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B57512" w14:paraId="61EC6D26" w14:textId="77777777" w:rsidTr="00702AD7">
        <w:trPr>
          <w:trHeight w:val="720"/>
        </w:trPr>
        <w:tc>
          <w:tcPr>
            <w:tcW w:w="5922" w:type="dxa"/>
            <w:gridSpan w:val="2"/>
            <w:tcBorders>
              <w:bottom w:val="single" w:sz="18" w:space="0" w:color="auto"/>
            </w:tcBorders>
          </w:tcPr>
          <w:p w14:paraId="5DA27E88"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DD1ED8"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6F50C79" w14:textId="77777777" w:rsidR="00B57512" w:rsidRDefault="00B57512" w:rsidP="00702AD7">
            <w:pPr>
              <w:tabs>
                <w:tab w:val="left" w:pos="3010"/>
              </w:tabs>
              <w:jc w:val="center"/>
              <w:rPr>
                <w:sz w:val="52"/>
                <w:szCs w:val="52"/>
              </w:rPr>
            </w:pPr>
            <w:r>
              <w:rPr>
                <w:rFonts w:ascii="Univers Bold" w:hAnsi="Univers Bold"/>
                <w:b/>
                <w:sz w:val="72"/>
                <w:lang w:val="fr-CA"/>
              </w:rPr>
              <w:t xml:space="preserve">              EP</w:t>
            </w:r>
          </w:p>
        </w:tc>
      </w:tr>
      <w:tr w:rsidR="00B57512" w:rsidRPr="00103AB1" w14:paraId="39B7F626" w14:textId="77777777" w:rsidTr="00702A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62439EC" w14:textId="77777777" w:rsidR="00B57512" w:rsidRDefault="00B57512" w:rsidP="00702AD7">
            <w:pPr>
              <w:spacing w:before="120"/>
            </w:pPr>
            <w:r>
              <w:rPr>
                <w:noProof/>
                <w:lang w:eastAsia="en-CA"/>
              </w:rPr>
              <w:drawing>
                <wp:anchor distT="0" distB="0" distL="114300" distR="114300" simplePos="0" relativeHeight="251658240" behindDoc="0" locked="0" layoutInCell="0" allowOverlap="1" wp14:anchorId="22DCA628" wp14:editId="05DF082E">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76CEFAE2" w14:textId="77777777" w:rsidR="00B57512" w:rsidRDefault="00B57512" w:rsidP="00702AD7">
            <w:pPr>
              <w:spacing w:before="120"/>
            </w:pPr>
          </w:p>
          <w:p w14:paraId="7D7B9C5F" w14:textId="77777777" w:rsidR="00B57512" w:rsidRDefault="00B57512" w:rsidP="00702AD7">
            <w:pPr>
              <w:spacing w:before="120"/>
            </w:pPr>
          </w:p>
          <w:p w14:paraId="0A2AD47D" w14:textId="77777777" w:rsidR="00B57512" w:rsidRDefault="00B57512" w:rsidP="00702AD7">
            <w:pPr>
              <w:spacing w:before="120"/>
            </w:pPr>
            <w:r>
              <w:rPr>
                <w:noProof/>
                <w:lang w:eastAsia="en-CA"/>
              </w:rPr>
              <w:drawing>
                <wp:anchor distT="0" distB="0" distL="114300" distR="114300" simplePos="0" relativeHeight="251658241" behindDoc="0" locked="0" layoutInCell="1" allowOverlap="1" wp14:anchorId="5849704D" wp14:editId="14661E88">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28266926" w14:textId="77777777" w:rsidR="00B57512" w:rsidRDefault="00B57512" w:rsidP="00702AD7">
            <w:pPr>
              <w:spacing w:before="120"/>
            </w:pPr>
          </w:p>
        </w:tc>
        <w:tc>
          <w:tcPr>
            <w:tcW w:w="3870" w:type="dxa"/>
            <w:tcBorders>
              <w:top w:val="nil"/>
              <w:left w:val="nil"/>
              <w:bottom w:val="single" w:sz="36" w:space="0" w:color="auto"/>
              <w:right w:val="nil"/>
            </w:tcBorders>
          </w:tcPr>
          <w:p w14:paraId="649C90F2"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719251"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10717AC" w14:textId="77777777" w:rsidR="00B57512" w:rsidRDefault="00B57512" w:rsidP="00702AD7">
            <w:pPr>
              <w:rPr>
                <w:rFonts w:ascii="Univers" w:hAnsi="Univers"/>
                <w:b/>
                <w:sz w:val="32"/>
                <w:lang w:val="fr-CA"/>
              </w:rPr>
            </w:pPr>
            <w:r>
              <w:rPr>
                <w:rFonts w:ascii="Univers" w:hAnsi="Univers"/>
                <w:b/>
                <w:sz w:val="32"/>
                <w:lang w:val="fr-CA"/>
              </w:rPr>
              <w:t>Nations Unies pour</w:t>
            </w:r>
          </w:p>
          <w:p w14:paraId="1824110E" w14:textId="77777777" w:rsidR="00B57512" w:rsidRPr="00542808" w:rsidRDefault="00B57512" w:rsidP="00702AD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AAF0B52" w14:textId="77777777" w:rsidR="00B57512" w:rsidRDefault="00B57512" w:rsidP="00702AD7">
            <w:pPr>
              <w:rPr>
                <w:lang w:val="fr-FR"/>
              </w:rPr>
            </w:pPr>
          </w:p>
          <w:p w14:paraId="68521C55" w14:textId="77777777" w:rsidR="00B57512" w:rsidRPr="00DD3433" w:rsidRDefault="00B57512" w:rsidP="00702AD7">
            <w:pPr>
              <w:rPr>
                <w:lang w:val="fr-FR"/>
              </w:rPr>
            </w:pPr>
            <w:r w:rsidRPr="00DD3433">
              <w:rPr>
                <w:lang w:val="fr-FR"/>
              </w:rPr>
              <w:t>Distr.</w:t>
            </w:r>
          </w:p>
          <w:p w14:paraId="3115D706" w14:textId="77777777" w:rsidR="00B57512" w:rsidRPr="00DD3433" w:rsidRDefault="00B57512" w:rsidP="00702AD7">
            <w:pPr>
              <w:rPr>
                <w:lang w:val="fr-FR"/>
              </w:rPr>
            </w:pPr>
            <w:r w:rsidRPr="00DD3433">
              <w:rPr>
                <w:lang w:val="fr-FR"/>
              </w:rPr>
              <w:t>GÉNÉRALE</w:t>
            </w:r>
          </w:p>
          <w:p w14:paraId="2DE6DB78" w14:textId="77777777" w:rsidR="00B57512" w:rsidRPr="00DD3433" w:rsidRDefault="00B57512" w:rsidP="00702AD7">
            <w:pPr>
              <w:rPr>
                <w:lang w:val="fr-FR"/>
              </w:rPr>
            </w:pPr>
          </w:p>
          <w:p w14:paraId="0C7E5FB7" w14:textId="77777777" w:rsidR="00B57512" w:rsidRPr="00264A89" w:rsidRDefault="00B57512" w:rsidP="00702AD7">
            <w:pPr>
              <w:rPr>
                <w:lang w:val="fr-CA"/>
              </w:rPr>
            </w:pPr>
            <w:r>
              <w:fldChar w:fldCharType="begin"/>
            </w:r>
            <w:r w:rsidRPr="00264A89">
              <w:rPr>
                <w:lang w:val="fr-CA"/>
              </w:rPr>
              <w:instrText xml:space="preserve"> DOCPROPERTY "Document number"  \* MERGEFORMAT </w:instrText>
            </w:r>
            <w:r>
              <w:fldChar w:fldCharType="separate"/>
            </w:r>
            <w:r>
              <w:rPr>
                <w:lang w:val="fr-CA"/>
              </w:rPr>
              <w:t>UNEP/OzL.Pro/ExCom/97/42</w:t>
            </w:r>
            <w:r>
              <w:fldChar w:fldCharType="end"/>
            </w:r>
          </w:p>
          <w:p w14:paraId="672AB024" w14:textId="702C0DB2" w:rsidR="00B57512" w:rsidRPr="008B7BCA" w:rsidRDefault="00B57512" w:rsidP="00702AD7">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 xml:space="preserve">10 </w:t>
            </w:r>
            <w:r w:rsidR="00712B38">
              <w:rPr>
                <w:szCs w:val="24"/>
              </w:rPr>
              <w:t>octo</w:t>
            </w:r>
            <w:r w:rsidR="00183710">
              <w:rPr>
                <w:szCs w:val="24"/>
              </w:rPr>
              <w:t>bre</w:t>
            </w:r>
            <w:r>
              <w:rPr>
                <w:szCs w:val="24"/>
              </w:rPr>
              <w:t xml:space="preserve"> 2025</w:t>
            </w:r>
            <w:r w:rsidRPr="008B7BCA">
              <w:rPr>
                <w:szCs w:val="24"/>
              </w:rPr>
              <w:fldChar w:fldCharType="end"/>
            </w:r>
          </w:p>
          <w:p w14:paraId="6BB44BE9" w14:textId="77777777" w:rsidR="00B57512" w:rsidRDefault="00B57512" w:rsidP="00702AD7">
            <w:pPr>
              <w:rPr>
                <w:caps/>
                <w:lang w:val="fr-FR"/>
              </w:rPr>
            </w:pPr>
            <w:r w:rsidRPr="000A47F3">
              <w:rPr>
                <w:caps/>
                <w:lang w:val="en-US"/>
              </w:rPr>
              <w:br/>
            </w:r>
            <w:r>
              <w:rPr>
                <w:caps/>
                <w:lang w:val="fr-FR"/>
              </w:rPr>
              <w:t>FRANÇAIS</w:t>
            </w:r>
          </w:p>
          <w:p w14:paraId="7ED12CFE" w14:textId="77777777" w:rsidR="00B57512" w:rsidRPr="00E5237E" w:rsidRDefault="00B57512" w:rsidP="00702AD7">
            <w:pPr>
              <w:rPr>
                <w:lang w:val="fr-CA"/>
              </w:rPr>
            </w:pPr>
            <w:r w:rsidRPr="00E5237E">
              <w:rPr>
                <w:lang w:val="fr-CA"/>
              </w:rPr>
              <w:t>ORIGINAL: ANGLAIS</w:t>
            </w:r>
          </w:p>
        </w:tc>
      </w:tr>
    </w:tbl>
    <w:p w14:paraId="616ADC9B" w14:textId="77777777" w:rsidR="00B57512" w:rsidRDefault="00B57512" w:rsidP="00B5751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5B9E071D" w14:textId="77777777" w:rsidR="00B57512" w:rsidRPr="00FE1FA0" w:rsidRDefault="00B57512" w:rsidP="00B57512">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5883D773" w14:textId="32822A04" w:rsidR="00B57512" w:rsidRPr="00550019" w:rsidRDefault="00B57512" w:rsidP="00B57512">
      <w:pPr>
        <w:jc w:val="left"/>
        <w:rPr>
          <w:lang w:val="fr-FR"/>
        </w:rPr>
      </w:pPr>
      <w:r w:rsidRPr="00FE26E8">
        <w:rPr>
          <w:lang w:val="fr-FR"/>
        </w:rPr>
        <w:t xml:space="preserve">Point </w:t>
      </w:r>
      <w:r w:rsidRPr="00FE26E8">
        <w:rPr>
          <w:lang w:val="fr-CA"/>
        </w:rPr>
        <w:t>9 </w:t>
      </w:r>
      <w:r w:rsidRPr="00757B84">
        <w:rPr>
          <w:lang w:val="fr-CA"/>
        </w:rPr>
        <w:t>d</w:t>
      </w:r>
      <w:r w:rsidR="000A30AC" w:rsidRPr="00FE26E8">
        <w:rPr>
          <w:lang w:val="fr-CA"/>
        </w:rPr>
        <w:t xml:space="preserve">) </w:t>
      </w:r>
      <w:r w:rsidR="000A30AC" w:rsidRPr="00FE26E8">
        <w:rPr>
          <w:lang w:val="fr-FR"/>
        </w:rPr>
        <w:t>de</w:t>
      </w:r>
      <w:r w:rsidRPr="00FE26E8">
        <w:rPr>
          <w:lang w:val="fr-FR"/>
        </w:rPr>
        <w:t xml:space="preserve"> l'ordre</w:t>
      </w:r>
      <w:r w:rsidRPr="00550019">
        <w:rPr>
          <w:lang w:val="fr-FR"/>
        </w:rPr>
        <w:t xml:space="preserve"> du jour provisoire</w:t>
      </w:r>
      <w:r w:rsidRPr="00550019">
        <w:rPr>
          <w:rStyle w:val="FootnoteReference"/>
          <w:lang w:val="fr-FR"/>
        </w:rPr>
        <w:footnoteReference w:id="2"/>
      </w:r>
    </w:p>
    <w:p w14:paraId="54ED308A" w14:textId="77777777" w:rsidR="00B57512" w:rsidRPr="00757B84" w:rsidRDefault="00B57512" w:rsidP="00B57512">
      <w:pPr>
        <w:jc w:val="left"/>
        <w:rPr>
          <w:lang w:val="fr-FR"/>
        </w:rPr>
      </w:pPr>
    </w:p>
    <w:p w14:paraId="2A6C0F34" w14:textId="77777777" w:rsidR="00B57512" w:rsidRPr="00757B84" w:rsidRDefault="00B57512" w:rsidP="00B57512">
      <w:pPr>
        <w:jc w:val="left"/>
        <w:rPr>
          <w:lang w:val="fr-CA"/>
        </w:rPr>
      </w:pPr>
    </w:p>
    <w:p w14:paraId="0E8FF50B" w14:textId="77777777" w:rsidR="00B57512" w:rsidRPr="00757B84" w:rsidRDefault="00B57512" w:rsidP="00B57512">
      <w:pPr>
        <w:jc w:val="left"/>
        <w:rPr>
          <w:lang w:val="fr-CA"/>
        </w:rPr>
      </w:pPr>
    </w:p>
    <w:p w14:paraId="43B84E7C" w14:textId="77777777" w:rsidR="00B57512" w:rsidRPr="00757B84" w:rsidRDefault="00B57512" w:rsidP="00B57512">
      <w:pPr>
        <w:tabs>
          <w:tab w:val="left" w:pos="7590"/>
        </w:tabs>
        <w:jc w:val="left"/>
        <w:rPr>
          <w:lang w:val="fr-CA"/>
        </w:rPr>
      </w:pPr>
    </w:p>
    <w:p w14:paraId="10A7BA53" w14:textId="77777777" w:rsidR="00B57512" w:rsidRPr="00757B84" w:rsidRDefault="00B57512" w:rsidP="00B57512">
      <w:pPr>
        <w:rPr>
          <w:lang w:val="fr-CA"/>
        </w:rPr>
      </w:pPr>
    </w:p>
    <w:p w14:paraId="0DA3BC60" w14:textId="4A12982E" w:rsidR="00B57512" w:rsidRPr="005A7AEA" w:rsidRDefault="000A30AC" w:rsidP="00B57512">
      <w:pPr>
        <w:jc w:val="center"/>
        <w:rPr>
          <w:b/>
          <w:lang w:val="fr-CA"/>
        </w:rPr>
      </w:pPr>
      <w:r w:rsidRPr="00521890">
        <w:rPr>
          <w:b/>
          <w:lang w:val="fr-FR"/>
        </w:rPr>
        <w:t>PROPOSITION DE PROJET :</w:t>
      </w:r>
      <w:r w:rsidRPr="005A7AEA">
        <w:rPr>
          <w:b/>
          <w:lang w:val="fr-CA"/>
        </w:rPr>
        <w:t xml:space="preserve"> </w:t>
      </w:r>
      <w:r w:rsidRPr="00F53B04">
        <w:rPr>
          <w:b/>
          <w:lang w:val="fr-FR"/>
        </w:rPr>
        <w:t>CAMEROUN (LE)</w:t>
      </w:r>
    </w:p>
    <w:p w14:paraId="5D7E6785" w14:textId="77777777" w:rsidR="00B57512" w:rsidRPr="005A7AEA" w:rsidRDefault="00B57512" w:rsidP="00B57512">
      <w:pPr>
        <w:rPr>
          <w:lang w:val="fr-CA"/>
        </w:rPr>
      </w:pPr>
    </w:p>
    <w:p w14:paraId="55563F71" w14:textId="77777777" w:rsidR="00B57512" w:rsidRPr="005A7AEA" w:rsidRDefault="00B57512" w:rsidP="00B57512">
      <w:pPr>
        <w:rPr>
          <w:lang w:val="fr-CA"/>
        </w:rPr>
      </w:pPr>
    </w:p>
    <w:p w14:paraId="68CCC1FE" w14:textId="77777777" w:rsidR="00B57512" w:rsidRPr="005A7AEA" w:rsidRDefault="00B57512" w:rsidP="00B57512">
      <w:pPr>
        <w:ind w:firstLine="720"/>
        <w:rPr>
          <w:lang w:val="fr-CA"/>
        </w:rPr>
      </w:pPr>
      <w:r w:rsidRPr="00521890">
        <w:rPr>
          <w:lang w:val="fr-FR"/>
        </w:rPr>
        <w:t>Le présent document comporte les observations et la recommandation du Secrétariat sur la proposition de projet suivante :</w:t>
      </w:r>
    </w:p>
    <w:p w14:paraId="123B155A" w14:textId="77777777" w:rsidR="00B57512" w:rsidRPr="00521890" w:rsidRDefault="00B57512" w:rsidP="00B57512">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B57512" w:rsidRPr="0087317C" w14:paraId="741FC8E9" w14:textId="77777777" w:rsidTr="00702AD7">
        <w:tc>
          <w:tcPr>
            <w:tcW w:w="2904" w:type="pct"/>
          </w:tcPr>
          <w:p w14:paraId="7FAEDCA2" w14:textId="77777777" w:rsidR="00B57512" w:rsidRPr="00F53B04" w:rsidRDefault="00B57512" w:rsidP="00702AD7">
            <w:pPr>
              <w:pStyle w:val="ListParagraph"/>
              <w:numPr>
                <w:ilvl w:val="0"/>
                <w:numId w:val="21"/>
              </w:numPr>
              <w:ind w:hanging="830"/>
              <w:jc w:val="left"/>
              <w:rPr>
                <w:lang w:val="fr-CA"/>
              </w:rPr>
            </w:pPr>
            <w:r w:rsidRPr="00521890">
              <w:rPr>
                <w:lang w:val="fr-FR"/>
              </w:rPr>
              <w:t xml:space="preserve">Plan de gestion de l’élimination des HCFC </w:t>
            </w:r>
          </w:p>
          <w:p w14:paraId="725322DE" w14:textId="77777777" w:rsidR="00B57512" w:rsidRPr="005A7AEA" w:rsidRDefault="00B57512" w:rsidP="00702AD7">
            <w:pPr>
              <w:pStyle w:val="ListParagraph"/>
              <w:jc w:val="left"/>
              <w:rPr>
                <w:lang w:val="fr-CA"/>
              </w:rPr>
            </w:pPr>
            <w:r w:rsidRPr="00521890">
              <w:rPr>
                <w:lang w:val="fr-FR"/>
              </w:rPr>
              <w:t>(phase II</w:t>
            </w:r>
            <w:r>
              <w:rPr>
                <w:lang w:val="fr-FR"/>
              </w:rPr>
              <w:t>I</w:t>
            </w:r>
            <w:r w:rsidRPr="00521890">
              <w:rPr>
                <w:lang w:val="fr-FR"/>
              </w:rPr>
              <w:t>, première tranche)</w:t>
            </w:r>
          </w:p>
        </w:tc>
        <w:tc>
          <w:tcPr>
            <w:tcW w:w="943" w:type="pct"/>
          </w:tcPr>
          <w:p w14:paraId="7A6D8DC4" w14:textId="77777777" w:rsidR="00B57512" w:rsidRPr="00521890" w:rsidRDefault="00B57512" w:rsidP="00702AD7">
            <w:pPr>
              <w:ind w:right="220"/>
              <w:jc w:val="right"/>
              <w:rPr>
                <w:highlight w:val="cyan"/>
              </w:rPr>
            </w:pPr>
            <w:r w:rsidRPr="00521890">
              <w:rPr>
                <w:lang w:val="fr-FR"/>
              </w:rPr>
              <w:t>ONUDI</w:t>
            </w:r>
          </w:p>
        </w:tc>
        <w:tc>
          <w:tcPr>
            <w:tcW w:w="1153" w:type="pct"/>
          </w:tcPr>
          <w:p w14:paraId="57E4806D" w14:textId="77777777" w:rsidR="00B57512" w:rsidRPr="00521890" w:rsidRDefault="00B57512" w:rsidP="00702AD7">
            <w:pPr>
              <w:jc w:val="right"/>
              <w:rPr>
                <w:highlight w:val="cyan"/>
              </w:rPr>
            </w:pPr>
            <w:r w:rsidRPr="00521890">
              <w:rPr>
                <w:lang w:val="fr-FR"/>
              </w:rPr>
              <w:t>Pour examen individuel</w:t>
            </w:r>
          </w:p>
        </w:tc>
      </w:tr>
    </w:tbl>
    <w:p w14:paraId="026B8165" w14:textId="77777777" w:rsidR="00B57512" w:rsidRPr="00122AA3" w:rsidRDefault="00B57512" w:rsidP="00B57512"/>
    <w:p w14:paraId="714F9EC9" w14:textId="77777777" w:rsidR="00B57512" w:rsidRPr="00122AA3" w:rsidRDefault="00B57512" w:rsidP="00B57512"/>
    <w:p w14:paraId="168B6D7A" w14:textId="77777777" w:rsidR="00B57512" w:rsidRPr="00122AA3" w:rsidRDefault="00B57512" w:rsidP="00B57512"/>
    <w:p w14:paraId="7DF38D73" w14:textId="77777777" w:rsidR="00B57512" w:rsidRPr="00122AA3" w:rsidRDefault="00B57512" w:rsidP="00B57512"/>
    <w:p w14:paraId="03867476" w14:textId="77777777" w:rsidR="00B57512" w:rsidRPr="00122AA3" w:rsidRDefault="00B57512" w:rsidP="00B57512">
      <w:pPr>
        <w:jc w:val="left"/>
      </w:pPr>
    </w:p>
    <w:p w14:paraId="582E73C2" w14:textId="77777777" w:rsidR="00B57512" w:rsidRPr="00122AA3" w:rsidRDefault="00B57512" w:rsidP="00B57512">
      <w:pPr>
        <w:jc w:val="left"/>
      </w:pPr>
      <w:r w:rsidRPr="00122AA3">
        <w:br w:type="page"/>
      </w:r>
    </w:p>
    <w:p w14:paraId="091BCFB8" w14:textId="77777777" w:rsidR="00B57512" w:rsidRPr="00122AA3" w:rsidRDefault="00B57512" w:rsidP="00B57512">
      <w:pPr>
        <w:spacing w:after="120"/>
        <w:jc w:val="center"/>
        <w:rPr>
          <w:b/>
        </w:rPr>
      </w:pPr>
      <w:r w:rsidRPr="00122AA3">
        <w:rPr>
          <w:b/>
        </w:rPr>
        <w:lastRenderedPageBreak/>
        <w:t>PROJECT EVALUATION SHEET – MULTI-YEAR PROJECTS</w:t>
      </w:r>
    </w:p>
    <w:p w14:paraId="0AFC6B16" w14:textId="77777777" w:rsidR="00B57512" w:rsidRPr="00122AA3" w:rsidRDefault="00B57512" w:rsidP="00B57512">
      <w:pPr>
        <w:spacing w:after="200"/>
        <w:jc w:val="center"/>
        <w:rPr>
          <w:b/>
        </w:rPr>
      </w:pPr>
      <w:r w:rsidRPr="00F53B04">
        <w:rPr>
          <w:b/>
        </w:rPr>
        <w:t>Cameroun</w:t>
      </w:r>
      <w:r>
        <w:rPr>
          <w:b/>
        </w:rPr>
        <w:t xml:space="preserve"> (le)</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57512" w:rsidRPr="00223A1B" w14:paraId="2FD623AD" w14:textId="77777777" w:rsidTr="00702AD7">
        <w:trPr>
          <w:trHeight w:val="139"/>
        </w:trPr>
        <w:tc>
          <w:tcPr>
            <w:tcW w:w="2386" w:type="pct"/>
          </w:tcPr>
          <w:p w14:paraId="10A4E909" w14:textId="77777777" w:rsidR="00B57512" w:rsidRPr="00223A1B" w:rsidRDefault="00B57512" w:rsidP="00702AD7">
            <w:pPr>
              <w:rPr>
                <w:b/>
                <w:sz w:val="19"/>
                <w:szCs w:val="19"/>
              </w:rPr>
            </w:pPr>
            <w:r w:rsidRPr="00223A1B">
              <w:rPr>
                <w:b/>
                <w:sz w:val="19"/>
                <w:szCs w:val="19"/>
                <w:lang w:val="fr-FR"/>
              </w:rPr>
              <w:t>(I) TITRE DU PROJET</w:t>
            </w:r>
          </w:p>
        </w:tc>
        <w:tc>
          <w:tcPr>
            <w:tcW w:w="2614" w:type="pct"/>
          </w:tcPr>
          <w:p w14:paraId="218CC108" w14:textId="77777777" w:rsidR="00B57512" w:rsidRPr="00223A1B" w:rsidRDefault="00B57512" w:rsidP="00702AD7">
            <w:pPr>
              <w:jc w:val="center"/>
              <w:rPr>
                <w:b/>
                <w:sz w:val="19"/>
                <w:szCs w:val="19"/>
              </w:rPr>
            </w:pPr>
            <w:r w:rsidRPr="00223A1B">
              <w:rPr>
                <w:b/>
                <w:sz w:val="19"/>
                <w:szCs w:val="19"/>
                <w:lang w:val="fr-FR"/>
              </w:rPr>
              <w:t>AGENCE</w:t>
            </w:r>
          </w:p>
        </w:tc>
      </w:tr>
      <w:tr w:rsidR="00B57512" w:rsidRPr="00223A1B" w14:paraId="6740E3E8" w14:textId="77777777" w:rsidTr="00702AD7">
        <w:trPr>
          <w:trHeight w:val="40"/>
        </w:trPr>
        <w:tc>
          <w:tcPr>
            <w:tcW w:w="2386" w:type="pct"/>
            <w:vAlign w:val="center"/>
          </w:tcPr>
          <w:p w14:paraId="45238089" w14:textId="77777777" w:rsidR="00B57512" w:rsidRPr="00223A1B" w:rsidRDefault="00B57512" w:rsidP="00702AD7">
            <w:pPr>
              <w:jc w:val="center"/>
              <w:rPr>
                <w:sz w:val="19"/>
                <w:szCs w:val="19"/>
                <w:lang w:val="fr-CA"/>
              </w:rPr>
            </w:pPr>
            <w:r w:rsidRPr="00223A1B">
              <w:rPr>
                <w:color w:val="000000" w:themeColor="text1"/>
                <w:sz w:val="19"/>
                <w:szCs w:val="19"/>
                <w:lang w:val="fr-FR"/>
              </w:rPr>
              <w:t>Plan d’élimination des HCFC (phase III)</w:t>
            </w:r>
          </w:p>
        </w:tc>
        <w:tc>
          <w:tcPr>
            <w:tcW w:w="2614" w:type="pct"/>
            <w:vAlign w:val="center"/>
          </w:tcPr>
          <w:p w14:paraId="7E06D5B1" w14:textId="77777777" w:rsidR="00B57512" w:rsidRPr="00223A1B" w:rsidRDefault="00B57512" w:rsidP="00702AD7">
            <w:pPr>
              <w:jc w:val="center"/>
              <w:rPr>
                <w:sz w:val="19"/>
                <w:szCs w:val="19"/>
              </w:rPr>
            </w:pPr>
            <w:r w:rsidRPr="00223A1B">
              <w:rPr>
                <w:color w:val="000000" w:themeColor="text1"/>
                <w:sz w:val="19"/>
                <w:szCs w:val="19"/>
                <w:lang w:val="fr-FR"/>
              </w:rPr>
              <w:t>ONUDI</w:t>
            </w:r>
          </w:p>
        </w:tc>
      </w:tr>
    </w:tbl>
    <w:p w14:paraId="3F7417D1" w14:textId="77777777" w:rsidR="00B57512" w:rsidRPr="00223A1B" w:rsidRDefault="00B57512" w:rsidP="00B57512">
      <w:pPr>
        <w:jc w:val="center"/>
        <w:rPr>
          <w:sz w:val="19"/>
          <w:szCs w:val="19"/>
        </w:rPr>
      </w:pPr>
    </w:p>
    <w:tbl>
      <w:tblPr>
        <w:tblStyle w:val="TableGrid"/>
        <w:tblW w:w="5364" w:type="pct"/>
        <w:tblInd w:w="-113" w:type="dxa"/>
        <w:tblCellMar>
          <w:top w:w="28" w:type="dxa"/>
          <w:bottom w:w="28" w:type="dxa"/>
        </w:tblCellMar>
        <w:tblLook w:val="04A0" w:firstRow="1" w:lastRow="0" w:firstColumn="1" w:lastColumn="0" w:noHBand="0" w:noVBand="1"/>
      </w:tblPr>
      <w:tblGrid>
        <w:gridCol w:w="6051"/>
        <w:gridCol w:w="1978"/>
        <w:gridCol w:w="2002"/>
      </w:tblGrid>
      <w:tr w:rsidR="00B57512" w:rsidRPr="00223A1B" w14:paraId="2C974F4B" w14:textId="77777777" w:rsidTr="00702AD7">
        <w:trPr>
          <w:trHeight w:val="77"/>
        </w:trPr>
        <w:tc>
          <w:tcPr>
            <w:tcW w:w="3015" w:type="pct"/>
          </w:tcPr>
          <w:p w14:paraId="63C29347" w14:textId="77777777" w:rsidR="00B57512" w:rsidRPr="00223A1B" w:rsidRDefault="00B57512" w:rsidP="00702AD7">
            <w:pPr>
              <w:jc w:val="left"/>
              <w:rPr>
                <w:b/>
                <w:sz w:val="19"/>
                <w:szCs w:val="19"/>
                <w:lang w:val="fr-CA"/>
              </w:rPr>
            </w:pPr>
            <w:r w:rsidRPr="00223A1B">
              <w:rPr>
                <w:b/>
                <w:sz w:val="19"/>
                <w:szCs w:val="19"/>
                <w:lang w:val="fr-FR"/>
              </w:rPr>
              <w:t>(II) DERNIÈRES DONNÉES CONFORMÉMENT À L’ARTICLE 7 (Annexe C, Groupe I)</w:t>
            </w:r>
          </w:p>
        </w:tc>
        <w:tc>
          <w:tcPr>
            <w:tcW w:w="986" w:type="pct"/>
          </w:tcPr>
          <w:p w14:paraId="3A98E947" w14:textId="77777777" w:rsidR="00B57512" w:rsidRPr="00223A1B" w:rsidRDefault="00B57512" w:rsidP="00702AD7">
            <w:pPr>
              <w:jc w:val="center"/>
              <w:rPr>
                <w:sz w:val="19"/>
                <w:szCs w:val="19"/>
              </w:rPr>
            </w:pPr>
            <w:r w:rsidRPr="00534D3C">
              <w:rPr>
                <w:sz w:val="19"/>
                <w:szCs w:val="19"/>
                <w:lang w:val="fr-FR"/>
              </w:rPr>
              <w:t>Année :</w:t>
            </w:r>
            <w:r w:rsidRPr="00223A1B" w:rsidDel="00027AAC">
              <w:rPr>
                <w:sz w:val="19"/>
                <w:szCs w:val="19"/>
              </w:rPr>
              <w:t xml:space="preserve"> </w:t>
            </w:r>
            <w:r w:rsidRPr="00223A1B">
              <w:rPr>
                <w:sz w:val="19"/>
                <w:szCs w:val="19"/>
              </w:rPr>
              <w:t>2024</w:t>
            </w:r>
          </w:p>
        </w:tc>
        <w:tc>
          <w:tcPr>
            <w:tcW w:w="998" w:type="pct"/>
          </w:tcPr>
          <w:p w14:paraId="173A2482" w14:textId="77777777" w:rsidR="00B57512" w:rsidRPr="00223A1B" w:rsidRDefault="00B57512" w:rsidP="00702AD7">
            <w:pPr>
              <w:jc w:val="right"/>
              <w:rPr>
                <w:sz w:val="19"/>
                <w:szCs w:val="19"/>
              </w:rPr>
            </w:pPr>
            <w:r w:rsidRPr="00223A1B">
              <w:rPr>
                <w:sz w:val="19"/>
                <w:szCs w:val="19"/>
              </w:rPr>
              <w:t>22</w:t>
            </w:r>
            <w:r>
              <w:rPr>
                <w:sz w:val="19"/>
                <w:szCs w:val="19"/>
              </w:rPr>
              <w:t>,</w:t>
            </w:r>
            <w:r w:rsidRPr="00223A1B">
              <w:rPr>
                <w:sz w:val="19"/>
                <w:szCs w:val="19"/>
              </w:rPr>
              <w:t xml:space="preserve">20 </w:t>
            </w:r>
            <w:r w:rsidRPr="00534D3C">
              <w:rPr>
                <w:color w:val="000000" w:themeColor="text1"/>
                <w:sz w:val="19"/>
                <w:szCs w:val="19"/>
                <w:lang w:val="fr-FR"/>
              </w:rPr>
              <w:t>tonne PAO</w:t>
            </w:r>
          </w:p>
        </w:tc>
      </w:tr>
    </w:tbl>
    <w:p w14:paraId="43C9AF56" w14:textId="77777777" w:rsidR="00B57512" w:rsidRPr="00223A1B" w:rsidRDefault="00B57512" w:rsidP="00B57512">
      <w:pPr>
        <w:jc w:val="center"/>
        <w:rPr>
          <w:sz w:val="19"/>
          <w:szCs w:val="19"/>
        </w:rPr>
      </w:pPr>
    </w:p>
    <w:tbl>
      <w:tblPr>
        <w:tblStyle w:val="TableGrid"/>
        <w:tblW w:w="5364" w:type="pct"/>
        <w:tblInd w:w="-113" w:type="dxa"/>
        <w:tblLayout w:type="fixed"/>
        <w:tblLook w:val="04A0" w:firstRow="1" w:lastRow="0" w:firstColumn="1" w:lastColumn="0" w:noHBand="0" w:noVBand="1"/>
      </w:tblPr>
      <w:tblGrid>
        <w:gridCol w:w="993"/>
        <w:gridCol w:w="811"/>
        <w:gridCol w:w="901"/>
        <w:gridCol w:w="913"/>
        <w:gridCol w:w="1081"/>
        <w:gridCol w:w="989"/>
        <w:gridCol w:w="811"/>
        <w:gridCol w:w="1350"/>
        <w:gridCol w:w="1079"/>
        <w:gridCol w:w="1103"/>
      </w:tblGrid>
      <w:tr w:rsidR="00B57512" w:rsidRPr="00223A1B" w14:paraId="4DB585A4" w14:textId="77777777" w:rsidTr="00702AD7">
        <w:trPr>
          <w:trHeight w:val="128"/>
        </w:trPr>
        <w:tc>
          <w:tcPr>
            <w:tcW w:w="3912" w:type="pct"/>
            <w:gridSpan w:val="8"/>
          </w:tcPr>
          <w:p w14:paraId="2B584DD6" w14:textId="77777777" w:rsidR="00B57512" w:rsidRPr="00223A1B" w:rsidRDefault="00B57512" w:rsidP="00702AD7">
            <w:pPr>
              <w:jc w:val="left"/>
              <w:rPr>
                <w:b/>
                <w:sz w:val="19"/>
                <w:szCs w:val="19"/>
                <w:lang w:val="fr-CA"/>
              </w:rPr>
            </w:pPr>
            <w:r w:rsidRPr="00534D3C">
              <w:rPr>
                <w:b/>
                <w:sz w:val="19"/>
                <w:szCs w:val="19"/>
                <w:lang w:val="fr-FR"/>
              </w:rPr>
              <w:t>III) DERNIÈRES DONNÉES SECTORIELLES DU PROGRAMME DE PAYS (tonnes PAO)</w:t>
            </w:r>
          </w:p>
        </w:tc>
        <w:tc>
          <w:tcPr>
            <w:tcW w:w="1088" w:type="pct"/>
            <w:gridSpan w:val="2"/>
          </w:tcPr>
          <w:p w14:paraId="75AECB2D" w14:textId="77777777" w:rsidR="00B57512" w:rsidRPr="00223A1B" w:rsidRDefault="00B57512" w:rsidP="00702AD7">
            <w:pPr>
              <w:spacing w:after="60"/>
              <w:jc w:val="right"/>
              <w:rPr>
                <w:b/>
                <w:sz w:val="19"/>
                <w:szCs w:val="19"/>
              </w:rPr>
            </w:pPr>
            <w:r w:rsidRPr="00534D3C">
              <w:rPr>
                <w:b/>
                <w:sz w:val="19"/>
                <w:szCs w:val="19"/>
                <w:lang w:val="fr-FR"/>
              </w:rPr>
              <w:t>Année :</w:t>
            </w:r>
            <w:r w:rsidRPr="00534D3C">
              <w:rPr>
                <w:b/>
                <w:sz w:val="19"/>
                <w:szCs w:val="19"/>
              </w:rPr>
              <w:t xml:space="preserve"> </w:t>
            </w:r>
            <w:r w:rsidRPr="00534D3C">
              <w:rPr>
                <w:b/>
                <w:color w:val="000000" w:themeColor="text1"/>
                <w:sz w:val="19"/>
                <w:szCs w:val="19"/>
              </w:rPr>
              <w:t>2024</w:t>
            </w:r>
          </w:p>
        </w:tc>
      </w:tr>
      <w:tr w:rsidR="00B57512" w:rsidRPr="00223A1B" w14:paraId="067DF9D0" w14:textId="77777777" w:rsidTr="00702AD7">
        <w:trPr>
          <w:trHeight w:val="250"/>
        </w:trPr>
        <w:tc>
          <w:tcPr>
            <w:tcW w:w="495" w:type="pct"/>
            <w:vAlign w:val="center"/>
          </w:tcPr>
          <w:p w14:paraId="47D4CE01" w14:textId="77777777" w:rsidR="00B57512" w:rsidRPr="00223A1B" w:rsidRDefault="00B57512" w:rsidP="00702AD7">
            <w:pPr>
              <w:spacing w:after="60"/>
              <w:jc w:val="center"/>
              <w:rPr>
                <w:sz w:val="19"/>
                <w:szCs w:val="19"/>
              </w:rPr>
            </w:pPr>
            <w:r w:rsidRPr="00534D3C">
              <w:rPr>
                <w:sz w:val="19"/>
                <w:szCs w:val="19"/>
                <w:lang w:val="fr-FR"/>
              </w:rPr>
              <w:t>Substance chimique</w:t>
            </w:r>
          </w:p>
        </w:tc>
        <w:tc>
          <w:tcPr>
            <w:tcW w:w="404" w:type="pct"/>
            <w:vAlign w:val="center"/>
          </w:tcPr>
          <w:p w14:paraId="49EFC5A5" w14:textId="77777777" w:rsidR="00B57512" w:rsidRPr="00223A1B" w:rsidRDefault="00B57512" w:rsidP="00702AD7">
            <w:pPr>
              <w:spacing w:after="60"/>
              <w:ind w:left="-106" w:right="-97"/>
              <w:jc w:val="center"/>
              <w:rPr>
                <w:sz w:val="19"/>
                <w:szCs w:val="19"/>
              </w:rPr>
            </w:pPr>
            <w:r w:rsidRPr="00534D3C">
              <w:rPr>
                <w:sz w:val="19"/>
                <w:szCs w:val="19"/>
                <w:lang w:val="fr-FR"/>
              </w:rPr>
              <w:t>Aérosols</w:t>
            </w:r>
          </w:p>
        </w:tc>
        <w:tc>
          <w:tcPr>
            <w:tcW w:w="449" w:type="pct"/>
            <w:vAlign w:val="center"/>
          </w:tcPr>
          <w:p w14:paraId="0E7E1726" w14:textId="77777777" w:rsidR="00B57512" w:rsidRPr="00223A1B" w:rsidRDefault="00B57512" w:rsidP="00702AD7">
            <w:pPr>
              <w:spacing w:after="60"/>
              <w:jc w:val="center"/>
              <w:rPr>
                <w:sz w:val="19"/>
                <w:szCs w:val="19"/>
              </w:rPr>
            </w:pPr>
            <w:r w:rsidRPr="00534D3C">
              <w:rPr>
                <w:sz w:val="19"/>
                <w:szCs w:val="19"/>
                <w:lang w:val="fr-FR"/>
              </w:rPr>
              <w:t>Mousses</w:t>
            </w:r>
          </w:p>
        </w:tc>
        <w:tc>
          <w:tcPr>
            <w:tcW w:w="454" w:type="pct"/>
            <w:vAlign w:val="center"/>
          </w:tcPr>
          <w:p w14:paraId="164AB5DE" w14:textId="77777777" w:rsidR="00B57512" w:rsidRPr="00223A1B" w:rsidRDefault="00B57512" w:rsidP="00702AD7">
            <w:pPr>
              <w:spacing w:after="60"/>
              <w:ind w:left="-106" w:right="-112"/>
              <w:jc w:val="center"/>
              <w:rPr>
                <w:sz w:val="19"/>
                <w:szCs w:val="19"/>
              </w:rPr>
            </w:pPr>
            <w:r w:rsidRPr="00534D3C">
              <w:rPr>
                <w:sz w:val="19"/>
                <w:szCs w:val="19"/>
                <w:lang w:val="fr-FR"/>
              </w:rPr>
              <w:t>Lutte contre l’incendie</w:t>
            </w:r>
          </w:p>
        </w:tc>
        <w:tc>
          <w:tcPr>
            <w:tcW w:w="1032" w:type="pct"/>
            <w:gridSpan w:val="2"/>
            <w:vAlign w:val="center"/>
          </w:tcPr>
          <w:p w14:paraId="4B2FCDCE" w14:textId="77777777" w:rsidR="00B57512" w:rsidRPr="00223A1B" w:rsidRDefault="00B57512" w:rsidP="00702AD7">
            <w:pPr>
              <w:spacing w:after="60"/>
              <w:jc w:val="center"/>
              <w:rPr>
                <w:sz w:val="19"/>
                <w:szCs w:val="19"/>
              </w:rPr>
            </w:pPr>
            <w:r w:rsidRPr="00534D3C">
              <w:rPr>
                <w:sz w:val="19"/>
                <w:szCs w:val="19"/>
                <w:lang w:val="fr-FR"/>
              </w:rPr>
              <w:t>Réfrigération</w:t>
            </w:r>
          </w:p>
        </w:tc>
        <w:tc>
          <w:tcPr>
            <w:tcW w:w="404" w:type="pct"/>
            <w:vAlign w:val="center"/>
          </w:tcPr>
          <w:p w14:paraId="03F72E9B" w14:textId="77777777" w:rsidR="00B57512" w:rsidRPr="00223A1B" w:rsidRDefault="00B57512" w:rsidP="00702AD7">
            <w:pPr>
              <w:spacing w:after="60"/>
              <w:ind w:left="-106" w:right="-105"/>
              <w:jc w:val="center"/>
              <w:rPr>
                <w:sz w:val="19"/>
                <w:szCs w:val="19"/>
              </w:rPr>
            </w:pPr>
            <w:r w:rsidRPr="00534D3C">
              <w:rPr>
                <w:sz w:val="19"/>
                <w:szCs w:val="19"/>
                <w:lang w:val="fr-FR"/>
              </w:rPr>
              <w:t>Solvant</w:t>
            </w:r>
          </w:p>
        </w:tc>
        <w:tc>
          <w:tcPr>
            <w:tcW w:w="673" w:type="pct"/>
            <w:vAlign w:val="center"/>
          </w:tcPr>
          <w:p w14:paraId="3CC3B0D3" w14:textId="77777777" w:rsidR="00B57512" w:rsidRPr="00223A1B" w:rsidRDefault="00B57512" w:rsidP="00702AD7">
            <w:pPr>
              <w:spacing w:after="60"/>
              <w:jc w:val="center"/>
              <w:rPr>
                <w:sz w:val="19"/>
                <w:szCs w:val="19"/>
              </w:rPr>
            </w:pPr>
            <w:r w:rsidRPr="00534D3C">
              <w:rPr>
                <w:sz w:val="19"/>
                <w:szCs w:val="19"/>
                <w:lang w:val="fr-FR"/>
              </w:rPr>
              <w:t>Agents de transformation</w:t>
            </w:r>
          </w:p>
        </w:tc>
        <w:tc>
          <w:tcPr>
            <w:tcW w:w="538" w:type="pct"/>
            <w:vAlign w:val="center"/>
          </w:tcPr>
          <w:p w14:paraId="3A635130" w14:textId="77777777" w:rsidR="00B57512" w:rsidRPr="00223A1B" w:rsidRDefault="00B57512" w:rsidP="00702AD7">
            <w:pPr>
              <w:spacing w:after="60"/>
              <w:jc w:val="center"/>
              <w:rPr>
                <w:sz w:val="19"/>
                <w:szCs w:val="19"/>
              </w:rPr>
            </w:pPr>
            <w:r w:rsidRPr="00534D3C">
              <w:rPr>
                <w:sz w:val="19"/>
                <w:szCs w:val="19"/>
                <w:lang w:val="fr-FR"/>
              </w:rPr>
              <w:t>Utilisation en laboratoire</w:t>
            </w:r>
          </w:p>
        </w:tc>
        <w:tc>
          <w:tcPr>
            <w:tcW w:w="550" w:type="pct"/>
            <w:vAlign w:val="center"/>
          </w:tcPr>
          <w:p w14:paraId="0F2E83AB" w14:textId="77777777" w:rsidR="00B57512" w:rsidRPr="00223A1B" w:rsidRDefault="00B57512" w:rsidP="00702AD7">
            <w:pPr>
              <w:spacing w:after="60"/>
              <w:jc w:val="center"/>
              <w:rPr>
                <w:sz w:val="19"/>
                <w:szCs w:val="19"/>
              </w:rPr>
            </w:pPr>
            <w:r w:rsidRPr="00534D3C">
              <w:rPr>
                <w:sz w:val="19"/>
                <w:szCs w:val="19"/>
                <w:lang w:val="fr-FR"/>
              </w:rPr>
              <w:t>Consommation totale par secteur</w:t>
            </w:r>
          </w:p>
        </w:tc>
      </w:tr>
      <w:tr w:rsidR="00B57512" w:rsidRPr="00223A1B" w14:paraId="0E4B8ECF" w14:textId="77777777" w:rsidTr="00702AD7">
        <w:trPr>
          <w:trHeight w:val="154"/>
        </w:trPr>
        <w:tc>
          <w:tcPr>
            <w:tcW w:w="1803" w:type="pct"/>
            <w:gridSpan w:val="4"/>
            <w:vAlign w:val="center"/>
          </w:tcPr>
          <w:p w14:paraId="29E54701" w14:textId="77777777" w:rsidR="00B57512" w:rsidRPr="00223A1B" w:rsidRDefault="00B57512" w:rsidP="00702AD7">
            <w:pPr>
              <w:spacing w:after="60"/>
              <w:jc w:val="center"/>
              <w:rPr>
                <w:sz w:val="19"/>
                <w:szCs w:val="19"/>
              </w:rPr>
            </w:pPr>
          </w:p>
        </w:tc>
        <w:tc>
          <w:tcPr>
            <w:tcW w:w="539" w:type="pct"/>
            <w:vAlign w:val="center"/>
          </w:tcPr>
          <w:p w14:paraId="5BE1ABCE" w14:textId="77777777" w:rsidR="00B57512" w:rsidRPr="00223A1B" w:rsidRDefault="00B57512" w:rsidP="00702AD7">
            <w:pPr>
              <w:spacing w:after="60"/>
              <w:ind w:left="-83" w:right="-68"/>
              <w:jc w:val="center"/>
              <w:rPr>
                <w:sz w:val="19"/>
                <w:szCs w:val="19"/>
              </w:rPr>
            </w:pPr>
            <w:r w:rsidRPr="00534D3C">
              <w:rPr>
                <w:sz w:val="19"/>
                <w:szCs w:val="19"/>
                <w:lang w:val="fr-FR"/>
              </w:rPr>
              <w:t>Fabrication</w:t>
            </w:r>
          </w:p>
        </w:tc>
        <w:tc>
          <w:tcPr>
            <w:tcW w:w="493" w:type="pct"/>
            <w:vAlign w:val="center"/>
          </w:tcPr>
          <w:p w14:paraId="7B88F1BF" w14:textId="77777777" w:rsidR="00B57512" w:rsidRPr="00223A1B" w:rsidRDefault="00B57512" w:rsidP="00702AD7">
            <w:pPr>
              <w:spacing w:after="60"/>
              <w:jc w:val="center"/>
              <w:rPr>
                <w:sz w:val="19"/>
                <w:szCs w:val="19"/>
              </w:rPr>
            </w:pPr>
            <w:r w:rsidRPr="00534D3C">
              <w:rPr>
                <w:sz w:val="19"/>
                <w:szCs w:val="19"/>
                <w:lang w:val="fr-FR"/>
              </w:rPr>
              <w:t>Entretien</w:t>
            </w:r>
          </w:p>
        </w:tc>
        <w:tc>
          <w:tcPr>
            <w:tcW w:w="2165" w:type="pct"/>
            <w:gridSpan w:val="4"/>
            <w:vAlign w:val="center"/>
          </w:tcPr>
          <w:p w14:paraId="4FAF2C83" w14:textId="77777777" w:rsidR="00B57512" w:rsidRPr="00223A1B" w:rsidRDefault="00B57512" w:rsidP="00702AD7">
            <w:pPr>
              <w:spacing w:after="60"/>
              <w:jc w:val="center"/>
              <w:rPr>
                <w:sz w:val="19"/>
                <w:szCs w:val="19"/>
              </w:rPr>
            </w:pPr>
          </w:p>
        </w:tc>
      </w:tr>
      <w:tr w:rsidR="00B57512" w:rsidRPr="00223A1B" w14:paraId="7F4E7B3C" w14:textId="77777777" w:rsidTr="00702AD7">
        <w:trPr>
          <w:trHeight w:val="250"/>
        </w:trPr>
        <w:tc>
          <w:tcPr>
            <w:tcW w:w="495" w:type="pct"/>
          </w:tcPr>
          <w:p w14:paraId="03B2604A" w14:textId="77777777" w:rsidR="00B57512" w:rsidRPr="00223A1B" w:rsidRDefault="00B57512" w:rsidP="00702AD7">
            <w:pPr>
              <w:spacing w:after="60"/>
              <w:jc w:val="left"/>
              <w:rPr>
                <w:sz w:val="19"/>
                <w:szCs w:val="19"/>
              </w:rPr>
            </w:pPr>
            <w:r w:rsidRPr="00223A1B">
              <w:rPr>
                <w:sz w:val="19"/>
                <w:szCs w:val="19"/>
              </w:rPr>
              <w:t>HCFC-22</w:t>
            </w:r>
          </w:p>
        </w:tc>
        <w:tc>
          <w:tcPr>
            <w:tcW w:w="404" w:type="pct"/>
          </w:tcPr>
          <w:p w14:paraId="6D249620" w14:textId="77777777" w:rsidR="00B57512" w:rsidRPr="00223A1B" w:rsidRDefault="00B57512" w:rsidP="00702AD7">
            <w:pPr>
              <w:spacing w:after="60"/>
              <w:jc w:val="right"/>
              <w:rPr>
                <w:sz w:val="19"/>
                <w:szCs w:val="19"/>
              </w:rPr>
            </w:pPr>
          </w:p>
        </w:tc>
        <w:tc>
          <w:tcPr>
            <w:tcW w:w="449" w:type="pct"/>
          </w:tcPr>
          <w:p w14:paraId="2FA04003" w14:textId="77777777" w:rsidR="00B57512" w:rsidRPr="00223A1B" w:rsidRDefault="00B57512" w:rsidP="00702AD7">
            <w:pPr>
              <w:spacing w:after="60"/>
              <w:jc w:val="right"/>
              <w:rPr>
                <w:sz w:val="19"/>
                <w:szCs w:val="19"/>
              </w:rPr>
            </w:pPr>
          </w:p>
        </w:tc>
        <w:tc>
          <w:tcPr>
            <w:tcW w:w="454" w:type="pct"/>
          </w:tcPr>
          <w:p w14:paraId="31C48CA1" w14:textId="77777777" w:rsidR="00B57512" w:rsidRPr="00223A1B" w:rsidRDefault="00B57512" w:rsidP="00702AD7">
            <w:pPr>
              <w:spacing w:after="60"/>
              <w:jc w:val="right"/>
              <w:rPr>
                <w:sz w:val="19"/>
                <w:szCs w:val="19"/>
              </w:rPr>
            </w:pPr>
          </w:p>
        </w:tc>
        <w:tc>
          <w:tcPr>
            <w:tcW w:w="539" w:type="pct"/>
          </w:tcPr>
          <w:p w14:paraId="5C53D8A6" w14:textId="77777777" w:rsidR="00B57512" w:rsidRPr="00223A1B" w:rsidRDefault="00B57512" w:rsidP="00702AD7">
            <w:pPr>
              <w:spacing w:after="60"/>
              <w:jc w:val="right"/>
              <w:rPr>
                <w:sz w:val="19"/>
                <w:szCs w:val="19"/>
              </w:rPr>
            </w:pPr>
          </w:p>
        </w:tc>
        <w:tc>
          <w:tcPr>
            <w:tcW w:w="493" w:type="pct"/>
          </w:tcPr>
          <w:p w14:paraId="17AB422E" w14:textId="77777777" w:rsidR="00B57512" w:rsidRPr="00223A1B" w:rsidRDefault="00B57512" w:rsidP="00702AD7">
            <w:pPr>
              <w:spacing w:after="60"/>
              <w:jc w:val="right"/>
              <w:rPr>
                <w:sz w:val="19"/>
                <w:szCs w:val="19"/>
              </w:rPr>
            </w:pPr>
            <w:r w:rsidRPr="00223A1B">
              <w:rPr>
                <w:sz w:val="19"/>
                <w:szCs w:val="19"/>
              </w:rPr>
              <w:t>22</w:t>
            </w:r>
            <w:r>
              <w:rPr>
                <w:sz w:val="19"/>
                <w:szCs w:val="19"/>
              </w:rPr>
              <w:t>,</w:t>
            </w:r>
            <w:r w:rsidRPr="00223A1B">
              <w:rPr>
                <w:sz w:val="19"/>
                <w:szCs w:val="19"/>
              </w:rPr>
              <w:t>20</w:t>
            </w:r>
          </w:p>
        </w:tc>
        <w:tc>
          <w:tcPr>
            <w:tcW w:w="404" w:type="pct"/>
          </w:tcPr>
          <w:p w14:paraId="2016AB71" w14:textId="77777777" w:rsidR="00B57512" w:rsidRPr="00223A1B" w:rsidRDefault="00B57512" w:rsidP="00702AD7">
            <w:pPr>
              <w:spacing w:after="60"/>
              <w:jc w:val="right"/>
              <w:rPr>
                <w:sz w:val="19"/>
                <w:szCs w:val="19"/>
              </w:rPr>
            </w:pPr>
          </w:p>
        </w:tc>
        <w:tc>
          <w:tcPr>
            <w:tcW w:w="673" w:type="pct"/>
          </w:tcPr>
          <w:p w14:paraId="20BBC187" w14:textId="77777777" w:rsidR="00B57512" w:rsidRPr="00223A1B" w:rsidRDefault="00B57512" w:rsidP="00702AD7">
            <w:pPr>
              <w:spacing w:after="60"/>
              <w:jc w:val="right"/>
              <w:rPr>
                <w:sz w:val="19"/>
                <w:szCs w:val="19"/>
              </w:rPr>
            </w:pPr>
          </w:p>
        </w:tc>
        <w:tc>
          <w:tcPr>
            <w:tcW w:w="538" w:type="pct"/>
          </w:tcPr>
          <w:p w14:paraId="5DFC29B7" w14:textId="77777777" w:rsidR="00B57512" w:rsidRPr="00223A1B" w:rsidRDefault="00B57512" w:rsidP="00702AD7">
            <w:pPr>
              <w:spacing w:after="60"/>
              <w:jc w:val="right"/>
              <w:rPr>
                <w:sz w:val="19"/>
                <w:szCs w:val="19"/>
              </w:rPr>
            </w:pPr>
          </w:p>
        </w:tc>
        <w:tc>
          <w:tcPr>
            <w:tcW w:w="550" w:type="pct"/>
          </w:tcPr>
          <w:p w14:paraId="2DD92ADF" w14:textId="77777777" w:rsidR="00B57512" w:rsidRPr="00223A1B" w:rsidRDefault="00B57512" w:rsidP="00702AD7">
            <w:pPr>
              <w:spacing w:after="60"/>
              <w:jc w:val="right"/>
              <w:rPr>
                <w:sz w:val="19"/>
                <w:szCs w:val="19"/>
              </w:rPr>
            </w:pPr>
            <w:r w:rsidRPr="00223A1B">
              <w:rPr>
                <w:sz w:val="19"/>
                <w:szCs w:val="19"/>
              </w:rPr>
              <w:t>22</w:t>
            </w:r>
            <w:r>
              <w:rPr>
                <w:sz w:val="19"/>
                <w:szCs w:val="19"/>
              </w:rPr>
              <w:t>,</w:t>
            </w:r>
            <w:r w:rsidRPr="00223A1B">
              <w:rPr>
                <w:sz w:val="19"/>
                <w:szCs w:val="19"/>
              </w:rPr>
              <w:t>20</w:t>
            </w:r>
          </w:p>
        </w:tc>
      </w:tr>
    </w:tbl>
    <w:p w14:paraId="00DA9EEB" w14:textId="77777777" w:rsidR="00B57512" w:rsidRPr="00223A1B" w:rsidRDefault="00B57512" w:rsidP="00B57512">
      <w:pPr>
        <w:jc w:val="center"/>
        <w:rPr>
          <w:sz w:val="19"/>
          <w:szCs w:val="19"/>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57512" w:rsidRPr="006F0EB4" w14:paraId="0A8C7E4E" w14:textId="77777777" w:rsidTr="00702AD7">
        <w:trPr>
          <w:trHeight w:val="272"/>
        </w:trPr>
        <w:tc>
          <w:tcPr>
            <w:tcW w:w="5000" w:type="pct"/>
            <w:gridSpan w:val="4"/>
          </w:tcPr>
          <w:p w14:paraId="5E0F430F" w14:textId="77777777" w:rsidR="00B57512" w:rsidRPr="00D25CCC" w:rsidRDefault="00B57512" w:rsidP="00702AD7">
            <w:pPr>
              <w:jc w:val="left"/>
              <w:rPr>
                <w:b/>
                <w:sz w:val="19"/>
                <w:szCs w:val="19"/>
                <w:lang w:val="fr-CA"/>
              </w:rPr>
            </w:pPr>
            <w:r w:rsidRPr="00534D3C">
              <w:rPr>
                <w:b/>
                <w:sz w:val="19"/>
                <w:szCs w:val="19"/>
                <w:lang w:val="fr-FR"/>
              </w:rPr>
              <w:t>(IV) DONNÉES SUR LA CONSOMMATION (tonnes PAO)</w:t>
            </w:r>
          </w:p>
        </w:tc>
      </w:tr>
      <w:tr w:rsidR="00B57512" w:rsidRPr="00223A1B" w14:paraId="38F5D879" w14:textId="77777777" w:rsidTr="00702AD7">
        <w:trPr>
          <w:trHeight w:val="272"/>
        </w:trPr>
        <w:tc>
          <w:tcPr>
            <w:tcW w:w="1027" w:type="pct"/>
          </w:tcPr>
          <w:p w14:paraId="4AD62BD6" w14:textId="77777777" w:rsidR="00B57512" w:rsidRPr="00223A1B" w:rsidRDefault="00B57512" w:rsidP="00702AD7">
            <w:pPr>
              <w:spacing w:after="60"/>
              <w:jc w:val="center"/>
              <w:rPr>
                <w:sz w:val="19"/>
                <w:szCs w:val="19"/>
              </w:rPr>
            </w:pPr>
            <w:r>
              <w:rPr>
                <w:sz w:val="19"/>
                <w:szCs w:val="19"/>
                <w:lang w:val="fr-FR"/>
              </w:rPr>
              <w:t>R</w:t>
            </w:r>
            <w:r w:rsidRPr="00534D3C">
              <w:rPr>
                <w:sz w:val="19"/>
                <w:szCs w:val="19"/>
                <w:lang w:val="fr-FR"/>
              </w:rPr>
              <w:t>éférence 2009-2010 :</w:t>
            </w:r>
          </w:p>
        </w:tc>
        <w:tc>
          <w:tcPr>
            <w:tcW w:w="807" w:type="pct"/>
          </w:tcPr>
          <w:p w14:paraId="155C7EBF" w14:textId="77777777" w:rsidR="00B57512" w:rsidRPr="00223A1B" w:rsidRDefault="00B57512" w:rsidP="00702AD7">
            <w:pPr>
              <w:spacing w:after="60"/>
              <w:jc w:val="right"/>
              <w:rPr>
                <w:sz w:val="19"/>
                <w:szCs w:val="19"/>
              </w:rPr>
            </w:pPr>
            <w:r w:rsidRPr="00223A1B">
              <w:rPr>
                <w:sz w:val="19"/>
                <w:szCs w:val="19"/>
              </w:rPr>
              <w:t>88</w:t>
            </w:r>
            <w:r>
              <w:rPr>
                <w:sz w:val="19"/>
                <w:szCs w:val="19"/>
              </w:rPr>
              <w:t>,</w:t>
            </w:r>
            <w:r w:rsidRPr="00223A1B">
              <w:rPr>
                <w:sz w:val="19"/>
                <w:szCs w:val="19"/>
              </w:rPr>
              <w:t>80</w:t>
            </w:r>
          </w:p>
        </w:tc>
        <w:tc>
          <w:tcPr>
            <w:tcW w:w="2166" w:type="pct"/>
          </w:tcPr>
          <w:p w14:paraId="18771C3D" w14:textId="77777777" w:rsidR="00B57512" w:rsidRPr="00657643" w:rsidRDefault="00B57512" w:rsidP="00702AD7">
            <w:pPr>
              <w:spacing w:after="60"/>
              <w:jc w:val="center"/>
              <w:rPr>
                <w:sz w:val="19"/>
                <w:szCs w:val="19"/>
                <w:lang w:val="fr-CA"/>
              </w:rPr>
            </w:pPr>
            <w:r w:rsidRPr="00534D3C">
              <w:rPr>
                <w:sz w:val="19"/>
                <w:szCs w:val="19"/>
                <w:lang w:val="fr-FR"/>
              </w:rPr>
              <w:t>Point de départ des réductions globales durables :</w:t>
            </w:r>
          </w:p>
        </w:tc>
        <w:tc>
          <w:tcPr>
            <w:tcW w:w="1000" w:type="pct"/>
          </w:tcPr>
          <w:p w14:paraId="2C830224" w14:textId="77777777" w:rsidR="00B57512" w:rsidRPr="00223A1B" w:rsidRDefault="00B57512" w:rsidP="00702AD7">
            <w:pPr>
              <w:spacing w:after="60"/>
              <w:jc w:val="right"/>
              <w:rPr>
                <w:sz w:val="19"/>
                <w:szCs w:val="19"/>
              </w:rPr>
            </w:pPr>
            <w:r w:rsidRPr="00223A1B">
              <w:rPr>
                <w:sz w:val="19"/>
                <w:szCs w:val="19"/>
              </w:rPr>
              <w:t>77</w:t>
            </w:r>
            <w:r>
              <w:rPr>
                <w:sz w:val="19"/>
                <w:szCs w:val="19"/>
              </w:rPr>
              <w:t>,</w:t>
            </w:r>
            <w:r w:rsidRPr="00223A1B">
              <w:rPr>
                <w:sz w:val="19"/>
                <w:szCs w:val="19"/>
              </w:rPr>
              <w:t>56</w:t>
            </w:r>
          </w:p>
        </w:tc>
      </w:tr>
      <w:tr w:rsidR="00B57512" w:rsidRPr="00223A1B" w14:paraId="70F661BA" w14:textId="77777777" w:rsidTr="00702AD7">
        <w:trPr>
          <w:trHeight w:val="163"/>
        </w:trPr>
        <w:tc>
          <w:tcPr>
            <w:tcW w:w="5000" w:type="pct"/>
            <w:gridSpan w:val="4"/>
          </w:tcPr>
          <w:p w14:paraId="4A7E790A" w14:textId="77777777" w:rsidR="00B57512" w:rsidRPr="00223A1B" w:rsidRDefault="00B57512" w:rsidP="00702AD7">
            <w:pPr>
              <w:tabs>
                <w:tab w:val="left" w:pos="993"/>
              </w:tabs>
              <w:ind w:left="426"/>
              <w:jc w:val="left"/>
              <w:rPr>
                <w:b/>
                <w:sz w:val="19"/>
                <w:szCs w:val="19"/>
              </w:rPr>
            </w:pPr>
            <w:r w:rsidRPr="00534D3C">
              <w:rPr>
                <w:b/>
                <w:sz w:val="19"/>
                <w:szCs w:val="19"/>
                <w:lang w:val="fr-FR"/>
              </w:rPr>
              <w:t>CONSOMMATION ÉLIGIBLE AU FINANCEMENT</w:t>
            </w:r>
          </w:p>
        </w:tc>
      </w:tr>
      <w:tr w:rsidR="00B57512" w:rsidRPr="00223A1B" w14:paraId="143CB1ED" w14:textId="77777777" w:rsidTr="00702AD7">
        <w:trPr>
          <w:trHeight w:val="272"/>
        </w:trPr>
        <w:tc>
          <w:tcPr>
            <w:tcW w:w="1027" w:type="pct"/>
          </w:tcPr>
          <w:p w14:paraId="37100865" w14:textId="77777777" w:rsidR="00B57512" w:rsidRPr="00223A1B" w:rsidRDefault="00B57512" w:rsidP="00702AD7">
            <w:pPr>
              <w:spacing w:after="60"/>
              <w:jc w:val="center"/>
              <w:rPr>
                <w:sz w:val="19"/>
                <w:szCs w:val="19"/>
              </w:rPr>
            </w:pPr>
            <w:r w:rsidRPr="00534D3C">
              <w:rPr>
                <w:sz w:val="19"/>
                <w:szCs w:val="19"/>
                <w:lang w:val="fr-FR"/>
              </w:rPr>
              <w:t>Déjà approuvée :</w:t>
            </w:r>
          </w:p>
        </w:tc>
        <w:tc>
          <w:tcPr>
            <w:tcW w:w="807" w:type="pct"/>
          </w:tcPr>
          <w:p w14:paraId="7D1ECCDA" w14:textId="77777777" w:rsidR="00B57512" w:rsidRPr="00223A1B" w:rsidRDefault="00B57512" w:rsidP="00702AD7">
            <w:pPr>
              <w:spacing w:after="60"/>
              <w:jc w:val="right"/>
              <w:rPr>
                <w:sz w:val="19"/>
                <w:szCs w:val="19"/>
              </w:rPr>
            </w:pPr>
            <w:r w:rsidRPr="00223A1B">
              <w:rPr>
                <w:sz w:val="19"/>
                <w:szCs w:val="19"/>
              </w:rPr>
              <w:t>54</w:t>
            </w:r>
            <w:r>
              <w:rPr>
                <w:sz w:val="19"/>
                <w:szCs w:val="19"/>
              </w:rPr>
              <w:t>,</w:t>
            </w:r>
            <w:r w:rsidRPr="00223A1B">
              <w:rPr>
                <w:sz w:val="19"/>
                <w:szCs w:val="19"/>
              </w:rPr>
              <w:t>01</w:t>
            </w:r>
          </w:p>
        </w:tc>
        <w:tc>
          <w:tcPr>
            <w:tcW w:w="2166" w:type="pct"/>
          </w:tcPr>
          <w:p w14:paraId="21A5AFF2" w14:textId="77777777" w:rsidR="00B57512" w:rsidRPr="00223A1B" w:rsidRDefault="00B57512" w:rsidP="00702AD7">
            <w:pPr>
              <w:spacing w:after="60"/>
              <w:jc w:val="center"/>
              <w:rPr>
                <w:sz w:val="19"/>
                <w:szCs w:val="19"/>
              </w:rPr>
            </w:pPr>
            <w:r w:rsidRPr="00534D3C">
              <w:rPr>
                <w:sz w:val="19"/>
                <w:szCs w:val="19"/>
                <w:lang w:val="fr-FR"/>
              </w:rPr>
              <w:t>Restante :</w:t>
            </w:r>
          </w:p>
        </w:tc>
        <w:tc>
          <w:tcPr>
            <w:tcW w:w="1000" w:type="pct"/>
          </w:tcPr>
          <w:p w14:paraId="6C5BAE5A" w14:textId="77777777" w:rsidR="00B57512" w:rsidRPr="00223A1B" w:rsidRDefault="00B57512" w:rsidP="00702AD7">
            <w:pPr>
              <w:spacing w:after="60"/>
              <w:jc w:val="right"/>
              <w:rPr>
                <w:sz w:val="19"/>
                <w:szCs w:val="19"/>
              </w:rPr>
            </w:pPr>
            <w:r w:rsidRPr="00223A1B">
              <w:rPr>
                <w:sz w:val="19"/>
                <w:szCs w:val="19"/>
              </w:rPr>
              <w:t>23</w:t>
            </w:r>
            <w:r>
              <w:rPr>
                <w:sz w:val="19"/>
                <w:szCs w:val="19"/>
              </w:rPr>
              <w:t>,</w:t>
            </w:r>
            <w:r w:rsidRPr="00223A1B">
              <w:rPr>
                <w:sz w:val="19"/>
                <w:szCs w:val="19"/>
              </w:rPr>
              <w:t>55</w:t>
            </w:r>
          </w:p>
        </w:tc>
      </w:tr>
    </w:tbl>
    <w:p w14:paraId="7782950E" w14:textId="77777777" w:rsidR="00B57512" w:rsidRPr="00223A1B" w:rsidRDefault="00B57512" w:rsidP="00B57512">
      <w:pPr>
        <w:jc w:val="center"/>
        <w:rPr>
          <w:sz w:val="19"/>
          <w:szCs w:val="19"/>
        </w:rPr>
      </w:pPr>
    </w:p>
    <w:tbl>
      <w:tblPr>
        <w:tblStyle w:val="TableGrid"/>
        <w:tblW w:w="5364" w:type="pct"/>
        <w:tblInd w:w="-113" w:type="dxa"/>
        <w:tblLook w:val="04A0" w:firstRow="1" w:lastRow="0" w:firstColumn="1" w:lastColumn="0" w:noHBand="0" w:noVBand="1"/>
      </w:tblPr>
      <w:tblGrid>
        <w:gridCol w:w="1237"/>
        <w:gridCol w:w="3105"/>
        <w:gridCol w:w="1423"/>
        <w:gridCol w:w="1422"/>
        <w:gridCol w:w="1422"/>
        <w:gridCol w:w="1422"/>
      </w:tblGrid>
      <w:tr w:rsidR="00B57512" w:rsidRPr="00223A1B" w14:paraId="3ABF3B52" w14:textId="77777777" w:rsidTr="00702AD7">
        <w:trPr>
          <w:trHeight w:val="258"/>
        </w:trPr>
        <w:tc>
          <w:tcPr>
            <w:tcW w:w="2163" w:type="pct"/>
            <w:gridSpan w:val="2"/>
            <w:vAlign w:val="center"/>
          </w:tcPr>
          <w:p w14:paraId="679D309F" w14:textId="77777777" w:rsidR="00B57512" w:rsidRPr="00223A1B" w:rsidRDefault="00B57512" w:rsidP="00702AD7">
            <w:pPr>
              <w:spacing w:after="60"/>
              <w:jc w:val="left"/>
              <w:rPr>
                <w:b/>
                <w:sz w:val="19"/>
                <w:szCs w:val="19"/>
              </w:rPr>
            </w:pPr>
            <w:r w:rsidRPr="005A4DE8">
              <w:rPr>
                <w:b/>
                <w:sz w:val="19"/>
                <w:szCs w:val="19"/>
              </w:rPr>
              <w:t>(V) PLAN D’ACTIVITÉS ENDOSSÉ</w:t>
            </w:r>
          </w:p>
        </w:tc>
        <w:tc>
          <w:tcPr>
            <w:tcW w:w="709" w:type="pct"/>
            <w:vAlign w:val="center"/>
          </w:tcPr>
          <w:p w14:paraId="145F2B64" w14:textId="77777777" w:rsidR="00B57512" w:rsidRPr="00223A1B" w:rsidRDefault="00B57512" w:rsidP="00702AD7">
            <w:pPr>
              <w:spacing w:after="60"/>
              <w:jc w:val="center"/>
              <w:rPr>
                <w:b/>
                <w:sz w:val="19"/>
                <w:szCs w:val="19"/>
              </w:rPr>
            </w:pPr>
            <w:r w:rsidRPr="00223A1B">
              <w:rPr>
                <w:b/>
                <w:sz w:val="19"/>
                <w:szCs w:val="19"/>
              </w:rPr>
              <w:t>2025</w:t>
            </w:r>
          </w:p>
        </w:tc>
        <w:tc>
          <w:tcPr>
            <w:tcW w:w="709" w:type="pct"/>
            <w:vAlign w:val="center"/>
          </w:tcPr>
          <w:p w14:paraId="221056D3" w14:textId="77777777" w:rsidR="00B57512" w:rsidRPr="00223A1B" w:rsidRDefault="00B57512" w:rsidP="00702AD7">
            <w:pPr>
              <w:spacing w:after="60"/>
              <w:jc w:val="center"/>
              <w:rPr>
                <w:b/>
                <w:sz w:val="19"/>
                <w:szCs w:val="19"/>
              </w:rPr>
            </w:pPr>
            <w:r w:rsidRPr="00223A1B">
              <w:rPr>
                <w:b/>
                <w:sz w:val="19"/>
                <w:szCs w:val="19"/>
              </w:rPr>
              <w:t>2026</w:t>
            </w:r>
          </w:p>
        </w:tc>
        <w:tc>
          <w:tcPr>
            <w:tcW w:w="709" w:type="pct"/>
            <w:vAlign w:val="center"/>
          </w:tcPr>
          <w:p w14:paraId="67DF98AB" w14:textId="77777777" w:rsidR="00B57512" w:rsidRPr="00223A1B" w:rsidRDefault="00B57512" w:rsidP="00702AD7">
            <w:pPr>
              <w:spacing w:after="60"/>
              <w:jc w:val="center"/>
              <w:rPr>
                <w:b/>
                <w:sz w:val="19"/>
                <w:szCs w:val="19"/>
              </w:rPr>
            </w:pPr>
            <w:r w:rsidRPr="00223A1B">
              <w:rPr>
                <w:b/>
                <w:sz w:val="19"/>
                <w:szCs w:val="19"/>
              </w:rPr>
              <w:t>2027</w:t>
            </w:r>
          </w:p>
        </w:tc>
        <w:tc>
          <w:tcPr>
            <w:tcW w:w="709" w:type="pct"/>
            <w:vAlign w:val="center"/>
          </w:tcPr>
          <w:p w14:paraId="07F0C4EC" w14:textId="77777777" w:rsidR="00B57512" w:rsidRPr="00223A1B" w:rsidRDefault="00B57512" w:rsidP="00702AD7">
            <w:pPr>
              <w:spacing w:after="60"/>
              <w:jc w:val="center"/>
              <w:rPr>
                <w:b/>
                <w:sz w:val="19"/>
                <w:szCs w:val="19"/>
              </w:rPr>
            </w:pPr>
            <w:r w:rsidRPr="00223A1B">
              <w:rPr>
                <w:b/>
                <w:sz w:val="19"/>
                <w:szCs w:val="19"/>
              </w:rPr>
              <w:t>Total</w:t>
            </w:r>
          </w:p>
        </w:tc>
      </w:tr>
      <w:tr w:rsidR="00B57512" w:rsidRPr="00223A1B" w14:paraId="26FF8421" w14:textId="77777777" w:rsidTr="00702AD7">
        <w:trPr>
          <w:trHeight w:val="258"/>
        </w:trPr>
        <w:tc>
          <w:tcPr>
            <w:tcW w:w="616" w:type="pct"/>
            <w:vMerge w:val="restart"/>
            <w:vAlign w:val="center"/>
          </w:tcPr>
          <w:p w14:paraId="55538B5C" w14:textId="77777777" w:rsidR="00B57512" w:rsidRPr="00223A1B" w:rsidRDefault="00B57512" w:rsidP="00702AD7">
            <w:pPr>
              <w:spacing w:after="60"/>
              <w:jc w:val="center"/>
              <w:rPr>
                <w:sz w:val="19"/>
                <w:szCs w:val="19"/>
              </w:rPr>
            </w:pPr>
            <w:r w:rsidRPr="00534D3C">
              <w:rPr>
                <w:color w:val="000000" w:themeColor="text1"/>
                <w:sz w:val="19"/>
                <w:szCs w:val="19"/>
                <w:lang w:val="fr-FR"/>
              </w:rPr>
              <w:t>ONUDI</w:t>
            </w:r>
          </w:p>
        </w:tc>
        <w:tc>
          <w:tcPr>
            <w:tcW w:w="1547" w:type="pct"/>
          </w:tcPr>
          <w:p w14:paraId="011628B5" w14:textId="77777777" w:rsidR="00B57512" w:rsidRPr="00ED2FC2" w:rsidRDefault="00B57512" w:rsidP="00702AD7">
            <w:pPr>
              <w:spacing w:after="60"/>
              <w:jc w:val="left"/>
              <w:rPr>
                <w:sz w:val="19"/>
                <w:szCs w:val="19"/>
                <w:lang w:val="fr-CA"/>
              </w:rPr>
            </w:pPr>
            <w:r w:rsidRPr="00534D3C">
              <w:rPr>
                <w:sz w:val="19"/>
                <w:szCs w:val="19"/>
                <w:lang w:val="fr-FR"/>
              </w:rPr>
              <w:t>Elimination des SAO (tonnes PAO)</w:t>
            </w:r>
          </w:p>
        </w:tc>
        <w:tc>
          <w:tcPr>
            <w:tcW w:w="709" w:type="pct"/>
          </w:tcPr>
          <w:p w14:paraId="4A246AE4" w14:textId="77777777" w:rsidR="00B57512" w:rsidRPr="00223A1B" w:rsidRDefault="00B57512" w:rsidP="00702AD7">
            <w:pPr>
              <w:spacing w:after="60"/>
              <w:jc w:val="right"/>
              <w:rPr>
                <w:sz w:val="19"/>
                <w:szCs w:val="19"/>
              </w:rPr>
            </w:pPr>
            <w:r w:rsidRPr="00223A1B">
              <w:rPr>
                <w:sz w:val="19"/>
                <w:szCs w:val="19"/>
              </w:rPr>
              <w:t>0</w:t>
            </w:r>
            <w:r>
              <w:rPr>
                <w:sz w:val="19"/>
                <w:szCs w:val="19"/>
              </w:rPr>
              <w:t>,</w:t>
            </w:r>
            <w:r w:rsidRPr="00223A1B">
              <w:rPr>
                <w:sz w:val="19"/>
                <w:szCs w:val="19"/>
              </w:rPr>
              <w:t>00</w:t>
            </w:r>
          </w:p>
        </w:tc>
        <w:tc>
          <w:tcPr>
            <w:tcW w:w="709" w:type="pct"/>
          </w:tcPr>
          <w:p w14:paraId="72257D13" w14:textId="77777777" w:rsidR="00B57512" w:rsidRPr="00223A1B" w:rsidRDefault="00B57512" w:rsidP="00702AD7">
            <w:pPr>
              <w:spacing w:after="60"/>
              <w:jc w:val="right"/>
              <w:rPr>
                <w:sz w:val="19"/>
                <w:szCs w:val="19"/>
              </w:rPr>
            </w:pPr>
            <w:r w:rsidRPr="00223A1B">
              <w:rPr>
                <w:sz w:val="19"/>
                <w:szCs w:val="19"/>
              </w:rPr>
              <w:t>5</w:t>
            </w:r>
            <w:r>
              <w:rPr>
                <w:sz w:val="19"/>
                <w:szCs w:val="19"/>
              </w:rPr>
              <w:t>,</w:t>
            </w:r>
            <w:r w:rsidRPr="00223A1B">
              <w:rPr>
                <w:sz w:val="19"/>
                <w:szCs w:val="19"/>
              </w:rPr>
              <w:t>00</w:t>
            </w:r>
          </w:p>
        </w:tc>
        <w:tc>
          <w:tcPr>
            <w:tcW w:w="709" w:type="pct"/>
          </w:tcPr>
          <w:p w14:paraId="233C3BD0" w14:textId="77777777" w:rsidR="00B57512" w:rsidRPr="00223A1B" w:rsidRDefault="00B57512" w:rsidP="00702AD7">
            <w:pPr>
              <w:spacing w:after="60"/>
              <w:jc w:val="right"/>
              <w:rPr>
                <w:sz w:val="19"/>
                <w:szCs w:val="19"/>
              </w:rPr>
            </w:pPr>
            <w:r w:rsidRPr="00223A1B">
              <w:rPr>
                <w:sz w:val="19"/>
                <w:szCs w:val="19"/>
              </w:rPr>
              <w:t>16</w:t>
            </w:r>
            <w:r>
              <w:rPr>
                <w:sz w:val="19"/>
                <w:szCs w:val="19"/>
              </w:rPr>
              <w:t>,</w:t>
            </w:r>
            <w:r w:rsidRPr="00223A1B">
              <w:rPr>
                <w:sz w:val="19"/>
                <w:szCs w:val="19"/>
              </w:rPr>
              <w:t>20</w:t>
            </w:r>
          </w:p>
        </w:tc>
        <w:tc>
          <w:tcPr>
            <w:tcW w:w="709" w:type="pct"/>
          </w:tcPr>
          <w:p w14:paraId="58CF626B" w14:textId="77777777" w:rsidR="00B57512" w:rsidRPr="00223A1B" w:rsidRDefault="00B57512" w:rsidP="00702AD7">
            <w:pPr>
              <w:spacing w:after="60"/>
              <w:jc w:val="right"/>
              <w:rPr>
                <w:sz w:val="19"/>
                <w:szCs w:val="19"/>
              </w:rPr>
            </w:pPr>
            <w:r w:rsidRPr="00223A1B">
              <w:rPr>
                <w:sz w:val="19"/>
                <w:szCs w:val="19"/>
              </w:rPr>
              <w:t>21</w:t>
            </w:r>
            <w:r>
              <w:rPr>
                <w:sz w:val="19"/>
                <w:szCs w:val="19"/>
              </w:rPr>
              <w:t>,</w:t>
            </w:r>
            <w:r w:rsidRPr="00223A1B">
              <w:rPr>
                <w:sz w:val="19"/>
                <w:szCs w:val="19"/>
              </w:rPr>
              <w:t>20</w:t>
            </w:r>
          </w:p>
        </w:tc>
      </w:tr>
      <w:tr w:rsidR="00B57512" w:rsidRPr="00223A1B" w14:paraId="6C7171B8" w14:textId="77777777" w:rsidTr="00702AD7">
        <w:trPr>
          <w:trHeight w:val="258"/>
        </w:trPr>
        <w:tc>
          <w:tcPr>
            <w:tcW w:w="616" w:type="pct"/>
            <w:vMerge/>
          </w:tcPr>
          <w:p w14:paraId="337CB6FD" w14:textId="77777777" w:rsidR="00B57512" w:rsidRPr="00223A1B" w:rsidRDefault="00B57512" w:rsidP="00702AD7">
            <w:pPr>
              <w:spacing w:after="60"/>
              <w:jc w:val="center"/>
              <w:rPr>
                <w:sz w:val="19"/>
                <w:szCs w:val="19"/>
              </w:rPr>
            </w:pPr>
          </w:p>
        </w:tc>
        <w:tc>
          <w:tcPr>
            <w:tcW w:w="1547" w:type="pct"/>
          </w:tcPr>
          <w:p w14:paraId="5284C8F2" w14:textId="77777777" w:rsidR="00B57512" w:rsidRPr="00223A1B" w:rsidRDefault="00B57512" w:rsidP="00702AD7">
            <w:pPr>
              <w:spacing w:after="60"/>
              <w:jc w:val="left"/>
              <w:rPr>
                <w:sz w:val="19"/>
                <w:szCs w:val="19"/>
              </w:rPr>
            </w:pPr>
            <w:r w:rsidRPr="00534D3C">
              <w:rPr>
                <w:sz w:val="19"/>
                <w:szCs w:val="19"/>
                <w:lang w:val="fr-FR"/>
              </w:rPr>
              <w:t>Financement ($US)</w:t>
            </w:r>
          </w:p>
        </w:tc>
        <w:tc>
          <w:tcPr>
            <w:tcW w:w="709" w:type="pct"/>
          </w:tcPr>
          <w:p w14:paraId="4B1DDF3A" w14:textId="77777777" w:rsidR="00B57512" w:rsidRPr="00223A1B" w:rsidRDefault="00B57512" w:rsidP="00702AD7">
            <w:pPr>
              <w:spacing w:after="60"/>
              <w:jc w:val="right"/>
              <w:rPr>
                <w:sz w:val="19"/>
                <w:szCs w:val="19"/>
              </w:rPr>
            </w:pPr>
            <w:r w:rsidRPr="00223A1B">
              <w:rPr>
                <w:sz w:val="19"/>
                <w:szCs w:val="19"/>
              </w:rPr>
              <w:t>0</w:t>
            </w:r>
          </w:p>
        </w:tc>
        <w:tc>
          <w:tcPr>
            <w:tcW w:w="709" w:type="pct"/>
          </w:tcPr>
          <w:p w14:paraId="5409A2D0" w14:textId="77777777" w:rsidR="00B57512" w:rsidRPr="00223A1B" w:rsidRDefault="00B57512" w:rsidP="00702AD7">
            <w:pPr>
              <w:spacing w:after="60"/>
              <w:jc w:val="right"/>
              <w:rPr>
                <w:sz w:val="19"/>
                <w:szCs w:val="19"/>
              </w:rPr>
            </w:pPr>
            <w:r w:rsidRPr="00223A1B">
              <w:rPr>
                <w:sz w:val="19"/>
                <w:szCs w:val="19"/>
              </w:rPr>
              <w:t>466</w:t>
            </w:r>
            <w:r>
              <w:rPr>
                <w:sz w:val="19"/>
                <w:szCs w:val="19"/>
              </w:rPr>
              <w:t xml:space="preserve"> </w:t>
            </w:r>
            <w:r w:rsidRPr="00223A1B">
              <w:rPr>
                <w:sz w:val="19"/>
                <w:szCs w:val="19"/>
              </w:rPr>
              <w:t>900</w:t>
            </w:r>
          </w:p>
        </w:tc>
        <w:tc>
          <w:tcPr>
            <w:tcW w:w="709" w:type="pct"/>
          </w:tcPr>
          <w:p w14:paraId="10B7F13D" w14:textId="77777777" w:rsidR="00B57512" w:rsidRPr="00223A1B" w:rsidRDefault="00B57512" w:rsidP="00702AD7">
            <w:pPr>
              <w:spacing w:after="60"/>
              <w:jc w:val="right"/>
              <w:rPr>
                <w:sz w:val="19"/>
                <w:szCs w:val="19"/>
              </w:rPr>
            </w:pPr>
            <w:r w:rsidRPr="00223A1B">
              <w:rPr>
                <w:sz w:val="19"/>
                <w:szCs w:val="19"/>
              </w:rPr>
              <w:t>1</w:t>
            </w:r>
            <w:r>
              <w:rPr>
                <w:sz w:val="19"/>
                <w:szCs w:val="19"/>
              </w:rPr>
              <w:t xml:space="preserve"> </w:t>
            </w:r>
            <w:r w:rsidRPr="00223A1B">
              <w:rPr>
                <w:sz w:val="19"/>
                <w:szCs w:val="19"/>
              </w:rPr>
              <w:t>512</w:t>
            </w:r>
            <w:r>
              <w:rPr>
                <w:sz w:val="19"/>
                <w:szCs w:val="19"/>
              </w:rPr>
              <w:t xml:space="preserve"> </w:t>
            </w:r>
            <w:r w:rsidRPr="00223A1B">
              <w:rPr>
                <w:sz w:val="19"/>
                <w:szCs w:val="19"/>
              </w:rPr>
              <w:t>289</w:t>
            </w:r>
          </w:p>
        </w:tc>
        <w:tc>
          <w:tcPr>
            <w:tcW w:w="709" w:type="pct"/>
          </w:tcPr>
          <w:p w14:paraId="7BAE654F" w14:textId="77777777" w:rsidR="00B57512" w:rsidRPr="00223A1B" w:rsidRDefault="00B57512" w:rsidP="00702AD7">
            <w:pPr>
              <w:spacing w:after="60"/>
              <w:jc w:val="right"/>
              <w:rPr>
                <w:sz w:val="19"/>
                <w:szCs w:val="19"/>
              </w:rPr>
            </w:pPr>
            <w:r w:rsidRPr="00223A1B">
              <w:rPr>
                <w:sz w:val="19"/>
                <w:szCs w:val="19"/>
              </w:rPr>
              <w:t>1</w:t>
            </w:r>
            <w:r>
              <w:rPr>
                <w:sz w:val="19"/>
                <w:szCs w:val="19"/>
              </w:rPr>
              <w:t xml:space="preserve"> </w:t>
            </w:r>
            <w:r w:rsidRPr="00223A1B">
              <w:rPr>
                <w:sz w:val="19"/>
                <w:szCs w:val="19"/>
              </w:rPr>
              <w:t>979</w:t>
            </w:r>
            <w:r>
              <w:rPr>
                <w:sz w:val="19"/>
                <w:szCs w:val="19"/>
              </w:rPr>
              <w:t xml:space="preserve"> </w:t>
            </w:r>
            <w:r w:rsidRPr="00223A1B">
              <w:rPr>
                <w:sz w:val="19"/>
                <w:szCs w:val="19"/>
              </w:rPr>
              <w:t>189</w:t>
            </w:r>
          </w:p>
        </w:tc>
      </w:tr>
    </w:tbl>
    <w:p w14:paraId="5724A0F2" w14:textId="77777777" w:rsidR="00B57512" w:rsidRPr="00223A1B" w:rsidRDefault="00B57512" w:rsidP="00B57512">
      <w:pPr>
        <w:spacing w:after="120"/>
        <w:ind w:left="-112" w:right="-563"/>
        <w:rPr>
          <w:sz w:val="19"/>
          <w:szCs w:val="19"/>
        </w:rPr>
      </w:pPr>
    </w:p>
    <w:tbl>
      <w:tblPr>
        <w:tblStyle w:val="TableGrid"/>
        <w:tblW w:w="5364" w:type="pct"/>
        <w:tblInd w:w="-113" w:type="dxa"/>
        <w:tblLayout w:type="fixed"/>
        <w:tblLook w:val="04A0" w:firstRow="1" w:lastRow="0" w:firstColumn="1" w:lastColumn="0" w:noHBand="0" w:noVBand="1"/>
      </w:tblPr>
      <w:tblGrid>
        <w:gridCol w:w="1526"/>
        <w:gridCol w:w="848"/>
        <w:gridCol w:w="1278"/>
        <w:gridCol w:w="991"/>
        <w:gridCol w:w="831"/>
        <w:gridCol w:w="913"/>
        <w:gridCol w:w="808"/>
        <w:gridCol w:w="851"/>
        <w:gridCol w:w="851"/>
        <w:gridCol w:w="1134"/>
      </w:tblGrid>
      <w:tr w:rsidR="00B57512" w:rsidRPr="00223A1B" w14:paraId="5982663D" w14:textId="77777777" w:rsidTr="00702AD7">
        <w:trPr>
          <w:trHeight w:val="217"/>
        </w:trPr>
        <w:tc>
          <w:tcPr>
            <w:tcW w:w="1820" w:type="pct"/>
            <w:gridSpan w:val="3"/>
            <w:tcMar>
              <w:left w:w="28" w:type="dxa"/>
              <w:right w:w="28" w:type="dxa"/>
            </w:tcMar>
          </w:tcPr>
          <w:p w14:paraId="333F3C8E" w14:textId="77777777" w:rsidR="00B57512" w:rsidRPr="00223A1B" w:rsidRDefault="00B57512" w:rsidP="00702AD7">
            <w:pPr>
              <w:spacing w:before="20" w:after="20"/>
              <w:jc w:val="left"/>
              <w:rPr>
                <w:b/>
                <w:sz w:val="19"/>
                <w:szCs w:val="19"/>
              </w:rPr>
            </w:pPr>
            <w:r>
              <w:rPr>
                <w:b/>
                <w:sz w:val="19"/>
                <w:szCs w:val="19"/>
                <w:lang w:val="fr-FR"/>
              </w:rPr>
              <w:t xml:space="preserve"> </w:t>
            </w:r>
            <w:r w:rsidRPr="00534D3C">
              <w:rPr>
                <w:b/>
                <w:sz w:val="19"/>
                <w:szCs w:val="19"/>
                <w:lang w:val="fr-FR"/>
              </w:rPr>
              <w:t>(VI) DONNÉES DU PROJET</w:t>
            </w:r>
          </w:p>
        </w:tc>
        <w:tc>
          <w:tcPr>
            <w:tcW w:w="494" w:type="pct"/>
            <w:vAlign w:val="center"/>
          </w:tcPr>
          <w:p w14:paraId="1C02E8DB" w14:textId="77777777" w:rsidR="00B57512" w:rsidRPr="00223A1B" w:rsidRDefault="00B57512" w:rsidP="00702AD7">
            <w:pPr>
              <w:spacing w:before="20" w:after="20"/>
              <w:jc w:val="center"/>
              <w:rPr>
                <w:b/>
                <w:sz w:val="19"/>
                <w:szCs w:val="19"/>
              </w:rPr>
            </w:pPr>
            <w:r w:rsidRPr="00223A1B">
              <w:rPr>
                <w:b/>
                <w:sz w:val="19"/>
                <w:szCs w:val="19"/>
              </w:rPr>
              <w:t>2025</w:t>
            </w:r>
          </w:p>
        </w:tc>
        <w:tc>
          <w:tcPr>
            <w:tcW w:w="414" w:type="pct"/>
            <w:vAlign w:val="center"/>
          </w:tcPr>
          <w:p w14:paraId="36ABE829" w14:textId="77777777" w:rsidR="00B57512" w:rsidRPr="00223A1B" w:rsidRDefault="00B57512" w:rsidP="00702AD7">
            <w:pPr>
              <w:spacing w:before="20" w:after="20"/>
              <w:jc w:val="center"/>
              <w:rPr>
                <w:b/>
                <w:sz w:val="19"/>
                <w:szCs w:val="19"/>
              </w:rPr>
            </w:pPr>
            <w:r w:rsidRPr="00223A1B">
              <w:rPr>
                <w:b/>
                <w:sz w:val="19"/>
                <w:szCs w:val="19"/>
              </w:rPr>
              <w:t>2026</w:t>
            </w:r>
          </w:p>
        </w:tc>
        <w:tc>
          <w:tcPr>
            <w:tcW w:w="455" w:type="pct"/>
            <w:vAlign w:val="center"/>
          </w:tcPr>
          <w:p w14:paraId="7BF6351F" w14:textId="77777777" w:rsidR="00B57512" w:rsidRPr="00223A1B" w:rsidRDefault="00B57512" w:rsidP="00702AD7">
            <w:pPr>
              <w:spacing w:before="20" w:after="20"/>
              <w:jc w:val="center"/>
              <w:rPr>
                <w:b/>
                <w:sz w:val="19"/>
                <w:szCs w:val="19"/>
              </w:rPr>
            </w:pPr>
            <w:r w:rsidRPr="00223A1B">
              <w:rPr>
                <w:b/>
                <w:sz w:val="19"/>
                <w:szCs w:val="19"/>
              </w:rPr>
              <w:t>2027</w:t>
            </w:r>
          </w:p>
        </w:tc>
        <w:tc>
          <w:tcPr>
            <w:tcW w:w="403" w:type="pct"/>
            <w:vAlign w:val="center"/>
          </w:tcPr>
          <w:p w14:paraId="2F60EA5D" w14:textId="77777777" w:rsidR="00B57512" w:rsidRPr="00223A1B" w:rsidRDefault="00B57512" w:rsidP="00702AD7">
            <w:pPr>
              <w:spacing w:before="20" w:after="20"/>
              <w:jc w:val="center"/>
              <w:rPr>
                <w:b/>
                <w:sz w:val="19"/>
                <w:szCs w:val="19"/>
              </w:rPr>
            </w:pPr>
            <w:r w:rsidRPr="00223A1B">
              <w:rPr>
                <w:b/>
                <w:sz w:val="19"/>
                <w:szCs w:val="19"/>
              </w:rPr>
              <w:t>2028</w:t>
            </w:r>
          </w:p>
        </w:tc>
        <w:tc>
          <w:tcPr>
            <w:tcW w:w="424" w:type="pct"/>
            <w:vAlign w:val="center"/>
          </w:tcPr>
          <w:p w14:paraId="340BAE41" w14:textId="77777777" w:rsidR="00B57512" w:rsidRPr="00223A1B" w:rsidRDefault="00B57512" w:rsidP="00702AD7">
            <w:pPr>
              <w:spacing w:before="20" w:after="20"/>
              <w:jc w:val="center"/>
              <w:rPr>
                <w:b/>
                <w:sz w:val="19"/>
                <w:szCs w:val="19"/>
              </w:rPr>
            </w:pPr>
            <w:r w:rsidRPr="00223A1B">
              <w:rPr>
                <w:b/>
                <w:sz w:val="19"/>
                <w:szCs w:val="19"/>
              </w:rPr>
              <w:t>2029</w:t>
            </w:r>
          </w:p>
        </w:tc>
        <w:tc>
          <w:tcPr>
            <w:tcW w:w="424" w:type="pct"/>
            <w:vAlign w:val="center"/>
          </w:tcPr>
          <w:p w14:paraId="3F28BD7E" w14:textId="77777777" w:rsidR="00B57512" w:rsidRPr="00223A1B" w:rsidRDefault="00B57512" w:rsidP="00702AD7">
            <w:pPr>
              <w:spacing w:before="20" w:after="20"/>
              <w:jc w:val="center"/>
              <w:rPr>
                <w:b/>
                <w:sz w:val="19"/>
                <w:szCs w:val="19"/>
              </w:rPr>
            </w:pPr>
            <w:r w:rsidRPr="00223A1B">
              <w:rPr>
                <w:b/>
                <w:sz w:val="19"/>
                <w:szCs w:val="19"/>
              </w:rPr>
              <w:t>2030</w:t>
            </w:r>
          </w:p>
        </w:tc>
        <w:tc>
          <w:tcPr>
            <w:tcW w:w="565" w:type="pct"/>
            <w:vAlign w:val="center"/>
          </w:tcPr>
          <w:p w14:paraId="18FA685D" w14:textId="77777777" w:rsidR="00B57512" w:rsidRPr="00223A1B" w:rsidRDefault="00B57512" w:rsidP="00702AD7">
            <w:pPr>
              <w:spacing w:before="20" w:after="20"/>
              <w:jc w:val="center"/>
              <w:rPr>
                <w:b/>
                <w:sz w:val="19"/>
                <w:szCs w:val="19"/>
              </w:rPr>
            </w:pPr>
            <w:r w:rsidRPr="00223A1B">
              <w:rPr>
                <w:b/>
                <w:sz w:val="19"/>
                <w:szCs w:val="19"/>
              </w:rPr>
              <w:t>Total</w:t>
            </w:r>
          </w:p>
        </w:tc>
      </w:tr>
      <w:tr w:rsidR="00B57512" w:rsidRPr="00223A1B" w14:paraId="5F4078D8" w14:textId="77777777" w:rsidTr="00702AD7">
        <w:trPr>
          <w:trHeight w:val="380"/>
        </w:trPr>
        <w:tc>
          <w:tcPr>
            <w:tcW w:w="1820" w:type="pct"/>
            <w:gridSpan w:val="3"/>
            <w:tcMar>
              <w:left w:w="28" w:type="dxa"/>
              <w:right w:w="28" w:type="dxa"/>
            </w:tcMar>
          </w:tcPr>
          <w:p w14:paraId="7A9923AC" w14:textId="77777777" w:rsidR="00B57512" w:rsidRPr="00D07C8A" w:rsidRDefault="00B57512" w:rsidP="00702AD7">
            <w:pPr>
              <w:tabs>
                <w:tab w:val="left" w:pos="8280"/>
              </w:tabs>
              <w:spacing w:before="20" w:after="20"/>
              <w:ind w:right="-8"/>
              <w:jc w:val="left"/>
              <w:rPr>
                <w:sz w:val="19"/>
                <w:szCs w:val="19"/>
                <w:lang w:val="fr-CA"/>
              </w:rPr>
            </w:pPr>
            <w:r w:rsidRPr="00534D3C">
              <w:rPr>
                <w:sz w:val="19"/>
                <w:szCs w:val="19"/>
                <w:lang w:val="fr-FR"/>
              </w:rPr>
              <w:t>Limites de consommation du Protocole de Montréal (tonnes PAO)</w:t>
            </w:r>
          </w:p>
        </w:tc>
        <w:tc>
          <w:tcPr>
            <w:tcW w:w="494" w:type="pct"/>
            <w:tcMar>
              <w:left w:w="57" w:type="dxa"/>
              <w:right w:w="57" w:type="dxa"/>
            </w:tcMar>
          </w:tcPr>
          <w:p w14:paraId="5FFA84CE" w14:textId="77777777" w:rsidR="00B57512" w:rsidRPr="00223A1B" w:rsidRDefault="00B57512" w:rsidP="00702AD7">
            <w:pPr>
              <w:tabs>
                <w:tab w:val="left" w:pos="8280"/>
              </w:tabs>
              <w:spacing w:before="20" w:after="20"/>
              <w:jc w:val="right"/>
              <w:rPr>
                <w:sz w:val="19"/>
                <w:szCs w:val="19"/>
              </w:rPr>
            </w:pPr>
            <w:r w:rsidRPr="00223A1B">
              <w:rPr>
                <w:sz w:val="19"/>
                <w:szCs w:val="19"/>
              </w:rPr>
              <w:t>28</w:t>
            </w:r>
            <w:r>
              <w:rPr>
                <w:sz w:val="19"/>
                <w:szCs w:val="19"/>
              </w:rPr>
              <w:t>,</w:t>
            </w:r>
            <w:r w:rsidRPr="00223A1B">
              <w:rPr>
                <w:sz w:val="19"/>
                <w:szCs w:val="19"/>
              </w:rPr>
              <w:t>86</w:t>
            </w:r>
          </w:p>
        </w:tc>
        <w:tc>
          <w:tcPr>
            <w:tcW w:w="414" w:type="pct"/>
            <w:tcMar>
              <w:left w:w="57" w:type="dxa"/>
              <w:right w:w="57" w:type="dxa"/>
            </w:tcMar>
          </w:tcPr>
          <w:p w14:paraId="28C5AE7A" w14:textId="77777777" w:rsidR="00B57512" w:rsidRPr="00223A1B" w:rsidRDefault="00B57512" w:rsidP="00702AD7">
            <w:pPr>
              <w:tabs>
                <w:tab w:val="left" w:pos="8280"/>
              </w:tabs>
              <w:spacing w:before="20" w:after="20"/>
              <w:jc w:val="right"/>
              <w:rPr>
                <w:sz w:val="19"/>
                <w:szCs w:val="19"/>
              </w:rPr>
            </w:pPr>
            <w:r w:rsidRPr="00223A1B">
              <w:rPr>
                <w:sz w:val="19"/>
                <w:szCs w:val="19"/>
              </w:rPr>
              <w:t>28</w:t>
            </w:r>
            <w:r>
              <w:rPr>
                <w:sz w:val="19"/>
                <w:szCs w:val="19"/>
              </w:rPr>
              <w:t>,</w:t>
            </w:r>
            <w:r w:rsidRPr="00223A1B">
              <w:rPr>
                <w:sz w:val="19"/>
                <w:szCs w:val="19"/>
              </w:rPr>
              <w:t>86</w:t>
            </w:r>
          </w:p>
        </w:tc>
        <w:tc>
          <w:tcPr>
            <w:tcW w:w="455" w:type="pct"/>
            <w:tcMar>
              <w:left w:w="57" w:type="dxa"/>
              <w:right w:w="57" w:type="dxa"/>
            </w:tcMar>
          </w:tcPr>
          <w:p w14:paraId="42C3376A" w14:textId="77777777" w:rsidR="00B57512" w:rsidRPr="00223A1B" w:rsidRDefault="00B57512" w:rsidP="00702AD7">
            <w:pPr>
              <w:tabs>
                <w:tab w:val="left" w:pos="8280"/>
              </w:tabs>
              <w:spacing w:before="20" w:after="20"/>
              <w:jc w:val="right"/>
              <w:rPr>
                <w:sz w:val="19"/>
                <w:szCs w:val="19"/>
              </w:rPr>
            </w:pPr>
            <w:r w:rsidRPr="00223A1B">
              <w:rPr>
                <w:sz w:val="19"/>
                <w:szCs w:val="19"/>
              </w:rPr>
              <w:t>28</w:t>
            </w:r>
            <w:r>
              <w:rPr>
                <w:sz w:val="19"/>
                <w:szCs w:val="19"/>
              </w:rPr>
              <w:t>,</w:t>
            </w:r>
            <w:r w:rsidRPr="00223A1B">
              <w:rPr>
                <w:sz w:val="19"/>
                <w:szCs w:val="19"/>
              </w:rPr>
              <w:t>86</w:t>
            </w:r>
          </w:p>
        </w:tc>
        <w:tc>
          <w:tcPr>
            <w:tcW w:w="403" w:type="pct"/>
            <w:tcMar>
              <w:left w:w="57" w:type="dxa"/>
              <w:right w:w="57" w:type="dxa"/>
            </w:tcMar>
          </w:tcPr>
          <w:p w14:paraId="5631C715" w14:textId="77777777" w:rsidR="00B57512" w:rsidRPr="00223A1B" w:rsidRDefault="00B57512" w:rsidP="00702AD7">
            <w:pPr>
              <w:tabs>
                <w:tab w:val="left" w:pos="8280"/>
              </w:tabs>
              <w:spacing w:before="20" w:after="20"/>
              <w:jc w:val="right"/>
              <w:rPr>
                <w:sz w:val="19"/>
                <w:szCs w:val="19"/>
              </w:rPr>
            </w:pPr>
            <w:r w:rsidRPr="00223A1B">
              <w:rPr>
                <w:sz w:val="19"/>
                <w:szCs w:val="19"/>
              </w:rPr>
              <w:t>28</w:t>
            </w:r>
            <w:r>
              <w:rPr>
                <w:sz w:val="19"/>
                <w:szCs w:val="19"/>
              </w:rPr>
              <w:t>,</w:t>
            </w:r>
            <w:r w:rsidRPr="00223A1B">
              <w:rPr>
                <w:sz w:val="19"/>
                <w:szCs w:val="19"/>
              </w:rPr>
              <w:t>86</w:t>
            </w:r>
          </w:p>
        </w:tc>
        <w:tc>
          <w:tcPr>
            <w:tcW w:w="424" w:type="pct"/>
            <w:tcMar>
              <w:left w:w="57" w:type="dxa"/>
              <w:right w:w="57" w:type="dxa"/>
            </w:tcMar>
          </w:tcPr>
          <w:p w14:paraId="4EAF47D8" w14:textId="77777777" w:rsidR="00B57512" w:rsidRPr="00223A1B" w:rsidRDefault="00B57512" w:rsidP="00702AD7">
            <w:pPr>
              <w:tabs>
                <w:tab w:val="left" w:pos="8280"/>
              </w:tabs>
              <w:spacing w:before="20" w:after="20"/>
              <w:jc w:val="right"/>
              <w:rPr>
                <w:sz w:val="19"/>
                <w:szCs w:val="19"/>
              </w:rPr>
            </w:pPr>
            <w:r w:rsidRPr="00223A1B">
              <w:rPr>
                <w:sz w:val="19"/>
                <w:szCs w:val="19"/>
              </w:rPr>
              <w:t>28</w:t>
            </w:r>
            <w:r>
              <w:rPr>
                <w:sz w:val="19"/>
                <w:szCs w:val="19"/>
              </w:rPr>
              <w:t>,</w:t>
            </w:r>
            <w:r w:rsidRPr="00223A1B">
              <w:rPr>
                <w:sz w:val="19"/>
                <w:szCs w:val="19"/>
              </w:rPr>
              <w:t>86</w:t>
            </w:r>
          </w:p>
        </w:tc>
        <w:tc>
          <w:tcPr>
            <w:tcW w:w="424" w:type="pct"/>
            <w:tcMar>
              <w:left w:w="57" w:type="dxa"/>
              <w:right w:w="57" w:type="dxa"/>
            </w:tcMar>
          </w:tcPr>
          <w:p w14:paraId="356413CB" w14:textId="77777777" w:rsidR="00B57512" w:rsidRPr="00223A1B" w:rsidRDefault="00B57512" w:rsidP="00702AD7">
            <w:pPr>
              <w:tabs>
                <w:tab w:val="left" w:pos="8280"/>
              </w:tabs>
              <w:spacing w:before="20" w:after="20"/>
              <w:jc w:val="right"/>
              <w:rPr>
                <w:sz w:val="19"/>
                <w:szCs w:val="19"/>
              </w:rPr>
            </w:pPr>
            <w:r w:rsidRPr="00223A1B">
              <w:rPr>
                <w:sz w:val="19"/>
                <w:szCs w:val="19"/>
              </w:rPr>
              <w:t>0</w:t>
            </w:r>
            <w:r>
              <w:rPr>
                <w:sz w:val="19"/>
                <w:szCs w:val="19"/>
              </w:rPr>
              <w:t>,</w:t>
            </w:r>
            <w:r w:rsidRPr="00223A1B">
              <w:rPr>
                <w:sz w:val="19"/>
                <w:szCs w:val="19"/>
              </w:rPr>
              <w:t>00</w:t>
            </w:r>
          </w:p>
        </w:tc>
        <w:tc>
          <w:tcPr>
            <w:tcW w:w="565" w:type="pct"/>
            <w:tcMar>
              <w:left w:w="57" w:type="dxa"/>
              <w:right w:w="57" w:type="dxa"/>
            </w:tcMar>
          </w:tcPr>
          <w:p w14:paraId="5B5822EB" w14:textId="77777777" w:rsidR="00B57512" w:rsidRPr="00223A1B" w:rsidRDefault="00B57512" w:rsidP="00702AD7">
            <w:pPr>
              <w:tabs>
                <w:tab w:val="left" w:pos="8280"/>
              </w:tabs>
              <w:spacing w:before="20" w:after="20"/>
              <w:jc w:val="right"/>
              <w:rPr>
                <w:sz w:val="19"/>
                <w:szCs w:val="19"/>
              </w:rPr>
            </w:pPr>
            <w:r w:rsidRPr="005C00BE">
              <w:rPr>
                <w:sz w:val="19"/>
                <w:szCs w:val="19"/>
                <w:lang w:val="fr-FR"/>
              </w:rPr>
              <w:t>s.o.</w:t>
            </w:r>
          </w:p>
        </w:tc>
      </w:tr>
      <w:tr w:rsidR="00B57512" w:rsidRPr="00223A1B" w14:paraId="78501C91" w14:textId="77777777" w:rsidTr="00702AD7">
        <w:trPr>
          <w:trHeight w:val="190"/>
        </w:trPr>
        <w:tc>
          <w:tcPr>
            <w:tcW w:w="1820" w:type="pct"/>
            <w:gridSpan w:val="3"/>
            <w:tcMar>
              <w:left w:w="28" w:type="dxa"/>
              <w:right w:w="28" w:type="dxa"/>
            </w:tcMar>
          </w:tcPr>
          <w:p w14:paraId="4768F0C0" w14:textId="77777777" w:rsidR="00B57512" w:rsidRPr="00D07C8A" w:rsidRDefault="00B57512" w:rsidP="00702AD7">
            <w:pPr>
              <w:tabs>
                <w:tab w:val="left" w:pos="8280"/>
              </w:tabs>
              <w:spacing w:before="20" w:after="20"/>
              <w:jc w:val="left"/>
              <w:rPr>
                <w:sz w:val="19"/>
                <w:szCs w:val="19"/>
                <w:lang w:val="fr-CA"/>
              </w:rPr>
            </w:pPr>
            <w:r w:rsidRPr="00534D3C">
              <w:rPr>
                <w:sz w:val="19"/>
                <w:szCs w:val="19"/>
                <w:lang w:val="fr-FR"/>
              </w:rPr>
              <w:t>Consommation maximale autorisée (tonnes PAO)</w:t>
            </w:r>
          </w:p>
        </w:tc>
        <w:tc>
          <w:tcPr>
            <w:tcW w:w="494" w:type="pct"/>
            <w:tcMar>
              <w:left w:w="57" w:type="dxa"/>
              <w:right w:w="57" w:type="dxa"/>
            </w:tcMar>
          </w:tcPr>
          <w:p w14:paraId="1FE8E060" w14:textId="77777777" w:rsidR="00B57512" w:rsidRPr="00223A1B" w:rsidRDefault="00B57512" w:rsidP="00702AD7">
            <w:pPr>
              <w:tabs>
                <w:tab w:val="left" w:pos="8280"/>
              </w:tabs>
              <w:spacing w:before="20" w:after="20"/>
              <w:jc w:val="right"/>
              <w:rPr>
                <w:sz w:val="19"/>
                <w:szCs w:val="19"/>
              </w:rPr>
            </w:pPr>
            <w:r w:rsidRPr="00223A1B">
              <w:rPr>
                <w:sz w:val="19"/>
                <w:szCs w:val="19"/>
              </w:rPr>
              <w:t>22</w:t>
            </w:r>
            <w:r>
              <w:rPr>
                <w:sz w:val="19"/>
                <w:szCs w:val="19"/>
              </w:rPr>
              <w:t>,</w:t>
            </w:r>
            <w:r w:rsidRPr="00223A1B">
              <w:rPr>
                <w:sz w:val="19"/>
                <w:szCs w:val="19"/>
              </w:rPr>
              <w:t>20</w:t>
            </w:r>
          </w:p>
        </w:tc>
        <w:tc>
          <w:tcPr>
            <w:tcW w:w="414" w:type="pct"/>
            <w:tcMar>
              <w:left w:w="57" w:type="dxa"/>
              <w:right w:w="57" w:type="dxa"/>
            </w:tcMar>
          </w:tcPr>
          <w:p w14:paraId="43F4888F" w14:textId="77777777" w:rsidR="00B57512" w:rsidRPr="00223A1B" w:rsidRDefault="00B57512" w:rsidP="00702AD7">
            <w:pPr>
              <w:tabs>
                <w:tab w:val="left" w:pos="8280"/>
              </w:tabs>
              <w:spacing w:before="20" w:after="20"/>
              <w:jc w:val="right"/>
              <w:rPr>
                <w:sz w:val="19"/>
                <w:szCs w:val="19"/>
              </w:rPr>
            </w:pPr>
            <w:r w:rsidRPr="00223A1B">
              <w:rPr>
                <w:sz w:val="19"/>
                <w:szCs w:val="19"/>
              </w:rPr>
              <w:t>17</w:t>
            </w:r>
            <w:r>
              <w:rPr>
                <w:sz w:val="19"/>
                <w:szCs w:val="19"/>
              </w:rPr>
              <w:t>,</w:t>
            </w:r>
            <w:r w:rsidRPr="00223A1B">
              <w:rPr>
                <w:sz w:val="19"/>
                <w:szCs w:val="19"/>
              </w:rPr>
              <w:t>22</w:t>
            </w:r>
          </w:p>
        </w:tc>
        <w:tc>
          <w:tcPr>
            <w:tcW w:w="455" w:type="pct"/>
            <w:tcMar>
              <w:left w:w="57" w:type="dxa"/>
              <w:right w:w="57" w:type="dxa"/>
            </w:tcMar>
          </w:tcPr>
          <w:p w14:paraId="1727ACF2" w14:textId="77777777" w:rsidR="00B57512" w:rsidRPr="00223A1B" w:rsidRDefault="00B57512" w:rsidP="00702AD7">
            <w:pPr>
              <w:tabs>
                <w:tab w:val="left" w:pos="8280"/>
              </w:tabs>
              <w:spacing w:before="20" w:after="20"/>
              <w:jc w:val="right"/>
              <w:rPr>
                <w:sz w:val="19"/>
                <w:szCs w:val="19"/>
              </w:rPr>
            </w:pPr>
            <w:r w:rsidRPr="00223A1B">
              <w:rPr>
                <w:sz w:val="19"/>
                <w:szCs w:val="19"/>
              </w:rPr>
              <w:t>12</w:t>
            </w:r>
            <w:r>
              <w:rPr>
                <w:sz w:val="19"/>
                <w:szCs w:val="19"/>
              </w:rPr>
              <w:t>,</w:t>
            </w:r>
            <w:r w:rsidRPr="00223A1B">
              <w:rPr>
                <w:sz w:val="19"/>
                <w:szCs w:val="19"/>
              </w:rPr>
              <w:t>22</w:t>
            </w:r>
          </w:p>
        </w:tc>
        <w:tc>
          <w:tcPr>
            <w:tcW w:w="403" w:type="pct"/>
            <w:tcMar>
              <w:left w:w="57" w:type="dxa"/>
              <w:right w:w="57" w:type="dxa"/>
            </w:tcMar>
          </w:tcPr>
          <w:p w14:paraId="68226EF8" w14:textId="77777777" w:rsidR="00B57512" w:rsidRPr="00223A1B" w:rsidRDefault="00B57512" w:rsidP="00702AD7">
            <w:pPr>
              <w:tabs>
                <w:tab w:val="left" w:pos="8280"/>
              </w:tabs>
              <w:spacing w:before="20" w:after="20"/>
              <w:jc w:val="right"/>
              <w:rPr>
                <w:sz w:val="19"/>
                <w:szCs w:val="19"/>
              </w:rPr>
            </w:pPr>
            <w:r w:rsidRPr="00223A1B">
              <w:rPr>
                <w:sz w:val="19"/>
                <w:szCs w:val="19"/>
              </w:rPr>
              <w:t>7</w:t>
            </w:r>
            <w:r>
              <w:rPr>
                <w:sz w:val="19"/>
                <w:szCs w:val="19"/>
              </w:rPr>
              <w:t>,</w:t>
            </w:r>
            <w:r w:rsidRPr="00223A1B">
              <w:rPr>
                <w:sz w:val="19"/>
                <w:szCs w:val="19"/>
              </w:rPr>
              <w:t>22</w:t>
            </w:r>
          </w:p>
        </w:tc>
        <w:tc>
          <w:tcPr>
            <w:tcW w:w="424" w:type="pct"/>
            <w:tcMar>
              <w:left w:w="57" w:type="dxa"/>
              <w:right w:w="57" w:type="dxa"/>
            </w:tcMar>
          </w:tcPr>
          <w:p w14:paraId="0C07FCA2" w14:textId="77777777" w:rsidR="00B57512" w:rsidRPr="00223A1B" w:rsidRDefault="00B57512" w:rsidP="00702AD7">
            <w:pPr>
              <w:tabs>
                <w:tab w:val="left" w:pos="8280"/>
              </w:tabs>
              <w:spacing w:before="20" w:after="20"/>
              <w:jc w:val="right"/>
              <w:rPr>
                <w:sz w:val="19"/>
                <w:szCs w:val="19"/>
              </w:rPr>
            </w:pPr>
            <w:r w:rsidRPr="00223A1B">
              <w:rPr>
                <w:sz w:val="19"/>
                <w:szCs w:val="19"/>
              </w:rPr>
              <w:t>2</w:t>
            </w:r>
            <w:r>
              <w:rPr>
                <w:sz w:val="19"/>
                <w:szCs w:val="19"/>
              </w:rPr>
              <w:t>,</w:t>
            </w:r>
            <w:r w:rsidRPr="00223A1B">
              <w:rPr>
                <w:sz w:val="19"/>
                <w:szCs w:val="19"/>
              </w:rPr>
              <w:t>22</w:t>
            </w:r>
          </w:p>
        </w:tc>
        <w:tc>
          <w:tcPr>
            <w:tcW w:w="424" w:type="pct"/>
            <w:tcMar>
              <w:left w:w="57" w:type="dxa"/>
              <w:right w:w="57" w:type="dxa"/>
            </w:tcMar>
          </w:tcPr>
          <w:p w14:paraId="297392D8" w14:textId="77777777" w:rsidR="00B57512" w:rsidRPr="00223A1B" w:rsidRDefault="00B57512" w:rsidP="00702AD7">
            <w:pPr>
              <w:tabs>
                <w:tab w:val="left" w:pos="8280"/>
              </w:tabs>
              <w:spacing w:before="20" w:after="20"/>
              <w:jc w:val="right"/>
              <w:rPr>
                <w:sz w:val="19"/>
                <w:szCs w:val="19"/>
              </w:rPr>
            </w:pPr>
            <w:r w:rsidRPr="00223A1B">
              <w:rPr>
                <w:sz w:val="19"/>
                <w:szCs w:val="19"/>
              </w:rPr>
              <w:t>0</w:t>
            </w:r>
            <w:r>
              <w:rPr>
                <w:sz w:val="19"/>
                <w:szCs w:val="19"/>
              </w:rPr>
              <w:t>,</w:t>
            </w:r>
            <w:r w:rsidRPr="00223A1B">
              <w:rPr>
                <w:sz w:val="19"/>
                <w:szCs w:val="19"/>
              </w:rPr>
              <w:t>00</w:t>
            </w:r>
          </w:p>
        </w:tc>
        <w:tc>
          <w:tcPr>
            <w:tcW w:w="565" w:type="pct"/>
            <w:tcMar>
              <w:left w:w="57" w:type="dxa"/>
              <w:right w:w="57" w:type="dxa"/>
            </w:tcMar>
          </w:tcPr>
          <w:p w14:paraId="51D52097" w14:textId="77777777" w:rsidR="00B57512" w:rsidRPr="00223A1B" w:rsidRDefault="00B57512" w:rsidP="00702AD7">
            <w:pPr>
              <w:tabs>
                <w:tab w:val="left" w:pos="8280"/>
              </w:tabs>
              <w:spacing w:before="20" w:after="20"/>
              <w:jc w:val="right"/>
              <w:rPr>
                <w:sz w:val="19"/>
                <w:szCs w:val="19"/>
              </w:rPr>
            </w:pPr>
            <w:r w:rsidRPr="005C00BE">
              <w:rPr>
                <w:sz w:val="19"/>
                <w:szCs w:val="19"/>
                <w:lang w:val="fr-FR"/>
              </w:rPr>
              <w:t>s.o.</w:t>
            </w:r>
          </w:p>
        </w:tc>
      </w:tr>
      <w:tr w:rsidR="00B57512" w:rsidRPr="00223A1B" w14:paraId="7FB682A3" w14:textId="77777777" w:rsidTr="00702AD7">
        <w:trPr>
          <w:trHeight w:val="360"/>
        </w:trPr>
        <w:tc>
          <w:tcPr>
            <w:tcW w:w="761" w:type="pct"/>
            <w:vMerge w:val="restart"/>
            <w:tcMar>
              <w:left w:w="28" w:type="dxa"/>
              <w:right w:w="28" w:type="dxa"/>
            </w:tcMar>
            <w:vAlign w:val="center"/>
          </w:tcPr>
          <w:p w14:paraId="3464CD1B" w14:textId="77777777" w:rsidR="00B57512" w:rsidRPr="004304F8" w:rsidRDefault="00B57512" w:rsidP="00702AD7">
            <w:pPr>
              <w:tabs>
                <w:tab w:val="left" w:pos="8280"/>
              </w:tabs>
              <w:spacing w:before="20" w:after="20"/>
              <w:jc w:val="left"/>
              <w:rPr>
                <w:sz w:val="19"/>
                <w:szCs w:val="19"/>
                <w:lang w:val="fr-CA"/>
              </w:rPr>
            </w:pPr>
            <w:r w:rsidRPr="00534D3C">
              <w:rPr>
                <w:sz w:val="19"/>
                <w:szCs w:val="19"/>
                <w:lang w:val="fr-FR"/>
              </w:rPr>
              <w:t>Coûts de projet demandés en principe ($US)</w:t>
            </w:r>
          </w:p>
        </w:tc>
        <w:tc>
          <w:tcPr>
            <w:tcW w:w="423" w:type="pct"/>
            <w:vMerge w:val="restart"/>
            <w:tcMar>
              <w:left w:w="28" w:type="dxa"/>
              <w:right w:w="28" w:type="dxa"/>
            </w:tcMar>
            <w:vAlign w:val="center"/>
          </w:tcPr>
          <w:p w14:paraId="1A1D43FA" w14:textId="77777777" w:rsidR="00B57512" w:rsidRPr="00223A1B" w:rsidRDefault="00B57512" w:rsidP="00702AD7">
            <w:pPr>
              <w:tabs>
                <w:tab w:val="left" w:pos="8280"/>
              </w:tabs>
              <w:spacing w:before="20" w:after="20"/>
              <w:jc w:val="center"/>
              <w:rPr>
                <w:sz w:val="19"/>
                <w:szCs w:val="19"/>
              </w:rPr>
            </w:pPr>
            <w:r w:rsidRPr="00534D3C">
              <w:rPr>
                <w:color w:val="000000" w:themeColor="text1"/>
                <w:sz w:val="19"/>
                <w:szCs w:val="19"/>
                <w:lang w:val="fr-FR"/>
              </w:rPr>
              <w:t>ONUDI</w:t>
            </w:r>
          </w:p>
        </w:tc>
        <w:tc>
          <w:tcPr>
            <w:tcW w:w="637" w:type="pct"/>
            <w:tcMar>
              <w:left w:w="28" w:type="dxa"/>
              <w:right w:w="28" w:type="dxa"/>
            </w:tcMar>
          </w:tcPr>
          <w:p w14:paraId="6FC58604" w14:textId="77777777" w:rsidR="00B57512" w:rsidRPr="00223A1B" w:rsidRDefault="00B57512" w:rsidP="00702AD7">
            <w:pPr>
              <w:tabs>
                <w:tab w:val="left" w:pos="8280"/>
              </w:tabs>
              <w:spacing w:before="20" w:after="20"/>
              <w:jc w:val="left"/>
              <w:rPr>
                <w:sz w:val="19"/>
                <w:szCs w:val="19"/>
              </w:rPr>
            </w:pPr>
            <w:r w:rsidRPr="00534D3C">
              <w:rPr>
                <w:sz w:val="19"/>
                <w:szCs w:val="19"/>
                <w:lang w:val="fr-FR"/>
              </w:rPr>
              <w:t>Coûts du projet</w:t>
            </w:r>
          </w:p>
        </w:tc>
        <w:tc>
          <w:tcPr>
            <w:tcW w:w="494" w:type="pct"/>
            <w:tcMar>
              <w:left w:w="57" w:type="dxa"/>
              <w:right w:w="57" w:type="dxa"/>
            </w:tcMar>
          </w:tcPr>
          <w:p w14:paraId="07B32A23" w14:textId="77777777" w:rsidR="00B57512" w:rsidRPr="00223A1B" w:rsidRDefault="00B57512" w:rsidP="00702AD7">
            <w:pPr>
              <w:tabs>
                <w:tab w:val="left" w:pos="8280"/>
              </w:tabs>
              <w:spacing w:before="20" w:after="20"/>
              <w:jc w:val="right"/>
              <w:rPr>
                <w:sz w:val="19"/>
                <w:szCs w:val="19"/>
              </w:rPr>
            </w:pPr>
            <w:r w:rsidRPr="00223A1B">
              <w:rPr>
                <w:sz w:val="19"/>
                <w:szCs w:val="19"/>
              </w:rPr>
              <w:t>985</w:t>
            </w:r>
            <w:r>
              <w:rPr>
                <w:sz w:val="19"/>
                <w:szCs w:val="19"/>
              </w:rPr>
              <w:t xml:space="preserve"> </w:t>
            </w:r>
            <w:r w:rsidRPr="00223A1B">
              <w:rPr>
                <w:sz w:val="19"/>
                <w:szCs w:val="19"/>
              </w:rPr>
              <w:t>078</w:t>
            </w:r>
          </w:p>
        </w:tc>
        <w:tc>
          <w:tcPr>
            <w:tcW w:w="414" w:type="pct"/>
            <w:tcMar>
              <w:left w:w="57" w:type="dxa"/>
              <w:right w:w="57" w:type="dxa"/>
            </w:tcMar>
          </w:tcPr>
          <w:p w14:paraId="7F643CBB"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55" w:type="pct"/>
            <w:tcMar>
              <w:left w:w="57" w:type="dxa"/>
              <w:right w:w="57" w:type="dxa"/>
            </w:tcMar>
          </w:tcPr>
          <w:p w14:paraId="437ABEBB" w14:textId="77777777" w:rsidR="00B57512" w:rsidRPr="00223A1B" w:rsidRDefault="00B57512" w:rsidP="00702AD7">
            <w:pPr>
              <w:tabs>
                <w:tab w:val="left" w:pos="8280"/>
              </w:tabs>
              <w:spacing w:before="20" w:after="20"/>
              <w:jc w:val="right"/>
              <w:rPr>
                <w:sz w:val="19"/>
                <w:szCs w:val="19"/>
              </w:rPr>
            </w:pPr>
            <w:r w:rsidRPr="00223A1B">
              <w:rPr>
                <w:sz w:val="19"/>
                <w:szCs w:val="19"/>
              </w:rPr>
              <w:t>933</w:t>
            </w:r>
            <w:r>
              <w:rPr>
                <w:sz w:val="19"/>
                <w:szCs w:val="19"/>
              </w:rPr>
              <w:t xml:space="preserve"> </w:t>
            </w:r>
            <w:r w:rsidRPr="00223A1B">
              <w:rPr>
                <w:sz w:val="19"/>
                <w:szCs w:val="19"/>
              </w:rPr>
              <w:t>003</w:t>
            </w:r>
          </w:p>
        </w:tc>
        <w:tc>
          <w:tcPr>
            <w:tcW w:w="403" w:type="pct"/>
            <w:tcMar>
              <w:left w:w="57" w:type="dxa"/>
              <w:right w:w="57" w:type="dxa"/>
            </w:tcMar>
          </w:tcPr>
          <w:p w14:paraId="56F3DBE2"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24" w:type="pct"/>
            <w:tcMar>
              <w:left w:w="57" w:type="dxa"/>
              <w:right w:w="57" w:type="dxa"/>
            </w:tcMar>
          </w:tcPr>
          <w:p w14:paraId="64473FAC" w14:textId="77777777" w:rsidR="00B57512" w:rsidRPr="00223A1B" w:rsidRDefault="00B57512" w:rsidP="00702AD7">
            <w:pPr>
              <w:tabs>
                <w:tab w:val="left" w:pos="8280"/>
              </w:tabs>
              <w:spacing w:before="20" w:after="20"/>
              <w:jc w:val="right"/>
              <w:rPr>
                <w:sz w:val="19"/>
                <w:szCs w:val="19"/>
              </w:rPr>
            </w:pPr>
            <w:r w:rsidRPr="00223A1B">
              <w:rPr>
                <w:sz w:val="19"/>
                <w:szCs w:val="19"/>
              </w:rPr>
              <w:t>213</w:t>
            </w:r>
            <w:r>
              <w:rPr>
                <w:sz w:val="19"/>
                <w:szCs w:val="19"/>
              </w:rPr>
              <w:t xml:space="preserve"> </w:t>
            </w:r>
            <w:r w:rsidRPr="00223A1B">
              <w:rPr>
                <w:sz w:val="19"/>
                <w:szCs w:val="19"/>
              </w:rPr>
              <w:t>120</w:t>
            </w:r>
          </w:p>
        </w:tc>
        <w:tc>
          <w:tcPr>
            <w:tcW w:w="424" w:type="pct"/>
            <w:tcMar>
              <w:left w:w="57" w:type="dxa"/>
              <w:right w:w="57" w:type="dxa"/>
            </w:tcMar>
          </w:tcPr>
          <w:p w14:paraId="1C6289C5"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565" w:type="pct"/>
            <w:tcMar>
              <w:left w:w="57" w:type="dxa"/>
              <w:right w:w="57" w:type="dxa"/>
            </w:tcMar>
          </w:tcPr>
          <w:p w14:paraId="0B4C0DB5" w14:textId="77777777" w:rsidR="00B57512" w:rsidRPr="00223A1B" w:rsidRDefault="00B57512" w:rsidP="00702AD7">
            <w:pPr>
              <w:tabs>
                <w:tab w:val="left" w:pos="8280"/>
              </w:tabs>
              <w:spacing w:before="20" w:after="20"/>
              <w:jc w:val="right"/>
              <w:rPr>
                <w:sz w:val="19"/>
                <w:szCs w:val="19"/>
              </w:rPr>
            </w:pPr>
            <w:r w:rsidRPr="00223A1B">
              <w:rPr>
                <w:sz w:val="19"/>
                <w:szCs w:val="19"/>
              </w:rPr>
              <w:t>2</w:t>
            </w:r>
            <w:r>
              <w:rPr>
                <w:sz w:val="19"/>
                <w:szCs w:val="19"/>
              </w:rPr>
              <w:t xml:space="preserve"> </w:t>
            </w:r>
            <w:r w:rsidRPr="00223A1B">
              <w:rPr>
                <w:sz w:val="19"/>
                <w:szCs w:val="19"/>
              </w:rPr>
              <w:t>131</w:t>
            </w:r>
            <w:r>
              <w:rPr>
                <w:sz w:val="19"/>
                <w:szCs w:val="19"/>
              </w:rPr>
              <w:t xml:space="preserve"> </w:t>
            </w:r>
            <w:r w:rsidRPr="00223A1B">
              <w:rPr>
                <w:sz w:val="19"/>
                <w:szCs w:val="19"/>
              </w:rPr>
              <w:t>201</w:t>
            </w:r>
          </w:p>
        </w:tc>
      </w:tr>
      <w:tr w:rsidR="00B57512" w:rsidRPr="00223A1B" w14:paraId="7476B94A" w14:textId="77777777" w:rsidTr="00702AD7">
        <w:trPr>
          <w:trHeight w:val="360"/>
        </w:trPr>
        <w:tc>
          <w:tcPr>
            <w:tcW w:w="761" w:type="pct"/>
            <w:vMerge/>
            <w:tcMar>
              <w:left w:w="28" w:type="dxa"/>
              <w:right w:w="28" w:type="dxa"/>
            </w:tcMar>
          </w:tcPr>
          <w:p w14:paraId="17BE95A9" w14:textId="77777777" w:rsidR="00B57512" w:rsidRPr="00223A1B" w:rsidRDefault="00B57512" w:rsidP="00702AD7">
            <w:pPr>
              <w:tabs>
                <w:tab w:val="left" w:pos="8280"/>
              </w:tabs>
              <w:spacing w:before="20" w:after="20"/>
              <w:jc w:val="left"/>
              <w:rPr>
                <w:sz w:val="19"/>
                <w:szCs w:val="19"/>
              </w:rPr>
            </w:pPr>
          </w:p>
        </w:tc>
        <w:tc>
          <w:tcPr>
            <w:tcW w:w="423" w:type="pct"/>
            <w:vMerge/>
            <w:tcMar>
              <w:left w:w="28" w:type="dxa"/>
              <w:right w:w="28" w:type="dxa"/>
            </w:tcMar>
          </w:tcPr>
          <w:p w14:paraId="05804459" w14:textId="77777777" w:rsidR="00B57512" w:rsidRPr="00223A1B" w:rsidRDefault="00B57512" w:rsidP="00702AD7">
            <w:pPr>
              <w:tabs>
                <w:tab w:val="left" w:pos="8280"/>
              </w:tabs>
              <w:spacing w:before="20" w:after="20"/>
              <w:jc w:val="left"/>
              <w:rPr>
                <w:sz w:val="19"/>
                <w:szCs w:val="19"/>
              </w:rPr>
            </w:pPr>
          </w:p>
        </w:tc>
        <w:tc>
          <w:tcPr>
            <w:tcW w:w="637" w:type="pct"/>
            <w:tcMar>
              <w:left w:w="28" w:type="dxa"/>
              <w:right w:w="28" w:type="dxa"/>
            </w:tcMar>
          </w:tcPr>
          <w:p w14:paraId="24CAB68B" w14:textId="77777777" w:rsidR="00B57512" w:rsidRPr="00223A1B" w:rsidRDefault="00B57512" w:rsidP="00702AD7">
            <w:pPr>
              <w:tabs>
                <w:tab w:val="left" w:pos="8280"/>
              </w:tabs>
              <w:spacing w:before="20" w:after="20"/>
              <w:jc w:val="left"/>
              <w:rPr>
                <w:sz w:val="19"/>
                <w:szCs w:val="19"/>
              </w:rPr>
            </w:pPr>
            <w:r w:rsidRPr="00534D3C">
              <w:rPr>
                <w:sz w:val="19"/>
                <w:szCs w:val="19"/>
                <w:lang w:val="fr-FR"/>
              </w:rPr>
              <w:t>Coûts d’appui</w:t>
            </w:r>
          </w:p>
        </w:tc>
        <w:tc>
          <w:tcPr>
            <w:tcW w:w="494" w:type="pct"/>
            <w:tcMar>
              <w:left w:w="57" w:type="dxa"/>
              <w:right w:w="57" w:type="dxa"/>
            </w:tcMar>
          </w:tcPr>
          <w:p w14:paraId="0FC9AC6B" w14:textId="77777777" w:rsidR="00B57512" w:rsidRPr="00223A1B" w:rsidRDefault="00B57512" w:rsidP="00702AD7">
            <w:pPr>
              <w:tabs>
                <w:tab w:val="left" w:pos="8280"/>
              </w:tabs>
              <w:spacing w:before="20" w:after="20"/>
              <w:jc w:val="right"/>
              <w:rPr>
                <w:sz w:val="19"/>
                <w:szCs w:val="19"/>
              </w:rPr>
            </w:pPr>
            <w:r w:rsidRPr="00223A1B">
              <w:rPr>
                <w:sz w:val="19"/>
                <w:szCs w:val="19"/>
              </w:rPr>
              <w:t>68</w:t>
            </w:r>
            <w:r>
              <w:rPr>
                <w:sz w:val="19"/>
                <w:szCs w:val="19"/>
              </w:rPr>
              <w:t xml:space="preserve"> </w:t>
            </w:r>
            <w:r w:rsidRPr="00223A1B">
              <w:rPr>
                <w:sz w:val="19"/>
                <w:szCs w:val="19"/>
              </w:rPr>
              <w:t>955</w:t>
            </w:r>
          </w:p>
        </w:tc>
        <w:tc>
          <w:tcPr>
            <w:tcW w:w="414" w:type="pct"/>
            <w:tcMar>
              <w:left w:w="57" w:type="dxa"/>
              <w:right w:w="57" w:type="dxa"/>
            </w:tcMar>
          </w:tcPr>
          <w:p w14:paraId="46E84802"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55" w:type="pct"/>
            <w:tcMar>
              <w:left w:w="57" w:type="dxa"/>
              <w:right w:w="57" w:type="dxa"/>
            </w:tcMar>
          </w:tcPr>
          <w:p w14:paraId="581F44F9" w14:textId="77777777" w:rsidR="00B57512" w:rsidRPr="00223A1B" w:rsidRDefault="00B57512" w:rsidP="00702AD7">
            <w:pPr>
              <w:tabs>
                <w:tab w:val="left" w:pos="8280"/>
              </w:tabs>
              <w:spacing w:before="20" w:after="20"/>
              <w:jc w:val="right"/>
              <w:rPr>
                <w:sz w:val="19"/>
                <w:szCs w:val="19"/>
              </w:rPr>
            </w:pPr>
            <w:r w:rsidRPr="00223A1B">
              <w:rPr>
                <w:sz w:val="19"/>
                <w:szCs w:val="19"/>
              </w:rPr>
              <w:t>65</w:t>
            </w:r>
            <w:r>
              <w:rPr>
                <w:sz w:val="19"/>
                <w:szCs w:val="19"/>
              </w:rPr>
              <w:t xml:space="preserve"> </w:t>
            </w:r>
            <w:r w:rsidRPr="00223A1B">
              <w:rPr>
                <w:sz w:val="19"/>
                <w:szCs w:val="19"/>
              </w:rPr>
              <w:t>310</w:t>
            </w:r>
          </w:p>
        </w:tc>
        <w:tc>
          <w:tcPr>
            <w:tcW w:w="403" w:type="pct"/>
            <w:tcMar>
              <w:left w:w="57" w:type="dxa"/>
              <w:right w:w="57" w:type="dxa"/>
            </w:tcMar>
          </w:tcPr>
          <w:p w14:paraId="42A5F2E7"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24" w:type="pct"/>
            <w:tcMar>
              <w:left w:w="57" w:type="dxa"/>
              <w:right w:w="57" w:type="dxa"/>
            </w:tcMar>
          </w:tcPr>
          <w:p w14:paraId="736457B7" w14:textId="77777777" w:rsidR="00B57512" w:rsidRPr="00223A1B" w:rsidRDefault="00B57512" w:rsidP="00702AD7">
            <w:pPr>
              <w:tabs>
                <w:tab w:val="left" w:pos="8280"/>
              </w:tabs>
              <w:spacing w:before="20" w:after="20"/>
              <w:jc w:val="right"/>
              <w:rPr>
                <w:sz w:val="19"/>
                <w:szCs w:val="19"/>
              </w:rPr>
            </w:pPr>
            <w:r w:rsidRPr="00223A1B">
              <w:rPr>
                <w:sz w:val="19"/>
                <w:szCs w:val="19"/>
              </w:rPr>
              <w:t>14</w:t>
            </w:r>
            <w:r>
              <w:rPr>
                <w:sz w:val="19"/>
                <w:szCs w:val="19"/>
              </w:rPr>
              <w:t xml:space="preserve"> </w:t>
            </w:r>
            <w:r w:rsidRPr="00223A1B">
              <w:rPr>
                <w:sz w:val="19"/>
                <w:szCs w:val="19"/>
              </w:rPr>
              <w:t>919</w:t>
            </w:r>
          </w:p>
        </w:tc>
        <w:tc>
          <w:tcPr>
            <w:tcW w:w="424" w:type="pct"/>
            <w:tcMar>
              <w:left w:w="57" w:type="dxa"/>
              <w:right w:w="57" w:type="dxa"/>
            </w:tcMar>
          </w:tcPr>
          <w:p w14:paraId="6B85F27A"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565" w:type="pct"/>
            <w:tcMar>
              <w:left w:w="57" w:type="dxa"/>
              <w:right w:w="57" w:type="dxa"/>
            </w:tcMar>
          </w:tcPr>
          <w:p w14:paraId="0CB41AD9" w14:textId="77777777" w:rsidR="00B57512" w:rsidRPr="00223A1B" w:rsidRDefault="00B57512" w:rsidP="00702AD7">
            <w:pPr>
              <w:tabs>
                <w:tab w:val="left" w:pos="8280"/>
              </w:tabs>
              <w:spacing w:before="20" w:after="20"/>
              <w:jc w:val="right"/>
              <w:rPr>
                <w:sz w:val="19"/>
                <w:szCs w:val="19"/>
              </w:rPr>
            </w:pPr>
            <w:r w:rsidRPr="00223A1B">
              <w:rPr>
                <w:sz w:val="19"/>
                <w:szCs w:val="19"/>
              </w:rPr>
              <w:t>149</w:t>
            </w:r>
            <w:r>
              <w:rPr>
                <w:sz w:val="19"/>
                <w:szCs w:val="19"/>
              </w:rPr>
              <w:t xml:space="preserve"> </w:t>
            </w:r>
            <w:r w:rsidRPr="00223A1B">
              <w:rPr>
                <w:sz w:val="19"/>
                <w:szCs w:val="19"/>
              </w:rPr>
              <w:t>184</w:t>
            </w:r>
          </w:p>
        </w:tc>
      </w:tr>
      <w:tr w:rsidR="00B57512" w:rsidRPr="00223A1B" w14:paraId="762379B5" w14:textId="77777777" w:rsidTr="00702AD7">
        <w:trPr>
          <w:trHeight w:val="270"/>
        </w:trPr>
        <w:tc>
          <w:tcPr>
            <w:tcW w:w="761" w:type="pct"/>
            <w:vMerge w:val="restart"/>
            <w:tcMar>
              <w:left w:w="28" w:type="dxa"/>
              <w:right w:w="28" w:type="dxa"/>
            </w:tcMar>
            <w:vAlign w:val="center"/>
          </w:tcPr>
          <w:p w14:paraId="09AF5082" w14:textId="77777777" w:rsidR="00B57512" w:rsidRPr="00C84D34" w:rsidRDefault="00B57512" w:rsidP="00702AD7">
            <w:pPr>
              <w:tabs>
                <w:tab w:val="left" w:pos="8280"/>
              </w:tabs>
              <w:spacing w:before="20" w:after="20"/>
              <w:jc w:val="left"/>
              <w:rPr>
                <w:sz w:val="19"/>
                <w:szCs w:val="19"/>
                <w:lang w:val="fr-CA"/>
              </w:rPr>
            </w:pPr>
            <w:r w:rsidRPr="00534D3C">
              <w:rPr>
                <w:sz w:val="19"/>
                <w:szCs w:val="19"/>
                <w:lang w:val="fr-FR"/>
              </w:rPr>
              <w:t>Total des montants recommandés en principe ($US) </w:t>
            </w:r>
          </w:p>
        </w:tc>
        <w:tc>
          <w:tcPr>
            <w:tcW w:w="1060" w:type="pct"/>
            <w:gridSpan w:val="2"/>
            <w:tcMar>
              <w:left w:w="28" w:type="dxa"/>
              <w:right w:w="28" w:type="dxa"/>
            </w:tcMar>
          </w:tcPr>
          <w:p w14:paraId="25B05230" w14:textId="77777777" w:rsidR="00B57512" w:rsidRPr="00223A1B" w:rsidRDefault="00B57512" w:rsidP="00702AD7">
            <w:pPr>
              <w:tabs>
                <w:tab w:val="left" w:pos="8280"/>
              </w:tabs>
              <w:spacing w:before="20" w:after="20"/>
              <w:jc w:val="left"/>
              <w:rPr>
                <w:sz w:val="19"/>
                <w:szCs w:val="19"/>
              </w:rPr>
            </w:pPr>
            <w:r w:rsidRPr="00534D3C">
              <w:rPr>
                <w:sz w:val="19"/>
                <w:szCs w:val="19"/>
                <w:lang w:val="fr-FR"/>
              </w:rPr>
              <w:t>Coûts du projet</w:t>
            </w:r>
          </w:p>
        </w:tc>
        <w:tc>
          <w:tcPr>
            <w:tcW w:w="494" w:type="pct"/>
            <w:tcMar>
              <w:left w:w="57" w:type="dxa"/>
              <w:right w:w="57" w:type="dxa"/>
            </w:tcMar>
          </w:tcPr>
          <w:p w14:paraId="784DAF6F" w14:textId="77777777" w:rsidR="00B57512" w:rsidRPr="00223A1B" w:rsidRDefault="00B57512" w:rsidP="00702AD7">
            <w:pPr>
              <w:tabs>
                <w:tab w:val="left" w:pos="8280"/>
              </w:tabs>
              <w:spacing w:before="20" w:after="20"/>
              <w:jc w:val="right"/>
              <w:rPr>
                <w:sz w:val="19"/>
                <w:szCs w:val="19"/>
              </w:rPr>
            </w:pPr>
            <w:r w:rsidRPr="00223A1B">
              <w:rPr>
                <w:sz w:val="19"/>
                <w:szCs w:val="19"/>
              </w:rPr>
              <w:t>985</w:t>
            </w:r>
            <w:r>
              <w:rPr>
                <w:sz w:val="19"/>
                <w:szCs w:val="19"/>
              </w:rPr>
              <w:t xml:space="preserve"> </w:t>
            </w:r>
            <w:r w:rsidRPr="00223A1B">
              <w:rPr>
                <w:sz w:val="19"/>
                <w:szCs w:val="19"/>
              </w:rPr>
              <w:t>078</w:t>
            </w:r>
          </w:p>
        </w:tc>
        <w:tc>
          <w:tcPr>
            <w:tcW w:w="414" w:type="pct"/>
            <w:tcMar>
              <w:left w:w="57" w:type="dxa"/>
              <w:right w:w="57" w:type="dxa"/>
            </w:tcMar>
          </w:tcPr>
          <w:p w14:paraId="575037C6"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55" w:type="pct"/>
            <w:tcMar>
              <w:left w:w="57" w:type="dxa"/>
              <w:right w:w="57" w:type="dxa"/>
            </w:tcMar>
          </w:tcPr>
          <w:p w14:paraId="3B7889E9" w14:textId="77777777" w:rsidR="00B57512" w:rsidRPr="00223A1B" w:rsidRDefault="00B57512" w:rsidP="00702AD7">
            <w:pPr>
              <w:tabs>
                <w:tab w:val="left" w:pos="8280"/>
              </w:tabs>
              <w:spacing w:before="20" w:after="20"/>
              <w:jc w:val="right"/>
              <w:rPr>
                <w:sz w:val="19"/>
                <w:szCs w:val="19"/>
              </w:rPr>
            </w:pPr>
            <w:r w:rsidRPr="00223A1B">
              <w:rPr>
                <w:sz w:val="19"/>
                <w:szCs w:val="19"/>
              </w:rPr>
              <w:t>933</w:t>
            </w:r>
            <w:r>
              <w:rPr>
                <w:sz w:val="19"/>
                <w:szCs w:val="19"/>
              </w:rPr>
              <w:t xml:space="preserve"> </w:t>
            </w:r>
            <w:r w:rsidRPr="00223A1B">
              <w:rPr>
                <w:sz w:val="19"/>
                <w:szCs w:val="19"/>
              </w:rPr>
              <w:t>003</w:t>
            </w:r>
          </w:p>
        </w:tc>
        <w:tc>
          <w:tcPr>
            <w:tcW w:w="403" w:type="pct"/>
            <w:tcMar>
              <w:left w:w="57" w:type="dxa"/>
              <w:right w:w="57" w:type="dxa"/>
            </w:tcMar>
          </w:tcPr>
          <w:p w14:paraId="1A4F8777"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24" w:type="pct"/>
            <w:tcMar>
              <w:left w:w="57" w:type="dxa"/>
              <w:right w:w="57" w:type="dxa"/>
            </w:tcMar>
          </w:tcPr>
          <w:p w14:paraId="780C8F35" w14:textId="77777777" w:rsidR="00B57512" w:rsidRPr="00223A1B" w:rsidRDefault="00B57512" w:rsidP="00702AD7">
            <w:pPr>
              <w:tabs>
                <w:tab w:val="left" w:pos="8280"/>
              </w:tabs>
              <w:spacing w:before="20" w:after="20"/>
              <w:jc w:val="right"/>
              <w:rPr>
                <w:sz w:val="19"/>
                <w:szCs w:val="19"/>
              </w:rPr>
            </w:pPr>
            <w:r w:rsidRPr="00223A1B">
              <w:rPr>
                <w:sz w:val="19"/>
                <w:szCs w:val="19"/>
              </w:rPr>
              <w:t>213</w:t>
            </w:r>
            <w:r>
              <w:rPr>
                <w:sz w:val="19"/>
                <w:szCs w:val="19"/>
              </w:rPr>
              <w:t xml:space="preserve"> </w:t>
            </w:r>
            <w:r w:rsidRPr="00223A1B">
              <w:rPr>
                <w:sz w:val="19"/>
                <w:szCs w:val="19"/>
              </w:rPr>
              <w:t>120</w:t>
            </w:r>
          </w:p>
        </w:tc>
        <w:tc>
          <w:tcPr>
            <w:tcW w:w="424" w:type="pct"/>
            <w:tcMar>
              <w:left w:w="57" w:type="dxa"/>
              <w:right w:w="57" w:type="dxa"/>
            </w:tcMar>
          </w:tcPr>
          <w:p w14:paraId="14DEE030"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565" w:type="pct"/>
            <w:tcMar>
              <w:left w:w="57" w:type="dxa"/>
              <w:right w:w="57" w:type="dxa"/>
            </w:tcMar>
          </w:tcPr>
          <w:p w14:paraId="454B55B2" w14:textId="77777777" w:rsidR="00B57512" w:rsidRPr="00223A1B" w:rsidRDefault="00B57512" w:rsidP="00702AD7">
            <w:pPr>
              <w:tabs>
                <w:tab w:val="left" w:pos="8280"/>
              </w:tabs>
              <w:spacing w:before="20" w:after="20"/>
              <w:jc w:val="right"/>
              <w:rPr>
                <w:sz w:val="19"/>
                <w:szCs w:val="19"/>
              </w:rPr>
            </w:pPr>
            <w:r w:rsidRPr="00223A1B">
              <w:rPr>
                <w:sz w:val="19"/>
                <w:szCs w:val="19"/>
              </w:rPr>
              <w:t>2</w:t>
            </w:r>
            <w:r>
              <w:rPr>
                <w:sz w:val="19"/>
                <w:szCs w:val="19"/>
              </w:rPr>
              <w:t xml:space="preserve"> </w:t>
            </w:r>
            <w:r w:rsidRPr="00223A1B">
              <w:rPr>
                <w:sz w:val="19"/>
                <w:szCs w:val="19"/>
              </w:rPr>
              <w:t>131</w:t>
            </w:r>
            <w:r>
              <w:rPr>
                <w:sz w:val="19"/>
                <w:szCs w:val="19"/>
              </w:rPr>
              <w:t xml:space="preserve"> </w:t>
            </w:r>
            <w:r w:rsidRPr="00223A1B">
              <w:rPr>
                <w:sz w:val="19"/>
                <w:szCs w:val="19"/>
              </w:rPr>
              <w:t>201</w:t>
            </w:r>
          </w:p>
        </w:tc>
      </w:tr>
      <w:tr w:rsidR="00B57512" w:rsidRPr="00223A1B" w14:paraId="661A9409" w14:textId="77777777" w:rsidTr="00702AD7">
        <w:trPr>
          <w:trHeight w:val="270"/>
        </w:trPr>
        <w:tc>
          <w:tcPr>
            <w:tcW w:w="761" w:type="pct"/>
            <w:vMerge/>
            <w:tcMar>
              <w:left w:w="28" w:type="dxa"/>
              <w:right w:w="28" w:type="dxa"/>
            </w:tcMar>
          </w:tcPr>
          <w:p w14:paraId="4A01121C" w14:textId="77777777" w:rsidR="00B57512" w:rsidRPr="00223A1B" w:rsidRDefault="00B57512" w:rsidP="00702AD7">
            <w:pPr>
              <w:tabs>
                <w:tab w:val="left" w:pos="8280"/>
              </w:tabs>
              <w:spacing w:before="20" w:after="20"/>
              <w:jc w:val="left"/>
              <w:rPr>
                <w:sz w:val="19"/>
                <w:szCs w:val="19"/>
              </w:rPr>
            </w:pPr>
          </w:p>
        </w:tc>
        <w:tc>
          <w:tcPr>
            <w:tcW w:w="1060" w:type="pct"/>
            <w:gridSpan w:val="2"/>
            <w:tcMar>
              <w:left w:w="28" w:type="dxa"/>
              <w:right w:w="28" w:type="dxa"/>
            </w:tcMar>
          </w:tcPr>
          <w:p w14:paraId="262091AB" w14:textId="77777777" w:rsidR="00B57512" w:rsidRPr="00223A1B" w:rsidRDefault="00B57512" w:rsidP="00702AD7">
            <w:pPr>
              <w:tabs>
                <w:tab w:val="left" w:pos="8280"/>
              </w:tabs>
              <w:spacing w:before="20" w:after="20"/>
              <w:jc w:val="left"/>
              <w:rPr>
                <w:sz w:val="19"/>
                <w:szCs w:val="19"/>
              </w:rPr>
            </w:pPr>
            <w:r w:rsidRPr="00534D3C">
              <w:rPr>
                <w:sz w:val="19"/>
                <w:szCs w:val="19"/>
                <w:lang w:val="fr-FR"/>
              </w:rPr>
              <w:t>Coûts d’appui</w:t>
            </w:r>
          </w:p>
        </w:tc>
        <w:tc>
          <w:tcPr>
            <w:tcW w:w="494" w:type="pct"/>
            <w:tcMar>
              <w:left w:w="57" w:type="dxa"/>
              <w:right w:w="57" w:type="dxa"/>
            </w:tcMar>
          </w:tcPr>
          <w:p w14:paraId="4A810A43" w14:textId="77777777" w:rsidR="00B57512" w:rsidRPr="00223A1B" w:rsidRDefault="00B57512" w:rsidP="00702AD7">
            <w:pPr>
              <w:tabs>
                <w:tab w:val="left" w:pos="8280"/>
              </w:tabs>
              <w:spacing w:before="20" w:after="20"/>
              <w:jc w:val="right"/>
              <w:rPr>
                <w:sz w:val="19"/>
                <w:szCs w:val="19"/>
              </w:rPr>
            </w:pPr>
            <w:r w:rsidRPr="00223A1B">
              <w:rPr>
                <w:sz w:val="19"/>
                <w:szCs w:val="19"/>
              </w:rPr>
              <w:t>68</w:t>
            </w:r>
            <w:r>
              <w:rPr>
                <w:sz w:val="19"/>
                <w:szCs w:val="19"/>
              </w:rPr>
              <w:t xml:space="preserve"> </w:t>
            </w:r>
            <w:r w:rsidRPr="00223A1B">
              <w:rPr>
                <w:sz w:val="19"/>
                <w:szCs w:val="19"/>
              </w:rPr>
              <w:t>955</w:t>
            </w:r>
          </w:p>
        </w:tc>
        <w:tc>
          <w:tcPr>
            <w:tcW w:w="414" w:type="pct"/>
            <w:tcMar>
              <w:left w:w="57" w:type="dxa"/>
              <w:right w:w="57" w:type="dxa"/>
            </w:tcMar>
          </w:tcPr>
          <w:p w14:paraId="53738E92"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55" w:type="pct"/>
            <w:tcMar>
              <w:left w:w="57" w:type="dxa"/>
              <w:right w:w="57" w:type="dxa"/>
            </w:tcMar>
          </w:tcPr>
          <w:p w14:paraId="133155E7" w14:textId="77777777" w:rsidR="00B57512" w:rsidRPr="00223A1B" w:rsidRDefault="00B57512" w:rsidP="00702AD7">
            <w:pPr>
              <w:tabs>
                <w:tab w:val="left" w:pos="8280"/>
              </w:tabs>
              <w:spacing w:before="20" w:after="20"/>
              <w:jc w:val="right"/>
              <w:rPr>
                <w:sz w:val="19"/>
                <w:szCs w:val="19"/>
              </w:rPr>
            </w:pPr>
            <w:r w:rsidRPr="00223A1B">
              <w:rPr>
                <w:sz w:val="19"/>
                <w:szCs w:val="19"/>
              </w:rPr>
              <w:t>65</w:t>
            </w:r>
            <w:r>
              <w:rPr>
                <w:sz w:val="19"/>
                <w:szCs w:val="19"/>
              </w:rPr>
              <w:t xml:space="preserve"> </w:t>
            </w:r>
            <w:r w:rsidRPr="00223A1B">
              <w:rPr>
                <w:sz w:val="19"/>
                <w:szCs w:val="19"/>
              </w:rPr>
              <w:t>310</w:t>
            </w:r>
          </w:p>
        </w:tc>
        <w:tc>
          <w:tcPr>
            <w:tcW w:w="403" w:type="pct"/>
            <w:tcMar>
              <w:left w:w="57" w:type="dxa"/>
              <w:right w:w="57" w:type="dxa"/>
            </w:tcMar>
          </w:tcPr>
          <w:p w14:paraId="66B930BE"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24" w:type="pct"/>
            <w:tcMar>
              <w:left w:w="57" w:type="dxa"/>
              <w:right w:w="57" w:type="dxa"/>
            </w:tcMar>
          </w:tcPr>
          <w:p w14:paraId="698FE135" w14:textId="77777777" w:rsidR="00B57512" w:rsidRPr="00223A1B" w:rsidRDefault="00B57512" w:rsidP="00702AD7">
            <w:pPr>
              <w:tabs>
                <w:tab w:val="left" w:pos="8280"/>
              </w:tabs>
              <w:spacing w:before="20" w:after="20"/>
              <w:jc w:val="right"/>
              <w:rPr>
                <w:sz w:val="19"/>
                <w:szCs w:val="19"/>
              </w:rPr>
            </w:pPr>
            <w:r w:rsidRPr="00223A1B">
              <w:rPr>
                <w:sz w:val="19"/>
                <w:szCs w:val="19"/>
              </w:rPr>
              <w:t>14</w:t>
            </w:r>
            <w:r>
              <w:rPr>
                <w:sz w:val="19"/>
                <w:szCs w:val="19"/>
              </w:rPr>
              <w:t xml:space="preserve"> </w:t>
            </w:r>
            <w:r w:rsidRPr="00223A1B">
              <w:rPr>
                <w:sz w:val="19"/>
                <w:szCs w:val="19"/>
              </w:rPr>
              <w:t>919</w:t>
            </w:r>
          </w:p>
        </w:tc>
        <w:tc>
          <w:tcPr>
            <w:tcW w:w="424" w:type="pct"/>
            <w:tcMar>
              <w:left w:w="57" w:type="dxa"/>
              <w:right w:w="57" w:type="dxa"/>
            </w:tcMar>
          </w:tcPr>
          <w:p w14:paraId="4FBF9594"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565" w:type="pct"/>
            <w:tcMar>
              <w:left w:w="57" w:type="dxa"/>
              <w:right w:w="57" w:type="dxa"/>
            </w:tcMar>
          </w:tcPr>
          <w:p w14:paraId="03DA3B1E" w14:textId="77777777" w:rsidR="00B57512" w:rsidRPr="00223A1B" w:rsidRDefault="00B57512" w:rsidP="00702AD7">
            <w:pPr>
              <w:tabs>
                <w:tab w:val="left" w:pos="8280"/>
              </w:tabs>
              <w:spacing w:before="20" w:after="20"/>
              <w:jc w:val="right"/>
              <w:rPr>
                <w:sz w:val="19"/>
                <w:szCs w:val="19"/>
              </w:rPr>
            </w:pPr>
            <w:r w:rsidRPr="00223A1B">
              <w:rPr>
                <w:sz w:val="19"/>
                <w:szCs w:val="19"/>
              </w:rPr>
              <w:t>149</w:t>
            </w:r>
            <w:r>
              <w:rPr>
                <w:sz w:val="19"/>
                <w:szCs w:val="19"/>
              </w:rPr>
              <w:t xml:space="preserve"> </w:t>
            </w:r>
            <w:r w:rsidRPr="00223A1B">
              <w:rPr>
                <w:sz w:val="19"/>
                <w:szCs w:val="19"/>
              </w:rPr>
              <w:t>184</w:t>
            </w:r>
          </w:p>
        </w:tc>
      </w:tr>
      <w:tr w:rsidR="00B57512" w:rsidRPr="00223A1B" w14:paraId="3409B81F" w14:textId="77777777" w:rsidTr="00702AD7">
        <w:trPr>
          <w:trHeight w:val="270"/>
        </w:trPr>
        <w:tc>
          <w:tcPr>
            <w:tcW w:w="761" w:type="pct"/>
            <w:vMerge/>
            <w:tcMar>
              <w:left w:w="28" w:type="dxa"/>
              <w:right w:w="28" w:type="dxa"/>
            </w:tcMar>
          </w:tcPr>
          <w:p w14:paraId="24AE0892" w14:textId="77777777" w:rsidR="00B57512" w:rsidRPr="00223A1B" w:rsidRDefault="00B57512" w:rsidP="00702AD7">
            <w:pPr>
              <w:tabs>
                <w:tab w:val="left" w:pos="8280"/>
              </w:tabs>
              <w:spacing w:before="20" w:after="20"/>
              <w:jc w:val="left"/>
              <w:rPr>
                <w:sz w:val="19"/>
                <w:szCs w:val="19"/>
              </w:rPr>
            </w:pPr>
          </w:p>
        </w:tc>
        <w:tc>
          <w:tcPr>
            <w:tcW w:w="1060" w:type="pct"/>
            <w:gridSpan w:val="2"/>
            <w:tcMar>
              <w:left w:w="28" w:type="dxa"/>
              <w:right w:w="28" w:type="dxa"/>
            </w:tcMar>
          </w:tcPr>
          <w:p w14:paraId="438B80B6" w14:textId="77777777" w:rsidR="00B57512" w:rsidRPr="00223A1B" w:rsidRDefault="00B57512" w:rsidP="00702AD7">
            <w:pPr>
              <w:tabs>
                <w:tab w:val="left" w:pos="8280"/>
              </w:tabs>
              <w:spacing w:before="20" w:after="20"/>
              <w:jc w:val="left"/>
              <w:rPr>
                <w:sz w:val="19"/>
                <w:szCs w:val="19"/>
              </w:rPr>
            </w:pPr>
            <w:r w:rsidRPr="00534D3C">
              <w:rPr>
                <w:sz w:val="19"/>
                <w:szCs w:val="19"/>
                <w:lang w:val="fr-FR"/>
              </w:rPr>
              <w:t>Total des fonds</w:t>
            </w:r>
          </w:p>
        </w:tc>
        <w:tc>
          <w:tcPr>
            <w:tcW w:w="494" w:type="pct"/>
            <w:tcMar>
              <w:left w:w="57" w:type="dxa"/>
              <w:right w:w="57" w:type="dxa"/>
            </w:tcMar>
          </w:tcPr>
          <w:p w14:paraId="59D59E62" w14:textId="77777777" w:rsidR="00B57512" w:rsidRPr="00223A1B" w:rsidRDefault="00B57512" w:rsidP="00702AD7">
            <w:pPr>
              <w:tabs>
                <w:tab w:val="left" w:pos="8280"/>
              </w:tabs>
              <w:spacing w:before="20" w:after="20"/>
              <w:jc w:val="right"/>
              <w:rPr>
                <w:sz w:val="19"/>
                <w:szCs w:val="19"/>
              </w:rPr>
            </w:pPr>
            <w:r w:rsidRPr="00223A1B">
              <w:rPr>
                <w:sz w:val="19"/>
                <w:szCs w:val="19"/>
              </w:rPr>
              <w:t>1</w:t>
            </w:r>
            <w:r>
              <w:rPr>
                <w:sz w:val="19"/>
                <w:szCs w:val="19"/>
              </w:rPr>
              <w:t xml:space="preserve"> </w:t>
            </w:r>
            <w:r w:rsidRPr="00223A1B">
              <w:rPr>
                <w:sz w:val="19"/>
                <w:szCs w:val="19"/>
              </w:rPr>
              <w:t>054</w:t>
            </w:r>
            <w:r>
              <w:rPr>
                <w:sz w:val="19"/>
                <w:szCs w:val="19"/>
              </w:rPr>
              <w:t xml:space="preserve"> </w:t>
            </w:r>
            <w:r w:rsidRPr="00223A1B">
              <w:rPr>
                <w:sz w:val="19"/>
                <w:szCs w:val="19"/>
              </w:rPr>
              <w:t>033</w:t>
            </w:r>
          </w:p>
        </w:tc>
        <w:tc>
          <w:tcPr>
            <w:tcW w:w="414" w:type="pct"/>
            <w:tcMar>
              <w:left w:w="57" w:type="dxa"/>
              <w:right w:w="57" w:type="dxa"/>
            </w:tcMar>
          </w:tcPr>
          <w:p w14:paraId="7329EE64"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55" w:type="pct"/>
            <w:tcMar>
              <w:left w:w="57" w:type="dxa"/>
              <w:right w:w="57" w:type="dxa"/>
            </w:tcMar>
          </w:tcPr>
          <w:p w14:paraId="2AAB5589" w14:textId="77777777" w:rsidR="00B57512" w:rsidRPr="00223A1B" w:rsidRDefault="00B57512" w:rsidP="00702AD7">
            <w:pPr>
              <w:tabs>
                <w:tab w:val="left" w:pos="8280"/>
              </w:tabs>
              <w:spacing w:before="20" w:after="20"/>
              <w:jc w:val="right"/>
              <w:rPr>
                <w:sz w:val="19"/>
                <w:szCs w:val="19"/>
              </w:rPr>
            </w:pPr>
            <w:r w:rsidRPr="00223A1B">
              <w:rPr>
                <w:sz w:val="19"/>
                <w:szCs w:val="19"/>
              </w:rPr>
              <w:t>998</w:t>
            </w:r>
            <w:r>
              <w:rPr>
                <w:sz w:val="19"/>
                <w:szCs w:val="19"/>
              </w:rPr>
              <w:t xml:space="preserve"> </w:t>
            </w:r>
            <w:r w:rsidRPr="00223A1B">
              <w:rPr>
                <w:sz w:val="19"/>
                <w:szCs w:val="19"/>
              </w:rPr>
              <w:t>313</w:t>
            </w:r>
          </w:p>
        </w:tc>
        <w:tc>
          <w:tcPr>
            <w:tcW w:w="403" w:type="pct"/>
            <w:tcMar>
              <w:left w:w="57" w:type="dxa"/>
              <w:right w:w="57" w:type="dxa"/>
            </w:tcMar>
          </w:tcPr>
          <w:p w14:paraId="09FD2F21"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424" w:type="pct"/>
            <w:tcMar>
              <w:left w:w="57" w:type="dxa"/>
              <w:right w:w="57" w:type="dxa"/>
            </w:tcMar>
          </w:tcPr>
          <w:p w14:paraId="5105CDF8" w14:textId="77777777" w:rsidR="00B57512" w:rsidRPr="00223A1B" w:rsidRDefault="00B57512" w:rsidP="00702AD7">
            <w:pPr>
              <w:tabs>
                <w:tab w:val="left" w:pos="8280"/>
              </w:tabs>
              <w:spacing w:before="20" w:after="20"/>
              <w:jc w:val="right"/>
              <w:rPr>
                <w:sz w:val="19"/>
                <w:szCs w:val="19"/>
              </w:rPr>
            </w:pPr>
            <w:r w:rsidRPr="00223A1B">
              <w:rPr>
                <w:sz w:val="19"/>
                <w:szCs w:val="19"/>
              </w:rPr>
              <w:t>228</w:t>
            </w:r>
            <w:r>
              <w:rPr>
                <w:sz w:val="19"/>
                <w:szCs w:val="19"/>
              </w:rPr>
              <w:t xml:space="preserve"> </w:t>
            </w:r>
            <w:r w:rsidRPr="00223A1B">
              <w:rPr>
                <w:sz w:val="19"/>
                <w:szCs w:val="19"/>
              </w:rPr>
              <w:t>039</w:t>
            </w:r>
          </w:p>
        </w:tc>
        <w:tc>
          <w:tcPr>
            <w:tcW w:w="424" w:type="pct"/>
            <w:tcMar>
              <w:left w:w="57" w:type="dxa"/>
              <w:right w:w="57" w:type="dxa"/>
            </w:tcMar>
          </w:tcPr>
          <w:p w14:paraId="66BB79C9" w14:textId="77777777" w:rsidR="00B57512" w:rsidRPr="00223A1B" w:rsidRDefault="00B57512" w:rsidP="00702AD7">
            <w:pPr>
              <w:tabs>
                <w:tab w:val="left" w:pos="8280"/>
              </w:tabs>
              <w:spacing w:before="20" w:after="20"/>
              <w:jc w:val="right"/>
              <w:rPr>
                <w:sz w:val="19"/>
                <w:szCs w:val="19"/>
              </w:rPr>
            </w:pPr>
            <w:r w:rsidRPr="00223A1B">
              <w:rPr>
                <w:sz w:val="19"/>
                <w:szCs w:val="19"/>
              </w:rPr>
              <w:t>0</w:t>
            </w:r>
          </w:p>
        </w:tc>
        <w:tc>
          <w:tcPr>
            <w:tcW w:w="565" w:type="pct"/>
            <w:tcMar>
              <w:left w:w="57" w:type="dxa"/>
              <w:right w:w="57" w:type="dxa"/>
            </w:tcMar>
          </w:tcPr>
          <w:p w14:paraId="413BF3EE" w14:textId="77777777" w:rsidR="00B57512" w:rsidRPr="00223A1B" w:rsidRDefault="00B57512" w:rsidP="00702AD7">
            <w:pPr>
              <w:tabs>
                <w:tab w:val="left" w:pos="8280"/>
              </w:tabs>
              <w:spacing w:before="20" w:after="20"/>
              <w:jc w:val="right"/>
              <w:rPr>
                <w:sz w:val="19"/>
                <w:szCs w:val="19"/>
              </w:rPr>
            </w:pPr>
            <w:r w:rsidRPr="00223A1B">
              <w:rPr>
                <w:sz w:val="19"/>
                <w:szCs w:val="19"/>
              </w:rPr>
              <w:t>2</w:t>
            </w:r>
            <w:r>
              <w:rPr>
                <w:sz w:val="19"/>
                <w:szCs w:val="19"/>
              </w:rPr>
              <w:t xml:space="preserve"> </w:t>
            </w:r>
            <w:r w:rsidRPr="00223A1B">
              <w:rPr>
                <w:sz w:val="19"/>
                <w:szCs w:val="19"/>
              </w:rPr>
              <w:t>280</w:t>
            </w:r>
            <w:r>
              <w:rPr>
                <w:sz w:val="19"/>
                <w:szCs w:val="19"/>
              </w:rPr>
              <w:t xml:space="preserve"> </w:t>
            </w:r>
            <w:r w:rsidRPr="00223A1B">
              <w:rPr>
                <w:sz w:val="19"/>
                <w:szCs w:val="19"/>
              </w:rPr>
              <w:t>385</w:t>
            </w:r>
          </w:p>
        </w:tc>
      </w:tr>
    </w:tbl>
    <w:p w14:paraId="73E93BC0" w14:textId="77777777" w:rsidR="00B57512" w:rsidRPr="00223A1B" w:rsidRDefault="00B57512" w:rsidP="00B57512">
      <w:pPr>
        <w:spacing w:after="120"/>
        <w:ind w:left="-112" w:right="-561"/>
        <w:rPr>
          <w:sz w:val="19"/>
          <w:szCs w:val="19"/>
        </w:rPr>
      </w:pPr>
    </w:p>
    <w:tbl>
      <w:tblPr>
        <w:tblStyle w:val="TableGrid10"/>
        <w:tblW w:w="5364" w:type="pct"/>
        <w:tblInd w:w="-113" w:type="dxa"/>
        <w:tblLook w:val="04A0" w:firstRow="1" w:lastRow="0" w:firstColumn="1" w:lastColumn="0" w:noHBand="0" w:noVBand="1"/>
      </w:tblPr>
      <w:tblGrid>
        <w:gridCol w:w="2929"/>
        <w:gridCol w:w="3138"/>
        <w:gridCol w:w="3964"/>
      </w:tblGrid>
      <w:tr w:rsidR="00B57512" w:rsidRPr="006F0EB4" w14:paraId="61592845" w14:textId="77777777" w:rsidTr="00702AD7">
        <w:trPr>
          <w:trHeight w:val="261"/>
        </w:trPr>
        <w:tc>
          <w:tcPr>
            <w:tcW w:w="5000" w:type="pct"/>
            <w:gridSpan w:val="3"/>
          </w:tcPr>
          <w:p w14:paraId="55A62152" w14:textId="77777777" w:rsidR="00B57512" w:rsidRPr="00396D22" w:rsidRDefault="00B57512" w:rsidP="00702AD7">
            <w:pPr>
              <w:spacing w:before="20" w:after="20"/>
              <w:rPr>
                <w:b/>
                <w:sz w:val="19"/>
                <w:szCs w:val="19"/>
                <w:lang w:val="fr-CA"/>
              </w:rPr>
            </w:pPr>
            <w:r w:rsidRPr="00534D3C">
              <w:rPr>
                <w:b/>
                <w:bCs/>
                <w:sz w:val="19"/>
                <w:szCs w:val="19"/>
                <w:lang w:val="fr-FR"/>
              </w:rPr>
              <w:t>(VII) Demande de financement pour la première tranche (2025)</w:t>
            </w:r>
          </w:p>
        </w:tc>
      </w:tr>
      <w:tr w:rsidR="00B57512" w:rsidRPr="00223A1B" w14:paraId="16EE88EE" w14:textId="77777777" w:rsidTr="00702AD7">
        <w:trPr>
          <w:trHeight w:val="261"/>
        </w:trPr>
        <w:tc>
          <w:tcPr>
            <w:tcW w:w="1460" w:type="pct"/>
          </w:tcPr>
          <w:p w14:paraId="346AC4F8" w14:textId="77777777" w:rsidR="00B57512" w:rsidRPr="00223A1B" w:rsidRDefault="00B57512" w:rsidP="00702AD7">
            <w:pPr>
              <w:spacing w:before="20" w:after="20"/>
              <w:jc w:val="center"/>
              <w:rPr>
                <w:b/>
                <w:sz w:val="19"/>
                <w:szCs w:val="19"/>
              </w:rPr>
            </w:pPr>
            <w:r w:rsidRPr="00534D3C">
              <w:rPr>
                <w:b/>
                <w:bCs/>
                <w:sz w:val="19"/>
                <w:szCs w:val="19"/>
                <w:lang w:val="fr-FR"/>
              </w:rPr>
              <w:t>Agence d’exécution</w:t>
            </w:r>
          </w:p>
        </w:tc>
        <w:tc>
          <w:tcPr>
            <w:tcW w:w="1564" w:type="pct"/>
          </w:tcPr>
          <w:p w14:paraId="7F133921" w14:textId="77777777" w:rsidR="00B57512" w:rsidRPr="00223A1B" w:rsidRDefault="00B57512" w:rsidP="00702AD7">
            <w:pPr>
              <w:spacing w:before="20" w:after="20"/>
              <w:jc w:val="center"/>
              <w:rPr>
                <w:b/>
                <w:sz w:val="19"/>
                <w:szCs w:val="19"/>
              </w:rPr>
            </w:pPr>
            <w:r w:rsidRPr="00534D3C">
              <w:rPr>
                <w:b/>
                <w:bCs/>
                <w:sz w:val="19"/>
                <w:szCs w:val="19"/>
                <w:lang w:val="fr-FR"/>
              </w:rPr>
              <w:t>Montant recommandé ($US) </w:t>
            </w:r>
          </w:p>
        </w:tc>
        <w:tc>
          <w:tcPr>
            <w:tcW w:w="1976" w:type="pct"/>
          </w:tcPr>
          <w:p w14:paraId="1F839B6E" w14:textId="77777777" w:rsidR="00B57512" w:rsidRPr="00223A1B" w:rsidRDefault="00B57512" w:rsidP="00702AD7">
            <w:pPr>
              <w:spacing w:before="20" w:after="20"/>
              <w:jc w:val="center"/>
              <w:rPr>
                <w:b/>
                <w:sz w:val="19"/>
                <w:szCs w:val="19"/>
              </w:rPr>
            </w:pPr>
            <w:r w:rsidRPr="00534D3C">
              <w:rPr>
                <w:b/>
                <w:bCs/>
                <w:sz w:val="19"/>
                <w:szCs w:val="19"/>
                <w:lang w:val="fr-FR"/>
              </w:rPr>
              <w:t>Coûts d’appui ($US)</w:t>
            </w:r>
          </w:p>
        </w:tc>
      </w:tr>
      <w:tr w:rsidR="00B57512" w:rsidRPr="00223A1B" w14:paraId="73DE5FCB" w14:textId="77777777" w:rsidTr="00702AD7">
        <w:trPr>
          <w:trHeight w:val="261"/>
        </w:trPr>
        <w:tc>
          <w:tcPr>
            <w:tcW w:w="1460" w:type="pct"/>
          </w:tcPr>
          <w:p w14:paraId="5807CE41" w14:textId="77777777" w:rsidR="00B57512" w:rsidRPr="00223A1B" w:rsidRDefault="00B57512" w:rsidP="00702AD7">
            <w:pPr>
              <w:spacing w:before="20" w:after="20"/>
              <w:rPr>
                <w:sz w:val="19"/>
                <w:szCs w:val="19"/>
              </w:rPr>
            </w:pPr>
            <w:r w:rsidRPr="00534D3C">
              <w:rPr>
                <w:sz w:val="19"/>
                <w:szCs w:val="19"/>
                <w:lang w:val="fr-FR"/>
              </w:rPr>
              <w:t>ONUDI</w:t>
            </w:r>
          </w:p>
        </w:tc>
        <w:tc>
          <w:tcPr>
            <w:tcW w:w="1564" w:type="pct"/>
          </w:tcPr>
          <w:p w14:paraId="3E806B81" w14:textId="77777777" w:rsidR="00B57512" w:rsidRPr="00223A1B" w:rsidRDefault="00B57512" w:rsidP="00702AD7">
            <w:pPr>
              <w:spacing w:before="20" w:after="20"/>
              <w:jc w:val="right"/>
              <w:rPr>
                <w:sz w:val="19"/>
                <w:szCs w:val="19"/>
              </w:rPr>
            </w:pPr>
            <w:r w:rsidRPr="00223A1B">
              <w:rPr>
                <w:sz w:val="19"/>
                <w:szCs w:val="19"/>
              </w:rPr>
              <w:t>985</w:t>
            </w:r>
            <w:r>
              <w:rPr>
                <w:sz w:val="19"/>
                <w:szCs w:val="19"/>
              </w:rPr>
              <w:t xml:space="preserve"> </w:t>
            </w:r>
            <w:r w:rsidRPr="00223A1B">
              <w:rPr>
                <w:sz w:val="19"/>
                <w:szCs w:val="19"/>
              </w:rPr>
              <w:t>078</w:t>
            </w:r>
          </w:p>
        </w:tc>
        <w:tc>
          <w:tcPr>
            <w:tcW w:w="1976" w:type="pct"/>
          </w:tcPr>
          <w:p w14:paraId="5FA9102C" w14:textId="77777777" w:rsidR="00B57512" w:rsidRPr="00223A1B" w:rsidRDefault="00B57512" w:rsidP="00702AD7">
            <w:pPr>
              <w:spacing w:before="20" w:after="20"/>
              <w:jc w:val="right"/>
              <w:rPr>
                <w:sz w:val="19"/>
                <w:szCs w:val="19"/>
              </w:rPr>
            </w:pPr>
            <w:r w:rsidRPr="00223A1B">
              <w:rPr>
                <w:sz w:val="19"/>
                <w:szCs w:val="19"/>
              </w:rPr>
              <w:t>68</w:t>
            </w:r>
            <w:r>
              <w:rPr>
                <w:sz w:val="19"/>
                <w:szCs w:val="19"/>
              </w:rPr>
              <w:t xml:space="preserve"> </w:t>
            </w:r>
            <w:r w:rsidRPr="00223A1B">
              <w:rPr>
                <w:sz w:val="19"/>
                <w:szCs w:val="19"/>
              </w:rPr>
              <w:t>955</w:t>
            </w:r>
          </w:p>
        </w:tc>
      </w:tr>
    </w:tbl>
    <w:p w14:paraId="350DD998" w14:textId="77777777" w:rsidR="00B57512" w:rsidRPr="00223A1B" w:rsidRDefault="00B57512" w:rsidP="00B57512">
      <w:pPr>
        <w:jc w:val="center"/>
        <w:rPr>
          <w:sz w:val="19"/>
          <w:szCs w:val="19"/>
        </w:rPr>
      </w:pPr>
    </w:p>
    <w:tbl>
      <w:tblPr>
        <w:tblStyle w:val="TableGrid"/>
        <w:tblW w:w="5364" w:type="pct"/>
        <w:tblInd w:w="-113" w:type="dxa"/>
        <w:tblLook w:val="04A0" w:firstRow="1" w:lastRow="0" w:firstColumn="1" w:lastColumn="0" w:noHBand="0" w:noVBand="1"/>
      </w:tblPr>
      <w:tblGrid>
        <w:gridCol w:w="3978"/>
        <w:gridCol w:w="6053"/>
      </w:tblGrid>
      <w:tr w:rsidR="00B57512" w:rsidRPr="00223A1B" w14:paraId="4901487D" w14:textId="77777777" w:rsidTr="006F0EB4">
        <w:trPr>
          <w:trHeight w:hRule="exact" w:val="388"/>
        </w:trPr>
        <w:tc>
          <w:tcPr>
            <w:tcW w:w="1983" w:type="pct"/>
          </w:tcPr>
          <w:p w14:paraId="6F6176F4" w14:textId="77777777" w:rsidR="00B57512" w:rsidRPr="00223A1B" w:rsidRDefault="00B57512" w:rsidP="00702AD7">
            <w:pPr>
              <w:jc w:val="left"/>
              <w:rPr>
                <w:b/>
                <w:sz w:val="19"/>
                <w:szCs w:val="19"/>
              </w:rPr>
            </w:pPr>
            <w:r w:rsidRPr="00534D3C">
              <w:rPr>
                <w:b/>
                <w:color w:val="000000" w:themeColor="text1"/>
                <w:sz w:val="19"/>
                <w:szCs w:val="19"/>
                <w:lang w:val="fr-FR"/>
              </w:rPr>
              <w:t>Recommandation du Secrétariat :</w:t>
            </w:r>
          </w:p>
        </w:tc>
        <w:tc>
          <w:tcPr>
            <w:tcW w:w="3017" w:type="pct"/>
          </w:tcPr>
          <w:p w14:paraId="091D6D93" w14:textId="77777777" w:rsidR="00B57512" w:rsidRPr="00223A1B" w:rsidRDefault="00B57512" w:rsidP="00702AD7">
            <w:pPr>
              <w:jc w:val="center"/>
              <w:rPr>
                <w:sz w:val="19"/>
                <w:szCs w:val="19"/>
              </w:rPr>
            </w:pPr>
            <w:r w:rsidRPr="00534D3C">
              <w:rPr>
                <w:color w:val="000000" w:themeColor="text1"/>
                <w:sz w:val="19"/>
                <w:szCs w:val="19"/>
                <w:lang w:val="fr-FR"/>
              </w:rPr>
              <w:t>Pour examen individuel</w:t>
            </w:r>
            <w:r w:rsidRPr="00534D3C">
              <w:rPr>
                <w:color w:val="000000" w:themeColor="text1"/>
                <w:sz w:val="19"/>
                <w:szCs w:val="19"/>
              </w:rPr>
              <w:t xml:space="preserve"> </w:t>
            </w:r>
          </w:p>
        </w:tc>
      </w:tr>
    </w:tbl>
    <w:p w14:paraId="5146C411" w14:textId="77777777" w:rsidR="00B57512" w:rsidRPr="00122AA3" w:rsidRDefault="00B57512" w:rsidP="00B57512">
      <w:pPr>
        <w:keepNext/>
        <w:tabs>
          <w:tab w:val="left" w:pos="2880"/>
          <w:tab w:val="left" w:pos="5760"/>
        </w:tabs>
        <w:spacing w:before="240" w:after="240"/>
        <w:jc w:val="center"/>
        <w:rPr>
          <w:b/>
        </w:rPr>
      </w:pPr>
      <w:r w:rsidRPr="00122AA3">
        <w:rPr>
          <w:b/>
        </w:rPr>
        <w:br w:type="page"/>
      </w:r>
    </w:p>
    <w:p w14:paraId="4F0D2D8B" w14:textId="13F98A36" w:rsidR="00563DA8" w:rsidRPr="00122AA3" w:rsidRDefault="00563DA8" w:rsidP="00F7503B">
      <w:pPr>
        <w:keepNext/>
        <w:tabs>
          <w:tab w:val="left" w:pos="2880"/>
          <w:tab w:val="left" w:pos="5760"/>
        </w:tabs>
        <w:spacing w:before="240" w:after="240"/>
        <w:jc w:val="center"/>
        <w:rPr>
          <w:b/>
        </w:rPr>
      </w:pPr>
      <w:r w:rsidRPr="00122AA3">
        <w:rPr>
          <w:b/>
        </w:rPr>
        <w:lastRenderedPageBreak/>
        <w:t>DESCRIPTION</w:t>
      </w:r>
      <w:r w:rsidR="00FC4401">
        <w:rPr>
          <w:b/>
        </w:rPr>
        <w:t xml:space="preserve"> DU PROJET</w:t>
      </w:r>
    </w:p>
    <w:p w14:paraId="47990E4E" w14:textId="7CA5D8E8" w:rsidR="00563DA8" w:rsidRPr="003110B6" w:rsidRDefault="003110B6" w:rsidP="00807D6B">
      <w:pPr>
        <w:keepNext/>
        <w:spacing w:after="240"/>
        <w:rPr>
          <w:b/>
          <w:lang w:val="fr-FR"/>
        </w:rPr>
      </w:pPr>
      <w:r w:rsidRPr="003110B6">
        <w:rPr>
          <w:b/>
          <w:lang w:val="fr-FR"/>
        </w:rPr>
        <w:t xml:space="preserve">Contexte </w:t>
      </w:r>
    </w:p>
    <w:p w14:paraId="55C693E3" w14:textId="2D640B92" w:rsidR="00563DA8" w:rsidRPr="003110B6" w:rsidRDefault="00B7354F" w:rsidP="00807D6B">
      <w:pPr>
        <w:pStyle w:val="Heading1"/>
        <w:rPr>
          <w:lang w:val="fr-FR"/>
        </w:rPr>
      </w:pPr>
      <w:r w:rsidRPr="003110B6">
        <w:rPr>
          <w:lang w:val="fr-FR"/>
        </w:rPr>
        <w:t xml:space="preserve">Au nom du Gouvernement du </w:t>
      </w:r>
      <w:r w:rsidR="00416CAD" w:rsidRPr="003110B6">
        <w:rPr>
          <w:lang w:val="fr-FR"/>
        </w:rPr>
        <w:t>Camero</w:t>
      </w:r>
      <w:r w:rsidRPr="003110B6">
        <w:rPr>
          <w:lang w:val="fr-FR"/>
        </w:rPr>
        <w:t>un</w:t>
      </w:r>
      <w:r w:rsidR="00563DA8" w:rsidRPr="003110B6">
        <w:rPr>
          <w:lang w:val="fr-FR"/>
        </w:rPr>
        <w:t xml:space="preserve">, </w:t>
      </w:r>
      <w:r w:rsidR="00196942" w:rsidRPr="003110B6">
        <w:rPr>
          <w:lang w:val="fr-FR"/>
        </w:rPr>
        <w:t>l’ONUDI, en tant qu</w:t>
      </w:r>
      <w:r w:rsidR="00994E28" w:rsidRPr="003110B6">
        <w:rPr>
          <w:lang w:val="fr-FR"/>
        </w:rPr>
        <w:t>’</w:t>
      </w:r>
      <w:r w:rsidR="00196942" w:rsidRPr="003110B6">
        <w:rPr>
          <w:lang w:val="fr-FR"/>
        </w:rPr>
        <w:t>agence d</w:t>
      </w:r>
      <w:r w:rsidR="007F22DE">
        <w:rPr>
          <w:lang w:val="fr-FR"/>
        </w:rPr>
        <w:t>’</w:t>
      </w:r>
      <w:r w:rsidR="00196942" w:rsidRPr="003110B6">
        <w:rPr>
          <w:lang w:val="fr-FR"/>
        </w:rPr>
        <w:t>exécution désignée, a soumis une demande de financement pour la</w:t>
      </w:r>
      <w:r w:rsidR="00F65A11" w:rsidRPr="003110B6">
        <w:rPr>
          <w:lang w:val="fr-FR"/>
        </w:rPr>
        <w:t xml:space="preserve"> phase</w:t>
      </w:r>
      <w:r w:rsidR="00563DA8" w:rsidRPr="003110B6">
        <w:rPr>
          <w:lang w:val="fr-FR"/>
        </w:rPr>
        <w:t xml:space="preserve"> III </w:t>
      </w:r>
      <w:r w:rsidR="00F761C1" w:rsidRPr="003110B6">
        <w:rPr>
          <w:lang w:val="fr-FR"/>
        </w:rPr>
        <w:t xml:space="preserve">du plan de gestion de l’élimination des HCFC (PGEH), d’un montant de </w:t>
      </w:r>
      <w:r w:rsidR="005B0C4E" w:rsidRPr="003110B6">
        <w:rPr>
          <w:lang w:val="fr-FR"/>
        </w:rPr>
        <w:t>2 131 201 </w:t>
      </w:r>
      <w:r w:rsidR="00F761C1" w:rsidRPr="003110B6">
        <w:rPr>
          <w:lang w:val="fr-FR"/>
        </w:rPr>
        <w:t xml:space="preserve">$US, auquel s’ajoutent </w:t>
      </w:r>
      <w:r w:rsidR="00410C22" w:rsidRPr="003110B6">
        <w:rPr>
          <w:lang w:val="fr-FR"/>
        </w:rPr>
        <w:t>d</w:t>
      </w:r>
      <w:r w:rsidR="00F761C1" w:rsidRPr="003110B6">
        <w:rPr>
          <w:lang w:val="fr-FR"/>
        </w:rPr>
        <w:t xml:space="preserve">es coûts d’appui d’agence de </w:t>
      </w:r>
      <w:r w:rsidR="00CF0C0B" w:rsidRPr="003110B6">
        <w:rPr>
          <w:lang w:val="fr-FR"/>
        </w:rPr>
        <w:t>149</w:t>
      </w:r>
      <w:r w:rsidR="005B0C4E" w:rsidRPr="003110B6">
        <w:rPr>
          <w:lang w:val="fr-FR"/>
        </w:rPr>
        <w:t> </w:t>
      </w:r>
      <w:r w:rsidR="00CF0C0B" w:rsidRPr="003110B6">
        <w:rPr>
          <w:lang w:val="fr-FR"/>
        </w:rPr>
        <w:t>184</w:t>
      </w:r>
      <w:r w:rsidR="005B0C4E" w:rsidRPr="003110B6">
        <w:rPr>
          <w:lang w:val="fr-FR"/>
        </w:rPr>
        <w:t> </w:t>
      </w:r>
      <w:r w:rsidR="00CB0A62">
        <w:rPr>
          <w:lang w:val="fr-FR"/>
        </w:rPr>
        <w:t>$</w:t>
      </w:r>
      <w:r w:rsidR="005B0C4E" w:rsidRPr="003110B6">
        <w:rPr>
          <w:lang w:val="fr-FR"/>
        </w:rPr>
        <w:t>US</w:t>
      </w:r>
      <w:r w:rsidR="00563DA8" w:rsidRPr="003110B6">
        <w:rPr>
          <w:lang w:val="fr-FR"/>
        </w:rPr>
        <w:t xml:space="preserve">, </w:t>
      </w:r>
      <w:r w:rsidR="00F75547" w:rsidRPr="003110B6">
        <w:rPr>
          <w:lang w:val="fr-FR"/>
        </w:rPr>
        <w:t>c</w:t>
      </w:r>
      <w:r w:rsidR="00DB227D">
        <w:rPr>
          <w:lang w:val="fr-FR"/>
        </w:rPr>
        <w:t xml:space="preserve">e qui correspond à </w:t>
      </w:r>
      <w:r w:rsidR="00F75547" w:rsidRPr="003110B6">
        <w:rPr>
          <w:lang w:val="fr-FR"/>
        </w:rPr>
        <w:t>ce qui avait été initialement demandé</w:t>
      </w:r>
      <w:r w:rsidR="00563DA8" w:rsidRPr="003110B6">
        <w:rPr>
          <w:vertAlign w:val="superscript"/>
          <w:lang w:val="fr-FR"/>
        </w:rPr>
        <w:footnoteReference w:id="3"/>
      </w:r>
      <w:r w:rsidR="005B0C4E" w:rsidRPr="003110B6">
        <w:rPr>
          <w:lang w:val="fr-FR"/>
        </w:rPr>
        <w:t>.</w:t>
      </w:r>
      <w:r w:rsidR="00563DA8" w:rsidRPr="003110B6">
        <w:rPr>
          <w:lang w:val="fr-FR"/>
        </w:rPr>
        <w:t xml:space="preserve"> </w:t>
      </w:r>
      <w:r w:rsidR="00451547" w:rsidRPr="003110B6">
        <w:rPr>
          <w:lang w:val="fr-FR"/>
        </w:rPr>
        <w:t>La mise en œuvre de la phase III du PGEH permettra d’éliminer la consommation r</w:t>
      </w:r>
      <w:r w:rsidR="008F259F">
        <w:rPr>
          <w:lang w:val="fr-FR"/>
        </w:rPr>
        <w:t xml:space="preserve">ésiduelle </w:t>
      </w:r>
      <w:r w:rsidR="00451547" w:rsidRPr="003110B6">
        <w:rPr>
          <w:lang w:val="fr-FR"/>
        </w:rPr>
        <w:t xml:space="preserve">de HCFC d’ici 2030.  </w:t>
      </w:r>
      <w:r w:rsidR="00563DA8" w:rsidRPr="003110B6">
        <w:rPr>
          <w:lang w:val="fr-FR"/>
        </w:rPr>
        <w:t xml:space="preserve"> </w:t>
      </w:r>
      <w:r w:rsidR="00DC4F8A" w:rsidRPr="003110B6">
        <w:rPr>
          <w:b/>
          <w:lang w:val="fr-FR"/>
        </w:rPr>
        <w:t xml:space="preserve"> </w:t>
      </w:r>
    </w:p>
    <w:p w14:paraId="3E24453B" w14:textId="1E8D45EA" w:rsidR="00563DA8" w:rsidRPr="003110B6" w:rsidRDefault="004055D8" w:rsidP="00807D6B">
      <w:pPr>
        <w:pStyle w:val="Heading1"/>
        <w:rPr>
          <w:lang w:val="fr-FR"/>
        </w:rPr>
      </w:pPr>
      <w:r w:rsidRPr="003110B6">
        <w:rPr>
          <w:lang w:val="fr-FR"/>
        </w:rPr>
        <w:t xml:space="preserve">La première tranche </w:t>
      </w:r>
      <w:r w:rsidR="00402C4C" w:rsidRPr="003110B6">
        <w:rPr>
          <w:lang w:val="fr-FR"/>
        </w:rPr>
        <w:t xml:space="preserve">du financement </w:t>
      </w:r>
      <w:r w:rsidR="00410C22" w:rsidRPr="003110B6">
        <w:rPr>
          <w:lang w:val="fr-FR"/>
        </w:rPr>
        <w:t xml:space="preserve">de </w:t>
      </w:r>
      <w:r w:rsidRPr="003110B6">
        <w:rPr>
          <w:lang w:val="fr-FR"/>
        </w:rPr>
        <w:t xml:space="preserve">la phase III du </w:t>
      </w:r>
      <w:r w:rsidR="00784A9A" w:rsidRPr="003110B6">
        <w:rPr>
          <w:lang w:val="fr-FR"/>
        </w:rPr>
        <w:t xml:space="preserve">PGEH </w:t>
      </w:r>
      <w:r w:rsidR="00410C22" w:rsidRPr="003110B6">
        <w:rPr>
          <w:lang w:val="fr-FR"/>
        </w:rPr>
        <w:t xml:space="preserve">qui est </w:t>
      </w:r>
      <w:r w:rsidRPr="003110B6">
        <w:rPr>
          <w:lang w:val="fr-FR"/>
        </w:rPr>
        <w:t xml:space="preserve">demandée </w:t>
      </w:r>
      <w:r w:rsidR="00820F4D" w:rsidRPr="003110B6">
        <w:rPr>
          <w:lang w:val="fr-FR"/>
        </w:rPr>
        <w:t xml:space="preserve">à la présente </w:t>
      </w:r>
      <w:r w:rsidRPr="003110B6">
        <w:rPr>
          <w:lang w:val="fr-FR"/>
        </w:rPr>
        <w:t>réunion s’élève à 1</w:t>
      </w:r>
      <w:r w:rsidR="00410C22" w:rsidRPr="003110B6">
        <w:rPr>
          <w:lang w:val="fr-FR"/>
        </w:rPr>
        <w:t> </w:t>
      </w:r>
      <w:r w:rsidRPr="003110B6">
        <w:rPr>
          <w:lang w:val="fr-FR"/>
        </w:rPr>
        <w:t>173</w:t>
      </w:r>
      <w:r w:rsidR="00410C22" w:rsidRPr="003110B6">
        <w:rPr>
          <w:lang w:val="fr-FR"/>
        </w:rPr>
        <w:t> </w:t>
      </w:r>
      <w:r w:rsidRPr="003110B6">
        <w:rPr>
          <w:lang w:val="fr-FR"/>
        </w:rPr>
        <w:t>150</w:t>
      </w:r>
      <w:r w:rsidR="00410C22" w:rsidRPr="003110B6">
        <w:rPr>
          <w:lang w:val="fr-FR"/>
        </w:rPr>
        <w:t> $US</w:t>
      </w:r>
      <w:r w:rsidRPr="003110B6">
        <w:rPr>
          <w:lang w:val="fr-FR"/>
        </w:rPr>
        <w:t xml:space="preserve">, </w:t>
      </w:r>
      <w:r w:rsidR="00220BDE">
        <w:rPr>
          <w:lang w:val="fr-FR"/>
        </w:rPr>
        <w:t xml:space="preserve">montant </w:t>
      </w:r>
      <w:r w:rsidR="00410C22" w:rsidRPr="003110B6">
        <w:rPr>
          <w:lang w:val="fr-FR"/>
        </w:rPr>
        <w:t>auquel s’ajoutent des coûts d’appui d’agence</w:t>
      </w:r>
      <w:r w:rsidR="003110B6" w:rsidRPr="003110B6">
        <w:rPr>
          <w:lang w:val="fr-FR"/>
        </w:rPr>
        <w:t xml:space="preserve"> (ONUDI)</w:t>
      </w:r>
      <w:r w:rsidR="00410C22" w:rsidRPr="003110B6">
        <w:rPr>
          <w:lang w:val="fr-FR"/>
        </w:rPr>
        <w:t xml:space="preserve"> de </w:t>
      </w:r>
      <w:r w:rsidRPr="003110B6">
        <w:rPr>
          <w:lang w:val="fr-FR"/>
        </w:rPr>
        <w:t>82</w:t>
      </w:r>
      <w:r w:rsidR="00410C22" w:rsidRPr="003110B6">
        <w:rPr>
          <w:lang w:val="fr-FR"/>
        </w:rPr>
        <w:t> </w:t>
      </w:r>
      <w:r w:rsidRPr="003110B6">
        <w:rPr>
          <w:lang w:val="fr-FR"/>
        </w:rPr>
        <w:t>121</w:t>
      </w:r>
      <w:r w:rsidR="00410C22" w:rsidRPr="003110B6">
        <w:rPr>
          <w:lang w:val="fr-FR"/>
        </w:rPr>
        <w:t> $US</w:t>
      </w:r>
      <w:r w:rsidRPr="003110B6">
        <w:rPr>
          <w:lang w:val="fr-FR"/>
        </w:rPr>
        <w:t xml:space="preserve">, </w:t>
      </w:r>
      <w:r w:rsidR="00871E85">
        <w:rPr>
          <w:lang w:val="fr-FR"/>
        </w:rPr>
        <w:t xml:space="preserve">ce qui correspond </w:t>
      </w:r>
      <w:r w:rsidR="00410C22" w:rsidRPr="003110B6">
        <w:rPr>
          <w:lang w:val="fr-FR"/>
        </w:rPr>
        <w:t>à ce qui avait été initialement demandé</w:t>
      </w:r>
      <w:r w:rsidRPr="003110B6">
        <w:rPr>
          <w:lang w:val="fr-FR"/>
        </w:rPr>
        <w:t>.</w:t>
      </w:r>
    </w:p>
    <w:p w14:paraId="1080B324" w14:textId="4767C0C0" w:rsidR="00563DA8" w:rsidRPr="003110B6" w:rsidRDefault="00D87EB1" w:rsidP="00807D6B">
      <w:pPr>
        <w:keepNext/>
        <w:spacing w:after="240"/>
        <w:outlineLvl w:val="0"/>
        <w:rPr>
          <w:b/>
          <w:lang w:val="fr-FR"/>
        </w:rPr>
      </w:pPr>
      <w:r>
        <w:rPr>
          <w:b/>
          <w:lang w:val="fr-FR"/>
        </w:rPr>
        <w:t>État d’avancement de la phase</w:t>
      </w:r>
      <w:r w:rsidR="00563DA8" w:rsidRPr="003110B6">
        <w:rPr>
          <w:b/>
          <w:bCs/>
          <w:lang w:val="fr-FR"/>
        </w:rPr>
        <w:t> </w:t>
      </w:r>
      <w:r w:rsidR="001645BE" w:rsidRPr="003110B6">
        <w:rPr>
          <w:b/>
          <w:bCs/>
          <w:lang w:val="fr-FR"/>
        </w:rPr>
        <w:t>II</w:t>
      </w:r>
      <w:r w:rsidR="00563DA8" w:rsidRPr="003110B6">
        <w:rPr>
          <w:lang w:val="fr-FR"/>
        </w:rPr>
        <w:t xml:space="preserve"> </w:t>
      </w:r>
      <w:r w:rsidRPr="00D87EB1">
        <w:rPr>
          <w:b/>
          <w:bCs/>
          <w:lang w:val="fr-FR"/>
        </w:rPr>
        <w:t>du PGEH</w:t>
      </w:r>
      <w:r>
        <w:rPr>
          <w:lang w:val="fr-FR"/>
        </w:rPr>
        <w:t xml:space="preserve"> </w:t>
      </w:r>
    </w:p>
    <w:p w14:paraId="3465233A" w14:textId="0BD32E6B" w:rsidR="00563DA8" w:rsidRPr="003110B6" w:rsidRDefault="005D38F2" w:rsidP="00807D6B">
      <w:pPr>
        <w:pStyle w:val="Heading1"/>
        <w:tabs>
          <w:tab w:val="num" w:pos="709"/>
        </w:tabs>
        <w:rPr>
          <w:lang w:val="fr-FR"/>
        </w:rPr>
      </w:pPr>
      <w:r w:rsidRPr="00593188">
        <w:rPr>
          <w:lang w:val="fr-FR"/>
        </w:rPr>
        <w:t xml:space="preserve">La phase II du </w:t>
      </w:r>
      <w:r>
        <w:rPr>
          <w:lang w:val="fr-FR"/>
        </w:rPr>
        <w:t>PGEH</w:t>
      </w:r>
      <w:r w:rsidRPr="00593188">
        <w:rPr>
          <w:lang w:val="fr-FR"/>
        </w:rPr>
        <w:t xml:space="preserve"> pour le Cameroun</w:t>
      </w:r>
      <w:r w:rsidR="000D6929">
        <w:rPr>
          <w:lang w:val="fr-FR"/>
        </w:rPr>
        <w:t xml:space="preserve">, qui </w:t>
      </w:r>
      <w:r w:rsidRPr="00593188">
        <w:rPr>
          <w:lang w:val="fr-FR"/>
        </w:rPr>
        <w:t xml:space="preserve">a été approuvée </w:t>
      </w:r>
      <w:r w:rsidR="0038424E">
        <w:rPr>
          <w:lang w:val="fr-FR"/>
        </w:rPr>
        <w:t xml:space="preserve">à la </w:t>
      </w:r>
      <w:r w:rsidR="00A8656D" w:rsidRPr="003110B6">
        <w:rPr>
          <w:lang w:val="fr-FR"/>
        </w:rPr>
        <w:t>82</w:t>
      </w:r>
      <w:r w:rsidR="0038424E">
        <w:rPr>
          <w:vertAlign w:val="superscript"/>
          <w:lang w:val="fr-FR"/>
        </w:rPr>
        <w:t>e</w:t>
      </w:r>
      <w:r w:rsidR="00563DA8" w:rsidRPr="003110B6">
        <w:rPr>
          <w:lang w:val="fr-FR"/>
        </w:rPr>
        <w:t xml:space="preserve"> </w:t>
      </w:r>
      <w:r w:rsidR="0038424E">
        <w:rPr>
          <w:lang w:val="fr-FR"/>
        </w:rPr>
        <w:t>réunion</w:t>
      </w:r>
      <w:r w:rsidR="00563DA8" w:rsidRPr="003110B6">
        <w:rPr>
          <w:vertAlign w:val="superscript"/>
          <w:lang w:val="fr-FR"/>
        </w:rPr>
        <w:footnoteReference w:id="4"/>
      </w:r>
      <w:r w:rsidR="000D6929">
        <w:rPr>
          <w:lang w:val="fr-FR"/>
        </w:rPr>
        <w:t xml:space="preserve">, </w:t>
      </w:r>
      <w:r w:rsidR="001E2C3E">
        <w:rPr>
          <w:lang w:val="fr-FR"/>
        </w:rPr>
        <w:t>vis</w:t>
      </w:r>
      <w:r w:rsidR="00420919">
        <w:rPr>
          <w:lang w:val="fr-FR"/>
        </w:rPr>
        <w:t>e</w:t>
      </w:r>
      <w:r w:rsidR="001E2C3E">
        <w:rPr>
          <w:lang w:val="fr-FR"/>
        </w:rPr>
        <w:t xml:space="preserve"> à </w:t>
      </w:r>
      <w:r w:rsidR="00EA4E82">
        <w:rPr>
          <w:lang w:val="fr-FR"/>
        </w:rPr>
        <w:t xml:space="preserve">réduire de </w:t>
      </w:r>
      <w:r w:rsidR="00734E03" w:rsidRPr="00593188">
        <w:rPr>
          <w:lang w:val="fr-FR"/>
        </w:rPr>
        <w:t>14,53</w:t>
      </w:r>
      <w:r w:rsidR="001E2C3E">
        <w:rPr>
          <w:lang w:val="fr-FR"/>
        </w:rPr>
        <w:t> </w:t>
      </w:r>
      <w:r w:rsidR="00734E03" w:rsidRPr="00593188">
        <w:rPr>
          <w:lang w:val="fr-FR"/>
        </w:rPr>
        <w:t xml:space="preserve">tonnes </w:t>
      </w:r>
      <w:r w:rsidR="001E2C3E">
        <w:rPr>
          <w:lang w:val="fr-FR"/>
        </w:rPr>
        <w:t>PAO</w:t>
      </w:r>
      <w:r w:rsidR="00734E03" w:rsidRPr="00593188">
        <w:rPr>
          <w:lang w:val="fr-FR"/>
        </w:rPr>
        <w:t xml:space="preserve"> </w:t>
      </w:r>
      <w:r w:rsidR="00EA4E82">
        <w:rPr>
          <w:lang w:val="fr-FR"/>
        </w:rPr>
        <w:t xml:space="preserve">la consommation de </w:t>
      </w:r>
      <w:r w:rsidR="00734E03" w:rsidRPr="00593188">
        <w:rPr>
          <w:lang w:val="fr-FR"/>
        </w:rPr>
        <w:t>HCFC dans le secteur de l</w:t>
      </w:r>
      <w:r w:rsidR="00734E03">
        <w:rPr>
          <w:lang w:val="fr-FR"/>
        </w:rPr>
        <w:t>’</w:t>
      </w:r>
      <w:r w:rsidR="00734E03" w:rsidRPr="00593188">
        <w:rPr>
          <w:lang w:val="fr-FR"/>
        </w:rPr>
        <w:t>entretien de</w:t>
      </w:r>
      <w:r w:rsidR="001E2C3E">
        <w:rPr>
          <w:lang w:val="fr-FR"/>
        </w:rPr>
        <w:t xml:space="preserve"> l’</w:t>
      </w:r>
      <w:r w:rsidR="00734E03" w:rsidRPr="00593188">
        <w:rPr>
          <w:lang w:val="fr-FR"/>
        </w:rPr>
        <w:t>équipement de réfrigération et de climatisation et d</w:t>
      </w:r>
      <w:r w:rsidR="00734E03">
        <w:rPr>
          <w:lang w:val="fr-FR"/>
        </w:rPr>
        <w:t>’</w:t>
      </w:r>
      <w:r w:rsidR="00734E03" w:rsidRPr="00593188">
        <w:rPr>
          <w:lang w:val="fr-FR"/>
        </w:rPr>
        <w:t xml:space="preserve">atteindre </w:t>
      </w:r>
      <w:r w:rsidR="00EA4E82">
        <w:rPr>
          <w:lang w:val="fr-FR"/>
        </w:rPr>
        <w:t xml:space="preserve">la cible de </w:t>
      </w:r>
      <w:r w:rsidR="00734E03" w:rsidRPr="00593188">
        <w:rPr>
          <w:lang w:val="fr-FR"/>
        </w:rPr>
        <w:t>réduction de 75</w:t>
      </w:r>
      <w:r w:rsidR="00EA4E82">
        <w:rPr>
          <w:lang w:val="fr-FR"/>
        </w:rPr>
        <w:t> </w:t>
      </w:r>
      <w:r w:rsidR="00734E03" w:rsidRPr="00593188">
        <w:rPr>
          <w:lang w:val="fr-FR"/>
        </w:rPr>
        <w:t xml:space="preserve">% par rapport </w:t>
      </w:r>
      <w:r w:rsidR="00EA4E82">
        <w:rPr>
          <w:lang w:val="fr-FR"/>
        </w:rPr>
        <w:t xml:space="preserve">à la valeur de </w:t>
      </w:r>
      <w:r w:rsidR="00734E03" w:rsidRPr="00593188">
        <w:rPr>
          <w:lang w:val="fr-FR"/>
        </w:rPr>
        <w:t>référence d</w:t>
      </w:r>
      <w:r w:rsidR="00734E03">
        <w:rPr>
          <w:lang w:val="fr-FR"/>
        </w:rPr>
        <w:t>’</w:t>
      </w:r>
      <w:r w:rsidR="00734E03" w:rsidRPr="00593188">
        <w:rPr>
          <w:lang w:val="fr-FR"/>
        </w:rPr>
        <w:t>ici 2025, pour un coût total de 1</w:t>
      </w:r>
      <w:r w:rsidR="0078454F">
        <w:rPr>
          <w:lang w:val="fr-FR"/>
        </w:rPr>
        <w:t> </w:t>
      </w:r>
      <w:r w:rsidR="00734E03" w:rsidRPr="00593188">
        <w:rPr>
          <w:lang w:val="fr-FR"/>
        </w:rPr>
        <w:t>383</w:t>
      </w:r>
      <w:r w:rsidR="0078454F">
        <w:rPr>
          <w:lang w:val="fr-FR"/>
        </w:rPr>
        <w:t> </w:t>
      </w:r>
      <w:r w:rsidR="00734E03" w:rsidRPr="00593188">
        <w:rPr>
          <w:lang w:val="fr-FR"/>
        </w:rPr>
        <w:t>500</w:t>
      </w:r>
      <w:r w:rsidR="0078454F">
        <w:rPr>
          <w:lang w:val="fr-FR"/>
        </w:rPr>
        <w:t> $US</w:t>
      </w:r>
      <w:r w:rsidR="00734E03" w:rsidRPr="00593188">
        <w:rPr>
          <w:lang w:val="fr-FR"/>
        </w:rPr>
        <w:t>, plus les coûts d</w:t>
      </w:r>
      <w:r w:rsidR="00734E03">
        <w:rPr>
          <w:lang w:val="fr-FR"/>
        </w:rPr>
        <w:t>’</w:t>
      </w:r>
      <w:r w:rsidR="00734E03" w:rsidRPr="00593188">
        <w:rPr>
          <w:lang w:val="fr-FR"/>
        </w:rPr>
        <w:t>appui d</w:t>
      </w:r>
      <w:r w:rsidR="00734E03">
        <w:rPr>
          <w:lang w:val="fr-FR"/>
        </w:rPr>
        <w:t>’</w:t>
      </w:r>
      <w:r w:rsidR="00734E03" w:rsidRPr="00593188">
        <w:rPr>
          <w:lang w:val="fr-FR"/>
        </w:rPr>
        <w:t xml:space="preserve">agence. </w:t>
      </w:r>
      <w:r w:rsidR="00475CC0">
        <w:rPr>
          <w:lang w:val="fr-FR"/>
        </w:rPr>
        <w:t xml:space="preserve">Elle sera </w:t>
      </w:r>
      <w:r w:rsidR="00734E03" w:rsidRPr="00593188">
        <w:rPr>
          <w:lang w:val="fr-FR"/>
        </w:rPr>
        <w:t>achevée d</w:t>
      </w:r>
      <w:r w:rsidR="00734E03">
        <w:rPr>
          <w:lang w:val="fr-FR"/>
        </w:rPr>
        <w:t>’</w:t>
      </w:r>
      <w:r w:rsidR="00734E03" w:rsidRPr="00593188">
        <w:rPr>
          <w:lang w:val="fr-FR"/>
        </w:rPr>
        <w:t>ici décembre</w:t>
      </w:r>
      <w:r w:rsidR="00475CC0">
        <w:rPr>
          <w:lang w:val="fr-FR"/>
        </w:rPr>
        <w:t> </w:t>
      </w:r>
      <w:r w:rsidR="00734E03" w:rsidRPr="00593188">
        <w:rPr>
          <w:lang w:val="fr-FR"/>
        </w:rPr>
        <w:t xml:space="preserve">2026, </w:t>
      </w:r>
      <w:r w:rsidR="00475CC0">
        <w:rPr>
          <w:lang w:val="fr-FR"/>
        </w:rPr>
        <w:t xml:space="preserve">conformément à </w:t>
      </w:r>
      <w:r w:rsidR="00734E03" w:rsidRPr="00593188">
        <w:rPr>
          <w:lang w:val="fr-FR"/>
        </w:rPr>
        <w:t>l</w:t>
      </w:r>
      <w:r w:rsidR="00734E03">
        <w:rPr>
          <w:lang w:val="fr-FR"/>
        </w:rPr>
        <w:t>’</w:t>
      </w:r>
      <w:r w:rsidR="00734E03" w:rsidRPr="00593188">
        <w:rPr>
          <w:lang w:val="fr-FR"/>
        </w:rPr>
        <w:t xml:space="preserve">accord entre le </w:t>
      </w:r>
      <w:r w:rsidR="00475CC0">
        <w:rPr>
          <w:lang w:val="fr-FR"/>
        </w:rPr>
        <w:t>G</w:t>
      </w:r>
      <w:r w:rsidR="00734E03" w:rsidRPr="00593188">
        <w:rPr>
          <w:lang w:val="fr-FR"/>
        </w:rPr>
        <w:t>ouvernement du Cameroun et le Comité exécutif</w:t>
      </w:r>
      <w:r w:rsidR="00475CC0">
        <w:rPr>
          <w:lang w:val="fr-FR"/>
        </w:rPr>
        <w:t>.</w:t>
      </w:r>
      <w:r w:rsidR="00AC7F36">
        <w:rPr>
          <w:lang w:val="fr-FR"/>
        </w:rPr>
        <w:t xml:space="preserve"> </w:t>
      </w:r>
    </w:p>
    <w:p w14:paraId="270535EC" w14:textId="60902B92" w:rsidR="00563DA8" w:rsidRPr="003110B6" w:rsidRDefault="00FD1234" w:rsidP="00F7503B">
      <w:pPr>
        <w:keepNext/>
        <w:spacing w:after="240"/>
        <w:rPr>
          <w:lang w:val="fr-FR"/>
        </w:rPr>
      </w:pPr>
      <w:r w:rsidRPr="009E6B61">
        <w:rPr>
          <w:u w:val="single"/>
          <w:lang w:val="fr-FR"/>
        </w:rPr>
        <w:t>Rapport sur la consommation de HCFC</w:t>
      </w:r>
      <w:r w:rsidR="00563DA8" w:rsidRPr="003110B6">
        <w:rPr>
          <w:lang w:val="fr-FR"/>
        </w:rPr>
        <w:t xml:space="preserve"> </w:t>
      </w:r>
      <w:bookmarkStart w:id="0" w:name="_Hlk170900703"/>
    </w:p>
    <w:p w14:paraId="0DF26E03" w14:textId="6DF0B89E" w:rsidR="00563DA8" w:rsidRPr="003110B6" w:rsidRDefault="0020046C" w:rsidP="00807D6B">
      <w:pPr>
        <w:pStyle w:val="Heading1"/>
        <w:rPr>
          <w:lang w:val="fr-FR"/>
        </w:rPr>
      </w:pPr>
      <w:bookmarkStart w:id="1" w:name="_Hlk141281293"/>
      <w:bookmarkEnd w:id="0"/>
      <w:r>
        <w:rPr>
          <w:lang w:val="fr-FR"/>
        </w:rPr>
        <w:t xml:space="preserve">Le </w:t>
      </w:r>
      <w:r w:rsidR="00563DA8" w:rsidRPr="003110B6">
        <w:rPr>
          <w:lang w:val="fr-FR"/>
        </w:rPr>
        <w:t>Go</w:t>
      </w:r>
      <w:r>
        <w:rPr>
          <w:lang w:val="fr-FR"/>
        </w:rPr>
        <w:t>u</w:t>
      </w:r>
      <w:r w:rsidR="00563DA8" w:rsidRPr="003110B6">
        <w:rPr>
          <w:lang w:val="fr-FR"/>
        </w:rPr>
        <w:t>vern</w:t>
      </w:r>
      <w:r>
        <w:rPr>
          <w:lang w:val="fr-FR"/>
        </w:rPr>
        <w:t>e</w:t>
      </w:r>
      <w:r w:rsidR="00563DA8" w:rsidRPr="003110B6">
        <w:rPr>
          <w:lang w:val="fr-FR"/>
        </w:rPr>
        <w:t xml:space="preserve">ment </w:t>
      </w:r>
      <w:r>
        <w:rPr>
          <w:lang w:val="fr-FR"/>
        </w:rPr>
        <w:t xml:space="preserve">du </w:t>
      </w:r>
      <w:r w:rsidR="00416CAD" w:rsidRPr="003110B6">
        <w:rPr>
          <w:lang w:val="fr-FR"/>
        </w:rPr>
        <w:t>Camer</w:t>
      </w:r>
      <w:r>
        <w:rPr>
          <w:lang w:val="fr-FR"/>
        </w:rPr>
        <w:t xml:space="preserve">oun </w:t>
      </w:r>
      <w:r w:rsidR="00CA0F60" w:rsidRPr="009E6B61">
        <w:rPr>
          <w:rFonts w:asciiTheme="majorBidi" w:hAnsiTheme="majorBidi" w:cstheme="majorBidi"/>
          <w:lang w:val="fr-FR"/>
        </w:rPr>
        <w:t xml:space="preserve">a fait état d’une consommation de </w:t>
      </w:r>
      <w:r w:rsidR="008D4323" w:rsidRPr="003110B6">
        <w:rPr>
          <w:lang w:val="fr-FR"/>
        </w:rPr>
        <w:t>22</w:t>
      </w:r>
      <w:r w:rsidR="00B80CB0">
        <w:rPr>
          <w:lang w:val="fr-FR"/>
        </w:rPr>
        <w:t>,</w:t>
      </w:r>
      <w:r w:rsidR="008D4323" w:rsidRPr="003110B6">
        <w:rPr>
          <w:lang w:val="fr-FR"/>
        </w:rPr>
        <w:t>20 </w:t>
      </w:r>
      <w:r w:rsidR="00563DA8" w:rsidRPr="003110B6">
        <w:rPr>
          <w:lang w:val="fr-FR"/>
        </w:rPr>
        <w:t>tonnes</w:t>
      </w:r>
      <w:r w:rsidR="00B80CB0">
        <w:rPr>
          <w:lang w:val="fr-FR"/>
        </w:rPr>
        <w:t xml:space="preserve"> PAO</w:t>
      </w:r>
      <w:r w:rsidR="00563DA8" w:rsidRPr="003110B6">
        <w:rPr>
          <w:lang w:val="fr-FR"/>
        </w:rPr>
        <w:t xml:space="preserve"> </w:t>
      </w:r>
      <w:r w:rsidR="00B80CB0">
        <w:rPr>
          <w:lang w:val="fr-FR"/>
        </w:rPr>
        <w:t>de</w:t>
      </w:r>
      <w:r w:rsidR="00563DA8" w:rsidRPr="003110B6">
        <w:rPr>
          <w:lang w:val="fr-FR"/>
        </w:rPr>
        <w:t xml:space="preserve"> HCFC </w:t>
      </w:r>
      <w:r w:rsidR="00CA0F60">
        <w:rPr>
          <w:lang w:val="fr-FR"/>
        </w:rPr>
        <w:t>e</w:t>
      </w:r>
      <w:r w:rsidR="00563DA8" w:rsidRPr="003110B6">
        <w:rPr>
          <w:lang w:val="fr-FR"/>
        </w:rPr>
        <w:t>n</w:t>
      </w:r>
      <w:r w:rsidR="004A352E" w:rsidRPr="003110B6">
        <w:rPr>
          <w:lang w:val="fr-FR"/>
        </w:rPr>
        <w:t> </w:t>
      </w:r>
      <w:r w:rsidR="00563DA8" w:rsidRPr="003110B6">
        <w:rPr>
          <w:lang w:val="fr-FR"/>
        </w:rPr>
        <w:t xml:space="preserve">2024, </w:t>
      </w:r>
      <w:r w:rsidR="000B20B1">
        <w:rPr>
          <w:lang w:val="fr-FR"/>
        </w:rPr>
        <w:t xml:space="preserve">soit </w:t>
      </w:r>
      <w:r w:rsidR="003A7171" w:rsidRPr="003110B6">
        <w:rPr>
          <w:lang w:val="fr-FR"/>
        </w:rPr>
        <w:t>75</w:t>
      </w:r>
      <w:r w:rsidR="00563DA8" w:rsidRPr="003110B6">
        <w:rPr>
          <w:lang w:val="fr-FR"/>
        </w:rPr>
        <w:t> </w:t>
      </w:r>
      <w:r w:rsidR="000B20B1">
        <w:rPr>
          <w:lang w:val="fr-FR"/>
        </w:rPr>
        <w:t>%</w:t>
      </w:r>
      <w:r w:rsidR="00563DA8" w:rsidRPr="003110B6">
        <w:rPr>
          <w:lang w:val="fr-FR"/>
        </w:rPr>
        <w:t xml:space="preserve"> </w:t>
      </w:r>
      <w:r w:rsidR="004427DC" w:rsidRPr="009E6B61">
        <w:rPr>
          <w:rFonts w:asciiTheme="majorBidi" w:hAnsiTheme="majorBidi" w:cstheme="majorBidi"/>
          <w:lang w:val="fr-FR"/>
        </w:rPr>
        <w:t>de moins que la base de conformité du pays en matière de HCFC</w:t>
      </w:r>
      <w:r w:rsidR="00563DA8" w:rsidRPr="003110B6">
        <w:rPr>
          <w:lang w:val="fr-FR"/>
        </w:rPr>
        <w:t xml:space="preserve">. </w:t>
      </w:r>
      <w:r w:rsidR="006D5996" w:rsidRPr="009E6B61">
        <w:rPr>
          <w:lang w:val="fr-FR"/>
        </w:rPr>
        <w:t>La consommation de HCFC pour la période 2020</w:t>
      </w:r>
      <w:r w:rsidR="006D5996" w:rsidRPr="009E6B61">
        <w:rPr>
          <w:lang w:val="fr-FR"/>
        </w:rPr>
        <w:noBreakHyphen/>
        <w:t>2024 est présentée dans le tableau </w:t>
      </w:r>
      <w:r w:rsidR="006D5996" w:rsidRPr="009E6B61">
        <w:rPr>
          <w:rFonts w:asciiTheme="majorBidi" w:hAnsiTheme="majorBidi" w:cstheme="majorBidi"/>
          <w:lang w:val="fr-FR"/>
        </w:rPr>
        <w:t>1.</w:t>
      </w:r>
      <w:r w:rsidR="00563DA8" w:rsidRPr="003110B6">
        <w:rPr>
          <w:b/>
          <w:lang w:val="fr-FR"/>
        </w:rPr>
        <w:t xml:space="preserve"> </w:t>
      </w:r>
    </w:p>
    <w:bookmarkEnd w:id="1"/>
    <w:p w14:paraId="28732350" w14:textId="5273FFE1" w:rsidR="00563DA8" w:rsidRPr="003110B6" w:rsidRDefault="00563DA8" w:rsidP="005720BB">
      <w:pPr>
        <w:keepNext/>
        <w:rPr>
          <w:b/>
          <w:lang w:val="fr-FR"/>
        </w:rPr>
      </w:pPr>
      <w:r w:rsidRPr="003110B6">
        <w:rPr>
          <w:b/>
          <w:lang w:val="fr-FR"/>
        </w:rPr>
        <w:t>Table</w:t>
      </w:r>
      <w:r w:rsidR="0096697F">
        <w:rPr>
          <w:b/>
          <w:lang w:val="fr-FR"/>
        </w:rPr>
        <w:t>au</w:t>
      </w:r>
      <w:r w:rsidRPr="003110B6">
        <w:rPr>
          <w:b/>
          <w:lang w:val="fr-FR"/>
        </w:rPr>
        <w:t xml:space="preserve"> 1. </w:t>
      </w:r>
      <w:r w:rsidR="00FB1527" w:rsidRPr="009E6B61">
        <w:rPr>
          <w:rFonts w:asciiTheme="majorBidi" w:hAnsiTheme="majorBidi" w:cstheme="majorBidi"/>
          <w:b/>
          <w:lang w:val="fr-FR"/>
        </w:rPr>
        <w:t xml:space="preserve">Consommation de HCFC </w:t>
      </w:r>
      <w:r w:rsidR="006D5996">
        <w:rPr>
          <w:b/>
          <w:lang w:val="fr-FR"/>
        </w:rPr>
        <w:t xml:space="preserve">au </w:t>
      </w:r>
      <w:r w:rsidR="00416CAD" w:rsidRPr="003110B6">
        <w:rPr>
          <w:b/>
          <w:lang w:val="fr-FR"/>
        </w:rPr>
        <w:t>Camero</w:t>
      </w:r>
      <w:r w:rsidR="006D5996">
        <w:rPr>
          <w:b/>
          <w:lang w:val="fr-FR"/>
        </w:rPr>
        <w:t>u</w:t>
      </w:r>
      <w:r w:rsidR="00416CAD" w:rsidRPr="003110B6">
        <w:rPr>
          <w:b/>
          <w:lang w:val="fr-FR"/>
        </w:rPr>
        <w:t>n</w:t>
      </w:r>
      <w:r w:rsidRPr="003110B6">
        <w:rPr>
          <w:b/>
          <w:lang w:val="fr-FR"/>
        </w:rPr>
        <w:t xml:space="preserve"> (</w:t>
      </w:r>
      <w:r w:rsidR="004E7E17" w:rsidRPr="009E6B61">
        <w:rPr>
          <w:b/>
          <w:bCs/>
          <w:lang w:val="fr-FR"/>
        </w:rPr>
        <w:t xml:space="preserve">données communiquées au titre de l’article 7 pour </w:t>
      </w:r>
      <w:r w:rsidR="004E7E17" w:rsidRPr="009E6B61">
        <w:rPr>
          <w:b/>
          <w:lang w:val="fr-FR"/>
        </w:rPr>
        <w:t>la période</w:t>
      </w:r>
      <w:r w:rsidR="004E7E17" w:rsidRPr="003110B6">
        <w:rPr>
          <w:b/>
          <w:lang w:val="fr-FR"/>
        </w:rPr>
        <w:t xml:space="preserve"> </w:t>
      </w:r>
      <w:r w:rsidRPr="003110B6">
        <w:rPr>
          <w:b/>
          <w:lang w:val="fr-FR"/>
        </w:rPr>
        <w:t>2020</w:t>
      </w:r>
      <w:r w:rsidRPr="003110B6">
        <w:rPr>
          <w:b/>
          <w:bCs/>
          <w:lang w:val="fr-FR"/>
        </w:rPr>
        <w:t>–</w:t>
      </w:r>
      <w:r w:rsidRPr="003110B6">
        <w:rPr>
          <w:b/>
          <w:lang w:val="fr-FR"/>
        </w:rPr>
        <w:t>2024</w:t>
      </w:r>
    </w:p>
    <w:tbl>
      <w:tblPr>
        <w:tblW w:w="5000" w:type="pct"/>
        <w:tblLook w:val="04A0" w:firstRow="1" w:lastRow="0" w:firstColumn="1" w:lastColumn="0" w:noHBand="0" w:noVBand="1"/>
      </w:tblPr>
      <w:tblGrid>
        <w:gridCol w:w="2333"/>
        <w:gridCol w:w="1168"/>
        <w:gridCol w:w="1171"/>
        <w:gridCol w:w="1169"/>
        <w:gridCol w:w="1171"/>
        <w:gridCol w:w="1169"/>
        <w:gridCol w:w="1169"/>
      </w:tblGrid>
      <w:tr w:rsidR="005015ED" w:rsidRPr="003110B6" w14:paraId="19DD8C29" w14:textId="77777777" w:rsidTr="00AF65BC">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3110B6" w:rsidRDefault="00563DA8" w:rsidP="005720BB">
            <w:pPr>
              <w:keepNext/>
              <w:jc w:val="left"/>
              <w:rPr>
                <w:b/>
                <w:sz w:val="20"/>
                <w:lang w:val="fr-FR"/>
              </w:rPr>
            </w:pPr>
            <w:r w:rsidRPr="003110B6">
              <w:rPr>
                <w:b/>
                <w:sz w:val="20"/>
                <w:lang w:val="fr-FR"/>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3110B6" w:rsidRDefault="00563DA8" w:rsidP="005720BB">
            <w:pPr>
              <w:keepNext/>
              <w:jc w:val="center"/>
              <w:rPr>
                <w:b/>
                <w:sz w:val="20"/>
                <w:lang w:val="fr-FR"/>
              </w:rPr>
            </w:pPr>
            <w:r w:rsidRPr="003110B6">
              <w:rPr>
                <w:b/>
                <w:sz w:val="20"/>
                <w:lang w:val="fr-FR"/>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3110B6" w:rsidRDefault="00563DA8" w:rsidP="005720BB">
            <w:pPr>
              <w:keepNext/>
              <w:jc w:val="center"/>
              <w:rPr>
                <w:b/>
                <w:sz w:val="20"/>
                <w:lang w:val="fr-FR"/>
              </w:rPr>
            </w:pPr>
            <w:r w:rsidRPr="003110B6">
              <w:rPr>
                <w:b/>
                <w:sz w:val="20"/>
                <w:lang w:val="fr-FR"/>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3110B6" w:rsidRDefault="00563DA8" w:rsidP="005720BB">
            <w:pPr>
              <w:keepNext/>
              <w:jc w:val="center"/>
              <w:rPr>
                <w:b/>
                <w:sz w:val="20"/>
                <w:lang w:val="fr-FR"/>
              </w:rPr>
            </w:pPr>
            <w:r w:rsidRPr="003110B6">
              <w:rPr>
                <w:b/>
                <w:sz w:val="20"/>
                <w:lang w:val="fr-FR"/>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3110B6" w:rsidRDefault="00563DA8" w:rsidP="005720BB">
            <w:pPr>
              <w:keepNext/>
              <w:jc w:val="center"/>
              <w:rPr>
                <w:b/>
                <w:sz w:val="20"/>
                <w:lang w:val="fr-FR"/>
              </w:rPr>
            </w:pPr>
            <w:r w:rsidRPr="003110B6">
              <w:rPr>
                <w:b/>
                <w:sz w:val="20"/>
                <w:lang w:val="fr-FR"/>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2C67ED0A" w:rsidR="00563DA8" w:rsidRPr="003110B6" w:rsidRDefault="00563DA8" w:rsidP="005720BB">
            <w:pPr>
              <w:keepNext/>
              <w:jc w:val="center"/>
              <w:rPr>
                <w:b/>
                <w:sz w:val="20"/>
                <w:lang w:val="fr-FR"/>
              </w:rPr>
            </w:pPr>
            <w:r w:rsidRPr="003110B6">
              <w:rPr>
                <w:b/>
                <w:sz w:val="20"/>
                <w:lang w:val="fr-FR"/>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1E3C2BD" w14:textId="77777777" w:rsidR="00BF3C56" w:rsidRDefault="005015ED" w:rsidP="005720BB">
            <w:pPr>
              <w:keepNext/>
              <w:jc w:val="center"/>
              <w:rPr>
                <w:b/>
                <w:sz w:val="20"/>
                <w:lang w:val="fr-FR"/>
              </w:rPr>
            </w:pPr>
            <w:r>
              <w:rPr>
                <w:b/>
                <w:sz w:val="20"/>
                <w:lang w:val="fr-FR"/>
              </w:rPr>
              <w:t xml:space="preserve">Valeur de </w:t>
            </w:r>
          </w:p>
          <w:p w14:paraId="1CCDAFCA" w14:textId="7A67242D" w:rsidR="00563DA8" w:rsidRPr="003110B6" w:rsidRDefault="005015ED" w:rsidP="005720BB">
            <w:pPr>
              <w:keepNext/>
              <w:jc w:val="center"/>
              <w:rPr>
                <w:b/>
                <w:sz w:val="20"/>
                <w:lang w:val="fr-FR"/>
              </w:rPr>
            </w:pPr>
            <w:r>
              <w:rPr>
                <w:b/>
                <w:sz w:val="20"/>
                <w:lang w:val="fr-FR"/>
              </w:rPr>
              <w:t xml:space="preserve">référence </w:t>
            </w:r>
          </w:p>
        </w:tc>
      </w:tr>
      <w:tr w:rsidR="00122AA3" w:rsidRPr="003110B6" w14:paraId="4550F0FA" w14:textId="77777777" w:rsidTr="003D418E">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D843E26" w14:textId="2A4FFEC2" w:rsidR="003D418E" w:rsidRPr="003110B6" w:rsidRDefault="00644B49" w:rsidP="003D418E">
            <w:pPr>
              <w:ind w:right="-125"/>
              <w:jc w:val="left"/>
              <w:rPr>
                <w:sz w:val="20"/>
                <w:lang w:val="fr-FR"/>
              </w:rPr>
            </w:pPr>
            <w:r w:rsidRPr="009E6B61">
              <w:rPr>
                <w:rFonts w:asciiTheme="majorBidi" w:hAnsiTheme="majorBidi" w:cstheme="majorBidi"/>
                <w:b/>
                <w:bCs/>
                <w:sz w:val="20"/>
                <w:szCs w:val="20"/>
                <w:lang w:val="fr-FR"/>
              </w:rPr>
              <w:t>Tonnes métriques (tm)</w:t>
            </w:r>
          </w:p>
        </w:tc>
      </w:tr>
      <w:tr w:rsidR="005015ED" w:rsidRPr="003110B6" w14:paraId="6A66EB7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037998CA" w14:textId="40B1E91B" w:rsidR="00530CFB" w:rsidRPr="003110B6" w:rsidRDefault="00530CFB" w:rsidP="00530CFB">
            <w:pPr>
              <w:jc w:val="left"/>
              <w:rPr>
                <w:sz w:val="20"/>
                <w:lang w:val="fr-FR"/>
              </w:rPr>
            </w:pPr>
            <w:r w:rsidRPr="003110B6">
              <w:rPr>
                <w:sz w:val="20"/>
                <w:lang w:val="fr-FR"/>
              </w:rPr>
              <w:t>HCFC-22</w:t>
            </w:r>
          </w:p>
        </w:tc>
        <w:tc>
          <w:tcPr>
            <w:tcW w:w="625" w:type="pct"/>
            <w:tcBorders>
              <w:top w:val="nil"/>
              <w:left w:val="nil"/>
              <w:bottom w:val="single" w:sz="4" w:space="0" w:color="auto"/>
              <w:right w:val="single" w:sz="4" w:space="0" w:color="auto"/>
            </w:tcBorders>
            <w:noWrap/>
            <w:tcMar>
              <w:left w:w="115" w:type="dxa"/>
              <w:right w:w="230" w:type="dxa"/>
            </w:tcMar>
          </w:tcPr>
          <w:p w14:paraId="6AE72039" w14:textId="5850AFA6" w:rsidR="00530CFB" w:rsidRPr="003110B6" w:rsidRDefault="00530CFB" w:rsidP="00530CFB">
            <w:pPr>
              <w:ind w:right="-125"/>
              <w:jc w:val="right"/>
              <w:rPr>
                <w:sz w:val="20"/>
                <w:lang w:val="fr-FR"/>
              </w:rPr>
            </w:pPr>
            <w:r w:rsidRPr="003110B6">
              <w:rPr>
                <w:sz w:val="20"/>
                <w:lang w:val="fr-FR"/>
              </w:rPr>
              <w:t>591</w:t>
            </w:r>
            <w:r w:rsidR="00BF3C56">
              <w:rPr>
                <w:sz w:val="20"/>
                <w:lang w:val="fr-FR"/>
              </w:rPr>
              <w:t>,</w:t>
            </w:r>
            <w:r w:rsidRPr="003110B6">
              <w:rPr>
                <w:sz w:val="20"/>
                <w:lang w:val="fr-FR"/>
              </w:rPr>
              <w:t>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FCC164E" w14:textId="12266C91" w:rsidR="00530CFB" w:rsidRPr="003110B6" w:rsidRDefault="00530CFB" w:rsidP="00530CFB">
            <w:pPr>
              <w:ind w:right="-125"/>
              <w:jc w:val="right"/>
              <w:rPr>
                <w:sz w:val="20"/>
                <w:lang w:val="fr-FR"/>
              </w:rPr>
            </w:pPr>
            <w:r w:rsidRPr="003110B6">
              <w:rPr>
                <w:sz w:val="20"/>
                <w:lang w:val="fr-FR"/>
              </w:rPr>
              <w:t>536</w:t>
            </w:r>
            <w:r w:rsidR="00BF3C56">
              <w:rPr>
                <w:sz w:val="20"/>
                <w:lang w:val="fr-FR"/>
              </w:rPr>
              <w:t>,</w:t>
            </w:r>
            <w:r w:rsidRPr="003110B6">
              <w:rPr>
                <w:sz w:val="20"/>
                <w:lang w:val="fr-FR"/>
              </w:rPr>
              <w:t>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8081E2" w14:textId="34208584" w:rsidR="00530CFB" w:rsidRPr="003110B6" w:rsidRDefault="00530CFB" w:rsidP="00530CFB">
            <w:pPr>
              <w:ind w:right="-125"/>
              <w:jc w:val="right"/>
              <w:rPr>
                <w:sz w:val="20"/>
                <w:lang w:val="fr-FR"/>
              </w:rPr>
            </w:pPr>
            <w:r w:rsidRPr="003110B6">
              <w:rPr>
                <w:sz w:val="20"/>
                <w:lang w:val="fr-FR"/>
              </w:rPr>
              <w:t>460</w:t>
            </w:r>
            <w:r w:rsidR="00BF3C56">
              <w:rPr>
                <w:sz w:val="20"/>
                <w:lang w:val="fr-FR"/>
              </w:rPr>
              <w:t>,</w:t>
            </w:r>
            <w:r w:rsidRPr="003110B6">
              <w:rPr>
                <w:sz w:val="20"/>
                <w:lang w:val="fr-FR"/>
              </w:rPr>
              <w:t>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40382E2" w14:textId="4C8C5BC5" w:rsidR="00530CFB" w:rsidRPr="003110B6" w:rsidRDefault="00530CFB" w:rsidP="00530CFB">
            <w:pPr>
              <w:ind w:right="-125"/>
              <w:jc w:val="right"/>
              <w:rPr>
                <w:sz w:val="20"/>
                <w:lang w:val="fr-FR"/>
              </w:rPr>
            </w:pPr>
            <w:r w:rsidRPr="003110B6">
              <w:rPr>
                <w:sz w:val="20"/>
                <w:lang w:val="fr-FR"/>
              </w:rPr>
              <w:t>450</w:t>
            </w:r>
            <w:r w:rsidR="00BF3C56">
              <w:rPr>
                <w:sz w:val="20"/>
                <w:lang w:val="fr-FR"/>
              </w:rPr>
              <w:t>,</w:t>
            </w:r>
            <w:r w:rsidRPr="003110B6">
              <w:rPr>
                <w:sz w:val="20"/>
                <w:lang w:val="fr-FR"/>
              </w:rPr>
              <w:t>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5C0F264" w14:textId="01BFEC0D" w:rsidR="00530CFB" w:rsidRPr="003110B6" w:rsidRDefault="00530CFB" w:rsidP="00530CFB">
            <w:pPr>
              <w:ind w:right="-125"/>
              <w:jc w:val="right"/>
              <w:rPr>
                <w:sz w:val="20"/>
                <w:lang w:val="fr-FR"/>
              </w:rPr>
            </w:pPr>
            <w:r w:rsidRPr="003110B6">
              <w:rPr>
                <w:sz w:val="20"/>
                <w:lang w:val="fr-FR"/>
              </w:rPr>
              <w:t>403</w:t>
            </w:r>
            <w:r w:rsidR="00BF3C56">
              <w:rPr>
                <w:sz w:val="20"/>
                <w:lang w:val="fr-FR"/>
              </w:rPr>
              <w:t>,</w:t>
            </w:r>
            <w:r w:rsidRPr="003110B6">
              <w:rPr>
                <w:sz w:val="20"/>
                <w:lang w:val="fr-FR"/>
              </w:rPr>
              <w:t>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661FBB72" w14:textId="76F7B197" w:rsidR="00530CFB" w:rsidRPr="003110B6" w:rsidRDefault="00530CFB" w:rsidP="00530CFB">
            <w:pPr>
              <w:ind w:right="-125"/>
              <w:jc w:val="right"/>
              <w:rPr>
                <w:sz w:val="20"/>
                <w:lang w:val="fr-FR"/>
              </w:rPr>
            </w:pPr>
            <w:r w:rsidRPr="003110B6">
              <w:rPr>
                <w:sz w:val="20"/>
                <w:lang w:val="fr-FR"/>
              </w:rPr>
              <w:t>1</w:t>
            </w:r>
            <w:r w:rsidR="00BF3C56">
              <w:rPr>
                <w:sz w:val="20"/>
                <w:lang w:val="fr-FR"/>
              </w:rPr>
              <w:t> </w:t>
            </w:r>
            <w:r w:rsidRPr="003110B6">
              <w:rPr>
                <w:sz w:val="20"/>
                <w:lang w:val="fr-FR"/>
              </w:rPr>
              <w:t>213</w:t>
            </w:r>
            <w:r w:rsidR="00BF3C56">
              <w:rPr>
                <w:sz w:val="20"/>
                <w:lang w:val="fr-FR"/>
              </w:rPr>
              <w:t>,</w:t>
            </w:r>
            <w:r w:rsidRPr="003110B6">
              <w:rPr>
                <w:sz w:val="20"/>
                <w:lang w:val="fr-FR"/>
              </w:rPr>
              <w:t>8</w:t>
            </w:r>
            <w:r w:rsidR="00A154D2" w:rsidRPr="003110B6">
              <w:rPr>
                <w:sz w:val="20"/>
                <w:lang w:val="fr-FR"/>
              </w:rPr>
              <w:t>3</w:t>
            </w:r>
          </w:p>
        </w:tc>
      </w:tr>
      <w:tr w:rsidR="005015ED" w:rsidRPr="003110B6" w14:paraId="740EA1D7"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27646931" w14:textId="0AC964AB" w:rsidR="00530CFB" w:rsidRPr="003110B6" w:rsidRDefault="00530CFB" w:rsidP="00530CFB">
            <w:pPr>
              <w:jc w:val="left"/>
              <w:rPr>
                <w:sz w:val="20"/>
                <w:lang w:val="fr-FR"/>
              </w:rPr>
            </w:pPr>
            <w:r w:rsidRPr="003110B6">
              <w:rPr>
                <w:sz w:val="20"/>
                <w:lang w:val="fr-FR"/>
              </w:rPr>
              <w:t>HCFC-141b</w:t>
            </w:r>
          </w:p>
        </w:tc>
        <w:tc>
          <w:tcPr>
            <w:tcW w:w="625" w:type="pct"/>
            <w:tcBorders>
              <w:top w:val="nil"/>
              <w:left w:val="nil"/>
              <w:bottom w:val="single" w:sz="4" w:space="0" w:color="auto"/>
              <w:right w:val="single" w:sz="4" w:space="0" w:color="auto"/>
            </w:tcBorders>
            <w:noWrap/>
            <w:tcMar>
              <w:left w:w="115" w:type="dxa"/>
              <w:right w:w="230" w:type="dxa"/>
            </w:tcMar>
          </w:tcPr>
          <w:p w14:paraId="522448DA" w14:textId="0E9E2BB3" w:rsidR="00530CFB" w:rsidRPr="003110B6" w:rsidRDefault="00530CFB" w:rsidP="00530CFB">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50BBB0C" w14:textId="48674275" w:rsidR="00530CFB" w:rsidRPr="003110B6" w:rsidRDefault="00530CFB" w:rsidP="00530CFB">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138BC2" w14:textId="752FCF3F" w:rsidR="00530CFB" w:rsidRPr="003110B6" w:rsidRDefault="00530CFB" w:rsidP="00530CFB">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EE5677F" w14:textId="6239BABC" w:rsidR="00530CFB" w:rsidRPr="003110B6" w:rsidRDefault="00530CFB" w:rsidP="00530CFB">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1C03AB2" w14:textId="41028FAF" w:rsidR="00530CFB" w:rsidRPr="003110B6" w:rsidRDefault="00530CFB" w:rsidP="00530CFB">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698840D" w14:textId="167AC249" w:rsidR="00530CFB" w:rsidRPr="003110B6" w:rsidRDefault="00530CFB" w:rsidP="00530CFB">
            <w:pPr>
              <w:ind w:right="-125"/>
              <w:jc w:val="right"/>
              <w:rPr>
                <w:sz w:val="20"/>
                <w:lang w:val="fr-FR"/>
              </w:rPr>
            </w:pPr>
            <w:r w:rsidRPr="003110B6">
              <w:rPr>
                <w:sz w:val="20"/>
                <w:lang w:val="fr-FR"/>
              </w:rPr>
              <w:t>200</w:t>
            </w:r>
            <w:r w:rsidR="00BF3C56">
              <w:rPr>
                <w:sz w:val="20"/>
                <w:lang w:val="fr-FR"/>
              </w:rPr>
              <w:t>,</w:t>
            </w:r>
            <w:r w:rsidRPr="003110B6">
              <w:rPr>
                <w:sz w:val="20"/>
                <w:lang w:val="fr-FR"/>
              </w:rPr>
              <w:t>4</w:t>
            </w:r>
            <w:r w:rsidR="00A154D2" w:rsidRPr="003110B6">
              <w:rPr>
                <w:sz w:val="20"/>
                <w:lang w:val="fr-FR"/>
              </w:rPr>
              <w:t>3</w:t>
            </w:r>
          </w:p>
        </w:tc>
      </w:tr>
      <w:tr w:rsidR="005015ED" w:rsidRPr="003110B6" w14:paraId="5CC7E5C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4EA8EC1F" w14:textId="577BA038" w:rsidR="004A3B61" w:rsidRPr="003110B6" w:rsidRDefault="000D7E82" w:rsidP="00AF65BC">
            <w:pPr>
              <w:jc w:val="left"/>
              <w:rPr>
                <w:b/>
                <w:bCs/>
                <w:sz w:val="20"/>
                <w:lang w:val="fr-FR"/>
              </w:rPr>
            </w:pPr>
            <w:r w:rsidRPr="003110B6">
              <w:rPr>
                <w:b/>
                <w:bCs/>
                <w:sz w:val="20"/>
                <w:lang w:val="fr-FR"/>
              </w:rPr>
              <w:t>T</w:t>
            </w:r>
            <w:r w:rsidR="008E1AC3" w:rsidRPr="003110B6">
              <w:rPr>
                <w:b/>
                <w:bCs/>
                <w:sz w:val="20"/>
                <w:lang w:val="fr-FR"/>
              </w:rPr>
              <w:t>otal (</w:t>
            </w:r>
            <w:r w:rsidR="005015ED">
              <w:rPr>
                <w:b/>
                <w:bCs/>
                <w:sz w:val="20"/>
                <w:lang w:val="fr-FR"/>
              </w:rPr>
              <w:t>t</w:t>
            </w:r>
            <w:r w:rsidR="008E1AC3" w:rsidRPr="003110B6">
              <w:rPr>
                <w:b/>
                <w:bCs/>
                <w:sz w:val="20"/>
                <w:lang w:val="fr-FR"/>
              </w:rPr>
              <w:t>m)</w:t>
            </w:r>
          </w:p>
        </w:tc>
        <w:tc>
          <w:tcPr>
            <w:tcW w:w="625" w:type="pct"/>
            <w:tcBorders>
              <w:top w:val="nil"/>
              <w:left w:val="nil"/>
              <w:bottom w:val="single" w:sz="4" w:space="0" w:color="auto"/>
              <w:right w:val="single" w:sz="4" w:space="0" w:color="auto"/>
            </w:tcBorders>
            <w:noWrap/>
            <w:tcMar>
              <w:left w:w="115" w:type="dxa"/>
              <w:right w:w="230" w:type="dxa"/>
            </w:tcMar>
          </w:tcPr>
          <w:p w14:paraId="41773734" w14:textId="29E467D5" w:rsidR="004A3B61" w:rsidRPr="003110B6" w:rsidRDefault="0079284C" w:rsidP="00AF65BC">
            <w:pPr>
              <w:ind w:right="-125"/>
              <w:jc w:val="right"/>
              <w:rPr>
                <w:b/>
                <w:bCs/>
                <w:sz w:val="20"/>
                <w:lang w:val="fr-FR"/>
              </w:rPr>
            </w:pPr>
            <w:r w:rsidRPr="003110B6">
              <w:rPr>
                <w:b/>
                <w:bCs/>
                <w:sz w:val="20"/>
                <w:lang w:val="fr-FR"/>
              </w:rPr>
              <w:t>591</w:t>
            </w:r>
            <w:r w:rsidR="00BF3C56">
              <w:rPr>
                <w:b/>
                <w:bCs/>
                <w:sz w:val="20"/>
                <w:lang w:val="fr-FR"/>
              </w:rPr>
              <w:t>,</w:t>
            </w:r>
            <w:r w:rsidRPr="003110B6">
              <w:rPr>
                <w:b/>
                <w:bCs/>
                <w:sz w:val="20"/>
                <w:lang w:val="fr-FR"/>
              </w:rPr>
              <w:t>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58DACD8" w14:textId="4843473F" w:rsidR="004A3B61" w:rsidRPr="003110B6" w:rsidRDefault="0079284C" w:rsidP="00AF65BC">
            <w:pPr>
              <w:ind w:right="-125"/>
              <w:jc w:val="right"/>
              <w:rPr>
                <w:b/>
                <w:bCs/>
                <w:sz w:val="20"/>
                <w:lang w:val="fr-FR"/>
              </w:rPr>
            </w:pPr>
            <w:r w:rsidRPr="003110B6">
              <w:rPr>
                <w:b/>
                <w:bCs/>
                <w:sz w:val="20"/>
                <w:lang w:val="fr-FR"/>
              </w:rPr>
              <w:t>536</w:t>
            </w:r>
            <w:r w:rsidR="00BF3C56">
              <w:rPr>
                <w:b/>
                <w:bCs/>
                <w:sz w:val="20"/>
                <w:lang w:val="fr-FR"/>
              </w:rPr>
              <w:t>,</w:t>
            </w:r>
            <w:r w:rsidRPr="003110B6">
              <w:rPr>
                <w:b/>
                <w:bCs/>
                <w:sz w:val="20"/>
                <w:lang w:val="fr-FR"/>
              </w:rPr>
              <w:t>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72CA3F8" w14:textId="06C71331" w:rsidR="004A3B61" w:rsidRPr="003110B6" w:rsidRDefault="0079284C" w:rsidP="00AF65BC">
            <w:pPr>
              <w:ind w:right="-125"/>
              <w:jc w:val="right"/>
              <w:rPr>
                <w:b/>
                <w:bCs/>
                <w:sz w:val="20"/>
                <w:lang w:val="fr-FR"/>
              </w:rPr>
            </w:pPr>
            <w:r w:rsidRPr="003110B6">
              <w:rPr>
                <w:b/>
                <w:bCs/>
                <w:sz w:val="20"/>
                <w:lang w:val="fr-FR"/>
              </w:rPr>
              <w:t>460</w:t>
            </w:r>
            <w:r w:rsidR="00BF3C56">
              <w:rPr>
                <w:b/>
                <w:bCs/>
                <w:sz w:val="20"/>
                <w:lang w:val="fr-FR"/>
              </w:rPr>
              <w:t>,</w:t>
            </w:r>
            <w:r w:rsidRPr="003110B6">
              <w:rPr>
                <w:b/>
                <w:bCs/>
                <w:sz w:val="20"/>
                <w:lang w:val="fr-FR"/>
              </w:rPr>
              <w:t>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69B6891" w14:textId="17B837E4" w:rsidR="004A3B61" w:rsidRPr="003110B6" w:rsidRDefault="0079284C" w:rsidP="00AF65BC">
            <w:pPr>
              <w:ind w:right="-125"/>
              <w:jc w:val="right"/>
              <w:rPr>
                <w:b/>
                <w:bCs/>
                <w:sz w:val="20"/>
                <w:lang w:val="fr-FR"/>
              </w:rPr>
            </w:pPr>
            <w:r w:rsidRPr="003110B6">
              <w:rPr>
                <w:b/>
                <w:bCs/>
                <w:sz w:val="20"/>
                <w:lang w:val="fr-FR"/>
              </w:rPr>
              <w:t>450</w:t>
            </w:r>
            <w:r w:rsidR="00BF3C56">
              <w:rPr>
                <w:b/>
                <w:bCs/>
                <w:sz w:val="20"/>
                <w:lang w:val="fr-FR"/>
              </w:rPr>
              <w:t>,</w:t>
            </w:r>
            <w:r w:rsidRPr="003110B6">
              <w:rPr>
                <w:b/>
                <w:bCs/>
                <w:sz w:val="20"/>
                <w:lang w:val="fr-FR"/>
              </w:rPr>
              <w:t>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0745BD" w14:textId="659EB7B4" w:rsidR="004A3B61" w:rsidRPr="003110B6" w:rsidRDefault="0079284C" w:rsidP="00AF65BC">
            <w:pPr>
              <w:ind w:right="-125"/>
              <w:jc w:val="right"/>
              <w:rPr>
                <w:b/>
                <w:bCs/>
                <w:sz w:val="20"/>
                <w:lang w:val="fr-FR"/>
              </w:rPr>
            </w:pPr>
            <w:r w:rsidRPr="003110B6">
              <w:rPr>
                <w:b/>
                <w:bCs/>
                <w:sz w:val="20"/>
                <w:lang w:val="fr-FR"/>
              </w:rPr>
              <w:t>403</w:t>
            </w:r>
            <w:r w:rsidR="00BF3C56">
              <w:rPr>
                <w:b/>
                <w:bCs/>
                <w:sz w:val="20"/>
                <w:lang w:val="fr-FR"/>
              </w:rPr>
              <w:t>,</w:t>
            </w:r>
            <w:r w:rsidRPr="003110B6">
              <w:rPr>
                <w:b/>
                <w:bCs/>
                <w:sz w:val="20"/>
                <w:lang w:val="fr-FR"/>
              </w:rPr>
              <w:t>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90B2CF1" w14:textId="6A297AF6" w:rsidR="004A3B61" w:rsidRPr="003110B6" w:rsidRDefault="00530CFB" w:rsidP="00AF65BC">
            <w:pPr>
              <w:ind w:right="-125"/>
              <w:jc w:val="right"/>
              <w:rPr>
                <w:b/>
                <w:bCs/>
                <w:sz w:val="20"/>
                <w:lang w:val="fr-FR"/>
              </w:rPr>
            </w:pPr>
            <w:r w:rsidRPr="003110B6">
              <w:rPr>
                <w:b/>
                <w:bCs/>
                <w:sz w:val="20"/>
                <w:lang w:val="fr-FR"/>
              </w:rPr>
              <w:t>1</w:t>
            </w:r>
            <w:r w:rsidR="00BF3C56">
              <w:rPr>
                <w:b/>
                <w:bCs/>
                <w:sz w:val="20"/>
                <w:lang w:val="fr-FR"/>
              </w:rPr>
              <w:t> </w:t>
            </w:r>
            <w:r w:rsidRPr="003110B6">
              <w:rPr>
                <w:b/>
                <w:bCs/>
                <w:sz w:val="20"/>
                <w:lang w:val="fr-FR"/>
              </w:rPr>
              <w:t>414</w:t>
            </w:r>
            <w:r w:rsidR="00BF3C56">
              <w:rPr>
                <w:b/>
                <w:bCs/>
                <w:sz w:val="20"/>
                <w:lang w:val="fr-FR"/>
              </w:rPr>
              <w:t>,</w:t>
            </w:r>
            <w:r w:rsidRPr="003110B6">
              <w:rPr>
                <w:b/>
                <w:bCs/>
                <w:sz w:val="20"/>
                <w:lang w:val="fr-FR"/>
              </w:rPr>
              <w:t>26</w:t>
            </w:r>
          </w:p>
        </w:tc>
      </w:tr>
      <w:tr w:rsidR="00122AA3" w:rsidRPr="003110B6" w14:paraId="0C0FB558" w14:textId="77777777" w:rsidTr="003D418E">
        <w:trPr>
          <w:trHeight w:val="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D60877" w14:textId="2FE6BFE0" w:rsidR="003D418E" w:rsidRPr="003110B6" w:rsidRDefault="005015ED" w:rsidP="003D418E">
            <w:pPr>
              <w:ind w:right="-125"/>
              <w:jc w:val="left"/>
              <w:rPr>
                <w:sz w:val="20"/>
                <w:lang w:val="fr-FR"/>
              </w:rPr>
            </w:pPr>
            <w:r>
              <w:rPr>
                <w:b/>
                <w:bCs/>
                <w:sz w:val="20"/>
                <w:lang w:val="fr-FR"/>
              </w:rPr>
              <w:t>T</w:t>
            </w:r>
            <w:r w:rsidRPr="003110B6">
              <w:rPr>
                <w:b/>
                <w:bCs/>
                <w:sz w:val="20"/>
                <w:lang w:val="fr-FR"/>
              </w:rPr>
              <w:t>onnes</w:t>
            </w:r>
            <w:r>
              <w:rPr>
                <w:b/>
                <w:bCs/>
                <w:sz w:val="20"/>
                <w:lang w:val="fr-FR"/>
              </w:rPr>
              <w:t xml:space="preserve"> PAO</w:t>
            </w:r>
          </w:p>
        </w:tc>
      </w:tr>
      <w:tr w:rsidR="005015ED" w:rsidRPr="003110B6" w14:paraId="3FA267A0"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4473380" w14:textId="606D1D96" w:rsidR="008E1AC3" w:rsidRPr="003110B6" w:rsidRDefault="008E1AC3" w:rsidP="008E1AC3">
            <w:pPr>
              <w:jc w:val="left"/>
              <w:rPr>
                <w:b/>
                <w:bCs/>
                <w:sz w:val="20"/>
                <w:lang w:val="fr-FR"/>
              </w:rPr>
            </w:pPr>
            <w:r w:rsidRPr="003110B6">
              <w:rPr>
                <w:sz w:val="20"/>
                <w:lang w:val="fr-FR"/>
              </w:rPr>
              <w:t>HCFC-22</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1A8FA692" w14:textId="7A394591" w:rsidR="008E1AC3" w:rsidRPr="003110B6" w:rsidRDefault="008E1AC3" w:rsidP="008E1AC3">
            <w:pPr>
              <w:ind w:right="-125"/>
              <w:jc w:val="right"/>
              <w:rPr>
                <w:sz w:val="20"/>
                <w:lang w:val="fr-FR"/>
              </w:rPr>
            </w:pPr>
            <w:r w:rsidRPr="003110B6">
              <w:rPr>
                <w:sz w:val="20"/>
                <w:lang w:val="fr-FR"/>
              </w:rPr>
              <w:t>32</w:t>
            </w:r>
            <w:r w:rsidR="00BF3C56">
              <w:rPr>
                <w:sz w:val="20"/>
                <w:lang w:val="fr-FR"/>
              </w:rPr>
              <w:t>,</w:t>
            </w:r>
            <w:r w:rsidRPr="003110B6">
              <w:rPr>
                <w:sz w:val="20"/>
                <w:lang w:val="fr-FR"/>
              </w:rPr>
              <w:t>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3F5E630" w14:textId="23F6C12C" w:rsidR="008E1AC3" w:rsidRPr="003110B6" w:rsidRDefault="008E1AC3" w:rsidP="008E1AC3">
            <w:pPr>
              <w:ind w:right="-125"/>
              <w:jc w:val="right"/>
              <w:rPr>
                <w:sz w:val="20"/>
                <w:lang w:val="fr-FR"/>
              </w:rPr>
            </w:pPr>
            <w:r w:rsidRPr="003110B6">
              <w:rPr>
                <w:sz w:val="20"/>
                <w:lang w:val="fr-FR"/>
              </w:rPr>
              <w:t>29</w:t>
            </w:r>
            <w:r w:rsidR="00BF3C56">
              <w:rPr>
                <w:sz w:val="20"/>
                <w:lang w:val="fr-FR"/>
              </w:rPr>
              <w:t>,</w:t>
            </w:r>
            <w:r w:rsidRPr="003110B6">
              <w:rPr>
                <w:sz w:val="20"/>
                <w:lang w:val="fr-FR"/>
              </w:rPr>
              <w:t>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B8C8D49" w14:textId="63D7B9A5" w:rsidR="008E1AC3" w:rsidRPr="003110B6" w:rsidRDefault="008E1AC3" w:rsidP="008E1AC3">
            <w:pPr>
              <w:ind w:right="-125"/>
              <w:jc w:val="right"/>
              <w:rPr>
                <w:sz w:val="20"/>
                <w:lang w:val="fr-FR"/>
              </w:rPr>
            </w:pPr>
            <w:r w:rsidRPr="003110B6">
              <w:rPr>
                <w:sz w:val="20"/>
                <w:lang w:val="fr-FR"/>
              </w:rPr>
              <w:t>25</w:t>
            </w:r>
            <w:r w:rsidR="00BF3C56">
              <w:rPr>
                <w:sz w:val="20"/>
                <w:lang w:val="fr-FR"/>
              </w:rPr>
              <w:t>,</w:t>
            </w:r>
            <w:r w:rsidRPr="003110B6">
              <w:rPr>
                <w:sz w:val="20"/>
                <w:lang w:val="fr-FR"/>
              </w:rPr>
              <w:t>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A151F28" w14:textId="1D5F0853" w:rsidR="008E1AC3" w:rsidRPr="003110B6" w:rsidRDefault="008E1AC3" w:rsidP="008E1AC3">
            <w:pPr>
              <w:ind w:right="-125"/>
              <w:jc w:val="right"/>
              <w:rPr>
                <w:sz w:val="20"/>
                <w:lang w:val="fr-FR"/>
              </w:rPr>
            </w:pPr>
            <w:r w:rsidRPr="003110B6">
              <w:rPr>
                <w:sz w:val="20"/>
                <w:lang w:val="fr-FR"/>
              </w:rPr>
              <w:t>24</w:t>
            </w:r>
            <w:r w:rsidR="00BF3C56">
              <w:rPr>
                <w:sz w:val="20"/>
                <w:lang w:val="fr-FR"/>
              </w:rPr>
              <w:t>,</w:t>
            </w:r>
            <w:r w:rsidRPr="003110B6">
              <w:rPr>
                <w:sz w:val="20"/>
                <w:lang w:val="fr-FR"/>
              </w:rPr>
              <w:t>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59221D" w14:textId="633E8C18" w:rsidR="008E1AC3" w:rsidRPr="003110B6" w:rsidRDefault="008E1AC3" w:rsidP="008E1AC3">
            <w:pPr>
              <w:ind w:right="-125"/>
              <w:jc w:val="right"/>
              <w:rPr>
                <w:sz w:val="20"/>
                <w:lang w:val="fr-FR"/>
              </w:rPr>
            </w:pPr>
            <w:r w:rsidRPr="003110B6">
              <w:rPr>
                <w:sz w:val="20"/>
                <w:lang w:val="fr-FR"/>
              </w:rPr>
              <w:t>22</w:t>
            </w:r>
            <w:r w:rsidR="00BF3C56">
              <w:rPr>
                <w:sz w:val="20"/>
                <w:lang w:val="fr-FR"/>
              </w:rPr>
              <w:t>,</w:t>
            </w:r>
            <w:r w:rsidRPr="003110B6">
              <w:rPr>
                <w:sz w:val="20"/>
                <w:lang w:val="fr-FR"/>
              </w:rPr>
              <w:t>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117E918C" w14:textId="5EA8D423" w:rsidR="008E1AC3" w:rsidRPr="003110B6" w:rsidRDefault="008E1AC3" w:rsidP="008E1AC3">
            <w:pPr>
              <w:ind w:right="-125"/>
              <w:jc w:val="right"/>
              <w:rPr>
                <w:sz w:val="20"/>
                <w:lang w:val="fr-FR"/>
              </w:rPr>
            </w:pPr>
            <w:r w:rsidRPr="003110B6">
              <w:rPr>
                <w:sz w:val="20"/>
                <w:lang w:val="fr-FR"/>
              </w:rPr>
              <w:t>66</w:t>
            </w:r>
            <w:r w:rsidR="00BF3C56">
              <w:rPr>
                <w:sz w:val="20"/>
                <w:lang w:val="fr-FR"/>
              </w:rPr>
              <w:t>,</w:t>
            </w:r>
            <w:r w:rsidRPr="003110B6">
              <w:rPr>
                <w:sz w:val="20"/>
                <w:lang w:val="fr-FR"/>
              </w:rPr>
              <w:t>80</w:t>
            </w:r>
          </w:p>
        </w:tc>
      </w:tr>
      <w:tr w:rsidR="005015ED" w:rsidRPr="003110B6" w14:paraId="42F2AB1C"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69FFC5B" w14:textId="5514F4A2" w:rsidR="008E1AC3" w:rsidRPr="003110B6" w:rsidRDefault="008E1AC3" w:rsidP="008E1AC3">
            <w:pPr>
              <w:jc w:val="left"/>
              <w:rPr>
                <w:b/>
                <w:bCs/>
                <w:sz w:val="20"/>
                <w:lang w:val="fr-FR"/>
              </w:rPr>
            </w:pPr>
            <w:r w:rsidRPr="003110B6">
              <w:rPr>
                <w:sz w:val="20"/>
                <w:lang w:val="fr-FR"/>
              </w:rPr>
              <w:t>HCFC-141b</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32A0FBA3" w14:textId="59757B4B" w:rsidR="008E1AC3" w:rsidRPr="003110B6" w:rsidRDefault="008E1AC3" w:rsidP="008E1AC3">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4E2681E" w14:textId="3B235300" w:rsidR="008E1AC3" w:rsidRPr="003110B6" w:rsidRDefault="008E1AC3" w:rsidP="008E1AC3">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CC120D0" w14:textId="3B7B881D" w:rsidR="008E1AC3" w:rsidRPr="003110B6" w:rsidRDefault="008E1AC3" w:rsidP="008E1AC3">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14A433" w14:textId="60318352" w:rsidR="008E1AC3" w:rsidRPr="003110B6" w:rsidRDefault="008E1AC3" w:rsidP="008E1AC3">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AEC3429" w14:textId="6FA1E88E" w:rsidR="008E1AC3" w:rsidRPr="003110B6" w:rsidRDefault="008E1AC3" w:rsidP="008E1AC3">
            <w:pPr>
              <w:ind w:right="-125"/>
              <w:jc w:val="right"/>
              <w:rPr>
                <w:sz w:val="20"/>
                <w:lang w:val="fr-FR"/>
              </w:rPr>
            </w:pPr>
            <w:r w:rsidRPr="003110B6">
              <w:rPr>
                <w:sz w:val="20"/>
                <w:lang w:val="fr-FR"/>
              </w:rPr>
              <w:t>0</w:t>
            </w:r>
            <w:r w:rsidR="00BF3C56">
              <w:rPr>
                <w:sz w:val="20"/>
                <w:lang w:val="fr-FR"/>
              </w:rPr>
              <w:t>,</w:t>
            </w:r>
            <w:r w:rsidRPr="003110B6">
              <w:rPr>
                <w:sz w:val="20"/>
                <w:lang w:val="fr-FR"/>
              </w:rPr>
              <w:t>00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299D7A4" w14:textId="4684C0A9" w:rsidR="008E1AC3" w:rsidRPr="003110B6" w:rsidRDefault="008E1AC3" w:rsidP="008E1AC3">
            <w:pPr>
              <w:ind w:right="-125"/>
              <w:jc w:val="right"/>
              <w:rPr>
                <w:sz w:val="20"/>
                <w:lang w:val="fr-FR"/>
              </w:rPr>
            </w:pPr>
            <w:r w:rsidRPr="003110B6">
              <w:rPr>
                <w:sz w:val="20"/>
                <w:lang w:val="fr-FR"/>
              </w:rPr>
              <w:t>22</w:t>
            </w:r>
            <w:r w:rsidR="00BF3C56">
              <w:rPr>
                <w:sz w:val="20"/>
                <w:lang w:val="fr-FR"/>
              </w:rPr>
              <w:t>,</w:t>
            </w:r>
            <w:r w:rsidRPr="003110B6">
              <w:rPr>
                <w:sz w:val="20"/>
                <w:lang w:val="fr-FR"/>
              </w:rPr>
              <w:t>00</w:t>
            </w:r>
          </w:p>
        </w:tc>
      </w:tr>
      <w:tr w:rsidR="005015ED" w:rsidRPr="003110B6" w14:paraId="3B6CD371"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B297EF4" w14:textId="55F33CC2" w:rsidR="008E1AC3" w:rsidRPr="003110B6" w:rsidRDefault="000D7E82" w:rsidP="008E1AC3">
            <w:pPr>
              <w:jc w:val="left"/>
              <w:rPr>
                <w:b/>
                <w:bCs/>
                <w:sz w:val="20"/>
                <w:lang w:val="fr-FR"/>
              </w:rPr>
            </w:pPr>
            <w:r w:rsidRPr="003110B6">
              <w:rPr>
                <w:b/>
                <w:bCs/>
                <w:sz w:val="20"/>
                <w:lang w:val="fr-FR"/>
              </w:rPr>
              <w:t>T</w:t>
            </w:r>
            <w:r w:rsidR="008E1AC3" w:rsidRPr="003110B6">
              <w:rPr>
                <w:b/>
                <w:bCs/>
                <w:sz w:val="20"/>
                <w:lang w:val="fr-FR"/>
              </w:rPr>
              <w:t>otal (</w:t>
            </w:r>
            <w:r w:rsidR="00F542A0" w:rsidRPr="003110B6">
              <w:rPr>
                <w:b/>
                <w:bCs/>
                <w:sz w:val="20"/>
                <w:lang w:val="fr-FR"/>
              </w:rPr>
              <w:t>tonnes</w:t>
            </w:r>
            <w:r w:rsidR="005015ED">
              <w:rPr>
                <w:b/>
                <w:bCs/>
                <w:sz w:val="20"/>
                <w:lang w:val="fr-FR"/>
              </w:rPr>
              <w:t xml:space="preserve"> PAO</w:t>
            </w:r>
            <w:r w:rsidR="008E1AC3" w:rsidRPr="003110B6">
              <w:rPr>
                <w:b/>
                <w:bCs/>
                <w:sz w:val="20"/>
                <w:lang w:val="fr-FR"/>
              </w:rPr>
              <w:t>)</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01F846D0" w14:textId="45807492" w:rsidR="008E1AC3" w:rsidRPr="003110B6" w:rsidRDefault="0079284C" w:rsidP="008E1AC3">
            <w:pPr>
              <w:ind w:right="-125"/>
              <w:jc w:val="right"/>
              <w:rPr>
                <w:b/>
                <w:bCs/>
                <w:sz w:val="20"/>
                <w:lang w:val="fr-FR"/>
              </w:rPr>
            </w:pPr>
            <w:r w:rsidRPr="003110B6">
              <w:rPr>
                <w:b/>
                <w:bCs/>
                <w:sz w:val="20"/>
                <w:lang w:val="fr-FR"/>
              </w:rPr>
              <w:t>32</w:t>
            </w:r>
            <w:r w:rsidR="00BF3C56">
              <w:rPr>
                <w:b/>
                <w:bCs/>
                <w:sz w:val="20"/>
                <w:lang w:val="fr-FR"/>
              </w:rPr>
              <w:t>,</w:t>
            </w:r>
            <w:r w:rsidRPr="003110B6">
              <w:rPr>
                <w:b/>
                <w:bCs/>
                <w:sz w:val="20"/>
                <w:lang w:val="fr-FR"/>
              </w:rPr>
              <w:t>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CC149E5" w14:textId="444829DA" w:rsidR="008E1AC3" w:rsidRPr="003110B6" w:rsidRDefault="0079284C" w:rsidP="008E1AC3">
            <w:pPr>
              <w:ind w:right="-125"/>
              <w:jc w:val="right"/>
              <w:rPr>
                <w:b/>
                <w:bCs/>
                <w:sz w:val="20"/>
                <w:lang w:val="fr-FR"/>
              </w:rPr>
            </w:pPr>
            <w:r w:rsidRPr="003110B6">
              <w:rPr>
                <w:b/>
                <w:bCs/>
                <w:sz w:val="20"/>
                <w:lang w:val="fr-FR"/>
              </w:rPr>
              <w:t>29</w:t>
            </w:r>
            <w:r w:rsidR="00BF3C56">
              <w:rPr>
                <w:b/>
                <w:bCs/>
                <w:sz w:val="20"/>
                <w:lang w:val="fr-FR"/>
              </w:rPr>
              <w:t>,</w:t>
            </w:r>
            <w:r w:rsidRPr="003110B6">
              <w:rPr>
                <w:b/>
                <w:bCs/>
                <w:sz w:val="20"/>
                <w:lang w:val="fr-FR"/>
              </w:rPr>
              <w:t>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E3C8FBE" w14:textId="5A4F2786" w:rsidR="008E1AC3" w:rsidRPr="003110B6" w:rsidRDefault="0079284C" w:rsidP="008E1AC3">
            <w:pPr>
              <w:ind w:right="-125"/>
              <w:jc w:val="right"/>
              <w:rPr>
                <w:b/>
                <w:bCs/>
                <w:sz w:val="20"/>
                <w:lang w:val="fr-FR"/>
              </w:rPr>
            </w:pPr>
            <w:r w:rsidRPr="003110B6">
              <w:rPr>
                <w:b/>
                <w:bCs/>
                <w:sz w:val="20"/>
                <w:lang w:val="fr-FR"/>
              </w:rPr>
              <w:t>25</w:t>
            </w:r>
            <w:r w:rsidR="00BF3C56">
              <w:rPr>
                <w:b/>
                <w:bCs/>
                <w:sz w:val="20"/>
                <w:lang w:val="fr-FR"/>
              </w:rPr>
              <w:t>,</w:t>
            </w:r>
            <w:r w:rsidRPr="003110B6">
              <w:rPr>
                <w:b/>
                <w:bCs/>
                <w:sz w:val="20"/>
                <w:lang w:val="fr-FR"/>
              </w:rPr>
              <w:t>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4632352" w14:textId="02E6C372" w:rsidR="008E1AC3" w:rsidRPr="003110B6" w:rsidRDefault="0079284C" w:rsidP="008E1AC3">
            <w:pPr>
              <w:ind w:right="-125"/>
              <w:jc w:val="right"/>
              <w:rPr>
                <w:b/>
                <w:bCs/>
                <w:sz w:val="20"/>
                <w:lang w:val="fr-FR"/>
              </w:rPr>
            </w:pPr>
            <w:r w:rsidRPr="003110B6">
              <w:rPr>
                <w:b/>
                <w:bCs/>
                <w:sz w:val="20"/>
                <w:lang w:val="fr-FR"/>
              </w:rPr>
              <w:t>24</w:t>
            </w:r>
            <w:r w:rsidR="00BF3C56">
              <w:rPr>
                <w:b/>
                <w:bCs/>
                <w:sz w:val="20"/>
                <w:lang w:val="fr-FR"/>
              </w:rPr>
              <w:t>,</w:t>
            </w:r>
            <w:r w:rsidRPr="003110B6">
              <w:rPr>
                <w:b/>
                <w:bCs/>
                <w:sz w:val="20"/>
                <w:lang w:val="fr-FR"/>
              </w:rPr>
              <w:t>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4EDC94" w14:textId="545F00D1" w:rsidR="008E1AC3" w:rsidRPr="003110B6" w:rsidRDefault="0079284C" w:rsidP="008E1AC3">
            <w:pPr>
              <w:ind w:right="-125"/>
              <w:jc w:val="right"/>
              <w:rPr>
                <w:b/>
                <w:bCs/>
                <w:sz w:val="20"/>
                <w:lang w:val="fr-FR"/>
              </w:rPr>
            </w:pPr>
            <w:r w:rsidRPr="003110B6">
              <w:rPr>
                <w:b/>
                <w:bCs/>
                <w:sz w:val="20"/>
                <w:lang w:val="fr-FR"/>
              </w:rPr>
              <w:t>22</w:t>
            </w:r>
            <w:r w:rsidR="00BF3C56">
              <w:rPr>
                <w:b/>
                <w:bCs/>
                <w:sz w:val="20"/>
                <w:lang w:val="fr-FR"/>
              </w:rPr>
              <w:t>,</w:t>
            </w:r>
            <w:r w:rsidRPr="003110B6">
              <w:rPr>
                <w:b/>
                <w:bCs/>
                <w:sz w:val="20"/>
                <w:lang w:val="fr-FR"/>
              </w:rPr>
              <w:t>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E70E0CD" w14:textId="403E63C2" w:rsidR="008E1AC3" w:rsidRPr="003110B6" w:rsidRDefault="008E1AC3" w:rsidP="008E1AC3">
            <w:pPr>
              <w:ind w:right="-125"/>
              <w:jc w:val="right"/>
              <w:rPr>
                <w:b/>
                <w:bCs/>
                <w:sz w:val="20"/>
                <w:lang w:val="fr-FR"/>
              </w:rPr>
            </w:pPr>
            <w:r w:rsidRPr="003110B6">
              <w:rPr>
                <w:b/>
                <w:bCs/>
                <w:sz w:val="20"/>
                <w:lang w:val="fr-FR"/>
              </w:rPr>
              <w:t>88</w:t>
            </w:r>
            <w:r w:rsidR="00BF3C56">
              <w:rPr>
                <w:b/>
                <w:bCs/>
                <w:sz w:val="20"/>
                <w:lang w:val="fr-FR"/>
              </w:rPr>
              <w:t>,</w:t>
            </w:r>
            <w:r w:rsidRPr="003110B6">
              <w:rPr>
                <w:b/>
                <w:bCs/>
                <w:sz w:val="20"/>
                <w:lang w:val="fr-FR"/>
              </w:rPr>
              <w:t>80</w:t>
            </w:r>
          </w:p>
        </w:tc>
      </w:tr>
    </w:tbl>
    <w:p w14:paraId="682A6FB4" w14:textId="343F75BE" w:rsidR="00563DA8" w:rsidRDefault="00D024A4" w:rsidP="00807D6B">
      <w:pPr>
        <w:pStyle w:val="Heading1"/>
        <w:spacing w:before="240"/>
        <w:rPr>
          <w:lang w:val="fr-FR"/>
        </w:rPr>
      </w:pPr>
      <w:r w:rsidRPr="00593188">
        <w:rPr>
          <w:lang w:val="fr-FR"/>
        </w:rPr>
        <w:t xml:space="preserve">La consommation de HCFC au Cameroun diminue </w:t>
      </w:r>
      <w:r w:rsidR="0011116E">
        <w:rPr>
          <w:lang w:val="fr-FR"/>
        </w:rPr>
        <w:t>dans la foulée de</w:t>
      </w:r>
      <w:r w:rsidR="009F3CF9">
        <w:rPr>
          <w:lang w:val="fr-FR"/>
        </w:rPr>
        <w:t>s</w:t>
      </w:r>
      <w:r w:rsidR="0011116E">
        <w:rPr>
          <w:lang w:val="fr-FR"/>
        </w:rPr>
        <w:t xml:space="preserve"> </w:t>
      </w:r>
      <w:r w:rsidRPr="00593188">
        <w:rPr>
          <w:lang w:val="fr-FR"/>
        </w:rPr>
        <w:t xml:space="preserve">activités </w:t>
      </w:r>
      <w:r w:rsidR="0011116E">
        <w:rPr>
          <w:lang w:val="fr-FR"/>
        </w:rPr>
        <w:t>prévues par le PGEH</w:t>
      </w:r>
      <w:r w:rsidR="00D93F0F">
        <w:rPr>
          <w:lang w:val="fr-FR"/>
        </w:rPr>
        <w:t xml:space="preserve">, notamment </w:t>
      </w:r>
      <w:r w:rsidR="009F3CF9">
        <w:rPr>
          <w:lang w:val="fr-FR"/>
        </w:rPr>
        <w:t xml:space="preserve">la mise en œuvre </w:t>
      </w:r>
      <w:r w:rsidRPr="00593188">
        <w:rPr>
          <w:lang w:val="fr-FR"/>
        </w:rPr>
        <w:t xml:space="preserve">du système de </w:t>
      </w:r>
      <w:r w:rsidR="009F3CF9">
        <w:rPr>
          <w:lang w:val="fr-FR"/>
        </w:rPr>
        <w:t xml:space="preserve">permis </w:t>
      </w:r>
      <w:r w:rsidRPr="00593188">
        <w:rPr>
          <w:lang w:val="fr-FR"/>
        </w:rPr>
        <w:t>et de quotas d</w:t>
      </w:r>
      <w:r>
        <w:rPr>
          <w:lang w:val="fr-FR"/>
        </w:rPr>
        <w:t>’</w:t>
      </w:r>
      <w:r w:rsidRPr="00593188">
        <w:rPr>
          <w:lang w:val="fr-FR"/>
        </w:rPr>
        <w:t>importation, l</w:t>
      </w:r>
      <w:r>
        <w:rPr>
          <w:lang w:val="fr-FR"/>
        </w:rPr>
        <w:t>’</w:t>
      </w:r>
      <w:r w:rsidR="00EB70D9">
        <w:rPr>
          <w:lang w:val="fr-FR"/>
        </w:rPr>
        <w:t xml:space="preserve">introduction </w:t>
      </w:r>
      <w:r w:rsidRPr="00593188">
        <w:rPr>
          <w:lang w:val="fr-FR"/>
        </w:rPr>
        <w:t xml:space="preserve">de </w:t>
      </w:r>
      <w:r w:rsidR="0035489E">
        <w:rPr>
          <w:lang w:val="fr-FR"/>
        </w:rPr>
        <w:t xml:space="preserve">technologies </w:t>
      </w:r>
      <w:r w:rsidR="009F3CF9">
        <w:rPr>
          <w:lang w:val="fr-FR"/>
        </w:rPr>
        <w:t xml:space="preserve">de remplacement </w:t>
      </w:r>
      <w:r w:rsidRPr="00593188">
        <w:rPr>
          <w:lang w:val="fr-FR"/>
        </w:rPr>
        <w:t>dans l</w:t>
      </w:r>
      <w:r w:rsidR="00EB70D9">
        <w:rPr>
          <w:lang w:val="fr-FR"/>
        </w:rPr>
        <w:t>’</w:t>
      </w:r>
      <w:r w:rsidRPr="00593188">
        <w:rPr>
          <w:lang w:val="fr-FR"/>
        </w:rPr>
        <w:t xml:space="preserve">équipement de climatisation et de réfrigération, notamment </w:t>
      </w:r>
      <w:r w:rsidR="0035489E">
        <w:rPr>
          <w:lang w:val="fr-FR"/>
        </w:rPr>
        <w:t xml:space="preserve">le recours aux </w:t>
      </w:r>
      <w:r w:rsidRPr="00593188">
        <w:rPr>
          <w:lang w:val="fr-FR"/>
        </w:rPr>
        <w:t xml:space="preserve">HFC et </w:t>
      </w:r>
      <w:r w:rsidR="0035489E">
        <w:rPr>
          <w:lang w:val="fr-FR"/>
        </w:rPr>
        <w:t xml:space="preserve">aux </w:t>
      </w:r>
      <w:r w:rsidR="00473E3C">
        <w:rPr>
          <w:lang w:val="fr-FR"/>
        </w:rPr>
        <w:t xml:space="preserve">produits </w:t>
      </w:r>
      <w:r w:rsidRPr="00593188">
        <w:rPr>
          <w:lang w:val="fr-FR"/>
        </w:rPr>
        <w:t xml:space="preserve">à faible potentiel de réchauffement </w:t>
      </w:r>
      <w:r w:rsidR="00473E3C">
        <w:rPr>
          <w:lang w:val="fr-FR"/>
        </w:rPr>
        <w:t xml:space="preserve">de la planète </w:t>
      </w:r>
      <w:r w:rsidRPr="00593188">
        <w:rPr>
          <w:lang w:val="fr-FR"/>
        </w:rPr>
        <w:t>(PR</w:t>
      </w:r>
      <w:r w:rsidR="00473E3C">
        <w:rPr>
          <w:lang w:val="fr-FR"/>
        </w:rPr>
        <w:t>P</w:t>
      </w:r>
      <w:r w:rsidRPr="00593188">
        <w:rPr>
          <w:lang w:val="fr-FR"/>
        </w:rPr>
        <w:t xml:space="preserve">) tels que le R-290, ainsi que la formation et </w:t>
      </w:r>
      <w:r w:rsidR="00A5232D">
        <w:rPr>
          <w:lang w:val="fr-FR"/>
        </w:rPr>
        <w:t>l’</w:t>
      </w:r>
      <w:r w:rsidRPr="00593188">
        <w:rPr>
          <w:lang w:val="fr-FR"/>
        </w:rPr>
        <w:t xml:space="preserve">assistance technique </w:t>
      </w:r>
      <w:r w:rsidR="00A5232D">
        <w:rPr>
          <w:lang w:val="fr-FR"/>
        </w:rPr>
        <w:t xml:space="preserve">offertes </w:t>
      </w:r>
      <w:r w:rsidRPr="00593188">
        <w:rPr>
          <w:lang w:val="fr-FR"/>
        </w:rPr>
        <w:t xml:space="preserve">aux techniciens </w:t>
      </w:r>
      <w:r w:rsidR="00A5232D">
        <w:rPr>
          <w:lang w:val="fr-FR"/>
        </w:rPr>
        <w:t xml:space="preserve">d’entretien des appareils de </w:t>
      </w:r>
      <w:r w:rsidRPr="00593188">
        <w:rPr>
          <w:lang w:val="fr-FR"/>
        </w:rPr>
        <w:t>réfrigération.</w:t>
      </w:r>
      <w:r w:rsidR="00EB70D9">
        <w:rPr>
          <w:lang w:val="fr-FR"/>
        </w:rPr>
        <w:t xml:space="preserve"> </w:t>
      </w:r>
    </w:p>
    <w:p w14:paraId="429D8F54" w14:textId="58EB348C" w:rsidR="00891FFB" w:rsidRPr="00891FFB" w:rsidRDefault="00891FFB" w:rsidP="00891FFB">
      <w:pPr>
        <w:keepNext/>
        <w:spacing w:after="240"/>
        <w:rPr>
          <w:lang w:val="fr-FR"/>
        </w:rPr>
      </w:pPr>
      <w:r w:rsidRPr="00DA765A">
        <w:rPr>
          <w:rFonts w:asciiTheme="majorBidi" w:hAnsiTheme="majorBidi" w:cstheme="majorBidi"/>
          <w:i/>
          <w:lang w:val="fr-FR"/>
        </w:rPr>
        <w:lastRenderedPageBreak/>
        <w:t xml:space="preserve">Rapport sur la mise en œuvre du programme de pays </w:t>
      </w:r>
    </w:p>
    <w:p w14:paraId="533713AB" w14:textId="500A6A09" w:rsidR="00563DA8" w:rsidRPr="00DA765A" w:rsidRDefault="00DC759F" w:rsidP="00807D6B">
      <w:pPr>
        <w:pStyle w:val="Heading1"/>
        <w:rPr>
          <w:lang w:val="fr-FR"/>
        </w:rPr>
      </w:pPr>
      <w:r>
        <w:rPr>
          <w:lang w:val="fr-FR"/>
        </w:rPr>
        <w:t xml:space="preserve">Le </w:t>
      </w:r>
      <w:r w:rsidRPr="003110B6">
        <w:rPr>
          <w:lang w:val="fr-FR"/>
        </w:rPr>
        <w:t>Go</w:t>
      </w:r>
      <w:r>
        <w:rPr>
          <w:lang w:val="fr-FR"/>
        </w:rPr>
        <w:t>u</w:t>
      </w:r>
      <w:r w:rsidRPr="003110B6">
        <w:rPr>
          <w:lang w:val="fr-FR"/>
        </w:rPr>
        <w:t>vern</w:t>
      </w:r>
      <w:r>
        <w:rPr>
          <w:lang w:val="fr-FR"/>
        </w:rPr>
        <w:t>e</w:t>
      </w:r>
      <w:r w:rsidRPr="003110B6">
        <w:rPr>
          <w:lang w:val="fr-FR"/>
        </w:rPr>
        <w:t xml:space="preserve">ment </w:t>
      </w:r>
      <w:r>
        <w:rPr>
          <w:lang w:val="fr-FR"/>
        </w:rPr>
        <w:t xml:space="preserve">du </w:t>
      </w:r>
      <w:r w:rsidRPr="003110B6">
        <w:rPr>
          <w:lang w:val="fr-FR"/>
        </w:rPr>
        <w:t>Camer</w:t>
      </w:r>
      <w:r>
        <w:rPr>
          <w:lang w:val="fr-FR"/>
        </w:rPr>
        <w:t xml:space="preserve">oun </w:t>
      </w:r>
      <w:r w:rsidR="004803A7" w:rsidRPr="009E6B61">
        <w:rPr>
          <w:rFonts w:asciiTheme="majorBidi" w:hAnsiTheme="majorBidi" w:cstheme="majorBidi"/>
          <w:lang w:val="fr-FR"/>
        </w:rPr>
        <w:t>a communiqué des données sur la consommation de HCFC dans le cadre du rapport sur la mise en œuvre du programme de pays pour 2024</w:t>
      </w:r>
      <w:r w:rsidR="00631D46">
        <w:rPr>
          <w:rFonts w:asciiTheme="majorBidi" w:hAnsiTheme="majorBidi" w:cstheme="majorBidi"/>
          <w:lang w:val="fr-FR"/>
        </w:rPr>
        <w:t>,</w:t>
      </w:r>
      <w:r w:rsidR="004803A7" w:rsidRPr="009E6B61">
        <w:rPr>
          <w:rFonts w:asciiTheme="majorBidi" w:hAnsiTheme="majorBidi" w:cstheme="majorBidi"/>
          <w:lang w:val="fr-FR"/>
        </w:rPr>
        <w:t xml:space="preserve"> qui correspondent aux données </w:t>
      </w:r>
      <w:r w:rsidR="004803A7">
        <w:rPr>
          <w:rFonts w:asciiTheme="majorBidi" w:hAnsiTheme="majorBidi" w:cstheme="majorBidi"/>
          <w:lang w:val="fr-FR"/>
        </w:rPr>
        <w:t xml:space="preserve">transmises </w:t>
      </w:r>
      <w:r w:rsidR="004803A7" w:rsidRPr="009E6B61">
        <w:rPr>
          <w:rFonts w:asciiTheme="majorBidi" w:hAnsiTheme="majorBidi" w:cstheme="majorBidi"/>
          <w:lang w:val="fr-FR"/>
        </w:rPr>
        <w:t xml:space="preserve">au titre de l’article 7 du Protocole de Montréal. </w:t>
      </w:r>
    </w:p>
    <w:p w14:paraId="02FA763E" w14:textId="0F83E9DF" w:rsidR="00563DA8" w:rsidRPr="00DA765A" w:rsidRDefault="004803A7" w:rsidP="00F7503B">
      <w:pPr>
        <w:keepNext/>
        <w:spacing w:after="240"/>
        <w:rPr>
          <w:i/>
          <w:lang w:val="fr-FR"/>
        </w:rPr>
      </w:pPr>
      <w:bookmarkStart w:id="2" w:name="_Hlk126915680"/>
      <w:r>
        <w:rPr>
          <w:i/>
          <w:lang w:val="fr-FR"/>
        </w:rPr>
        <w:t>Rapport de vé</w:t>
      </w:r>
      <w:r w:rsidR="00563DA8" w:rsidRPr="00DA765A">
        <w:rPr>
          <w:i/>
          <w:lang w:val="fr-FR"/>
        </w:rPr>
        <w:t xml:space="preserve">rification </w:t>
      </w:r>
      <w:bookmarkEnd w:id="2"/>
    </w:p>
    <w:p w14:paraId="5D96EA4F" w14:textId="72F0E54B" w:rsidR="00563DA8" w:rsidRPr="00DA765A" w:rsidRDefault="000E7EE5" w:rsidP="00304F40">
      <w:pPr>
        <w:pStyle w:val="Heading1"/>
        <w:rPr>
          <w:lang w:val="fr-FR"/>
        </w:rPr>
      </w:pPr>
      <w:r w:rsidRPr="009E6B61">
        <w:rPr>
          <w:lang w:val="fr-FR"/>
        </w:rPr>
        <w:t xml:space="preserve">Le rapport de vérification a confirmé que le Gouvernement avait mis en œuvre un système de permis et de quotas pour les importations et les exportations de HCFC et que la consommation totale de HCFC déclarée au titre de l’article 7 du Protocole de Montréal pour la période </w:t>
      </w:r>
      <w:r w:rsidR="00563DA8" w:rsidRPr="00DA765A">
        <w:rPr>
          <w:lang w:val="fr-FR"/>
        </w:rPr>
        <w:t>202</w:t>
      </w:r>
      <w:r w:rsidR="005F257B" w:rsidRPr="00DA765A">
        <w:rPr>
          <w:lang w:val="fr-FR"/>
        </w:rPr>
        <w:t>3</w:t>
      </w:r>
      <w:r w:rsidR="00FD6B09">
        <w:rPr>
          <w:lang w:val="fr-FR"/>
        </w:rPr>
        <w:t>-</w:t>
      </w:r>
      <w:r w:rsidR="00563DA8" w:rsidRPr="00DA765A">
        <w:rPr>
          <w:lang w:val="fr-FR"/>
        </w:rPr>
        <w:t xml:space="preserve">2024 </w:t>
      </w:r>
      <w:r w:rsidR="00FD6B09">
        <w:rPr>
          <w:lang w:val="fr-FR"/>
        </w:rPr>
        <w:t xml:space="preserve">était exacte </w:t>
      </w:r>
      <w:r w:rsidR="00563DA8" w:rsidRPr="00DA765A">
        <w:rPr>
          <w:lang w:val="fr-FR"/>
        </w:rPr>
        <w:t>(</w:t>
      </w:r>
      <w:r w:rsidR="00223C7B">
        <w:rPr>
          <w:lang w:val="fr-FR"/>
        </w:rPr>
        <w:t xml:space="preserve">comme indiqué au </w:t>
      </w:r>
      <w:r w:rsidR="00563DA8" w:rsidRPr="00DA765A">
        <w:rPr>
          <w:lang w:val="fr-FR"/>
        </w:rPr>
        <w:t>table</w:t>
      </w:r>
      <w:r w:rsidR="00223C7B">
        <w:rPr>
          <w:lang w:val="fr-FR"/>
        </w:rPr>
        <w:t>au</w:t>
      </w:r>
      <w:r w:rsidR="00563DA8" w:rsidRPr="00DA765A">
        <w:rPr>
          <w:lang w:val="fr-FR"/>
        </w:rPr>
        <w:t xml:space="preserve"> 1 </w:t>
      </w:r>
      <w:r w:rsidR="00223C7B">
        <w:rPr>
          <w:lang w:val="fr-FR"/>
        </w:rPr>
        <w:t>ci-dessus</w:t>
      </w:r>
      <w:r w:rsidR="00563DA8" w:rsidRPr="00DA765A">
        <w:rPr>
          <w:lang w:val="fr-FR"/>
        </w:rPr>
        <w:t xml:space="preserve">). </w:t>
      </w:r>
      <w:r w:rsidR="008B4C84" w:rsidRPr="00593188">
        <w:rPr>
          <w:lang w:val="fr-FR"/>
        </w:rPr>
        <w:t>L</w:t>
      </w:r>
      <w:r w:rsidR="008B4C84">
        <w:rPr>
          <w:lang w:val="fr-FR"/>
        </w:rPr>
        <w:t xml:space="preserve">’équipe chargée de la </w:t>
      </w:r>
      <w:r w:rsidR="008B4C84" w:rsidRPr="00593188">
        <w:rPr>
          <w:lang w:val="fr-FR"/>
        </w:rPr>
        <w:t xml:space="preserve">vérification a conclu que le Cameroun </w:t>
      </w:r>
      <w:r w:rsidR="006E6469">
        <w:rPr>
          <w:lang w:val="fr-FR"/>
        </w:rPr>
        <w:t xml:space="preserve">était en phase avec les objectifs </w:t>
      </w:r>
      <w:r w:rsidR="0090458E">
        <w:rPr>
          <w:lang w:val="fr-FR"/>
        </w:rPr>
        <w:t xml:space="preserve">établis </w:t>
      </w:r>
      <w:r w:rsidR="008B4C84" w:rsidRPr="00593188">
        <w:rPr>
          <w:lang w:val="fr-FR"/>
        </w:rPr>
        <w:t>dans l</w:t>
      </w:r>
      <w:r w:rsidR="008B4C84">
        <w:rPr>
          <w:lang w:val="fr-FR"/>
        </w:rPr>
        <w:t>’</w:t>
      </w:r>
      <w:r w:rsidR="008B4C84" w:rsidRPr="00593188">
        <w:rPr>
          <w:lang w:val="fr-FR"/>
        </w:rPr>
        <w:t xml:space="preserve">accord entre </w:t>
      </w:r>
      <w:r w:rsidR="0090458E">
        <w:rPr>
          <w:lang w:val="fr-FR"/>
        </w:rPr>
        <w:t>son g</w:t>
      </w:r>
      <w:r w:rsidR="008B4C84" w:rsidRPr="00593188">
        <w:rPr>
          <w:lang w:val="fr-FR"/>
        </w:rPr>
        <w:t>ouvernement et le Comité exécutif</w:t>
      </w:r>
      <w:r w:rsidR="009B4BC1" w:rsidRPr="00DA765A">
        <w:rPr>
          <w:lang w:val="fr-FR"/>
        </w:rPr>
        <w:t>.</w:t>
      </w:r>
    </w:p>
    <w:p w14:paraId="5361D6A0" w14:textId="174677DE" w:rsidR="00563DA8" w:rsidRPr="00DA765A" w:rsidRDefault="0090458E" w:rsidP="00F7503B">
      <w:pPr>
        <w:keepNext/>
        <w:spacing w:before="240" w:after="240"/>
        <w:rPr>
          <w:u w:val="single"/>
          <w:lang w:val="fr-FR"/>
        </w:rPr>
      </w:pPr>
      <w:bookmarkStart w:id="3" w:name="_Hlk126915699"/>
      <w:r>
        <w:rPr>
          <w:u w:val="single"/>
          <w:lang w:val="fr-FR"/>
        </w:rPr>
        <w:t xml:space="preserve">État d’avancement et décaissement </w:t>
      </w:r>
    </w:p>
    <w:p w14:paraId="1001F28F" w14:textId="5B0C3DE5" w:rsidR="00593CE1" w:rsidRPr="00DA765A" w:rsidRDefault="0090458E" w:rsidP="00F7503B">
      <w:pPr>
        <w:keepNext/>
        <w:spacing w:before="240" w:after="240"/>
        <w:rPr>
          <w:i/>
          <w:iCs/>
          <w:lang w:val="fr-FR"/>
        </w:rPr>
      </w:pPr>
      <w:r>
        <w:rPr>
          <w:i/>
          <w:iCs/>
          <w:lang w:val="fr-FR"/>
        </w:rPr>
        <w:t xml:space="preserve">Cadre juridique </w:t>
      </w:r>
    </w:p>
    <w:p w14:paraId="2E6AC5A3" w14:textId="69204905" w:rsidR="00593CE1" w:rsidRPr="00BA5E29" w:rsidRDefault="00532D78" w:rsidP="00E61F50">
      <w:pPr>
        <w:pStyle w:val="Heading1"/>
        <w:rPr>
          <w:lang w:val="fr-FR"/>
        </w:rPr>
      </w:pPr>
      <w:r w:rsidRPr="00BA5E29">
        <w:rPr>
          <w:lang w:val="fr-FR"/>
        </w:rPr>
        <w:t xml:space="preserve">Le Cameroun a établi un cadre institutionnel et réglementaire solide pour contrôler l’importation et l’utilisation des </w:t>
      </w:r>
      <w:r w:rsidR="00BA5E29" w:rsidRPr="00BA5E29">
        <w:rPr>
          <w:lang w:val="fr-FR"/>
        </w:rPr>
        <w:t>substance</w:t>
      </w:r>
      <w:r w:rsidR="00BA5E29">
        <w:rPr>
          <w:lang w:val="fr-FR"/>
        </w:rPr>
        <w:t>s</w:t>
      </w:r>
      <w:r w:rsidR="00BA5E29" w:rsidRPr="00BA5E29">
        <w:rPr>
          <w:lang w:val="fr-FR"/>
        </w:rPr>
        <w:t xml:space="preserve"> qui appauvri</w:t>
      </w:r>
      <w:r w:rsidR="00BA5E29">
        <w:rPr>
          <w:lang w:val="fr-FR"/>
        </w:rPr>
        <w:t>ssen</w:t>
      </w:r>
      <w:r w:rsidR="00BA5E29" w:rsidRPr="00BA5E29">
        <w:rPr>
          <w:lang w:val="fr-FR"/>
        </w:rPr>
        <w:t>t la couche d</w:t>
      </w:r>
      <w:r w:rsidR="00BA5E29">
        <w:rPr>
          <w:lang w:val="fr-FR"/>
        </w:rPr>
        <w:t>’</w:t>
      </w:r>
      <w:r w:rsidR="00BA5E29" w:rsidRPr="00BA5E29">
        <w:rPr>
          <w:lang w:val="fr-FR"/>
        </w:rPr>
        <w:t xml:space="preserve">ozone </w:t>
      </w:r>
      <w:r w:rsidR="00BA5E29">
        <w:rPr>
          <w:lang w:val="fr-FR"/>
        </w:rPr>
        <w:t>(</w:t>
      </w:r>
      <w:r w:rsidRPr="00BA5E29">
        <w:rPr>
          <w:lang w:val="fr-FR"/>
        </w:rPr>
        <w:t>SAO</w:t>
      </w:r>
      <w:r w:rsidR="00BA5E29">
        <w:rPr>
          <w:lang w:val="fr-FR"/>
        </w:rPr>
        <w:t>)</w:t>
      </w:r>
      <w:r w:rsidRPr="00BA5E29">
        <w:rPr>
          <w:lang w:val="fr-FR"/>
        </w:rPr>
        <w:t xml:space="preserve"> et de</w:t>
      </w:r>
      <w:r w:rsidR="0083757F">
        <w:rPr>
          <w:lang w:val="fr-FR"/>
        </w:rPr>
        <w:t xml:space="preserve"> l’</w:t>
      </w:r>
      <w:r w:rsidRPr="00BA5E29">
        <w:rPr>
          <w:lang w:val="fr-FR"/>
        </w:rPr>
        <w:t xml:space="preserve">équipement </w:t>
      </w:r>
      <w:r w:rsidR="0083757F">
        <w:rPr>
          <w:lang w:val="fr-FR"/>
        </w:rPr>
        <w:t xml:space="preserve">qui en </w:t>
      </w:r>
      <w:r w:rsidR="00560248">
        <w:rPr>
          <w:lang w:val="fr-FR"/>
        </w:rPr>
        <w:t>contient</w:t>
      </w:r>
      <w:r w:rsidRPr="00BA5E29">
        <w:rPr>
          <w:lang w:val="fr-FR"/>
        </w:rPr>
        <w:t xml:space="preserve">. Ce cadre est coordonné par </w:t>
      </w:r>
      <w:r w:rsidR="00B74869">
        <w:rPr>
          <w:lang w:val="fr-FR"/>
        </w:rPr>
        <w:t xml:space="preserve">le </w:t>
      </w:r>
      <w:r w:rsidRPr="00BA5E29">
        <w:rPr>
          <w:lang w:val="fr-FR"/>
        </w:rPr>
        <w:t xml:space="preserve">Comité national de l’ozone, qui réunit les principaux ministères, les autorités douanières et les </w:t>
      </w:r>
      <w:r w:rsidR="00F2745E">
        <w:rPr>
          <w:lang w:val="fr-FR"/>
        </w:rPr>
        <w:t xml:space="preserve">parties prenantes </w:t>
      </w:r>
      <w:r w:rsidRPr="00BA5E29">
        <w:rPr>
          <w:lang w:val="fr-FR"/>
        </w:rPr>
        <w:t>industriel</w:t>
      </w:r>
      <w:r w:rsidR="00F2745E">
        <w:rPr>
          <w:lang w:val="fr-FR"/>
        </w:rPr>
        <w:t>le</w:t>
      </w:r>
      <w:r w:rsidRPr="00BA5E29">
        <w:rPr>
          <w:lang w:val="fr-FR"/>
        </w:rPr>
        <w:t xml:space="preserve">s. Le système de </w:t>
      </w:r>
      <w:r w:rsidR="003E7E2E">
        <w:rPr>
          <w:lang w:val="fr-FR"/>
        </w:rPr>
        <w:t xml:space="preserve">permis </w:t>
      </w:r>
      <w:r w:rsidRPr="00BA5E29">
        <w:rPr>
          <w:lang w:val="fr-FR"/>
        </w:rPr>
        <w:t xml:space="preserve">et de quotas réglemente l’importation des HCFC et </w:t>
      </w:r>
      <w:r w:rsidR="002C3BC3">
        <w:rPr>
          <w:lang w:val="fr-FR"/>
        </w:rPr>
        <w:t xml:space="preserve">permet au </w:t>
      </w:r>
      <w:r w:rsidRPr="00BA5E29">
        <w:rPr>
          <w:lang w:val="fr-FR"/>
        </w:rPr>
        <w:t xml:space="preserve">pays de </w:t>
      </w:r>
      <w:r w:rsidR="002C3BC3">
        <w:rPr>
          <w:lang w:val="fr-FR"/>
        </w:rPr>
        <w:t xml:space="preserve">s’acquitter de </w:t>
      </w:r>
      <w:r w:rsidRPr="00BA5E29">
        <w:rPr>
          <w:lang w:val="fr-FR"/>
        </w:rPr>
        <w:t xml:space="preserve">ses obligations au titre du Protocole de Montréal. </w:t>
      </w:r>
      <w:r w:rsidR="00113E3F">
        <w:rPr>
          <w:lang w:val="fr-FR"/>
        </w:rPr>
        <w:t xml:space="preserve">Pour </w:t>
      </w:r>
      <w:r w:rsidR="00113E3F" w:rsidRPr="00593188">
        <w:rPr>
          <w:lang w:val="fr-FR"/>
        </w:rPr>
        <w:t>importer des substances réglementées</w:t>
      </w:r>
      <w:r w:rsidR="00113E3F">
        <w:rPr>
          <w:lang w:val="fr-FR"/>
        </w:rPr>
        <w:t xml:space="preserve">, les </w:t>
      </w:r>
      <w:r w:rsidRPr="00BA5E29">
        <w:rPr>
          <w:lang w:val="fr-FR"/>
        </w:rPr>
        <w:t>importateurs sont tenus d’obtenir un visa technique</w:t>
      </w:r>
      <w:r w:rsidR="005B551E" w:rsidRPr="00DA765A">
        <w:rPr>
          <w:rStyle w:val="FootnoteReference"/>
          <w:lang w:val="fr-FR"/>
        </w:rPr>
        <w:footnoteReference w:id="5"/>
      </w:r>
      <w:r w:rsidR="00DC3456" w:rsidRPr="00BA5E29">
        <w:rPr>
          <w:lang w:val="fr-FR"/>
        </w:rPr>
        <w:t xml:space="preserve"> </w:t>
      </w:r>
      <w:r w:rsidR="002C3BC3">
        <w:rPr>
          <w:lang w:val="fr-FR"/>
        </w:rPr>
        <w:t xml:space="preserve">auprès </w:t>
      </w:r>
      <w:r w:rsidR="00113E3F" w:rsidRPr="00593188">
        <w:rPr>
          <w:lang w:val="fr-FR"/>
        </w:rPr>
        <w:t>d</w:t>
      </w:r>
      <w:r w:rsidR="00113E3F">
        <w:rPr>
          <w:lang w:val="fr-FR"/>
        </w:rPr>
        <w:t xml:space="preserve">u service </w:t>
      </w:r>
      <w:r w:rsidR="00113E3F" w:rsidRPr="00593188">
        <w:rPr>
          <w:lang w:val="fr-FR"/>
        </w:rPr>
        <w:t>national de l</w:t>
      </w:r>
      <w:r w:rsidR="00113E3F">
        <w:rPr>
          <w:lang w:val="fr-FR"/>
        </w:rPr>
        <w:t>’</w:t>
      </w:r>
      <w:r w:rsidR="00113E3F" w:rsidRPr="00593188">
        <w:rPr>
          <w:lang w:val="fr-FR"/>
        </w:rPr>
        <w:t>ozone sur la base des quotas alloués. La législation nationale interdit l</w:t>
      </w:r>
      <w:r w:rsidR="00113E3F">
        <w:rPr>
          <w:lang w:val="fr-FR"/>
        </w:rPr>
        <w:t>’</w:t>
      </w:r>
      <w:r w:rsidR="00113E3F" w:rsidRPr="00593188">
        <w:rPr>
          <w:lang w:val="fr-FR"/>
        </w:rPr>
        <w:t xml:space="preserve">importation de substances </w:t>
      </w:r>
      <w:r w:rsidR="005E11FB">
        <w:rPr>
          <w:lang w:val="fr-FR"/>
        </w:rPr>
        <w:t xml:space="preserve">qui ont fait l’objet d’une </w:t>
      </w:r>
      <w:r w:rsidR="00113E3F" w:rsidRPr="00593188">
        <w:rPr>
          <w:lang w:val="fr-FR"/>
        </w:rPr>
        <w:t>élimin</w:t>
      </w:r>
      <w:r w:rsidR="005E11FB">
        <w:rPr>
          <w:lang w:val="fr-FR"/>
        </w:rPr>
        <w:t xml:space="preserve">ation complète </w:t>
      </w:r>
      <w:r w:rsidR="00113E3F" w:rsidRPr="00593188">
        <w:rPr>
          <w:lang w:val="fr-FR"/>
        </w:rPr>
        <w:t>et d</w:t>
      </w:r>
      <w:r w:rsidR="00113E3F">
        <w:rPr>
          <w:lang w:val="fr-FR"/>
        </w:rPr>
        <w:t>’</w:t>
      </w:r>
      <w:r w:rsidR="00113E3F" w:rsidRPr="00593188">
        <w:rPr>
          <w:lang w:val="fr-FR"/>
        </w:rPr>
        <w:t xml:space="preserve">équipements </w:t>
      </w:r>
      <w:r w:rsidR="005E11FB">
        <w:rPr>
          <w:lang w:val="fr-FR"/>
        </w:rPr>
        <w:t xml:space="preserve">qui utilisent des </w:t>
      </w:r>
      <w:r w:rsidR="00113E3F" w:rsidRPr="00593188">
        <w:rPr>
          <w:lang w:val="fr-FR"/>
        </w:rPr>
        <w:t>HCFC, à l</w:t>
      </w:r>
      <w:r w:rsidR="00113E3F">
        <w:rPr>
          <w:lang w:val="fr-FR"/>
        </w:rPr>
        <w:t>’</w:t>
      </w:r>
      <w:r w:rsidR="00113E3F" w:rsidRPr="00593188">
        <w:rPr>
          <w:lang w:val="fr-FR"/>
        </w:rPr>
        <w:t xml:space="preserve">exception du HCFC-22, et des sanctions sévères sont appliquées en cas de non-respect. </w:t>
      </w:r>
      <w:r w:rsidR="00117B2B">
        <w:rPr>
          <w:lang w:val="fr-FR"/>
        </w:rPr>
        <w:t xml:space="preserve">En adoptant </w:t>
      </w:r>
      <w:r w:rsidR="00117B2B" w:rsidRPr="00593188">
        <w:rPr>
          <w:lang w:val="fr-FR"/>
        </w:rPr>
        <w:t>la classification douanière du Système harmonisé 2022</w:t>
      </w:r>
      <w:r w:rsidR="00117B2B">
        <w:rPr>
          <w:lang w:val="fr-FR"/>
        </w:rPr>
        <w:t xml:space="preserve">, le </w:t>
      </w:r>
      <w:r w:rsidR="00113E3F" w:rsidRPr="00593188">
        <w:rPr>
          <w:lang w:val="fr-FR"/>
        </w:rPr>
        <w:t xml:space="preserve">Cameroun a renforcé </w:t>
      </w:r>
      <w:r w:rsidR="000D24A9">
        <w:rPr>
          <w:lang w:val="fr-FR"/>
        </w:rPr>
        <w:t xml:space="preserve">davantage </w:t>
      </w:r>
      <w:r w:rsidR="00113E3F" w:rsidRPr="00593188">
        <w:rPr>
          <w:lang w:val="fr-FR"/>
        </w:rPr>
        <w:t xml:space="preserve">sa capacité </w:t>
      </w:r>
      <w:r w:rsidR="00112720">
        <w:rPr>
          <w:lang w:val="fr-FR"/>
        </w:rPr>
        <w:t xml:space="preserve">de suivi des </w:t>
      </w:r>
      <w:r w:rsidR="00113E3F" w:rsidRPr="00593188">
        <w:rPr>
          <w:lang w:val="fr-FR"/>
        </w:rPr>
        <w:t xml:space="preserve">HCFC et </w:t>
      </w:r>
      <w:r w:rsidR="00112720">
        <w:rPr>
          <w:lang w:val="fr-FR"/>
        </w:rPr>
        <w:t>d</w:t>
      </w:r>
      <w:r w:rsidR="00113E3F" w:rsidRPr="00593188">
        <w:rPr>
          <w:lang w:val="fr-FR"/>
        </w:rPr>
        <w:t xml:space="preserve">es HFC, </w:t>
      </w:r>
      <w:r w:rsidR="00112720">
        <w:rPr>
          <w:lang w:val="fr-FR"/>
        </w:rPr>
        <w:t xml:space="preserve">et </w:t>
      </w:r>
      <w:r w:rsidR="00113E3F" w:rsidRPr="00593188">
        <w:rPr>
          <w:lang w:val="fr-FR"/>
        </w:rPr>
        <w:t>la formation continue et l</w:t>
      </w:r>
      <w:r w:rsidR="00112720">
        <w:rPr>
          <w:lang w:val="fr-FR"/>
        </w:rPr>
        <w:t xml:space="preserve">a </w:t>
      </w:r>
      <w:r w:rsidR="00C21E73">
        <w:rPr>
          <w:lang w:val="fr-FR"/>
        </w:rPr>
        <w:t xml:space="preserve">collaboration </w:t>
      </w:r>
      <w:r w:rsidR="009F1B2B">
        <w:rPr>
          <w:lang w:val="fr-FR"/>
        </w:rPr>
        <w:t xml:space="preserve">des </w:t>
      </w:r>
      <w:r w:rsidR="00113E3F" w:rsidRPr="00593188">
        <w:rPr>
          <w:lang w:val="fr-FR"/>
        </w:rPr>
        <w:t xml:space="preserve">parties prenantes </w:t>
      </w:r>
      <w:r w:rsidR="00C21E73">
        <w:rPr>
          <w:lang w:val="fr-FR"/>
        </w:rPr>
        <w:t xml:space="preserve">contribuent </w:t>
      </w:r>
      <w:r w:rsidR="009F1B2B">
        <w:rPr>
          <w:lang w:val="fr-FR"/>
        </w:rPr>
        <w:t xml:space="preserve">aux </w:t>
      </w:r>
      <w:r w:rsidR="00113E3F" w:rsidRPr="00593188">
        <w:rPr>
          <w:lang w:val="fr-FR"/>
        </w:rPr>
        <w:t xml:space="preserve">efforts de mise en application </w:t>
      </w:r>
      <w:r w:rsidR="009F1B2B">
        <w:rPr>
          <w:lang w:val="fr-FR"/>
        </w:rPr>
        <w:t xml:space="preserve">de la loi </w:t>
      </w:r>
      <w:r w:rsidR="00113E3F" w:rsidRPr="00593188">
        <w:rPr>
          <w:lang w:val="fr-FR"/>
        </w:rPr>
        <w:t xml:space="preserve">visant à réduire le risque de commerce </w:t>
      </w:r>
      <w:r w:rsidR="00CA5D4D">
        <w:rPr>
          <w:lang w:val="fr-FR"/>
        </w:rPr>
        <w:t>illicite</w:t>
      </w:r>
      <w:r w:rsidR="00113E3F" w:rsidRPr="00593188">
        <w:rPr>
          <w:lang w:val="fr-FR"/>
        </w:rPr>
        <w:t xml:space="preserve">. La capacité de mise en application a été renforcée </w:t>
      </w:r>
      <w:r w:rsidR="00CA5D4D">
        <w:rPr>
          <w:lang w:val="fr-FR"/>
        </w:rPr>
        <w:t xml:space="preserve">par </w:t>
      </w:r>
      <w:r w:rsidR="00113E3F" w:rsidRPr="00593188">
        <w:rPr>
          <w:lang w:val="fr-FR"/>
        </w:rPr>
        <w:t>la création de 66</w:t>
      </w:r>
      <w:r w:rsidR="00C46BAD">
        <w:rPr>
          <w:lang w:val="fr-FR"/>
        </w:rPr>
        <w:t> </w:t>
      </w:r>
      <w:r w:rsidR="00113E3F" w:rsidRPr="00593188">
        <w:rPr>
          <w:lang w:val="fr-FR"/>
        </w:rPr>
        <w:t>postes de contrôle, la formation de 165</w:t>
      </w:r>
      <w:r w:rsidR="00CA5D4D">
        <w:rPr>
          <w:lang w:val="fr-FR"/>
        </w:rPr>
        <w:t> </w:t>
      </w:r>
      <w:r w:rsidR="00113E3F" w:rsidRPr="00593188">
        <w:rPr>
          <w:lang w:val="fr-FR"/>
        </w:rPr>
        <w:t>agents des douanes et la distribution d</w:t>
      </w:r>
      <w:r w:rsidR="00113E3F">
        <w:rPr>
          <w:lang w:val="fr-FR"/>
        </w:rPr>
        <w:t>’</w:t>
      </w:r>
      <w:r w:rsidR="00113E3F" w:rsidRPr="00593188">
        <w:rPr>
          <w:lang w:val="fr-FR"/>
        </w:rPr>
        <w:t>identificateurs de</w:t>
      </w:r>
      <w:r w:rsidR="00EF45C0">
        <w:rPr>
          <w:lang w:val="fr-FR"/>
        </w:rPr>
        <w:t xml:space="preserve">s produits </w:t>
      </w:r>
      <w:r w:rsidR="001F3E3D">
        <w:rPr>
          <w:lang w:val="fr-FR"/>
        </w:rPr>
        <w:t>réfrigérants</w:t>
      </w:r>
      <w:r w:rsidR="00113E3F" w:rsidRPr="00593188">
        <w:rPr>
          <w:lang w:val="fr-FR"/>
        </w:rPr>
        <w:t>.</w:t>
      </w:r>
    </w:p>
    <w:p w14:paraId="25019310" w14:textId="28079CB4" w:rsidR="00593CE1" w:rsidRPr="00DA765A" w:rsidRDefault="00310EE5" w:rsidP="00F7503B">
      <w:pPr>
        <w:keepNext/>
        <w:spacing w:before="240" w:after="240"/>
        <w:rPr>
          <w:i/>
          <w:iCs/>
          <w:lang w:val="fr-FR"/>
        </w:rPr>
      </w:pPr>
      <w:r w:rsidRPr="00593188">
        <w:rPr>
          <w:i/>
          <w:iCs/>
          <w:lang w:val="fr-FR"/>
        </w:rPr>
        <w:t>Secteur de l</w:t>
      </w:r>
      <w:r>
        <w:rPr>
          <w:i/>
          <w:iCs/>
          <w:lang w:val="fr-FR"/>
        </w:rPr>
        <w:t>’</w:t>
      </w:r>
      <w:r w:rsidRPr="00593188">
        <w:rPr>
          <w:i/>
          <w:iCs/>
          <w:lang w:val="fr-FR"/>
        </w:rPr>
        <w:t>entretien de</w:t>
      </w:r>
      <w:r>
        <w:rPr>
          <w:i/>
          <w:iCs/>
          <w:lang w:val="fr-FR"/>
        </w:rPr>
        <w:t xml:space="preserve"> l’</w:t>
      </w:r>
      <w:r w:rsidRPr="00593188">
        <w:rPr>
          <w:i/>
          <w:iCs/>
          <w:lang w:val="fr-FR"/>
        </w:rPr>
        <w:t>équipement de réfrigération</w:t>
      </w:r>
      <w:r w:rsidRPr="00DA765A">
        <w:rPr>
          <w:i/>
          <w:iCs/>
          <w:lang w:val="fr-FR"/>
        </w:rPr>
        <w:t xml:space="preserve"> </w:t>
      </w:r>
    </w:p>
    <w:p w14:paraId="3B9AB85E" w14:textId="00B081B5" w:rsidR="00593CE1" w:rsidRPr="00DA765A" w:rsidRDefault="00E73627" w:rsidP="00593CE1">
      <w:pPr>
        <w:pStyle w:val="Heading1"/>
        <w:rPr>
          <w:lang w:val="fr-FR"/>
        </w:rPr>
      </w:pPr>
      <w:r w:rsidRPr="00593188">
        <w:rPr>
          <w:lang w:val="fr-FR"/>
        </w:rPr>
        <w:t xml:space="preserve">Le </w:t>
      </w:r>
      <w:r w:rsidR="005B7ED5">
        <w:rPr>
          <w:lang w:val="fr-FR"/>
        </w:rPr>
        <w:t xml:space="preserve">service national de l’ozone a créé une </w:t>
      </w:r>
      <w:r w:rsidRPr="00593188">
        <w:rPr>
          <w:lang w:val="fr-FR"/>
        </w:rPr>
        <w:t xml:space="preserve">base de données qui </w:t>
      </w:r>
      <w:r w:rsidR="00E713BC">
        <w:rPr>
          <w:lang w:val="fr-FR"/>
        </w:rPr>
        <w:t xml:space="preserve">a </w:t>
      </w:r>
      <w:r w:rsidRPr="00593188">
        <w:rPr>
          <w:lang w:val="fr-FR"/>
        </w:rPr>
        <w:t>recens</w:t>
      </w:r>
      <w:r w:rsidR="00E713BC">
        <w:rPr>
          <w:lang w:val="fr-FR"/>
        </w:rPr>
        <w:t>é</w:t>
      </w:r>
      <w:r w:rsidRPr="00593188">
        <w:rPr>
          <w:lang w:val="fr-FR"/>
        </w:rPr>
        <w:t xml:space="preserve"> près de 2</w:t>
      </w:r>
      <w:r w:rsidR="00585379">
        <w:rPr>
          <w:lang w:val="fr-FR"/>
        </w:rPr>
        <w:t> </w:t>
      </w:r>
      <w:r w:rsidRPr="00593188">
        <w:rPr>
          <w:lang w:val="fr-FR"/>
        </w:rPr>
        <w:t>000</w:t>
      </w:r>
      <w:r w:rsidR="00585379">
        <w:rPr>
          <w:lang w:val="fr-FR"/>
        </w:rPr>
        <w:t> </w:t>
      </w:r>
      <w:r w:rsidRPr="00593188">
        <w:rPr>
          <w:lang w:val="fr-FR"/>
        </w:rPr>
        <w:t xml:space="preserve">techniciens </w:t>
      </w:r>
      <w:r w:rsidR="00585379">
        <w:rPr>
          <w:lang w:val="fr-FR"/>
        </w:rPr>
        <w:t xml:space="preserve">en réfrigération et climatisation </w:t>
      </w:r>
      <w:r w:rsidR="00E713BC">
        <w:rPr>
          <w:lang w:val="fr-FR"/>
        </w:rPr>
        <w:t xml:space="preserve">ayant </w:t>
      </w:r>
      <w:r w:rsidR="00585379">
        <w:rPr>
          <w:lang w:val="fr-FR"/>
        </w:rPr>
        <w:t xml:space="preserve">suivi une formation sur les </w:t>
      </w:r>
      <w:r w:rsidRPr="00593188">
        <w:rPr>
          <w:lang w:val="fr-FR"/>
        </w:rPr>
        <w:t>bonnes pratiques d</w:t>
      </w:r>
      <w:r>
        <w:rPr>
          <w:lang w:val="fr-FR"/>
        </w:rPr>
        <w:t>’</w:t>
      </w:r>
      <w:r w:rsidRPr="00593188">
        <w:rPr>
          <w:lang w:val="fr-FR"/>
        </w:rPr>
        <w:t>entretien. Un programme d</w:t>
      </w:r>
      <w:r>
        <w:rPr>
          <w:lang w:val="fr-FR"/>
        </w:rPr>
        <w:t>’</w:t>
      </w:r>
      <w:r w:rsidRPr="00593188">
        <w:rPr>
          <w:lang w:val="fr-FR"/>
        </w:rPr>
        <w:t xml:space="preserve">incitation destiné aux utilisateurs finaux et ciblant </w:t>
      </w:r>
      <w:r w:rsidR="00585379">
        <w:rPr>
          <w:lang w:val="fr-FR"/>
        </w:rPr>
        <w:t>l’</w:t>
      </w:r>
      <w:r w:rsidRPr="00593188">
        <w:rPr>
          <w:lang w:val="fr-FR"/>
        </w:rPr>
        <w:t xml:space="preserve">équipement à fort </w:t>
      </w:r>
      <w:r w:rsidR="003555B5">
        <w:rPr>
          <w:lang w:val="fr-FR"/>
        </w:rPr>
        <w:t xml:space="preserve">PRP </w:t>
      </w:r>
      <w:r w:rsidRPr="00593188">
        <w:rPr>
          <w:lang w:val="fr-FR"/>
        </w:rPr>
        <w:t xml:space="preserve">dans le secteur de la pêche a </w:t>
      </w:r>
      <w:r w:rsidR="001919FD">
        <w:rPr>
          <w:lang w:val="fr-FR"/>
        </w:rPr>
        <w:t xml:space="preserve">permis d’acheter </w:t>
      </w:r>
      <w:r w:rsidRPr="00593188">
        <w:rPr>
          <w:lang w:val="fr-FR"/>
        </w:rPr>
        <w:t xml:space="preserve">deux machines à glace fonctionnant </w:t>
      </w:r>
      <w:r w:rsidR="001919FD">
        <w:rPr>
          <w:lang w:val="fr-FR"/>
        </w:rPr>
        <w:t xml:space="preserve">avec du </w:t>
      </w:r>
      <w:r w:rsidRPr="00593188">
        <w:rPr>
          <w:lang w:val="fr-FR"/>
        </w:rPr>
        <w:t xml:space="preserve">R-290, </w:t>
      </w:r>
      <w:r w:rsidR="00BF7774">
        <w:rPr>
          <w:lang w:val="fr-FR"/>
        </w:rPr>
        <w:t xml:space="preserve">une acquisition </w:t>
      </w:r>
      <w:r w:rsidRPr="00593188">
        <w:rPr>
          <w:lang w:val="fr-FR"/>
        </w:rPr>
        <w:t>cofinancée par l</w:t>
      </w:r>
      <w:r>
        <w:rPr>
          <w:lang w:val="fr-FR"/>
        </w:rPr>
        <w:t>’</w:t>
      </w:r>
      <w:r w:rsidRPr="00593188">
        <w:rPr>
          <w:lang w:val="fr-FR"/>
        </w:rPr>
        <w:t xml:space="preserve">Organisation des Nations </w:t>
      </w:r>
      <w:r w:rsidR="00BF7774">
        <w:rPr>
          <w:lang w:val="fr-FR"/>
        </w:rPr>
        <w:t>U</w:t>
      </w:r>
      <w:r w:rsidRPr="00593188">
        <w:rPr>
          <w:lang w:val="fr-FR"/>
        </w:rPr>
        <w:t>nies pour l</w:t>
      </w:r>
      <w:r>
        <w:rPr>
          <w:lang w:val="fr-FR"/>
        </w:rPr>
        <w:t>’</w:t>
      </w:r>
      <w:r w:rsidRPr="00593188">
        <w:rPr>
          <w:lang w:val="fr-FR"/>
        </w:rPr>
        <w:t>alimentation et l</w:t>
      </w:r>
      <w:r>
        <w:rPr>
          <w:lang w:val="fr-FR"/>
        </w:rPr>
        <w:t>’</w:t>
      </w:r>
      <w:r w:rsidRPr="00593188">
        <w:rPr>
          <w:lang w:val="fr-FR"/>
        </w:rPr>
        <w:t xml:space="preserve">agriculture, et a contribué à </w:t>
      </w:r>
      <w:r w:rsidR="00C934E4">
        <w:rPr>
          <w:lang w:val="fr-FR"/>
        </w:rPr>
        <w:t xml:space="preserve">la </w:t>
      </w:r>
      <w:r w:rsidRPr="00593188">
        <w:rPr>
          <w:lang w:val="fr-FR"/>
        </w:rPr>
        <w:t>sensibilis</w:t>
      </w:r>
      <w:r w:rsidR="00C934E4">
        <w:rPr>
          <w:lang w:val="fr-FR"/>
        </w:rPr>
        <w:t xml:space="preserve">ation </w:t>
      </w:r>
      <w:r w:rsidRPr="00593188">
        <w:rPr>
          <w:lang w:val="fr-FR"/>
        </w:rPr>
        <w:t>à l</w:t>
      </w:r>
      <w:r>
        <w:rPr>
          <w:lang w:val="fr-FR"/>
        </w:rPr>
        <w:t>’</w:t>
      </w:r>
      <w:r w:rsidRPr="00593188">
        <w:rPr>
          <w:lang w:val="fr-FR"/>
        </w:rPr>
        <w:t xml:space="preserve">utilisation </w:t>
      </w:r>
      <w:r w:rsidR="00DA57AD">
        <w:rPr>
          <w:lang w:val="fr-FR"/>
        </w:rPr>
        <w:t xml:space="preserve">sécuritaire </w:t>
      </w:r>
      <w:r w:rsidRPr="00593188">
        <w:rPr>
          <w:lang w:val="fr-FR"/>
        </w:rPr>
        <w:t xml:space="preserve">et efficace </w:t>
      </w:r>
      <w:r w:rsidR="005C4189">
        <w:rPr>
          <w:lang w:val="fr-FR"/>
        </w:rPr>
        <w:t xml:space="preserve">du </w:t>
      </w:r>
      <w:r w:rsidRPr="00593188">
        <w:rPr>
          <w:lang w:val="fr-FR"/>
        </w:rPr>
        <w:t>R-290. Le code national des bonnes pratiques d</w:t>
      </w:r>
      <w:r>
        <w:rPr>
          <w:lang w:val="fr-FR"/>
        </w:rPr>
        <w:t>’</w:t>
      </w:r>
      <w:r w:rsidRPr="00593188">
        <w:rPr>
          <w:lang w:val="fr-FR"/>
        </w:rPr>
        <w:t xml:space="preserve">entretien a été révisé afin </w:t>
      </w:r>
      <w:r w:rsidR="005C7B04">
        <w:rPr>
          <w:lang w:val="fr-FR"/>
        </w:rPr>
        <w:t xml:space="preserve">que les </w:t>
      </w:r>
      <w:r w:rsidRPr="00593188">
        <w:rPr>
          <w:lang w:val="fr-FR"/>
        </w:rPr>
        <w:t xml:space="preserve">protocoles de sécurité et de récupération pour les </w:t>
      </w:r>
      <w:r w:rsidR="00DA57AD">
        <w:rPr>
          <w:lang w:val="fr-FR"/>
        </w:rPr>
        <w:t xml:space="preserve">produits de remplacement des </w:t>
      </w:r>
      <w:r w:rsidRPr="00593188">
        <w:rPr>
          <w:lang w:val="fr-FR"/>
        </w:rPr>
        <w:t>SAO</w:t>
      </w:r>
      <w:r w:rsidR="005C7B04">
        <w:rPr>
          <w:lang w:val="fr-FR"/>
        </w:rPr>
        <w:t xml:space="preserve"> y soient intégrés</w:t>
      </w:r>
      <w:r w:rsidRPr="00593188">
        <w:rPr>
          <w:lang w:val="fr-FR"/>
        </w:rPr>
        <w:t xml:space="preserve">. </w:t>
      </w:r>
      <w:r w:rsidR="001A4993">
        <w:rPr>
          <w:lang w:val="fr-FR"/>
        </w:rPr>
        <w:t xml:space="preserve">On a </w:t>
      </w:r>
      <w:r w:rsidR="00CE50DB">
        <w:rPr>
          <w:lang w:val="fr-FR"/>
        </w:rPr>
        <w:t>entrepris d’améliorer l</w:t>
      </w:r>
      <w:r w:rsidR="009B711A">
        <w:rPr>
          <w:lang w:val="fr-FR"/>
        </w:rPr>
        <w:t>’</w:t>
      </w:r>
      <w:r w:rsidRPr="00593188">
        <w:rPr>
          <w:lang w:val="fr-FR"/>
        </w:rPr>
        <w:t xml:space="preserve">infrastructure de formation </w:t>
      </w:r>
      <w:r w:rsidR="009B711A" w:rsidRPr="00593188">
        <w:rPr>
          <w:lang w:val="fr-FR"/>
        </w:rPr>
        <w:t>d</w:t>
      </w:r>
      <w:r w:rsidR="009B711A">
        <w:rPr>
          <w:lang w:val="fr-FR"/>
        </w:rPr>
        <w:t xml:space="preserve">e </w:t>
      </w:r>
      <w:r w:rsidR="009B711A" w:rsidRPr="00593188">
        <w:rPr>
          <w:lang w:val="fr-FR"/>
        </w:rPr>
        <w:t xml:space="preserve">deux centres professionnels </w:t>
      </w:r>
      <w:r w:rsidRPr="00593188">
        <w:rPr>
          <w:lang w:val="fr-FR"/>
        </w:rPr>
        <w:t xml:space="preserve">afin </w:t>
      </w:r>
      <w:r w:rsidR="00CE50DB">
        <w:rPr>
          <w:lang w:val="fr-FR"/>
        </w:rPr>
        <w:t xml:space="preserve">d’appuyer </w:t>
      </w:r>
      <w:r w:rsidRPr="00593188">
        <w:rPr>
          <w:lang w:val="fr-FR"/>
        </w:rPr>
        <w:t xml:space="preserve">la formation et la certification des techniciens en </w:t>
      </w:r>
      <w:r w:rsidR="00F0010F">
        <w:rPr>
          <w:lang w:val="fr-FR"/>
        </w:rPr>
        <w:t>réfrigération et climatisation</w:t>
      </w:r>
      <w:r w:rsidR="00CE50DB">
        <w:rPr>
          <w:lang w:val="fr-FR"/>
        </w:rPr>
        <w:t> ;</w:t>
      </w:r>
      <w:r w:rsidRPr="00593188">
        <w:rPr>
          <w:lang w:val="fr-FR"/>
        </w:rPr>
        <w:t xml:space="preserve"> près de 500</w:t>
      </w:r>
      <w:r w:rsidR="00D972C5">
        <w:rPr>
          <w:lang w:val="fr-FR"/>
        </w:rPr>
        <w:t> </w:t>
      </w:r>
      <w:r w:rsidRPr="00593188">
        <w:rPr>
          <w:lang w:val="fr-FR"/>
        </w:rPr>
        <w:t xml:space="preserve">techniciens </w:t>
      </w:r>
      <w:r w:rsidR="00C26BC1">
        <w:rPr>
          <w:lang w:val="fr-FR"/>
        </w:rPr>
        <w:t xml:space="preserve">ont été </w:t>
      </w:r>
      <w:r w:rsidRPr="00593188">
        <w:rPr>
          <w:lang w:val="fr-FR"/>
        </w:rPr>
        <w:t xml:space="preserve">formés à la manipulation des </w:t>
      </w:r>
      <w:r w:rsidR="00D972C5">
        <w:rPr>
          <w:lang w:val="fr-FR"/>
        </w:rPr>
        <w:t xml:space="preserve">produits </w:t>
      </w:r>
      <w:r w:rsidRPr="00593188">
        <w:rPr>
          <w:lang w:val="fr-FR"/>
        </w:rPr>
        <w:t>réfrigérants à faible PR</w:t>
      </w:r>
      <w:r w:rsidR="00C26BC1">
        <w:rPr>
          <w:lang w:val="fr-FR"/>
        </w:rPr>
        <w:t>P</w:t>
      </w:r>
      <w:r w:rsidR="00CE50DB">
        <w:rPr>
          <w:lang w:val="fr-FR"/>
        </w:rPr>
        <w:t xml:space="preserve"> </w:t>
      </w:r>
      <w:r w:rsidRPr="00593188">
        <w:rPr>
          <w:lang w:val="fr-FR"/>
        </w:rPr>
        <w:t xml:space="preserve">et à la récupération et la réutilisation des HCFC. Afin de promouvoir la récupération et la régénération des </w:t>
      </w:r>
      <w:r w:rsidR="00D972C5">
        <w:rPr>
          <w:lang w:val="fr-FR"/>
        </w:rPr>
        <w:t xml:space="preserve">produits </w:t>
      </w:r>
      <w:r w:rsidRPr="00593188">
        <w:rPr>
          <w:lang w:val="fr-FR"/>
        </w:rPr>
        <w:t xml:space="preserve">réfrigérants, </w:t>
      </w:r>
      <w:r w:rsidR="009C1575">
        <w:rPr>
          <w:lang w:val="fr-FR"/>
        </w:rPr>
        <w:t xml:space="preserve">on a distribué </w:t>
      </w:r>
      <w:r w:rsidRPr="00593188">
        <w:rPr>
          <w:lang w:val="fr-FR"/>
        </w:rPr>
        <w:t>des outils et de</w:t>
      </w:r>
      <w:r w:rsidR="009C1575">
        <w:rPr>
          <w:lang w:val="fr-FR"/>
        </w:rPr>
        <w:t xml:space="preserve"> l’</w:t>
      </w:r>
      <w:r w:rsidRPr="00593188">
        <w:rPr>
          <w:lang w:val="fr-FR"/>
        </w:rPr>
        <w:t>équipement de récupération à 37</w:t>
      </w:r>
      <w:r w:rsidR="00D972C5">
        <w:rPr>
          <w:lang w:val="fr-FR"/>
        </w:rPr>
        <w:t> </w:t>
      </w:r>
      <w:r w:rsidRPr="00593188">
        <w:rPr>
          <w:lang w:val="fr-FR"/>
        </w:rPr>
        <w:t>ateliers.</w:t>
      </w:r>
      <w:r w:rsidR="000B160D" w:rsidRPr="00DA765A">
        <w:rPr>
          <w:lang w:val="fr-FR"/>
        </w:rPr>
        <w:t xml:space="preserve">  </w:t>
      </w:r>
    </w:p>
    <w:p w14:paraId="57B986C8" w14:textId="6AFBB0C5" w:rsidR="00593CE1" w:rsidRPr="00DA765A" w:rsidRDefault="00D61475" w:rsidP="00F7503B">
      <w:pPr>
        <w:keepNext/>
        <w:spacing w:before="240" w:after="240"/>
        <w:rPr>
          <w:i/>
          <w:iCs/>
          <w:lang w:val="fr-FR"/>
        </w:rPr>
      </w:pPr>
      <w:r w:rsidRPr="008E688B">
        <w:rPr>
          <w:i/>
          <w:iCs/>
          <w:lang w:val="fr-FR"/>
        </w:rPr>
        <w:lastRenderedPageBreak/>
        <w:t>Niveau de décaissement des fonds</w:t>
      </w:r>
    </w:p>
    <w:bookmarkEnd w:id="3"/>
    <w:p w14:paraId="6B73A21C" w14:textId="7077E73F" w:rsidR="00563DA8" w:rsidRPr="00DA765A" w:rsidRDefault="00F64FB1" w:rsidP="007F10B7">
      <w:pPr>
        <w:pStyle w:val="Heading1"/>
        <w:rPr>
          <w:lang w:val="fr-FR"/>
        </w:rPr>
      </w:pPr>
      <w:r>
        <w:rPr>
          <w:lang w:val="fr-FR"/>
        </w:rPr>
        <w:t xml:space="preserve">En août </w:t>
      </w:r>
      <w:r w:rsidR="007F10B7" w:rsidRPr="00DA765A">
        <w:rPr>
          <w:lang w:val="fr-FR"/>
        </w:rPr>
        <w:t xml:space="preserve">2025, </w:t>
      </w:r>
      <w:r w:rsidR="00FB3B62" w:rsidRPr="009E6B61">
        <w:rPr>
          <w:rFonts w:asciiTheme="majorBidi" w:hAnsiTheme="majorBidi" w:cstheme="majorBidi"/>
          <w:lang w:val="fr-FR"/>
        </w:rPr>
        <w:t xml:space="preserve">sur les </w:t>
      </w:r>
      <w:r w:rsidR="007F10B7" w:rsidRPr="00DA765A">
        <w:rPr>
          <w:lang w:val="fr-FR"/>
        </w:rPr>
        <w:t>1</w:t>
      </w:r>
      <w:r w:rsidR="00FB3B62">
        <w:rPr>
          <w:lang w:val="fr-FR"/>
        </w:rPr>
        <w:t> </w:t>
      </w:r>
      <w:r w:rsidR="007F10B7" w:rsidRPr="00DA765A">
        <w:rPr>
          <w:lang w:val="fr-FR"/>
        </w:rPr>
        <w:t>383</w:t>
      </w:r>
      <w:r w:rsidR="00FB3B62">
        <w:rPr>
          <w:lang w:val="fr-FR"/>
        </w:rPr>
        <w:t xml:space="preserve"> </w:t>
      </w:r>
      <w:r w:rsidR="007F10B7" w:rsidRPr="00DA765A">
        <w:rPr>
          <w:lang w:val="fr-FR"/>
        </w:rPr>
        <w:t xml:space="preserve">500 </w:t>
      </w:r>
      <w:r w:rsidR="00FB3B62">
        <w:rPr>
          <w:lang w:val="fr-FR"/>
        </w:rPr>
        <w:t xml:space="preserve">$US approuvés pour la phase </w:t>
      </w:r>
      <w:r w:rsidR="003570CC" w:rsidRPr="00DA765A">
        <w:rPr>
          <w:lang w:val="fr-FR"/>
        </w:rPr>
        <w:t>II</w:t>
      </w:r>
      <w:r w:rsidR="007F10B7" w:rsidRPr="00DA765A">
        <w:rPr>
          <w:lang w:val="fr-FR"/>
        </w:rPr>
        <w:t>,</w:t>
      </w:r>
      <w:r w:rsidR="003570CC" w:rsidRPr="00DA765A">
        <w:rPr>
          <w:lang w:val="fr-FR"/>
        </w:rPr>
        <w:t xml:space="preserve"> </w:t>
      </w:r>
      <w:r w:rsidR="00F25A2D" w:rsidRPr="00DA765A">
        <w:rPr>
          <w:lang w:val="fr-FR"/>
        </w:rPr>
        <w:t>1</w:t>
      </w:r>
      <w:r w:rsidR="00FC1FC9">
        <w:rPr>
          <w:lang w:val="fr-FR"/>
        </w:rPr>
        <w:t> </w:t>
      </w:r>
      <w:r w:rsidR="00F25A2D" w:rsidRPr="00DA765A">
        <w:rPr>
          <w:lang w:val="fr-FR"/>
        </w:rPr>
        <w:t>046</w:t>
      </w:r>
      <w:r w:rsidR="00FC1FC9">
        <w:rPr>
          <w:lang w:val="fr-FR"/>
        </w:rPr>
        <w:t> </w:t>
      </w:r>
      <w:r w:rsidR="00F25A2D" w:rsidRPr="00DA765A">
        <w:rPr>
          <w:lang w:val="fr-FR"/>
        </w:rPr>
        <w:t>706</w:t>
      </w:r>
      <w:r w:rsidR="00FC1FC9">
        <w:rPr>
          <w:lang w:val="fr-FR"/>
        </w:rPr>
        <w:t> $US</w:t>
      </w:r>
      <w:r w:rsidR="00F25A2D" w:rsidRPr="00DA765A">
        <w:rPr>
          <w:lang w:val="fr-FR"/>
        </w:rPr>
        <w:t xml:space="preserve"> </w:t>
      </w:r>
      <w:r w:rsidR="00170929" w:rsidRPr="00DA765A">
        <w:rPr>
          <w:lang w:val="fr-FR"/>
        </w:rPr>
        <w:t>(75</w:t>
      </w:r>
      <w:r w:rsidR="00FB3B62">
        <w:rPr>
          <w:lang w:val="fr-FR"/>
        </w:rPr>
        <w:t>,</w:t>
      </w:r>
      <w:r w:rsidR="00170929" w:rsidRPr="00DA765A">
        <w:rPr>
          <w:lang w:val="fr-FR"/>
        </w:rPr>
        <w:t>7</w:t>
      </w:r>
      <w:r w:rsidR="00FC1FC9">
        <w:rPr>
          <w:lang w:val="fr-FR"/>
        </w:rPr>
        <w:t> %</w:t>
      </w:r>
      <w:r w:rsidR="00170929" w:rsidRPr="00DA765A">
        <w:rPr>
          <w:lang w:val="fr-FR"/>
        </w:rPr>
        <w:t xml:space="preserve">) </w:t>
      </w:r>
      <w:r w:rsidR="00FC1FC9">
        <w:rPr>
          <w:lang w:val="fr-FR"/>
        </w:rPr>
        <w:t>avaient été décaissés</w:t>
      </w:r>
      <w:r w:rsidR="003570CC" w:rsidRPr="00DA765A">
        <w:rPr>
          <w:lang w:val="fr-FR"/>
        </w:rPr>
        <w:t xml:space="preserve">. </w:t>
      </w:r>
      <w:r w:rsidR="00C71D5A">
        <w:rPr>
          <w:lang w:val="fr-FR"/>
        </w:rPr>
        <w:t xml:space="preserve">Le reliquat de </w:t>
      </w:r>
      <w:r w:rsidR="00F25A2D" w:rsidRPr="00DA765A">
        <w:rPr>
          <w:lang w:val="fr-FR"/>
        </w:rPr>
        <w:t>336</w:t>
      </w:r>
      <w:r w:rsidR="007A5F4B">
        <w:rPr>
          <w:lang w:val="fr-FR"/>
        </w:rPr>
        <w:t> </w:t>
      </w:r>
      <w:r w:rsidR="00F25A2D" w:rsidRPr="00DA765A">
        <w:rPr>
          <w:lang w:val="fr-FR"/>
        </w:rPr>
        <w:t>794</w:t>
      </w:r>
      <w:r w:rsidR="00A327B7" w:rsidRPr="00DA765A">
        <w:rPr>
          <w:lang w:val="fr-FR"/>
        </w:rPr>
        <w:t xml:space="preserve"> </w:t>
      </w:r>
      <w:r w:rsidR="00C71D5A" w:rsidRPr="009E6B61">
        <w:rPr>
          <w:rFonts w:asciiTheme="majorBidi" w:hAnsiTheme="majorBidi" w:cstheme="majorBidi"/>
          <w:lang w:val="fr-FR"/>
        </w:rPr>
        <w:t xml:space="preserve">$US sera décaissé </w:t>
      </w:r>
      <w:r w:rsidR="007A5F4B">
        <w:rPr>
          <w:rFonts w:asciiTheme="majorBidi" w:hAnsiTheme="majorBidi" w:cstheme="majorBidi"/>
          <w:lang w:val="fr-FR"/>
        </w:rPr>
        <w:t xml:space="preserve">d’ici la fin de </w:t>
      </w:r>
      <w:r w:rsidR="00BB3B30" w:rsidRPr="00DA765A">
        <w:rPr>
          <w:lang w:val="fr-FR"/>
        </w:rPr>
        <w:t>2026</w:t>
      </w:r>
      <w:r w:rsidR="003570CC" w:rsidRPr="00DA765A">
        <w:rPr>
          <w:lang w:val="fr-FR"/>
        </w:rPr>
        <w:t>.</w:t>
      </w:r>
    </w:p>
    <w:p w14:paraId="4E1EF692" w14:textId="38E107D6" w:rsidR="00563DA8" w:rsidRPr="00DA765A" w:rsidRDefault="007A5F4B" w:rsidP="00F7503B">
      <w:pPr>
        <w:keepNext/>
        <w:autoSpaceDE w:val="0"/>
        <w:autoSpaceDN w:val="0"/>
        <w:adjustRightInd w:val="0"/>
        <w:spacing w:after="240"/>
        <w:rPr>
          <w:b/>
          <w:lang w:val="fr-FR"/>
        </w:rPr>
      </w:pPr>
      <w:bookmarkStart w:id="4" w:name="_Hlk126915708"/>
      <w:r>
        <w:rPr>
          <w:b/>
          <w:lang w:val="fr-FR"/>
        </w:rPr>
        <w:t xml:space="preserve">Phase </w:t>
      </w:r>
      <w:r w:rsidR="00563DA8" w:rsidRPr="00DA765A">
        <w:rPr>
          <w:b/>
          <w:lang w:val="fr-FR"/>
        </w:rPr>
        <w:t xml:space="preserve">III </w:t>
      </w:r>
      <w:r w:rsidR="00522D80">
        <w:rPr>
          <w:b/>
          <w:lang w:val="fr-FR"/>
        </w:rPr>
        <w:t xml:space="preserve">du PGEH </w:t>
      </w:r>
    </w:p>
    <w:p w14:paraId="14E6162F" w14:textId="60B612CF" w:rsidR="00563DA8" w:rsidRPr="00DA765A" w:rsidRDefault="005D51E6" w:rsidP="00F7503B">
      <w:pPr>
        <w:keepNext/>
        <w:spacing w:after="240"/>
        <w:outlineLvl w:val="0"/>
        <w:rPr>
          <w:u w:val="single"/>
          <w:lang w:val="fr-FR"/>
        </w:rPr>
      </w:pPr>
      <w:r>
        <w:rPr>
          <w:u w:val="single"/>
          <w:lang w:val="fr-FR"/>
        </w:rPr>
        <w:t xml:space="preserve">Consommation résiduelle admissible au financement </w:t>
      </w:r>
    </w:p>
    <w:bookmarkEnd w:id="4"/>
    <w:p w14:paraId="59EDC611" w14:textId="2D40C1DD" w:rsidR="00563DA8" w:rsidRPr="00725252" w:rsidRDefault="005E2A2A" w:rsidP="00807D6B">
      <w:pPr>
        <w:pStyle w:val="Heading1"/>
        <w:rPr>
          <w:lang w:val="fr-FR"/>
        </w:rPr>
      </w:pPr>
      <w:r w:rsidRPr="00725252">
        <w:rPr>
          <w:lang w:val="fr-FR"/>
        </w:rPr>
        <w:t>D</w:t>
      </w:r>
      <w:r w:rsidR="00EC27F8" w:rsidRPr="00725252">
        <w:rPr>
          <w:lang w:val="fr-FR"/>
        </w:rPr>
        <w:t xml:space="preserve">éduction </w:t>
      </w:r>
      <w:r w:rsidRPr="00725252">
        <w:rPr>
          <w:lang w:val="fr-FR"/>
        </w:rPr>
        <w:t xml:space="preserve">faite </w:t>
      </w:r>
      <w:r w:rsidR="00EC27F8" w:rsidRPr="00725252">
        <w:rPr>
          <w:lang w:val="fr-FR"/>
        </w:rPr>
        <w:t xml:space="preserve">des 54,01 tonnes </w:t>
      </w:r>
      <w:r w:rsidR="0057241B" w:rsidRPr="00725252">
        <w:rPr>
          <w:lang w:val="fr-FR"/>
        </w:rPr>
        <w:t xml:space="preserve">PAO </w:t>
      </w:r>
      <w:r w:rsidR="00EC27F8" w:rsidRPr="00725252">
        <w:rPr>
          <w:lang w:val="fr-FR"/>
        </w:rPr>
        <w:t xml:space="preserve">de HCFC associées aux phases I et II du </w:t>
      </w:r>
      <w:r w:rsidR="0057241B" w:rsidRPr="00725252">
        <w:rPr>
          <w:lang w:val="fr-FR"/>
        </w:rPr>
        <w:t>PGEH</w:t>
      </w:r>
      <w:r w:rsidR="00EC27F8" w:rsidRPr="00725252">
        <w:rPr>
          <w:lang w:val="fr-FR"/>
        </w:rPr>
        <w:t xml:space="preserve">, la consommation </w:t>
      </w:r>
      <w:r w:rsidR="0057241B" w:rsidRPr="00725252">
        <w:rPr>
          <w:lang w:val="fr-FR"/>
        </w:rPr>
        <w:t xml:space="preserve">résiduelle admissible au </w:t>
      </w:r>
      <w:r w:rsidR="00EC27F8" w:rsidRPr="00725252">
        <w:rPr>
          <w:lang w:val="fr-FR"/>
        </w:rPr>
        <w:t xml:space="preserve">financement </w:t>
      </w:r>
      <w:r w:rsidR="00803F62" w:rsidRPr="00725252">
        <w:rPr>
          <w:lang w:val="fr-FR"/>
        </w:rPr>
        <w:t xml:space="preserve">de </w:t>
      </w:r>
      <w:r w:rsidR="00EC27F8" w:rsidRPr="00725252">
        <w:rPr>
          <w:lang w:val="fr-FR"/>
        </w:rPr>
        <w:t xml:space="preserve">la phase III </w:t>
      </w:r>
      <w:r w:rsidR="00B439FD" w:rsidRPr="00725252">
        <w:rPr>
          <w:lang w:val="fr-FR"/>
        </w:rPr>
        <w:t xml:space="preserve">représente </w:t>
      </w:r>
      <w:r w:rsidR="00EC27F8" w:rsidRPr="00725252">
        <w:rPr>
          <w:lang w:val="fr-FR"/>
        </w:rPr>
        <w:t>23,55</w:t>
      </w:r>
      <w:r w:rsidR="00B439FD" w:rsidRPr="00725252">
        <w:rPr>
          <w:lang w:val="fr-FR"/>
        </w:rPr>
        <w:t> </w:t>
      </w:r>
      <w:r w:rsidR="00EC27F8" w:rsidRPr="00725252">
        <w:rPr>
          <w:lang w:val="fr-FR"/>
        </w:rPr>
        <w:t xml:space="preserve">tonnes </w:t>
      </w:r>
      <w:r w:rsidR="00D03BB3">
        <w:rPr>
          <w:lang w:val="fr-FR"/>
        </w:rPr>
        <w:t>PAO</w:t>
      </w:r>
      <w:r w:rsidR="00EC27F8" w:rsidRPr="00725252">
        <w:rPr>
          <w:lang w:val="fr-FR"/>
        </w:rPr>
        <w:t xml:space="preserve"> de HCFC-22.</w:t>
      </w:r>
    </w:p>
    <w:p w14:paraId="11D44E79" w14:textId="4AD4FB67" w:rsidR="00563DA8" w:rsidRPr="00725252" w:rsidRDefault="003D47AA" w:rsidP="00F7503B">
      <w:pPr>
        <w:keepNext/>
        <w:spacing w:after="240"/>
        <w:outlineLvl w:val="0"/>
        <w:rPr>
          <w:u w:val="single"/>
          <w:lang w:val="fr-FR"/>
        </w:rPr>
      </w:pPr>
      <w:bookmarkStart w:id="5" w:name="_Hlk126915728"/>
      <w:r w:rsidRPr="00725252">
        <w:rPr>
          <w:u w:val="single"/>
          <w:lang w:val="fr-FR"/>
        </w:rPr>
        <w:t xml:space="preserve">Répartition sectorielle des </w:t>
      </w:r>
      <w:r w:rsidR="00563DA8" w:rsidRPr="00725252">
        <w:rPr>
          <w:u w:val="single"/>
          <w:lang w:val="fr-FR"/>
        </w:rPr>
        <w:t>HCFC</w:t>
      </w:r>
    </w:p>
    <w:bookmarkEnd w:id="5"/>
    <w:p w14:paraId="7A32DC1A" w14:textId="20BEF54D" w:rsidR="00563DA8" w:rsidRPr="00725252" w:rsidRDefault="00C619EB" w:rsidP="00807D6B">
      <w:pPr>
        <w:pStyle w:val="Heading1"/>
        <w:rPr>
          <w:lang w:val="fr-FR"/>
        </w:rPr>
      </w:pPr>
      <w:r>
        <w:rPr>
          <w:lang w:val="fr-FR"/>
        </w:rPr>
        <w:t>L</w:t>
      </w:r>
      <w:r w:rsidRPr="00593188">
        <w:rPr>
          <w:lang w:val="fr-FR"/>
        </w:rPr>
        <w:t xml:space="preserve">e </w:t>
      </w:r>
      <w:r w:rsidR="001E0E41">
        <w:rPr>
          <w:lang w:val="fr-FR"/>
        </w:rPr>
        <w:t xml:space="preserve">pays compte </w:t>
      </w:r>
      <w:r w:rsidR="00EF38A4" w:rsidRPr="00593188">
        <w:rPr>
          <w:lang w:val="fr-FR"/>
        </w:rPr>
        <w:t xml:space="preserve">environ 7 928 techniciens (dont 437 femmes), </w:t>
      </w:r>
      <w:r>
        <w:rPr>
          <w:lang w:val="fr-FR"/>
        </w:rPr>
        <w:t xml:space="preserve">soit </w:t>
      </w:r>
      <w:r w:rsidR="00EF38A4" w:rsidRPr="00593188">
        <w:rPr>
          <w:lang w:val="fr-FR"/>
        </w:rPr>
        <w:t>5</w:t>
      </w:r>
      <w:r w:rsidR="009A4ACA">
        <w:rPr>
          <w:lang w:val="fr-FR"/>
        </w:rPr>
        <w:t> </w:t>
      </w:r>
      <w:r w:rsidR="00EF38A4" w:rsidRPr="00593188">
        <w:rPr>
          <w:lang w:val="fr-FR"/>
        </w:rPr>
        <w:t xml:space="preserve">697 dans </w:t>
      </w:r>
      <w:r w:rsidR="001E0E41">
        <w:rPr>
          <w:lang w:val="fr-FR"/>
        </w:rPr>
        <w:t xml:space="preserve">le </w:t>
      </w:r>
      <w:r w:rsidR="001E0E41" w:rsidRPr="00593188">
        <w:rPr>
          <w:lang w:val="fr-FR"/>
        </w:rPr>
        <w:t xml:space="preserve">secteur informel </w:t>
      </w:r>
      <w:r w:rsidR="00EF38A4" w:rsidRPr="00593188">
        <w:rPr>
          <w:lang w:val="fr-FR"/>
        </w:rPr>
        <w:t>et 2</w:t>
      </w:r>
      <w:r w:rsidR="009A4ACA">
        <w:rPr>
          <w:lang w:val="fr-FR"/>
        </w:rPr>
        <w:t> </w:t>
      </w:r>
      <w:r w:rsidR="00EF38A4" w:rsidRPr="00593188">
        <w:rPr>
          <w:lang w:val="fr-FR"/>
        </w:rPr>
        <w:t>231 dans le secteur formel</w:t>
      </w:r>
      <w:r w:rsidR="00CE0AF2">
        <w:rPr>
          <w:lang w:val="fr-FR"/>
        </w:rPr>
        <w:t xml:space="preserve">. Dans </w:t>
      </w:r>
      <w:r w:rsidR="00CE0AF2" w:rsidRPr="00593188">
        <w:rPr>
          <w:lang w:val="fr-FR"/>
        </w:rPr>
        <w:t>le secteur de l</w:t>
      </w:r>
      <w:r w:rsidR="00CE0AF2">
        <w:rPr>
          <w:lang w:val="fr-FR"/>
        </w:rPr>
        <w:t>’</w:t>
      </w:r>
      <w:r w:rsidR="00CE0AF2" w:rsidRPr="00593188">
        <w:rPr>
          <w:lang w:val="fr-FR"/>
        </w:rPr>
        <w:t>entretien,</w:t>
      </w:r>
      <w:r w:rsidR="00EF38A4" w:rsidRPr="00593188">
        <w:rPr>
          <w:lang w:val="fr-FR"/>
        </w:rPr>
        <w:t xml:space="preserve"> 3 502 ateliers consomment du HCFC-22 pour entretenir les </w:t>
      </w:r>
      <w:r w:rsidR="00856BA3">
        <w:rPr>
          <w:lang w:val="fr-FR"/>
        </w:rPr>
        <w:t>climat</w:t>
      </w:r>
      <w:r w:rsidR="008F7837">
        <w:rPr>
          <w:lang w:val="fr-FR"/>
        </w:rPr>
        <w:t xml:space="preserve">iseurs </w:t>
      </w:r>
      <w:r w:rsidR="00B177CA">
        <w:rPr>
          <w:lang w:val="fr-FR"/>
        </w:rPr>
        <w:t xml:space="preserve">autonomes </w:t>
      </w:r>
      <w:r w:rsidR="00EF38A4" w:rsidRPr="00593188">
        <w:rPr>
          <w:lang w:val="fr-FR"/>
        </w:rPr>
        <w:t xml:space="preserve">et </w:t>
      </w:r>
      <w:r w:rsidR="00D05F43">
        <w:rPr>
          <w:lang w:val="fr-FR"/>
        </w:rPr>
        <w:t>bibloc</w:t>
      </w:r>
      <w:r w:rsidR="00EF38A4" w:rsidRPr="00593188">
        <w:rPr>
          <w:lang w:val="fr-FR"/>
        </w:rPr>
        <w:t xml:space="preserve">, les </w:t>
      </w:r>
      <w:r w:rsidR="00F3709F">
        <w:rPr>
          <w:lang w:val="fr-FR"/>
        </w:rPr>
        <w:t xml:space="preserve">magasins </w:t>
      </w:r>
      <w:r w:rsidR="00EF38A4" w:rsidRPr="00593188">
        <w:rPr>
          <w:lang w:val="fr-FR"/>
        </w:rPr>
        <w:t xml:space="preserve">frigorifiques commerciaux, les refroidisseurs, les </w:t>
      </w:r>
      <w:r w:rsidR="00EC0BA1">
        <w:rPr>
          <w:lang w:val="fr-FR"/>
        </w:rPr>
        <w:t xml:space="preserve">dispositifs </w:t>
      </w:r>
      <w:r w:rsidR="00EF38A4" w:rsidRPr="00593188">
        <w:rPr>
          <w:lang w:val="fr-FR"/>
        </w:rPr>
        <w:t>de climatisation et les pompes à chaleur</w:t>
      </w:r>
      <w:r w:rsidR="00D84B9A">
        <w:rPr>
          <w:lang w:val="fr-FR"/>
        </w:rPr>
        <w:t xml:space="preserve"> (voir le </w:t>
      </w:r>
      <w:r w:rsidR="00EF38A4" w:rsidRPr="00593188">
        <w:rPr>
          <w:lang w:val="fr-FR"/>
        </w:rPr>
        <w:t>tableau</w:t>
      </w:r>
      <w:r w:rsidR="00D84B9A">
        <w:rPr>
          <w:lang w:val="fr-FR"/>
        </w:rPr>
        <w:t> </w:t>
      </w:r>
      <w:r w:rsidR="00EF38A4" w:rsidRPr="00593188">
        <w:rPr>
          <w:lang w:val="fr-FR"/>
        </w:rPr>
        <w:t>2</w:t>
      </w:r>
      <w:r w:rsidR="00D84B9A">
        <w:rPr>
          <w:lang w:val="fr-FR"/>
        </w:rPr>
        <w:t>)</w:t>
      </w:r>
      <w:r w:rsidR="00EF38A4" w:rsidRPr="00593188">
        <w:rPr>
          <w:lang w:val="fr-FR"/>
        </w:rPr>
        <w:t>. Le HCFC-22 représente 16,6</w:t>
      </w:r>
      <w:r w:rsidR="00A02FC5">
        <w:rPr>
          <w:lang w:val="fr-FR"/>
        </w:rPr>
        <w:t> </w:t>
      </w:r>
      <w:r w:rsidR="00EF38A4" w:rsidRPr="00593188">
        <w:rPr>
          <w:lang w:val="fr-FR"/>
        </w:rPr>
        <w:t xml:space="preserve">% des </w:t>
      </w:r>
      <w:r w:rsidR="004338BD">
        <w:rPr>
          <w:lang w:val="fr-FR"/>
        </w:rPr>
        <w:t xml:space="preserve">produits </w:t>
      </w:r>
      <w:r w:rsidR="00EF38A4" w:rsidRPr="00593188">
        <w:rPr>
          <w:lang w:val="fr-FR"/>
        </w:rPr>
        <w:t xml:space="preserve">réfrigérants utilisés dans </w:t>
      </w:r>
      <w:r w:rsidR="00A02FC5">
        <w:rPr>
          <w:lang w:val="fr-FR"/>
        </w:rPr>
        <w:t>c</w:t>
      </w:r>
      <w:r w:rsidR="00EF38A4" w:rsidRPr="00593188">
        <w:rPr>
          <w:lang w:val="fr-FR"/>
        </w:rPr>
        <w:t>e secteur.</w:t>
      </w:r>
      <w:r w:rsidR="00C9024B">
        <w:rPr>
          <w:lang w:val="fr-FR"/>
        </w:rPr>
        <w:t xml:space="preserve"> </w:t>
      </w:r>
    </w:p>
    <w:p w14:paraId="147C40D0" w14:textId="532BC640" w:rsidR="00563DA8" w:rsidRPr="00725252" w:rsidRDefault="00563DA8" w:rsidP="00F7503B">
      <w:pPr>
        <w:keepNext/>
        <w:rPr>
          <w:lang w:val="fr-FR"/>
        </w:rPr>
      </w:pPr>
      <w:r w:rsidRPr="00725252">
        <w:rPr>
          <w:b/>
          <w:lang w:val="fr-FR"/>
        </w:rPr>
        <w:t>Table</w:t>
      </w:r>
      <w:r w:rsidR="00F64FB1" w:rsidRPr="00725252">
        <w:rPr>
          <w:b/>
          <w:lang w:val="fr-FR"/>
        </w:rPr>
        <w:t>au</w:t>
      </w:r>
      <w:r w:rsidRPr="00725252">
        <w:rPr>
          <w:b/>
          <w:lang w:val="fr-FR"/>
        </w:rPr>
        <w:t xml:space="preserve"> 2. Estimation </w:t>
      </w:r>
      <w:r w:rsidR="00A02FC5">
        <w:rPr>
          <w:b/>
          <w:lang w:val="fr-FR"/>
        </w:rPr>
        <w:t xml:space="preserve">de la </w:t>
      </w:r>
      <w:r w:rsidRPr="00725252">
        <w:rPr>
          <w:b/>
          <w:lang w:val="fr-FR"/>
        </w:rPr>
        <w:t>demand</w:t>
      </w:r>
      <w:r w:rsidR="00A02FC5">
        <w:rPr>
          <w:b/>
          <w:lang w:val="fr-FR"/>
        </w:rPr>
        <w:t>e</w:t>
      </w:r>
      <w:r w:rsidRPr="00725252">
        <w:rPr>
          <w:b/>
          <w:lang w:val="fr-FR"/>
        </w:rPr>
        <w:t xml:space="preserve"> </w:t>
      </w:r>
      <w:r w:rsidR="00A02FC5">
        <w:rPr>
          <w:b/>
          <w:lang w:val="fr-FR"/>
        </w:rPr>
        <w:t xml:space="preserve">de </w:t>
      </w:r>
      <w:r w:rsidRPr="00725252">
        <w:rPr>
          <w:b/>
          <w:lang w:val="fr-FR"/>
        </w:rPr>
        <w:t xml:space="preserve">HCFC-22 </w:t>
      </w:r>
      <w:r w:rsidR="00A02FC5">
        <w:rPr>
          <w:b/>
          <w:lang w:val="fr-FR"/>
        </w:rPr>
        <w:t>d</w:t>
      </w:r>
      <w:r w:rsidR="00A02FC5" w:rsidRPr="00A02FC5">
        <w:rPr>
          <w:b/>
          <w:bCs/>
          <w:lang w:val="fr-FR"/>
        </w:rPr>
        <w:t>ans le secteur de l’entretien</w:t>
      </w:r>
      <w:r w:rsidR="00A02FC5" w:rsidRPr="00725252">
        <w:rPr>
          <w:b/>
          <w:lang w:val="fr-FR"/>
        </w:rPr>
        <w:t xml:space="preserve"> </w:t>
      </w:r>
      <w:r w:rsidR="00A02FC5">
        <w:rPr>
          <w:b/>
          <w:lang w:val="fr-FR"/>
        </w:rPr>
        <w:t xml:space="preserve">de l’équipement de réfrigération et de climatisation </w:t>
      </w:r>
      <w:r w:rsidR="003E0BA8">
        <w:rPr>
          <w:b/>
          <w:lang w:val="fr-FR"/>
        </w:rPr>
        <w:t xml:space="preserve">du </w:t>
      </w:r>
      <w:r w:rsidR="00416CAD" w:rsidRPr="00725252">
        <w:rPr>
          <w:b/>
          <w:lang w:val="fr-FR"/>
        </w:rPr>
        <w:t>Camero</w:t>
      </w:r>
      <w:r w:rsidR="003E0BA8">
        <w:rPr>
          <w:b/>
          <w:lang w:val="fr-FR"/>
        </w:rPr>
        <w:t>u</w:t>
      </w:r>
      <w:r w:rsidR="00416CAD" w:rsidRPr="00725252">
        <w:rPr>
          <w:b/>
          <w:lang w:val="fr-FR"/>
        </w:rPr>
        <w:t>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439"/>
      </w:tblGrid>
      <w:tr w:rsidR="00122AA3" w:rsidRPr="00725252" w14:paraId="57A61389" w14:textId="77777777" w:rsidTr="00DC561D">
        <w:trPr>
          <w:trHeight w:val="274"/>
          <w:tblHeader/>
        </w:trPr>
        <w:tc>
          <w:tcPr>
            <w:tcW w:w="2585" w:type="dxa"/>
            <w:vMerge w:val="restart"/>
            <w:vAlign w:val="center"/>
          </w:tcPr>
          <w:p w14:paraId="7DCF155E" w14:textId="0ED8ABA5" w:rsidR="00563DA8" w:rsidRPr="00725252" w:rsidRDefault="00563DA8" w:rsidP="00F7503B">
            <w:pPr>
              <w:keepNext/>
              <w:jc w:val="center"/>
              <w:rPr>
                <w:b/>
                <w:sz w:val="20"/>
                <w:szCs w:val="20"/>
                <w:lang w:val="fr-FR"/>
              </w:rPr>
            </w:pPr>
            <w:bookmarkStart w:id="6" w:name="_Hlk26931131"/>
            <w:r w:rsidRPr="00725252">
              <w:rPr>
                <w:b/>
                <w:sz w:val="20"/>
                <w:szCs w:val="20"/>
                <w:lang w:val="fr-FR"/>
              </w:rPr>
              <w:t>Sect</w:t>
            </w:r>
            <w:r w:rsidR="003E0BA8">
              <w:rPr>
                <w:b/>
                <w:sz w:val="20"/>
                <w:szCs w:val="20"/>
                <w:lang w:val="fr-FR"/>
              </w:rPr>
              <w:t>eur</w:t>
            </w:r>
            <w:r w:rsidRPr="00725252">
              <w:rPr>
                <w:b/>
                <w:sz w:val="20"/>
                <w:szCs w:val="20"/>
                <w:lang w:val="fr-FR"/>
              </w:rPr>
              <w:t>/</w:t>
            </w:r>
            <w:r w:rsidR="003E0BA8">
              <w:rPr>
                <w:b/>
                <w:sz w:val="20"/>
                <w:szCs w:val="20"/>
                <w:lang w:val="fr-FR"/>
              </w:rPr>
              <w:t>a</w:t>
            </w:r>
            <w:r w:rsidRPr="00725252">
              <w:rPr>
                <w:b/>
                <w:sz w:val="20"/>
                <w:szCs w:val="20"/>
                <w:lang w:val="fr-FR"/>
              </w:rPr>
              <w:t>pplication</w:t>
            </w:r>
          </w:p>
        </w:tc>
        <w:tc>
          <w:tcPr>
            <w:tcW w:w="1238" w:type="dxa"/>
            <w:vAlign w:val="center"/>
            <w:hideMark/>
          </w:tcPr>
          <w:p w14:paraId="0C73C4FE" w14:textId="1AE4558C" w:rsidR="00563DA8" w:rsidRPr="00725252" w:rsidRDefault="0047284F" w:rsidP="00F7503B">
            <w:pPr>
              <w:keepNext/>
              <w:tabs>
                <w:tab w:val="left" w:pos="2220"/>
              </w:tabs>
              <w:ind w:left="-24" w:right="-32"/>
              <w:jc w:val="center"/>
              <w:rPr>
                <w:b/>
                <w:sz w:val="20"/>
                <w:szCs w:val="20"/>
                <w:lang w:val="fr-FR"/>
              </w:rPr>
            </w:pPr>
            <w:r>
              <w:rPr>
                <w:b/>
                <w:sz w:val="20"/>
                <w:szCs w:val="20"/>
                <w:lang w:val="fr-FR"/>
              </w:rPr>
              <w:t>(</w:t>
            </w:r>
            <w:r w:rsidR="00563DA8" w:rsidRPr="00725252">
              <w:rPr>
                <w:b/>
                <w:sz w:val="20"/>
                <w:szCs w:val="20"/>
                <w:lang w:val="fr-FR"/>
              </w:rPr>
              <w:t>a)</w:t>
            </w:r>
          </w:p>
        </w:tc>
        <w:tc>
          <w:tcPr>
            <w:tcW w:w="1209" w:type="dxa"/>
            <w:vAlign w:val="center"/>
          </w:tcPr>
          <w:p w14:paraId="5058F1E7" w14:textId="44B2993A" w:rsidR="00563DA8" w:rsidRPr="00725252" w:rsidRDefault="0047284F" w:rsidP="00F7503B">
            <w:pPr>
              <w:keepNext/>
              <w:tabs>
                <w:tab w:val="left" w:pos="2220"/>
              </w:tabs>
              <w:ind w:left="-24" w:right="-32"/>
              <w:jc w:val="center"/>
              <w:rPr>
                <w:b/>
                <w:sz w:val="20"/>
                <w:szCs w:val="20"/>
                <w:lang w:val="fr-FR"/>
              </w:rPr>
            </w:pPr>
            <w:r>
              <w:rPr>
                <w:b/>
                <w:sz w:val="20"/>
                <w:szCs w:val="20"/>
                <w:lang w:val="fr-FR"/>
              </w:rPr>
              <w:t>(</w:t>
            </w:r>
            <w:r w:rsidR="00563DA8" w:rsidRPr="00725252">
              <w:rPr>
                <w:b/>
                <w:sz w:val="20"/>
                <w:szCs w:val="20"/>
                <w:lang w:val="fr-FR"/>
              </w:rPr>
              <w:t>b)</w:t>
            </w:r>
          </w:p>
        </w:tc>
        <w:tc>
          <w:tcPr>
            <w:tcW w:w="1295" w:type="dxa"/>
            <w:vAlign w:val="center"/>
            <w:hideMark/>
          </w:tcPr>
          <w:p w14:paraId="7F451C81" w14:textId="0CE0930C" w:rsidR="00563DA8" w:rsidRPr="00725252" w:rsidRDefault="0047284F" w:rsidP="00F7503B">
            <w:pPr>
              <w:keepNext/>
              <w:tabs>
                <w:tab w:val="left" w:pos="2220"/>
              </w:tabs>
              <w:ind w:left="-24" w:right="-32"/>
              <w:jc w:val="center"/>
              <w:rPr>
                <w:b/>
                <w:spacing w:val="-6"/>
                <w:sz w:val="20"/>
                <w:szCs w:val="20"/>
                <w:lang w:val="fr-FR"/>
              </w:rPr>
            </w:pPr>
            <w:r>
              <w:rPr>
                <w:b/>
                <w:spacing w:val="-6"/>
                <w:sz w:val="20"/>
                <w:szCs w:val="20"/>
                <w:lang w:val="fr-FR"/>
              </w:rPr>
              <w:t>(</w:t>
            </w:r>
            <w:r w:rsidR="00563DA8" w:rsidRPr="00725252">
              <w:rPr>
                <w:b/>
                <w:spacing w:val="-6"/>
                <w:sz w:val="20"/>
                <w:szCs w:val="20"/>
                <w:lang w:val="fr-FR"/>
              </w:rPr>
              <w:t xml:space="preserve">c) = </w:t>
            </w:r>
            <w:r>
              <w:rPr>
                <w:b/>
                <w:spacing w:val="-6"/>
                <w:sz w:val="20"/>
                <w:szCs w:val="20"/>
                <w:lang w:val="fr-FR"/>
              </w:rPr>
              <w:t>(</w:t>
            </w:r>
            <w:r w:rsidR="00563DA8" w:rsidRPr="00725252">
              <w:rPr>
                <w:b/>
                <w:spacing w:val="-6"/>
                <w:sz w:val="20"/>
                <w:szCs w:val="20"/>
                <w:lang w:val="fr-FR"/>
              </w:rPr>
              <w:t>a)*</w:t>
            </w:r>
            <w:r>
              <w:rPr>
                <w:b/>
                <w:spacing w:val="-6"/>
                <w:sz w:val="20"/>
                <w:szCs w:val="20"/>
                <w:lang w:val="fr-FR"/>
              </w:rPr>
              <w:t>(</w:t>
            </w:r>
            <w:r w:rsidR="00563DA8" w:rsidRPr="00725252">
              <w:rPr>
                <w:b/>
                <w:spacing w:val="-6"/>
                <w:sz w:val="20"/>
                <w:szCs w:val="20"/>
                <w:lang w:val="fr-FR"/>
              </w:rPr>
              <w:t>b)</w:t>
            </w:r>
          </w:p>
        </w:tc>
        <w:tc>
          <w:tcPr>
            <w:tcW w:w="1584" w:type="dxa"/>
            <w:vAlign w:val="center"/>
            <w:hideMark/>
          </w:tcPr>
          <w:p w14:paraId="19638F28" w14:textId="1E75FA9E" w:rsidR="00563DA8" w:rsidRPr="00725252" w:rsidRDefault="0047284F" w:rsidP="00F7503B">
            <w:pPr>
              <w:keepNext/>
              <w:tabs>
                <w:tab w:val="left" w:pos="2220"/>
              </w:tabs>
              <w:ind w:left="-24" w:right="-32"/>
              <w:jc w:val="center"/>
              <w:rPr>
                <w:b/>
                <w:sz w:val="20"/>
                <w:szCs w:val="20"/>
                <w:lang w:val="fr-FR"/>
              </w:rPr>
            </w:pPr>
            <w:r>
              <w:rPr>
                <w:b/>
                <w:sz w:val="20"/>
                <w:szCs w:val="20"/>
                <w:lang w:val="fr-FR"/>
              </w:rPr>
              <w:t>(</w:t>
            </w:r>
            <w:r w:rsidR="00563DA8" w:rsidRPr="00725252">
              <w:rPr>
                <w:b/>
                <w:sz w:val="20"/>
                <w:szCs w:val="20"/>
                <w:lang w:val="fr-FR"/>
              </w:rPr>
              <w:t>d)</w:t>
            </w:r>
          </w:p>
        </w:tc>
        <w:tc>
          <w:tcPr>
            <w:tcW w:w="1439" w:type="dxa"/>
            <w:vAlign w:val="center"/>
            <w:hideMark/>
          </w:tcPr>
          <w:p w14:paraId="1B77A29D" w14:textId="6C19FC08" w:rsidR="00563DA8" w:rsidRPr="00725252" w:rsidRDefault="0047284F" w:rsidP="00F7503B">
            <w:pPr>
              <w:keepNext/>
              <w:tabs>
                <w:tab w:val="left" w:pos="2220"/>
              </w:tabs>
              <w:ind w:left="-24" w:right="-32"/>
              <w:jc w:val="center"/>
              <w:rPr>
                <w:b/>
                <w:sz w:val="20"/>
                <w:szCs w:val="20"/>
                <w:lang w:val="fr-FR"/>
              </w:rPr>
            </w:pPr>
            <w:r>
              <w:rPr>
                <w:b/>
                <w:sz w:val="20"/>
                <w:szCs w:val="20"/>
                <w:lang w:val="fr-FR"/>
              </w:rPr>
              <w:t>(</w:t>
            </w:r>
            <w:r w:rsidR="00563DA8" w:rsidRPr="00725252">
              <w:rPr>
                <w:b/>
                <w:sz w:val="20"/>
                <w:szCs w:val="20"/>
                <w:lang w:val="fr-FR"/>
              </w:rPr>
              <w:t>c)*</w:t>
            </w:r>
            <w:r>
              <w:rPr>
                <w:b/>
                <w:sz w:val="20"/>
                <w:szCs w:val="20"/>
                <w:lang w:val="fr-FR"/>
              </w:rPr>
              <w:t>(</w:t>
            </w:r>
            <w:r w:rsidR="00563DA8" w:rsidRPr="00725252">
              <w:rPr>
                <w:b/>
                <w:sz w:val="20"/>
                <w:szCs w:val="20"/>
                <w:lang w:val="fr-FR"/>
              </w:rPr>
              <w:t>d)</w:t>
            </w:r>
          </w:p>
        </w:tc>
      </w:tr>
      <w:tr w:rsidR="00122AA3" w:rsidRPr="00725252" w14:paraId="37988127" w14:textId="77777777" w:rsidTr="00DC561D">
        <w:trPr>
          <w:trHeight w:val="480"/>
          <w:tblHeader/>
        </w:trPr>
        <w:tc>
          <w:tcPr>
            <w:tcW w:w="2585" w:type="dxa"/>
            <w:vMerge/>
            <w:vAlign w:val="center"/>
          </w:tcPr>
          <w:p w14:paraId="194858F2" w14:textId="77777777" w:rsidR="00563DA8" w:rsidRPr="00725252" w:rsidRDefault="00563DA8" w:rsidP="00F7503B">
            <w:pPr>
              <w:keepNext/>
              <w:tabs>
                <w:tab w:val="left" w:pos="2220"/>
              </w:tabs>
              <w:jc w:val="center"/>
              <w:rPr>
                <w:b/>
                <w:sz w:val="20"/>
                <w:szCs w:val="20"/>
                <w:lang w:val="fr-FR"/>
              </w:rPr>
            </w:pPr>
          </w:p>
        </w:tc>
        <w:tc>
          <w:tcPr>
            <w:tcW w:w="1238" w:type="dxa"/>
            <w:vAlign w:val="center"/>
          </w:tcPr>
          <w:p w14:paraId="0788FE28" w14:textId="054C91EE" w:rsidR="00563DA8" w:rsidRPr="00725252" w:rsidRDefault="00E3284F" w:rsidP="00F7503B">
            <w:pPr>
              <w:keepNext/>
              <w:tabs>
                <w:tab w:val="left" w:pos="2220"/>
              </w:tabs>
              <w:ind w:left="-24" w:right="-32"/>
              <w:jc w:val="center"/>
              <w:rPr>
                <w:b/>
                <w:sz w:val="20"/>
                <w:szCs w:val="20"/>
                <w:lang w:val="fr-FR"/>
              </w:rPr>
            </w:pPr>
            <w:r>
              <w:rPr>
                <w:b/>
                <w:sz w:val="20"/>
                <w:szCs w:val="20"/>
                <w:lang w:val="fr-FR"/>
              </w:rPr>
              <w:t xml:space="preserve">Nombre d’appareils </w:t>
            </w:r>
          </w:p>
        </w:tc>
        <w:tc>
          <w:tcPr>
            <w:tcW w:w="1209" w:type="dxa"/>
            <w:vAlign w:val="center"/>
          </w:tcPr>
          <w:p w14:paraId="2D8AE786" w14:textId="23B6282D" w:rsidR="00563DA8" w:rsidRPr="00725252" w:rsidRDefault="008C28A9" w:rsidP="00F7503B">
            <w:pPr>
              <w:keepNext/>
              <w:tabs>
                <w:tab w:val="left" w:pos="2220"/>
              </w:tabs>
              <w:ind w:left="-24" w:right="-32"/>
              <w:jc w:val="center"/>
              <w:rPr>
                <w:b/>
                <w:sz w:val="20"/>
                <w:szCs w:val="20"/>
                <w:lang w:val="fr-FR"/>
              </w:rPr>
            </w:pPr>
            <w:r>
              <w:rPr>
                <w:b/>
                <w:sz w:val="20"/>
                <w:szCs w:val="20"/>
                <w:lang w:val="fr-FR"/>
              </w:rPr>
              <w:t xml:space="preserve">Charge moyenne </w:t>
            </w:r>
            <w:r w:rsidR="00563DA8" w:rsidRPr="00725252">
              <w:rPr>
                <w:b/>
                <w:sz w:val="20"/>
                <w:szCs w:val="20"/>
                <w:lang w:val="fr-FR"/>
              </w:rPr>
              <w:t>(</w:t>
            </w:r>
            <w:r>
              <w:rPr>
                <w:b/>
                <w:sz w:val="20"/>
                <w:szCs w:val="20"/>
                <w:lang w:val="fr-FR"/>
              </w:rPr>
              <w:t>t</w:t>
            </w:r>
            <w:r w:rsidR="00563DA8" w:rsidRPr="00725252">
              <w:rPr>
                <w:b/>
                <w:sz w:val="20"/>
                <w:szCs w:val="20"/>
                <w:lang w:val="fr-FR"/>
              </w:rPr>
              <w:t>m)</w:t>
            </w:r>
          </w:p>
        </w:tc>
        <w:tc>
          <w:tcPr>
            <w:tcW w:w="1295" w:type="dxa"/>
            <w:vAlign w:val="center"/>
          </w:tcPr>
          <w:p w14:paraId="44E0D2DA" w14:textId="3A28F0BE" w:rsidR="00563DA8" w:rsidRPr="00725252" w:rsidRDefault="003206D6" w:rsidP="00F7503B">
            <w:pPr>
              <w:keepNext/>
              <w:tabs>
                <w:tab w:val="left" w:pos="2220"/>
              </w:tabs>
              <w:ind w:left="-24" w:right="-32"/>
              <w:jc w:val="center"/>
              <w:rPr>
                <w:b/>
                <w:sz w:val="20"/>
                <w:szCs w:val="20"/>
                <w:lang w:val="fr-FR"/>
              </w:rPr>
            </w:pPr>
            <w:r>
              <w:rPr>
                <w:b/>
                <w:sz w:val="20"/>
                <w:szCs w:val="20"/>
                <w:lang w:val="fr-FR"/>
              </w:rPr>
              <w:t>Stock</w:t>
            </w:r>
            <w:r w:rsidR="00697DF9">
              <w:rPr>
                <w:b/>
                <w:sz w:val="20"/>
                <w:szCs w:val="20"/>
                <w:lang w:val="fr-FR"/>
              </w:rPr>
              <w:t>s</w:t>
            </w:r>
            <w:r>
              <w:rPr>
                <w:b/>
                <w:sz w:val="20"/>
                <w:szCs w:val="20"/>
                <w:lang w:val="fr-FR"/>
              </w:rPr>
              <w:t xml:space="preserve"> de </w:t>
            </w:r>
            <w:r w:rsidR="00563DA8" w:rsidRPr="00725252">
              <w:rPr>
                <w:b/>
                <w:sz w:val="20"/>
                <w:szCs w:val="20"/>
                <w:lang w:val="fr-FR"/>
              </w:rPr>
              <w:t xml:space="preserve">HCFC </w:t>
            </w:r>
            <w:r w:rsidR="00563DA8" w:rsidRPr="00725252">
              <w:rPr>
                <w:b/>
                <w:spacing w:val="-6"/>
                <w:sz w:val="20"/>
                <w:szCs w:val="20"/>
                <w:lang w:val="fr-FR"/>
              </w:rPr>
              <w:t>(</w:t>
            </w:r>
            <w:r w:rsidR="008C28A9">
              <w:rPr>
                <w:b/>
                <w:spacing w:val="-6"/>
                <w:sz w:val="20"/>
                <w:szCs w:val="20"/>
                <w:lang w:val="fr-FR"/>
              </w:rPr>
              <w:t>t</w:t>
            </w:r>
            <w:r w:rsidR="00563DA8" w:rsidRPr="00725252">
              <w:rPr>
                <w:b/>
                <w:spacing w:val="-6"/>
                <w:sz w:val="20"/>
                <w:szCs w:val="20"/>
                <w:lang w:val="fr-FR"/>
              </w:rPr>
              <w:t>m)</w:t>
            </w:r>
          </w:p>
        </w:tc>
        <w:tc>
          <w:tcPr>
            <w:tcW w:w="1584" w:type="dxa"/>
            <w:vAlign w:val="center"/>
          </w:tcPr>
          <w:p w14:paraId="0005C081" w14:textId="6E5B63D8" w:rsidR="00563DA8" w:rsidRPr="00725252" w:rsidRDefault="00697DF9" w:rsidP="00F7503B">
            <w:pPr>
              <w:keepNext/>
              <w:tabs>
                <w:tab w:val="left" w:pos="2220"/>
              </w:tabs>
              <w:ind w:left="-24" w:right="-32"/>
              <w:jc w:val="center"/>
              <w:rPr>
                <w:b/>
                <w:sz w:val="20"/>
                <w:szCs w:val="20"/>
                <w:lang w:val="fr-FR"/>
              </w:rPr>
            </w:pPr>
            <w:r>
              <w:rPr>
                <w:b/>
                <w:sz w:val="20"/>
                <w:szCs w:val="20"/>
                <w:lang w:val="fr-FR"/>
              </w:rPr>
              <w:t xml:space="preserve">Rechargement estimatif des stocks </w:t>
            </w:r>
            <w:r w:rsidR="00186AAB">
              <w:rPr>
                <w:b/>
                <w:sz w:val="20"/>
                <w:szCs w:val="20"/>
                <w:lang w:val="fr-FR"/>
              </w:rPr>
              <w:t xml:space="preserve">pendant l’entretien </w:t>
            </w:r>
            <w:r w:rsidR="00563DA8" w:rsidRPr="00725252">
              <w:rPr>
                <w:b/>
                <w:sz w:val="20"/>
                <w:szCs w:val="20"/>
                <w:lang w:val="fr-FR"/>
              </w:rPr>
              <w:t>(%)</w:t>
            </w:r>
          </w:p>
        </w:tc>
        <w:tc>
          <w:tcPr>
            <w:tcW w:w="1439" w:type="dxa"/>
            <w:vAlign w:val="center"/>
          </w:tcPr>
          <w:p w14:paraId="77B6B707" w14:textId="180D65FB" w:rsidR="00563DA8" w:rsidRPr="00725252" w:rsidRDefault="00186AAB" w:rsidP="00F7503B">
            <w:pPr>
              <w:keepNext/>
              <w:ind w:left="-24" w:right="-32"/>
              <w:jc w:val="center"/>
              <w:rPr>
                <w:b/>
                <w:sz w:val="20"/>
                <w:szCs w:val="20"/>
                <w:lang w:val="fr-FR"/>
              </w:rPr>
            </w:pPr>
            <w:r>
              <w:rPr>
                <w:b/>
                <w:sz w:val="20"/>
                <w:szCs w:val="20"/>
                <w:lang w:val="fr-FR"/>
              </w:rPr>
              <w:t xml:space="preserve">Besoins </w:t>
            </w:r>
            <w:r w:rsidR="008E0A23">
              <w:rPr>
                <w:b/>
                <w:sz w:val="20"/>
                <w:szCs w:val="20"/>
                <w:lang w:val="fr-FR"/>
              </w:rPr>
              <w:t xml:space="preserve">d’entretien </w:t>
            </w:r>
            <w:r>
              <w:rPr>
                <w:b/>
                <w:sz w:val="20"/>
                <w:szCs w:val="20"/>
                <w:lang w:val="fr-FR"/>
              </w:rPr>
              <w:t xml:space="preserve">annuels </w:t>
            </w:r>
            <w:r w:rsidR="00563DA8" w:rsidRPr="00725252">
              <w:rPr>
                <w:b/>
                <w:sz w:val="20"/>
                <w:szCs w:val="20"/>
                <w:lang w:val="fr-FR"/>
              </w:rPr>
              <w:t>(</w:t>
            </w:r>
            <w:r w:rsidR="004670D8">
              <w:rPr>
                <w:b/>
                <w:sz w:val="20"/>
                <w:szCs w:val="20"/>
                <w:lang w:val="fr-FR"/>
              </w:rPr>
              <w:t>t</w:t>
            </w:r>
            <w:r w:rsidR="00563DA8" w:rsidRPr="00725252">
              <w:rPr>
                <w:b/>
                <w:sz w:val="20"/>
                <w:szCs w:val="20"/>
                <w:lang w:val="fr-FR"/>
              </w:rPr>
              <w:t>m)</w:t>
            </w:r>
          </w:p>
        </w:tc>
      </w:tr>
      <w:tr w:rsidR="00122AA3" w:rsidRPr="00725252" w14:paraId="00412EF0" w14:textId="77777777" w:rsidTr="00DC561D">
        <w:trPr>
          <w:trHeight w:val="242"/>
        </w:trPr>
        <w:tc>
          <w:tcPr>
            <w:tcW w:w="2585" w:type="dxa"/>
          </w:tcPr>
          <w:p w14:paraId="709F954C" w14:textId="0E9A0FAA" w:rsidR="00563DA8" w:rsidRPr="008D5C0E" w:rsidRDefault="00206606" w:rsidP="00807D6B">
            <w:pPr>
              <w:jc w:val="left"/>
              <w:rPr>
                <w:sz w:val="20"/>
                <w:szCs w:val="20"/>
                <w:vertAlign w:val="superscript"/>
                <w:lang w:val="fr-FR"/>
              </w:rPr>
            </w:pPr>
            <w:r w:rsidRPr="008D5C0E">
              <w:rPr>
                <w:sz w:val="20"/>
                <w:szCs w:val="20"/>
                <w:lang w:val="fr-FR"/>
              </w:rPr>
              <w:t>Climati</w:t>
            </w:r>
            <w:r w:rsidR="00AA7FE7" w:rsidRPr="008D5C0E">
              <w:rPr>
                <w:sz w:val="20"/>
                <w:szCs w:val="20"/>
                <w:lang w:val="fr-FR"/>
              </w:rPr>
              <w:t>s</w:t>
            </w:r>
            <w:r w:rsidRPr="008D5C0E">
              <w:rPr>
                <w:sz w:val="20"/>
                <w:szCs w:val="20"/>
                <w:lang w:val="fr-FR"/>
              </w:rPr>
              <w:t xml:space="preserve">eurs de salle </w:t>
            </w:r>
            <w:r w:rsidR="00563DA8" w:rsidRPr="008D5C0E">
              <w:rPr>
                <w:sz w:val="20"/>
                <w:szCs w:val="20"/>
                <w:lang w:val="fr-FR"/>
              </w:rPr>
              <w:t>(</w:t>
            </w:r>
            <w:r w:rsidR="00AB7CC5" w:rsidRPr="008D5C0E">
              <w:rPr>
                <w:sz w:val="20"/>
                <w:szCs w:val="20"/>
                <w:lang w:val="fr-FR"/>
              </w:rPr>
              <w:t>autonomes et bibloc</w:t>
            </w:r>
            <w:r w:rsidR="00563DA8" w:rsidRPr="008D5C0E">
              <w:rPr>
                <w:sz w:val="20"/>
                <w:szCs w:val="20"/>
                <w:lang w:val="fr-FR"/>
              </w:rPr>
              <w:t>)</w:t>
            </w:r>
          </w:p>
        </w:tc>
        <w:tc>
          <w:tcPr>
            <w:tcW w:w="1238" w:type="dxa"/>
          </w:tcPr>
          <w:p w14:paraId="352F8689" w14:textId="1CAB45C0" w:rsidR="00563DA8" w:rsidRPr="00725252" w:rsidRDefault="000B4532" w:rsidP="00F7503B">
            <w:pPr>
              <w:jc w:val="right"/>
              <w:rPr>
                <w:sz w:val="20"/>
                <w:szCs w:val="20"/>
                <w:lang w:val="fr-FR"/>
              </w:rPr>
            </w:pPr>
            <w:r w:rsidRPr="00725252">
              <w:rPr>
                <w:sz w:val="20"/>
                <w:szCs w:val="20"/>
                <w:lang w:val="fr-FR"/>
              </w:rPr>
              <w:t>239</w:t>
            </w:r>
            <w:r w:rsidR="00AB7CC5">
              <w:rPr>
                <w:sz w:val="20"/>
                <w:szCs w:val="20"/>
                <w:lang w:val="fr-FR"/>
              </w:rPr>
              <w:t xml:space="preserve"> </w:t>
            </w:r>
            <w:r w:rsidRPr="00725252">
              <w:rPr>
                <w:sz w:val="20"/>
                <w:szCs w:val="20"/>
                <w:lang w:val="fr-FR"/>
              </w:rPr>
              <w:t>000</w:t>
            </w:r>
          </w:p>
        </w:tc>
        <w:tc>
          <w:tcPr>
            <w:tcW w:w="1209" w:type="dxa"/>
          </w:tcPr>
          <w:p w14:paraId="7B490E68" w14:textId="12978CF3" w:rsidR="00563DA8" w:rsidRPr="00725252" w:rsidRDefault="000B4532" w:rsidP="00F7503B">
            <w:pPr>
              <w:tabs>
                <w:tab w:val="left" w:pos="2220"/>
              </w:tabs>
              <w:jc w:val="right"/>
              <w:rPr>
                <w:sz w:val="20"/>
                <w:szCs w:val="20"/>
                <w:lang w:val="fr-FR"/>
              </w:rPr>
            </w:pPr>
            <w:r w:rsidRPr="00725252">
              <w:rPr>
                <w:sz w:val="20"/>
                <w:szCs w:val="20"/>
                <w:lang w:val="fr-FR"/>
              </w:rPr>
              <w:t>1</w:t>
            </w:r>
            <w:r w:rsidR="00AB7CC5">
              <w:rPr>
                <w:sz w:val="20"/>
                <w:szCs w:val="20"/>
                <w:lang w:val="fr-FR"/>
              </w:rPr>
              <w:t>,</w:t>
            </w:r>
            <w:r w:rsidRPr="00725252">
              <w:rPr>
                <w:sz w:val="20"/>
                <w:szCs w:val="20"/>
                <w:lang w:val="fr-FR"/>
              </w:rPr>
              <w:t>3</w:t>
            </w:r>
            <w:r w:rsidR="00593E61" w:rsidRPr="00725252">
              <w:rPr>
                <w:sz w:val="20"/>
                <w:szCs w:val="20"/>
                <w:lang w:val="fr-FR"/>
              </w:rPr>
              <w:t>0</w:t>
            </w:r>
          </w:p>
        </w:tc>
        <w:tc>
          <w:tcPr>
            <w:tcW w:w="1295" w:type="dxa"/>
          </w:tcPr>
          <w:p w14:paraId="3CBAA76A" w14:textId="36F5A3C9" w:rsidR="00563DA8" w:rsidRPr="00725252" w:rsidRDefault="000B4532" w:rsidP="00F7503B">
            <w:pPr>
              <w:tabs>
                <w:tab w:val="left" w:pos="2220"/>
              </w:tabs>
              <w:jc w:val="right"/>
              <w:rPr>
                <w:sz w:val="20"/>
                <w:szCs w:val="20"/>
                <w:lang w:val="fr-FR"/>
              </w:rPr>
            </w:pPr>
            <w:r w:rsidRPr="00725252">
              <w:rPr>
                <w:sz w:val="20"/>
                <w:szCs w:val="20"/>
                <w:lang w:val="fr-FR"/>
              </w:rPr>
              <w:t>310</w:t>
            </w:r>
            <w:r w:rsidR="00AB7CC5">
              <w:rPr>
                <w:sz w:val="20"/>
                <w:szCs w:val="20"/>
                <w:lang w:val="fr-FR"/>
              </w:rPr>
              <w:t>,</w:t>
            </w:r>
            <w:r w:rsidRPr="00725252">
              <w:rPr>
                <w:sz w:val="20"/>
                <w:szCs w:val="20"/>
                <w:lang w:val="fr-FR"/>
              </w:rPr>
              <w:t>7</w:t>
            </w:r>
            <w:r w:rsidR="00181086" w:rsidRPr="00725252">
              <w:rPr>
                <w:sz w:val="20"/>
                <w:szCs w:val="20"/>
                <w:lang w:val="fr-FR"/>
              </w:rPr>
              <w:t>0</w:t>
            </w:r>
          </w:p>
        </w:tc>
        <w:tc>
          <w:tcPr>
            <w:tcW w:w="1584" w:type="dxa"/>
          </w:tcPr>
          <w:p w14:paraId="5FB55C41" w14:textId="75163BE3" w:rsidR="00563DA8" w:rsidRPr="00725252" w:rsidRDefault="000B4532" w:rsidP="00F7503B">
            <w:pPr>
              <w:tabs>
                <w:tab w:val="left" w:pos="2220"/>
              </w:tabs>
              <w:jc w:val="right"/>
              <w:rPr>
                <w:sz w:val="20"/>
                <w:szCs w:val="20"/>
                <w:lang w:val="fr-FR"/>
              </w:rPr>
            </w:pPr>
            <w:r w:rsidRPr="00725252">
              <w:rPr>
                <w:sz w:val="20"/>
                <w:szCs w:val="20"/>
                <w:lang w:val="fr-FR"/>
              </w:rPr>
              <w:t>40</w:t>
            </w:r>
            <w:r w:rsidR="00AB7CC5">
              <w:rPr>
                <w:sz w:val="20"/>
                <w:szCs w:val="20"/>
                <w:lang w:val="fr-FR"/>
              </w:rPr>
              <w:t>,</w:t>
            </w:r>
            <w:r w:rsidRPr="00725252">
              <w:rPr>
                <w:sz w:val="20"/>
                <w:szCs w:val="20"/>
                <w:lang w:val="fr-FR"/>
              </w:rPr>
              <w:t>01</w:t>
            </w:r>
          </w:p>
        </w:tc>
        <w:tc>
          <w:tcPr>
            <w:tcW w:w="1439" w:type="dxa"/>
          </w:tcPr>
          <w:p w14:paraId="4BA12625" w14:textId="52BF39E7" w:rsidR="00563DA8" w:rsidRPr="00725252" w:rsidRDefault="000B4532" w:rsidP="00F7503B">
            <w:pPr>
              <w:tabs>
                <w:tab w:val="left" w:pos="2220"/>
              </w:tabs>
              <w:jc w:val="right"/>
              <w:rPr>
                <w:sz w:val="20"/>
                <w:szCs w:val="20"/>
                <w:lang w:val="fr-FR"/>
              </w:rPr>
            </w:pPr>
            <w:r w:rsidRPr="00725252">
              <w:rPr>
                <w:sz w:val="20"/>
                <w:szCs w:val="20"/>
                <w:lang w:val="fr-FR"/>
              </w:rPr>
              <w:t>124</w:t>
            </w:r>
            <w:r w:rsidR="00AB7CC5">
              <w:rPr>
                <w:sz w:val="20"/>
                <w:szCs w:val="20"/>
                <w:lang w:val="fr-FR"/>
              </w:rPr>
              <w:t>,</w:t>
            </w:r>
            <w:r w:rsidRPr="00725252">
              <w:rPr>
                <w:sz w:val="20"/>
                <w:szCs w:val="20"/>
                <w:lang w:val="fr-FR"/>
              </w:rPr>
              <w:t>3</w:t>
            </w:r>
            <w:r w:rsidR="0068089D" w:rsidRPr="00725252">
              <w:rPr>
                <w:sz w:val="20"/>
                <w:szCs w:val="20"/>
                <w:lang w:val="fr-FR"/>
              </w:rPr>
              <w:t>0</w:t>
            </w:r>
          </w:p>
        </w:tc>
      </w:tr>
      <w:tr w:rsidR="00122AA3" w:rsidRPr="00725252" w14:paraId="2130F3B2" w14:textId="77777777" w:rsidTr="00DC561D">
        <w:trPr>
          <w:trHeight w:val="242"/>
        </w:trPr>
        <w:tc>
          <w:tcPr>
            <w:tcW w:w="2585" w:type="dxa"/>
          </w:tcPr>
          <w:p w14:paraId="5FB26A54" w14:textId="7ED6A021" w:rsidR="00563DA8" w:rsidRPr="008D5C0E" w:rsidRDefault="00563DA8" w:rsidP="00807D6B">
            <w:pPr>
              <w:tabs>
                <w:tab w:val="left" w:pos="2220"/>
              </w:tabs>
              <w:jc w:val="left"/>
              <w:rPr>
                <w:sz w:val="20"/>
                <w:szCs w:val="20"/>
                <w:lang w:val="fr-FR"/>
              </w:rPr>
            </w:pPr>
            <w:r w:rsidRPr="008D5C0E">
              <w:rPr>
                <w:sz w:val="20"/>
                <w:szCs w:val="20"/>
                <w:lang w:val="fr-FR"/>
              </w:rPr>
              <w:t>C</w:t>
            </w:r>
            <w:r w:rsidR="00CF6B7B" w:rsidRPr="008D5C0E">
              <w:rPr>
                <w:sz w:val="20"/>
                <w:szCs w:val="20"/>
                <w:lang w:val="fr-FR"/>
              </w:rPr>
              <w:t xml:space="preserve">limatisation commerciale </w:t>
            </w:r>
            <w:r w:rsidRPr="008D5C0E">
              <w:rPr>
                <w:sz w:val="20"/>
                <w:szCs w:val="20"/>
                <w:lang w:val="fr-FR"/>
              </w:rPr>
              <w:t>(</w:t>
            </w:r>
            <w:r w:rsidR="00CF6B7B" w:rsidRPr="008D5C0E">
              <w:rPr>
                <w:sz w:val="20"/>
                <w:szCs w:val="20"/>
                <w:lang w:val="fr-FR"/>
              </w:rPr>
              <w:t>systèmes de toit et</w:t>
            </w:r>
            <w:r w:rsidRPr="008D5C0E">
              <w:rPr>
                <w:sz w:val="20"/>
                <w:szCs w:val="20"/>
                <w:lang w:val="fr-FR"/>
              </w:rPr>
              <w:t xml:space="preserve"> multi</w:t>
            </w:r>
            <w:r w:rsidR="00CF6B7B" w:rsidRPr="008D5C0E">
              <w:rPr>
                <w:sz w:val="20"/>
                <w:szCs w:val="20"/>
                <w:lang w:val="fr-FR"/>
              </w:rPr>
              <w:t>bloc</w:t>
            </w:r>
            <w:r w:rsidRPr="008D5C0E">
              <w:rPr>
                <w:sz w:val="20"/>
                <w:szCs w:val="20"/>
                <w:lang w:val="fr-FR"/>
              </w:rPr>
              <w:t>)</w:t>
            </w:r>
          </w:p>
        </w:tc>
        <w:tc>
          <w:tcPr>
            <w:tcW w:w="1238" w:type="dxa"/>
          </w:tcPr>
          <w:p w14:paraId="5AA5FABF" w14:textId="0FE6EBBA" w:rsidR="00563DA8" w:rsidRPr="00725252" w:rsidRDefault="000B4532" w:rsidP="00F7503B">
            <w:pPr>
              <w:tabs>
                <w:tab w:val="left" w:pos="2220"/>
              </w:tabs>
              <w:jc w:val="right"/>
              <w:rPr>
                <w:sz w:val="20"/>
                <w:szCs w:val="20"/>
                <w:lang w:val="fr-FR"/>
              </w:rPr>
            </w:pPr>
            <w:r w:rsidRPr="00725252">
              <w:rPr>
                <w:sz w:val="20"/>
                <w:szCs w:val="20"/>
                <w:lang w:val="fr-FR"/>
              </w:rPr>
              <w:t>18</w:t>
            </w:r>
            <w:r w:rsidR="008F4752">
              <w:rPr>
                <w:sz w:val="20"/>
                <w:szCs w:val="20"/>
                <w:lang w:val="fr-FR"/>
              </w:rPr>
              <w:t xml:space="preserve"> </w:t>
            </w:r>
            <w:r w:rsidRPr="00725252">
              <w:rPr>
                <w:sz w:val="20"/>
                <w:szCs w:val="20"/>
                <w:lang w:val="fr-FR"/>
              </w:rPr>
              <w:t>600</w:t>
            </w:r>
          </w:p>
        </w:tc>
        <w:tc>
          <w:tcPr>
            <w:tcW w:w="1209" w:type="dxa"/>
          </w:tcPr>
          <w:p w14:paraId="2C915EA2" w14:textId="4C573D6D" w:rsidR="00563DA8" w:rsidRPr="00725252" w:rsidRDefault="000B4532" w:rsidP="00F7503B">
            <w:pPr>
              <w:tabs>
                <w:tab w:val="left" w:pos="2220"/>
              </w:tabs>
              <w:jc w:val="right"/>
              <w:rPr>
                <w:sz w:val="20"/>
                <w:szCs w:val="20"/>
                <w:lang w:val="fr-FR"/>
              </w:rPr>
            </w:pPr>
            <w:r w:rsidRPr="00725252">
              <w:rPr>
                <w:sz w:val="20"/>
                <w:szCs w:val="20"/>
                <w:lang w:val="fr-FR"/>
              </w:rPr>
              <w:t>20</w:t>
            </w:r>
            <w:r w:rsidR="008F4752">
              <w:rPr>
                <w:sz w:val="20"/>
                <w:szCs w:val="20"/>
                <w:lang w:val="fr-FR"/>
              </w:rPr>
              <w:t>,</w:t>
            </w:r>
            <w:r w:rsidR="0087760D" w:rsidRPr="00725252">
              <w:rPr>
                <w:sz w:val="20"/>
                <w:szCs w:val="20"/>
                <w:lang w:val="fr-FR"/>
              </w:rPr>
              <w:t>0</w:t>
            </w:r>
          </w:p>
        </w:tc>
        <w:tc>
          <w:tcPr>
            <w:tcW w:w="1295" w:type="dxa"/>
          </w:tcPr>
          <w:p w14:paraId="5FE8403F" w14:textId="26420677" w:rsidR="00563DA8" w:rsidRPr="00725252" w:rsidRDefault="000B4532" w:rsidP="00F7503B">
            <w:pPr>
              <w:tabs>
                <w:tab w:val="left" w:pos="2220"/>
              </w:tabs>
              <w:jc w:val="right"/>
              <w:rPr>
                <w:sz w:val="20"/>
                <w:szCs w:val="20"/>
                <w:lang w:val="fr-FR"/>
              </w:rPr>
            </w:pPr>
            <w:r w:rsidRPr="00725252">
              <w:rPr>
                <w:sz w:val="20"/>
                <w:szCs w:val="20"/>
                <w:lang w:val="fr-FR"/>
              </w:rPr>
              <w:t>372</w:t>
            </w:r>
            <w:r w:rsidR="008F4752">
              <w:rPr>
                <w:sz w:val="20"/>
                <w:szCs w:val="20"/>
                <w:lang w:val="fr-FR"/>
              </w:rPr>
              <w:t>,</w:t>
            </w:r>
            <w:r w:rsidR="00181086" w:rsidRPr="00725252">
              <w:rPr>
                <w:sz w:val="20"/>
                <w:szCs w:val="20"/>
                <w:lang w:val="fr-FR"/>
              </w:rPr>
              <w:t>00</w:t>
            </w:r>
          </w:p>
        </w:tc>
        <w:tc>
          <w:tcPr>
            <w:tcW w:w="1584" w:type="dxa"/>
          </w:tcPr>
          <w:p w14:paraId="6BF59118" w14:textId="404F4871" w:rsidR="00563DA8" w:rsidRPr="00725252" w:rsidRDefault="000B4532" w:rsidP="00F7503B">
            <w:pPr>
              <w:tabs>
                <w:tab w:val="left" w:pos="2220"/>
              </w:tabs>
              <w:jc w:val="right"/>
              <w:rPr>
                <w:sz w:val="20"/>
                <w:szCs w:val="20"/>
                <w:lang w:val="fr-FR"/>
              </w:rPr>
            </w:pPr>
            <w:r w:rsidRPr="00725252">
              <w:rPr>
                <w:sz w:val="20"/>
                <w:szCs w:val="20"/>
                <w:lang w:val="fr-FR"/>
              </w:rPr>
              <w:t>27</w:t>
            </w:r>
            <w:r w:rsidR="008F4752">
              <w:rPr>
                <w:sz w:val="20"/>
                <w:szCs w:val="20"/>
                <w:lang w:val="fr-FR"/>
              </w:rPr>
              <w:t>,</w:t>
            </w:r>
            <w:r w:rsidRPr="00725252">
              <w:rPr>
                <w:sz w:val="20"/>
                <w:szCs w:val="20"/>
                <w:lang w:val="fr-FR"/>
              </w:rPr>
              <w:t>02</w:t>
            </w:r>
          </w:p>
        </w:tc>
        <w:tc>
          <w:tcPr>
            <w:tcW w:w="1439" w:type="dxa"/>
          </w:tcPr>
          <w:p w14:paraId="46CC2840" w14:textId="202C2016" w:rsidR="00563DA8" w:rsidRPr="00725252" w:rsidRDefault="000B4532" w:rsidP="00F7503B">
            <w:pPr>
              <w:tabs>
                <w:tab w:val="left" w:pos="2220"/>
              </w:tabs>
              <w:jc w:val="right"/>
              <w:rPr>
                <w:sz w:val="20"/>
                <w:szCs w:val="20"/>
                <w:lang w:val="fr-FR"/>
              </w:rPr>
            </w:pPr>
            <w:r w:rsidRPr="00725252">
              <w:rPr>
                <w:sz w:val="20"/>
                <w:szCs w:val="20"/>
                <w:lang w:val="fr-FR"/>
              </w:rPr>
              <w:t>100</w:t>
            </w:r>
            <w:r w:rsidR="008F4752">
              <w:rPr>
                <w:sz w:val="20"/>
                <w:szCs w:val="20"/>
                <w:lang w:val="fr-FR"/>
              </w:rPr>
              <w:t>,</w:t>
            </w:r>
            <w:r w:rsidRPr="00725252">
              <w:rPr>
                <w:sz w:val="20"/>
                <w:szCs w:val="20"/>
                <w:lang w:val="fr-FR"/>
              </w:rPr>
              <w:t>52</w:t>
            </w:r>
          </w:p>
        </w:tc>
      </w:tr>
      <w:tr w:rsidR="00122AA3" w:rsidRPr="00725252" w14:paraId="548AEA32" w14:textId="77777777" w:rsidTr="00DC561D">
        <w:trPr>
          <w:trHeight w:val="242"/>
        </w:trPr>
        <w:tc>
          <w:tcPr>
            <w:tcW w:w="2585" w:type="dxa"/>
          </w:tcPr>
          <w:p w14:paraId="6E01C256" w14:textId="5B99AEEE" w:rsidR="00563DA8" w:rsidRPr="008D5C0E" w:rsidRDefault="00102987" w:rsidP="00807D6B">
            <w:pPr>
              <w:tabs>
                <w:tab w:val="left" w:pos="2220"/>
              </w:tabs>
              <w:jc w:val="left"/>
              <w:rPr>
                <w:sz w:val="20"/>
                <w:szCs w:val="20"/>
                <w:lang w:val="fr-FR"/>
              </w:rPr>
            </w:pPr>
            <w:r w:rsidRPr="008D5C0E">
              <w:rPr>
                <w:sz w:val="20"/>
                <w:szCs w:val="20"/>
                <w:lang w:val="fr-FR"/>
              </w:rPr>
              <w:t>Réfrigération c</w:t>
            </w:r>
            <w:r w:rsidR="00563DA8" w:rsidRPr="008D5C0E">
              <w:rPr>
                <w:sz w:val="20"/>
                <w:szCs w:val="20"/>
                <w:lang w:val="fr-FR"/>
              </w:rPr>
              <w:t>ommercial</w:t>
            </w:r>
            <w:r w:rsidRPr="008D5C0E">
              <w:rPr>
                <w:sz w:val="20"/>
                <w:szCs w:val="20"/>
                <w:lang w:val="fr-FR"/>
              </w:rPr>
              <w:t>e</w:t>
            </w:r>
            <w:r w:rsidR="00563DA8" w:rsidRPr="008D5C0E">
              <w:rPr>
                <w:sz w:val="20"/>
                <w:szCs w:val="20"/>
                <w:lang w:val="fr-FR"/>
              </w:rPr>
              <w:t xml:space="preserve"> (</w:t>
            </w:r>
            <w:r w:rsidR="003A5C0A" w:rsidRPr="008D5C0E">
              <w:rPr>
                <w:sz w:val="20"/>
                <w:szCs w:val="20"/>
                <w:lang w:val="fr-FR"/>
              </w:rPr>
              <w:t>condenseurs de taille moyenne</w:t>
            </w:r>
            <w:r w:rsidR="00563DA8" w:rsidRPr="008D5C0E">
              <w:rPr>
                <w:sz w:val="20"/>
                <w:szCs w:val="20"/>
                <w:lang w:val="fr-FR"/>
              </w:rPr>
              <w:t>)</w:t>
            </w:r>
          </w:p>
        </w:tc>
        <w:tc>
          <w:tcPr>
            <w:tcW w:w="1238" w:type="dxa"/>
          </w:tcPr>
          <w:p w14:paraId="548952CE" w14:textId="1A3D3D29" w:rsidR="00563DA8" w:rsidRPr="00725252" w:rsidRDefault="000B4532" w:rsidP="00F7503B">
            <w:pPr>
              <w:tabs>
                <w:tab w:val="left" w:pos="2220"/>
              </w:tabs>
              <w:jc w:val="right"/>
              <w:rPr>
                <w:sz w:val="20"/>
                <w:szCs w:val="20"/>
                <w:lang w:val="fr-FR"/>
              </w:rPr>
            </w:pPr>
            <w:r w:rsidRPr="00725252">
              <w:rPr>
                <w:sz w:val="20"/>
                <w:szCs w:val="20"/>
                <w:lang w:val="fr-FR"/>
              </w:rPr>
              <w:t>122</w:t>
            </w:r>
            <w:r w:rsidR="003A5C0A">
              <w:rPr>
                <w:sz w:val="20"/>
                <w:szCs w:val="20"/>
                <w:lang w:val="fr-FR"/>
              </w:rPr>
              <w:t xml:space="preserve"> </w:t>
            </w:r>
            <w:r w:rsidRPr="00725252">
              <w:rPr>
                <w:sz w:val="20"/>
                <w:szCs w:val="20"/>
                <w:lang w:val="fr-FR"/>
              </w:rPr>
              <w:t>300</w:t>
            </w:r>
          </w:p>
        </w:tc>
        <w:tc>
          <w:tcPr>
            <w:tcW w:w="1209" w:type="dxa"/>
          </w:tcPr>
          <w:p w14:paraId="333A8287" w14:textId="14575AB0" w:rsidR="00563DA8" w:rsidRPr="00725252" w:rsidRDefault="000B4532" w:rsidP="00F7503B">
            <w:pPr>
              <w:tabs>
                <w:tab w:val="left" w:pos="2220"/>
              </w:tabs>
              <w:jc w:val="right"/>
              <w:rPr>
                <w:sz w:val="20"/>
                <w:szCs w:val="20"/>
                <w:lang w:val="fr-FR"/>
              </w:rPr>
            </w:pPr>
            <w:r w:rsidRPr="00725252">
              <w:rPr>
                <w:sz w:val="20"/>
                <w:szCs w:val="20"/>
                <w:lang w:val="fr-FR"/>
              </w:rPr>
              <w:t>3</w:t>
            </w:r>
            <w:r w:rsidR="003A5C0A">
              <w:rPr>
                <w:sz w:val="20"/>
                <w:szCs w:val="20"/>
                <w:lang w:val="fr-FR"/>
              </w:rPr>
              <w:t>,</w:t>
            </w:r>
            <w:r w:rsidRPr="00725252">
              <w:rPr>
                <w:sz w:val="20"/>
                <w:szCs w:val="20"/>
                <w:lang w:val="fr-FR"/>
              </w:rPr>
              <w:t>3</w:t>
            </w:r>
            <w:r w:rsidR="00593E61" w:rsidRPr="00725252">
              <w:rPr>
                <w:sz w:val="20"/>
                <w:szCs w:val="20"/>
                <w:lang w:val="fr-FR"/>
              </w:rPr>
              <w:t>0</w:t>
            </w:r>
          </w:p>
        </w:tc>
        <w:tc>
          <w:tcPr>
            <w:tcW w:w="1295" w:type="dxa"/>
          </w:tcPr>
          <w:p w14:paraId="66AE38C7" w14:textId="6535F67E" w:rsidR="00563DA8" w:rsidRPr="00725252" w:rsidRDefault="000B4532" w:rsidP="00F7503B">
            <w:pPr>
              <w:tabs>
                <w:tab w:val="left" w:pos="2220"/>
              </w:tabs>
              <w:jc w:val="right"/>
              <w:rPr>
                <w:sz w:val="20"/>
                <w:szCs w:val="20"/>
                <w:lang w:val="fr-FR"/>
              </w:rPr>
            </w:pPr>
            <w:r w:rsidRPr="00725252">
              <w:rPr>
                <w:sz w:val="20"/>
                <w:szCs w:val="20"/>
                <w:lang w:val="fr-FR"/>
              </w:rPr>
              <w:t>403</w:t>
            </w:r>
            <w:r w:rsidR="003A5C0A">
              <w:rPr>
                <w:sz w:val="20"/>
                <w:szCs w:val="20"/>
                <w:lang w:val="fr-FR"/>
              </w:rPr>
              <w:t>,</w:t>
            </w:r>
            <w:r w:rsidRPr="00725252">
              <w:rPr>
                <w:sz w:val="20"/>
                <w:szCs w:val="20"/>
                <w:lang w:val="fr-FR"/>
              </w:rPr>
              <w:t>59</w:t>
            </w:r>
          </w:p>
        </w:tc>
        <w:tc>
          <w:tcPr>
            <w:tcW w:w="1584" w:type="dxa"/>
          </w:tcPr>
          <w:p w14:paraId="44C50BED" w14:textId="049FDFBE" w:rsidR="00563DA8" w:rsidRPr="00725252" w:rsidRDefault="000B4532" w:rsidP="00F7503B">
            <w:pPr>
              <w:tabs>
                <w:tab w:val="left" w:pos="2220"/>
              </w:tabs>
              <w:jc w:val="right"/>
              <w:rPr>
                <w:sz w:val="20"/>
                <w:szCs w:val="20"/>
                <w:lang w:val="fr-FR"/>
              </w:rPr>
            </w:pPr>
            <w:r w:rsidRPr="00725252">
              <w:rPr>
                <w:sz w:val="20"/>
                <w:szCs w:val="20"/>
                <w:lang w:val="fr-FR"/>
              </w:rPr>
              <w:t>42</w:t>
            </w:r>
            <w:r w:rsidR="003A5C0A">
              <w:rPr>
                <w:sz w:val="20"/>
                <w:szCs w:val="20"/>
                <w:lang w:val="fr-FR"/>
              </w:rPr>
              <w:t>,</w:t>
            </w:r>
            <w:r w:rsidRPr="00725252">
              <w:rPr>
                <w:sz w:val="20"/>
                <w:szCs w:val="20"/>
                <w:lang w:val="fr-FR"/>
              </w:rPr>
              <w:t>02</w:t>
            </w:r>
          </w:p>
        </w:tc>
        <w:tc>
          <w:tcPr>
            <w:tcW w:w="1439" w:type="dxa"/>
          </w:tcPr>
          <w:p w14:paraId="56675093" w14:textId="21FF3991" w:rsidR="00563DA8" w:rsidRPr="00725252" w:rsidRDefault="000B4532" w:rsidP="00F7503B">
            <w:pPr>
              <w:tabs>
                <w:tab w:val="left" w:pos="2220"/>
              </w:tabs>
              <w:jc w:val="right"/>
              <w:rPr>
                <w:sz w:val="20"/>
                <w:szCs w:val="20"/>
                <w:lang w:val="fr-FR"/>
              </w:rPr>
            </w:pPr>
            <w:r w:rsidRPr="00725252">
              <w:rPr>
                <w:sz w:val="20"/>
                <w:szCs w:val="20"/>
                <w:lang w:val="fr-FR"/>
              </w:rPr>
              <w:t>169</w:t>
            </w:r>
            <w:r w:rsidR="003A5C0A">
              <w:rPr>
                <w:sz w:val="20"/>
                <w:szCs w:val="20"/>
                <w:lang w:val="fr-FR"/>
              </w:rPr>
              <w:t>,</w:t>
            </w:r>
            <w:r w:rsidRPr="00725252">
              <w:rPr>
                <w:sz w:val="20"/>
                <w:szCs w:val="20"/>
                <w:lang w:val="fr-FR"/>
              </w:rPr>
              <w:t>57</w:t>
            </w:r>
          </w:p>
        </w:tc>
      </w:tr>
      <w:tr w:rsidR="00122AA3" w:rsidRPr="00725252" w14:paraId="4CDFF045" w14:textId="77777777" w:rsidTr="00DC561D">
        <w:trPr>
          <w:trHeight w:val="237"/>
        </w:trPr>
        <w:tc>
          <w:tcPr>
            <w:tcW w:w="2585" w:type="dxa"/>
          </w:tcPr>
          <w:p w14:paraId="70477559" w14:textId="757A124C" w:rsidR="00563DA8" w:rsidRPr="008D5C0E" w:rsidRDefault="003A5C0A" w:rsidP="00807D6B">
            <w:pPr>
              <w:tabs>
                <w:tab w:val="left" w:pos="2220"/>
              </w:tabs>
              <w:jc w:val="left"/>
              <w:rPr>
                <w:sz w:val="20"/>
                <w:szCs w:val="20"/>
                <w:vertAlign w:val="superscript"/>
                <w:lang w:val="fr-FR"/>
              </w:rPr>
            </w:pPr>
            <w:r w:rsidRPr="008D5C0E">
              <w:rPr>
                <w:sz w:val="20"/>
                <w:szCs w:val="20"/>
                <w:lang w:val="fr-FR"/>
              </w:rPr>
              <w:t>Réfrigération i</w:t>
            </w:r>
            <w:r w:rsidR="00563DA8" w:rsidRPr="008D5C0E">
              <w:rPr>
                <w:sz w:val="20"/>
                <w:szCs w:val="20"/>
                <w:lang w:val="fr-FR"/>
              </w:rPr>
              <w:t>ndustri</w:t>
            </w:r>
            <w:r w:rsidRPr="008D5C0E">
              <w:rPr>
                <w:sz w:val="20"/>
                <w:szCs w:val="20"/>
                <w:lang w:val="fr-FR"/>
              </w:rPr>
              <w:t>e</w:t>
            </w:r>
            <w:r w:rsidR="00563DA8" w:rsidRPr="008D5C0E">
              <w:rPr>
                <w:sz w:val="20"/>
                <w:szCs w:val="20"/>
                <w:lang w:val="fr-FR"/>
              </w:rPr>
              <w:t>l</w:t>
            </w:r>
            <w:r w:rsidRPr="008D5C0E">
              <w:rPr>
                <w:sz w:val="20"/>
                <w:szCs w:val="20"/>
                <w:lang w:val="fr-FR"/>
              </w:rPr>
              <w:t>le</w:t>
            </w:r>
            <w:r w:rsidR="00563DA8" w:rsidRPr="008D5C0E">
              <w:rPr>
                <w:sz w:val="20"/>
                <w:szCs w:val="20"/>
                <w:lang w:val="fr-FR"/>
              </w:rPr>
              <w:t xml:space="preserve"> (</w:t>
            </w:r>
            <w:r w:rsidR="00F36C8F" w:rsidRPr="008D5C0E">
              <w:rPr>
                <w:sz w:val="20"/>
                <w:szCs w:val="20"/>
                <w:lang w:val="fr-FR"/>
              </w:rPr>
              <w:t>condenseurs de taille moyenne ou de grande taille et systèmes centraux</w:t>
            </w:r>
            <w:r w:rsidR="00563DA8" w:rsidRPr="008D5C0E">
              <w:rPr>
                <w:sz w:val="20"/>
                <w:szCs w:val="20"/>
                <w:lang w:val="fr-FR"/>
              </w:rPr>
              <w:t>)</w:t>
            </w:r>
          </w:p>
        </w:tc>
        <w:tc>
          <w:tcPr>
            <w:tcW w:w="1238" w:type="dxa"/>
          </w:tcPr>
          <w:p w14:paraId="006DDAD6" w14:textId="44D58104" w:rsidR="00563DA8" w:rsidRPr="00725252" w:rsidRDefault="000B4532" w:rsidP="00F7503B">
            <w:pPr>
              <w:tabs>
                <w:tab w:val="left" w:pos="2220"/>
              </w:tabs>
              <w:jc w:val="right"/>
              <w:rPr>
                <w:sz w:val="20"/>
                <w:szCs w:val="20"/>
                <w:lang w:val="fr-FR"/>
              </w:rPr>
            </w:pPr>
            <w:r w:rsidRPr="00725252">
              <w:rPr>
                <w:sz w:val="20"/>
                <w:szCs w:val="20"/>
                <w:lang w:val="fr-FR"/>
              </w:rPr>
              <w:t>640</w:t>
            </w:r>
          </w:p>
        </w:tc>
        <w:tc>
          <w:tcPr>
            <w:tcW w:w="1209" w:type="dxa"/>
          </w:tcPr>
          <w:p w14:paraId="1170EED4" w14:textId="1696ED58" w:rsidR="00563DA8" w:rsidRPr="00725252" w:rsidRDefault="000B4532" w:rsidP="00F7503B">
            <w:pPr>
              <w:tabs>
                <w:tab w:val="left" w:pos="2220"/>
              </w:tabs>
              <w:jc w:val="right"/>
              <w:rPr>
                <w:sz w:val="20"/>
                <w:szCs w:val="20"/>
                <w:lang w:val="fr-FR"/>
              </w:rPr>
            </w:pPr>
            <w:r w:rsidRPr="00725252">
              <w:rPr>
                <w:sz w:val="20"/>
                <w:szCs w:val="20"/>
                <w:lang w:val="fr-FR"/>
              </w:rPr>
              <w:t>75</w:t>
            </w:r>
            <w:r w:rsidR="00DE00FF">
              <w:rPr>
                <w:sz w:val="20"/>
                <w:szCs w:val="20"/>
                <w:lang w:val="fr-FR"/>
              </w:rPr>
              <w:t>,</w:t>
            </w:r>
            <w:r w:rsidR="0087760D" w:rsidRPr="00725252">
              <w:rPr>
                <w:sz w:val="20"/>
                <w:szCs w:val="20"/>
                <w:lang w:val="fr-FR"/>
              </w:rPr>
              <w:t>0</w:t>
            </w:r>
          </w:p>
        </w:tc>
        <w:tc>
          <w:tcPr>
            <w:tcW w:w="1295" w:type="dxa"/>
          </w:tcPr>
          <w:p w14:paraId="3486FF81" w14:textId="46F87B5D" w:rsidR="00563DA8" w:rsidRPr="00725252" w:rsidRDefault="000B4532" w:rsidP="00F7503B">
            <w:pPr>
              <w:tabs>
                <w:tab w:val="left" w:pos="2220"/>
              </w:tabs>
              <w:jc w:val="right"/>
              <w:rPr>
                <w:sz w:val="20"/>
                <w:szCs w:val="20"/>
                <w:lang w:val="fr-FR"/>
              </w:rPr>
            </w:pPr>
            <w:r w:rsidRPr="00725252">
              <w:rPr>
                <w:sz w:val="20"/>
                <w:szCs w:val="20"/>
                <w:lang w:val="fr-FR"/>
              </w:rPr>
              <w:t>48</w:t>
            </w:r>
            <w:r w:rsidR="00DE00FF">
              <w:rPr>
                <w:sz w:val="20"/>
                <w:szCs w:val="20"/>
                <w:lang w:val="fr-FR"/>
              </w:rPr>
              <w:t>,</w:t>
            </w:r>
            <w:r w:rsidR="00181086" w:rsidRPr="00725252">
              <w:rPr>
                <w:sz w:val="20"/>
                <w:szCs w:val="20"/>
                <w:lang w:val="fr-FR"/>
              </w:rPr>
              <w:t>00</w:t>
            </w:r>
          </w:p>
        </w:tc>
        <w:tc>
          <w:tcPr>
            <w:tcW w:w="1584" w:type="dxa"/>
          </w:tcPr>
          <w:p w14:paraId="3A04B797" w14:textId="5DD42CD9" w:rsidR="00563DA8" w:rsidRPr="00725252" w:rsidRDefault="000B4532" w:rsidP="00F7503B">
            <w:pPr>
              <w:tabs>
                <w:tab w:val="left" w:pos="2220"/>
              </w:tabs>
              <w:jc w:val="right"/>
              <w:rPr>
                <w:sz w:val="20"/>
                <w:szCs w:val="20"/>
                <w:lang w:val="fr-FR"/>
              </w:rPr>
            </w:pPr>
            <w:r w:rsidRPr="00725252">
              <w:rPr>
                <w:sz w:val="20"/>
                <w:szCs w:val="20"/>
                <w:lang w:val="fr-FR"/>
              </w:rPr>
              <w:t>11</w:t>
            </w:r>
            <w:r w:rsidR="00DE00FF">
              <w:rPr>
                <w:sz w:val="20"/>
                <w:szCs w:val="20"/>
                <w:lang w:val="fr-FR"/>
              </w:rPr>
              <w:t>,</w:t>
            </w:r>
            <w:r w:rsidRPr="00725252">
              <w:rPr>
                <w:sz w:val="20"/>
                <w:szCs w:val="20"/>
                <w:lang w:val="fr-FR"/>
              </w:rPr>
              <w:t>98</w:t>
            </w:r>
          </w:p>
        </w:tc>
        <w:tc>
          <w:tcPr>
            <w:tcW w:w="1439" w:type="dxa"/>
          </w:tcPr>
          <w:p w14:paraId="6203F521" w14:textId="5D93A888" w:rsidR="00563DA8" w:rsidRPr="00725252" w:rsidRDefault="000B4532" w:rsidP="00F7503B">
            <w:pPr>
              <w:tabs>
                <w:tab w:val="left" w:pos="2220"/>
              </w:tabs>
              <w:jc w:val="right"/>
              <w:rPr>
                <w:sz w:val="20"/>
                <w:szCs w:val="20"/>
                <w:lang w:val="fr-FR"/>
              </w:rPr>
            </w:pPr>
            <w:r w:rsidRPr="00725252">
              <w:rPr>
                <w:sz w:val="20"/>
                <w:szCs w:val="20"/>
                <w:lang w:val="fr-FR"/>
              </w:rPr>
              <w:t>5</w:t>
            </w:r>
            <w:r w:rsidR="00DE00FF">
              <w:rPr>
                <w:sz w:val="20"/>
                <w:szCs w:val="20"/>
                <w:lang w:val="fr-FR"/>
              </w:rPr>
              <w:t>,</w:t>
            </w:r>
            <w:r w:rsidRPr="00725252">
              <w:rPr>
                <w:sz w:val="20"/>
                <w:szCs w:val="20"/>
                <w:lang w:val="fr-FR"/>
              </w:rPr>
              <w:t>75</w:t>
            </w:r>
          </w:p>
        </w:tc>
      </w:tr>
      <w:tr w:rsidR="00122AA3" w:rsidRPr="00725252" w14:paraId="4677E76D" w14:textId="77777777" w:rsidTr="00DC561D">
        <w:trPr>
          <w:trHeight w:val="242"/>
        </w:trPr>
        <w:tc>
          <w:tcPr>
            <w:tcW w:w="2585" w:type="dxa"/>
          </w:tcPr>
          <w:p w14:paraId="46115584" w14:textId="448ADA73" w:rsidR="00563DA8" w:rsidRPr="008D5C0E" w:rsidRDefault="003A5C0A" w:rsidP="00807D6B">
            <w:pPr>
              <w:tabs>
                <w:tab w:val="left" w:pos="2220"/>
              </w:tabs>
              <w:jc w:val="left"/>
              <w:rPr>
                <w:sz w:val="20"/>
                <w:szCs w:val="20"/>
                <w:vertAlign w:val="superscript"/>
                <w:lang w:val="fr-FR"/>
              </w:rPr>
            </w:pPr>
            <w:r w:rsidRPr="008D5C0E">
              <w:rPr>
                <w:sz w:val="20"/>
                <w:szCs w:val="20"/>
                <w:lang w:val="fr-FR"/>
              </w:rPr>
              <w:t xml:space="preserve">Refroidisseurs </w:t>
            </w:r>
          </w:p>
        </w:tc>
        <w:tc>
          <w:tcPr>
            <w:tcW w:w="1238" w:type="dxa"/>
          </w:tcPr>
          <w:p w14:paraId="220A899D" w14:textId="055430BB" w:rsidR="00563DA8" w:rsidRPr="00725252" w:rsidRDefault="000B4532" w:rsidP="00F7503B">
            <w:pPr>
              <w:tabs>
                <w:tab w:val="left" w:pos="2220"/>
              </w:tabs>
              <w:jc w:val="right"/>
              <w:rPr>
                <w:sz w:val="20"/>
                <w:szCs w:val="20"/>
                <w:lang w:val="fr-FR"/>
              </w:rPr>
            </w:pPr>
            <w:r w:rsidRPr="00725252">
              <w:rPr>
                <w:sz w:val="20"/>
                <w:szCs w:val="20"/>
                <w:lang w:val="fr-FR"/>
              </w:rPr>
              <w:t>170</w:t>
            </w:r>
          </w:p>
        </w:tc>
        <w:tc>
          <w:tcPr>
            <w:tcW w:w="1209" w:type="dxa"/>
          </w:tcPr>
          <w:p w14:paraId="094E0BA7" w14:textId="3937D5AE" w:rsidR="00563DA8" w:rsidRPr="00725252" w:rsidRDefault="000B4532" w:rsidP="00F7503B">
            <w:pPr>
              <w:tabs>
                <w:tab w:val="left" w:pos="2220"/>
              </w:tabs>
              <w:jc w:val="right"/>
              <w:rPr>
                <w:sz w:val="20"/>
                <w:szCs w:val="20"/>
                <w:lang w:val="fr-FR"/>
              </w:rPr>
            </w:pPr>
            <w:r w:rsidRPr="00725252">
              <w:rPr>
                <w:sz w:val="20"/>
                <w:szCs w:val="20"/>
                <w:lang w:val="fr-FR"/>
              </w:rPr>
              <w:t>70</w:t>
            </w:r>
            <w:r w:rsidR="00DE00FF">
              <w:rPr>
                <w:sz w:val="20"/>
                <w:szCs w:val="20"/>
                <w:lang w:val="fr-FR"/>
              </w:rPr>
              <w:t>,</w:t>
            </w:r>
            <w:r w:rsidR="0087760D" w:rsidRPr="00725252">
              <w:rPr>
                <w:sz w:val="20"/>
                <w:szCs w:val="20"/>
                <w:lang w:val="fr-FR"/>
              </w:rPr>
              <w:t>0</w:t>
            </w:r>
          </w:p>
        </w:tc>
        <w:tc>
          <w:tcPr>
            <w:tcW w:w="1295" w:type="dxa"/>
          </w:tcPr>
          <w:p w14:paraId="1221C150" w14:textId="4E1F29EA" w:rsidR="00563DA8" w:rsidRPr="00725252" w:rsidRDefault="000B4532" w:rsidP="00F7503B">
            <w:pPr>
              <w:tabs>
                <w:tab w:val="left" w:pos="2220"/>
              </w:tabs>
              <w:jc w:val="right"/>
              <w:rPr>
                <w:sz w:val="20"/>
                <w:szCs w:val="20"/>
                <w:lang w:val="fr-FR"/>
              </w:rPr>
            </w:pPr>
            <w:r w:rsidRPr="00725252">
              <w:rPr>
                <w:sz w:val="20"/>
                <w:szCs w:val="20"/>
                <w:lang w:val="fr-FR"/>
              </w:rPr>
              <w:t>11</w:t>
            </w:r>
            <w:r w:rsidR="00DE00FF">
              <w:rPr>
                <w:sz w:val="20"/>
                <w:szCs w:val="20"/>
                <w:lang w:val="fr-FR"/>
              </w:rPr>
              <w:t>,</w:t>
            </w:r>
            <w:r w:rsidRPr="00725252">
              <w:rPr>
                <w:sz w:val="20"/>
                <w:szCs w:val="20"/>
                <w:lang w:val="fr-FR"/>
              </w:rPr>
              <w:t>9</w:t>
            </w:r>
            <w:r w:rsidR="00181086" w:rsidRPr="00725252">
              <w:rPr>
                <w:sz w:val="20"/>
                <w:szCs w:val="20"/>
                <w:lang w:val="fr-FR"/>
              </w:rPr>
              <w:t>0</w:t>
            </w:r>
          </w:p>
        </w:tc>
        <w:tc>
          <w:tcPr>
            <w:tcW w:w="1584" w:type="dxa"/>
          </w:tcPr>
          <w:p w14:paraId="3401E405" w14:textId="065B5187" w:rsidR="00563DA8" w:rsidRPr="00725252" w:rsidRDefault="000B4532" w:rsidP="00F7503B">
            <w:pPr>
              <w:tabs>
                <w:tab w:val="left" w:pos="2220"/>
              </w:tabs>
              <w:jc w:val="right"/>
              <w:rPr>
                <w:sz w:val="20"/>
                <w:szCs w:val="20"/>
                <w:lang w:val="fr-FR"/>
              </w:rPr>
            </w:pPr>
            <w:r w:rsidRPr="00725252">
              <w:rPr>
                <w:sz w:val="20"/>
                <w:szCs w:val="20"/>
                <w:lang w:val="fr-FR"/>
              </w:rPr>
              <w:t>28</w:t>
            </w:r>
            <w:r w:rsidR="00DE00FF">
              <w:rPr>
                <w:sz w:val="20"/>
                <w:szCs w:val="20"/>
                <w:lang w:val="fr-FR"/>
              </w:rPr>
              <w:t>,</w:t>
            </w:r>
            <w:r w:rsidRPr="00725252">
              <w:rPr>
                <w:sz w:val="20"/>
                <w:szCs w:val="20"/>
                <w:lang w:val="fr-FR"/>
              </w:rPr>
              <w:t>99</w:t>
            </w:r>
          </w:p>
        </w:tc>
        <w:tc>
          <w:tcPr>
            <w:tcW w:w="1439" w:type="dxa"/>
          </w:tcPr>
          <w:p w14:paraId="47955202" w14:textId="2EE56645" w:rsidR="00563DA8" w:rsidRPr="00725252" w:rsidRDefault="000B4532" w:rsidP="00F7503B">
            <w:pPr>
              <w:tabs>
                <w:tab w:val="left" w:pos="2220"/>
              </w:tabs>
              <w:jc w:val="right"/>
              <w:rPr>
                <w:sz w:val="20"/>
                <w:szCs w:val="20"/>
                <w:lang w:val="fr-FR"/>
              </w:rPr>
            </w:pPr>
            <w:r w:rsidRPr="00725252">
              <w:rPr>
                <w:sz w:val="20"/>
                <w:szCs w:val="20"/>
                <w:lang w:val="fr-FR"/>
              </w:rPr>
              <w:t>3</w:t>
            </w:r>
            <w:r w:rsidR="00DE00FF">
              <w:rPr>
                <w:sz w:val="20"/>
                <w:szCs w:val="20"/>
                <w:lang w:val="fr-FR"/>
              </w:rPr>
              <w:t>,</w:t>
            </w:r>
            <w:r w:rsidRPr="00725252">
              <w:rPr>
                <w:sz w:val="20"/>
                <w:szCs w:val="20"/>
                <w:lang w:val="fr-FR"/>
              </w:rPr>
              <w:t>45</w:t>
            </w:r>
          </w:p>
        </w:tc>
      </w:tr>
      <w:tr w:rsidR="00122AA3" w:rsidRPr="00725252" w14:paraId="4B39E8CC" w14:textId="77777777" w:rsidTr="00DC561D">
        <w:trPr>
          <w:trHeight w:val="147"/>
        </w:trPr>
        <w:tc>
          <w:tcPr>
            <w:tcW w:w="2585" w:type="dxa"/>
          </w:tcPr>
          <w:p w14:paraId="00F60C21" w14:textId="77777777" w:rsidR="00563DA8" w:rsidRPr="00725252" w:rsidRDefault="00563DA8" w:rsidP="00807D6B">
            <w:pPr>
              <w:tabs>
                <w:tab w:val="left" w:pos="2220"/>
              </w:tabs>
              <w:jc w:val="left"/>
              <w:rPr>
                <w:b/>
                <w:sz w:val="20"/>
                <w:szCs w:val="20"/>
                <w:vertAlign w:val="superscript"/>
                <w:lang w:val="fr-FR"/>
              </w:rPr>
            </w:pPr>
            <w:r w:rsidRPr="00725252">
              <w:rPr>
                <w:b/>
                <w:sz w:val="20"/>
                <w:szCs w:val="20"/>
                <w:lang w:val="fr-FR"/>
              </w:rPr>
              <w:t>Total</w:t>
            </w:r>
          </w:p>
        </w:tc>
        <w:tc>
          <w:tcPr>
            <w:tcW w:w="1238" w:type="dxa"/>
          </w:tcPr>
          <w:p w14:paraId="7A3C050F" w14:textId="284A4871" w:rsidR="00563DA8" w:rsidRPr="00725252" w:rsidRDefault="000B4532" w:rsidP="00F7503B">
            <w:pPr>
              <w:tabs>
                <w:tab w:val="left" w:pos="2220"/>
              </w:tabs>
              <w:jc w:val="right"/>
              <w:rPr>
                <w:b/>
                <w:sz w:val="20"/>
                <w:szCs w:val="20"/>
                <w:lang w:val="fr-FR"/>
              </w:rPr>
            </w:pPr>
            <w:r w:rsidRPr="00725252">
              <w:rPr>
                <w:b/>
                <w:sz w:val="20"/>
                <w:szCs w:val="20"/>
                <w:lang w:val="fr-FR"/>
              </w:rPr>
              <w:t>380</w:t>
            </w:r>
            <w:r w:rsidR="00DE00FF">
              <w:rPr>
                <w:b/>
                <w:sz w:val="20"/>
                <w:szCs w:val="20"/>
                <w:lang w:val="fr-FR"/>
              </w:rPr>
              <w:t xml:space="preserve"> </w:t>
            </w:r>
            <w:r w:rsidRPr="00725252">
              <w:rPr>
                <w:b/>
                <w:sz w:val="20"/>
                <w:szCs w:val="20"/>
                <w:lang w:val="fr-FR"/>
              </w:rPr>
              <w:t>710</w:t>
            </w:r>
          </w:p>
        </w:tc>
        <w:tc>
          <w:tcPr>
            <w:tcW w:w="1209" w:type="dxa"/>
          </w:tcPr>
          <w:p w14:paraId="6B9AFDB2" w14:textId="62289940" w:rsidR="00563DA8" w:rsidRPr="00725252" w:rsidRDefault="00FA1105" w:rsidP="00F7503B">
            <w:pPr>
              <w:tabs>
                <w:tab w:val="left" w:pos="2220"/>
              </w:tabs>
              <w:jc w:val="right"/>
              <w:rPr>
                <w:b/>
                <w:sz w:val="20"/>
                <w:szCs w:val="20"/>
                <w:lang w:val="fr-FR"/>
              </w:rPr>
            </w:pPr>
            <w:r>
              <w:rPr>
                <w:b/>
                <w:sz w:val="20"/>
                <w:szCs w:val="20"/>
                <w:lang w:val="fr-FR"/>
              </w:rPr>
              <w:t>s.o.</w:t>
            </w:r>
          </w:p>
        </w:tc>
        <w:tc>
          <w:tcPr>
            <w:tcW w:w="1295" w:type="dxa"/>
          </w:tcPr>
          <w:p w14:paraId="34037499" w14:textId="7C3390E3" w:rsidR="00563DA8" w:rsidRPr="00725252" w:rsidRDefault="000B4532" w:rsidP="00F7503B">
            <w:pPr>
              <w:tabs>
                <w:tab w:val="left" w:pos="2220"/>
              </w:tabs>
              <w:jc w:val="right"/>
              <w:rPr>
                <w:b/>
                <w:sz w:val="20"/>
                <w:szCs w:val="20"/>
                <w:lang w:val="fr-FR"/>
              </w:rPr>
            </w:pPr>
            <w:r w:rsidRPr="00725252">
              <w:rPr>
                <w:b/>
                <w:sz w:val="20"/>
                <w:szCs w:val="20"/>
                <w:lang w:val="fr-FR"/>
              </w:rPr>
              <w:t>1</w:t>
            </w:r>
            <w:r w:rsidR="00DE00FF">
              <w:rPr>
                <w:b/>
                <w:sz w:val="20"/>
                <w:szCs w:val="20"/>
                <w:lang w:val="fr-FR"/>
              </w:rPr>
              <w:t> </w:t>
            </w:r>
            <w:r w:rsidRPr="00725252">
              <w:rPr>
                <w:b/>
                <w:sz w:val="20"/>
                <w:szCs w:val="20"/>
                <w:lang w:val="fr-FR"/>
              </w:rPr>
              <w:t>146</w:t>
            </w:r>
            <w:r w:rsidR="00DE00FF">
              <w:rPr>
                <w:b/>
                <w:sz w:val="20"/>
                <w:szCs w:val="20"/>
                <w:lang w:val="fr-FR"/>
              </w:rPr>
              <w:t>,</w:t>
            </w:r>
            <w:r w:rsidRPr="00725252">
              <w:rPr>
                <w:b/>
                <w:sz w:val="20"/>
                <w:szCs w:val="20"/>
                <w:lang w:val="fr-FR"/>
              </w:rPr>
              <w:t>19</w:t>
            </w:r>
          </w:p>
        </w:tc>
        <w:tc>
          <w:tcPr>
            <w:tcW w:w="1584" w:type="dxa"/>
          </w:tcPr>
          <w:p w14:paraId="039CF0D2" w14:textId="722D2962" w:rsidR="00563DA8" w:rsidRPr="00725252" w:rsidRDefault="00FA1105" w:rsidP="00F7503B">
            <w:pPr>
              <w:tabs>
                <w:tab w:val="left" w:pos="2220"/>
              </w:tabs>
              <w:jc w:val="right"/>
              <w:rPr>
                <w:b/>
                <w:sz w:val="20"/>
                <w:szCs w:val="20"/>
                <w:lang w:val="fr-FR"/>
              </w:rPr>
            </w:pPr>
            <w:r>
              <w:rPr>
                <w:b/>
                <w:sz w:val="20"/>
                <w:szCs w:val="20"/>
                <w:lang w:val="fr-FR"/>
              </w:rPr>
              <w:t>s.o.</w:t>
            </w:r>
          </w:p>
        </w:tc>
        <w:tc>
          <w:tcPr>
            <w:tcW w:w="1439" w:type="dxa"/>
          </w:tcPr>
          <w:p w14:paraId="36CF5698" w14:textId="7A01087D" w:rsidR="00563DA8" w:rsidRPr="00725252" w:rsidRDefault="000B4532" w:rsidP="00F7503B">
            <w:pPr>
              <w:tabs>
                <w:tab w:val="left" w:pos="2220"/>
              </w:tabs>
              <w:jc w:val="right"/>
              <w:rPr>
                <w:b/>
                <w:sz w:val="20"/>
                <w:szCs w:val="20"/>
                <w:lang w:val="fr-FR"/>
              </w:rPr>
            </w:pPr>
            <w:r w:rsidRPr="00725252">
              <w:rPr>
                <w:b/>
                <w:sz w:val="20"/>
                <w:szCs w:val="20"/>
                <w:lang w:val="fr-FR"/>
              </w:rPr>
              <w:t>403</w:t>
            </w:r>
            <w:r w:rsidR="00DE00FF">
              <w:rPr>
                <w:b/>
                <w:sz w:val="20"/>
                <w:szCs w:val="20"/>
                <w:lang w:val="fr-FR"/>
              </w:rPr>
              <w:t>,</w:t>
            </w:r>
            <w:r w:rsidRPr="00725252">
              <w:rPr>
                <w:b/>
                <w:sz w:val="20"/>
                <w:szCs w:val="20"/>
                <w:lang w:val="fr-FR"/>
              </w:rPr>
              <w:t>6</w:t>
            </w:r>
            <w:r w:rsidR="0068089D" w:rsidRPr="00725252">
              <w:rPr>
                <w:b/>
                <w:sz w:val="20"/>
                <w:szCs w:val="20"/>
                <w:lang w:val="fr-FR"/>
              </w:rPr>
              <w:t>0</w:t>
            </w:r>
          </w:p>
        </w:tc>
      </w:tr>
    </w:tbl>
    <w:p w14:paraId="2EBB455F" w14:textId="497F1607" w:rsidR="00563DA8" w:rsidRPr="00725252" w:rsidRDefault="00DE00FF" w:rsidP="00F7503B">
      <w:pPr>
        <w:keepNext/>
        <w:spacing w:before="240" w:after="240"/>
        <w:rPr>
          <w:b/>
          <w:lang w:val="fr-FR"/>
        </w:rPr>
      </w:pPr>
      <w:bookmarkStart w:id="7" w:name="_Hlk126915738"/>
      <w:bookmarkEnd w:id="6"/>
      <w:r>
        <w:rPr>
          <w:u w:val="single"/>
          <w:lang w:val="fr-FR"/>
        </w:rPr>
        <w:t xml:space="preserve">Stratégie d’élimination </w:t>
      </w:r>
    </w:p>
    <w:p w14:paraId="6161107F" w14:textId="6F4D256D" w:rsidR="00563DA8" w:rsidRPr="00725252" w:rsidRDefault="00814828" w:rsidP="00807D6B">
      <w:pPr>
        <w:pStyle w:val="Heading1"/>
        <w:rPr>
          <w:lang w:val="fr-FR"/>
        </w:rPr>
      </w:pPr>
      <w:bookmarkStart w:id="8" w:name="_Hlk125636542"/>
      <w:bookmarkEnd w:id="7"/>
      <w:r w:rsidRPr="00593188">
        <w:rPr>
          <w:lang w:val="fr-FR"/>
        </w:rPr>
        <w:t xml:space="preserve">La phase III du </w:t>
      </w:r>
      <w:r w:rsidR="00A77632">
        <w:rPr>
          <w:lang w:val="fr-FR"/>
        </w:rPr>
        <w:t xml:space="preserve">PGEH </w:t>
      </w:r>
      <w:r w:rsidRPr="00593188">
        <w:rPr>
          <w:lang w:val="fr-FR"/>
        </w:rPr>
        <w:t>sera axée sur le renforcement du cadre réglementaire et du mécanisme de contrôle</w:t>
      </w:r>
      <w:r w:rsidR="00E71D88">
        <w:rPr>
          <w:lang w:val="fr-FR"/>
        </w:rPr>
        <w:t> ;</w:t>
      </w:r>
      <w:r w:rsidRPr="00593188">
        <w:rPr>
          <w:lang w:val="fr-FR"/>
        </w:rPr>
        <w:t xml:space="preserve"> </w:t>
      </w:r>
      <w:r w:rsidR="003A3612">
        <w:rPr>
          <w:lang w:val="fr-FR"/>
        </w:rPr>
        <w:t xml:space="preserve">le renforcement </w:t>
      </w:r>
      <w:r w:rsidRPr="00593188">
        <w:rPr>
          <w:lang w:val="fr-FR"/>
        </w:rPr>
        <w:t xml:space="preserve">des capacités du secteur de </w:t>
      </w:r>
      <w:r w:rsidR="00E71D88">
        <w:rPr>
          <w:lang w:val="fr-FR"/>
        </w:rPr>
        <w:t>l’entretien de l’</w:t>
      </w:r>
      <w:r w:rsidRPr="00593188">
        <w:rPr>
          <w:lang w:val="fr-FR"/>
        </w:rPr>
        <w:t>équipement de réfrigération, des douanes et des organismes d</w:t>
      </w:r>
      <w:r>
        <w:rPr>
          <w:lang w:val="fr-FR"/>
        </w:rPr>
        <w:t>’</w:t>
      </w:r>
      <w:r w:rsidRPr="00593188">
        <w:rPr>
          <w:lang w:val="fr-FR"/>
        </w:rPr>
        <w:t>application de la loi</w:t>
      </w:r>
      <w:r w:rsidR="00E71D88">
        <w:rPr>
          <w:lang w:val="fr-FR"/>
        </w:rPr>
        <w:t> ;</w:t>
      </w:r>
      <w:r w:rsidRPr="00593188">
        <w:rPr>
          <w:lang w:val="fr-FR"/>
        </w:rPr>
        <w:t xml:space="preserve"> </w:t>
      </w:r>
      <w:r w:rsidR="00EF18CA">
        <w:rPr>
          <w:lang w:val="fr-FR"/>
        </w:rPr>
        <w:t xml:space="preserve">l’appui </w:t>
      </w:r>
      <w:r w:rsidRPr="00593188">
        <w:rPr>
          <w:lang w:val="fr-FR"/>
        </w:rPr>
        <w:t xml:space="preserve">à la gestion nationale des </w:t>
      </w:r>
      <w:r w:rsidR="00EF18CA">
        <w:rPr>
          <w:lang w:val="fr-FR"/>
        </w:rPr>
        <w:t xml:space="preserve">produits réfrigérants </w:t>
      </w:r>
      <w:r w:rsidRPr="00593188">
        <w:rPr>
          <w:lang w:val="fr-FR"/>
        </w:rPr>
        <w:t>par la création d</w:t>
      </w:r>
      <w:r>
        <w:rPr>
          <w:lang w:val="fr-FR"/>
        </w:rPr>
        <w:t>’</w:t>
      </w:r>
      <w:r w:rsidRPr="00593188">
        <w:rPr>
          <w:lang w:val="fr-FR"/>
        </w:rPr>
        <w:t>un centre de récupération et de régénération</w:t>
      </w:r>
      <w:r w:rsidR="0025348B">
        <w:rPr>
          <w:lang w:val="fr-FR"/>
        </w:rPr>
        <w:t> ;</w:t>
      </w:r>
      <w:r w:rsidRPr="00593188">
        <w:rPr>
          <w:lang w:val="fr-FR"/>
        </w:rPr>
        <w:t xml:space="preserve"> la </w:t>
      </w:r>
      <w:r w:rsidR="002B62F4">
        <w:rPr>
          <w:lang w:val="fr-FR"/>
        </w:rPr>
        <w:t xml:space="preserve">fourniture </w:t>
      </w:r>
      <w:r w:rsidRPr="00593188">
        <w:rPr>
          <w:lang w:val="fr-FR"/>
        </w:rPr>
        <w:t>d</w:t>
      </w:r>
      <w:r>
        <w:rPr>
          <w:lang w:val="fr-FR"/>
        </w:rPr>
        <w:t>’</w:t>
      </w:r>
      <w:r w:rsidRPr="00593188">
        <w:rPr>
          <w:lang w:val="fr-FR"/>
        </w:rPr>
        <w:t>outils et d</w:t>
      </w:r>
      <w:r>
        <w:rPr>
          <w:lang w:val="fr-FR"/>
        </w:rPr>
        <w:t>’</w:t>
      </w:r>
      <w:r w:rsidRPr="00593188">
        <w:rPr>
          <w:lang w:val="fr-FR"/>
        </w:rPr>
        <w:t>équipement aux techniciens et aux centres de formation</w:t>
      </w:r>
      <w:r w:rsidR="00921572">
        <w:rPr>
          <w:lang w:val="fr-FR"/>
        </w:rPr>
        <w:t> ;</w:t>
      </w:r>
      <w:r w:rsidRPr="00593188">
        <w:rPr>
          <w:lang w:val="fr-FR"/>
        </w:rPr>
        <w:t xml:space="preserve"> et la mise en œuvre d</w:t>
      </w:r>
      <w:r>
        <w:rPr>
          <w:lang w:val="fr-FR"/>
        </w:rPr>
        <w:t>’</w:t>
      </w:r>
      <w:r w:rsidRPr="00593188">
        <w:rPr>
          <w:lang w:val="fr-FR"/>
        </w:rPr>
        <w:t xml:space="preserve">activités </w:t>
      </w:r>
      <w:r w:rsidR="00921572" w:rsidRPr="00593188">
        <w:rPr>
          <w:lang w:val="fr-FR"/>
        </w:rPr>
        <w:t xml:space="preserve">ciblées </w:t>
      </w:r>
      <w:r w:rsidRPr="00593188">
        <w:rPr>
          <w:lang w:val="fr-FR"/>
        </w:rPr>
        <w:t xml:space="preserve">de sensibilisation et </w:t>
      </w:r>
      <w:r w:rsidR="00921572">
        <w:rPr>
          <w:lang w:val="fr-FR"/>
        </w:rPr>
        <w:t>d’information</w:t>
      </w:r>
      <w:r w:rsidRPr="00593188">
        <w:rPr>
          <w:lang w:val="fr-FR"/>
        </w:rPr>
        <w:t xml:space="preserve">. Les activités de la phase III seront mises en œuvre </w:t>
      </w:r>
      <w:r w:rsidR="00DE3EA9">
        <w:rPr>
          <w:lang w:val="fr-FR"/>
        </w:rPr>
        <w:t xml:space="preserve">de </w:t>
      </w:r>
      <w:r w:rsidRPr="00593188">
        <w:rPr>
          <w:lang w:val="fr-FR"/>
        </w:rPr>
        <w:t>manière intégrée avec la phase</w:t>
      </w:r>
      <w:r w:rsidR="00DE3EA9">
        <w:rPr>
          <w:lang w:val="fr-FR"/>
        </w:rPr>
        <w:t> </w:t>
      </w:r>
      <w:r w:rsidRPr="00593188">
        <w:rPr>
          <w:lang w:val="fr-FR"/>
        </w:rPr>
        <w:t xml:space="preserve">I du plan de mise en œuvre </w:t>
      </w:r>
      <w:r w:rsidR="00EB6EAA">
        <w:rPr>
          <w:lang w:val="fr-FR"/>
        </w:rPr>
        <w:t xml:space="preserve">de l’amendement </w:t>
      </w:r>
      <w:r w:rsidRPr="00593188">
        <w:rPr>
          <w:lang w:val="fr-FR"/>
        </w:rPr>
        <w:t xml:space="preserve">de Kigali </w:t>
      </w:r>
      <w:r w:rsidR="00503262">
        <w:rPr>
          <w:lang w:val="fr-FR"/>
        </w:rPr>
        <w:t xml:space="preserve">relatif aux </w:t>
      </w:r>
      <w:r w:rsidRPr="00593188">
        <w:rPr>
          <w:lang w:val="fr-FR"/>
        </w:rPr>
        <w:t xml:space="preserve">HFC approuvé </w:t>
      </w:r>
      <w:r w:rsidR="006E4243">
        <w:rPr>
          <w:lang w:val="fr-FR"/>
        </w:rPr>
        <w:t xml:space="preserve">à </w:t>
      </w:r>
      <w:r w:rsidRPr="00593188">
        <w:rPr>
          <w:lang w:val="fr-FR"/>
        </w:rPr>
        <w:t>la 92</w:t>
      </w:r>
      <w:r w:rsidRPr="006E4243">
        <w:rPr>
          <w:vertAlign w:val="superscript"/>
          <w:lang w:val="fr-FR"/>
        </w:rPr>
        <w:t>e</w:t>
      </w:r>
      <w:r w:rsidR="006E4243">
        <w:rPr>
          <w:lang w:val="fr-FR"/>
        </w:rPr>
        <w:t> </w:t>
      </w:r>
      <w:r w:rsidRPr="00593188">
        <w:rPr>
          <w:lang w:val="fr-FR"/>
        </w:rPr>
        <w:t>réunion.</w:t>
      </w:r>
      <w:r w:rsidR="00B44062">
        <w:rPr>
          <w:lang w:val="fr-FR"/>
        </w:rPr>
        <w:t xml:space="preserve"> </w:t>
      </w:r>
      <w:bookmarkEnd w:id="8"/>
    </w:p>
    <w:p w14:paraId="63C2C0CF" w14:textId="09A4554F" w:rsidR="00563DA8" w:rsidRPr="00725252" w:rsidRDefault="003A5C0A" w:rsidP="00F7503B">
      <w:pPr>
        <w:keepNext/>
        <w:spacing w:after="240"/>
        <w:rPr>
          <w:i/>
          <w:iCs/>
          <w:lang w:val="fr-FR"/>
        </w:rPr>
      </w:pPr>
      <w:r>
        <w:rPr>
          <w:i/>
          <w:iCs/>
          <w:lang w:val="fr-FR"/>
        </w:rPr>
        <w:lastRenderedPageBreak/>
        <w:t>Activi</w:t>
      </w:r>
      <w:r w:rsidR="004C3D54">
        <w:rPr>
          <w:i/>
          <w:iCs/>
          <w:lang w:val="fr-FR"/>
        </w:rPr>
        <w:t>tés p</w:t>
      </w:r>
      <w:r w:rsidR="00563DA8" w:rsidRPr="00725252">
        <w:rPr>
          <w:i/>
          <w:iCs/>
          <w:lang w:val="fr-FR"/>
        </w:rPr>
        <w:t>ropos</w:t>
      </w:r>
      <w:r w:rsidR="004C3D54">
        <w:rPr>
          <w:i/>
          <w:iCs/>
          <w:lang w:val="fr-FR"/>
        </w:rPr>
        <w:t>é</w:t>
      </w:r>
      <w:r w:rsidR="00563DA8" w:rsidRPr="00725252">
        <w:rPr>
          <w:i/>
          <w:iCs/>
          <w:lang w:val="fr-FR"/>
        </w:rPr>
        <w:t>e</w:t>
      </w:r>
      <w:r w:rsidR="004C3D54">
        <w:rPr>
          <w:i/>
          <w:iCs/>
          <w:lang w:val="fr-FR"/>
        </w:rPr>
        <w:t xml:space="preserve">s </w:t>
      </w:r>
    </w:p>
    <w:p w14:paraId="5D13C283" w14:textId="5454647A" w:rsidR="00563DA8" w:rsidRPr="00725252" w:rsidRDefault="00152BCE" w:rsidP="00807D6B">
      <w:pPr>
        <w:numPr>
          <w:ilvl w:val="0"/>
          <w:numId w:val="1"/>
        </w:numPr>
        <w:shd w:val="clear" w:color="auto" w:fill="FFFFFF" w:themeFill="background1"/>
        <w:spacing w:after="240"/>
        <w:outlineLvl w:val="0"/>
        <w:rPr>
          <w:lang w:val="fr-FR"/>
        </w:rPr>
      </w:pPr>
      <w:bookmarkStart w:id="9" w:name="_Hlk126915743"/>
      <w:r w:rsidRPr="00593188">
        <w:rPr>
          <w:lang w:val="fr-FR"/>
        </w:rPr>
        <w:t>Le</w:t>
      </w:r>
      <w:r w:rsidR="00443B10">
        <w:rPr>
          <w:lang w:val="fr-FR"/>
        </w:rPr>
        <w:t xml:space="preserve"> tableau 3 fait état de</w:t>
      </w:r>
      <w:r w:rsidRPr="00593188">
        <w:rPr>
          <w:lang w:val="fr-FR"/>
        </w:rPr>
        <w:t xml:space="preserve">s activités proposées pour la </w:t>
      </w:r>
      <w:r w:rsidR="00FA4341">
        <w:rPr>
          <w:lang w:val="fr-FR"/>
        </w:rPr>
        <w:t xml:space="preserve">mise en œuvre de la </w:t>
      </w:r>
      <w:r w:rsidRPr="00593188">
        <w:rPr>
          <w:lang w:val="fr-FR"/>
        </w:rPr>
        <w:t xml:space="preserve">phase III </w:t>
      </w:r>
      <w:r w:rsidR="004D1B03">
        <w:rPr>
          <w:lang w:val="fr-FR"/>
        </w:rPr>
        <w:t>et de la première tranche dans le</w:t>
      </w:r>
      <w:r w:rsidRPr="00593188">
        <w:rPr>
          <w:lang w:val="fr-FR"/>
        </w:rPr>
        <w:t xml:space="preserve"> secteur de l</w:t>
      </w:r>
      <w:r>
        <w:rPr>
          <w:lang w:val="fr-FR"/>
        </w:rPr>
        <w:t>’</w:t>
      </w:r>
      <w:r w:rsidRPr="00593188">
        <w:rPr>
          <w:lang w:val="fr-FR"/>
        </w:rPr>
        <w:t xml:space="preserve">entretien, et </w:t>
      </w:r>
      <w:r w:rsidR="004D1B03">
        <w:rPr>
          <w:lang w:val="fr-FR"/>
        </w:rPr>
        <w:t xml:space="preserve">de </w:t>
      </w:r>
      <w:r w:rsidRPr="00593188">
        <w:rPr>
          <w:lang w:val="fr-FR"/>
        </w:rPr>
        <w:t>leur ventilation par coût</w:t>
      </w:r>
      <w:r w:rsidR="00BD3A22">
        <w:rPr>
          <w:lang w:val="fr-FR"/>
        </w:rPr>
        <w:t>.</w:t>
      </w:r>
    </w:p>
    <w:p w14:paraId="5A1A0DA1" w14:textId="416D178D" w:rsidR="00563DA8" w:rsidRPr="00725252" w:rsidRDefault="00563DA8" w:rsidP="00807D6B">
      <w:pPr>
        <w:shd w:val="clear" w:color="auto" w:fill="FFFFFF" w:themeFill="background1"/>
        <w:rPr>
          <w:b/>
          <w:bCs/>
          <w:lang w:val="fr-FR"/>
        </w:rPr>
      </w:pPr>
      <w:r w:rsidRPr="00725252">
        <w:rPr>
          <w:b/>
          <w:bCs/>
          <w:lang w:val="fr-FR"/>
        </w:rPr>
        <w:t>Table</w:t>
      </w:r>
      <w:r w:rsidR="00B14537">
        <w:rPr>
          <w:b/>
          <w:bCs/>
          <w:lang w:val="fr-FR"/>
        </w:rPr>
        <w:t>au</w:t>
      </w:r>
      <w:r w:rsidRPr="00725252">
        <w:rPr>
          <w:b/>
          <w:bCs/>
          <w:lang w:val="fr-FR"/>
        </w:rPr>
        <w:t xml:space="preserve"> </w:t>
      </w:r>
      <w:r w:rsidR="005C1330" w:rsidRPr="00725252">
        <w:rPr>
          <w:b/>
          <w:bCs/>
          <w:lang w:val="fr-FR"/>
        </w:rPr>
        <w:t>3</w:t>
      </w:r>
      <w:r w:rsidRPr="00725252">
        <w:rPr>
          <w:b/>
          <w:bCs/>
          <w:lang w:val="fr-FR"/>
        </w:rPr>
        <w:t>. S</w:t>
      </w:r>
      <w:r w:rsidR="00394371">
        <w:rPr>
          <w:b/>
          <w:bCs/>
          <w:lang w:val="fr-FR"/>
        </w:rPr>
        <w:t>ecteur de l’entretien</w:t>
      </w:r>
      <w:r w:rsidR="00B35BA4">
        <w:rPr>
          <w:b/>
          <w:bCs/>
          <w:lang w:val="fr-FR"/>
        </w:rPr>
        <w:t xml:space="preserve"> du Cameroun</w:t>
      </w:r>
      <w:r w:rsidR="00394371">
        <w:rPr>
          <w:b/>
          <w:bCs/>
          <w:lang w:val="fr-FR"/>
        </w:rPr>
        <w:t xml:space="preserve"> </w:t>
      </w:r>
      <w:r w:rsidR="00B35BA4">
        <w:rPr>
          <w:b/>
          <w:bCs/>
          <w:lang w:val="fr-FR"/>
        </w:rPr>
        <w:t>–</w:t>
      </w:r>
      <w:r w:rsidR="00697DF9">
        <w:rPr>
          <w:b/>
          <w:bCs/>
          <w:lang w:val="fr-FR"/>
        </w:rPr>
        <w:t xml:space="preserve"> </w:t>
      </w:r>
      <w:r w:rsidR="00B35BA4">
        <w:rPr>
          <w:b/>
          <w:bCs/>
          <w:lang w:val="fr-FR"/>
        </w:rPr>
        <w:t xml:space="preserve">activités réalisées dans le cadre de la phase </w:t>
      </w:r>
      <w:r w:rsidRPr="00725252">
        <w:rPr>
          <w:b/>
          <w:lang w:val="fr-FR"/>
        </w:rPr>
        <w:t>III</w:t>
      </w:r>
      <w:r w:rsidRPr="00725252">
        <w:rPr>
          <w:lang w:val="fr-FR"/>
        </w:rPr>
        <w:t xml:space="preserve"> </w:t>
      </w:r>
      <w:r w:rsidR="00B35BA4" w:rsidRPr="00B35BA4">
        <w:rPr>
          <w:b/>
          <w:bCs/>
          <w:lang w:val="fr-FR"/>
        </w:rPr>
        <w:t>du PGEH</w:t>
      </w:r>
      <w:r w:rsidR="00B35BA4">
        <w:rPr>
          <w:lang w:val="fr-FR"/>
        </w:rPr>
        <w:t xml:space="preserve"> </w:t>
      </w:r>
      <w:r w:rsidR="00B35BA4" w:rsidRPr="00B35BA4">
        <w:rPr>
          <w:b/>
          <w:bCs/>
          <w:lang w:val="fr-FR"/>
        </w:rPr>
        <w:t>et leurs coûts</w:t>
      </w:r>
      <w:r w:rsidR="00EE4E43">
        <w:rPr>
          <w:b/>
          <w:bCs/>
          <w:lang w:val="fr-FR"/>
        </w:rPr>
        <w:t xml:space="preserve">, </w:t>
      </w:r>
      <w:r w:rsidR="00DD3D42">
        <w:rPr>
          <w:b/>
          <w:bCs/>
          <w:lang w:val="fr-FR"/>
        </w:rPr>
        <w:t xml:space="preserve">tels qu’ils ont été </w:t>
      </w:r>
      <w:r w:rsidR="00EE4E43">
        <w:rPr>
          <w:b/>
          <w:bCs/>
          <w:lang w:val="fr-FR"/>
        </w:rPr>
        <w:t>présentés</w:t>
      </w:r>
      <w:r w:rsidRPr="00725252">
        <w:rPr>
          <w:b/>
          <w:bCs/>
          <w:lang w:val="fr-FR"/>
        </w:rPr>
        <w:t xml:space="preserve"> </w:t>
      </w:r>
    </w:p>
    <w:tbl>
      <w:tblPr>
        <w:tblStyle w:val="TableGrid"/>
        <w:tblW w:w="10800" w:type="dxa"/>
        <w:tblInd w:w="-455" w:type="dxa"/>
        <w:tblLayout w:type="fixed"/>
        <w:tblLook w:val="04A0" w:firstRow="1" w:lastRow="0" w:firstColumn="1" w:lastColumn="0" w:noHBand="0" w:noVBand="1"/>
      </w:tblPr>
      <w:tblGrid>
        <w:gridCol w:w="8640"/>
        <w:gridCol w:w="1080"/>
        <w:gridCol w:w="1080"/>
      </w:tblGrid>
      <w:tr w:rsidR="00122AA3" w:rsidRPr="00725252" w14:paraId="32F4ABB0" w14:textId="77777777" w:rsidTr="002704CF">
        <w:trPr>
          <w:cantSplit/>
          <w:trHeight w:val="53"/>
          <w:tblHeader/>
        </w:trPr>
        <w:tc>
          <w:tcPr>
            <w:tcW w:w="8640" w:type="dxa"/>
            <w:vMerge w:val="restart"/>
            <w:vAlign w:val="center"/>
          </w:tcPr>
          <w:p w14:paraId="245210ED" w14:textId="35930869" w:rsidR="000139C8" w:rsidRPr="00725252" w:rsidRDefault="000139C8" w:rsidP="00807D6B">
            <w:pPr>
              <w:shd w:val="clear" w:color="auto" w:fill="FFFFFF" w:themeFill="background1"/>
              <w:jc w:val="center"/>
              <w:rPr>
                <w:b/>
                <w:bCs/>
                <w:sz w:val="20"/>
                <w:szCs w:val="20"/>
                <w:lang w:val="fr-FR"/>
              </w:rPr>
            </w:pPr>
            <w:r w:rsidRPr="00725252">
              <w:rPr>
                <w:b/>
                <w:bCs/>
                <w:sz w:val="20"/>
                <w:szCs w:val="20"/>
                <w:lang w:val="fr-FR"/>
              </w:rPr>
              <w:t>Activit</w:t>
            </w:r>
            <w:r w:rsidR="00BD3A22">
              <w:rPr>
                <w:b/>
                <w:bCs/>
                <w:sz w:val="20"/>
                <w:szCs w:val="20"/>
                <w:lang w:val="fr-FR"/>
              </w:rPr>
              <w:t>é</w:t>
            </w:r>
          </w:p>
        </w:tc>
        <w:tc>
          <w:tcPr>
            <w:tcW w:w="2160" w:type="dxa"/>
            <w:gridSpan w:val="2"/>
            <w:vAlign w:val="center"/>
          </w:tcPr>
          <w:p w14:paraId="7B60283D" w14:textId="1F640D35" w:rsidR="000139C8" w:rsidRPr="00725252" w:rsidRDefault="000139C8" w:rsidP="00807D6B">
            <w:pPr>
              <w:shd w:val="clear" w:color="auto" w:fill="FFFFFF" w:themeFill="background1"/>
              <w:jc w:val="center"/>
              <w:rPr>
                <w:b/>
                <w:bCs/>
                <w:sz w:val="20"/>
                <w:szCs w:val="20"/>
                <w:lang w:val="fr-FR"/>
              </w:rPr>
            </w:pPr>
            <w:r w:rsidRPr="00725252">
              <w:rPr>
                <w:b/>
                <w:bCs/>
                <w:sz w:val="20"/>
                <w:szCs w:val="20"/>
                <w:lang w:val="fr-FR"/>
              </w:rPr>
              <w:t>Co</w:t>
            </w:r>
            <w:r w:rsidR="00BD3A22">
              <w:rPr>
                <w:b/>
                <w:bCs/>
                <w:sz w:val="20"/>
                <w:szCs w:val="20"/>
                <w:lang w:val="fr-FR"/>
              </w:rPr>
              <w:t>ût</w:t>
            </w:r>
            <w:r w:rsidRPr="00725252">
              <w:rPr>
                <w:b/>
                <w:bCs/>
                <w:sz w:val="20"/>
                <w:szCs w:val="20"/>
                <w:lang w:val="fr-FR"/>
              </w:rPr>
              <w:t xml:space="preserve"> (</w:t>
            </w:r>
            <w:r w:rsidR="00BD3A22">
              <w:rPr>
                <w:b/>
                <w:bCs/>
                <w:sz w:val="20"/>
                <w:szCs w:val="20"/>
                <w:lang w:val="fr-FR"/>
              </w:rPr>
              <w:t>$</w:t>
            </w:r>
            <w:r w:rsidRPr="00725252">
              <w:rPr>
                <w:b/>
                <w:bCs/>
                <w:sz w:val="20"/>
                <w:szCs w:val="20"/>
                <w:lang w:val="fr-FR"/>
              </w:rPr>
              <w:t>US)</w:t>
            </w:r>
          </w:p>
        </w:tc>
      </w:tr>
      <w:tr w:rsidR="00122AA3" w:rsidRPr="00725252" w14:paraId="5ADFFB76" w14:textId="77777777" w:rsidTr="002704CF">
        <w:trPr>
          <w:cantSplit/>
          <w:trHeight w:val="98"/>
          <w:tblHeader/>
        </w:trPr>
        <w:tc>
          <w:tcPr>
            <w:tcW w:w="8640" w:type="dxa"/>
            <w:vMerge/>
            <w:vAlign w:val="center"/>
          </w:tcPr>
          <w:p w14:paraId="051F919F" w14:textId="77777777" w:rsidR="000139C8" w:rsidRPr="00725252" w:rsidRDefault="000139C8" w:rsidP="00807D6B">
            <w:pPr>
              <w:shd w:val="clear" w:color="auto" w:fill="FFFFFF" w:themeFill="background1"/>
              <w:jc w:val="center"/>
              <w:rPr>
                <w:b/>
                <w:bCs/>
                <w:sz w:val="20"/>
                <w:szCs w:val="20"/>
                <w:lang w:val="fr-FR"/>
              </w:rPr>
            </w:pPr>
          </w:p>
        </w:tc>
        <w:tc>
          <w:tcPr>
            <w:tcW w:w="1080" w:type="dxa"/>
            <w:vAlign w:val="center"/>
          </w:tcPr>
          <w:p w14:paraId="27224386" w14:textId="544DE13C" w:rsidR="000139C8" w:rsidRPr="00725252" w:rsidRDefault="00BD3A22" w:rsidP="00807D6B">
            <w:pPr>
              <w:shd w:val="clear" w:color="auto" w:fill="FFFFFF" w:themeFill="background1"/>
              <w:jc w:val="center"/>
              <w:rPr>
                <w:b/>
                <w:bCs/>
                <w:sz w:val="20"/>
                <w:szCs w:val="20"/>
                <w:lang w:val="fr-FR"/>
              </w:rPr>
            </w:pPr>
            <w:r>
              <w:rPr>
                <w:b/>
                <w:bCs/>
                <w:sz w:val="20"/>
                <w:szCs w:val="20"/>
                <w:lang w:val="fr-FR"/>
              </w:rPr>
              <w:t xml:space="preserve">Phase </w:t>
            </w:r>
            <w:r w:rsidR="000139C8" w:rsidRPr="00725252">
              <w:rPr>
                <w:b/>
                <w:bCs/>
                <w:sz w:val="20"/>
                <w:szCs w:val="20"/>
                <w:lang w:val="fr-FR"/>
              </w:rPr>
              <w:t>III</w:t>
            </w:r>
          </w:p>
        </w:tc>
        <w:tc>
          <w:tcPr>
            <w:tcW w:w="1080" w:type="dxa"/>
            <w:vAlign w:val="center"/>
          </w:tcPr>
          <w:p w14:paraId="68853F73" w14:textId="77CCF660" w:rsidR="000139C8" w:rsidRPr="00725252" w:rsidRDefault="00BD3A22" w:rsidP="00807D6B">
            <w:pPr>
              <w:shd w:val="clear" w:color="auto" w:fill="FFFFFF" w:themeFill="background1"/>
              <w:jc w:val="center"/>
              <w:rPr>
                <w:b/>
                <w:bCs/>
                <w:sz w:val="20"/>
                <w:szCs w:val="20"/>
                <w:lang w:val="fr-FR"/>
              </w:rPr>
            </w:pPr>
            <w:r>
              <w:rPr>
                <w:b/>
                <w:bCs/>
                <w:sz w:val="20"/>
                <w:szCs w:val="20"/>
                <w:lang w:val="fr-FR"/>
              </w:rPr>
              <w:t xml:space="preserve">Première </w:t>
            </w:r>
            <w:r w:rsidR="000139C8" w:rsidRPr="00725252">
              <w:rPr>
                <w:b/>
                <w:bCs/>
                <w:sz w:val="20"/>
                <w:szCs w:val="20"/>
                <w:lang w:val="fr-FR"/>
              </w:rPr>
              <w:t>tranche</w:t>
            </w:r>
          </w:p>
        </w:tc>
      </w:tr>
      <w:tr w:rsidR="00122AA3" w:rsidRPr="00725252" w14:paraId="51E0D577" w14:textId="77777777" w:rsidTr="002704CF">
        <w:trPr>
          <w:cantSplit/>
          <w:trHeight w:val="217"/>
        </w:trPr>
        <w:tc>
          <w:tcPr>
            <w:tcW w:w="8640" w:type="dxa"/>
          </w:tcPr>
          <w:p w14:paraId="5086787F" w14:textId="52F59F39" w:rsidR="000139C8" w:rsidRPr="00725252" w:rsidRDefault="0012016F" w:rsidP="000139C8">
            <w:pPr>
              <w:jc w:val="left"/>
              <w:rPr>
                <w:b/>
                <w:bCs/>
                <w:sz w:val="20"/>
                <w:szCs w:val="20"/>
                <w:lang w:val="fr-FR"/>
              </w:rPr>
            </w:pPr>
            <w:r w:rsidRPr="00725252">
              <w:rPr>
                <w:b/>
                <w:bCs/>
                <w:sz w:val="20"/>
                <w:szCs w:val="20"/>
                <w:lang w:val="fr-FR"/>
              </w:rPr>
              <w:t xml:space="preserve">1. </w:t>
            </w:r>
            <w:r w:rsidR="00ED6DEE" w:rsidRPr="00593188">
              <w:rPr>
                <w:b/>
                <w:bCs/>
                <w:sz w:val="20"/>
                <w:szCs w:val="20"/>
                <w:lang w:val="fr-FR"/>
              </w:rPr>
              <w:t>Cadre réglementaire et mécanisme de contrôle</w:t>
            </w:r>
          </w:p>
          <w:p w14:paraId="0B75140D" w14:textId="122D0494" w:rsidR="00A313A7" w:rsidRPr="00725252" w:rsidRDefault="0012016F" w:rsidP="000139C8">
            <w:pPr>
              <w:jc w:val="left"/>
              <w:rPr>
                <w:sz w:val="20"/>
                <w:szCs w:val="20"/>
                <w:lang w:val="fr-FR"/>
              </w:rPr>
            </w:pPr>
            <w:r w:rsidRPr="00725252">
              <w:rPr>
                <w:sz w:val="20"/>
                <w:szCs w:val="20"/>
                <w:lang w:val="fr-FR"/>
              </w:rPr>
              <w:t xml:space="preserve">1.1. </w:t>
            </w:r>
            <w:r w:rsidR="00BF652A">
              <w:rPr>
                <w:sz w:val="20"/>
                <w:szCs w:val="20"/>
                <w:lang w:val="fr-FR"/>
              </w:rPr>
              <w:t xml:space="preserve">Tenir </w:t>
            </w:r>
            <w:r w:rsidR="00243535" w:rsidRPr="00593188">
              <w:rPr>
                <w:sz w:val="20"/>
                <w:szCs w:val="20"/>
                <w:lang w:val="fr-FR"/>
              </w:rPr>
              <w:t>45 s</w:t>
            </w:r>
            <w:r w:rsidR="00243535">
              <w:rPr>
                <w:sz w:val="20"/>
                <w:szCs w:val="20"/>
                <w:lang w:val="fr-FR"/>
              </w:rPr>
              <w:t xml:space="preserve">éances de formation sur le recensement </w:t>
            </w:r>
            <w:r w:rsidR="00243535" w:rsidRPr="00593188">
              <w:rPr>
                <w:sz w:val="20"/>
                <w:szCs w:val="20"/>
                <w:lang w:val="fr-FR"/>
              </w:rPr>
              <w:t>des HCFC pour 625</w:t>
            </w:r>
            <w:r w:rsidR="00243535">
              <w:rPr>
                <w:sz w:val="20"/>
                <w:szCs w:val="20"/>
                <w:lang w:val="fr-FR"/>
              </w:rPr>
              <w:t> </w:t>
            </w:r>
            <w:r w:rsidR="00243535" w:rsidRPr="00593188">
              <w:rPr>
                <w:sz w:val="20"/>
                <w:szCs w:val="20"/>
                <w:lang w:val="fr-FR"/>
              </w:rPr>
              <w:t xml:space="preserve">agents des douanes et agents </w:t>
            </w:r>
            <w:r w:rsidR="00243535">
              <w:rPr>
                <w:sz w:val="20"/>
                <w:szCs w:val="20"/>
                <w:lang w:val="fr-FR"/>
              </w:rPr>
              <w:t>d’</w:t>
            </w:r>
            <w:r w:rsidR="00243535" w:rsidRPr="00593188">
              <w:rPr>
                <w:sz w:val="20"/>
                <w:szCs w:val="20"/>
                <w:lang w:val="fr-FR"/>
              </w:rPr>
              <w:t>application de la loi</w:t>
            </w:r>
            <w:r w:rsidR="00243535">
              <w:rPr>
                <w:sz w:val="20"/>
                <w:szCs w:val="20"/>
                <w:lang w:val="fr-FR"/>
              </w:rPr>
              <w:t>.</w:t>
            </w:r>
          </w:p>
          <w:p w14:paraId="35B4904C" w14:textId="16DF4B6D" w:rsidR="00A313A7" w:rsidRPr="00725252" w:rsidRDefault="0012016F" w:rsidP="000139C8">
            <w:pPr>
              <w:jc w:val="left"/>
              <w:rPr>
                <w:sz w:val="20"/>
                <w:szCs w:val="20"/>
                <w:lang w:val="fr-FR"/>
              </w:rPr>
            </w:pPr>
            <w:r w:rsidRPr="00725252">
              <w:rPr>
                <w:sz w:val="20"/>
                <w:szCs w:val="20"/>
                <w:lang w:val="fr-FR"/>
              </w:rPr>
              <w:t xml:space="preserve">1.2. </w:t>
            </w:r>
            <w:r w:rsidR="009D06C6" w:rsidRPr="00593188">
              <w:rPr>
                <w:sz w:val="20"/>
                <w:szCs w:val="20"/>
                <w:lang w:val="fr-FR"/>
              </w:rPr>
              <w:t>Fournir 10 identifi</w:t>
            </w:r>
            <w:r w:rsidR="00F87C08">
              <w:rPr>
                <w:sz w:val="20"/>
                <w:szCs w:val="20"/>
                <w:lang w:val="fr-FR"/>
              </w:rPr>
              <w:t xml:space="preserve">cateurs </w:t>
            </w:r>
            <w:r w:rsidR="009D06C6" w:rsidRPr="00593188">
              <w:rPr>
                <w:sz w:val="20"/>
                <w:szCs w:val="20"/>
                <w:lang w:val="fr-FR"/>
              </w:rPr>
              <w:t xml:space="preserve">de </w:t>
            </w:r>
            <w:r w:rsidR="00BF652A">
              <w:rPr>
                <w:sz w:val="20"/>
                <w:szCs w:val="20"/>
                <w:lang w:val="fr-FR"/>
              </w:rPr>
              <w:t xml:space="preserve">produits </w:t>
            </w:r>
            <w:r w:rsidR="009D06C6" w:rsidRPr="00593188">
              <w:rPr>
                <w:sz w:val="20"/>
                <w:szCs w:val="20"/>
                <w:lang w:val="fr-FR"/>
              </w:rPr>
              <w:t xml:space="preserve">réfrigérants </w:t>
            </w:r>
            <w:r w:rsidR="00280B35">
              <w:rPr>
                <w:sz w:val="20"/>
                <w:szCs w:val="20"/>
                <w:lang w:val="fr-FR"/>
              </w:rPr>
              <w:t xml:space="preserve">aux </w:t>
            </w:r>
            <w:r w:rsidR="009D06C6" w:rsidRPr="00593188">
              <w:rPr>
                <w:sz w:val="20"/>
                <w:szCs w:val="20"/>
                <w:lang w:val="fr-FR"/>
              </w:rPr>
              <w:t xml:space="preserve">agents des douanes </w:t>
            </w:r>
            <w:r w:rsidR="00CA67A8">
              <w:rPr>
                <w:sz w:val="20"/>
                <w:szCs w:val="20"/>
                <w:lang w:val="fr-FR"/>
              </w:rPr>
              <w:t xml:space="preserve">en fonction dans </w:t>
            </w:r>
            <w:r w:rsidR="00280B35">
              <w:rPr>
                <w:sz w:val="20"/>
                <w:szCs w:val="20"/>
                <w:lang w:val="fr-FR"/>
              </w:rPr>
              <w:t xml:space="preserve">les </w:t>
            </w:r>
            <w:r w:rsidR="009D06C6" w:rsidRPr="00593188">
              <w:rPr>
                <w:sz w:val="20"/>
                <w:szCs w:val="20"/>
                <w:lang w:val="fr-FR"/>
              </w:rPr>
              <w:t>postes front</w:t>
            </w:r>
            <w:r w:rsidR="00024EC3">
              <w:rPr>
                <w:sz w:val="20"/>
                <w:szCs w:val="20"/>
                <w:lang w:val="fr-FR"/>
              </w:rPr>
              <w:t>ières.</w:t>
            </w:r>
          </w:p>
          <w:p w14:paraId="064CECB8" w14:textId="5647987F" w:rsidR="00A313A7" w:rsidRPr="00725252" w:rsidRDefault="0012016F" w:rsidP="000139C8">
            <w:pPr>
              <w:jc w:val="left"/>
              <w:rPr>
                <w:sz w:val="20"/>
                <w:szCs w:val="20"/>
                <w:lang w:val="fr-FR"/>
              </w:rPr>
            </w:pPr>
            <w:r w:rsidRPr="00725252">
              <w:rPr>
                <w:sz w:val="20"/>
                <w:szCs w:val="20"/>
                <w:lang w:val="fr-FR"/>
              </w:rPr>
              <w:t xml:space="preserve">1.3. </w:t>
            </w:r>
            <w:r w:rsidR="000E2A50">
              <w:rPr>
                <w:sz w:val="20"/>
                <w:szCs w:val="20"/>
                <w:lang w:val="fr-FR"/>
              </w:rPr>
              <w:t xml:space="preserve">Délivrer </w:t>
            </w:r>
            <w:r w:rsidR="00C5264F" w:rsidRPr="00593188">
              <w:rPr>
                <w:sz w:val="20"/>
                <w:szCs w:val="20"/>
                <w:lang w:val="fr-FR"/>
              </w:rPr>
              <w:t xml:space="preserve">des </w:t>
            </w:r>
            <w:r w:rsidR="00C5264F">
              <w:rPr>
                <w:sz w:val="20"/>
                <w:szCs w:val="20"/>
                <w:lang w:val="fr-FR"/>
              </w:rPr>
              <w:t xml:space="preserve">permis aux </w:t>
            </w:r>
            <w:r w:rsidR="00C5264F" w:rsidRPr="00593188">
              <w:rPr>
                <w:sz w:val="20"/>
                <w:szCs w:val="20"/>
                <w:lang w:val="fr-FR"/>
              </w:rPr>
              <w:t>entreprises d</w:t>
            </w:r>
            <w:r w:rsidR="00C5264F">
              <w:rPr>
                <w:sz w:val="20"/>
                <w:szCs w:val="20"/>
                <w:lang w:val="fr-FR"/>
              </w:rPr>
              <w:t xml:space="preserve">’entretien </w:t>
            </w:r>
            <w:r w:rsidR="00C5264F" w:rsidRPr="00593188">
              <w:rPr>
                <w:sz w:val="20"/>
                <w:szCs w:val="20"/>
                <w:lang w:val="fr-FR"/>
              </w:rPr>
              <w:t xml:space="preserve">classées afin que seules les entreprises qualifiées et compétentes soient autorisées à manipuler des </w:t>
            </w:r>
            <w:r w:rsidR="00280B35">
              <w:rPr>
                <w:sz w:val="20"/>
                <w:szCs w:val="20"/>
                <w:lang w:val="fr-FR"/>
              </w:rPr>
              <w:t xml:space="preserve">produits </w:t>
            </w:r>
            <w:r w:rsidR="00C5264F" w:rsidRPr="00593188">
              <w:rPr>
                <w:sz w:val="20"/>
                <w:szCs w:val="20"/>
                <w:lang w:val="fr-FR"/>
              </w:rPr>
              <w:t>réfrigérants</w:t>
            </w:r>
            <w:r w:rsidR="00E364B9">
              <w:rPr>
                <w:sz w:val="20"/>
                <w:szCs w:val="20"/>
                <w:lang w:val="fr-FR"/>
              </w:rPr>
              <w:t>.</w:t>
            </w:r>
          </w:p>
          <w:p w14:paraId="7C911EC5" w14:textId="088EC293" w:rsidR="00A313A7" w:rsidRPr="00725252" w:rsidRDefault="0012016F" w:rsidP="000139C8">
            <w:pPr>
              <w:jc w:val="left"/>
              <w:rPr>
                <w:sz w:val="20"/>
                <w:szCs w:val="20"/>
                <w:lang w:val="fr-FR"/>
              </w:rPr>
            </w:pPr>
            <w:r w:rsidRPr="00725252">
              <w:rPr>
                <w:sz w:val="20"/>
                <w:szCs w:val="20"/>
                <w:lang w:val="fr-FR"/>
              </w:rPr>
              <w:t xml:space="preserve">1.4. </w:t>
            </w:r>
            <w:r w:rsidR="00B21419" w:rsidRPr="00593188">
              <w:rPr>
                <w:sz w:val="20"/>
                <w:szCs w:val="20"/>
                <w:lang w:val="fr-FR"/>
              </w:rPr>
              <w:t>App</w:t>
            </w:r>
            <w:r w:rsidR="00F86B44">
              <w:rPr>
                <w:sz w:val="20"/>
                <w:szCs w:val="20"/>
                <w:lang w:val="fr-FR"/>
              </w:rPr>
              <w:t xml:space="preserve">uyer </w:t>
            </w:r>
            <w:r w:rsidR="00B21419" w:rsidRPr="00593188">
              <w:rPr>
                <w:sz w:val="20"/>
                <w:szCs w:val="20"/>
                <w:lang w:val="fr-FR"/>
              </w:rPr>
              <w:t>l</w:t>
            </w:r>
            <w:r w:rsidR="00B21419">
              <w:rPr>
                <w:sz w:val="20"/>
                <w:szCs w:val="20"/>
                <w:lang w:val="fr-FR"/>
              </w:rPr>
              <w:t>’</w:t>
            </w:r>
            <w:r w:rsidR="00B21419" w:rsidRPr="00593188">
              <w:rPr>
                <w:sz w:val="20"/>
                <w:szCs w:val="20"/>
                <w:lang w:val="fr-FR"/>
              </w:rPr>
              <w:t>adoption de registres par les techniciens et les ateliers afin de promouvoir l</w:t>
            </w:r>
            <w:r w:rsidR="005D36D1">
              <w:rPr>
                <w:sz w:val="20"/>
                <w:szCs w:val="20"/>
                <w:lang w:val="fr-FR"/>
              </w:rPr>
              <w:t xml:space="preserve">a consignation </w:t>
            </w:r>
            <w:r w:rsidR="00B21419" w:rsidRPr="00593188">
              <w:rPr>
                <w:sz w:val="20"/>
                <w:szCs w:val="20"/>
                <w:lang w:val="fr-FR"/>
              </w:rPr>
              <w:t xml:space="preserve">systématique des opérations de manipulation des </w:t>
            </w:r>
            <w:r w:rsidR="000E2A50">
              <w:rPr>
                <w:sz w:val="20"/>
                <w:szCs w:val="20"/>
                <w:lang w:val="fr-FR"/>
              </w:rPr>
              <w:t xml:space="preserve">produits </w:t>
            </w:r>
            <w:r w:rsidR="00B21419" w:rsidRPr="00593188">
              <w:rPr>
                <w:sz w:val="20"/>
                <w:szCs w:val="20"/>
                <w:lang w:val="fr-FR"/>
              </w:rPr>
              <w:t>réfrigérants</w:t>
            </w:r>
            <w:r w:rsidR="00875064">
              <w:rPr>
                <w:sz w:val="20"/>
                <w:szCs w:val="20"/>
                <w:lang w:val="fr-FR"/>
              </w:rPr>
              <w:t xml:space="preserve"> et</w:t>
            </w:r>
            <w:r w:rsidR="00B21419" w:rsidRPr="00593188">
              <w:rPr>
                <w:sz w:val="20"/>
                <w:szCs w:val="20"/>
                <w:lang w:val="fr-FR"/>
              </w:rPr>
              <w:t xml:space="preserve"> des activités d</w:t>
            </w:r>
            <w:r w:rsidR="00B21419">
              <w:rPr>
                <w:sz w:val="20"/>
                <w:szCs w:val="20"/>
                <w:lang w:val="fr-FR"/>
              </w:rPr>
              <w:t>’</w:t>
            </w:r>
            <w:r w:rsidR="00B21419" w:rsidRPr="00593188">
              <w:rPr>
                <w:sz w:val="20"/>
                <w:szCs w:val="20"/>
                <w:lang w:val="fr-FR"/>
              </w:rPr>
              <w:t xml:space="preserve">entretien de </w:t>
            </w:r>
            <w:r w:rsidR="00082EE6">
              <w:rPr>
                <w:sz w:val="20"/>
                <w:szCs w:val="20"/>
                <w:lang w:val="fr-FR"/>
              </w:rPr>
              <w:t>l’</w:t>
            </w:r>
            <w:r w:rsidR="00B21419" w:rsidRPr="00593188">
              <w:rPr>
                <w:sz w:val="20"/>
                <w:szCs w:val="20"/>
                <w:lang w:val="fr-FR"/>
              </w:rPr>
              <w:t xml:space="preserve">équipement. Cela comprend une formation </w:t>
            </w:r>
            <w:r w:rsidR="00082EE6">
              <w:rPr>
                <w:sz w:val="20"/>
                <w:szCs w:val="20"/>
                <w:lang w:val="fr-FR"/>
              </w:rPr>
              <w:t xml:space="preserve">sur </w:t>
            </w:r>
            <w:r w:rsidR="00B21419" w:rsidRPr="00593188">
              <w:rPr>
                <w:sz w:val="20"/>
                <w:szCs w:val="20"/>
                <w:lang w:val="fr-FR"/>
              </w:rPr>
              <w:t>l</w:t>
            </w:r>
            <w:r w:rsidR="00B21419">
              <w:rPr>
                <w:sz w:val="20"/>
                <w:szCs w:val="20"/>
                <w:lang w:val="fr-FR"/>
              </w:rPr>
              <w:t>’</w:t>
            </w:r>
            <w:r w:rsidR="00B21419" w:rsidRPr="00593188">
              <w:rPr>
                <w:sz w:val="20"/>
                <w:szCs w:val="20"/>
                <w:lang w:val="fr-FR"/>
              </w:rPr>
              <w:t xml:space="preserve">utilisation des registres, la distribution de modèles </w:t>
            </w:r>
            <w:r w:rsidR="00AD1B94">
              <w:rPr>
                <w:sz w:val="20"/>
                <w:szCs w:val="20"/>
                <w:lang w:val="fr-FR"/>
              </w:rPr>
              <w:t xml:space="preserve">normalisés </w:t>
            </w:r>
            <w:r w:rsidR="00B21419" w:rsidRPr="00593188">
              <w:rPr>
                <w:sz w:val="20"/>
                <w:szCs w:val="20"/>
                <w:lang w:val="fr-FR"/>
              </w:rPr>
              <w:t>et un soutien technique continu afin d</w:t>
            </w:r>
            <w:r w:rsidR="00B825B5">
              <w:rPr>
                <w:sz w:val="20"/>
                <w:szCs w:val="20"/>
                <w:lang w:val="fr-FR"/>
              </w:rPr>
              <w:t xml:space="preserve">e favoriser </w:t>
            </w:r>
            <w:r w:rsidR="00B21419" w:rsidRPr="00593188">
              <w:rPr>
                <w:sz w:val="20"/>
                <w:szCs w:val="20"/>
                <w:lang w:val="fr-FR"/>
              </w:rPr>
              <w:t xml:space="preserve">une adoption </w:t>
            </w:r>
            <w:r w:rsidR="00B825B5">
              <w:rPr>
                <w:sz w:val="20"/>
                <w:szCs w:val="20"/>
                <w:lang w:val="fr-FR"/>
              </w:rPr>
              <w:t xml:space="preserve">uniforme à grande échelle. </w:t>
            </w:r>
          </w:p>
        </w:tc>
        <w:tc>
          <w:tcPr>
            <w:tcW w:w="1080" w:type="dxa"/>
          </w:tcPr>
          <w:p w14:paraId="66566E64" w14:textId="420CC2AF" w:rsidR="000139C8" w:rsidRPr="00725252" w:rsidRDefault="00C86316" w:rsidP="00807D6B">
            <w:pPr>
              <w:shd w:val="clear" w:color="auto" w:fill="FFFFFF" w:themeFill="background1"/>
              <w:jc w:val="right"/>
              <w:rPr>
                <w:sz w:val="20"/>
                <w:szCs w:val="20"/>
                <w:lang w:val="fr-FR"/>
              </w:rPr>
            </w:pPr>
            <w:r w:rsidRPr="00725252">
              <w:rPr>
                <w:sz w:val="20"/>
                <w:szCs w:val="20"/>
                <w:lang w:val="fr-FR"/>
              </w:rPr>
              <w:t>275</w:t>
            </w:r>
            <w:r w:rsidR="00BD3A22">
              <w:rPr>
                <w:sz w:val="20"/>
                <w:szCs w:val="20"/>
                <w:lang w:val="fr-FR"/>
              </w:rPr>
              <w:t xml:space="preserve"> </w:t>
            </w:r>
            <w:r w:rsidRPr="00725252">
              <w:rPr>
                <w:sz w:val="20"/>
                <w:szCs w:val="20"/>
                <w:lang w:val="fr-FR"/>
              </w:rPr>
              <w:t>000</w:t>
            </w:r>
          </w:p>
        </w:tc>
        <w:tc>
          <w:tcPr>
            <w:tcW w:w="1080" w:type="dxa"/>
          </w:tcPr>
          <w:p w14:paraId="1CD5D1DD" w14:textId="4BC07D46" w:rsidR="000139C8" w:rsidRPr="00725252" w:rsidRDefault="00D85475" w:rsidP="00807D6B">
            <w:pPr>
              <w:shd w:val="clear" w:color="auto" w:fill="FFFFFF" w:themeFill="background1"/>
              <w:jc w:val="right"/>
              <w:rPr>
                <w:sz w:val="20"/>
                <w:szCs w:val="20"/>
                <w:lang w:val="fr-FR"/>
              </w:rPr>
            </w:pPr>
            <w:r w:rsidRPr="00725252">
              <w:rPr>
                <w:sz w:val="20"/>
                <w:szCs w:val="20"/>
                <w:lang w:val="fr-FR"/>
              </w:rPr>
              <w:t>122</w:t>
            </w:r>
            <w:r w:rsidR="00BD3A22">
              <w:rPr>
                <w:sz w:val="20"/>
                <w:szCs w:val="20"/>
                <w:lang w:val="fr-FR"/>
              </w:rPr>
              <w:t xml:space="preserve"> </w:t>
            </w:r>
            <w:r w:rsidRPr="00725252">
              <w:rPr>
                <w:sz w:val="20"/>
                <w:szCs w:val="20"/>
                <w:lang w:val="fr-FR"/>
              </w:rPr>
              <w:t>500</w:t>
            </w:r>
          </w:p>
        </w:tc>
      </w:tr>
      <w:tr w:rsidR="00122AA3" w:rsidRPr="00725252" w14:paraId="1316F430" w14:textId="77777777" w:rsidTr="002704CF">
        <w:trPr>
          <w:cantSplit/>
          <w:trHeight w:val="225"/>
        </w:trPr>
        <w:tc>
          <w:tcPr>
            <w:tcW w:w="8640" w:type="dxa"/>
          </w:tcPr>
          <w:p w14:paraId="3E531993" w14:textId="4F3242CA" w:rsidR="000139C8" w:rsidRPr="00725252" w:rsidRDefault="001E4343" w:rsidP="008E3DB5">
            <w:pPr>
              <w:keepNext/>
              <w:jc w:val="left"/>
              <w:rPr>
                <w:b/>
                <w:bCs/>
                <w:sz w:val="20"/>
                <w:szCs w:val="20"/>
                <w:lang w:val="fr-FR"/>
              </w:rPr>
            </w:pPr>
            <w:r w:rsidRPr="00725252">
              <w:rPr>
                <w:b/>
                <w:bCs/>
                <w:sz w:val="20"/>
                <w:szCs w:val="20"/>
                <w:lang w:val="fr-FR"/>
              </w:rPr>
              <w:t xml:space="preserve">2. </w:t>
            </w:r>
            <w:r w:rsidR="00B825B5">
              <w:rPr>
                <w:b/>
                <w:bCs/>
                <w:sz w:val="20"/>
                <w:szCs w:val="20"/>
                <w:lang w:val="fr-FR"/>
              </w:rPr>
              <w:t>Renforcement des c</w:t>
            </w:r>
            <w:r w:rsidR="00C86316" w:rsidRPr="00725252">
              <w:rPr>
                <w:b/>
                <w:bCs/>
                <w:sz w:val="20"/>
                <w:szCs w:val="20"/>
                <w:lang w:val="fr-FR"/>
              </w:rPr>
              <w:t>apacit</w:t>
            </w:r>
            <w:r w:rsidR="00B825B5">
              <w:rPr>
                <w:b/>
                <w:bCs/>
                <w:sz w:val="20"/>
                <w:szCs w:val="20"/>
                <w:lang w:val="fr-FR"/>
              </w:rPr>
              <w:t>és</w:t>
            </w:r>
          </w:p>
          <w:p w14:paraId="0B909495" w14:textId="09A5ADD5" w:rsidR="00C86316" w:rsidRPr="00725252" w:rsidRDefault="001E4343" w:rsidP="008E3DB5">
            <w:pPr>
              <w:keepNext/>
              <w:jc w:val="left"/>
              <w:rPr>
                <w:sz w:val="20"/>
                <w:szCs w:val="20"/>
                <w:lang w:val="fr-FR"/>
              </w:rPr>
            </w:pPr>
            <w:r w:rsidRPr="00725252">
              <w:rPr>
                <w:sz w:val="20"/>
                <w:szCs w:val="20"/>
                <w:lang w:val="fr-FR"/>
              </w:rPr>
              <w:t xml:space="preserve">2.1. </w:t>
            </w:r>
            <w:r w:rsidR="007D4874" w:rsidRPr="00593188">
              <w:rPr>
                <w:sz w:val="20"/>
                <w:szCs w:val="20"/>
                <w:lang w:val="fr-FR"/>
              </w:rPr>
              <w:t>Fournir des outils et de</w:t>
            </w:r>
            <w:r w:rsidR="00763882">
              <w:rPr>
                <w:sz w:val="20"/>
                <w:szCs w:val="20"/>
                <w:lang w:val="fr-FR"/>
              </w:rPr>
              <w:t xml:space="preserve"> l’</w:t>
            </w:r>
            <w:r w:rsidR="007D4874" w:rsidRPr="00593188">
              <w:rPr>
                <w:sz w:val="20"/>
                <w:szCs w:val="20"/>
                <w:lang w:val="fr-FR"/>
              </w:rPr>
              <w:t>équipement</w:t>
            </w:r>
            <w:r w:rsidR="005F6FBE" w:rsidRPr="00725252">
              <w:rPr>
                <w:rStyle w:val="FootnoteReference"/>
                <w:sz w:val="20"/>
                <w:szCs w:val="20"/>
                <w:lang w:val="fr-FR"/>
              </w:rPr>
              <w:footnoteReference w:id="6"/>
            </w:r>
            <w:r w:rsidR="005F6FBE" w:rsidRPr="00725252">
              <w:rPr>
                <w:sz w:val="20"/>
                <w:szCs w:val="20"/>
                <w:lang w:val="fr-FR"/>
              </w:rPr>
              <w:t xml:space="preserve"> </w:t>
            </w:r>
            <w:r w:rsidR="007D4874" w:rsidRPr="00593188">
              <w:rPr>
                <w:sz w:val="20"/>
                <w:szCs w:val="20"/>
                <w:lang w:val="fr-FR"/>
              </w:rPr>
              <w:t xml:space="preserve">à deux centres afin de renforcer leur capacité à </w:t>
            </w:r>
            <w:r w:rsidR="00AD551D">
              <w:rPr>
                <w:sz w:val="20"/>
                <w:szCs w:val="20"/>
                <w:lang w:val="fr-FR"/>
              </w:rPr>
              <w:t xml:space="preserve">assurer une </w:t>
            </w:r>
            <w:r w:rsidR="007D4874" w:rsidRPr="00593188">
              <w:rPr>
                <w:sz w:val="20"/>
                <w:szCs w:val="20"/>
                <w:lang w:val="fr-FR"/>
              </w:rPr>
              <w:t xml:space="preserve">formation et un soutien technique aux techniciens qui entretiennent </w:t>
            </w:r>
            <w:r w:rsidR="00AD551D">
              <w:rPr>
                <w:sz w:val="20"/>
                <w:szCs w:val="20"/>
                <w:lang w:val="fr-FR"/>
              </w:rPr>
              <w:t>de l’</w:t>
            </w:r>
            <w:r w:rsidR="007D4874" w:rsidRPr="00593188">
              <w:rPr>
                <w:sz w:val="20"/>
                <w:szCs w:val="20"/>
                <w:lang w:val="fr-FR"/>
              </w:rPr>
              <w:t xml:space="preserve">équipement de climatisation et de réfrigération utilisant des </w:t>
            </w:r>
            <w:r w:rsidR="00FA0784">
              <w:rPr>
                <w:sz w:val="20"/>
                <w:szCs w:val="20"/>
                <w:lang w:val="fr-FR"/>
              </w:rPr>
              <w:t xml:space="preserve">produits réfrigérants </w:t>
            </w:r>
            <w:r w:rsidR="007D4874" w:rsidRPr="00593188">
              <w:rPr>
                <w:sz w:val="20"/>
                <w:szCs w:val="20"/>
                <w:lang w:val="fr-FR"/>
              </w:rPr>
              <w:t>inflammables à faible PR</w:t>
            </w:r>
            <w:r w:rsidR="00AD551D">
              <w:rPr>
                <w:sz w:val="20"/>
                <w:szCs w:val="20"/>
                <w:lang w:val="fr-FR"/>
              </w:rPr>
              <w:t>P</w:t>
            </w:r>
            <w:r w:rsidR="007D4874" w:rsidRPr="00593188">
              <w:rPr>
                <w:sz w:val="20"/>
                <w:szCs w:val="20"/>
                <w:lang w:val="fr-FR"/>
              </w:rPr>
              <w:t>, tels que le R-290, le R-600a et le HFC-32</w:t>
            </w:r>
            <w:r w:rsidR="00FA0784">
              <w:rPr>
                <w:sz w:val="20"/>
                <w:szCs w:val="20"/>
                <w:lang w:val="fr-FR"/>
              </w:rPr>
              <w:t xml:space="preserve">. </w:t>
            </w:r>
          </w:p>
          <w:p w14:paraId="01AE4B00" w14:textId="3927355F" w:rsidR="00C86316" w:rsidRPr="00725252" w:rsidRDefault="001E4343" w:rsidP="008E3DB5">
            <w:pPr>
              <w:keepNext/>
              <w:jc w:val="left"/>
              <w:rPr>
                <w:sz w:val="20"/>
                <w:szCs w:val="20"/>
                <w:lang w:val="fr-FR"/>
              </w:rPr>
            </w:pPr>
            <w:r w:rsidRPr="00725252">
              <w:rPr>
                <w:sz w:val="20"/>
                <w:szCs w:val="20"/>
                <w:lang w:val="fr-FR"/>
              </w:rPr>
              <w:t xml:space="preserve">2.2. </w:t>
            </w:r>
            <w:r w:rsidR="006D1AD7" w:rsidRPr="00593188">
              <w:rPr>
                <w:sz w:val="20"/>
                <w:szCs w:val="20"/>
                <w:lang w:val="fr-FR"/>
              </w:rPr>
              <w:t xml:space="preserve">Distribuer des outils aux techniciens et </w:t>
            </w:r>
            <w:r w:rsidR="00221A14">
              <w:rPr>
                <w:sz w:val="20"/>
                <w:szCs w:val="20"/>
                <w:lang w:val="fr-FR"/>
              </w:rPr>
              <w:t xml:space="preserve">à </w:t>
            </w:r>
            <w:r w:rsidR="006D1AD7" w:rsidRPr="00593188">
              <w:rPr>
                <w:sz w:val="20"/>
                <w:szCs w:val="20"/>
                <w:lang w:val="fr-FR"/>
              </w:rPr>
              <w:t>200 ateliers afin de renforcer leur capacité</w:t>
            </w:r>
            <w:r w:rsidR="00960BD4">
              <w:rPr>
                <w:sz w:val="20"/>
                <w:szCs w:val="20"/>
                <w:lang w:val="fr-FR"/>
              </w:rPr>
              <w:t xml:space="preserve"> à bien gérer les </w:t>
            </w:r>
            <w:r w:rsidR="00221A14">
              <w:rPr>
                <w:sz w:val="20"/>
                <w:szCs w:val="20"/>
                <w:lang w:val="fr-FR"/>
              </w:rPr>
              <w:t xml:space="preserve">produits </w:t>
            </w:r>
            <w:r w:rsidR="006D1AD7" w:rsidRPr="00593188">
              <w:rPr>
                <w:sz w:val="20"/>
                <w:szCs w:val="20"/>
                <w:lang w:val="fr-FR"/>
              </w:rPr>
              <w:t>réfrigérants</w:t>
            </w:r>
            <w:r w:rsidR="00960BD4">
              <w:rPr>
                <w:sz w:val="20"/>
                <w:szCs w:val="20"/>
                <w:lang w:val="fr-FR"/>
              </w:rPr>
              <w:t>.</w:t>
            </w:r>
          </w:p>
          <w:p w14:paraId="38871C0F" w14:textId="4CFE122A" w:rsidR="00C86316" w:rsidRPr="00725252" w:rsidRDefault="001E4343" w:rsidP="008E3DB5">
            <w:pPr>
              <w:keepNext/>
              <w:jc w:val="left"/>
              <w:rPr>
                <w:sz w:val="20"/>
                <w:szCs w:val="20"/>
                <w:lang w:val="fr-FR"/>
              </w:rPr>
            </w:pPr>
            <w:r w:rsidRPr="00725252">
              <w:rPr>
                <w:sz w:val="20"/>
                <w:szCs w:val="20"/>
                <w:lang w:val="fr-FR"/>
              </w:rPr>
              <w:t xml:space="preserve">2.3. </w:t>
            </w:r>
            <w:r w:rsidR="002F0B67">
              <w:rPr>
                <w:sz w:val="20"/>
                <w:szCs w:val="20"/>
                <w:lang w:val="fr-FR"/>
              </w:rPr>
              <w:t xml:space="preserve">Appuyer </w:t>
            </w:r>
            <w:r w:rsidR="00B94F62" w:rsidRPr="00593188">
              <w:rPr>
                <w:sz w:val="20"/>
                <w:szCs w:val="20"/>
                <w:lang w:val="fr-FR"/>
              </w:rPr>
              <w:t xml:space="preserve">le renforcement et la mise en œuvre du programme de certification des techniciens </w:t>
            </w:r>
            <w:r w:rsidR="007D4838">
              <w:rPr>
                <w:sz w:val="20"/>
                <w:szCs w:val="20"/>
                <w:lang w:val="fr-FR"/>
              </w:rPr>
              <w:t xml:space="preserve">en réfrigération et climatisation </w:t>
            </w:r>
            <w:r w:rsidR="00B94F62" w:rsidRPr="00593188">
              <w:rPr>
                <w:sz w:val="20"/>
                <w:szCs w:val="20"/>
                <w:lang w:val="fr-FR"/>
              </w:rPr>
              <w:t>lancé au cours de la phase</w:t>
            </w:r>
            <w:r w:rsidR="007D4838">
              <w:rPr>
                <w:sz w:val="20"/>
                <w:szCs w:val="20"/>
                <w:lang w:val="fr-FR"/>
              </w:rPr>
              <w:t> </w:t>
            </w:r>
            <w:r w:rsidR="00B94F62" w:rsidRPr="00593188">
              <w:rPr>
                <w:sz w:val="20"/>
                <w:szCs w:val="20"/>
                <w:lang w:val="fr-FR"/>
              </w:rPr>
              <w:t>II, y compris l</w:t>
            </w:r>
            <w:r w:rsidR="00B94F62">
              <w:rPr>
                <w:sz w:val="20"/>
                <w:szCs w:val="20"/>
                <w:lang w:val="fr-FR"/>
              </w:rPr>
              <w:t>’</w:t>
            </w:r>
            <w:r w:rsidR="00B94F62" w:rsidRPr="00593188">
              <w:rPr>
                <w:sz w:val="20"/>
                <w:szCs w:val="20"/>
                <w:lang w:val="fr-FR"/>
              </w:rPr>
              <w:t xml:space="preserve">élaboration de mesures </w:t>
            </w:r>
            <w:r w:rsidR="0033128F">
              <w:rPr>
                <w:sz w:val="20"/>
                <w:szCs w:val="20"/>
                <w:lang w:val="fr-FR"/>
              </w:rPr>
              <w:t xml:space="preserve">de </w:t>
            </w:r>
            <w:r w:rsidR="00B94F62" w:rsidRPr="00593188">
              <w:rPr>
                <w:sz w:val="20"/>
                <w:szCs w:val="20"/>
                <w:lang w:val="fr-FR"/>
              </w:rPr>
              <w:t>réglementa</w:t>
            </w:r>
            <w:r w:rsidR="0033128F">
              <w:rPr>
                <w:sz w:val="20"/>
                <w:szCs w:val="20"/>
                <w:lang w:val="fr-FR"/>
              </w:rPr>
              <w:t xml:space="preserve">tion </w:t>
            </w:r>
            <w:r w:rsidR="00B94F62" w:rsidRPr="00593188">
              <w:rPr>
                <w:sz w:val="20"/>
                <w:szCs w:val="20"/>
                <w:lang w:val="fr-FR"/>
              </w:rPr>
              <w:t>et d</w:t>
            </w:r>
            <w:r w:rsidR="00B94F62">
              <w:rPr>
                <w:sz w:val="20"/>
                <w:szCs w:val="20"/>
                <w:lang w:val="fr-FR"/>
              </w:rPr>
              <w:t>’</w:t>
            </w:r>
            <w:r w:rsidR="00B94F62" w:rsidRPr="00593188">
              <w:rPr>
                <w:sz w:val="20"/>
                <w:szCs w:val="20"/>
                <w:lang w:val="fr-FR"/>
              </w:rPr>
              <w:t>incitations potentielles pour encourager la certification</w:t>
            </w:r>
            <w:r w:rsidR="005F5F25">
              <w:rPr>
                <w:sz w:val="20"/>
                <w:szCs w:val="20"/>
                <w:lang w:val="fr-FR"/>
              </w:rPr>
              <w:t> ;</w:t>
            </w:r>
            <w:r w:rsidR="00B94F62" w:rsidRPr="00593188">
              <w:rPr>
                <w:sz w:val="20"/>
                <w:szCs w:val="20"/>
                <w:lang w:val="fr-FR"/>
              </w:rPr>
              <w:t xml:space="preserve"> </w:t>
            </w:r>
            <w:r w:rsidR="00D33D79" w:rsidRPr="00593188">
              <w:rPr>
                <w:sz w:val="20"/>
                <w:szCs w:val="20"/>
                <w:lang w:val="fr-FR"/>
              </w:rPr>
              <w:t>organiser un voyage d</w:t>
            </w:r>
            <w:r w:rsidR="00D33D79">
              <w:rPr>
                <w:sz w:val="20"/>
                <w:szCs w:val="20"/>
                <w:lang w:val="fr-FR"/>
              </w:rPr>
              <w:t>’</w:t>
            </w:r>
            <w:r w:rsidR="00D33D79" w:rsidRPr="00593188">
              <w:rPr>
                <w:sz w:val="20"/>
                <w:szCs w:val="20"/>
                <w:lang w:val="fr-FR"/>
              </w:rPr>
              <w:t xml:space="preserve">étude dans un pays voisin sur les aspects opérationnels et techniques </w:t>
            </w:r>
            <w:r w:rsidR="00D33D79">
              <w:rPr>
                <w:sz w:val="20"/>
                <w:szCs w:val="20"/>
                <w:lang w:val="fr-FR"/>
              </w:rPr>
              <w:t xml:space="preserve">de </w:t>
            </w:r>
            <w:r w:rsidR="00D33D79" w:rsidRPr="00593188">
              <w:rPr>
                <w:sz w:val="20"/>
                <w:szCs w:val="20"/>
                <w:lang w:val="fr-FR"/>
              </w:rPr>
              <w:t>la mise en œuvre du système de certification</w:t>
            </w:r>
            <w:r w:rsidR="00D33D79">
              <w:rPr>
                <w:sz w:val="20"/>
                <w:szCs w:val="20"/>
                <w:lang w:val="fr-FR"/>
              </w:rPr>
              <w:t>.</w:t>
            </w:r>
          </w:p>
          <w:p w14:paraId="5473FFCD" w14:textId="2226351D" w:rsidR="00C86316" w:rsidRPr="00725252" w:rsidRDefault="001E4343" w:rsidP="008E3DB5">
            <w:pPr>
              <w:keepNext/>
              <w:jc w:val="left"/>
              <w:rPr>
                <w:sz w:val="20"/>
                <w:szCs w:val="20"/>
                <w:lang w:val="fr-FR"/>
              </w:rPr>
            </w:pPr>
            <w:r w:rsidRPr="00725252">
              <w:rPr>
                <w:sz w:val="20"/>
                <w:szCs w:val="20"/>
                <w:lang w:val="fr-FR"/>
              </w:rPr>
              <w:t xml:space="preserve">2.4. </w:t>
            </w:r>
            <w:r w:rsidR="00A85D01">
              <w:rPr>
                <w:sz w:val="20"/>
                <w:szCs w:val="20"/>
                <w:lang w:val="fr-FR"/>
              </w:rPr>
              <w:t xml:space="preserve">Tenir </w:t>
            </w:r>
            <w:r w:rsidR="00867112" w:rsidRPr="00593188">
              <w:rPr>
                <w:sz w:val="20"/>
                <w:szCs w:val="20"/>
                <w:lang w:val="fr-FR"/>
              </w:rPr>
              <w:t>50 s</w:t>
            </w:r>
            <w:r w:rsidR="004F22C0">
              <w:rPr>
                <w:sz w:val="20"/>
                <w:szCs w:val="20"/>
                <w:lang w:val="fr-FR"/>
              </w:rPr>
              <w:t xml:space="preserve">éances </w:t>
            </w:r>
            <w:r w:rsidR="00867112" w:rsidRPr="00593188">
              <w:rPr>
                <w:sz w:val="20"/>
                <w:szCs w:val="20"/>
                <w:lang w:val="fr-FR"/>
              </w:rPr>
              <w:t xml:space="preserve">de formation </w:t>
            </w:r>
            <w:r w:rsidR="004F22C0" w:rsidRPr="00593188">
              <w:rPr>
                <w:sz w:val="20"/>
                <w:szCs w:val="20"/>
                <w:lang w:val="fr-FR"/>
              </w:rPr>
              <w:t>sur les bonnes pratiques d</w:t>
            </w:r>
            <w:r w:rsidR="004F22C0">
              <w:rPr>
                <w:sz w:val="20"/>
                <w:szCs w:val="20"/>
                <w:lang w:val="fr-FR"/>
              </w:rPr>
              <w:t>’</w:t>
            </w:r>
            <w:r w:rsidR="004F22C0" w:rsidRPr="00593188">
              <w:rPr>
                <w:sz w:val="20"/>
                <w:szCs w:val="20"/>
                <w:lang w:val="fr-FR"/>
              </w:rPr>
              <w:t xml:space="preserve">entretien et la manipulation </w:t>
            </w:r>
            <w:r w:rsidR="00A85D01">
              <w:rPr>
                <w:sz w:val="20"/>
                <w:szCs w:val="20"/>
                <w:lang w:val="fr-FR"/>
              </w:rPr>
              <w:t xml:space="preserve">sécuritaire </w:t>
            </w:r>
            <w:r w:rsidR="004F22C0" w:rsidRPr="00593188">
              <w:rPr>
                <w:sz w:val="20"/>
                <w:szCs w:val="20"/>
                <w:lang w:val="fr-FR"/>
              </w:rPr>
              <w:t xml:space="preserve">des </w:t>
            </w:r>
            <w:r w:rsidR="002C2551">
              <w:rPr>
                <w:sz w:val="20"/>
                <w:szCs w:val="20"/>
                <w:lang w:val="fr-FR"/>
              </w:rPr>
              <w:t xml:space="preserve">produits </w:t>
            </w:r>
            <w:r w:rsidR="004F22C0" w:rsidRPr="00593188">
              <w:rPr>
                <w:sz w:val="20"/>
                <w:szCs w:val="20"/>
                <w:lang w:val="fr-FR"/>
              </w:rPr>
              <w:t>réfrigérants à faible PR</w:t>
            </w:r>
            <w:r w:rsidR="002C2551">
              <w:rPr>
                <w:sz w:val="20"/>
                <w:szCs w:val="20"/>
                <w:lang w:val="fr-FR"/>
              </w:rPr>
              <w:t>P</w:t>
            </w:r>
            <w:r w:rsidR="004F22C0" w:rsidRPr="00593188">
              <w:rPr>
                <w:sz w:val="20"/>
                <w:szCs w:val="20"/>
                <w:lang w:val="fr-FR"/>
              </w:rPr>
              <w:t xml:space="preserve"> </w:t>
            </w:r>
            <w:r w:rsidR="00867112" w:rsidRPr="00593188">
              <w:rPr>
                <w:sz w:val="20"/>
                <w:szCs w:val="20"/>
                <w:lang w:val="fr-FR"/>
              </w:rPr>
              <w:t>pour 1</w:t>
            </w:r>
            <w:r w:rsidR="004F22C0">
              <w:rPr>
                <w:sz w:val="20"/>
                <w:szCs w:val="20"/>
                <w:lang w:val="fr-FR"/>
              </w:rPr>
              <w:t> </w:t>
            </w:r>
            <w:r w:rsidR="00867112" w:rsidRPr="00593188">
              <w:rPr>
                <w:sz w:val="20"/>
                <w:szCs w:val="20"/>
                <w:lang w:val="fr-FR"/>
              </w:rPr>
              <w:t>000</w:t>
            </w:r>
            <w:r w:rsidR="004F22C0">
              <w:rPr>
                <w:sz w:val="20"/>
                <w:szCs w:val="20"/>
                <w:lang w:val="fr-FR"/>
              </w:rPr>
              <w:t> </w:t>
            </w:r>
            <w:r w:rsidR="00867112" w:rsidRPr="00593188">
              <w:rPr>
                <w:sz w:val="20"/>
                <w:szCs w:val="20"/>
                <w:lang w:val="fr-FR"/>
              </w:rPr>
              <w:t xml:space="preserve">techniciens </w:t>
            </w:r>
            <w:r w:rsidR="004F22C0">
              <w:rPr>
                <w:sz w:val="20"/>
                <w:szCs w:val="20"/>
                <w:lang w:val="fr-FR"/>
              </w:rPr>
              <w:t>en réfrigération et climatisation</w:t>
            </w:r>
            <w:r w:rsidR="002C2551">
              <w:rPr>
                <w:sz w:val="20"/>
                <w:szCs w:val="20"/>
                <w:lang w:val="fr-FR"/>
              </w:rPr>
              <w:t>.</w:t>
            </w:r>
          </w:p>
          <w:p w14:paraId="7C0EA247" w14:textId="1EAC32A2" w:rsidR="00C86316" w:rsidRPr="00725252" w:rsidRDefault="001E4343" w:rsidP="008E3DB5">
            <w:pPr>
              <w:keepNext/>
              <w:jc w:val="left"/>
              <w:rPr>
                <w:sz w:val="20"/>
                <w:szCs w:val="20"/>
                <w:lang w:val="fr-FR"/>
              </w:rPr>
            </w:pPr>
            <w:r w:rsidRPr="00725252">
              <w:rPr>
                <w:sz w:val="20"/>
                <w:szCs w:val="20"/>
                <w:lang w:val="fr-FR"/>
              </w:rPr>
              <w:t xml:space="preserve">2.5. </w:t>
            </w:r>
            <w:r w:rsidR="00965C69" w:rsidRPr="00593188">
              <w:rPr>
                <w:sz w:val="20"/>
                <w:szCs w:val="20"/>
                <w:lang w:val="fr-FR"/>
              </w:rPr>
              <w:t>Fournir des b</w:t>
            </w:r>
            <w:r w:rsidR="00965C69">
              <w:rPr>
                <w:sz w:val="20"/>
                <w:szCs w:val="20"/>
                <w:lang w:val="fr-FR"/>
              </w:rPr>
              <w:t xml:space="preserve">onbonnes </w:t>
            </w:r>
            <w:r w:rsidR="00965C69" w:rsidRPr="00593188">
              <w:rPr>
                <w:sz w:val="20"/>
                <w:szCs w:val="20"/>
                <w:lang w:val="fr-FR"/>
              </w:rPr>
              <w:t xml:space="preserve">et des </w:t>
            </w:r>
            <w:r w:rsidR="000F443C">
              <w:rPr>
                <w:sz w:val="20"/>
                <w:szCs w:val="20"/>
                <w:lang w:val="fr-FR"/>
              </w:rPr>
              <w:t xml:space="preserve">appareils </w:t>
            </w:r>
            <w:r w:rsidR="00965C69" w:rsidRPr="00593188">
              <w:rPr>
                <w:sz w:val="20"/>
                <w:szCs w:val="20"/>
                <w:lang w:val="fr-FR"/>
              </w:rPr>
              <w:t xml:space="preserve">de récupération afin </w:t>
            </w:r>
            <w:r w:rsidR="00F34BAF">
              <w:rPr>
                <w:sz w:val="20"/>
                <w:szCs w:val="20"/>
                <w:lang w:val="fr-FR"/>
              </w:rPr>
              <w:t xml:space="preserve">de renforcer </w:t>
            </w:r>
            <w:r w:rsidR="00965C69" w:rsidRPr="00593188">
              <w:rPr>
                <w:sz w:val="20"/>
                <w:szCs w:val="20"/>
                <w:lang w:val="fr-FR"/>
              </w:rPr>
              <w:t>la capacité des ateliers</w:t>
            </w:r>
            <w:r w:rsidR="001E1DFF">
              <w:rPr>
                <w:sz w:val="20"/>
                <w:szCs w:val="20"/>
                <w:lang w:val="fr-FR"/>
              </w:rPr>
              <w:t xml:space="preserve"> d’entretien de l’équipement de réfrigération et de climatisation</w:t>
            </w:r>
            <w:r w:rsidR="00965C69" w:rsidRPr="00593188">
              <w:rPr>
                <w:sz w:val="20"/>
                <w:szCs w:val="20"/>
                <w:lang w:val="fr-FR"/>
              </w:rPr>
              <w:t xml:space="preserve"> et des centres de ré</w:t>
            </w:r>
            <w:r w:rsidR="005C12B3">
              <w:rPr>
                <w:sz w:val="20"/>
                <w:szCs w:val="20"/>
                <w:lang w:val="fr-FR"/>
              </w:rPr>
              <w:t xml:space="preserve">génération </w:t>
            </w:r>
            <w:r w:rsidR="008B6C16">
              <w:rPr>
                <w:sz w:val="20"/>
                <w:szCs w:val="20"/>
                <w:lang w:val="fr-FR"/>
              </w:rPr>
              <w:t xml:space="preserve">à </w:t>
            </w:r>
            <w:r w:rsidR="00965C69" w:rsidRPr="00593188">
              <w:rPr>
                <w:sz w:val="20"/>
                <w:szCs w:val="20"/>
                <w:lang w:val="fr-FR"/>
              </w:rPr>
              <w:t>manipul</w:t>
            </w:r>
            <w:r w:rsidR="008B6C16">
              <w:rPr>
                <w:sz w:val="20"/>
                <w:szCs w:val="20"/>
                <w:lang w:val="fr-FR"/>
              </w:rPr>
              <w:t xml:space="preserve">er et à </w:t>
            </w:r>
            <w:r w:rsidR="00965C69" w:rsidRPr="00593188">
              <w:rPr>
                <w:sz w:val="20"/>
                <w:szCs w:val="20"/>
                <w:lang w:val="fr-FR"/>
              </w:rPr>
              <w:t>récupér</w:t>
            </w:r>
            <w:r w:rsidR="008B6C16">
              <w:rPr>
                <w:sz w:val="20"/>
                <w:szCs w:val="20"/>
                <w:lang w:val="fr-FR"/>
              </w:rPr>
              <w:t xml:space="preserve">er </w:t>
            </w:r>
            <w:r w:rsidR="002F71F9" w:rsidRPr="00593188">
              <w:rPr>
                <w:sz w:val="20"/>
                <w:szCs w:val="20"/>
                <w:lang w:val="fr-FR"/>
              </w:rPr>
              <w:t xml:space="preserve">des </w:t>
            </w:r>
            <w:r w:rsidR="002F71F9">
              <w:rPr>
                <w:sz w:val="20"/>
                <w:szCs w:val="20"/>
                <w:lang w:val="fr-FR"/>
              </w:rPr>
              <w:t xml:space="preserve">produits </w:t>
            </w:r>
            <w:r w:rsidR="002F71F9" w:rsidRPr="00593188">
              <w:rPr>
                <w:sz w:val="20"/>
                <w:szCs w:val="20"/>
                <w:lang w:val="fr-FR"/>
              </w:rPr>
              <w:t xml:space="preserve">réfrigérants </w:t>
            </w:r>
            <w:r w:rsidR="002F71F9">
              <w:rPr>
                <w:sz w:val="20"/>
                <w:szCs w:val="20"/>
                <w:lang w:val="fr-FR"/>
              </w:rPr>
              <w:t xml:space="preserve">de manière </w:t>
            </w:r>
            <w:r w:rsidR="00965C69" w:rsidRPr="00593188">
              <w:rPr>
                <w:sz w:val="20"/>
                <w:szCs w:val="20"/>
                <w:lang w:val="fr-FR"/>
              </w:rPr>
              <w:t>s</w:t>
            </w:r>
            <w:r w:rsidR="00D0073E">
              <w:rPr>
                <w:sz w:val="20"/>
                <w:szCs w:val="20"/>
                <w:lang w:val="fr-FR"/>
              </w:rPr>
              <w:t>écuritaire</w:t>
            </w:r>
            <w:r w:rsidR="00965C69" w:rsidRPr="00593188">
              <w:rPr>
                <w:sz w:val="20"/>
                <w:szCs w:val="20"/>
                <w:lang w:val="fr-FR"/>
              </w:rPr>
              <w:t xml:space="preserve"> et efficace</w:t>
            </w:r>
            <w:r w:rsidR="00A02CEF">
              <w:rPr>
                <w:sz w:val="20"/>
                <w:szCs w:val="20"/>
                <w:lang w:val="fr-FR"/>
              </w:rPr>
              <w:t>.</w:t>
            </w:r>
          </w:p>
          <w:p w14:paraId="782253D5" w14:textId="6633253C" w:rsidR="00C86316" w:rsidRPr="00725252" w:rsidRDefault="001E4343" w:rsidP="008E3DB5">
            <w:pPr>
              <w:keepNext/>
              <w:jc w:val="left"/>
              <w:rPr>
                <w:sz w:val="20"/>
                <w:szCs w:val="20"/>
                <w:lang w:val="fr-FR"/>
              </w:rPr>
            </w:pPr>
            <w:r w:rsidRPr="00725252">
              <w:rPr>
                <w:sz w:val="20"/>
                <w:szCs w:val="20"/>
                <w:lang w:val="fr-FR"/>
              </w:rPr>
              <w:t xml:space="preserve">2.6 </w:t>
            </w:r>
            <w:r w:rsidR="005C12B3">
              <w:rPr>
                <w:sz w:val="20"/>
                <w:szCs w:val="20"/>
                <w:lang w:val="fr-FR"/>
              </w:rPr>
              <w:t>Cré</w:t>
            </w:r>
            <w:r w:rsidR="00DE26DA">
              <w:rPr>
                <w:sz w:val="20"/>
                <w:szCs w:val="20"/>
                <w:lang w:val="fr-FR"/>
              </w:rPr>
              <w:t xml:space="preserve">er </w:t>
            </w:r>
            <w:r w:rsidR="002545FE" w:rsidRPr="00593188">
              <w:rPr>
                <w:sz w:val="20"/>
                <w:szCs w:val="20"/>
                <w:lang w:val="fr-FR"/>
              </w:rPr>
              <w:t xml:space="preserve">un centre de récupération et de régénération afin de renforcer la gestion nationale des </w:t>
            </w:r>
            <w:r w:rsidR="00613F54">
              <w:rPr>
                <w:sz w:val="20"/>
                <w:szCs w:val="20"/>
                <w:lang w:val="fr-FR"/>
              </w:rPr>
              <w:t xml:space="preserve">produits </w:t>
            </w:r>
            <w:r w:rsidR="002545FE" w:rsidRPr="00593188">
              <w:rPr>
                <w:sz w:val="20"/>
                <w:szCs w:val="20"/>
                <w:lang w:val="fr-FR"/>
              </w:rPr>
              <w:t>réfrigérants</w:t>
            </w:r>
            <w:r w:rsidR="00613F54">
              <w:rPr>
                <w:sz w:val="20"/>
                <w:szCs w:val="20"/>
                <w:lang w:val="fr-FR"/>
              </w:rPr>
              <w:t> </w:t>
            </w:r>
            <w:r w:rsidR="002545FE" w:rsidRPr="00593188">
              <w:rPr>
                <w:sz w:val="20"/>
                <w:szCs w:val="20"/>
                <w:lang w:val="fr-FR"/>
              </w:rPr>
              <w:t>; organiser un voyage d</w:t>
            </w:r>
            <w:r w:rsidR="002545FE">
              <w:rPr>
                <w:sz w:val="20"/>
                <w:szCs w:val="20"/>
                <w:lang w:val="fr-FR"/>
              </w:rPr>
              <w:t>’</w:t>
            </w:r>
            <w:r w:rsidR="002545FE" w:rsidRPr="00593188">
              <w:rPr>
                <w:sz w:val="20"/>
                <w:szCs w:val="20"/>
                <w:lang w:val="fr-FR"/>
              </w:rPr>
              <w:t xml:space="preserve">étude en Afrique du Sud afin de renforcer les capacités techniques et </w:t>
            </w:r>
            <w:r w:rsidR="001563C9">
              <w:rPr>
                <w:sz w:val="20"/>
                <w:szCs w:val="20"/>
                <w:lang w:val="fr-FR"/>
              </w:rPr>
              <w:t xml:space="preserve">de gestion </w:t>
            </w:r>
            <w:r w:rsidR="002545FE" w:rsidRPr="00593188">
              <w:rPr>
                <w:sz w:val="20"/>
                <w:szCs w:val="20"/>
                <w:lang w:val="fr-FR"/>
              </w:rPr>
              <w:t>des parties prenantes nationales, en mettant l</w:t>
            </w:r>
            <w:r w:rsidR="002545FE">
              <w:rPr>
                <w:sz w:val="20"/>
                <w:szCs w:val="20"/>
                <w:lang w:val="fr-FR"/>
              </w:rPr>
              <w:t>’</w:t>
            </w:r>
            <w:r w:rsidR="002545FE" w:rsidRPr="00593188">
              <w:rPr>
                <w:sz w:val="20"/>
                <w:szCs w:val="20"/>
                <w:lang w:val="fr-FR"/>
              </w:rPr>
              <w:t>accent sur les meilleures pratiques en matière de logistique de récupération, d</w:t>
            </w:r>
            <w:r w:rsidR="002545FE">
              <w:rPr>
                <w:sz w:val="20"/>
                <w:szCs w:val="20"/>
                <w:lang w:val="fr-FR"/>
              </w:rPr>
              <w:t>’</w:t>
            </w:r>
            <w:r w:rsidR="002545FE" w:rsidRPr="00593188">
              <w:rPr>
                <w:sz w:val="20"/>
                <w:szCs w:val="20"/>
                <w:lang w:val="fr-FR"/>
              </w:rPr>
              <w:t>assurance qualité et d</w:t>
            </w:r>
            <w:r w:rsidR="002545FE">
              <w:rPr>
                <w:sz w:val="20"/>
                <w:szCs w:val="20"/>
                <w:lang w:val="fr-FR"/>
              </w:rPr>
              <w:t>’</w:t>
            </w:r>
            <w:r w:rsidR="002545FE" w:rsidRPr="00593188">
              <w:rPr>
                <w:sz w:val="20"/>
                <w:szCs w:val="20"/>
                <w:lang w:val="fr-FR"/>
              </w:rPr>
              <w:t>intégration des cadres réglementaires</w:t>
            </w:r>
            <w:r w:rsidR="002124E2">
              <w:rPr>
                <w:sz w:val="20"/>
                <w:szCs w:val="20"/>
                <w:lang w:val="fr-FR"/>
              </w:rPr>
              <w:t>.</w:t>
            </w:r>
            <w:r w:rsidR="002545FE" w:rsidRPr="00593188">
              <w:rPr>
                <w:sz w:val="20"/>
                <w:szCs w:val="20"/>
                <w:lang w:val="fr-FR"/>
              </w:rPr>
              <w:t xml:space="preserve"> </w:t>
            </w:r>
          </w:p>
          <w:p w14:paraId="33F49FDA" w14:textId="1D6919DC" w:rsidR="00C86316" w:rsidRPr="00725252" w:rsidRDefault="001E4343" w:rsidP="008E3DB5">
            <w:pPr>
              <w:keepNext/>
              <w:jc w:val="left"/>
              <w:rPr>
                <w:sz w:val="20"/>
                <w:szCs w:val="20"/>
                <w:lang w:val="fr-FR"/>
              </w:rPr>
            </w:pPr>
            <w:r w:rsidRPr="00725252">
              <w:rPr>
                <w:sz w:val="20"/>
                <w:szCs w:val="20"/>
                <w:lang w:val="fr-FR"/>
              </w:rPr>
              <w:t xml:space="preserve">2.7 </w:t>
            </w:r>
            <w:r w:rsidR="00481269" w:rsidRPr="00593188">
              <w:rPr>
                <w:sz w:val="20"/>
                <w:szCs w:val="20"/>
                <w:lang w:val="fr-FR"/>
              </w:rPr>
              <w:t>Organiser des activités de sensibilisation à l</w:t>
            </w:r>
            <w:r w:rsidR="00481269">
              <w:rPr>
                <w:sz w:val="20"/>
                <w:szCs w:val="20"/>
                <w:lang w:val="fr-FR"/>
              </w:rPr>
              <w:t>’</w:t>
            </w:r>
            <w:r w:rsidR="00481269" w:rsidRPr="00593188">
              <w:rPr>
                <w:sz w:val="20"/>
                <w:szCs w:val="20"/>
                <w:lang w:val="fr-FR"/>
              </w:rPr>
              <w:t>intention des</w:t>
            </w:r>
            <w:r w:rsidR="00C6610B">
              <w:rPr>
                <w:sz w:val="20"/>
                <w:szCs w:val="20"/>
                <w:lang w:val="fr-FR"/>
              </w:rPr>
              <w:t xml:space="preserve"> parties prenantes </w:t>
            </w:r>
            <w:r w:rsidR="00481269" w:rsidRPr="00593188">
              <w:rPr>
                <w:sz w:val="20"/>
                <w:szCs w:val="20"/>
                <w:lang w:val="fr-FR"/>
              </w:rPr>
              <w:t>gouvernementa</w:t>
            </w:r>
            <w:r w:rsidR="00763B0C">
              <w:rPr>
                <w:sz w:val="20"/>
                <w:szCs w:val="20"/>
                <w:lang w:val="fr-FR"/>
              </w:rPr>
              <w:t xml:space="preserve">les </w:t>
            </w:r>
            <w:r w:rsidR="00481269" w:rsidRPr="00593188">
              <w:rPr>
                <w:sz w:val="20"/>
                <w:szCs w:val="20"/>
                <w:lang w:val="fr-FR"/>
              </w:rPr>
              <w:t>et publi</w:t>
            </w:r>
            <w:r w:rsidR="00763B0C">
              <w:rPr>
                <w:sz w:val="20"/>
                <w:szCs w:val="20"/>
                <w:lang w:val="fr-FR"/>
              </w:rPr>
              <w:t>ques</w:t>
            </w:r>
            <w:r w:rsidR="00481269" w:rsidRPr="00593188">
              <w:rPr>
                <w:sz w:val="20"/>
                <w:szCs w:val="20"/>
                <w:lang w:val="fr-FR"/>
              </w:rPr>
              <w:t xml:space="preserve">, des utilisateurs finaux de </w:t>
            </w:r>
            <w:r w:rsidR="00CE4DBA">
              <w:rPr>
                <w:sz w:val="20"/>
                <w:szCs w:val="20"/>
                <w:lang w:val="fr-FR"/>
              </w:rPr>
              <w:t>l’équipement de réfrigération et de climatisation</w:t>
            </w:r>
            <w:r w:rsidR="00481269" w:rsidRPr="00593188">
              <w:rPr>
                <w:sz w:val="20"/>
                <w:szCs w:val="20"/>
                <w:lang w:val="fr-FR"/>
              </w:rPr>
              <w:t xml:space="preserve">, </w:t>
            </w:r>
            <w:r w:rsidR="00CE4DBA">
              <w:rPr>
                <w:sz w:val="20"/>
                <w:szCs w:val="20"/>
                <w:lang w:val="fr-FR"/>
              </w:rPr>
              <w:t xml:space="preserve">et </w:t>
            </w:r>
            <w:r w:rsidR="00481269" w:rsidRPr="00593188">
              <w:rPr>
                <w:sz w:val="20"/>
                <w:szCs w:val="20"/>
                <w:lang w:val="fr-FR"/>
              </w:rPr>
              <w:t xml:space="preserve">de représentants </w:t>
            </w:r>
            <w:r w:rsidR="00CE4DBA">
              <w:rPr>
                <w:sz w:val="20"/>
                <w:szCs w:val="20"/>
                <w:lang w:val="fr-FR"/>
              </w:rPr>
              <w:t xml:space="preserve">de l’industrie </w:t>
            </w:r>
            <w:r w:rsidR="00481269" w:rsidRPr="00593188">
              <w:rPr>
                <w:sz w:val="20"/>
                <w:szCs w:val="20"/>
                <w:lang w:val="fr-FR"/>
              </w:rPr>
              <w:t xml:space="preserve">et du grand public afin de </w:t>
            </w:r>
            <w:r w:rsidR="00E97CB8">
              <w:rPr>
                <w:sz w:val="20"/>
                <w:szCs w:val="20"/>
                <w:lang w:val="fr-FR"/>
              </w:rPr>
              <w:t xml:space="preserve">faire connaître les </w:t>
            </w:r>
            <w:r w:rsidR="00481269" w:rsidRPr="00593188">
              <w:rPr>
                <w:sz w:val="20"/>
                <w:szCs w:val="20"/>
                <w:lang w:val="fr-FR"/>
              </w:rPr>
              <w:t xml:space="preserve">activités du </w:t>
            </w:r>
            <w:r w:rsidR="00E97CB8">
              <w:rPr>
                <w:sz w:val="20"/>
                <w:szCs w:val="20"/>
                <w:lang w:val="fr-FR"/>
              </w:rPr>
              <w:t>PGEH et d’encourager la participation à ces activités</w:t>
            </w:r>
            <w:r w:rsidR="00481269" w:rsidRPr="00593188">
              <w:rPr>
                <w:sz w:val="20"/>
                <w:szCs w:val="20"/>
                <w:lang w:val="fr-FR"/>
              </w:rPr>
              <w:t>.</w:t>
            </w:r>
            <w:r w:rsidR="00E97CB8">
              <w:rPr>
                <w:sz w:val="20"/>
                <w:szCs w:val="20"/>
                <w:lang w:val="fr-FR"/>
              </w:rPr>
              <w:t xml:space="preserve"> </w:t>
            </w:r>
          </w:p>
        </w:tc>
        <w:tc>
          <w:tcPr>
            <w:tcW w:w="1080" w:type="dxa"/>
          </w:tcPr>
          <w:p w14:paraId="4AA53AD9" w14:textId="4BDC37E3" w:rsidR="000139C8" w:rsidRPr="00725252" w:rsidRDefault="00C86316" w:rsidP="008E3DB5">
            <w:pPr>
              <w:keepNext/>
              <w:shd w:val="clear" w:color="auto" w:fill="FFFFFF" w:themeFill="background1"/>
              <w:jc w:val="right"/>
              <w:rPr>
                <w:sz w:val="20"/>
                <w:szCs w:val="20"/>
                <w:lang w:val="fr-FR"/>
              </w:rPr>
            </w:pPr>
            <w:r w:rsidRPr="00725252">
              <w:rPr>
                <w:sz w:val="20"/>
                <w:szCs w:val="20"/>
                <w:lang w:val="fr-FR"/>
              </w:rPr>
              <w:t>1</w:t>
            </w:r>
            <w:r w:rsidR="00B825B5">
              <w:rPr>
                <w:sz w:val="20"/>
                <w:szCs w:val="20"/>
                <w:lang w:val="fr-FR"/>
              </w:rPr>
              <w:t> </w:t>
            </w:r>
            <w:r w:rsidRPr="00725252">
              <w:rPr>
                <w:sz w:val="20"/>
                <w:szCs w:val="20"/>
                <w:lang w:val="fr-FR"/>
              </w:rPr>
              <w:t>662</w:t>
            </w:r>
            <w:r w:rsidR="00B825B5">
              <w:rPr>
                <w:sz w:val="20"/>
                <w:szCs w:val="20"/>
                <w:lang w:val="fr-FR"/>
              </w:rPr>
              <w:t xml:space="preserve"> </w:t>
            </w:r>
            <w:r w:rsidRPr="00725252">
              <w:rPr>
                <w:sz w:val="20"/>
                <w:szCs w:val="20"/>
                <w:lang w:val="fr-FR"/>
              </w:rPr>
              <w:t>455</w:t>
            </w:r>
          </w:p>
        </w:tc>
        <w:tc>
          <w:tcPr>
            <w:tcW w:w="1080" w:type="dxa"/>
          </w:tcPr>
          <w:p w14:paraId="3FCF69B4" w14:textId="1BE62A69" w:rsidR="000139C8" w:rsidRPr="00725252" w:rsidRDefault="00D85475" w:rsidP="008E3DB5">
            <w:pPr>
              <w:keepNext/>
              <w:shd w:val="clear" w:color="auto" w:fill="FFFFFF" w:themeFill="background1"/>
              <w:jc w:val="right"/>
              <w:rPr>
                <w:sz w:val="20"/>
                <w:szCs w:val="20"/>
                <w:lang w:val="fr-FR"/>
              </w:rPr>
            </w:pPr>
            <w:r w:rsidRPr="00725252">
              <w:rPr>
                <w:sz w:val="20"/>
                <w:szCs w:val="20"/>
                <w:lang w:val="fr-FR"/>
              </w:rPr>
              <w:t>944</w:t>
            </w:r>
            <w:r w:rsidR="00B825B5">
              <w:rPr>
                <w:sz w:val="20"/>
                <w:szCs w:val="20"/>
                <w:lang w:val="fr-FR"/>
              </w:rPr>
              <w:t xml:space="preserve"> </w:t>
            </w:r>
            <w:r w:rsidRPr="00725252">
              <w:rPr>
                <w:sz w:val="20"/>
                <w:szCs w:val="20"/>
                <w:lang w:val="fr-FR"/>
              </w:rPr>
              <w:t>000</w:t>
            </w:r>
          </w:p>
        </w:tc>
      </w:tr>
      <w:tr w:rsidR="00122AA3" w:rsidRPr="00725252" w14:paraId="2586C118" w14:textId="77777777" w:rsidTr="002704CF">
        <w:trPr>
          <w:cantSplit/>
          <w:trHeight w:val="180"/>
        </w:trPr>
        <w:tc>
          <w:tcPr>
            <w:tcW w:w="8640" w:type="dxa"/>
          </w:tcPr>
          <w:p w14:paraId="0FC7C1DB" w14:textId="06BD25F3" w:rsidR="000139C8" w:rsidRPr="00725252" w:rsidRDefault="00B4328B" w:rsidP="008E3DB5">
            <w:pPr>
              <w:keepNext/>
              <w:jc w:val="left"/>
              <w:rPr>
                <w:sz w:val="20"/>
                <w:szCs w:val="20"/>
                <w:lang w:val="fr-FR"/>
              </w:rPr>
            </w:pPr>
            <w:r w:rsidRPr="00725252">
              <w:rPr>
                <w:b/>
                <w:bCs/>
                <w:sz w:val="20"/>
                <w:szCs w:val="20"/>
                <w:lang w:val="fr-FR"/>
              </w:rPr>
              <w:t xml:space="preserve">3. </w:t>
            </w:r>
            <w:r w:rsidR="00E97CB8">
              <w:rPr>
                <w:b/>
                <w:bCs/>
                <w:sz w:val="20"/>
                <w:szCs w:val="20"/>
                <w:lang w:val="fr-FR"/>
              </w:rPr>
              <w:t>Gestion et suivi du p</w:t>
            </w:r>
            <w:r w:rsidR="000139C8" w:rsidRPr="00725252">
              <w:rPr>
                <w:b/>
                <w:bCs/>
                <w:sz w:val="20"/>
                <w:szCs w:val="20"/>
                <w:lang w:val="fr-FR"/>
              </w:rPr>
              <w:t xml:space="preserve">rojet </w:t>
            </w:r>
            <w:r w:rsidR="000139C8" w:rsidRPr="00725252">
              <w:rPr>
                <w:sz w:val="20"/>
                <w:szCs w:val="20"/>
                <w:lang w:val="fr-FR"/>
              </w:rPr>
              <w:t>(</w:t>
            </w:r>
            <w:r w:rsidR="00FA0784">
              <w:rPr>
                <w:sz w:val="20"/>
                <w:szCs w:val="20"/>
                <w:lang w:val="fr-FR"/>
              </w:rPr>
              <w:t xml:space="preserve">voir </w:t>
            </w:r>
            <w:r w:rsidR="000139C8" w:rsidRPr="00725252">
              <w:rPr>
                <w:sz w:val="20"/>
                <w:szCs w:val="20"/>
                <w:lang w:val="fr-FR"/>
              </w:rPr>
              <w:t>paragraph</w:t>
            </w:r>
            <w:r w:rsidR="00FA0784">
              <w:rPr>
                <w:sz w:val="20"/>
                <w:szCs w:val="20"/>
                <w:lang w:val="fr-FR"/>
              </w:rPr>
              <w:t>e</w:t>
            </w:r>
            <w:r w:rsidR="000139C8" w:rsidRPr="00725252">
              <w:rPr>
                <w:sz w:val="20"/>
                <w:szCs w:val="20"/>
                <w:lang w:val="fr-FR"/>
              </w:rPr>
              <w:t xml:space="preserve"> </w:t>
            </w:r>
            <w:r w:rsidR="0024049E" w:rsidRPr="00725252">
              <w:rPr>
                <w:sz w:val="20"/>
                <w:szCs w:val="20"/>
                <w:lang w:val="fr-FR"/>
              </w:rPr>
              <w:t>1</w:t>
            </w:r>
            <w:r w:rsidR="004F6B04" w:rsidRPr="00725252">
              <w:rPr>
                <w:sz w:val="20"/>
                <w:szCs w:val="20"/>
                <w:lang w:val="fr-FR"/>
              </w:rPr>
              <w:t>5</w:t>
            </w:r>
            <w:r w:rsidR="007A74EF" w:rsidRPr="00725252">
              <w:rPr>
                <w:sz w:val="20"/>
                <w:szCs w:val="20"/>
                <w:lang w:val="fr-FR"/>
              </w:rPr>
              <w:t>)</w:t>
            </w:r>
          </w:p>
        </w:tc>
        <w:tc>
          <w:tcPr>
            <w:tcW w:w="1080" w:type="dxa"/>
          </w:tcPr>
          <w:p w14:paraId="7D649598" w14:textId="6B420B9C" w:rsidR="000139C8" w:rsidRPr="00725252" w:rsidRDefault="009C7EDB" w:rsidP="008E3DB5">
            <w:pPr>
              <w:keepNext/>
              <w:shd w:val="clear" w:color="auto" w:fill="FFFFFF" w:themeFill="background1"/>
              <w:jc w:val="right"/>
              <w:rPr>
                <w:sz w:val="20"/>
                <w:szCs w:val="20"/>
                <w:lang w:val="fr-FR"/>
              </w:rPr>
            </w:pPr>
            <w:r w:rsidRPr="00725252">
              <w:rPr>
                <w:sz w:val="20"/>
                <w:szCs w:val="20"/>
                <w:lang w:val="fr-FR"/>
              </w:rPr>
              <w:t>193</w:t>
            </w:r>
            <w:r w:rsidR="002C2551">
              <w:rPr>
                <w:sz w:val="20"/>
                <w:szCs w:val="20"/>
                <w:lang w:val="fr-FR"/>
              </w:rPr>
              <w:t xml:space="preserve"> </w:t>
            </w:r>
            <w:r w:rsidRPr="00725252">
              <w:rPr>
                <w:sz w:val="20"/>
                <w:szCs w:val="20"/>
                <w:lang w:val="fr-FR"/>
              </w:rPr>
              <w:t>746</w:t>
            </w:r>
          </w:p>
        </w:tc>
        <w:tc>
          <w:tcPr>
            <w:tcW w:w="1080" w:type="dxa"/>
          </w:tcPr>
          <w:p w14:paraId="16CBDA6A" w14:textId="0A34B66C" w:rsidR="000139C8" w:rsidRPr="00725252" w:rsidRDefault="00E85663" w:rsidP="008E3DB5">
            <w:pPr>
              <w:keepNext/>
              <w:shd w:val="clear" w:color="auto" w:fill="FFFFFF" w:themeFill="background1"/>
              <w:jc w:val="right"/>
              <w:rPr>
                <w:sz w:val="20"/>
                <w:szCs w:val="20"/>
                <w:lang w:val="fr-FR"/>
              </w:rPr>
            </w:pPr>
            <w:r w:rsidRPr="00725252">
              <w:rPr>
                <w:sz w:val="20"/>
                <w:szCs w:val="20"/>
                <w:lang w:val="fr-FR"/>
              </w:rPr>
              <w:t>106</w:t>
            </w:r>
            <w:r w:rsidR="002C2551">
              <w:rPr>
                <w:sz w:val="20"/>
                <w:szCs w:val="20"/>
                <w:lang w:val="fr-FR"/>
              </w:rPr>
              <w:t xml:space="preserve"> </w:t>
            </w:r>
            <w:r w:rsidRPr="00725252">
              <w:rPr>
                <w:sz w:val="20"/>
                <w:szCs w:val="20"/>
                <w:lang w:val="fr-FR"/>
              </w:rPr>
              <w:t>650</w:t>
            </w:r>
          </w:p>
        </w:tc>
      </w:tr>
      <w:tr w:rsidR="00122AA3" w:rsidRPr="00725252" w14:paraId="425062D5" w14:textId="77777777" w:rsidTr="002704CF">
        <w:trPr>
          <w:cantSplit/>
          <w:trHeight w:val="225"/>
        </w:trPr>
        <w:tc>
          <w:tcPr>
            <w:tcW w:w="8640" w:type="dxa"/>
          </w:tcPr>
          <w:p w14:paraId="3CD33746" w14:textId="77777777" w:rsidR="00F53A78" w:rsidRPr="00725252" w:rsidRDefault="00F53A78" w:rsidP="008E3DB5">
            <w:pPr>
              <w:keepNext/>
              <w:jc w:val="left"/>
              <w:rPr>
                <w:b/>
                <w:sz w:val="20"/>
                <w:lang w:val="fr-FR"/>
              </w:rPr>
            </w:pPr>
            <w:r w:rsidRPr="00725252">
              <w:rPr>
                <w:b/>
                <w:bCs/>
                <w:sz w:val="20"/>
                <w:szCs w:val="20"/>
                <w:lang w:val="fr-FR"/>
              </w:rPr>
              <w:t>Total</w:t>
            </w:r>
          </w:p>
        </w:tc>
        <w:tc>
          <w:tcPr>
            <w:tcW w:w="1080" w:type="dxa"/>
          </w:tcPr>
          <w:p w14:paraId="0DFC5738" w14:textId="048F8248" w:rsidR="00F53A78" w:rsidRPr="00725252" w:rsidRDefault="009C7EDB" w:rsidP="008E3DB5">
            <w:pPr>
              <w:keepNext/>
              <w:shd w:val="clear" w:color="auto" w:fill="FFFFFF" w:themeFill="background1"/>
              <w:jc w:val="right"/>
              <w:rPr>
                <w:b/>
                <w:bCs/>
                <w:sz w:val="20"/>
                <w:szCs w:val="20"/>
                <w:lang w:val="fr-FR"/>
              </w:rPr>
            </w:pPr>
            <w:r w:rsidRPr="00725252">
              <w:rPr>
                <w:b/>
                <w:bCs/>
                <w:sz w:val="20"/>
                <w:szCs w:val="20"/>
                <w:lang w:val="fr-FR"/>
              </w:rPr>
              <w:t>2</w:t>
            </w:r>
            <w:r w:rsidR="002C2551">
              <w:rPr>
                <w:b/>
                <w:bCs/>
                <w:sz w:val="20"/>
                <w:szCs w:val="20"/>
                <w:lang w:val="fr-FR"/>
              </w:rPr>
              <w:t> </w:t>
            </w:r>
            <w:r w:rsidRPr="00725252">
              <w:rPr>
                <w:b/>
                <w:bCs/>
                <w:sz w:val="20"/>
                <w:szCs w:val="20"/>
                <w:lang w:val="fr-FR"/>
              </w:rPr>
              <w:t>131</w:t>
            </w:r>
            <w:r w:rsidR="002C2551">
              <w:rPr>
                <w:b/>
                <w:bCs/>
                <w:sz w:val="20"/>
                <w:szCs w:val="20"/>
                <w:lang w:val="fr-FR"/>
              </w:rPr>
              <w:t xml:space="preserve"> </w:t>
            </w:r>
            <w:r w:rsidRPr="00725252">
              <w:rPr>
                <w:b/>
                <w:bCs/>
                <w:sz w:val="20"/>
                <w:szCs w:val="20"/>
                <w:lang w:val="fr-FR"/>
              </w:rPr>
              <w:t>201</w:t>
            </w:r>
          </w:p>
        </w:tc>
        <w:tc>
          <w:tcPr>
            <w:tcW w:w="1080" w:type="dxa"/>
          </w:tcPr>
          <w:p w14:paraId="24AAAA34" w14:textId="13AB3B29" w:rsidR="00F53A78" w:rsidRPr="00725252" w:rsidRDefault="00A87BB0" w:rsidP="008E3DB5">
            <w:pPr>
              <w:keepNext/>
              <w:shd w:val="clear" w:color="auto" w:fill="FFFFFF" w:themeFill="background1"/>
              <w:jc w:val="right"/>
              <w:rPr>
                <w:b/>
                <w:bCs/>
                <w:sz w:val="20"/>
                <w:szCs w:val="20"/>
                <w:lang w:val="fr-FR"/>
              </w:rPr>
            </w:pPr>
            <w:r w:rsidRPr="00725252">
              <w:rPr>
                <w:b/>
                <w:bCs/>
                <w:sz w:val="20"/>
                <w:szCs w:val="20"/>
                <w:lang w:val="fr-FR"/>
              </w:rPr>
              <w:t>1</w:t>
            </w:r>
            <w:r w:rsidR="002C2551">
              <w:rPr>
                <w:b/>
                <w:bCs/>
                <w:sz w:val="20"/>
                <w:szCs w:val="20"/>
                <w:lang w:val="fr-FR"/>
              </w:rPr>
              <w:t> </w:t>
            </w:r>
            <w:r w:rsidRPr="00725252">
              <w:rPr>
                <w:b/>
                <w:bCs/>
                <w:sz w:val="20"/>
                <w:szCs w:val="20"/>
                <w:lang w:val="fr-FR"/>
              </w:rPr>
              <w:t>173</w:t>
            </w:r>
            <w:r w:rsidR="002C2551">
              <w:rPr>
                <w:b/>
                <w:bCs/>
                <w:sz w:val="20"/>
                <w:szCs w:val="20"/>
                <w:lang w:val="fr-FR"/>
              </w:rPr>
              <w:t xml:space="preserve"> </w:t>
            </w:r>
            <w:r w:rsidRPr="00725252">
              <w:rPr>
                <w:b/>
                <w:bCs/>
                <w:sz w:val="20"/>
                <w:szCs w:val="20"/>
                <w:lang w:val="fr-FR"/>
              </w:rPr>
              <w:t>150</w:t>
            </w:r>
          </w:p>
        </w:tc>
      </w:tr>
    </w:tbl>
    <w:p w14:paraId="7DCF43D8" w14:textId="6BB933C7" w:rsidR="00563DA8" w:rsidRPr="00725252" w:rsidRDefault="00E97CB8" w:rsidP="00F7503B">
      <w:pPr>
        <w:keepNext/>
        <w:spacing w:before="240" w:after="240"/>
        <w:rPr>
          <w:i/>
          <w:iCs/>
          <w:lang w:val="fr-FR"/>
        </w:rPr>
      </w:pPr>
      <w:bookmarkStart w:id="10" w:name="_Hlk126915749"/>
      <w:bookmarkEnd w:id="9"/>
      <w:r>
        <w:rPr>
          <w:i/>
          <w:iCs/>
          <w:lang w:val="fr-FR"/>
        </w:rPr>
        <w:t>Mise en œuvre et suivi du p</w:t>
      </w:r>
      <w:r w:rsidR="00563DA8" w:rsidRPr="00725252">
        <w:rPr>
          <w:i/>
          <w:iCs/>
          <w:lang w:val="fr-FR"/>
        </w:rPr>
        <w:t xml:space="preserve">rojet </w:t>
      </w:r>
    </w:p>
    <w:bookmarkEnd w:id="10"/>
    <w:p w14:paraId="7E164CAE" w14:textId="17BD7842" w:rsidR="00563DA8" w:rsidRPr="00725252" w:rsidRDefault="007936BD" w:rsidP="00807D6B">
      <w:pPr>
        <w:pStyle w:val="Heading1"/>
        <w:rPr>
          <w:lang w:val="fr-FR"/>
        </w:rPr>
      </w:pPr>
      <w:r w:rsidRPr="00593188">
        <w:rPr>
          <w:lang w:val="fr-FR"/>
        </w:rPr>
        <w:t xml:space="preserve">Le système mis en place </w:t>
      </w:r>
      <w:r w:rsidR="00315BF3">
        <w:rPr>
          <w:lang w:val="fr-FR"/>
        </w:rPr>
        <w:t xml:space="preserve">dans le cadre des </w:t>
      </w:r>
      <w:r w:rsidRPr="00593188">
        <w:rPr>
          <w:lang w:val="fr-FR"/>
        </w:rPr>
        <w:t xml:space="preserve">phases I et II du </w:t>
      </w:r>
      <w:r w:rsidR="00315BF3">
        <w:rPr>
          <w:lang w:val="fr-FR"/>
        </w:rPr>
        <w:t xml:space="preserve">PGEH </w:t>
      </w:r>
      <w:r w:rsidRPr="00593188">
        <w:rPr>
          <w:lang w:val="fr-FR"/>
        </w:rPr>
        <w:t xml:space="preserve">sera maintenu </w:t>
      </w:r>
      <w:r w:rsidR="00315BF3">
        <w:rPr>
          <w:lang w:val="fr-FR"/>
        </w:rPr>
        <w:t xml:space="preserve">pour </w:t>
      </w:r>
      <w:r w:rsidRPr="00593188">
        <w:rPr>
          <w:lang w:val="fr-FR"/>
        </w:rPr>
        <w:t>la phase</w:t>
      </w:r>
      <w:r w:rsidR="00315BF3">
        <w:rPr>
          <w:lang w:val="fr-FR"/>
        </w:rPr>
        <w:t> </w:t>
      </w:r>
      <w:r w:rsidRPr="00593188">
        <w:rPr>
          <w:lang w:val="fr-FR"/>
        </w:rPr>
        <w:t>III</w:t>
      </w:r>
      <w:r w:rsidR="00315BF3">
        <w:rPr>
          <w:lang w:val="fr-FR"/>
        </w:rPr>
        <w:t>. Ainsi, le service national de l’ozone et</w:t>
      </w:r>
      <w:r w:rsidRPr="00593188">
        <w:rPr>
          <w:lang w:val="fr-FR"/>
        </w:rPr>
        <w:t xml:space="preserve"> l</w:t>
      </w:r>
      <w:r>
        <w:rPr>
          <w:lang w:val="fr-FR"/>
        </w:rPr>
        <w:t>’</w:t>
      </w:r>
      <w:r w:rsidRPr="00593188">
        <w:rPr>
          <w:lang w:val="fr-FR"/>
        </w:rPr>
        <w:t>ONUDI assur</w:t>
      </w:r>
      <w:r w:rsidR="00315BF3">
        <w:rPr>
          <w:lang w:val="fr-FR"/>
        </w:rPr>
        <w:t xml:space="preserve">eront un </w:t>
      </w:r>
      <w:r w:rsidRPr="00593188">
        <w:rPr>
          <w:lang w:val="fr-FR"/>
        </w:rPr>
        <w:t xml:space="preserve">suivi des activités, </w:t>
      </w:r>
      <w:r w:rsidR="00315BF3">
        <w:rPr>
          <w:lang w:val="fr-FR"/>
        </w:rPr>
        <w:t xml:space="preserve">feront rapport sur les </w:t>
      </w:r>
      <w:r w:rsidRPr="00593188">
        <w:rPr>
          <w:lang w:val="fr-FR"/>
        </w:rPr>
        <w:t>progrès accomplis et collabor</w:t>
      </w:r>
      <w:r w:rsidR="00315BF3">
        <w:rPr>
          <w:lang w:val="fr-FR"/>
        </w:rPr>
        <w:t xml:space="preserve">eront </w:t>
      </w:r>
      <w:r w:rsidRPr="00593188">
        <w:rPr>
          <w:lang w:val="fr-FR"/>
        </w:rPr>
        <w:t xml:space="preserve">avec les parties prenantes pour éliminer les HCFC. Le coût de ces </w:t>
      </w:r>
      <w:r w:rsidRPr="00593188">
        <w:rPr>
          <w:lang w:val="fr-FR"/>
        </w:rPr>
        <w:lastRenderedPageBreak/>
        <w:t>activités s</w:t>
      </w:r>
      <w:r>
        <w:rPr>
          <w:lang w:val="fr-FR"/>
        </w:rPr>
        <w:t>’</w:t>
      </w:r>
      <w:r w:rsidRPr="00593188">
        <w:rPr>
          <w:lang w:val="fr-FR"/>
        </w:rPr>
        <w:t>élève à 193</w:t>
      </w:r>
      <w:r w:rsidR="00D27905">
        <w:rPr>
          <w:lang w:val="fr-FR"/>
        </w:rPr>
        <w:t> </w:t>
      </w:r>
      <w:r w:rsidRPr="00593188">
        <w:rPr>
          <w:lang w:val="fr-FR"/>
        </w:rPr>
        <w:t>746</w:t>
      </w:r>
      <w:r w:rsidR="00D27905">
        <w:rPr>
          <w:lang w:val="fr-FR"/>
        </w:rPr>
        <w:t> $US</w:t>
      </w:r>
      <w:r w:rsidRPr="00593188">
        <w:rPr>
          <w:lang w:val="fr-FR"/>
        </w:rPr>
        <w:t xml:space="preserve"> pour l</w:t>
      </w:r>
      <w:r>
        <w:rPr>
          <w:lang w:val="fr-FR"/>
        </w:rPr>
        <w:t>’</w:t>
      </w:r>
      <w:r w:rsidRPr="00593188">
        <w:rPr>
          <w:lang w:val="fr-FR"/>
        </w:rPr>
        <w:t>ONUDI</w:t>
      </w:r>
      <w:r w:rsidR="008973C4">
        <w:rPr>
          <w:lang w:val="fr-FR"/>
        </w:rPr>
        <w:t xml:space="preserve">. Ce coût est ventilé comme suit : </w:t>
      </w:r>
      <w:r w:rsidRPr="00593188">
        <w:rPr>
          <w:lang w:val="fr-FR"/>
        </w:rPr>
        <w:t>personnel et consultants (66</w:t>
      </w:r>
      <w:r w:rsidR="008973C4">
        <w:rPr>
          <w:lang w:val="fr-FR"/>
        </w:rPr>
        <w:t> </w:t>
      </w:r>
      <w:r w:rsidRPr="00593188">
        <w:rPr>
          <w:lang w:val="fr-FR"/>
        </w:rPr>
        <w:t>000</w:t>
      </w:r>
      <w:r w:rsidR="008973C4">
        <w:rPr>
          <w:lang w:val="fr-FR"/>
        </w:rPr>
        <w:t> $US</w:t>
      </w:r>
      <w:r w:rsidRPr="00593188">
        <w:rPr>
          <w:lang w:val="fr-FR"/>
        </w:rPr>
        <w:t xml:space="preserve">), </w:t>
      </w:r>
      <w:r w:rsidR="00335B5C">
        <w:rPr>
          <w:lang w:val="fr-FR"/>
        </w:rPr>
        <w:t xml:space="preserve">déplacements </w:t>
      </w:r>
      <w:r w:rsidRPr="00593188">
        <w:rPr>
          <w:lang w:val="fr-FR"/>
        </w:rPr>
        <w:t>(55</w:t>
      </w:r>
      <w:r w:rsidR="00335B5C">
        <w:rPr>
          <w:lang w:val="fr-FR"/>
        </w:rPr>
        <w:t> </w:t>
      </w:r>
      <w:r w:rsidRPr="00593188">
        <w:rPr>
          <w:lang w:val="fr-FR"/>
        </w:rPr>
        <w:t>000</w:t>
      </w:r>
      <w:r w:rsidR="00335B5C">
        <w:rPr>
          <w:lang w:val="fr-FR"/>
        </w:rPr>
        <w:t> $US</w:t>
      </w:r>
      <w:r w:rsidRPr="00593188">
        <w:rPr>
          <w:lang w:val="fr-FR"/>
        </w:rPr>
        <w:t>), réunions de consultation (55</w:t>
      </w:r>
      <w:r w:rsidR="00335B5C">
        <w:rPr>
          <w:lang w:val="fr-FR"/>
        </w:rPr>
        <w:t> </w:t>
      </w:r>
      <w:r w:rsidRPr="00593188">
        <w:rPr>
          <w:lang w:val="fr-FR"/>
        </w:rPr>
        <w:t>000</w:t>
      </w:r>
      <w:r w:rsidR="00335B5C">
        <w:rPr>
          <w:lang w:val="fr-FR"/>
        </w:rPr>
        <w:t> $US</w:t>
      </w:r>
      <w:r w:rsidRPr="00593188">
        <w:rPr>
          <w:lang w:val="fr-FR"/>
        </w:rPr>
        <w:t>) et frais divers (17</w:t>
      </w:r>
      <w:r w:rsidR="00335B5C">
        <w:rPr>
          <w:lang w:val="fr-FR"/>
        </w:rPr>
        <w:t> </w:t>
      </w:r>
      <w:r w:rsidRPr="00593188">
        <w:rPr>
          <w:lang w:val="fr-FR"/>
        </w:rPr>
        <w:t>746</w:t>
      </w:r>
      <w:r w:rsidR="00335B5C">
        <w:rPr>
          <w:lang w:val="fr-FR"/>
        </w:rPr>
        <w:t> $US</w:t>
      </w:r>
      <w:r w:rsidRPr="00593188">
        <w:rPr>
          <w:lang w:val="fr-FR"/>
        </w:rPr>
        <w:t>)</w:t>
      </w:r>
      <w:r w:rsidR="00335B5C">
        <w:rPr>
          <w:lang w:val="fr-FR"/>
        </w:rPr>
        <w:t xml:space="preserve">. </w:t>
      </w:r>
    </w:p>
    <w:p w14:paraId="2C318B25" w14:textId="107EE2DD" w:rsidR="00563DA8" w:rsidRPr="00725252" w:rsidRDefault="004A0BF3" w:rsidP="00F7503B">
      <w:pPr>
        <w:keepNext/>
        <w:spacing w:after="240"/>
        <w:outlineLvl w:val="0"/>
        <w:rPr>
          <w:u w:val="single"/>
          <w:lang w:val="fr-FR"/>
        </w:rPr>
      </w:pPr>
      <w:bookmarkStart w:id="11" w:name="_Hlk126915819"/>
      <w:r>
        <w:rPr>
          <w:u w:val="single"/>
          <w:lang w:val="fr-FR"/>
        </w:rPr>
        <w:t>Coût t</w:t>
      </w:r>
      <w:r w:rsidR="00563DA8" w:rsidRPr="00725252">
        <w:rPr>
          <w:u w:val="single"/>
          <w:lang w:val="fr-FR"/>
        </w:rPr>
        <w:t xml:space="preserve">otal </w:t>
      </w:r>
      <w:r>
        <w:rPr>
          <w:u w:val="single"/>
          <w:lang w:val="fr-FR"/>
        </w:rPr>
        <w:t xml:space="preserve">de la phase </w:t>
      </w:r>
      <w:r w:rsidR="00563DA8" w:rsidRPr="00725252">
        <w:rPr>
          <w:u w:val="single"/>
          <w:lang w:val="fr-FR"/>
        </w:rPr>
        <w:t xml:space="preserve">III </w:t>
      </w:r>
      <w:r>
        <w:rPr>
          <w:u w:val="single"/>
          <w:lang w:val="fr-FR"/>
        </w:rPr>
        <w:t xml:space="preserve">du PGEH </w:t>
      </w:r>
    </w:p>
    <w:bookmarkEnd w:id="11"/>
    <w:p w14:paraId="03B3D24D" w14:textId="73CE0F6A" w:rsidR="00563DA8" w:rsidRPr="00725252" w:rsidRDefault="004A0BF3" w:rsidP="00807D6B">
      <w:pPr>
        <w:pStyle w:val="Heading1"/>
        <w:rPr>
          <w:lang w:val="fr-FR"/>
        </w:rPr>
      </w:pPr>
      <w:r>
        <w:rPr>
          <w:lang w:val="fr-FR"/>
        </w:rPr>
        <w:t>Le c</w:t>
      </w:r>
      <w:r w:rsidRPr="004A0BF3">
        <w:rPr>
          <w:lang w:val="fr-FR"/>
        </w:rPr>
        <w:t xml:space="preserve">oût total de la phase III du PGEH </w:t>
      </w:r>
      <w:r>
        <w:rPr>
          <w:lang w:val="fr-FR"/>
        </w:rPr>
        <w:t xml:space="preserve">pour le </w:t>
      </w:r>
      <w:r w:rsidR="00416CAD" w:rsidRPr="00725252">
        <w:rPr>
          <w:lang w:val="fr-FR"/>
        </w:rPr>
        <w:t>Camero</w:t>
      </w:r>
      <w:r>
        <w:rPr>
          <w:lang w:val="fr-FR"/>
        </w:rPr>
        <w:t>un</w:t>
      </w:r>
      <w:r w:rsidR="00C17BB5">
        <w:rPr>
          <w:lang w:val="fr-FR"/>
        </w:rPr>
        <w:t>,</w:t>
      </w:r>
      <w:r>
        <w:rPr>
          <w:lang w:val="fr-FR"/>
        </w:rPr>
        <w:t xml:space="preserve"> </w:t>
      </w:r>
      <w:r w:rsidR="001D5657">
        <w:rPr>
          <w:lang w:val="fr-FR"/>
        </w:rPr>
        <w:t xml:space="preserve">l’objectif étant une </w:t>
      </w:r>
      <w:r w:rsidR="00C17BB5" w:rsidRPr="00593188">
        <w:rPr>
          <w:lang w:val="fr-FR"/>
        </w:rPr>
        <w:t>élimin</w:t>
      </w:r>
      <w:r w:rsidR="001D5657">
        <w:rPr>
          <w:lang w:val="fr-FR"/>
        </w:rPr>
        <w:t xml:space="preserve">ation </w:t>
      </w:r>
      <w:r w:rsidR="00C17BB5" w:rsidRPr="00593188">
        <w:rPr>
          <w:lang w:val="fr-FR"/>
        </w:rPr>
        <w:t>complète</w:t>
      </w:r>
      <w:r w:rsidR="001D5657">
        <w:rPr>
          <w:lang w:val="fr-FR"/>
        </w:rPr>
        <w:t xml:space="preserve"> </w:t>
      </w:r>
      <w:r w:rsidR="00C17BB5" w:rsidRPr="00593188">
        <w:rPr>
          <w:lang w:val="fr-FR"/>
        </w:rPr>
        <w:t>d</w:t>
      </w:r>
      <w:r w:rsidR="00C17BB5">
        <w:rPr>
          <w:lang w:val="fr-FR"/>
        </w:rPr>
        <w:t>’</w:t>
      </w:r>
      <w:r w:rsidR="00C17BB5" w:rsidRPr="00593188">
        <w:rPr>
          <w:lang w:val="fr-FR"/>
        </w:rPr>
        <w:t>ici 2030</w:t>
      </w:r>
      <w:r w:rsidR="001D5657">
        <w:rPr>
          <w:lang w:val="fr-FR"/>
        </w:rPr>
        <w:t xml:space="preserve">, </w:t>
      </w:r>
      <w:r w:rsidR="007F59E6" w:rsidRPr="00593188">
        <w:rPr>
          <w:lang w:val="fr-FR"/>
        </w:rPr>
        <w:t>a été estimé à 2</w:t>
      </w:r>
      <w:r w:rsidR="0068098E">
        <w:rPr>
          <w:lang w:val="fr-FR"/>
        </w:rPr>
        <w:t> </w:t>
      </w:r>
      <w:r w:rsidR="007F59E6" w:rsidRPr="00593188">
        <w:rPr>
          <w:lang w:val="fr-FR"/>
        </w:rPr>
        <w:t>131</w:t>
      </w:r>
      <w:r w:rsidR="0068098E">
        <w:rPr>
          <w:lang w:val="fr-FR"/>
        </w:rPr>
        <w:t> </w:t>
      </w:r>
      <w:r w:rsidR="007F59E6" w:rsidRPr="00593188">
        <w:rPr>
          <w:lang w:val="fr-FR"/>
        </w:rPr>
        <w:t>201</w:t>
      </w:r>
      <w:r w:rsidR="0068098E">
        <w:rPr>
          <w:lang w:val="fr-FR"/>
        </w:rPr>
        <w:t> $US</w:t>
      </w:r>
      <w:r w:rsidR="007F59E6" w:rsidRPr="00593188">
        <w:rPr>
          <w:lang w:val="fr-FR"/>
        </w:rPr>
        <w:t xml:space="preserve"> (plus les </w:t>
      </w:r>
      <w:r w:rsidR="008F1D0C" w:rsidRPr="003110B6">
        <w:rPr>
          <w:lang w:val="fr-FR"/>
        </w:rPr>
        <w:t>coûts d’appui d’agence</w:t>
      </w:r>
      <w:r w:rsidR="007F59E6" w:rsidRPr="00593188">
        <w:rPr>
          <w:lang w:val="fr-FR"/>
        </w:rPr>
        <w:t xml:space="preserve">), </w:t>
      </w:r>
      <w:r w:rsidR="005778E8">
        <w:rPr>
          <w:lang w:val="fr-FR"/>
        </w:rPr>
        <w:t xml:space="preserve">ce qui est conforme à </w:t>
      </w:r>
      <w:r w:rsidR="004F36F6">
        <w:rPr>
          <w:lang w:val="fr-FR"/>
        </w:rPr>
        <w:t xml:space="preserve">ce qui avait été soumis </w:t>
      </w:r>
      <w:r w:rsidR="007F59E6" w:rsidRPr="00593188">
        <w:rPr>
          <w:lang w:val="fr-FR"/>
        </w:rPr>
        <w:t>initialement. Le</w:t>
      </w:r>
      <w:r w:rsidR="00FE73BA">
        <w:rPr>
          <w:lang w:val="fr-FR"/>
        </w:rPr>
        <w:t xml:space="preserve"> </w:t>
      </w:r>
      <w:r w:rsidR="00FE73BA" w:rsidRPr="00593188">
        <w:rPr>
          <w:lang w:val="fr-FR"/>
        </w:rPr>
        <w:t>tableau 3</w:t>
      </w:r>
      <w:r w:rsidR="00FE73BA">
        <w:rPr>
          <w:lang w:val="fr-FR"/>
        </w:rPr>
        <w:t xml:space="preserve"> ci-dessus fait la synthèse des </w:t>
      </w:r>
      <w:r w:rsidR="007F59E6" w:rsidRPr="00593188">
        <w:rPr>
          <w:lang w:val="fr-FR"/>
        </w:rPr>
        <w:t xml:space="preserve">activités proposées et </w:t>
      </w:r>
      <w:r w:rsidR="00FE73BA">
        <w:rPr>
          <w:lang w:val="fr-FR"/>
        </w:rPr>
        <w:t xml:space="preserve">de </w:t>
      </w:r>
      <w:r w:rsidR="007F59E6" w:rsidRPr="00593188">
        <w:rPr>
          <w:lang w:val="fr-FR"/>
        </w:rPr>
        <w:t>la ventilation des coûts.</w:t>
      </w:r>
    </w:p>
    <w:p w14:paraId="3AF9BE3A" w14:textId="347375C8" w:rsidR="00563DA8" w:rsidRPr="00725252" w:rsidRDefault="00EA5F40" w:rsidP="00F7503B">
      <w:pPr>
        <w:keepNext/>
        <w:spacing w:before="240" w:after="240"/>
        <w:rPr>
          <w:lang w:val="fr-FR"/>
        </w:rPr>
      </w:pPr>
      <w:bookmarkStart w:id="12" w:name="_Hlk126915832"/>
      <w:r>
        <w:rPr>
          <w:u w:val="single"/>
          <w:lang w:val="fr-FR"/>
        </w:rPr>
        <w:t xml:space="preserve">Plan de mise en œuvre de la première tranche de </w:t>
      </w:r>
      <w:r w:rsidR="00CA2488">
        <w:rPr>
          <w:u w:val="single"/>
          <w:lang w:val="fr-FR"/>
        </w:rPr>
        <w:t xml:space="preserve">financement de </w:t>
      </w:r>
      <w:r>
        <w:rPr>
          <w:u w:val="single"/>
          <w:lang w:val="fr-FR"/>
        </w:rPr>
        <w:t>la phase</w:t>
      </w:r>
      <w:r w:rsidR="00563DA8" w:rsidRPr="00725252">
        <w:rPr>
          <w:u w:val="single"/>
          <w:lang w:val="fr-FR"/>
        </w:rPr>
        <w:t> </w:t>
      </w:r>
      <w:r w:rsidR="0046040E" w:rsidRPr="00725252">
        <w:rPr>
          <w:u w:val="single"/>
          <w:lang w:val="fr-FR"/>
        </w:rPr>
        <w:t>III</w:t>
      </w:r>
      <w:r w:rsidR="00563DA8" w:rsidRPr="00725252">
        <w:rPr>
          <w:u w:val="single"/>
          <w:lang w:val="fr-FR"/>
        </w:rPr>
        <w:t xml:space="preserve"> </w:t>
      </w:r>
      <w:r>
        <w:rPr>
          <w:u w:val="single"/>
          <w:lang w:val="fr-FR"/>
        </w:rPr>
        <w:t xml:space="preserve">du PGEH </w:t>
      </w:r>
    </w:p>
    <w:bookmarkEnd w:id="12"/>
    <w:p w14:paraId="1A038D8A" w14:textId="7B3507E4" w:rsidR="00563DA8" w:rsidRPr="00725252" w:rsidRDefault="00284622" w:rsidP="00807D6B">
      <w:pPr>
        <w:pStyle w:val="Heading1"/>
        <w:rPr>
          <w:lang w:val="fr-FR"/>
        </w:rPr>
      </w:pPr>
      <w:r w:rsidRPr="00593188">
        <w:rPr>
          <w:lang w:val="fr-FR"/>
        </w:rPr>
        <w:t xml:space="preserve">La première tranche de financement de la phase III du </w:t>
      </w:r>
      <w:r w:rsidR="004D4AA3">
        <w:rPr>
          <w:lang w:val="fr-FR"/>
        </w:rPr>
        <w:t>PGEH</w:t>
      </w:r>
      <w:r w:rsidRPr="00593188">
        <w:rPr>
          <w:lang w:val="fr-FR"/>
        </w:rPr>
        <w:t xml:space="preserve">, </w:t>
      </w:r>
      <w:r w:rsidR="00614720">
        <w:rPr>
          <w:lang w:val="fr-FR"/>
        </w:rPr>
        <w:t xml:space="preserve">qui </w:t>
      </w:r>
      <w:r w:rsidR="00F94DB8">
        <w:rPr>
          <w:lang w:val="fr-FR"/>
        </w:rPr>
        <w:t>total</w:t>
      </w:r>
      <w:r w:rsidR="00614720">
        <w:rPr>
          <w:lang w:val="fr-FR"/>
        </w:rPr>
        <w:t xml:space="preserve">ise </w:t>
      </w:r>
      <w:r w:rsidRPr="00593188">
        <w:rPr>
          <w:lang w:val="fr-FR"/>
        </w:rPr>
        <w:t>1</w:t>
      </w:r>
      <w:r w:rsidR="00566AA1">
        <w:rPr>
          <w:lang w:val="fr-FR"/>
        </w:rPr>
        <w:t> </w:t>
      </w:r>
      <w:r w:rsidRPr="00593188">
        <w:rPr>
          <w:lang w:val="fr-FR"/>
        </w:rPr>
        <w:t>173</w:t>
      </w:r>
      <w:r w:rsidR="00566AA1">
        <w:rPr>
          <w:lang w:val="fr-FR"/>
        </w:rPr>
        <w:t> </w:t>
      </w:r>
      <w:r w:rsidRPr="00593188">
        <w:rPr>
          <w:lang w:val="fr-FR"/>
        </w:rPr>
        <w:t>150</w:t>
      </w:r>
      <w:r w:rsidR="00566AA1">
        <w:rPr>
          <w:lang w:val="fr-FR"/>
        </w:rPr>
        <w:t> $US</w:t>
      </w:r>
      <w:r w:rsidRPr="00593188">
        <w:rPr>
          <w:lang w:val="fr-FR"/>
        </w:rPr>
        <w:t>, sera mise en œuvre entre janvier 2026 et décembre 2027. Des informations détaillées sur les activités incluses dans la première tranche, indiquant les ajustements apportés et le niveau de financement convenu, sont présentées au paragraphe 29 ci-</w:t>
      </w:r>
      <w:r w:rsidR="001D48E0">
        <w:rPr>
          <w:lang w:val="fr-FR"/>
        </w:rPr>
        <w:t>après</w:t>
      </w:r>
      <w:r w:rsidRPr="00593188">
        <w:rPr>
          <w:lang w:val="fr-FR"/>
        </w:rPr>
        <w:t>.</w:t>
      </w:r>
      <w:r w:rsidR="001D48E0">
        <w:rPr>
          <w:lang w:val="fr-FR"/>
        </w:rPr>
        <w:t xml:space="preserve"> </w:t>
      </w:r>
    </w:p>
    <w:p w14:paraId="1559B224" w14:textId="5147AE90" w:rsidR="00563DA8" w:rsidRPr="00725252" w:rsidRDefault="000231D5" w:rsidP="004F6B04">
      <w:pPr>
        <w:keepNext/>
        <w:spacing w:before="360" w:after="240"/>
        <w:jc w:val="center"/>
        <w:rPr>
          <w:b/>
          <w:lang w:val="fr-FR"/>
        </w:rPr>
      </w:pPr>
      <w:bookmarkStart w:id="13" w:name="_Hlk126916095"/>
      <w:r>
        <w:rPr>
          <w:b/>
          <w:lang w:val="fr-FR"/>
        </w:rPr>
        <w:t xml:space="preserve">OBSERVATIONS </w:t>
      </w:r>
      <w:r w:rsidRPr="00593188">
        <w:rPr>
          <w:b/>
          <w:lang w:val="fr-FR"/>
        </w:rPr>
        <w:t>ET RECOMMANDATION DU SECRÉTARIAT</w:t>
      </w:r>
    </w:p>
    <w:p w14:paraId="2D13BBBD" w14:textId="168A2C6C" w:rsidR="00563DA8" w:rsidRPr="00725252" w:rsidRDefault="000231D5" w:rsidP="004F6B04">
      <w:pPr>
        <w:keepNext/>
        <w:spacing w:after="240"/>
        <w:rPr>
          <w:b/>
          <w:lang w:val="fr-FR"/>
        </w:rPr>
      </w:pPr>
      <w:r>
        <w:rPr>
          <w:b/>
          <w:lang w:val="fr-FR"/>
        </w:rPr>
        <w:t>OBSERVATIONS</w:t>
      </w:r>
    </w:p>
    <w:bookmarkEnd w:id="13"/>
    <w:p w14:paraId="6915FF06" w14:textId="431E0809" w:rsidR="00563DA8" w:rsidRPr="00D15B42" w:rsidRDefault="008945FD" w:rsidP="004F6B04">
      <w:pPr>
        <w:pStyle w:val="Heading1"/>
        <w:keepNext/>
        <w:rPr>
          <w:lang w:val="fr-FR"/>
        </w:rPr>
      </w:pPr>
      <w:r w:rsidRPr="00593188">
        <w:rPr>
          <w:lang w:val="fr-FR"/>
        </w:rPr>
        <w:t xml:space="preserve">Le Secrétariat a examiné la phase III du </w:t>
      </w:r>
      <w:r w:rsidR="00F42C06">
        <w:rPr>
          <w:lang w:val="fr-FR"/>
        </w:rPr>
        <w:t xml:space="preserve">PGEH </w:t>
      </w:r>
      <w:r w:rsidRPr="00593188">
        <w:rPr>
          <w:lang w:val="fr-FR"/>
        </w:rPr>
        <w:t xml:space="preserve">à la lumière des phases I et II, des politiques et </w:t>
      </w:r>
      <w:r w:rsidR="00F42C06">
        <w:rPr>
          <w:lang w:val="fr-FR"/>
        </w:rPr>
        <w:t xml:space="preserve">lignes directrices </w:t>
      </w:r>
      <w:r w:rsidRPr="00593188">
        <w:rPr>
          <w:lang w:val="fr-FR"/>
        </w:rPr>
        <w:t xml:space="preserve">du </w:t>
      </w:r>
      <w:r w:rsidRPr="00D15B42">
        <w:rPr>
          <w:lang w:val="fr-FR"/>
        </w:rPr>
        <w:t xml:space="preserve">Fonds multilatéral, y compris les critères de financement de l’élimination des HCFC dans le secteur de la consommation pour la phase II des </w:t>
      </w:r>
      <w:r w:rsidR="00C56E28" w:rsidRPr="00D15B42">
        <w:rPr>
          <w:lang w:val="fr-FR"/>
        </w:rPr>
        <w:t xml:space="preserve">PGEH </w:t>
      </w:r>
      <w:r w:rsidRPr="00D15B42">
        <w:rPr>
          <w:lang w:val="fr-FR"/>
        </w:rPr>
        <w:t>(décisions 74/50 et 90/31), et du plan d’activité</w:t>
      </w:r>
      <w:r w:rsidR="00D15B42" w:rsidRPr="00D15B42">
        <w:rPr>
          <w:lang w:val="fr-FR"/>
        </w:rPr>
        <w:t>s</w:t>
      </w:r>
      <w:r w:rsidRPr="00D15B42">
        <w:rPr>
          <w:lang w:val="fr-FR"/>
        </w:rPr>
        <w:t xml:space="preserve"> 2025-2027 du Fonds multilatéral.</w:t>
      </w:r>
      <w:r w:rsidR="005F71CB" w:rsidRPr="00D15B42">
        <w:rPr>
          <w:lang w:val="fr-FR"/>
        </w:rPr>
        <w:t xml:space="preserve"> </w:t>
      </w:r>
    </w:p>
    <w:p w14:paraId="0BE58052" w14:textId="0A1062BF" w:rsidR="00563DA8" w:rsidRPr="00D15B42" w:rsidRDefault="00D15B42" w:rsidP="00296847">
      <w:pPr>
        <w:keepNext/>
        <w:spacing w:after="240"/>
        <w:rPr>
          <w:u w:val="single"/>
          <w:lang w:val="fr-FR"/>
        </w:rPr>
      </w:pPr>
      <w:bookmarkStart w:id="14" w:name="_Hlk126916105"/>
      <w:r w:rsidRPr="00D15B42">
        <w:rPr>
          <w:u w:val="single"/>
          <w:lang w:val="fr-FR"/>
        </w:rPr>
        <w:t xml:space="preserve">Stratégie globale </w:t>
      </w:r>
    </w:p>
    <w:bookmarkEnd w:id="14"/>
    <w:p w14:paraId="6E50B80C" w14:textId="5F1427E2" w:rsidR="00563DA8" w:rsidRPr="00D15B42" w:rsidRDefault="00CF1517" w:rsidP="00807D6B">
      <w:pPr>
        <w:pStyle w:val="Heading1"/>
        <w:rPr>
          <w:lang w:val="fr-FR"/>
        </w:rPr>
      </w:pPr>
      <w:r w:rsidRPr="00593188">
        <w:rPr>
          <w:lang w:val="fr-FR"/>
        </w:rPr>
        <w:t xml:space="preserve">Le </w:t>
      </w:r>
      <w:r>
        <w:rPr>
          <w:lang w:val="fr-FR"/>
        </w:rPr>
        <w:t>G</w:t>
      </w:r>
      <w:r w:rsidRPr="00593188">
        <w:rPr>
          <w:lang w:val="fr-FR"/>
        </w:rPr>
        <w:t>ouvernement du Cameroun propose d</w:t>
      </w:r>
      <w:r w:rsidR="00963D1D">
        <w:rPr>
          <w:lang w:val="fr-FR"/>
        </w:rPr>
        <w:t xml:space="preserve">’atteindre la cible de réduction de </w:t>
      </w:r>
      <w:r w:rsidRPr="00593188">
        <w:rPr>
          <w:lang w:val="fr-FR"/>
        </w:rPr>
        <w:t>100</w:t>
      </w:r>
      <w:r w:rsidR="00963D1D">
        <w:rPr>
          <w:lang w:val="fr-FR"/>
        </w:rPr>
        <w:t> </w:t>
      </w:r>
      <w:r w:rsidRPr="00593188">
        <w:rPr>
          <w:lang w:val="fr-FR"/>
        </w:rPr>
        <w:t xml:space="preserve">% </w:t>
      </w:r>
      <w:r w:rsidR="00963D1D">
        <w:rPr>
          <w:lang w:val="fr-FR"/>
        </w:rPr>
        <w:t xml:space="preserve">de </w:t>
      </w:r>
      <w:r w:rsidR="00F72836">
        <w:rPr>
          <w:lang w:val="fr-FR"/>
        </w:rPr>
        <w:t>l</w:t>
      </w:r>
      <w:r w:rsidRPr="00593188">
        <w:rPr>
          <w:lang w:val="fr-FR"/>
        </w:rPr>
        <w:t>a consommation de référence de HCFC d</w:t>
      </w:r>
      <w:r>
        <w:rPr>
          <w:lang w:val="fr-FR"/>
        </w:rPr>
        <w:t>’</w:t>
      </w:r>
      <w:r w:rsidRPr="00593188">
        <w:rPr>
          <w:lang w:val="fr-FR"/>
        </w:rPr>
        <w:t xml:space="preserve">ici 2030 et de maintenir </w:t>
      </w:r>
      <w:r w:rsidR="00853116">
        <w:rPr>
          <w:lang w:val="fr-FR"/>
        </w:rPr>
        <w:t xml:space="preserve">la </w:t>
      </w:r>
      <w:r w:rsidRPr="00593188">
        <w:rPr>
          <w:lang w:val="fr-FR"/>
        </w:rPr>
        <w:t>consommation annuelle maximale de HCFC pour la période 2030-2040 à un niveau conforme à l</w:t>
      </w:r>
      <w:r>
        <w:rPr>
          <w:lang w:val="fr-FR"/>
        </w:rPr>
        <w:t>’</w:t>
      </w:r>
      <w:r w:rsidRPr="00593188">
        <w:rPr>
          <w:lang w:val="fr-FR"/>
        </w:rPr>
        <w:t>article 5, paragraphe 8 ter</w:t>
      </w:r>
      <w:r w:rsidR="00D519D0">
        <w:rPr>
          <w:lang w:val="fr-FR"/>
        </w:rPr>
        <w:t>, alinéa</w:t>
      </w:r>
      <w:r w:rsidR="00F72836">
        <w:rPr>
          <w:lang w:val="fr-FR"/>
        </w:rPr>
        <w:t> </w:t>
      </w:r>
      <w:r w:rsidRPr="00593188">
        <w:rPr>
          <w:lang w:val="fr-FR"/>
        </w:rPr>
        <w:t>e)</w:t>
      </w:r>
      <w:r w:rsidR="00D519D0">
        <w:rPr>
          <w:lang w:val="fr-FR"/>
        </w:rPr>
        <w:t>, sous-alinéa</w:t>
      </w:r>
      <w:r w:rsidR="00F72836">
        <w:rPr>
          <w:lang w:val="fr-FR"/>
        </w:rPr>
        <w:t> </w:t>
      </w:r>
      <w:r w:rsidRPr="00593188">
        <w:rPr>
          <w:lang w:val="fr-FR"/>
        </w:rPr>
        <w:t>i), du Protocole de Montréal</w:t>
      </w:r>
      <w:r w:rsidRPr="00593188">
        <w:rPr>
          <w:vertAlign w:val="superscript"/>
          <w:lang w:val="fr-FR"/>
        </w:rPr>
        <w:footnoteReference w:id="7"/>
      </w:r>
      <w:r w:rsidR="00D710C5">
        <w:rPr>
          <w:lang w:val="fr-FR"/>
        </w:rPr>
        <w:t>.</w:t>
      </w:r>
      <w:r w:rsidRPr="00593188">
        <w:rPr>
          <w:lang w:val="fr-FR"/>
        </w:rPr>
        <w:t xml:space="preserve"> Le </w:t>
      </w:r>
      <w:r w:rsidR="00D519D0">
        <w:rPr>
          <w:lang w:val="fr-FR"/>
        </w:rPr>
        <w:t>G</w:t>
      </w:r>
      <w:r w:rsidRPr="00593188">
        <w:rPr>
          <w:lang w:val="fr-FR"/>
        </w:rPr>
        <w:t>ouvernement continuera à collaborer avec les parties prenantes nationales afin d</w:t>
      </w:r>
      <w:r>
        <w:rPr>
          <w:lang w:val="fr-FR"/>
        </w:rPr>
        <w:t>’</w:t>
      </w:r>
      <w:r w:rsidRPr="00593188">
        <w:rPr>
          <w:lang w:val="fr-FR"/>
        </w:rPr>
        <w:t xml:space="preserve">élaborer un cadre </w:t>
      </w:r>
      <w:r w:rsidR="00F65E0C">
        <w:rPr>
          <w:lang w:val="fr-FR"/>
        </w:rPr>
        <w:t xml:space="preserve">directeur </w:t>
      </w:r>
      <w:r w:rsidRPr="00593188">
        <w:rPr>
          <w:lang w:val="fr-FR"/>
        </w:rPr>
        <w:t>et réglementaire visant à contrôler l</w:t>
      </w:r>
      <w:r w:rsidR="00202903">
        <w:rPr>
          <w:lang w:val="fr-FR"/>
        </w:rPr>
        <w:t xml:space="preserve">a consommation </w:t>
      </w:r>
      <w:r w:rsidRPr="00593188">
        <w:rPr>
          <w:lang w:val="fr-FR"/>
        </w:rPr>
        <w:t xml:space="preserve">de HCFC importés entre 2030 et 2040, conformément aux </w:t>
      </w:r>
      <w:r w:rsidR="00202903">
        <w:rPr>
          <w:lang w:val="fr-FR"/>
        </w:rPr>
        <w:t xml:space="preserve">prescriptions </w:t>
      </w:r>
      <w:r w:rsidRPr="00593188">
        <w:rPr>
          <w:lang w:val="fr-FR"/>
        </w:rPr>
        <w:t>du Protocole de Montréal.</w:t>
      </w:r>
      <w:r w:rsidR="00563DA8" w:rsidRPr="00D15B42">
        <w:rPr>
          <w:lang w:val="fr-FR"/>
        </w:rPr>
        <w:t xml:space="preserve"> </w:t>
      </w:r>
    </w:p>
    <w:p w14:paraId="29B191FB" w14:textId="624A45F7" w:rsidR="00563DA8" w:rsidRPr="00D15B42" w:rsidRDefault="000E26FC" w:rsidP="00807D6B">
      <w:pPr>
        <w:pStyle w:val="Heading1"/>
        <w:spacing w:after="0"/>
        <w:rPr>
          <w:lang w:val="fr-FR"/>
        </w:rPr>
      </w:pPr>
      <w:r w:rsidRPr="00593188">
        <w:rPr>
          <w:lang w:val="fr-FR"/>
        </w:rPr>
        <w:t>Conformément à la décision 86/51, afin de permettre l</w:t>
      </w:r>
      <w:r>
        <w:rPr>
          <w:lang w:val="fr-FR"/>
        </w:rPr>
        <w:t>’</w:t>
      </w:r>
      <w:r w:rsidRPr="00593188">
        <w:rPr>
          <w:lang w:val="fr-FR"/>
        </w:rPr>
        <w:t xml:space="preserve">examen de la dernière tranche </w:t>
      </w:r>
      <w:r w:rsidR="0074574F">
        <w:rPr>
          <w:lang w:val="fr-FR"/>
        </w:rPr>
        <w:t xml:space="preserve">de financement </w:t>
      </w:r>
      <w:r w:rsidRPr="00593188">
        <w:rPr>
          <w:lang w:val="fr-FR"/>
        </w:rPr>
        <w:t>d</w:t>
      </w:r>
      <w:r w:rsidR="0092501C">
        <w:rPr>
          <w:lang w:val="fr-FR"/>
        </w:rPr>
        <w:t>u PGEH</w:t>
      </w:r>
      <w:r w:rsidRPr="00593188">
        <w:rPr>
          <w:lang w:val="fr-FR"/>
        </w:rPr>
        <w:t xml:space="preserve">, le </w:t>
      </w:r>
      <w:r w:rsidR="00632CAA">
        <w:rPr>
          <w:lang w:val="fr-FR"/>
        </w:rPr>
        <w:t>G</w:t>
      </w:r>
      <w:r w:rsidRPr="00593188">
        <w:rPr>
          <w:lang w:val="fr-FR"/>
        </w:rPr>
        <w:t xml:space="preserve">ouvernement du Cameroun </w:t>
      </w:r>
      <w:r w:rsidR="00632CAA">
        <w:rPr>
          <w:lang w:val="fr-FR"/>
        </w:rPr>
        <w:t xml:space="preserve">est convenu </w:t>
      </w:r>
      <w:r w:rsidRPr="00593188">
        <w:rPr>
          <w:lang w:val="fr-FR"/>
        </w:rPr>
        <w:t xml:space="preserve">de soumettre une description détaillée du cadre réglementaire et </w:t>
      </w:r>
      <w:r w:rsidR="00200BCC">
        <w:rPr>
          <w:lang w:val="fr-FR"/>
        </w:rPr>
        <w:t xml:space="preserve">directeur établi aux fins de la mise en </w:t>
      </w:r>
      <w:r w:rsidRPr="00593188">
        <w:rPr>
          <w:lang w:val="fr-FR"/>
        </w:rPr>
        <w:t xml:space="preserve">œuvre des mesures visant à </w:t>
      </w:r>
      <w:r w:rsidR="00B13476">
        <w:rPr>
          <w:lang w:val="fr-FR"/>
        </w:rPr>
        <w:t xml:space="preserve">assurer la conformité de </w:t>
      </w:r>
      <w:r w:rsidRPr="00593188">
        <w:rPr>
          <w:lang w:val="fr-FR"/>
        </w:rPr>
        <w:t xml:space="preserve">la consommation de HCFC </w:t>
      </w:r>
      <w:r w:rsidR="00B13476">
        <w:rPr>
          <w:lang w:val="fr-FR"/>
        </w:rPr>
        <w:t xml:space="preserve">avec </w:t>
      </w:r>
      <w:r w:rsidR="00B13476" w:rsidRPr="00593188">
        <w:rPr>
          <w:lang w:val="fr-FR"/>
        </w:rPr>
        <w:t>l</w:t>
      </w:r>
      <w:r w:rsidR="00B13476">
        <w:rPr>
          <w:lang w:val="fr-FR"/>
        </w:rPr>
        <w:t>’</w:t>
      </w:r>
      <w:r w:rsidR="00B13476" w:rsidRPr="00593188">
        <w:rPr>
          <w:lang w:val="fr-FR"/>
        </w:rPr>
        <w:t>article</w:t>
      </w:r>
      <w:r w:rsidR="00355693">
        <w:rPr>
          <w:lang w:val="fr-FR"/>
        </w:rPr>
        <w:t> </w:t>
      </w:r>
      <w:r w:rsidR="00B13476" w:rsidRPr="00593188">
        <w:rPr>
          <w:lang w:val="fr-FR"/>
        </w:rPr>
        <w:t>5</w:t>
      </w:r>
      <w:r w:rsidR="00B13476">
        <w:rPr>
          <w:lang w:val="fr-FR"/>
        </w:rPr>
        <w:t xml:space="preserve">, </w:t>
      </w:r>
      <w:r w:rsidRPr="00593188">
        <w:rPr>
          <w:lang w:val="fr-FR"/>
        </w:rPr>
        <w:t>paragraphe</w:t>
      </w:r>
      <w:r w:rsidR="00355693">
        <w:rPr>
          <w:lang w:val="fr-FR"/>
        </w:rPr>
        <w:t> </w:t>
      </w:r>
      <w:r w:rsidRPr="00593188">
        <w:rPr>
          <w:lang w:val="fr-FR"/>
        </w:rPr>
        <w:t>8</w:t>
      </w:r>
      <w:r w:rsidR="00355693">
        <w:rPr>
          <w:lang w:val="fr-FR"/>
        </w:rPr>
        <w:t> </w:t>
      </w:r>
      <w:r w:rsidRPr="00593188">
        <w:rPr>
          <w:lang w:val="fr-FR"/>
        </w:rPr>
        <w:t>ter</w:t>
      </w:r>
      <w:r w:rsidR="00B13476">
        <w:rPr>
          <w:lang w:val="fr-FR"/>
        </w:rPr>
        <w:t>, alinéa</w:t>
      </w:r>
      <w:r w:rsidR="00355693">
        <w:rPr>
          <w:lang w:val="fr-FR"/>
        </w:rPr>
        <w:t> </w:t>
      </w:r>
      <w:r w:rsidR="00B13476">
        <w:rPr>
          <w:lang w:val="fr-FR"/>
        </w:rPr>
        <w:t>e), sous</w:t>
      </w:r>
      <w:r w:rsidR="00355693">
        <w:rPr>
          <w:lang w:val="fr-FR"/>
        </w:rPr>
        <w:t>-</w:t>
      </w:r>
      <w:r w:rsidR="00B13476">
        <w:rPr>
          <w:lang w:val="fr-FR"/>
        </w:rPr>
        <w:t>alinéa</w:t>
      </w:r>
      <w:r w:rsidR="00355693">
        <w:rPr>
          <w:lang w:val="fr-FR"/>
        </w:rPr>
        <w:t> </w:t>
      </w:r>
      <w:r w:rsidRPr="00593188">
        <w:rPr>
          <w:lang w:val="fr-FR"/>
        </w:rPr>
        <w:t>i</w:t>
      </w:r>
      <w:r w:rsidR="00B13476">
        <w:rPr>
          <w:lang w:val="fr-FR"/>
        </w:rPr>
        <w:t>)</w:t>
      </w:r>
      <w:r w:rsidR="00A9257C">
        <w:rPr>
          <w:lang w:val="fr-FR"/>
        </w:rPr>
        <w:t>,</w:t>
      </w:r>
      <w:r w:rsidR="00B13476">
        <w:rPr>
          <w:lang w:val="fr-FR"/>
        </w:rPr>
        <w:t xml:space="preserve"> </w:t>
      </w:r>
      <w:r w:rsidRPr="00593188">
        <w:rPr>
          <w:lang w:val="fr-FR"/>
        </w:rPr>
        <w:t>du Protocole de Montréal pour la période 2030-2040, et</w:t>
      </w:r>
      <w:r w:rsidR="00240238">
        <w:rPr>
          <w:lang w:val="fr-FR"/>
        </w:rPr>
        <w:t>,</w:t>
      </w:r>
      <w:r w:rsidRPr="00593188">
        <w:rPr>
          <w:lang w:val="fr-FR"/>
        </w:rPr>
        <w:t xml:space="preserve"> si le Cameroun </w:t>
      </w:r>
      <w:r w:rsidR="00257C0B">
        <w:rPr>
          <w:lang w:val="fr-FR"/>
        </w:rPr>
        <w:t xml:space="preserve">entend consommer </w:t>
      </w:r>
      <w:r w:rsidR="00355693">
        <w:rPr>
          <w:lang w:val="fr-FR"/>
        </w:rPr>
        <w:t xml:space="preserve">ces produits </w:t>
      </w:r>
      <w:r w:rsidRPr="00593188">
        <w:rPr>
          <w:lang w:val="fr-FR"/>
        </w:rPr>
        <w:t>pendant la période</w:t>
      </w:r>
      <w:r w:rsidR="00355693">
        <w:rPr>
          <w:lang w:val="fr-FR"/>
        </w:rPr>
        <w:t> </w:t>
      </w:r>
      <w:r w:rsidRPr="00593188">
        <w:rPr>
          <w:lang w:val="fr-FR"/>
        </w:rPr>
        <w:t xml:space="preserve">2030-2040, conformément </w:t>
      </w:r>
      <w:r w:rsidR="007858DB">
        <w:rPr>
          <w:lang w:val="fr-FR"/>
        </w:rPr>
        <w:t xml:space="preserve">à </w:t>
      </w:r>
      <w:r w:rsidR="007D4BF5" w:rsidRPr="00593188">
        <w:rPr>
          <w:lang w:val="fr-FR"/>
        </w:rPr>
        <w:t>l</w:t>
      </w:r>
      <w:r w:rsidR="007D4BF5">
        <w:rPr>
          <w:lang w:val="fr-FR"/>
        </w:rPr>
        <w:t>’</w:t>
      </w:r>
      <w:r w:rsidR="007D4BF5" w:rsidRPr="00593188">
        <w:rPr>
          <w:lang w:val="fr-FR"/>
        </w:rPr>
        <w:t>article</w:t>
      </w:r>
      <w:r w:rsidR="007D4BF5">
        <w:rPr>
          <w:lang w:val="fr-FR"/>
        </w:rPr>
        <w:t> </w:t>
      </w:r>
      <w:r w:rsidR="007D4BF5" w:rsidRPr="00593188">
        <w:rPr>
          <w:lang w:val="fr-FR"/>
        </w:rPr>
        <w:t>5</w:t>
      </w:r>
      <w:r w:rsidR="007D4BF5">
        <w:rPr>
          <w:lang w:val="fr-FR"/>
        </w:rPr>
        <w:t xml:space="preserve">, </w:t>
      </w:r>
      <w:r w:rsidR="007D4BF5" w:rsidRPr="00593188">
        <w:rPr>
          <w:lang w:val="fr-FR"/>
        </w:rPr>
        <w:t>paragraphe</w:t>
      </w:r>
      <w:r w:rsidR="007D4BF5">
        <w:rPr>
          <w:lang w:val="fr-FR"/>
        </w:rPr>
        <w:t> </w:t>
      </w:r>
      <w:r w:rsidR="007D4BF5" w:rsidRPr="00593188">
        <w:rPr>
          <w:lang w:val="fr-FR"/>
        </w:rPr>
        <w:t>8</w:t>
      </w:r>
      <w:r w:rsidR="007D4BF5">
        <w:rPr>
          <w:lang w:val="fr-FR"/>
        </w:rPr>
        <w:t> </w:t>
      </w:r>
      <w:r w:rsidR="007D4BF5" w:rsidRPr="00593188">
        <w:rPr>
          <w:lang w:val="fr-FR"/>
        </w:rPr>
        <w:t>ter</w:t>
      </w:r>
      <w:r w:rsidR="007D4BF5">
        <w:rPr>
          <w:lang w:val="fr-FR"/>
        </w:rPr>
        <w:t>, alinéa e), sous-alinéa </w:t>
      </w:r>
      <w:r w:rsidR="007D4BF5" w:rsidRPr="00593188">
        <w:rPr>
          <w:lang w:val="fr-FR"/>
        </w:rPr>
        <w:t>i</w:t>
      </w:r>
      <w:r w:rsidR="007D4BF5">
        <w:rPr>
          <w:lang w:val="fr-FR"/>
        </w:rPr>
        <w:t xml:space="preserve">), </w:t>
      </w:r>
      <w:r w:rsidR="007D4BF5" w:rsidRPr="00593188">
        <w:rPr>
          <w:lang w:val="fr-FR"/>
        </w:rPr>
        <w:t>du Protocole de Montréal</w:t>
      </w:r>
      <w:r w:rsidR="00F1012E">
        <w:rPr>
          <w:lang w:val="fr-FR"/>
        </w:rPr>
        <w:t>,</w:t>
      </w:r>
      <w:r w:rsidRPr="00593188">
        <w:rPr>
          <w:lang w:val="fr-FR"/>
        </w:rPr>
        <w:t xml:space="preserve"> </w:t>
      </w:r>
      <w:r w:rsidR="00240238">
        <w:rPr>
          <w:lang w:val="fr-FR"/>
        </w:rPr>
        <w:t xml:space="preserve">les </w:t>
      </w:r>
      <w:r w:rsidRPr="00593188">
        <w:rPr>
          <w:lang w:val="fr-FR"/>
        </w:rPr>
        <w:t xml:space="preserve">modifications proposées à son accord avec le Comité exécutif </w:t>
      </w:r>
      <w:r w:rsidR="00F1012E">
        <w:rPr>
          <w:lang w:val="fr-FR"/>
        </w:rPr>
        <w:t xml:space="preserve">pour </w:t>
      </w:r>
      <w:r w:rsidRPr="00593188">
        <w:rPr>
          <w:lang w:val="fr-FR"/>
        </w:rPr>
        <w:t xml:space="preserve">la période </w:t>
      </w:r>
      <w:r w:rsidR="00F1012E">
        <w:rPr>
          <w:lang w:val="fr-FR"/>
        </w:rPr>
        <w:t xml:space="preserve">postérieure à </w:t>
      </w:r>
      <w:r w:rsidRPr="00593188">
        <w:rPr>
          <w:lang w:val="fr-FR"/>
        </w:rPr>
        <w:t>2030.</w:t>
      </w:r>
    </w:p>
    <w:p w14:paraId="2A7B1831" w14:textId="77777777" w:rsidR="00580FFC" w:rsidRPr="00D15B42" w:rsidRDefault="00580FFC" w:rsidP="00580FFC">
      <w:pPr>
        <w:rPr>
          <w:lang w:val="fr-FR"/>
        </w:rPr>
      </w:pPr>
    </w:p>
    <w:p w14:paraId="1B82E8CF" w14:textId="1ECCE4C3" w:rsidR="00580FFC" w:rsidRPr="00D15B42" w:rsidRDefault="00624ED9" w:rsidP="00265F2A">
      <w:pPr>
        <w:pStyle w:val="Heading1"/>
        <w:rPr>
          <w:lang w:val="fr-FR"/>
        </w:rPr>
      </w:pPr>
      <w:r>
        <w:rPr>
          <w:lang w:val="fr-FR"/>
        </w:rPr>
        <w:t xml:space="preserve">Suivant </w:t>
      </w:r>
      <w:r w:rsidR="00C512B5">
        <w:rPr>
          <w:lang w:val="fr-FR"/>
        </w:rPr>
        <w:t xml:space="preserve">la </w:t>
      </w:r>
      <w:r w:rsidR="00477E8B" w:rsidRPr="00593188">
        <w:rPr>
          <w:lang w:val="fr-FR"/>
        </w:rPr>
        <w:t>répartition révisée de</w:t>
      </w:r>
      <w:r w:rsidR="008174A4">
        <w:rPr>
          <w:lang w:val="fr-FR"/>
        </w:rPr>
        <w:t>s</w:t>
      </w:r>
      <w:r w:rsidR="00477E8B">
        <w:rPr>
          <w:lang w:val="fr-FR"/>
        </w:rPr>
        <w:t xml:space="preserve"> </w:t>
      </w:r>
      <w:r w:rsidR="00477E8B" w:rsidRPr="00593188">
        <w:rPr>
          <w:lang w:val="fr-FR"/>
        </w:rPr>
        <w:t>tranche</w:t>
      </w:r>
      <w:r w:rsidR="008174A4">
        <w:rPr>
          <w:lang w:val="fr-FR"/>
        </w:rPr>
        <w:t>s</w:t>
      </w:r>
      <w:r w:rsidR="00C512B5">
        <w:rPr>
          <w:lang w:val="fr-FR"/>
        </w:rPr>
        <w:t xml:space="preserve">, </w:t>
      </w:r>
      <w:r w:rsidR="00477E8B" w:rsidRPr="00593188">
        <w:rPr>
          <w:lang w:val="fr-FR"/>
        </w:rPr>
        <w:t xml:space="preserve">la dernière tranche de la phase II </w:t>
      </w:r>
      <w:r w:rsidR="007115C2">
        <w:rPr>
          <w:lang w:val="fr-FR"/>
        </w:rPr>
        <w:t xml:space="preserve">devrait être versée en </w:t>
      </w:r>
      <w:r w:rsidR="00477E8B" w:rsidRPr="00593188">
        <w:rPr>
          <w:lang w:val="fr-FR"/>
        </w:rPr>
        <w:t>2029 au lieu de 2030. Étant donné qu</w:t>
      </w:r>
      <w:r w:rsidR="00BF4CA8">
        <w:rPr>
          <w:lang w:val="fr-FR"/>
        </w:rPr>
        <w:t>e</w:t>
      </w:r>
      <w:r w:rsidR="00F875D8" w:rsidRPr="00593188">
        <w:rPr>
          <w:lang w:val="fr-FR"/>
        </w:rPr>
        <w:t xml:space="preserve"> </w:t>
      </w:r>
      <w:r w:rsidR="00BF4CA8" w:rsidRPr="00593188">
        <w:rPr>
          <w:lang w:val="fr-FR"/>
        </w:rPr>
        <w:t xml:space="preserve">la </w:t>
      </w:r>
      <w:r w:rsidR="009833C1">
        <w:rPr>
          <w:lang w:val="fr-FR"/>
        </w:rPr>
        <w:t xml:space="preserve">réduction de la </w:t>
      </w:r>
      <w:r w:rsidR="00BF4CA8" w:rsidRPr="00593188">
        <w:rPr>
          <w:lang w:val="fr-FR"/>
        </w:rPr>
        <w:t>consommation de HCFC</w:t>
      </w:r>
      <w:r w:rsidR="00BF4CA8">
        <w:rPr>
          <w:lang w:val="fr-FR"/>
        </w:rPr>
        <w:t xml:space="preserve"> devra </w:t>
      </w:r>
      <w:r w:rsidR="00041F0E">
        <w:rPr>
          <w:lang w:val="fr-FR"/>
        </w:rPr>
        <w:t xml:space="preserve">représenter </w:t>
      </w:r>
      <w:r w:rsidR="00477E8B" w:rsidRPr="00593188">
        <w:rPr>
          <w:lang w:val="fr-FR"/>
        </w:rPr>
        <w:t>91,9</w:t>
      </w:r>
      <w:r w:rsidR="007115C2">
        <w:rPr>
          <w:lang w:val="fr-FR"/>
        </w:rPr>
        <w:t> </w:t>
      </w:r>
      <w:r w:rsidR="00477E8B" w:rsidRPr="00593188">
        <w:rPr>
          <w:lang w:val="fr-FR"/>
        </w:rPr>
        <w:t xml:space="preserve">% </w:t>
      </w:r>
      <w:r w:rsidR="00041F0E">
        <w:rPr>
          <w:lang w:val="fr-FR"/>
        </w:rPr>
        <w:t xml:space="preserve">du niveau de référence </w:t>
      </w:r>
      <w:r w:rsidR="00477E8B" w:rsidRPr="00593188">
        <w:rPr>
          <w:lang w:val="fr-FR"/>
        </w:rPr>
        <w:t>d</w:t>
      </w:r>
      <w:r w:rsidR="00477E8B">
        <w:rPr>
          <w:lang w:val="fr-FR"/>
        </w:rPr>
        <w:t>’</w:t>
      </w:r>
      <w:r w:rsidR="00477E8B" w:rsidRPr="00593188">
        <w:rPr>
          <w:lang w:val="fr-FR"/>
        </w:rPr>
        <w:t>ici le 1</w:t>
      </w:r>
      <w:r w:rsidR="00477E8B" w:rsidRPr="00F875D8">
        <w:rPr>
          <w:vertAlign w:val="superscript"/>
          <w:lang w:val="fr-FR"/>
        </w:rPr>
        <w:t>er</w:t>
      </w:r>
      <w:r w:rsidR="00F875D8">
        <w:rPr>
          <w:lang w:val="fr-FR"/>
        </w:rPr>
        <w:t> </w:t>
      </w:r>
      <w:r w:rsidR="00477E8B" w:rsidRPr="00593188">
        <w:rPr>
          <w:lang w:val="fr-FR"/>
        </w:rPr>
        <w:t>janvier</w:t>
      </w:r>
      <w:r w:rsidR="00F875D8">
        <w:rPr>
          <w:lang w:val="fr-FR"/>
        </w:rPr>
        <w:t> </w:t>
      </w:r>
      <w:r w:rsidR="00477E8B" w:rsidRPr="00593188">
        <w:rPr>
          <w:lang w:val="fr-FR"/>
        </w:rPr>
        <w:t>2028 et 97,5</w:t>
      </w:r>
      <w:r w:rsidR="00F875D8">
        <w:rPr>
          <w:lang w:val="fr-FR"/>
        </w:rPr>
        <w:t> </w:t>
      </w:r>
      <w:r w:rsidR="00477E8B" w:rsidRPr="00593188">
        <w:rPr>
          <w:lang w:val="fr-FR"/>
        </w:rPr>
        <w:t xml:space="preserve">% </w:t>
      </w:r>
      <w:r w:rsidR="00041F0E">
        <w:rPr>
          <w:lang w:val="fr-FR"/>
        </w:rPr>
        <w:t xml:space="preserve">de ce niveau </w:t>
      </w:r>
      <w:r w:rsidR="00477E8B" w:rsidRPr="00593188">
        <w:rPr>
          <w:lang w:val="fr-FR"/>
        </w:rPr>
        <w:t>d</w:t>
      </w:r>
      <w:r w:rsidR="00477E8B">
        <w:rPr>
          <w:lang w:val="fr-FR"/>
        </w:rPr>
        <w:t>’</w:t>
      </w:r>
      <w:r w:rsidR="00477E8B" w:rsidRPr="00593188">
        <w:rPr>
          <w:lang w:val="fr-FR"/>
        </w:rPr>
        <w:t>ici le 1</w:t>
      </w:r>
      <w:r w:rsidR="00477E8B" w:rsidRPr="00F875D8">
        <w:rPr>
          <w:vertAlign w:val="superscript"/>
          <w:lang w:val="fr-FR"/>
        </w:rPr>
        <w:t>er</w:t>
      </w:r>
      <w:r w:rsidR="00F875D8">
        <w:rPr>
          <w:lang w:val="fr-FR"/>
        </w:rPr>
        <w:t> </w:t>
      </w:r>
      <w:r w:rsidR="00477E8B" w:rsidRPr="00593188">
        <w:rPr>
          <w:lang w:val="fr-FR"/>
        </w:rPr>
        <w:t>janvier</w:t>
      </w:r>
      <w:r w:rsidR="009833C1">
        <w:rPr>
          <w:lang w:val="fr-FR"/>
        </w:rPr>
        <w:t> </w:t>
      </w:r>
      <w:r w:rsidR="00477E8B" w:rsidRPr="00593188">
        <w:rPr>
          <w:lang w:val="fr-FR"/>
        </w:rPr>
        <w:t xml:space="preserve">2029, la plupart des activités de fond devront être mises en œuvre avant ces dates. </w:t>
      </w:r>
      <w:r w:rsidR="008758D1">
        <w:rPr>
          <w:lang w:val="fr-FR"/>
        </w:rPr>
        <w:t xml:space="preserve">Ainsi, </w:t>
      </w:r>
      <w:r w:rsidR="00477E8B" w:rsidRPr="00593188">
        <w:rPr>
          <w:lang w:val="fr-FR"/>
        </w:rPr>
        <w:t xml:space="preserve">afin </w:t>
      </w:r>
      <w:r w:rsidR="00902EDD">
        <w:rPr>
          <w:lang w:val="fr-FR"/>
        </w:rPr>
        <w:t xml:space="preserve">que les derniers versements </w:t>
      </w:r>
      <w:r w:rsidR="00902EDD">
        <w:rPr>
          <w:lang w:val="fr-FR"/>
        </w:rPr>
        <w:lastRenderedPageBreak/>
        <w:t>puissent être effectués</w:t>
      </w:r>
      <w:r w:rsidR="00477E8B" w:rsidRPr="00593188">
        <w:rPr>
          <w:lang w:val="fr-FR"/>
        </w:rPr>
        <w:t>, il a été convenu que la dernière tranche serait versée en 2029 plutôt qu</w:t>
      </w:r>
      <w:r w:rsidR="00477E8B">
        <w:rPr>
          <w:lang w:val="fr-FR"/>
        </w:rPr>
        <w:t>’</w:t>
      </w:r>
      <w:r w:rsidR="00477E8B" w:rsidRPr="00593188">
        <w:rPr>
          <w:lang w:val="fr-FR"/>
        </w:rPr>
        <w:t>en 2030, comme c</w:t>
      </w:r>
      <w:r w:rsidR="00477E8B">
        <w:rPr>
          <w:lang w:val="fr-FR"/>
        </w:rPr>
        <w:t>’</w:t>
      </w:r>
      <w:r w:rsidR="00477E8B" w:rsidRPr="00593188">
        <w:rPr>
          <w:lang w:val="fr-FR"/>
        </w:rPr>
        <w:t>est habituellement le cas.</w:t>
      </w:r>
      <w:r w:rsidR="00580FFC" w:rsidRPr="00D15B42">
        <w:rPr>
          <w:lang w:val="fr-FR"/>
        </w:rPr>
        <w:t xml:space="preserve"> </w:t>
      </w:r>
    </w:p>
    <w:p w14:paraId="1C3A1A22" w14:textId="5EB3C260" w:rsidR="00563DA8" w:rsidRPr="00D15B42" w:rsidRDefault="003A60EA" w:rsidP="00296847">
      <w:pPr>
        <w:pStyle w:val="Heading1"/>
        <w:keepNext/>
        <w:numPr>
          <w:ilvl w:val="0"/>
          <w:numId w:val="0"/>
        </w:numPr>
        <w:spacing w:before="240"/>
        <w:rPr>
          <w:lang w:val="fr-FR"/>
        </w:rPr>
      </w:pPr>
      <w:bookmarkStart w:id="15" w:name="_Hlk126916111"/>
      <w:r>
        <w:rPr>
          <w:u w:val="single"/>
          <w:lang w:val="fr-FR"/>
        </w:rPr>
        <w:t xml:space="preserve">Cadre juridique et réglementaire </w:t>
      </w:r>
    </w:p>
    <w:p w14:paraId="7C095CEB" w14:textId="65925019" w:rsidR="00563DA8" w:rsidRPr="00D15B42" w:rsidRDefault="006E4835" w:rsidP="00E24FD5">
      <w:pPr>
        <w:pStyle w:val="Heading1"/>
        <w:rPr>
          <w:lang w:val="fr-FR"/>
        </w:rPr>
      </w:pPr>
      <w:r w:rsidRPr="00593188">
        <w:rPr>
          <w:lang w:val="fr-FR"/>
        </w:rPr>
        <w:t xml:space="preserve">Le </w:t>
      </w:r>
      <w:r>
        <w:rPr>
          <w:lang w:val="fr-FR"/>
        </w:rPr>
        <w:t>G</w:t>
      </w:r>
      <w:r w:rsidRPr="00593188">
        <w:rPr>
          <w:lang w:val="fr-FR"/>
        </w:rPr>
        <w:t xml:space="preserve">ouvernement du Cameroun a </w:t>
      </w:r>
      <w:r w:rsidR="00DA48E2">
        <w:rPr>
          <w:lang w:val="fr-FR"/>
        </w:rPr>
        <w:t>établi d</w:t>
      </w:r>
      <w:r w:rsidRPr="00593188">
        <w:rPr>
          <w:lang w:val="fr-FR"/>
        </w:rPr>
        <w:t xml:space="preserve">es quotas </w:t>
      </w:r>
      <w:r w:rsidR="00DA48E2">
        <w:rPr>
          <w:lang w:val="fr-FR"/>
        </w:rPr>
        <w:t xml:space="preserve">de </w:t>
      </w:r>
      <w:r w:rsidR="00DA48E2" w:rsidRPr="00593188">
        <w:rPr>
          <w:lang w:val="fr-FR"/>
        </w:rPr>
        <w:t xml:space="preserve">22,20 tonnes </w:t>
      </w:r>
      <w:r w:rsidR="00DA48E2">
        <w:rPr>
          <w:lang w:val="fr-FR"/>
        </w:rPr>
        <w:t>PAO</w:t>
      </w:r>
      <w:r w:rsidR="00DA48E2" w:rsidRPr="00593188">
        <w:rPr>
          <w:lang w:val="fr-FR"/>
        </w:rPr>
        <w:t xml:space="preserve"> </w:t>
      </w:r>
      <w:r w:rsidR="00DA48E2">
        <w:rPr>
          <w:lang w:val="fr-FR"/>
        </w:rPr>
        <w:t>pour l</w:t>
      </w:r>
      <w:r>
        <w:rPr>
          <w:lang w:val="fr-FR"/>
        </w:rPr>
        <w:t>’</w:t>
      </w:r>
      <w:r w:rsidRPr="00593188">
        <w:rPr>
          <w:lang w:val="fr-FR"/>
        </w:rPr>
        <w:t xml:space="preserve">importation de HCFC </w:t>
      </w:r>
      <w:r w:rsidR="00DA48E2">
        <w:rPr>
          <w:lang w:val="fr-FR"/>
        </w:rPr>
        <w:t xml:space="preserve">en </w:t>
      </w:r>
      <w:r w:rsidRPr="00593188">
        <w:rPr>
          <w:lang w:val="fr-FR"/>
        </w:rPr>
        <w:t xml:space="preserve">2025, conformément aux </w:t>
      </w:r>
      <w:r w:rsidR="008D28D3">
        <w:rPr>
          <w:lang w:val="fr-FR"/>
        </w:rPr>
        <w:t xml:space="preserve">cibles </w:t>
      </w:r>
      <w:r w:rsidRPr="00593188">
        <w:rPr>
          <w:lang w:val="fr-FR"/>
        </w:rPr>
        <w:t>fixé</w:t>
      </w:r>
      <w:r w:rsidR="008D28D3">
        <w:rPr>
          <w:lang w:val="fr-FR"/>
        </w:rPr>
        <w:t>e</w:t>
      </w:r>
      <w:r w:rsidRPr="00593188">
        <w:rPr>
          <w:lang w:val="fr-FR"/>
        </w:rPr>
        <w:t xml:space="preserve">s pour cette année dans </w:t>
      </w:r>
      <w:r w:rsidR="008D28D3">
        <w:rPr>
          <w:lang w:val="fr-FR"/>
        </w:rPr>
        <w:t xml:space="preserve">l’accord conclu avec </w:t>
      </w:r>
      <w:r w:rsidRPr="00593188">
        <w:rPr>
          <w:lang w:val="fr-FR"/>
        </w:rPr>
        <w:t xml:space="preserve">le Comité exécutif pour la phase II du </w:t>
      </w:r>
      <w:r>
        <w:rPr>
          <w:lang w:val="fr-FR"/>
        </w:rPr>
        <w:t>PGEH</w:t>
      </w:r>
      <w:r w:rsidRPr="00593188">
        <w:rPr>
          <w:lang w:val="fr-FR"/>
        </w:rPr>
        <w:t>. Les quotas pour les années suivantes continueront d</w:t>
      </w:r>
      <w:r>
        <w:rPr>
          <w:lang w:val="fr-FR"/>
        </w:rPr>
        <w:t>’</w:t>
      </w:r>
      <w:r w:rsidRPr="00593188">
        <w:rPr>
          <w:lang w:val="fr-FR"/>
        </w:rPr>
        <w:t xml:space="preserve">être </w:t>
      </w:r>
      <w:r w:rsidR="008D28D3">
        <w:rPr>
          <w:lang w:val="fr-FR"/>
        </w:rPr>
        <w:t xml:space="preserve">établis </w:t>
      </w:r>
      <w:r w:rsidRPr="00593188">
        <w:rPr>
          <w:lang w:val="fr-FR"/>
        </w:rPr>
        <w:t xml:space="preserve">conformément aux </w:t>
      </w:r>
      <w:r w:rsidR="008D28D3">
        <w:rPr>
          <w:lang w:val="fr-FR"/>
        </w:rPr>
        <w:t xml:space="preserve">cibles </w:t>
      </w:r>
      <w:r w:rsidR="008B7D1C">
        <w:rPr>
          <w:lang w:val="fr-FR"/>
        </w:rPr>
        <w:t xml:space="preserve">prévues </w:t>
      </w:r>
      <w:r w:rsidR="00A12811">
        <w:rPr>
          <w:lang w:val="fr-FR"/>
        </w:rPr>
        <w:t xml:space="preserve">par </w:t>
      </w:r>
      <w:r w:rsidRPr="00593188">
        <w:rPr>
          <w:lang w:val="fr-FR"/>
        </w:rPr>
        <w:t>l</w:t>
      </w:r>
      <w:r>
        <w:rPr>
          <w:lang w:val="fr-FR"/>
        </w:rPr>
        <w:t>’</w:t>
      </w:r>
      <w:r w:rsidRPr="00593188">
        <w:rPr>
          <w:lang w:val="fr-FR"/>
        </w:rPr>
        <w:t>accord entre le pays et le Comité exécutif dans le cadre de la phase</w:t>
      </w:r>
      <w:r w:rsidR="008B7D1C">
        <w:rPr>
          <w:lang w:val="fr-FR"/>
        </w:rPr>
        <w:t> </w:t>
      </w:r>
      <w:r w:rsidRPr="00593188">
        <w:rPr>
          <w:lang w:val="fr-FR"/>
        </w:rPr>
        <w:t xml:space="preserve">III du </w:t>
      </w:r>
      <w:r>
        <w:rPr>
          <w:lang w:val="fr-FR"/>
        </w:rPr>
        <w:t>PGEH</w:t>
      </w:r>
      <w:r w:rsidRPr="00593188">
        <w:rPr>
          <w:lang w:val="fr-FR"/>
        </w:rPr>
        <w:t>.</w:t>
      </w:r>
    </w:p>
    <w:bookmarkEnd w:id="15"/>
    <w:p w14:paraId="167A9719" w14:textId="60BCC285" w:rsidR="00164102" w:rsidRPr="00D15B42" w:rsidRDefault="00DA66C6" w:rsidP="00807D6B">
      <w:pPr>
        <w:pStyle w:val="Heading1"/>
        <w:rPr>
          <w:lang w:val="fr-FR"/>
        </w:rPr>
      </w:pPr>
      <w:r>
        <w:rPr>
          <w:lang w:val="fr-FR"/>
        </w:rPr>
        <w:t xml:space="preserve">S’agissant de la </w:t>
      </w:r>
      <w:r w:rsidR="001B681B" w:rsidRPr="00593188">
        <w:rPr>
          <w:lang w:val="fr-FR"/>
        </w:rPr>
        <w:t xml:space="preserve">réglementation </w:t>
      </w:r>
      <w:r>
        <w:rPr>
          <w:lang w:val="fr-FR"/>
        </w:rPr>
        <w:t>de l’</w:t>
      </w:r>
      <w:r w:rsidR="001B681B" w:rsidRPr="00593188">
        <w:rPr>
          <w:lang w:val="fr-FR"/>
        </w:rPr>
        <w:t xml:space="preserve">équipement </w:t>
      </w:r>
      <w:r>
        <w:rPr>
          <w:lang w:val="fr-FR"/>
        </w:rPr>
        <w:t xml:space="preserve">utilisant </w:t>
      </w:r>
      <w:r w:rsidR="001B681B" w:rsidRPr="00593188">
        <w:rPr>
          <w:lang w:val="fr-FR"/>
        </w:rPr>
        <w:t>de</w:t>
      </w:r>
      <w:r>
        <w:rPr>
          <w:lang w:val="fr-FR"/>
        </w:rPr>
        <w:t>s</w:t>
      </w:r>
      <w:r w:rsidR="001B681B" w:rsidRPr="00593188">
        <w:rPr>
          <w:lang w:val="fr-FR"/>
        </w:rPr>
        <w:t xml:space="preserve"> HCFC, l</w:t>
      </w:r>
      <w:r w:rsidR="001B681B">
        <w:rPr>
          <w:lang w:val="fr-FR"/>
        </w:rPr>
        <w:t>’</w:t>
      </w:r>
      <w:r w:rsidR="001B681B" w:rsidRPr="00593188">
        <w:rPr>
          <w:lang w:val="fr-FR"/>
        </w:rPr>
        <w:t>ONUDI a confirmé que l</w:t>
      </w:r>
      <w:r w:rsidR="001B681B">
        <w:rPr>
          <w:lang w:val="fr-FR"/>
        </w:rPr>
        <w:t>’</w:t>
      </w:r>
      <w:r w:rsidR="001B681B" w:rsidRPr="00593188">
        <w:rPr>
          <w:lang w:val="fr-FR"/>
        </w:rPr>
        <w:t>importation et la vente d</w:t>
      </w:r>
      <w:r w:rsidR="00FE4CB8">
        <w:rPr>
          <w:lang w:val="fr-FR"/>
        </w:rPr>
        <w:t>’</w:t>
      </w:r>
      <w:r w:rsidR="009B535B">
        <w:rPr>
          <w:lang w:val="fr-FR"/>
        </w:rPr>
        <w:t xml:space="preserve">appareils </w:t>
      </w:r>
      <w:r w:rsidR="001B681B" w:rsidRPr="00593188">
        <w:rPr>
          <w:lang w:val="fr-FR"/>
        </w:rPr>
        <w:t>de réfrigération</w:t>
      </w:r>
      <w:r w:rsidR="009B535B">
        <w:rPr>
          <w:lang w:val="fr-FR"/>
        </w:rPr>
        <w:t xml:space="preserve"> et</w:t>
      </w:r>
      <w:r w:rsidR="001B681B" w:rsidRPr="00593188">
        <w:rPr>
          <w:lang w:val="fr-FR"/>
        </w:rPr>
        <w:t xml:space="preserve"> de climatisation et de pompes à chaleur </w:t>
      </w:r>
      <w:r w:rsidR="00250DD4">
        <w:rPr>
          <w:lang w:val="fr-FR"/>
        </w:rPr>
        <w:t xml:space="preserve">à l’état neuf </w:t>
      </w:r>
      <w:r w:rsidR="001B681B" w:rsidRPr="00593188">
        <w:rPr>
          <w:lang w:val="fr-FR"/>
        </w:rPr>
        <w:t>seront interdites à compter du 1</w:t>
      </w:r>
      <w:r w:rsidR="001B681B" w:rsidRPr="009B535B">
        <w:rPr>
          <w:vertAlign w:val="superscript"/>
          <w:lang w:val="fr-FR"/>
        </w:rPr>
        <w:t>er</w:t>
      </w:r>
      <w:r w:rsidR="009B535B">
        <w:rPr>
          <w:lang w:val="fr-FR"/>
        </w:rPr>
        <w:t> </w:t>
      </w:r>
      <w:r w:rsidR="001B681B" w:rsidRPr="00593188">
        <w:rPr>
          <w:lang w:val="fr-FR"/>
        </w:rPr>
        <w:t>janvier</w:t>
      </w:r>
      <w:r w:rsidR="009B535B">
        <w:rPr>
          <w:lang w:val="fr-FR"/>
        </w:rPr>
        <w:t> </w:t>
      </w:r>
      <w:r w:rsidR="001B681B" w:rsidRPr="00593188">
        <w:rPr>
          <w:lang w:val="fr-FR"/>
        </w:rPr>
        <w:t xml:space="preserve">2028. </w:t>
      </w:r>
      <w:r w:rsidR="00051D09">
        <w:rPr>
          <w:lang w:val="fr-FR"/>
        </w:rPr>
        <w:t xml:space="preserve">Il est déjà interdit d’importer et de vendre </w:t>
      </w:r>
      <w:r w:rsidR="00BA0016">
        <w:rPr>
          <w:lang w:val="fr-FR"/>
        </w:rPr>
        <w:t xml:space="preserve">des appareils </w:t>
      </w:r>
      <w:r w:rsidR="00661D2A" w:rsidRPr="00593188">
        <w:rPr>
          <w:lang w:val="fr-FR"/>
        </w:rPr>
        <w:t>de réfrigération</w:t>
      </w:r>
      <w:r w:rsidR="00661D2A">
        <w:rPr>
          <w:lang w:val="fr-FR"/>
        </w:rPr>
        <w:t xml:space="preserve"> et</w:t>
      </w:r>
      <w:r w:rsidR="00661D2A" w:rsidRPr="00593188">
        <w:rPr>
          <w:lang w:val="fr-FR"/>
        </w:rPr>
        <w:t xml:space="preserve"> de climatisation et de</w:t>
      </w:r>
      <w:r w:rsidR="00BA0016">
        <w:rPr>
          <w:lang w:val="fr-FR"/>
        </w:rPr>
        <w:t>s</w:t>
      </w:r>
      <w:r w:rsidR="00661D2A" w:rsidRPr="00593188">
        <w:rPr>
          <w:lang w:val="fr-FR"/>
        </w:rPr>
        <w:t xml:space="preserve"> pompes à chaleur</w:t>
      </w:r>
      <w:r w:rsidR="00FE4CB8">
        <w:rPr>
          <w:lang w:val="fr-FR"/>
        </w:rPr>
        <w:t xml:space="preserve"> </w:t>
      </w:r>
      <w:r w:rsidR="001B681B" w:rsidRPr="00593188">
        <w:rPr>
          <w:lang w:val="fr-FR"/>
        </w:rPr>
        <w:t>d</w:t>
      </w:r>
      <w:r w:rsidR="001B681B">
        <w:rPr>
          <w:lang w:val="fr-FR"/>
        </w:rPr>
        <w:t>’</w:t>
      </w:r>
      <w:r w:rsidR="001B681B" w:rsidRPr="00593188">
        <w:rPr>
          <w:lang w:val="fr-FR"/>
        </w:rPr>
        <w:t xml:space="preserve">occasion. Les activités mises en œuvre dans le cadre du </w:t>
      </w:r>
      <w:r w:rsidR="001B681B">
        <w:rPr>
          <w:lang w:val="fr-FR"/>
        </w:rPr>
        <w:t>PGEH</w:t>
      </w:r>
      <w:r w:rsidR="001B681B" w:rsidRPr="00593188">
        <w:rPr>
          <w:lang w:val="fr-FR"/>
        </w:rPr>
        <w:t xml:space="preserve"> et du </w:t>
      </w:r>
      <w:r w:rsidR="00BF4A27">
        <w:rPr>
          <w:lang w:val="fr-FR"/>
        </w:rPr>
        <w:t>p</w:t>
      </w:r>
      <w:r w:rsidR="00851EA8">
        <w:rPr>
          <w:lang w:val="fr-FR"/>
        </w:rPr>
        <w:t xml:space="preserve">lan de mise en œuvre de l’amendement de </w:t>
      </w:r>
      <w:r w:rsidR="001B681B" w:rsidRPr="00593188">
        <w:rPr>
          <w:lang w:val="fr-FR"/>
        </w:rPr>
        <w:t>K</w:t>
      </w:r>
      <w:r w:rsidR="00851EA8">
        <w:rPr>
          <w:lang w:val="fr-FR"/>
        </w:rPr>
        <w:t xml:space="preserve">igali </w:t>
      </w:r>
      <w:r w:rsidR="001B681B" w:rsidRPr="00593188">
        <w:rPr>
          <w:lang w:val="fr-FR"/>
        </w:rPr>
        <w:t xml:space="preserve">entre 2026 et 2030 devraient permettre de réduire au minimum la croissance </w:t>
      </w:r>
      <w:r w:rsidR="0069666B">
        <w:rPr>
          <w:lang w:val="fr-FR"/>
        </w:rPr>
        <w:t xml:space="preserve">de l’utilisation </w:t>
      </w:r>
      <w:r w:rsidR="001B681B" w:rsidRPr="00593188">
        <w:rPr>
          <w:lang w:val="fr-FR"/>
        </w:rPr>
        <w:t>de HFC à fort PR</w:t>
      </w:r>
      <w:r w:rsidR="00BA0016">
        <w:rPr>
          <w:lang w:val="fr-FR"/>
        </w:rPr>
        <w:t>P</w:t>
      </w:r>
      <w:r w:rsidR="001B681B" w:rsidRPr="00593188">
        <w:rPr>
          <w:lang w:val="fr-FR"/>
        </w:rPr>
        <w:t xml:space="preserve"> en remplacement des HCFC.</w:t>
      </w:r>
      <w:r w:rsidR="00164102" w:rsidRPr="00D15B42">
        <w:rPr>
          <w:lang w:val="fr-FR"/>
        </w:rPr>
        <w:t xml:space="preserve">  </w:t>
      </w:r>
    </w:p>
    <w:p w14:paraId="129816D2" w14:textId="749BCE2C" w:rsidR="00827B16" w:rsidRPr="00D15B42" w:rsidRDefault="001000BA" w:rsidP="00827B16">
      <w:pPr>
        <w:keepNext/>
        <w:spacing w:after="240"/>
        <w:rPr>
          <w:lang w:val="fr-FR"/>
        </w:rPr>
      </w:pPr>
      <w:r>
        <w:rPr>
          <w:u w:val="single"/>
          <w:lang w:val="fr-FR"/>
        </w:rPr>
        <w:t xml:space="preserve">Questions techniques et </w:t>
      </w:r>
      <w:r w:rsidR="001E28D2">
        <w:rPr>
          <w:u w:val="single"/>
          <w:lang w:val="fr-FR"/>
        </w:rPr>
        <w:t xml:space="preserve">relatives </w:t>
      </w:r>
      <w:r>
        <w:rPr>
          <w:u w:val="single"/>
          <w:lang w:val="fr-FR"/>
        </w:rPr>
        <w:t>aux c</w:t>
      </w:r>
      <w:r w:rsidR="0069666B">
        <w:rPr>
          <w:u w:val="single"/>
          <w:lang w:val="fr-FR"/>
        </w:rPr>
        <w:t>oûts</w:t>
      </w:r>
      <w:r w:rsidR="00827B16" w:rsidRPr="00D15B42">
        <w:rPr>
          <w:lang w:val="fr-FR"/>
        </w:rPr>
        <w:t xml:space="preserve"> </w:t>
      </w:r>
    </w:p>
    <w:p w14:paraId="0B6F32F0" w14:textId="75A2DDED" w:rsidR="00995F62" w:rsidRPr="00D15B42" w:rsidRDefault="00653F50" w:rsidP="00807D6B">
      <w:pPr>
        <w:pStyle w:val="Heading1"/>
        <w:rPr>
          <w:lang w:val="fr-FR"/>
        </w:rPr>
      </w:pPr>
      <w:r>
        <w:rPr>
          <w:lang w:val="fr-FR"/>
        </w:rPr>
        <w:t>L’</w:t>
      </w:r>
      <w:r w:rsidRPr="00593188">
        <w:rPr>
          <w:lang w:val="fr-FR"/>
        </w:rPr>
        <w:t xml:space="preserve">ONUDI a indiqué que la certification des techniciens </w:t>
      </w:r>
      <w:r w:rsidR="00DE12D7">
        <w:rPr>
          <w:lang w:val="fr-FR"/>
        </w:rPr>
        <w:t xml:space="preserve">finira par être liée </w:t>
      </w:r>
      <w:r w:rsidRPr="00593188">
        <w:rPr>
          <w:lang w:val="fr-FR"/>
        </w:rPr>
        <w:t>à l</w:t>
      </w:r>
      <w:r>
        <w:rPr>
          <w:lang w:val="fr-FR"/>
        </w:rPr>
        <w:t>’</w:t>
      </w:r>
      <w:r w:rsidR="00DE12D7">
        <w:rPr>
          <w:lang w:val="fr-FR"/>
        </w:rPr>
        <w:t xml:space="preserve">admissibilité </w:t>
      </w:r>
      <w:r w:rsidR="00173C71">
        <w:rPr>
          <w:lang w:val="fr-FR"/>
        </w:rPr>
        <w:t xml:space="preserve">à </w:t>
      </w:r>
      <w:r w:rsidRPr="00593188">
        <w:rPr>
          <w:lang w:val="fr-FR"/>
        </w:rPr>
        <w:t>l</w:t>
      </w:r>
      <w:r>
        <w:rPr>
          <w:lang w:val="fr-FR"/>
        </w:rPr>
        <w:t>’</w:t>
      </w:r>
      <w:r w:rsidRPr="00593188">
        <w:rPr>
          <w:lang w:val="fr-FR"/>
        </w:rPr>
        <w:t xml:space="preserve">achat de </w:t>
      </w:r>
      <w:r w:rsidR="00173C71">
        <w:rPr>
          <w:lang w:val="fr-FR"/>
        </w:rPr>
        <w:t xml:space="preserve">produits </w:t>
      </w:r>
      <w:r w:rsidRPr="00593188">
        <w:rPr>
          <w:lang w:val="fr-FR"/>
        </w:rPr>
        <w:t xml:space="preserve">réfrigérants. Les techniciens certifiés </w:t>
      </w:r>
      <w:r w:rsidR="00173C71">
        <w:rPr>
          <w:lang w:val="fr-FR"/>
        </w:rPr>
        <w:t xml:space="preserve">auront la priorité </w:t>
      </w:r>
      <w:r w:rsidR="003322A9">
        <w:rPr>
          <w:lang w:val="fr-FR"/>
        </w:rPr>
        <w:t xml:space="preserve">s’agissant de la participation </w:t>
      </w:r>
      <w:r w:rsidRPr="00593188">
        <w:rPr>
          <w:lang w:val="fr-FR"/>
        </w:rPr>
        <w:t xml:space="preserve">aux programmes nationaux </w:t>
      </w:r>
      <w:r w:rsidR="003322A9">
        <w:rPr>
          <w:lang w:val="fr-FR"/>
        </w:rPr>
        <w:t xml:space="preserve">de </w:t>
      </w:r>
      <w:r w:rsidRPr="00593188">
        <w:rPr>
          <w:lang w:val="fr-FR"/>
        </w:rPr>
        <w:t xml:space="preserve">récupération et </w:t>
      </w:r>
      <w:r w:rsidR="003322A9">
        <w:rPr>
          <w:lang w:val="fr-FR"/>
        </w:rPr>
        <w:t xml:space="preserve">de </w:t>
      </w:r>
      <w:r w:rsidRPr="00593188">
        <w:rPr>
          <w:lang w:val="fr-FR"/>
        </w:rPr>
        <w:t xml:space="preserve">régénération des </w:t>
      </w:r>
      <w:r w:rsidR="005077B1">
        <w:rPr>
          <w:lang w:val="fr-FR"/>
        </w:rPr>
        <w:t xml:space="preserve">produits </w:t>
      </w:r>
      <w:r w:rsidRPr="00593188">
        <w:rPr>
          <w:lang w:val="fr-FR"/>
        </w:rPr>
        <w:t xml:space="preserve">réfrigérants, </w:t>
      </w:r>
      <w:r w:rsidR="003322A9">
        <w:rPr>
          <w:lang w:val="fr-FR"/>
        </w:rPr>
        <w:t>de</w:t>
      </w:r>
      <w:r w:rsidR="007F2E1B">
        <w:rPr>
          <w:lang w:val="fr-FR"/>
        </w:rPr>
        <w:t>s</w:t>
      </w:r>
      <w:r w:rsidR="003322A9">
        <w:rPr>
          <w:lang w:val="fr-FR"/>
        </w:rPr>
        <w:t xml:space="preserve"> </w:t>
      </w:r>
      <w:r w:rsidR="007F2E1B">
        <w:rPr>
          <w:lang w:val="fr-FR"/>
        </w:rPr>
        <w:t xml:space="preserve">marchés </w:t>
      </w:r>
      <w:r w:rsidRPr="00593188">
        <w:rPr>
          <w:lang w:val="fr-FR"/>
        </w:rPr>
        <w:t>d</w:t>
      </w:r>
      <w:r>
        <w:rPr>
          <w:lang w:val="fr-FR"/>
        </w:rPr>
        <w:t>’</w:t>
      </w:r>
      <w:r w:rsidRPr="00593188">
        <w:rPr>
          <w:lang w:val="fr-FR"/>
        </w:rPr>
        <w:t xml:space="preserve">entretien </w:t>
      </w:r>
      <w:r w:rsidR="001A0E46">
        <w:rPr>
          <w:lang w:val="fr-FR"/>
        </w:rPr>
        <w:t xml:space="preserve">éventuellement </w:t>
      </w:r>
      <w:r w:rsidR="007F2E1B">
        <w:rPr>
          <w:lang w:val="fr-FR"/>
        </w:rPr>
        <w:t xml:space="preserve">adjugés par </w:t>
      </w:r>
      <w:r w:rsidR="001A0E46">
        <w:rPr>
          <w:lang w:val="fr-FR"/>
        </w:rPr>
        <w:t>d</w:t>
      </w:r>
      <w:r w:rsidRPr="00593188">
        <w:rPr>
          <w:lang w:val="fr-FR"/>
        </w:rPr>
        <w:t xml:space="preserve">es institutions publiques et </w:t>
      </w:r>
      <w:r w:rsidR="007F2E1B">
        <w:rPr>
          <w:lang w:val="fr-FR"/>
        </w:rPr>
        <w:t xml:space="preserve">des </w:t>
      </w:r>
      <w:r w:rsidRPr="00593188">
        <w:rPr>
          <w:lang w:val="fr-FR"/>
        </w:rPr>
        <w:t>appels d</w:t>
      </w:r>
      <w:r>
        <w:rPr>
          <w:lang w:val="fr-FR"/>
        </w:rPr>
        <w:t>’</w:t>
      </w:r>
      <w:r w:rsidRPr="00593188">
        <w:rPr>
          <w:lang w:val="fr-FR"/>
        </w:rPr>
        <w:t>offres pour l</w:t>
      </w:r>
      <w:r>
        <w:rPr>
          <w:lang w:val="fr-FR"/>
        </w:rPr>
        <w:t>’</w:t>
      </w:r>
      <w:r w:rsidRPr="00593188">
        <w:rPr>
          <w:lang w:val="fr-FR"/>
        </w:rPr>
        <w:t>installation d</w:t>
      </w:r>
      <w:r w:rsidR="003B7BBB">
        <w:rPr>
          <w:lang w:val="fr-FR"/>
        </w:rPr>
        <w:t>’</w:t>
      </w:r>
      <w:r w:rsidR="005077B1">
        <w:rPr>
          <w:lang w:val="fr-FR"/>
        </w:rPr>
        <w:t xml:space="preserve">appareils </w:t>
      </w:r>
      <w:r w:rsidR="003B7BBB">
        <w:rPr>
          <w:lang w:val="fr-FR"/>
        </w:rPr>
        <w:t xml:space="preserve">neufs </w:t>
      </w:r>
      <w:r w:rsidRPr="00593188">
        <w:rPr>
          <w:lang w:val="fr-FR"/>
        </w:rPr>
        <w:t xml:space="preserve">dans le secteur public. Ces mesures incitatives seront mises en œuvre </w:t>
      </w:r>
      <w:r w:rsidR="006B50F4">
        <w:rPr>
          <w:lang w:val="fr-FR"/>
        </w:rPr>
        <w:t>au cours d’</w:t>
      </w:r>
      <w:r w:rsidRPr="00593188">
        <w:rPr>
          <w:lang w:val="fr-FR"/>
        </w:rPr>
        <w:t xml:space="preserve">une certaine période, en </w:t>
      </w:r>
      <w:r w:rsidR="00E52814">
        <w:rPr>
          <w:lang w:val="fr-FR"/>
        </w:rPr>
        <w:t xml:space="preserve">fonction </w:t>
      </w:r>
      <w:r w:rsidRPr="00593188">
        <w:rPr>
          <w:lang w:val="fr-FR"/>
        </w:rPr>
        <w:t>du nombre de techniciens certifiés dans le pays.</w:t>
      </w:r>
      <w:r w:rsidR="00E52814">
        <w:rPr>
          <w:lang w:val="fr-FR"/>
        </w:rPr>
        <w:t xml:space="preserve"> </w:t>
      </w:r>
    </w:p>
    <w:p w14:paraId="365AF3A1" w14:textId="4C823046" w:rsidR="00E37F04" w:rsidRPr="00D15B42" w:rsidRDefault="00A82E1A" w:rsidP="003133CA">
      <w:pPr>
        <w:pStyle w:val="Heading1"/>
        <w:rPr>
          <w:lang w:val="fr-FR"/>
        </w:rPr>
      </w:pPr>
      <w:r w:rsidRPr="00593188">
        <w:rPr>
          <w:lang w:val="fr-FR"/>
        </w:rPr>
        <w:t xml:space="preserve">Le Secrétariat a demandé des </w:t>
      </w:r>
      <w:r>
        <w:rPr>
          <w:lang w:val="fr-FR"/>
        </w:rPr>
        <w:t xml:space="preserve">précisions sur </w:t>
      </w:r>
      <w:r w:rsidRPr="00593188">
        <w:rPr>
          <w:lang w:val="fr-FR"/>
        </w:rPr>
        <w:t xml:space="preserve">les politiques et réglementations </w:t>
      </w:r>
      <w:r w:rsidR="00C0607F">
        <w:rPr>
          <w:lang w:val="fr-FR"/>
        </w:rPr>
        <w:t xml:space="preserve">en faveur de </w:t>
      </w:r>
      <w:r w:rsidRPr="00593188">
        <w:rPr>
          <w:lang w:val="fr-FR"/>
        </w:rPr>
        <w:t xml:space="preserve">la récupération et </w:t>
      </w:r>
      <w:r w:rsidR="00C0607F">
        <w:rPr>
          <w:lang w:val="fr-FR"/>
        </w:rPr>
        <w:t xml:space="preserve">de </w:t>
      </w:r>
      <w:r w:rsidRPr="00593188">
        <w:rPr>
          <w:lang w:val="fr-FR"/>
        </w:rPr>
        <w:t xml:space="preserve">la régénération des </w:t>
      </w:r>
      <w:r>
        <w:rPr>
          <w:lang w:val="fr-FR"/>
        </w:rPr>
        <w:t>produits réfrigérants</w:t>
      </w:r>
      <w:r w:rsidRPr="00593188">
        <w:rPr>
          <w:lang w:val="fr-FR"/>
        </w:rPr>
        <w:t>, ainsi que sur les facteurs contribuant à la viabilité d</w:t>
      </w:r>
      <w:r>
        <w:rPr>
          <w:lang w:val="fr-FR"/>
        </w:rPr>
        <w:t>’</w:t>
      </w:r>
      <w:r w:rsidRPr="00593188">
        <w:rPr>
          <w:lang w:val="fr-FR"/>
        </w:rPr>
        <w:t>un programme national. L</w:t>
      </w:r>
      <w:r>
        <w:rPr>
          <w:lang w:val="fr-FR"/>
        </w:rPr>
        <w:t>’</w:t>
      </w:r>
      <w:r w:rsidRPr="00593188">
        <w:rPr>
          <w:lang w:val="fr-FR"/>
        </w:rPr>
        <w:t xml:space="preserve">ONUDI a expliqué que lors des phases précédentes du </w:t>
      </w:r>
      <w:r w:rsidR="00C0607F">
        <w:rPr>
          <w:lang w:val="fr-FR"/>
        </w:rPr>
        <w:t>P</w:t>
      </w:r>
      <w:r w:rsidR="00110FAB">
        <w:rPr>
          <w:lang w:val="fr-FR"/>
        </w:rPr>
        <w:t>GEH</w:t>
      </w:r>
      <w:r w:rsidRPr="00593188">
        <w:rPr>
          <w:lang w:val="fr-FR"/>
        </w:rPr>
        <w:t xml:space="preserve">, des </w:t>
      </w:r>
      <w:r w:rsidR="00110FAB">
        <w:rPr>
          <w:lang w:val="fr-FR"/>
        </w:rPr>
        <w:t xml:space="preserve">appareils </w:t>
      </w:r>
      <w:r w:rsidRPr="00593188">
        <w:rPr>
          <w:lang w:val="fr-FR"/>
        </w:rPr>
        <w:t xml:space="preserve">de récupération avaient été distribués, des techniciens avaient </w:t>
      </w:r>
      <w:r w:rsidR="00110FAB">
        <w:rPr>
          <w:lang w:val="fr-FR"/>
        </w:rPr>
        <w:t xml:space="preserve">suivi une formation sur </w:t>
      </w:r>
      <w:r w:rsidRPr="00593188">
        <w:rPr>
          <w:lang w:val="fr-FR"/>
        </w:rPr>
        <w:t xml:space="preserve">la récupération et la réutilisation des </w:t>
      </w:r>
      <w:r w:rsidR="00110FAB">
        <w:rPr>
          <w:lang w:val="fr-FR"/>
        </w:rPr>
        <w:t>produits réfrigérants</w:t>
      </w:r>
      <w:r w:rsidRPr="00593188">
        <w:rPr>
          <w:lang w:val="fr-FR"/>
        </w:rPr>
        <w:t xml:space="preserve">, et </w:t>
      </w:r>
      <w:r w:rsidR="00E7055B">
        <w:rPr>
          <w:lang w:val="fr-FR"/>
        </w:rPr>
        <w:t xml:space="preserve">quelque </w:t>
      </w:r>
      <w:r w:rsidRPr="00593188">
        <w:rPr>
          <w:lang w:val="fr-FR"/>
        </w:rPr>
        <w:t>500 kg de</w:t>
      </w:r>
      <w:r w:rsidR="00E7055B">
        <w:rPr>
          <w:lang w:val="fr-FR"/>
        </w:rPr>
        <w:t xml:space="preserve"> produits réfrigérants</w:t>
      </w:r>
      <w:r w:rsidR="00E7055B" w:rsidRPr="00593188">
        <w:rPr>
          <w:lang w:val="fr-FR"/>
        </w:rPr>
        <w:t xml:space="preserve"> </w:t>
      </w:r>
      <w:r w:rsidRPr="00593188">
        <w:rPr>
          <w:lang w:val="fr-FR"/>
        </w:rPr>
        <w:t xml:space="preserve">avaient été récupérés. En outre, le </w:t>
      </w:r>
      <w:r w:rsidR="00397B8C">
        <w:rPr>
          <w:lang w:val="fr-FR"/>
        </w:rPr>
        <w:t>G</w:t>
      </w:r>
      <w:r w:rsidRPr="00593188">
        <w:rPr>
          <w:lang w:val="fr-FR"/>
        </w:rPr>
        <w:t xml:space="preserve">ouvernement </w:t>
      </w:r>
      <w:r w:rsidR="00397B8C">
        <w:rPr>
          <w:lang w:val="fr-FR"/>
        </w:rPr>
        <w:t>du C</w:t>
      </w:r>
      <w:r w:rsidRPr="00593188">
        <w:rPr>
          <w:lang w:val="fr-FR"/>
        </w:rPr>
        <w:t>ameroun prévoit d</w:t>
      </w:r>
      <w:r>
        <w:rPr>
          <w:lang w:val="fr-FR"/>
        </w:rPr>
        <w:t>’</w:t>
      </w:r>
      <w:r w:rsidRPr="00593188">
        <w:rPr>
          <w:lang w:val="fr-FR"/>
        </w:rPr>
        <w:t xml:space="preserve">élaborer des politiques définissant les </w:t>
      </w:r>
      <w:r w:rsidR="0000221C">
        <w:rPr>
          <w:lang w:val="fr-FR"/>
        </w:rPr>
        <w:t xml:space="preserve">normes de </w:t>
      </w:r>
      <w:r w:rsidRPr="00593188">
        <w:rPr>
          <w:lang w:val="fr-FR"/>
        </w:rPr>
        <w:t xml:space="preserve">qualité </w:t>
      </w:r>
      <w:r w:rsidR="0000221C">
        <w:rPr>
          <w:lang w:val="fr-FR"/>
        </w:rPr>
        <w:t xml:space="preserve">pour les produits </w:t>
      </w:r>
      <w:r w:rsidRPr="00593188">
        <w:rPr>
          <w:lang w:val="fr-FR"/>
        </w:rPr>
        <w:t>réfrigérants récupérés et régénérés d</w:t>
      </w:r>
      <w:r>
        <w:rPr>
          <w:lang w:val="fr-FR"/>
        </w:rPr>
        <w:t>’</w:t>
      </w:r>
      <w:r w:rsidRPr="00593188">
        <w:rPr>
          <w:lang w:val="fr-FR"/>
        </w:rPr>
        <w:t>ici le 1</w:t>
      </w:r>
      <w:r w:rsidRPr="0000221C">
        <w:rPr>
          <w:vertAlign w:val="superscript"/>
          <w:lang w:val="fr-FR"/>
        </w:rPr>
        <w:t>er</w:t>
      </w:r>
      <w:r w:rsidR="0000221C" w:rsidRPr="0000221C">
        <w:rPr>
          <w:lang w:val="fr-FR"/>
        </w:rPr>
        <w:t> </w:t>
      </w:r>
      <w:r w:rsidRPr="00593188">
        <w:rPr>
          <w:lang w:val="fr-FR"/>
        </w:rPr>
        <w:t>janvier</w:t>
      </w:r>
      <w:r w:rsidR="0000221C">
        <w:rPr>
          <w:lang w:val="fr-FR"/>
        </w:rPr>
        <w:t> </w:t>
      </w:r>
      <w:r w:rsidRPr="00593188">
        <w:rPr>
          <w:lang w:val="fr-FR"/>
        </w:rPr>
        <w:t xml:space="preserve">2030, après consultation des parties prenantes nationales. </w:t>
      </w:r>
      <w:r w:rsidR="007E763A">
        <w:rPr>
          <w:lang w:val="fr-FR"/>
        </w:rPr>
        <w:t>I</w:t>
      </w:r>
      <w:r w:rsidR="00C44D5D">
        <w:rPr>
          <w:lang w:val="fr-FR"/>
        </w:rPr>
        <w:t xml:space="preserve">l sera tenu compte des résultats de </w:t>
      </w:r>
      <w:r w:rsidRPr="00593188">
        <w:rPr>
          <w:lang w:val="fr-FR"/>
        </w:rPr>
        <w:t xml:space="preserve">ces consultations </w:t>
      </w:r>
      <w:r w:rsidR="00C44D5D">
        <w:rPr>
          <w:lang w:val="fr-FR"/>
        </w:rPr>
        <w:t xml:space="preserve">ainsi que des </w:t>
      </w:r>
      <w:r w:rsidRPr="00593188">
        <w:rPr>
          <w:lang w:val="fr-FR"/>
        </w:rPr>
        <w:t>enseignements tirés d</w:t>
      </w:r>
      <w:r>
        <w:rPr>
          <w:lang w:val="fr-FR"/>
        </w:rPr>
        <w:t>’</w:t>
      </w:r>
      <w:r w:rsidRPr="00593188">
        <w:rPr>
          <w:lang w:val="fr-FR"/>
        </w:rPr>
        <w:t xml:space="preserve">initiatives similaires </w:t>
      </w:r>
      <w:r w:rsidR="008A544B">
        <w:rPr>
          <w:lang w:val="fr-FR"/>
        </w:rPr>
        <w:t xml:space="preserve">réalisées </w:t>
      </w:r>
      <w:r w:rsidRPr="00593188">
        <w:rPr>
          <w:lang w:val="fr-FR"/>
        </w:rPr>
        <w:t>dans d</w:t>
      </w:r>
      <w:r>
        <w:rPr>
          <w:lang w:val="fr-FR"/>
        </w:rPr>
        <w:t>’</w:t>
      </w:r>
      <w:r w:rsidRPr="00593188">
        <w:rPr>
          <w:lang w:val="fr-FR"/>
        </w:rPr>
        <w:t xml:space="preserve">autres pays, </w:t>
      </w:r>
      <w:r w:rsidR="007E763A">
        <w:rPr>
          <w:lang w:val="fr-FR"/>
        </w:rPr>
        <w:t xml:space="preserve">par exemple </w:t>
      </w:r>
      <w:r w:rsidRPr="00593188">
        <w:rPr>
          <w:lang w:val="fr-FR"/>
        </w:rPr>
        <w:t>l</w:t>
      </w:r>
      <w:r>
        <w:rPr>
          <w:lang w:val="fr-FR"/>
        </w:rPr>
        <w:t>’</w:t>
      </w:r>
      <w:r w:rsidRPr="00593188">
        <w:rPr>
          <w:lang w:val="fr-FR"/>
        </w:rPr>
        <w:t>Afrique du Sud</w:t>
      </w:r>
      <w:r w:rsidR="007E763A">
        <w:rPr>
          <w:lang w:val="fr-FR"/>
        </w:rPr>
        <w:t xml:space="preserve">, dans la conception du </w:t>
      </w:r>
      <w:r w:rsidR="007E763A" w:rsidRPr="00593188">
        <w:rPr>
          <w:lang w:val="fr-FR"/>
        </w:rPr>
        <w:t>programme de récupération et de régénération</w:t>
      </w:r>
      <w:r w:rsidRPr="00593188">
        <w:rPr>
          <w:lang w:val="fr-FR"/>
        </w:rPr>
        <w:t xml:space="preserve">. </w:t>
      </w:r>
    </w:p>
    <w:p w14:paraId="63237B63" w14:textId="51D683C5" w:rsidR="00F55FED" w:rsidRPr="00D15B42" w:rsidRDefault="00706EAB" w:rsidP="003133CA">
      <w:pPr>
        <w:pStyle w:val="Heading1"/>
        <w:rPr>
          <w:lang w:val="fr-FR"/>
        </w:rPr>
      </w:pPr>
      <w:r>
        <w:rPr>
          <w:lang w:val="fr-FR"/>
        </w:rPr>
        <w:t xml:space="preserve">Au terme de </w:t>
      </w:r>
      <w:r w:rsidR="00891E17" w:rsidRPr="00593188">
        <w:rPr>
          <w:lang w:val="fr-FR"/>
        </w:rPr>
        <w:t>discussions, il a été convenu que l</w:t>
      </w:r>
      <w:r w:rsidR="00891E17">
        <w:rPr>
          <w:lang w:val="fr-FR"/>
        </w:rPr>
        <w:t>’</w:t>
      </w:r>
      <w:r w:rsidR="00891E17" w:rsidRPr="00593188">
        <w:rPr>
          <w:lang w:val="fr-FR"/>
        </w:rPr>
        <w:t xml:space="preserve">ONUDI travaillerait avec un consultant national pendant la mise en œuvre de la première tranche afin </w:t>
      </w:r>
      <w:r w:rsidR="00891E17">
        <w:rPr>
          <w:lang w:val="fr-FR"/>
        </w:rPr>
        <w:t xml:space="preserve">d’établir </w:t>
      </w:r>
      <w:r w:rsidR="00891E17" w:rsidRPr="00593188">
        <w:rPr>
          <w:lang w:val="fr-FR"/>
        </w:rPr>
        <w:t xml:space="preserve">un plan </w:t>
      </w:r>
      <w:r w:rsidR="00891E17">
        <w:rPr>
          <w:lang w:val="fr-FR"/>
        </w:rPr>
        <w:t xml:space="preserve">d’activités </w:t>
      </w:r>
      <w:r w:rsidR="00891E17" w:rsidRPr="00593188">
        <w:rPr>
          <w:lang w:val="fr-FR"/>
        </w:rPr>
        <w:t>pour le programme de récupération et de régénération. Ce plan sera présenté au Comité exécutif en même temps que la demande de deuxième tranche</w:t>
      </w:r>
      <w:r w:rsidR="0038361C">
        <w:rPr>
          <w:lang w:val="fr-FR"/>
        </w:rPr>
        <w:t xml:space="preserve"> et guidera la mise en œuvre du </w:t>
      </w:r>
      <w:r w:rsidR="00891E17" w:rsidRPr="00593188">
        <w:rPr>
          <w:lang w:val="fr-FR"/>
        </w:rPr>
        <w:t>programme de récupération et de régénération</w:t>
      </w:r>
      <w:r w:rsidR="0038361C">
        <w:rPr>
          <w:lang w:val="fr-FR"/>
        </w:rPr>
        <w:t>.</w:t>
      </w:r>
      <w:r w:rsidR="00891E17" w:rsidRPr="00593188">
        <w:rPr>
          <w:lang w:val="fr-FR"/>
        </w:rPr>
        <w:t xml:space="preserve"> </w:t>
      </w:r>
      <w:r w:rsidR="005D39F0">
        <w:rPr>
          <w:lang w:val="fr-FR"/>
        </w:rPr>
        <w:t>L</w:t>
      </w:r>
      <w:r w:rsidR="00891E17">
        <w:rPr>
          <w:lang w:val="fr-FR"/>
        </w:rPr>
        <w:t>’</w:t>
      </w:r>
      <w:r w:rsidR="00891E17" w:rsidRPr="00593188">
        <w:rPr>
          <w:lang w:val="fr-FR"/>
        </w:rPr>
        <w:t xml:space="preserve">ONUDI </w:t>
      </w:r>
      <w:r w:rsidR="0091375C">
        <w:rPr>
          <w:lang w:val="fr-FR"/>
        </w:rPr>
        <w:t xml:space="preserve">est </w:t>
      </w:r>
      <w:r w:rsidR="00891E17" w:rsidRPr="00593188">
        <w:rPr>
          <w:lang w:val="fr-FR"/>
        </w:rPr>
        <w:t xml:space="preserve">également </w:t>
      </w:r>
      <w:r w:rsidR="0091375C">
        <w:rPr>
          <w:lang w:val="fr-FR"/>
        </w:rPr>
        <w:t>convenu</w:t>
      </w:r>
      <w:r w:rsidR="00027482">
        <w:rPr>
          <w:lang w:val="fr-FR"/>
        </w:rPr>
        <w:t>e</w:t>
      </w:r>
      <w:r w:rsidR="0091375C">
        <w:rPr>
          <w:lang w:val="fr-FR"/>
        </w:rPr>
        <w:t xml:space="preserve"> </w:t>
      </w:r>
      <w:r w:rsidR="00891E17" w:rsidRPr="00593188">
        <w:rPr>
          <w:lang w:val="fr-FR"/>
        </w:rPr>
        <w:t>de demander un financement de 300</w:t>
      </w:r>
      <w:r w:rsidR="00027482">
        <w:rPr>
          <w:lang w:val="fr-FR"/>
        </w:rPr>
        <w:t> </w:t>
      </w:r>
      <w:r w:rsidR="00891E17" w:rsidRPr="00593188">
        <w:rPr>
          <w:lang w:val="fr-FR"/>
        </w:rPr>
        <w:t>000</w:t>
      </w:r>
      <w:r w:rsidR="00027482">
        <w:rPr>
          <w:lang w:val="fr-FR"/>
        </w:rPr>
        <w:t> </w:t>
      </w:r>
      <w:r w:rsidR="00170B6A">
        <w:rPr>
          <w:lang w:val="fr-FR"/>
        </w:rPr>
        <w:t>$US</w:t>
      </w:r>
      <w:r w:rsidR="00891E17" w:rsidRPr="00593188">
        <w:rPr>
          <w:lang w:val="fr-FR"/>
        </w:rPr>
        <w:t xml:space="preserve"> pour l</w:t>
      </w:r>
      <w:r w:rsidR="00891E17">
        <w:rPr>
          <w:lang w:val="fr-FR"/>
        </w:rPr>
        <w:t>’</w:t>
      </w:r>
      <w:r w:rsidR="00891E17" w:rsidRPr="00593188">
        <w:rPr>
          <w:lang w:val="fr-FR"/>
        </w:rPr>
        <w:t>achat d</w:t>
      </w:r>
      <w:r w:rsidR="00891E17">
        <w:rPr>
          <w:lang w:val="fr-FR"/>
        </w:rPr>
        <w:t>’</w:t>
      </w:r>
      <w:r w:rsidR="00891E17" w:rsidRPr="00593188">
        <w:rPr>
          <w:lang w:val="fr-FR"/>
        </w:rPr>
        <w:t xml:space="preserve">équipement de récupération et de </w:t>
      </w:r>
      <w:r w:rsidR="001103DD">
        <w:rPr>
          <w:lang w:val="fr-FR"/>
        </w:rPr>
        <w:t>r</w:t>
      </w:r>
      <w:r w:rsidR="007105D2">
        <w:rPr>
          <w:lang w:val="fr-FR"/>
        </w:rPr>
        <w:t>é</w:t>
      </w:r>
      <w:r w:rsidR="001103DD">
        <w:rPr>
          <w:lang w:val="fr-FR"/>
        </w:rPr>
        <w:t xml:space="preserve">génération </w:t>
      </w:r>
      <w:r w:rsidR="00891E17" w:rsidRPr="00593188">
        <w:rPr>
          <w:lang w:val="fr-FR"/>
        </w:rPr>
        <w:t xml:space="preserve">dans le cadre de la demande </w:t>
      </w:r>
      <w:r w:rsidR="00D571CC">
        <w:rPr>
          <w:lang w:val="fr-FR"/>
        </w:rPr>
        <w:t xml:space="preserve">de </w:t>
      </w:r>
      <w:r w:rsidR="00891E17" w:rsidRPr="00593188">
        <w:rPr>
          <w:lang w:val="fr-FR"/>
        </w:rPr>
        <w:t>deuxième tranche, tandis que la première tranche</w:t>
      </w:r>
      <w:r w:rsidR="005D0A9B">
        <w:rPr>
          <w:lang w:val="fr-FR"/>
        </w:rPr>
        <w:t xml:space="preserve"> de financement</w:t>
      </w:r>
      <w:r w:rsidR="00891E17" w:rsidRPr="00593188">
        <w:rPr>
          <w:lang w:val="fr-FR"/>
        </w:rPr>
        <w:t xml:space="preserve">, </w:t>
      </w:r>
      <w:r w:rsidR="007D28F1">
        <w:rPr>
          <w:lang w:val="fr-FR"/>
        </w:rPr>
        <w:t xml:space="preserve">qui comprend </w:t>
      </w:r>
      <w:r w:rsidR="00891E17" w:rsidRPr="00593188">
        <w:rPr>
          <w:lang w:val="fr-FR"/>
        </w:rPr>
        <w:t>un voyage d</w:t>
      </w:r>
      <w:r w:rsidR="00891E17">
        <w:rPr>
          <w:lang w:val="fr-FR"/>
        </w:rPr>
        <w:t>’</w:t>
      </w:r>
      <w:r w:rsidR="00891E17" w:rsidRPr="00593188">
        <w:rPr>
          <w:lang w:val="fr-FR"/>
        </w:rPr>
        <w:t>étude, s</w:t>
      </w:r>
      <w:r w:rsidR="00891E17">
        <w:rPr>
          <w:lang w:val="fr-FR"/>
        </w:rPr>
        <w:t>’</w:t>
      </w:r>
      <w:r w:rsidR="00891E17" w:rsidRPr="00593188">
        <w:rPr>
          <w:lang w:val="fr-FR"/>
        </w:rPr>
        <w:t>élèverait à 32</w:t>
      </w:r>
      <w:r w:rsidR="007D28F1">
        <w:rPr>
          <w:lang w:val="fr-FR"/>
        </w:rPr>
        <w:t> </w:t>
      </w:r>
      <w:r w:rsidR="00891E17" w:rsidRPr="00593188">
        <w:rPr>
          <w:lang w:val="fr-FR"/>
        </w:rPr>
        <w:t>455</w:t>
      </w:r>
      <w:r w:rsidR="007D28F1">
        <w:rPr>
          <w:lang w:val="fr-FR"/>
        </w:rPr>
        <w:t> $US</w:t>
      </w:r>
      <w:r w:rsidR="00891E17" w:rsidRPr="00593188">
        <w:rPr>
          <w:lang w:val="fr-FR"/>
        </w:rPr>
        <w:t>.</w:t>
      </w:r>
      <w:r w:rsidR="007D28F1">
        <w:rPr>
          <w:lang w:val="fr-FR"/>
        </w:rPr>
        <w:t xml:space="preserve"> </w:t>
      </w:r>
    </w:p>
    <w:p w14:paraId="51FF6C98" w14:textId="613C9E4B" w:rsidR="003F71F6" w:rsidRPr="00D15B42" w:rsidRDefault="007105D2" w:rsidP="00296847">
      <w:pPr>
        <w:keepNext/>
        <w:spacing w:before="240" w:after="240"/>
        <w:outlineLvl w:val="0"/>
        <w:rPr>
          <w:i/>
          <w:iCs/>
          <w:lang w:val="fr-FR"/>
        </w:rPr>
      </w:pPr>
      <w:r>
        <w:rPr>
          <w:i/>
          <w:iCs/>
          <w:lang w:val="fr-FR"/>
        </w:rPr>
        <w:t xml:space="preserve">Coût révisé du projet </w:t>
      </w:r>
    </w:p>
    <w:p w14:paraId="4FC10680" w14:textId="2B95A5BC" w:rsidR="003F71F6" w:rsidRPr="00D15B42" w:rsidRDefault="00706EAB" w:rsidP="003F71F6">
      <w:pPr>
        <w:pStyle w:val="Heading1"/>
        <w:rPr>
          <w:lang w:val="fr-FR"/>
        </w:rPr>
      </w:pPr>
      <w:r w:rsidRPr="00593188">
        <w:rPr>
          <w:lang w:val="fr-FR"/>
        </w:rPr>
        <w:t xml:space="preserve">À </w:t>
      </w:r>
      <w:r>
        <w:rPr>
          <w:lang w:val="fr-FR"/>
        </w:rPr>
        <w:t xml:space="preserve">l’issue de </w:t>
      </w:r>
      <w:r w:rsidRPr="00593188">
        <w:rPr>
          <w:lang w:val="fr-FR"/>
        </w:rPr>
        <w:t xml:space="preserve">discussions </w:t>
      </w:r>
      <w:r>
        <w:rPr>
          <w:lang w:val="fr-FR"/>
        </w:rPr>
        <w:t xml:space="preserve">tenues </w:t>
      </w:r>
      <w:r w:rsidRPr="00593188">
        <w:rPr>
          <w:lang w:val="fr-FR"/>
        </w:rPr>
        <w:t>entre l</w:t>
      </w:r>
      <w:r>
        <w:rPr>
          <w:lang w:val="fr-FR"/>
        </w:rPr>
        <w:t>’</w:t>
      </w:r>
      <w:r w:rsidRPr="00593188">
        <w:rPr>
          <w:lang w:val="fr-FR"/>
        </w:rPr>
        <w:t xml:space="preserve">ONUDI et le Secrétariat </w:t>
      </w:r>
      <w:r w:rsidR="00AD7EC6">
        <w:rPr>
          <w:lang w:val="fr-FR"/>
        </w:rPr>
        <w:t>à propos d</w:t>
      </w:r>
      <w:r w:rsidRPr="00593188">
        <w:rPr>
          <w:lang w:val="fr-FR"/>
        </w:rPr>
        <w:t>es différent</w:t>
      </w:r>
      <w:r w:rsidR="00585A5E">
        <w:rPr>
          <w:lang w:val="fr-FR"/>
        </w:rPr>
        <w:t xml:space="preserve">s éléments </w:t>
      </w:r>
      <w:r w:rsidRPr="00593188">
        <w:rPr>
          <w:lang w:val="fr-FR"/>
        </w:rPr>
        <w:t xml:space="preserve">du projet et </w:t>
      </w:r>
      <w:r w:rsidR="00AD7EC6">
        <w:rPr>
          <w:lang w:val="fr-FR"/>
        </w:rPr>
        <w:t>d</w:t>
      </w:r>
      <w:r w:rsidRPr="00593188">
        <w:rPr>
          <w:lang w:val="fr-FR"/>
        </w:rPr>
        <w:t xml:space="preserve">es coûts </w:t>
      </w:r>
      <w:r w:rsidR="00AD7EC6">
        <w:rPr>
          <w:lang w:val="fr-FR"/>
        </w:rPr>
        <w:t>correspondants</w:t>
      </w:r>
      <w:r w:rsidRPr="00593188">
        <w:rPr>
          <w:lang w:val="fr-FR"/>
        </w:rPr>
        <w:t xml:space="preserve">, et après consultation du Gouvernement </w:t>
      </w:r>
      <w:r w:rsidR="00AD7EC6">
        <w:rPr>
          <w:lang w:val="fr-FR"/>
        </w:rPr>
        <w:t>du C</w:t>
      </w:r>
      <w:r w:rsidRPr="00593188">
        <w:rPr>
          <w:lang w:val="fr-FR"/>
        </w:rPr>
        <w:t>ameroun, l</w:t>
      </w:r>
      <w:r>
        <w:rPr>
          <w:lang w:val="fr-FR"/>
        </w:rPr>
        <w:t>’</w:t>
      </w:r>
      <w:r w:rsidRPr="00593188">
        <w:rPr>
          <w:lang w:val="fr-FR"/>
        </w:rPr>
        <w:t xml:space="preserve">ONUDI </w:t>
      </w:r>
      <w:r w:rsidR="00585A5E">
        <w:rPr>
          <w:lang w:val="fr-FR"/>
        </w:rPr>
        <w:t xml:space="preserve">est convenue </w:t>
      </w:r>
      <w:r w:rsidRPr="00593188">
        <w:rPr>
          <w:lang w:val="fr-FR"/>
        </w:rPr>
        <w:t xml:space="preserve">de réviser les allocations budgétaires </w:t>
      </w:r>
      <w:r w:rsidR="00473AAF">
        <w:rPr>
          <w:lang w:val="fr-FR"/>
        </w:rPr>
        <w:t xml:space="preserve">à </w:t>
      </w:r>
      <w:r w:rsidRPr="00593188">
        <w:rPr>
          <w:lang w:val="fr-FR"/>
        </w:rPr>
        <w:t xml:space="preserve">plusieurs </w:t>
      </w:r>
      <w:r w:rsidR="00473AAF">
        <w:rPr>
          <w:lang w:val="fr-FR"/>
        </w:rPr>
        <w:t>éléments</w:t>
      </w:r>
      <w:r w:rsidRPr="00593188">
        <w:rPr>
          <w:lang w:val="fr-FR"/>
        </w:rPr>
        <w:t xml:space="preserve">. Le coût </w:t>
      </w:r>
      <w:r w:rsidR="00473AAF">
        <w:rPr>
          <w:lang w:val="fr-FR"/>
        </w:rPr>
        <w:t xml:space="preserve">de </w:t>
      </w:r>
      <w:r w:rsidRPr="00593188">
        <w:rPr>
          <w:lang w:val="fr-FR"/>
        </w:rPr>
        <w:t>l</w:t>
      </w:r>
      <w:r>
        <w:rPr>
          <w:lang w:val="fr-FR"/>
        </w:rPr>
        <w:t>’</w:t>
      </w:r>
      <w:r w:rsidRPr="00593188">
        <w:rPr>
          <w:lang w:val="fr-FR"/>
        </w:rPr>
        <w:t>assistance technique pour l</w:t>
      </w:r>
      <w:r>
        <w:rPr>
          <w:lang w:val="fr-FR"/>
        </w:rPr>
        <w:t>’</w:t>
      </w:r>
      <w:r w:rsidR="00330CD9">
        <w:rPr>
          <w:lang w:val="fr-FR"/>
        </w:rPr>
        <w:t xml:space="preserve">utilisation de </w:t>
      </w:r>
      <w:r w:rsidRPr="00593188">
        <w:rPr>
          <w:lang w:val="fr-FR"/>
        </w:rPr>
        <w:t xml:space="preserve">registres par les techniciens et les ateliers </w:t>
      </w:r>
      <w:r w:rsidR="00330CD9">
        <w:rPr>
          <w:lang w:val="fr-FR"/>
        </w:rPr>
        <w:t xml:space="preserve">est passé de </w:t>
      </w:r>
      <w:r w:rsidRPr="00593188">
        <w:rPr>
          <w:lang w:val="fr-FR"/>
        </w:rPr>
        <w:t>40</w:t>
      </w:r>
      <w:r w:rsidR="0040023C">
        <w:rPr>
          <w:lang w:val="fr-FR"/>
        </w:rPr>
        <w:t> </w:t>
      </w:r>
      <w:r w:rsidRPr="00593188">
        <w:rPr>
          <w:lang w:val="fr-FR"/>
        </w:rPr>
        <w:t>000</w:t>
      </w:r>
      <w:r w:rsidR="0040023C">
        <w:rPr>
          <w:lang w:val="fr-FR"/>
        </w:rPr>
        <w:t> </w:t>
      </w:r>
      <w:r w:rsidR="00330CD9">
        <w:rPr>
          <w:lang w:val="fr-FR"/>
        </w:rPr>
        <w:t xml:space="preserve">$US </w:t>
      </w:r>
      <w:r w:rsidR="0040023C">
        <w:rPr>
          <w:lang w:val="fr-FR"/>
        </w:rPr>
        <w:t>à</w:t>
      </w:r>
      <w:r w:rsidRPr="00593188">
        <w:rPr>
          <w:lang w:val="fr-FR"/>
        </w:rPr>
        <w:t xml:space="preserve"> 10</w:t>
      </w:r>
      <w:r w:rsidR="0040023C">
        <w:rPr>
          <w:lang w:val="fr-FR"/>
        </w:rPr>
        <w:t> </w:t>
      </w:r>
      <w:r w:rsidRPr="00593188">
        <w:rPr>
          <w:lang w:val="fr-FR"/>
        </w:rPr>
        <w:t>000</w:t>
      </w:r>
      <w:r w:rsidR="0040023C">
        <w:rPr>
          <w:lang w:val="fr-FR"/>
        </w:rPr>
        <w:t> $US.</w:t>
      </w:r>
      <w:r w:rsidRPr="00593188">
        <w:rPr>
          <w:lang w:val="fr-FR"/>
        </w:rPr>
        <w:t xml:space="preserve"> Le budget consacré au renforcement du système de certification des techniciens en </w:t>
      </w:r>
      <w:r w:rsidR="006E1087">
        <w:rPr>
          <w:lang w:val="fr-FR"/>
        </w:rPr>
        <w:t xml:space="preserve">réfrigération et climatisation est </w:t>
      </w:r>
      <w:r w:rsidR="006E1087">
        <w:rPr>
          <w:lang w:val="fr-FR"/>
        </w:rPr>
        <w:lastRenderedPageBreak/>
        <w:t xml:space="preserve">passé </w:t>
      </w:r>
      <w:r w:rsidRPr="00593188">
        <w:rPr>
          <w:lang w:val="fr-FR"/>
        </w:rPr>
        <w:t>de 120</w:t>
      </w:r>
      <w:r w:rsidR="006E1087">
        <w:rPr>
          <w:lang w:val="fr-FR"/>
        </w:rPr>
        <w:t> </w:t>
      </w:r>
      <w:r w:rsidRPr="00593188">
        <w:rPr>
          <w:lang w:val="fr-FR"/>
        </w:rPr>
        <w:t>000</w:t>
      </w:r>
      <w:r w:rsidR="006E1087">
        <w:rPr>
          <w:lang w:val="fr-FR"/>
        </w:rPr>
        <w:t> $US</w:t>
      </w:r>
      <w:r w:rsidRPr="00593188">
        <w:rPr>
          <w:lang w:val="fr-FR"/>
        </w:rPr>
        <w:t xml:space="preserve"> à 108</w:t>
      </w:r>
      <w:r w:rsidR="006E1087">
        <w:rPr>
          <w:lang w:val="fr-FR"/>
        </w:rPr>
        <w:t> </w:t>
      </w:r>
      <w:r w:rsidRPr="00593188">
        <w:rPr>
          <w:lang w:val="fr-FR"/>
        </w:rPr>
        <w:t>000</w:t>
      </w:r>
      <w:r w:rsidR="006E1087">
        <w:rPr>
          <w:lang w:val="fr-FR"/>
        </w:rPr>
        <w:t> $US</w:t>
      </w:r>
      <w:r w:rsidRPr="00593188">
        <w:rPr>
          <w:lang w:val="fr-FR"/>
        </w:rPr>
        <w:t xml:space="preserve">. Le nombre de techniciens à former </w:t>
      </w:r>
      <w:r w:rsidR="004972A4">
        <w:rPr>
          <w:lang w:val="fr-FR"/>
        </w:rPr>
        <w:t xml:space="preserve">est passé de </w:t>
      </w:r>
      <w:r w:rsidRPr="00593188">
        <w:rPr>
          <w:lang w:val="fr-FR"/>
        </w:rPr>
        <w:t>1</w:t>
      </w:r>
      <w:r w:rsidR="004972A4">
        <w:rPr>
          <w:lang w:val="fr-FR"/>
        </w:rPr>
        <w:t> </w:t>
      </w:r>
      <w:r w:rsidRPr="00593188">
        <w:rPr>
          <w:lang w:val="fr-FR"/>
        </w:rPr>
        <w:t>000 à 1</w:t>
      </w:r>
      <w:r w:rsidR="004972A4">
        <w:rPr>
          <w:lang w:val="fr-FR"/>
        </w:rPr>
        <w:t> </w:t>
      </w:r>
      <w:r w:rsidRPr="00593188">
        <w:rPr>
          <w:lang w:val="fr-FR"/>
        </w:rPr>
        <w:t xml:space="preserve">275, et les coûts </w:t>
      </w:r>
      <w:r w:rsidR="004972A4">
        <w:rPr>
          <w:lang w:val="fr-FR"/>
        </w:rPr>
        <w:t>correspondants</w:t>
      </w:r>
      <w:r w:rsidRPr="00593188">
        <w:rPr>
          <w:lang w:val="fr-FR"/>
        </w:rPr>
        <w:t>, de 200</w:t>
      </w:r>
      <w:r w:rsidR="004972A4">
        <w:rPr>
          <w:lang w:val="fr-FR"/>
        </w:rPr>
        <w:t> </w:t>
      </w:r>
      <w:r w:rsidRPr="00593188">
        <w:rPr>
          <w:lang w:val="fr-FR"/>
        </w:rPr>
        <w:t>000</w:t>
      </w:r>
      <w:r w:rsidR="004972A4">
        <w:rPr>
          <w:lang w:val="fr-FR"/>
        </w:rPr>
        <w:t> $US</w:t>
      </w:r>
      <w:r w:rsidRPr="00593188">
        <w:rPr>
          <w:lang w:val="fr-FR"/>
        </w:rPr>
        <w:t xml:space="preserve"> à 25</w:t>
      </w:r>
      <w:r w:rsidR="004972A4">
        <w:rPr>
          <w:lang w:val="fr-FR"/>
        </w:rPr>
        <w:t>5 </w:t>
      </w:r>
      <w:r w:rsidRPr="00593188">
        <w:rPr>
          <w:lang w:val="fr-FR"/>
        </w:rPr>
        <w:t>000</w:t>
      </w:r>
      <w:r w:rsidR="004972A4">
        <w:rPr>
          <w:lang w:val="fr-FR"/>
        </w:rPr>
        <w:t> $US</w:t>
      </w:r>
      <w:r w:rsidRPr="00593188">
        <w:rPr>
          <w:lang w:val="fr-FR"/>
        </w:rPr>
        <w:t>. Le coût du voyage d</w:t>
      </w:r>
      <w:r>
        <w:rPr>
          <w:lang w:val="fr-FR"/>
        </w:rPr>
        <w:t>’</w:t>
      </w:r>
      <w:r w:rsidRPr="00593188">
        <w:rPr>
          <w:lang w:val="fr-FR"/>
        </w:rPr>
        <w:t>étude, qui s</w:t>
      </w:r>
      <w:r>
        <w:rPr>
          <w:lang w:val="fr-FR"/>
        </w:rPr>
        <w:t>’</w:t>
      </w:r>
      <w:r w:rsidRPr="00593188">
        <w:rPr>
          <w:lang w:val="fr-FR"/>
        </w:rPr>
        <w:t>inscrit dans le cadre de l</w:t>
      </w:r>
      <w:r>
        <w:rPr>
          <w:lang w:val="fr-FR"/>
        </w:rPr>
        <w:t>’</w:t>
      </w:r>
      <w:r w:rsidRPr="00593188">
        <w:rPr>
          <w:lang w:val="fr-FR"/>
        </w:rPr>
        <w:t xml:space="preserve">initiative visant à mettre en œuvre le programme de </w:t>
      </w:r>
      <w:r w:rsidR="00BA453B">
        <w:rPr>
          <w:lang w:val="fr-FR"/>
        </w:rPr>
        <w:t>récupération et de régénération</w:t>
      </w:r>
      <w:r w:rsidRPr="00593188">
        <w:rPr>
          <w:lang w:val="fr-FR"/>
        </w:rPr>
        <w:t xml:space="preserve">, </w:t>
      </w:r>
      <w:r w:rsidR="00F34758">
        <w:rPr>
          <w:lang w:val="fr-FR"/>
        </w:rPr>
        <w:t>est passé de</w:t>
      </w:r>
      <w:r w:rsidRPr="00593188">
        <w:rPr>
          <w:lang w:val="fr-FR"/>
        </w:rPr>
        <w:t xml:space="preserve"> 25</w:t>
      </w:r>
      <w:r w:rsidR="005F0341">
        <w:rPr>
          <w:lang w:val="fr-FR"/>
        </w:rPr>
        <w:t> </w:t>
      </w:r>
      <w:r w:rsidRPr="00593188">
        <w:rPr>
          <w:lang w:val="fr-FR"/>
        </w:rPr>
        <w:t>000</w:t>
      </w:r>
      <w:r w:rsidR="005F0341">
        <w:rPr>
          <w:lang w:val="fr-FR"/>
        </w:rPr>
        <w:t> $US</w:t>
      </w:r>
      <w:r w:rsidRPr="00593188">
        <w:rPr>
          <w:lang w:val="fr-FR"/>
        </w:rPr>
        <w:t xml:space="preserve"> à 10</w:t>
      </w:r>
      <w:r w:rsidR="005F0341">
        <w:rPr>
          <w:lang w:val="fr-FR"/>
        </w:rPr>
        <w:t> </w:t>
      </w:r>
      <w:r w:rsidRPr="00593188">
        <w:rPr>
          <w:lang w:val="fr-FR"/>
        </w:rPr>
        <w:t>000</w:t>
      </w:r>
      <w:r w:rsidR="005F0341">
        <w:rPr>
          <w:lang w:val="fr-FR"/>
        </w:rPr>
        <w:t> $US</w:t>
      </w:r>
      <w:r w:rsidRPr="00593188">
        <w:rPr>
          <w:lang w:val="fr-FR"/>
        </w:rPr>
        <w:t xml:space="preserve">, ce qui porte le </w:t>
      </w:r>
      <w:r w:rsidR="00F34758">
        <w:rPr>
          <w:lang w:val="fr-FR"/>
        </w:rPr>
        <w:t xml:space="preserve">coût </w:t>
      </w:r>
      <w:r w:rsidRPr="00593188">
        <w:rPr>
          <w:lang w:val="fr-FR"/>
        </w:rPr>
        <w:t xml:space="preserve">total du programme proposé </w:t>
      </w:r>
      <w:r w:rsidR="00F34758" w:rsidRPr="00593188">
        <w:rPr>
          <w:lang w:val="fr-FR"/>
        </w:rPr>
        <w:t xml:space="preserve">de </w:t>
      </w:r>
      <w:r w:rsidR="00F34758">
        <w:rPr>
          <w:lang w:val="fr-FR"/>
        </w:rPr>
        <w:t>récupération et de régénération</w:t>
      </w:r>
      <w:r w:rsidRPr="00593188">
        <w:rPr>
          <w:lang w:val="fr-FR"/>
        </w:rPr>
        <w:t xml:space="preserve"> à 342</w:t>
      </w:r>
      <w:r w:rsidR="00F34758">
        <w:rPr>
          <w:lang w:val="fr-FR"/>
        </w:rPr>
        <w:t> </w:t>
      </w:r>
      <w:r w:rsidRPr="00593188">
        <w:rPr>
          <w:lang w:val="fr-FR"/>
        </w:rPr>
        <w:t>455</w:t>
      </w:r>
      <w:r w:rsidR="00F34758">
        <w:rPr>
          <w:lang w:val="fr-FR"/>
        </w:rPr>
        <w:t> $US</w:t>
      </w:r>
      <w:r w:rsidRPr="00593188">
        <w:rPr>
          <w:lang w:val="fr-FR"/>
        </w:rPr>
        <w:t xml:space="preserve">. Le financement des activités de sensibilisation </w:t>
      </w:r>
      <w:r w:rsidR="00F34758">
        <w:rPr>
          <w:lang w:val="fr-FR"/>
        </w:rPr>
        <w:t xml:space="preserve">est passé </w:t>
      </w:r>
      <w:r w:rsidRPr="00593188">
        <w:rPr>
          <w:lang w:val="fr-FR"/>
        </w:rPr>
        <w:t>de 60</w:t>
      </w:r>
      <w:r w:rsidR="00396185">
        <w:rPr>
          <w:lang w:val="fr-FR"/>
        </w:rPr>
        <w:t> </w:t>
      </w:r>
      <w:r w:rsidRPr="00593188">
        <w:rPr>
          <w:lang w:val="fr-FR"/>
        </w:rPr>
        <w:t>000</w:t>
      </w:r>
      <w:r w:rsidR="00396185">
        <w:rPr>
          <w:lang w:val="fr-FR"/>
        </w:rPr>
        <w:t> $US</w:t>
      </w:r>
      <w:r w:rsidRPr="00593188">
        <w:rPr>
          <w:lang w:val="fr-FR"/>
        </w:rPr>
        <w:t xml:space="preserve"> à 62</w:t>
      </w:r>
      <w:r w:rsidR="00950D75">
        <w:rPr>
          <w:lang w:val="fr-FR"/>
        </w:rPr>
        <w:t> </w:t>
      </w:r>
      <w:r w:rsidRPr="00593188">
        <w:rPr>
          <w:lang w:val="fr-FR"/>
        </w:rPr>
        <w:t>000</w:t>
      </w:r>
      <w:r w:rsidR="00950D75">
        <w:rPr>
          <w:lang w:val="fr-FR"/>
        </w:rPr>
        <w:t> $US</w:t>
      </w:r>
      <w:r w:rsidRPr="00593188">
        <w:rPr>
          <w:lang w:val="fr-FR"/>
        </w:rPr>
        <w:t xml:space="preserve">. </w:t>
      </w:r>
      <w:r w:rsidR="00950D75">
        <w:rPr>
          <w:lang w:val="fr-FR"/>
        </w:rPr>
        <w:t xml:space="preserve">Ces </w:t>
      </w:r>
      <w:r w:rsidR="00950D75" w:rsidRPr="00593188">
        <w:rPr>
          <w:lang w:val="fr-FR"/>
        </w:rPr>
        <w:t xml:space="preserve">modifications budgétaires </w:t>
      </w:r>
      <w:r w:rsidR="00950D75">
        <w:rPr>
          <w:lang w:val="fr-FR"/>
        </w:rPr>
        <w:t xml:space="preserve">sont exposées en détail au </w:t>
      </w:r>
      <w:r w:rsidRPr="00593188">
        <w:rPr>
          <w:lang w:val="fr-FR"/>
        </w:rPr>
        <w:t xml:space="preserve">tableau 4. </w:t>
      </w:r>
    </w:p>
    <w:p w14:paraId="47E0E91F" w14:textId="07C63639" w:rsidR="003F71F6" w:rsidRPr="001C1A5D" w:rsidRDefault="003F71F6" w:rsidP="00DF2B51">
      <w:pPr>
        <w:keepNext/>
        <w:outlineLvl w:val="0"/>
        <w:rPr>
          <w:b/>
          <w:bCs/>
          <w:lang w:val="fr-FR"/>
        </w:rPr>
      </w:pPr>
      <w:r w:rsidRPr="001C1A5D">
        <w:rPr>
          <w:b/>
          <w:bCs/>
          <w:lang w:val="fr-FR"/>
        </w:rPr>
        <w:t>Table</w:t>
      </w:r>
      <w:r w:rsidR="00950D75" w:rsidRPr="001C1A5D">
        <w:rPr>
          <w:b/>
          <w:bCs/>
          <w:lang w:val="fr-FR"/>
        </w:rPr>
        <w:t>au</w:t>
      </w:r>
      <w:r w:rsidRPr="001C1A5D">
        <w:rPr>
          <w:b/>
          <w:bCs/>
          <w:lang w:val="fr-FR"/>
        </w:rPr>
        <w:t xml:space="preserve"> </w:t>
      </w:r>
      <w:r w:rsidR="005C1330" w:rsidRPr="001C1A5D">
        <w:rPr>
          <w:b/>
          <w:bCs/>
          <w:lang w:val="fr-FR"/>
        </w:rPr>
        <w:t>4</w:t>
      </w:r>
      <w:r w:rsidR="001C1A5D" w:rsidRPr="001C1A5D">
        <w:rPr>
          <w:b/>
          <w:bCs/>
          <w:lang w:val="fr-FR"/>
        </w:rPr>
        <w:t xml:space="preserve"> </w:t>
      </w:r>
      <w:r w:rsidRPr="001C1A5D">
        <w:rPr>
          <w:b/>
          <w:bCs/>
          <w:lang w:val="fr-FR"/>
        </w:rPr>
        <w:t>:</w:t>
      </w:r>
      <w:r w:rsidR="00F557DD" w:rsidRPr="001C1A5D">
        <w:rPr>
          <w:b/>
          <w:bCs/>
          <w:lang w:val="fr-FR"/>
        </w:rPr>
        <w:t xml:space="preserve"> </w:t>
      </w:r>
      <w:r w:rsidR="00854877">
        <w:rPr>
          <w:b/>
          <w:bCs/>
          <w:lang w:val="fr-FR"/>
        </w:rPr>
        <w:t xml:space="preserve">Secteur de l’entretien </w:t>
      </w:r>
      <w:r w:rsidR="009202EA">
        <w:rPr>
          <w:rFonts w:asciiTheme="majorBidi" w:hAnsiTheme="majorBidi" w:cstheme="majorBidi"/>
          <w:b/>
          <w:bCs/>
          <w:sz w:val="20"/>
          <w:szCs w:val="20"/>
          <w:lang w:val="fr-FR" w:eastAsia="en-CA"/>
        </w:rPr>
        <w:t>–</w:t>
      </w:r>
      <w:r w:rsidR="00854877">
        <w:rPr>
          <w:b/>
          <w:bCs/>
          <w:lang w:val="fr-FR"/>
        </w:rPr>
        <w:t xml:space="preserve"> a</w:t>
      </w:r>
      <w:r w:rsidR="00854877" w:rsidRPr="00593188">
        <w:rPr>
          <w:b/>
          <w:bCs/>
          <w:lang w:val="fr-FR"/>
        </w:rPr>
        <w:t xml:space="preserve">ctivités </w:t>
      </w:r>
      <w:r w:rsidR="00854877">
        <w:rPr>
          <w:b/>
          <w:bCs/>
          <w:lang w:val="fr-FR"/>
        </w:rPr>
        <w:t xml:space="preserve">et </w:t>
      </w:r>
      <w:r w:rsidR="00854877" w:rsidRPr="00593188">
        <w:rPr>
          <w:b/>
          <w:bCs/>
          <w:lang w:val="fr-FR"/>
        </w:rPr>
        <w:t xml:space="preserve">coûts </w:t>
      </w:r>
      <w:r w:rsidR="00854877">
        <w:rPr>
          <w:b/>
          <w:bCs/>
          <w:lang w:val="fr-FR"/>
        </w:rPr>
        <w:t xml:space="preserve">correspondants </w:t>
      </w:r>
      <w:r w:rsidR="00854877" w:rsidRPr="00593188">
        <w:rPr>
          <w:b/>
          <w:bCs/>
          <w:lang w:val="fr-FR"/>
        </w:rPr>
        <w:t xml:space="preserve">dans le cadre de la phase III du </w:t>
      </w:r>
      <w:r w:rsidR="00854877">
        <w:rPr>
          <w:b/>
          <w:bCs/>
          <w:lang w:val="fr-FR"/>
        </w:rPr>
        <w:t>PGEH</w:t>
      </w:r>
      <w:r w:rsidR="00854877" w:rsidRPr="00593188">
        <w:rPr>
          <w:b/>
          <w:bCs/>
          <w:lang w:val="fr-FR"/>
        </w:rPr>
        <w:t xml:space="preserve"> pour le Cameroun, </w:t>
      </w:r>
      <w:r w:rsidR="00CA0822">
        <w:rPr>
          <w:b/>
          <w:bCs/>
          <w:lang w:val="fr-FR"/>
        </w:rPr>
        <w:t xml:space="preserve">comme </w:t>
      </w:r>
      <w:r w:rsidR="00854877" w:rsidRPr="00593188">
        <w:rPr>
          <w:b/>
          <w:bCs/>
          <w:lang w:val="fr-FR"/>
        </w:rPr>
        <w:t>convenu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237"/>
        <w:gridCol w:w="1346"/>
        <w:gridCol w:w="1347"/>
      </w:tblGrid>
      <w:tr w:rsidR="00122AA3" w:rsidRPr="001C1A5D" w14:paraId="5986DD2E" w14:textId="77777777" w:rsidTr="0058252A">
        <w:trPr>
          <w:trHeight w:val="394"/>
          <w:tblHeader/>
        </w:trPr>
        <w:tc>
          <w:tcPr>
            <w:tcW w:w="6658" w:type="dxa"/>
            <w:gridSpan w:val="2"/>
            <w:tcMar>
              <w:left w:w="85" w:type="dxa"/>
              <w:right w:w="28" w:type="dxa"/>
            </w:tcMar>
            <w:hideMark/>
          </w:tcPr>
          <w:p w14:paraId="7FBB58BE" w14:textId="3D7CA4EA" w:rsidR="00A96988" w:rsidRPr="001C1A5D" w:rsidRDefault="00A96988" w:rsidP="00DF2B51">
            <w:pPr>
              <w:keepNext/>
              <w:jc w:val="lef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Activit</w:t>
            </w:r>
            <w:r w:rsidR="00CB3863">
              <w:rPr>
                <w:rFonts w:asciiTheme="majorBidi" w:hAnsiTheme="majorBidi" w:cstheme="majorBidi"/>
                <w:b/>
                <w:bCs/>
                <w:sz w:val="20"/>
                <w:szCs w:val="20"/>
                <w:lang w:val="fr-FR" w:eastAsia="en-CA"/>
              </w:rPr>
              <w:t>é</w:t>
            </w:r>
          </w:p>
        </w:tc>
        <w:tc>
          <w:tcPr>
            <w:tcW w:w="1346" w:type="dxa"/>
            <w:hideMark/>
          </w:tcPr>
          <w:p w14:paraId="734ED920" w14:textId="2A2C47C5" w:rsidR="00A96988" w:rsidRPr="001C1A5D" w:rsidRDefault="00CB3863" w:rsidP="00DF2B51">
            <w:pPr>
              <w:keepNext/>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 xml:space="preserve">Coût initial </w:t>
            </w:r>
          </w:p>
          <w:p w14:paraId="51486397" w14:textId="642EEA35" w:rsidR="00A96988" w:rsidRPr="001C1A5D" w:rsidRDefault="00A96988" w:rsidP="00DF2B51">
            <w:pPr>
              <w:keepNext/>
              <w:jc w:val="center"/>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w:t>
            </w:r>
            <w:r w:rsidR="001E391A">
              <w:rPr>
                <w:rFonts w:asciiTheme="majorBidi" w:hAnsiTheme="majorBidi" w:cstheme="majorBidi"/>
                <w:b/>
                <w:bCs/>
                <w:sz w:val="20"/>
                <w:szCs w:val="20"/>
                <w:lang w:val="fr-FR" w:eastAsia="en-CA"/>
              </w:rPr>
              <w:t>$</w:t>
            </w:r>
            <w:r w:rsidRPr="001C1A5D">
              <w:rPr>
                <w:rFonts w:asciiTheme="majorBidi" w:hAnsiTheme="majorBidi" w:cstheme="majorBidi"/>
                <w:b/>
                <w:bCs/>
                <w:sz w:val="20"/>
                <w:szCs w:val="20"/>
                <w:lang w:val="fr-FR" w:eastAsia="en-CA"/>
              </w:rPr>
              <w:t>US)</w:t>
            </w:r>
          </w:p>
        </w:tc>
        <w:tc>
          <w:tcPr>
            <w:tcW w:w="1347" w:type="dxa"/>
            <w:hideMark/>
          </w:tcPr>
          <w:p w14:paraId="6DCB0715" w14:textId="42114F73" w:rsidR="00A96988" w:rsidRPr="001C1A5D" w:rsidRDefault="001E391A" w:rsidP="00DF2B51">
            <w:pPr>
              <w:keepNext/>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Coût rév</w:t>
            </w:r>
            <w:r w:rsidR="00A96988" w:rsidRPr="001C1A5D">
              <w:rPr>
                <w:rFonts w:asciiTheme="majorBidi" w:hAnsiTheme="majorBidi" w:cstheme="majorBidi"/>
                <w:b/>
                <w:bCs/>
                <w:sz w:val="20"/>
                <w:szCs w:val="20"/>
                <w:lang w:val="fr-FR" w:eastAsia="en-CA"/>
              </w:rPr>
              <w:t>is</w:t>
            </w:r>
            <w:r>
              <w:rPr>
                <w:rFonts w:asciiTheme="majorBidi" w:hAnsiTheme="majorBidi" w:cstheme="majorBidi"/>
                <w:b/>
                <w:bCs/>
                <w:sz w:val="20"/>
                <w:szCs w:val="20"/>
                <w:lang w:val="fr-FR" w:eastAsia="en-CA"/>
              </w:rPr>
              <w:t>é</w:t>
            </w:r>
          </w:p>
          <w:p w14:paraId="6121675A" w14:textId="318E2793" w:rsidR="00A96988" w:rsidRPr="001C1A5D" w:rsidRDefault="00A96988" w:rsidP="00DF2B51">
            <w:pPr>
              <w:keepNext/>
              <w:jc w:val="center"/>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w:t>
            </w:r>
            <w:r w:rsidR="001E391A">
              <w:rPr>
                <w:rFonts w:asciiTheme="majorBidi" w:hAnsiTheme="majorBidi" w:cstheme="majorBidi"/>
                <w:b/>
                <w:bCs/>
                <w:sz w:val="20"/>
                <w:szCs w:val="20"/>
                <w:lang w:val="fr-FR" w:eastAsia="en-CA"/>
              </w:rPr>
              <w:t>$</w:t>
            </w:r>
            <w:r w:rsidRPr="001C1A5D">
              <w:rPr>
                <w:rFonts w:asciiTheme="majorBidi" w:hAnsiTheme="majorBidi" w:cstheme="majorBidi"/>
                <w:b/>
                <w:bCs/>
                <w:sz w:val="20"/>
                <w:szCs w:val="20"/>
                <w:lang w:val="fr-FR" w:eastAsia="en-CA"/>
              </w:rPr>
              <w:t>US)</w:t>
            </w:r>
          </w:p>
        </w:tc>
      </w:tr>
      <w:tr w:rsidR="00122AA3" w:rsidRPr="006F0EB4" w14:paraId="4AACDDB4" w14:textId="77777777" w:rsidTr="005C6D68">
        <w:trPr>
          <w:trHeight w:val="236"/>
        </w:trPr>
        <w:tc>
          <w:tcPr>
            <w:tcW w:w="6658" w:type="dxa"/>
            <w:gridSpan w:val="2"/>
            <w:noWrap/>
            <w:tcMar>
              <w:left w:w="85" w:type="dxa"/>
              <w:right w:w="28" w:type="dxa"/>
            </w:tcMar>
            <w:hideMark/>
          </w:tcPr>
          <w:p w14:paraId="25E026B9" w14:textId="73B03A35" w:rsidR="00F557DD" w:rsidRPr="001C1A5D" w:rsidRDefault="00F557DD" w:rsidP="00DF2B51">
            <w:pPr>
              <w:keepNext/>
              <w:jc w:val="lef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1</w:t>
            </w:r>
            <w:r w:rsidR="001F278A" w:rsidRPr="001C1A5D">
              <w:rPr>
                <w:rFonts w:asciiTheme="majorBidi" w:hAnsiTheme="majorBidi" w:cstheme="majorBidi"/>
                <w:b/>
                <w:bCs/>
                <w:sz w:val="20"/>
                <w:szCs w:val="20"/>
                <w:lang w:val="fr-FR" w:eastAsia="en-CA"/>
              </w:rPr>
              <w:t>.</w:t>
            </w:r>
            <w:r w:rsidRPr="001C1A5D">
              <w:rPr>
                <w:rFonts w:asciiTheme="majorBidi" w:hAnsiTheme="majorBidi" w:cstheme="majorBidi"/>
                <w:b/>
                <w:bCs/>
                <w:sz w:val="20"/>
                <w:szCs w:val="20"/>
                <w:lang w:val="fr-FR" w:eastAsia="en-CA"/>
              </w:rPr>
              <w:t xml:space="preserve"> </w:t>
            </w:r>
            <w:r w:rsidR="00ED547E" w:rsidRPr="00593188">
              <w:rPr>
                <w:rFonts w:asciiTheme="majorBidi" w:hAnsiTheme="majorBidi" w:cstheme="majorBidi"/>
                <w:b/>
                <w:bCs/>
                <w:sz w:val="20"/>
                <w:szCs w:val="20"/>
                <w:lang w:val="fr-FR" w:eastAsia="en-CA"/>
              </w:rPr>
              <w:t>Cadre réglementaire et mécanisme de contrôle</w:t>
            </w:r>
          </w:p>
        </w:tc>
        <w:tc>
          <w:tcPr>
            <w:tcW w:w="1346" w:type="dxa"/>
            <w:noWrap/>
            <w:hideMark/>
          </w:tcPr>
          <w:p w14:paraId="233A4819" w14:textId="042162D2" w:rsidR="00F557DD" w:rsidRPr="001C1A5D" w:rsidRDefault="00F557DD" w:rsidP="00DF2B51">
            <w:pPr>
              <w:keepNext/>
              <w:jc w:val="left"/>
              <w:rPr>
                <w:rFonts w:asciiTheme="majorBidi" w:hAnsiTheme="majorBidi" w:cstheme="majorBidi"/>
                <w:b/>
                <w:bCs/>
                <w:sz w:val="20"/>
                <w:szCs w:val="20"/>
                <w:lang w:val="fr-FR" w:eastAsia="en-CA"/>
              </w:rPr>
            </w:pPr>
          </w:p>
        </w:tc>
        <w:tc>
          <w:tcPr>
            <w:tcW w:w="1347" w:type="dxa"/>
            <w:noWrap/>
            <w:hideMark/>
          </w:tcPr>
          <w:p w14:paraId="0DECA61A" w14:textId="0FD8CD69" w:rsidR="00F557DD" w:rsidRPr="001C1A5D" w:rsidRDefault="00F557DD" w:rsidP="00DF2B51">
            <w:pPr>
              <w:keepNext/>
              <w:jc w:val="left"/>
              <w:rPr>
                <w:rFonts w:asciiTheme="majorBidi" w:hAnsiTheme="majorBidi" w:cstheme="majorBidi"/>
                <w:b/>
                <w:bCs/>
                <w:sz w:val="20"/>
                <w:szCs w:val="20"/>
                <w:lang w:val="fr-FR" w:eastAsia="en-CA"/>
              </w:rPr>
            </w:pPr>
          </w:p>
        </w:tc>
      </w:tr>
      <w:tr w:rsidR="00122AA3" w:rsidRPr="001C1A5D" w14:paraId="1048E800" w14:textId="77777777" w:rsidTr="005C6D68">
        <w:trPr>
          <w:trHeight w:val="236"/>
        </w:trPr>
        <w:tc>
          <w:tcPr>
            <w:tcW w:w="421" w:type="dxa"/>
            <w:noWrap/>
            <w:tcMar>
              <w:left w:w="85" w:type="dxa"/>
              <w:right w:w="28" w:type="dxa"/>
            </w:tcMar>
            <w:hideMark/>
          </w:tcPr>
          <w:p w14:paraId="64C22D50" w14:textId="0B4CF4B0" w:rsidR="00F557DD" w:rsidRPr="001C1A5D" w:rsidRDefault="00F557DD" w:rsidP="00DF2B51">
            <w:pPr>
              <w:keepNext/>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1.1</w:t>
            </w:r>
          </w:p>
        </w:tc>
        <w:tc>
          <w:tcPr>
            <w:tcW w:w="6237" w:type="dxa"/>
            <w:noWrap/>
            <w:tcMar>
              <w:left w:w="85" w:type="dxa"/>
              <w:right w:w="28" w:type="dxa"/>
            </w:tcMar>
            <w:hideMark/>
          </w:tcPr>
          <w:p w14:paraId="0851379F" w14:textId="266F2291" w:rsidR="00F557DD" w:rsidRPr="001C1A5D" w:rsidRDefault="00030907" w:rsidP="00DF2B51">
            <w:pPr>
              <w:keepNext/>
              <w:jc w:val="left"/>
              <w:rPr>
                <w:rFonts w:asciiTheme="majorBidi" w:hAnsiTheme="majorBidi" w:cstheme="majorBidi"/>
                <w:sz w:val="20"/>
                <w:szCs w:val="20"/>
                <w:lang w:val="fr-FR" w:eastAsia="en-CA"/>
              </w:rPr>
            </w:pPr>
            <w:r w:rsidRPr="00593188">
              <w:rPr>
                <w:rFonts w:asciiTheme="majorBidi" w:hAnsiTheme="majorBidi" w:cstheme="majorBidi"/>
                <w:sz w:val="20"/>
                <w:szCs w:val="20"/>
                <w:lang w:val="fr-FR" w:eastAsia="en-CA"/>
              </w:rPr>
              <w:t xml:space="preserve">Formation </w:t>
            </w:r>
            <w:r w:rsidR="00C126B9">
              <w:rPr>
                <w:rFonts w:asciiTheme="majorBidi" w:hAnsiTheme="majorBidi" w:cstheme="majorBidi"/>
                <w:sz w:val="20"/>
                <w:szCs w:val="20"/>
                <w:lang w:val="fr-FR" w:eastAsia="en-CA"/>
              </w:rPr>
              <w:t xml:space="preserve">sur le recensement </w:t>
            </w:r>
            <w:r w:rsidR="00C126B9" w:rsidRPr="00593188">
              <w:rPr>
                <w:rFonts w:asciiTheme="majorBidi" w:hAnsiTheme="majorBidi" w:cstheme="majorBidi"/>
                <w:sz w:val="20"/>
                <w:szCs w:val="20"/>
                <w:lang w:val="fr-FR"/>
              </w:rPr>
              <w:t>des HCFC</w:t>
            </w:r>
            <w:r w:rsidR="00C126B9" w:rsidRPr="001C1A5D">
              <w:rPr>
                <w:rFonts w:asciiTheme="majorBidi" w:hAnsiTheme="majorBidi" w:cstheme="majorBidi"/>
                <w:sz w:val="20"/>
                <w:szCs w:val="20"/>
                <w:lang w:val="fr-FR" w:eastAsia="en-CA"/>
              </w:rPr>
              <w:t xml:space="preserve"> </w:t>
            </w:r>
            <w:r w:rsidR="00D43E38">
              <w:rPr>
                <w:rFonts w:asciiTheme="majorBidi" w:hAnsiTheme="majorBidi" w:cstheme="majorBidi"/>
                <w:sz w:val="20"/>
                <w:szCs w:val="20"/>
                <w:lang w:val="fr-FR" w:eastAsia="en-CA"/>
              </w:rPr>
              <w:t xml:space="preserve">pour </w:t>
            </w:r>
            <w:r w:rsidRPr="00593188">
              <w:rPr>
                <w:rFonts w:asciiTheme="majorBidi" w:hAnsiTheme="majorBidi" w:cstheme="majorBidi"/>
                <w:sz w:val="20"/>
                <w:szCs w:val="20"/>
                <w:lang w:val="fr-FR" w:eastAsia="en-CA"/>
              </w:rPr>
              <w:t>625 agents des douanes et agents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 xml:space="preserve">application de la loi </w:t>
            </w:r>
          </w:p>
        </w:tc>
        <w:tc>
          <w:tcPr>
            <w:tcW w:w="1346" w:type="dxa"/>
            <w:noWrap/>
            <w:hideMark/>
          </w:tcPr>
          <w:p w14:paraId="2ECF9545" w14:textId="21266F23"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156</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250</w:t>
            </w:r>
          </w:p>
        </w:tc>
        <w:tc>
          <w:tcPr>
            <w:tcW w:w="1347" w:type="dxa"/>
            <w:noWrap/>
            <w:hideMark/>
          </w:tcPr>
          <w:p w14:paraId="6C9E4EFB" w14:textId="0AD150BC"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156</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250</w:t>
            </w:r>
          </w:p>
        </w:tc>
      </w:tr>
      <w:tr w:rsidR="00122AA3" w:rsidRPr="001C1A5D" w14:paraId="1DD51940" w14:textId="77777777" w:rsidTr="005C6D68">
        <w:trPr>
          <w:trHeight w:val="236"/>
        </w:trPr>
        <w:tc>
          <w:tcPr>
            <w:tcW w:w="421" w:type="dxa"/>
            <w:noWrap/>
            <w:tcMar>
              <w:left w:w="85" w:type="dxa"/>
              <w:right w:w="28" w:type="dxa"/>
            </w:tcMar>
            <w:hideMark/>
          </w:tcPr>
          <w:p w14:paraId="57F9025E" w14:textId="66756F59" w:rsidR="00F557DD" w:rsidRPr="001C1A5D" w:rsidRDefault="00F557DD" w:rsidP="00DF2B51">
            <w:pPr>
              <w:keepNext/>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1.2</w:t>
            </w:r>
          </w:p>
        </w:tc>
        <w:tc>
          <w:tcPr>
            <w:tcW w:w="6237" w:type="dxa"/>
            <w:noWrap/>
            <w:tcMar>
              <w:left w:w="85" w:type="dxa"/>
              <w:right w:w="28" w:type="dxa"/>
            </w:tcMar>
            <w:hideMark/>
          </w:tcPr>
          <w:p w14:paraId="06DCBD19" w14:textId="6A9E709D" w:rsidR="00F557DD" w:rsidRPr="001C1A5D" w:rsidRDefault="009F48BD" w:rsidP="00DF2B51">
            <w:pPr>
              <w:keepNext/>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Fourniture </w:t>
            </w:r>
            <w:r w:rsidR="00587E9D">
              <w:rPr>
                <w:rFonts w:asciiTheme="majorBidi" w:hAnsiTheme="majorBidi" w:cstheme="majorBidi"/>
                <w:sz w:val="20"/>
                <w:szCs w:val="20"/>
                <w:lang w:val="fr-FR" w:eastAsia="en-CA"/>
              </w:rPr>
              <w:t xml:space="preserve">de </w:t>
            </w:r>
            <w:r w:rsidR="00587E9D" w:rsidRPr="00593188">
              <w:rPr>
                <w:rFonts w:asciiTheme="majorBidi" w:hAnsiTheme="majorBidi" w:cstheme="majorBidi"/>
                <w:sz w:val="20"/>
                <w:szCs w:val="20"/>
                <w:lang w:val="fr-FR" w:eastAsia="en-CA"/>
              </w:rPr>
              <w:t>10 identifi</w:t>
            </w:r>
            <w:r w:rsidR="00587E9D">
              <w:rPr>
                <w:rFonts w:asciiTheme="majorBidi" w:hAnsiTheme="majorBidi" w:cstheme="majorBidi"/>
                <w:sz w:val="20"/>
                <w:szCs w:val="20"/>
                <w:lang w:val="fr-FR" w:eastAsia="en-CA"/>
              </w:rPr>
              <w:t xml:space="preserve">cateurs de produits </w:t>
            </w:r>
            <w:r w:rsidR="00587E9D" w:rsidRPr="00593188">
              <w:rPr>
                <w:rFonts w:asciiTheme="majorBidi" w:hAnsiTheme="majorBidi" w:cstheme="majorBidi"/>
                <w:sz w:val="20"/>
                <w:szCs w:val="20"/>
                <w:lang w:val="fr-FR" w:eastAsia="en-CA"/>
              </w:rPr>
              <w:t>réfrigérants aux douanes</w:t>
            </w:r>
            <w:r w:rsidR="00587E9D" w:rsidRPr="001C1A5D">
              <w:rPr>
                <w:rFonts w:asciiTheme="majorBidi" w:hAnsiTheme="majorBidi" w:cstheme="majorBidi"/>
                <w:sz w:val="20"/>
                <w:szCs w:val="20"/>
                <w:lang w:val="fr-FR" w:eastAsia="en-CA"/>
              </w:rPr>
              <w:t xml:space="preserve"> </w:t>
            </w:r>
          </w:p>
        </w:tc>
        <w:tc>
          <w:tcPr>
            <w:tcW w:w="1346" w:type="dxa"/>
            <w:noWrap/>
            <w:hideMark/>
          </w:tcPr>
          <w:p w14:paraId="5D4F1F9A" w14:textId="56F508CF"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50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3F7C47A3" w14:textId="40B62E67"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50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6EBD0AFB" w14:textId="77777777" w:rsidTr="005C6D68">
        <w:trPr>
          <w:trHeight w:val="236"/>
        </w:trPr>
        <w:tc>
          <w:tcPr>
            <w:tcW w:w="421" w:type="dxa"/>
            <w:noWrap/>
            <w:tcMar>
              <w:left w:w="85" w:type="dxa"/>
              <w:right w:w="28" w:type="dxa"/>
            </w:tcMar>
            <w:hideMark/>
          </w:tcPr>
          <w:p w14:paraId="13366858" w14:textId="3BB694DB" w:rsidR="00F557DD" w:rsidRPr="001C1A5D" w:rsidRDefault="00F557DD" w:rsidP="00DF2B51">
            <w:pPr>
              <w:keepNext/>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1.3</w:t>
            </w:r>
          </w:p>
        </w:tc>
        <w:tc>
          <w:tcPr>
            <w:tcW w:w="6237" w:type="dxa"/>
            <w:noWrap/>
            <w:tcMar>
              <w:left w:w="85" w:type="dxa"/>
              <w:right w:w="28" w:type="dxa"/>
            </w:tcMar>
            <w:hideMark/>
          </w:tcPr>
          <w:p w14:paraId="294DC55F" w14:textId="62404F17" w:rsidR="00F557DD" w:rsidRPr="001C1A5D" w:rsidRDefault="00D43E38" w:rsidP="00DF2B51">
            <w:pPr>
              <w:keepNext/>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Délivrance </w:t>
            </w:r>
            <w:r w:rsidR="00093243" w:rsidRPr="00593188">
              <w:rPr>
                <w:rFonts w:asciiTheme="majorBidi" w:hAnsiTheme="majorBidi" w:cstheme="majorBidi"/>
                <w:sz w:val="20"/>
                <w:szCs w:val="20"/>
                <w:lang w:val="fr-FR" w:eastAsia="en-CA"/>
              </w:rPr>
              <w:t>de</w:t>
            </w:r>
            <w:r w:rsidR="00093243">
              <w:rPr>
                <w:rFonts w:asciiTheme="majorBidi" w:hAnsiTheme="majorBidi" w:cstheme="majorBidi"/>
                <w:sz w:val="20"/>
                <w:szCs w:val="20"/>
                <w:lang w:val="fr-FR" w:eastAsia="en-CA"/>
              </w:rPr>
              <w:t xml:space="preserve"> permis aux </w:t>
            </w:r>
            <w:r w:rsidR="00093243" w:rsidRPr="00593188">
              <w:rPr>
                <w:rFonts w:asciiTheme="majorBidi" w:hAnsiTheme="majorBidi" w:cstheme="majorBidi"/>
                <w:sz w:val="20"/>
                <w:szCs w:val="20"/>
                <w:lang w:val="fr-FR" w:eastAsia="en-CA"/>
              </w:rPr>
              <w:t xml:space="preserve">entreprises </w:t>
            </w:r>
            <w:r w:rsidR="00093243">
              <w:rPr>
                <w:rFonts w:asciiTheme="majorBidi" w:hAnsiTheme="majorBidi" w:cstheme="majorBidi"/>
                <w:sz w:val="20"/>
                <w:szCs w:val="20"/>
                <w:lang w:val="fr-FR" w:eastAsia="en-CA"/>
              </w:rPr>
              <w:t xml:space="preserve">d’entretien classées </w:t>
            </w:r>
          </w:p>
        </w:tc>
        <w:tc>
          <w:tcPr>
            <w:tcW w:w="1346" w:type="dxa"/>
            <w:noWrap/>
            <w:hideMark/>
          </w:tcPr>
          <w:p w14:paraId="27999957" w14:textId="26A22B6C"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28</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750</w:t>
            </w:r>
          </w:p>
        </w:tc>
        <w:tc>
          <w:tcPr>
            <w:tcW w:w="1347" w:type="dxa"/>
            <w:noWrap/>
            <w:hideMark/>
          </w:tcPr>
          <w:p w14:paraId="4A9C718D" w14:textId="4921EDEA" w:rsidR="00F557DD" w:rsidRPr="001C1A5D" w:rsidRDefault="00F557DD" w:rsidP="00DF2B51">
            <w:pPr>
              <w:keepNext/>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28</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750</w:t>
            </w:r>
          </w:p>
        </w:tc>
      </w:tr>
      <w:tr w:rsidR="00122AA3" w:rsidRPr="001C1A5D" w14:paraId="4A08AD5F" w14:textId="77777777" w:rsidTr="005C6D68">
        <w:trPr>
          <w:trHeight w:val="236"/>
        </w:trPr>
        <w:tc>
          <w:tcPr>
            <w:tcW w:w="421" w:type="dxa"/>
            <w:noWrap/>
            <w:tcMar>
              <w:left w:w="85" w:type="dxa"/>
              <w:right w:w="28" w:type="dxa"/>
            </w:tcMar>
            <w:hideMark/>
          </w:tcPr>
          <w:p w14:paraId="655B3A70" w14:textId="3D3BA24F"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1.4</w:t>
            </w:r>
          </w:p>
        </w:tc>
        <w:tc>
          <w:tcPr>
            <w:tcW w:w="6237" w:type="dxa"/>
            <w:noWrap/>
            <w:tcMar>
              <w:left w:w="85" w:type="dxa"/>
              <w:right w:w="28" w:type="dxa"/>
            </w:tcMar>
            <w:hideMark/>
          </w:tcPr>
          <w:p w14:paraId="77DDD33E" w14:textId="291FE26C" w:rsidR="00F557DD" w:rsidRPr="001C1A5D" w:rsidRDefault="00C22548" w:rsidP="00F557DD">
            <w:pPr>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Appui à l’utilisation de registres </w:t>
            </w:r>
            <w:r w:rsidRPr="00593188">
              <w:rPr>
                <w:rFonts w:asciiTheme="majorBidi" w:hAnsiTheme="majorBidi" w:cstheme="majorBidi"/>
                <w:sz w:val="20"/>
                <w:szCs w:val="20"/>
                <w:lang w:val="fr-FR" w:eastAsia="en-CA"/>
              </w:rPr>
              <w:t>par les techniciens et les ateliers</w:t>
            </w:r>
            <w:r w:rsidRPr="001C1A5D">
              <w:rPr>
                <w:rFonts w:asciiTheme="majorBidi" w:hAnsiTheme="majorBidi" w:cstheme="majorBidi"/>
                <w:sz w:val="20"/>
                <w:szCs w:val="20"/>
                <w:lang w:val="fr-FR" w:eastAsia="en-CA"/>
              </w:rPr>
              <w:t xml:space="preserve"> </w:t>
            </w:r>
          </w:p>
        </w:tc>
        <w:tc>
          <w:tcPr>
            <w:tcW w:w="1346" w:type="dxa"/>
            <w:noWrap/>
            <w:hideMark/>
          </w:tcPr>
          <w:p w14:paraId="13FDFBB2" w14:textId="64785B70"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40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11AD8D0C" w14:textId="6357C8B8"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01823E71" w14:textId="77777777" w:rsidTr="005C6D68">
        <w:trPr>
          <w:trHeight w:val="236"/>
        </w:trPr>
        <w:tc>
          <w:tcPr>
            <w:tcW w:w="6658" w:type="dxa"/>
            <w:gridSpan w:val="2"/>
            <w:noWrap/>
            <w:tcMar>
              <w:left w:w="85" w:type="dxa"/>
              <w:right w:w="28" w:type="dxa"/>
            </w:tcMar>
            <w:hideMark/>
          </w:tcPr>
          <w:p w14:paraId="14B861A1" w14:textId="4D7AB262" w:rsidR="00F557DD" w:rsidRPr="001C1A5D" w:rsidRDefault="00EC4174" w:rsidP="00F557DD">
            <w:pPr>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T</w:t>
            </w:r>
            <w:r w:rsidR="00F557DD" w:rsidRPr="001C1A5D">
              <w:rPr>
                <w:rFonts w:asciiTheme="majorBidi" w:hAnsiTheme="majorBidi" w:cstheme="majorBidi"/>
                <w:b/>
                <w:bCs/>
                <w:sz w:val="20"/>
                <w:szCs w:val="20"/>
                <w:lang w:val="fr-FR" w:eastAsia="en-CA"/>
              </w:rPr>
              <w:t>otal</w:t>
            </w:r>
            <w:r>
              <w:rPr>
                <w:rFonts w:asciiTheme="majorBidi" w:hAnsiTheme="majorBidi" w:cstheme="majorBidi"/>
                <w:b/>
                <w:bCs/>
                <w:sz w:val="20"/>
                <w:szCs w:val="20"/>
                <w:lang w:val="fr-FR" w:eastAsia="en-CA"/>
              </w:rPr>
              <w:t xml:space="preserve"> partiel</w:t>
            </w:r>
          </w:p>
        </w:tc>
        <w:tc>
          <w:tcPr>
            <w:tcW w:w="1346" w:type="dxa"/>
            <w:noWrap/>
            <w:hideMark/>
          </w:tcPr>
          <w:p w14:paraId="008618C3" w14:textId="02FD5BE7" w:rsidR="00F557DD" w:rsidRPr="001C1A5D" w:rsidRDefault="00F557DD" w:rsidP="00F557DD">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275</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000</w:t>
            </w:r>
          </w:p>
        </w:tc>
        <w:tc>
          <w:tcPr>
            <w:tcW w:w="1347" w:type="dxa"/>
            <w:noWrap/>
            <w:hideMark/>
          </w:tcPr>
          <w:p w14:paraId="337097F4" w14:textId="7F866E56" w:rsidR="00F557DD" w:rsidRPr="001C1A5D" w:rsidRDefault="00F557DD" w:rsidP="00F557DD">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245</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000</w:t>
            </w:r>
          </w:p>
        </w:tc>
      </w:tr>
      <w:tr w:rsidR="00122AA3" w:rsidRPr="001C1A5D" w14:paraId="076FC3C8" w14:textId="77777777" w:rsidTr="005C6D68">
        <w:trPr>
          <w:trHeight w:val="236"/>
        </w:trPr>
        <w:tc>
          <w:tcPr>
            <w:tcW w:w="6658" w:type="dxa"/>
            <w:gridSpan w:val="2"/>
            <w:noWrap/>
            <w:tcMar>
              <w:left w:w="85" w:type="dxa"/>
              <w:right w:w="28" w:type="dxa"/>
            </w:tcMar>
            <w:hideMark/>
          </w:tcPr>
          <w:p w14:paraId="7CA22903" w14:textId="5319CBDF" w:rsidR="00F557DD" w:rsidRPr="001C1A5D" w:rsidRDefault="00F557DD" w:rsidP="00F557DD">
            <w:pPr>
              <w:jc w:val="lef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2</w:t>
            </w:r>
            <w:r w:rsidR="001F278A" w:rsidRPr="001C1A5D">
              <w:rPr>
                <w:rFonts w:asciiTheme="majorBidi" w:hAnsiTheme="majorBidi" w:cstheme="majorBidi"/>
                <w:b/>
                <w:bCs/>
                <w:sz w:val="20"/>
                <w:szCs w:val="20"/>
                <w:lang w:val="fr-FR" w:eastAsia="en-CA"/>
              </w:rPr>
              <w:t>.</w:t>
            </w:r>
            <w:r w:rsidRPr="001C1A5D">
              <w:rPr>
                <w:rFonts w:asciiTheme="majorBidi" w:hAnsiTheme="majorBidi" w:cstheme="majorBidi"/>
                <w:b/>
                <w:bCs/>
                <w:sz w:val="20"/>
                <w:szCs w:val="20"/>
                <w:lang w:val="fr-FR" w:eastAsia="en-CA"/>
              </w:rPr>
              <w:t xml:space="preserve"> </w:t>
            </w:r>
            <w:r w:rsidR="00C22548">
              <w:rPr>
                <w:rFonts w:asciiTheme="majorBidi" w:hAnsiTheme="majorBidi" w:cstheme="majorBidi"/>
                <w:b/>
                <w:bCs/>
                <w:sz w:val="20"/>
                <w:szCs w:val="20"/>
                <w:lang w:val="fr-FR" w:eastAsia="en-CA"/>
              </w:rPr>
              <w:t>Renforcement des c</w:t>
            </w:r>
            <w:r w:rsidRPr="001C1A5D">
              <w:rPr>
                <w:rFonts w:asciiTheme="majorBidi" w:hAnsiTheme="majorBidi" w:cstheme="majorBidi"/>
                <w:b/>
                <w:bCs/>
                <w:sz w:val="20"/>
                <w:szCs w:val="20"/>
                <w:lang w:val="fr-FR" w:eastAsia="en-CA"/>
              </w:rPr>
              <w:t>apacit</w:t>
            </w:r>
            <w:r w:rsidR="00C22548">
              <w:rPr>
                <w:rFonts w:asciiTheme="majorBidi" w:hAnsiTheme="majorBidi" w:cstheme="majorBidi"/>
                <w:b/>
                <w:bCs/>
                <w:sz w:val="20"/>
                <w:szCs w:val="20"/>
                <w:lang w:val="fr-FR" w:eastAsia="en-CA"/>
              </w:rPr>
              <w:t>és</w:t>
            </w:r>
          </w:p>
        </w:tc>
        <w:tc>
          <w:tcPr>
            <w:tcW w:w="1346" w:type="dxa"/>
            <w:noWrap/>
            <w:hideMark/>
          </w:tcPr>
          <w:p w14:paraId="740C43DF" w14:textId="1B84CAE9" w:rsidR="00F557DD" w:rsidRPr="001C1A5D" w:rsidRDefault="00F557DD" w:rsidP="00F557DD">
            <w:pPr>
              <w:jc w:val="right"/>
              <w:rPr>
                <w:rFonts w:asciiTheme="majorBidi" w:hAnsiTheme="majorBidi" w:cstheme="majorBidi"/>
                <w:b/>
                <w:bCs/>
                <w:sz w:val="20"/>
                <w:szCs w:val="20"/>
                <w:lang w:val="fr-FR" w:eastAsia="en-CA"/>
              </w:rPr>
            </w:pPr>
          </w:p>
        </w:tc>
        <w:tc>
          <w:tcPr>
            <w:tcW w:w="1347" w:type="dxa"/>
            <w:noWrap/>
            <w:hideMark/>
          </w:tcPr>
          <w:p w14:paraId="1594C5AA" w14:textId="50690344" w:rsidR="00F557DD" w:rsidRPr="001C1A5D" w:rsidRDefault="00F557DD" w:rsidP="00F557DD">
            <w:pPr>
              <w:jc w:val="right"/>
              <w:rPr>
                <w:rFonts w:asciiTheme="majorBidi" w:hAnsiTheme="majorBidi" w:cstheme="majorBidi"/>
                <w:b/>
                <w:bCs/>
                <w:sz w:val="20"/>
                <w:szCs w:val="20"/>
                <w:lang w:val="fr-FR" w:eastAsia="en-CA"/>
              </w:rPr>
            </w:pPr>
          </w:p>
        </w:tc>
      </w:tr>
      <w:tr w:rsidR="00122AA3" w:rsidRPr="001C1A5D" w14:paraId="45DA79A1" w14:textId="77777777" w:rsidTr="0058252A">
        <w:trPr>
          <w:trHeight w:val="247"/>
        </w:trPr>
        <w:tc>
          <w:tcPr>
            <w:tcW w:w="421" w:type="dxa"/>
            <w:noWrap/>
            <w:tcMar>
              <w:left w:w="85" w:type="dxa"/>
              <w:right w:w="28" w:type="dxa"/>
            </w:tcMar>
            <w:hideMark/>
          </w:tcPr>
          <w:p w14:paraId="65B68BE6" w14:textId="67AF3180"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2.1</w:t>
            </w:r>
          </w:p>
        </w:tc>
        <w:tc>
          <w:tcPr>
            <w:tcW w:w="6237" w:type="dxa"/>
            <w:noWrap/>
            <w:tcMar>
              <w:left w:w="85" w:type="dxa"/>
              <w:right w:w="28" w:type="dxa"/>
            </w:tcMar>
            <w:hideMark/>
          </w:tcPr>
          <w:p w14:paraId="2721D1E5" w14:textId="289CB822" w:rsidR="00F557DD" w:rsidRPr="001C1A5D" w:rsidRDefault="009F48BD" w:rsidP="00F557DD">
            <w:pPr>
              <w:jc w:val="left"/>
              <w:rPr>
                <w:rFonts w:asciiTheme="majorBidi" w:hAnsiTheme="majorBidi" w:cstheme="majorBidi"/>
                <w:sz w:val="20"/>
                <w:szCs w:val="20"/>
                <w:lang w:val="fr-FR" w:eastAsia="en-CA"/>
              </w:rPr>
            </w:pPr>
            <w:r w:rsidRPr="00593188">
              <w:rPr>
                <w:rFonts w:asciiTheme="majorBidi" w:hAnsiTheme="majorBidi" w:cstheme="majorBidi"/>
                <w:sz w:val="20"/>
                <w:szCs w:val="20"/>
                <w:lang w:val="fr-FR" w:eastAsia="en-CA"/>
              </w:rPr>
              <w:t>Fourniture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outils et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 xml:space="preserve">équipement à deux </w:t>
            </w:r>
            <w:r w:rsidR="009B599C" w:rsidRPr="009B599C">
              <w:rPr>
                <w:rFonts w:asciiTheme="majorBidi" w:hAnsiTheme="majorBidi" w:cstheme="majorBidi"/>
                <w:sz w:val="20"/>
                <w:szCs w:val="20"/>
                <w:lang w:val="fr-FR" w:eastAsia="en-CA"/>
              </w:rPr>
              <w:t xml:space="preserve">centres de formation en réfrigération et climatisation </w:t>
            </w:r>
            <w:r w:rsidRPr="00593188">
              <w:rPr>
                <w:rFonts w:asciiTheme="majorBidi" w:hAnsiTheme="majorBidi" w:cstheme="majorBidi"/>
                <w:sz w:val="20"/>
                <w:szCs w:val="20"/>
                <w:lang w:val="fr-FR" w:eastAsia="en-CA"/>
              </w:rPr>
              <w:t xml:space="preserve">pour la formation et </w:t>
            </w:r>
            <w:r w:rsidR="00601B83">
              <w:rPr>
                <w:rFonts w:asciiTheme="majorBidi" w:hAnsiTheme="majorBidi" w:cstheme="majorBidi"/>
                <w:sz w:val="20"/>
                <w:szCs w:val="20"/>
                <w:lang w:val="fr-FR" w:eastAsia="en-CA"/>
              </w:rPr>
              <w:t xml:space="preserve">le soutien </w:t>
            </w:r>
            <w:r w:rsidRPr="00593188">
              <w:rPr>
                <w:rFonts w:asciiTheme="majorBidi" w:hAnsiTheme="majorBidi" w:cstheme="majorBidi"/>
                <w:sz w:val="20"/>
                <w:szCs w:val="20"/>
                <w:lang w:val="fr-FR" w:eastAsia="en-CA"/>
              </w:rPr>
              <w:t>technique</w:t>
            </w:r>
            <w:r w:rsidRPr="001C1A5D">
              <w:rPr>
                <w:rFonts w:asciiTheme="majorBidi" w:hAnsiTheme="majorBidi" w:cstheme="majorBidi"/>
                <w:sz w:val="20"/>
                <w:szCs w:val="20"/>
                <w:lang w:val="fr-FR" w:eastAsia="en-CA"/>
              </w:rPr>
              <w:t xml:space="preserve"> </w:t>
            </w:r>
          </w:p>
        </w:tc>
        <w:tc>
          <w:tcPr>
            <w:tcW w:w="1346" w:type="dxa"/>
            <w:noWrap/>
            <w:hideMark/>
          </w:tcPr>
          <w:p w14:paraId="577E01C7" w14:textId="495CEC29"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400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181702FE" w14:textId="3E558C70"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400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2782FFE7" w14:textId="77777777" w:rsidTr="005C6D68">
        <w:trPr>
          <w:trHeight w:val="230"/>
        </w:trPr>
        <w:tc>
          <w:tcPr>
            <w:tcW w:w="421" w:type="dxa"/>
            <w:noWrap/>
            <w:tcMar>
              <w:left w:w="85" w:type="dxa"/>
              <w:right w:w="28" w:type="dxa"/>
            </w:tcMar>
            <w:hideMark/>
          </w:tcPr>
          <w:p w14:paraId="6978E788" w14:textId="16DD3682"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2.2</w:t>
            </w:r>
          </w:p>
        </w:tc>
        <w:tc>
          <w:tcPr>
            <w:tcW w:w="6237" w:type="dxa"/>
            <w:noWrap/>
            <w:tcMar>
              <w:left w:w="85" w:type="dxa"/>
              <w:right w:w="28" w:type="dxa"/>
            </w:tcMar>
            <w:hideMark/>
          </w:tcPr>
          <w:p w14:paraId="5E5748A3" w14:textId="3A51415D" w:rsidR="00F557DD" w:rsidRPr="001C1A5D" w:rsidRDefault="008157B5" w:rsidP="00F557DD">
            <w:pPr>
              <w:jc w:val="left"/>
              <w:rPr>
                <w:rFonts w:asciiTheme="majorBidi" w:hAnsiTheme="majorBidi" w:cstheme="majorBidi"/>
                <w:sz w:val="20"/>
                <w:szCs w:val="20"/>
                <w:lang w:val="fr-FR" w:eastAsia="en-CA"/>
              </w:rPr>
            </w:pPr>
            <w:r w:rsidRPr="00593188">
              <w:rPr>
                <w:rFonts w:asciiTheme="majorBidi" w:hAnsiTheme="majorBidi" w:cstheme="majorBidi"/>
                <w:sz w:val="20"/>
                <w:szCs w:val="20"/>
                <w:lang w:val="fr-FR" w:eastAsia="en-CA"/>
              </w:rPr>
              <w:t>Fourniture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 xml:space="preserve">outils </w:t>
            </w:r>
            <w:r w:rsidR="000C0647">
              <w:rPr>
                <w:rFonts w:asciiTheme="majorBidi" w:hAnsiTheme="majorBidi" w:cstheme="majorBidi"/>
                <w:sz w:val="20"/>
                <w:szCs w:val="20"/>
                <w:lang w:val="fr-FR" w:eastAsia="en-CA"/>
              </w:rPr>
              <w:t xml:space="preserve">à des </w:t>
            </w:r>
            <w:r w:rsidRPr="00593188">
              <w:rPr>
                <w:rFonts w:asciiTheme="majorBidi" w:hAnsiTheme="majorBidi" w:cstheme="majorBidi"/>
                <w:sz w:val="20"/>
                <w:szCs w:val="20"/>
                <w:lang w:val="fr-FR" w:eastAsia="en-CA"/>
              </w:rPr>
              <w:t>techniciens et à 200 ateliers</w:t>
            </w:r>
            <w:r w:rsidRPr="001C1A5D">
              <w:rPr>
                <w:rFonts w:asciiTheme="majorBidi" w:hAnsiTheme="majorBidi" w:cstheme="majorBidi"/>
                <w:sz w:val="20"/>
                <w:szCs w:val="20"/>
                <w:lang w:val="fr-FR" w:eastAsia="en-CA"/>
              </w:rPr>
              <w:t xml:space="preserve"> </w:t>
            </w:r>
          </w:p>
        </w:tc>
        <w:tc>
          <w:tcPr>
            <w:tcW w:w="1346" w:type="dxa"/>
            <w:noWrap/>
            <w:hideMark/>
          </w:tcPr>
          <w:p w14:paraId="558A7532" w14:textId="0CFCD890"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425</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3BBEF327" w14:textId="6869735C"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425</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66960ADC" w14:textId="77777777" w:rsidTr="005C6D68">
        <w:trPr>
          <w:trHeight w:val="230"/>
        </w:trPr>
        <w:tc>
          <w:tcPr>
            <w:tcW w:w="421" w:type="dxa"/>
            <w:noWrap/>
            <w:tcMar>
              <w:left w:w="85" w:type="dxa"/>
              <w:right w:w="28" w:type="dxa"/>
            </w:tcMar>
            <w:hideMark/>
          </w:tcPr>
          <w:p w14:paraId="67A00780" w14:textId="30A91FB8"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2.3</w:t>
            </w:r>
          </w:p>
        </w:tc>
        <w:tc>
          <w:tcPr>
            <w:tcW w:w="6237" w:type="dxa"/>
            <w:noWrap/>
            <w:tcMar>
              <w:left w:w="85" w:type="dxa"/>
              <w:right w:w="28" w:type="dxa"/>
            </w:tcMar>
            <w:hideMark/>
          </w:tcPr>
          <w:p w14:paraId="014C9764" w14:textId="37C51E3A" w:rsidR="00F557DD" w:rsidRPr="001C1A5D" w:rsidRDefault="00DB76E3" w:rsidP="00F557DD">
            <w:pPr>
              <w:jc w:val="left"/>
              <w:rPr>
                <w:rFonts w:asciiTheme="majorBidi" w:hAnsiTheme="majorBidi" w:cstheme="majorBidi"/>
                <w:sz w:val="20"/>
                <w:szCs w:val="20"/>
                <w:lang w:val="fr-FR" w:eastAsia="en-CA"/>
              </w:rPr>
            </w:pPr>
            <w:r w:rsidRPr="00593188">
              <w:rPr>
                <w:rFonts w:asciiTheme="majorBidi" w:hAnsiTheme="majorBidi" w:cstheme="majorBidi"/>
                <w:sz w:val="20"/>
                <w:szCs w:val="20"/>
                <w:lang w:val="fr-FR" w:eastAsia="en-CA"/>
              </w:rPr>
              <w:t xml:space="preserve">Soutien au renforcement du programme de certification des techniciens </w:t>
            </w:r>
            <w:r w:rsidR="00065BB4">
              <w:rPr>
                <w:rFonts w:asciiTheme="majorBidi" w:hAnsiTheme="majorBidi" w:cstheme="majorBidi"/>
                <w:sz w:val="20"/>
                <w:szCs w:val="20"/>
                <w:lang w:val="fr-FR" w:eastAsia="en-CA"/>
              </w:rPr>
              <w:t>en réfrigération et climatisation</w:t>
            </w:r>
            <w:r w:rsidRPr="00593188">
              <w:rPr>
                <w:rFonts w:asciiTheme="majorBidi" w:hAnsiTheme="majorBidi" w:cstheme="majorBidi"/>
                <w:sz w:val="20"/>
                <w:szCs w:val="20"/>
                <w:lang w:val="fr-FR" w:eastAsia="en-CA"/>
              </w:rPr>
              <w:t xml:space="preserve"> ; organisation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un voyage d</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étude dans un pays voisin</w:t>
            </w:r>
            <w:r w:rsidR="00894AF4" w:rsidRPr="001C1A5D">
              <w:rPr>
                <w:rFonts w:asciiTheme="majorBidi" w:hAnsiTheme="majorBidi" w:cstheme="majorBidi"/>
                <w:sz w:val="20"/>
                <w:szCs w:val="20"/>
                <w:lang w:val="fr-FR" w:eastAsia="en-CA"/>
              </w:rPr>
              <w:t xml:space="preserve"> </w:t>
            </w:r>
          </w:p>
        </w:tc>
        <w:tc>
          <w:tcPr>
            <w:tcW w:w="1346" w:type="dxa"/>
            <w:noWrap/>
            <w:hideMark/>
          </w:tcPr>
          <w:p w14:paraId="72587B4A" w14:textId="164875FA"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120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477ECD47" w14:textId="0CB07B19"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108</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1746D1B9" w14:textId="77777777" w:rsidTr="005C6D68">
        <w:trPr>
          <w:trHeight w:val="460"/>
        </w:trPr>
        <w:tc>
          <w:tcPr>
            <w:tcW w:w="421" w:type="dxa"/>
            <w:noWrap/>
            <w:tcMar>
              <w:left w:w="85" w:type="dxa"/>
              <w:right w:w="28" w:type="dxa"/>
            </w:tcMar>
            <w:hideMark/>
          </w:tcPr>
          <w:p w14:paraId="252B939B" w14:textId="2CA65ED0"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2.4</w:t>
            </w:r>
          </w:p>
        </w:tc>
        <w:tc>
          <w:tcPr>
            <w:tcW w:w="6237" w:type="dxa"/>
            <w:noWrap/>
            <w:tcMar>
              <w:left w:w="85" w:type="dxa"/>
              <w:right w:w="28" w:type="dxa"/>
            </w:tcMar>
            <w:hideMark/>
          </w:tcPr>
          <w:p w14:paraId="13CA7A8D" w14:textId="433CCC4D" w:rsidR="00F557DD" w:rsidRPr="001C1A5D" w:rsidRDefault="007C77FE" w:rsidP="00F557DD">
            <w:pPr>
              <w:jc w:val="left"/>
              <w:rPr>
                <w:rFonts w:asciiTheme="majorBidi" w:hAnsiTheme="majorBidi" w:cstheme="majorBidi"/>
                <w:sz w:val="20"/>
                <w:szCs w:val="20"/>
                <w:lang w:val="fr-FR" w:eastAsia="en-CA"/>
              </w:rPr>
            </w:pPr>
            <w:r w:rsidRPr="00593188">
              <w:rPr>
                <w:rFonts w:asciiTheme="majorBidi" w:hAnsiTheme="majorBidi" w:cstheme="majorBidi"/>
                <w:sz w:val="20"/>
                <w:szCs w:val="20"/>
                <w:lang w:val="fr-FR" w:eastAsia="en-CA"/>
              </w:rPr>
              <w:t xml:space="preserve">Formation </w:t>
            </w:r>
            <w:r w:rsidR="00853EE0">
              <w:rPr>
                <w:rFonts w:asciiTheme="majorBidi" w:hAnsiTheme="majorBidi" w:cstheme="majorBidi"/>
                <w:sz w:val="20"/>
                <w:szCs w:val="20"/>
                <w:lang w:val="fr-FR" w:eastAsia="en-CA"/>
              </w:rPr>
              <w:t xml:space="preserve">sur les </w:t>
            </w:r>
            <w:r w:rsidR="00853EE0" w:rsidRPr="00593188">
              <w:rPr>
                <w:rFonts w:asciiTheme="majorBidi" w:hAnsiTheme="majorBidi" w:cstheme="majorBidi"/>
                <w:sz w:val="20"/>
                <w:szCs w:val="20"/>
                <w:lang w:val="fr-FR"/>
              </w:rPr>
              <w:t>bonnes pratiques d</w:t>
            </w:r>
            <w:r w:rsidR="00853EE0">
              <w:rPr>
                <w:rFonts w:asciiTheme="majorBidi" w:hAnsiTheme="majorBidi" w:cstheme="majorBidi"/>
                <w:sz w:val="20"/>
                <w:szCs w:val="20"/>
                <w:lang w:val="fr-FR"/>
              </w:rPr>
              <w:t>’</w:t>
            </w:r>
            <w:r w:rsidR="00853EE0" w:rsidRPr="00593188">
              <w:rPr>
                <w:rFonts w:asciiTheme="majorBidi" w:hAnsiTheme="majorBidi" w:cstheme="majorBidi"/>
                <w:sz w:val="20"/>
                <w:szCs w:val="20"/>
                <w:lang w:val="fr-FR"/>
              </w:rPr>
              <w:t xml:space="preserve">entretien et la manipulation </w:t>
            </w:r>
            <w:r w:rsidR="00B15CC4">
              <w:rPr>
                <w:rFonts w:asciiTheme="majorBidi" w:hAnsiTheme="majorBidi" w:cstheme="majorBidi"/>
                <w:sz w:val="20"/>
                <w:szCs w:val="20"/>
                <w:lang w:val="fr-FR"/>
              </w:rPr>
              <w:t xml:space="preserve">sécuritaire </w:t>
            </w:r>
            <w:r w:rsidR="00853EE0" w:rsidRPr="00593188">
              <w:rPr>
                <w:rFonts w:asciiTheme="majorBidi" w:hAnsiTheme="majorBidi" w:cstheme="majorBidi"/>
                <w:sz w:val="20"/>
                <w:szCs w:val="20"/>
                <w:lang w:val="fr-FR"/>
              </w:rPr>
              <w:t xml:space="preserve">des </w:t>
            </w:r>
            <w:r w:rsidR="00853EE0">
              <w:rPr>
                <w:rFonts w:asciiTheme="majorBidi" w:hAnsiTheme="majorBidi" w:cstheme="majorBidi"/>
                <w:sz w:val="20"/>
                <w:szCs w:val="20"/>
                <w:lang w:val="fr-FR"/>
              </w:rPr>
              <w:t xml:space="preserve">produits </w:t>
            </w:r>
            <w:r w:rsidR="00853EE0" w:rsidRPr="00593188">
              <w:rPr>
                <w:rFonts w:asciiTheme="majorBidi" w:hAnsiTheme="majorBidi" w:cstheme="majorBidi"/>
                <w:sz w:val="20"/>
                <w:szCs w:val="20"/>
                <w:lang w:val="fr-FR"/>
              </w:rPr>
              <w:t>réfrigérants à faible PR</w:t>
            </w:r>
            <w:r w:rsidR="00853EE0">
              <w:rPr>
                <w:rFonts w:asciiTheme="majorBidi" w:hAnsiTheme="majorBidi" w:cstheme="majorBidi"/>
                <w:sz w:val="20"/>
                <w:szCs w:val="20"/>
                <w:lang w:val="fr-FR"/>
              </w:rPr>
              <w:t xml:space="preserve">P pour </w:t>
            </w:r>
            <w:r w:rsidRPr="00593188">
              <w:rPr>
                <w:rFonts w:asciiTheme="majorBidi" w:hAnsiTheme="majorBidi" w:cstheme="majorBidi"/>
                <w:sz w:val="20"/>
                <w:szCs w:val="20"/>
                <w:lang w:val="fr-FR" w:eastAsia="en-CA"/>
              </w:rPr>
              <w:t xml:space="preserve">1 275 techniciens </w:t>
            </w:r>
            <w:r>
              <w:rPr>
                <w:rFonts w:asciiTheme="majorBidi" w:hAnsiTheme="majorBidi" w:cstheme="majorBidi"/>
                <w:sz w:val="20"/>
                <w:szCs w:val="20"/>
                <w:lang w:val="fr-FR" w:eastAsia="en-CA"/>
              </w:rPr>
              <w:t>en ré</w:t>
            </w:r>
            <w:r w:rsidR="00853EE0">
              <w:rPr>
                <w:rFonts w:asciiTheme="majorBidi" w:hAnsiTheme="majorBidi" w:cstheme="majorBidi"/>
                <w:sz w:val="20"/>
                <w:szCs w:val="20"/>
                <w:lang w:val="fr-FR" w:eastAsia="en-CA"/>
              </w:rPr>
              <w:t>frigération et climatisation</w:t>
            </w:r>
          </w:p>
        </w:tc>
        <w:tc>
          <w:tcPr>
            <w:tcW w:w="1346" w:type="dxa"/>
            <w:noWrap/>
            <w:hideMark/>
          </w:tcPr>
          <w:p w14:paraId="59CC3383" w14:textId="36EC331E"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200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09E0FC97" w14:textId="67503DA7"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255</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5F9BF8CF" w14:textId="77777777" w:rsidTr="005C6D68">
        <w:trPr>
          <w:trHeight w:val="460"/>
        </w:trPr>
        <w:tc>
          <w:tcPr>
            <w:tcW w:w="421" w:type="dxa"/>
            <w:noWrap/>
            <w:tcMar>
              <w:left w:w="85" w:type="dxa"/>
              <w:right w:w="28" w:type="dxa"/>
            </w:tcMar>
            <w:hideMark/>
          </w:tcPr>
          <w:p w14:paraId="12E867C6" w14:textId="68382F56"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2.5</w:t>
            </w:r>
          </w:p>
        </w:tc>
        <w:tc>
          <w:tcPr>
            <w:tcW w:w="6237" w:type="dxa"/>
            <w:noWrap/>
            <w:tcMar>
              <w:left w:w="85" w:type="dxa"/>
              <w:right w:w="28" w:type="dxa"/>
            </w:tcMar>
            <w:hideMark/>
          </w:tcPr>
          <w:p w14:paraId="78E1C7EE" w14:textId="26E0DA00" w:rsidR="00F557DD" w:rsidRPr="001C1A5D" w:rsidRDefault="003803A7" w:rsidP="00F557DD">
            <w:pPr>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Distribution de bonbonnes et d’appareils </w:t>
            </w:r>
            <w:r w:rsidRPr="00593188">
              <w:rPr>
                <w:rFonts w:asciiTheme="majorBidi" w:hAnsiTheme="majorBidi" w:cstheme="majorBidi"/>
                <w:sz w:val="20"/>
                <w:szCs w:val="20"/>
                <w:lang w:val="fr-FR" w:eastAsia="en-CA"/>
              </w:rPr>
              <w:t xml:space="preserve">de récupération </w:t>
            </w:r>
            <w:r>
              <w:rPr>
                <w:rFonts w:asciiTheme="majorBidi" w:hAnsiTheme="majorBidi" w:cstheme="majorBidi"/>
                <w:sz w:val="20"/>
                <w:szCs w:val="20"/>
                <w:lang w:val="fr-FR" w:eastAsia="en-CA"/>
              </w:rPr>
              <w:t xml:space="preserve">à l’appui de </w:t>
            </w:r>
            <w:r w:rsidRPr="00593188">
              <w:rPr>
                <w:rFonts w:asciiTheme="majorBidi" w:hAnsiTheme="majorBidi" w:cstheme="majorBidi"/>
                <w:sz w:val="20"/>
                <w:szCs w:val="20"/>
                <w:lang w:val="fr-FR" w:eastAsia="en-CA"/>
              </w:rPr>
              <w:t>l</w:t>
            </w:r>
            <w:r>
              <w:rPr>
                <w:rFonts w:asciiTheme="majorBidi" w:hAnsiTheme="majorBidi" w:cstheme="majorBidi"/>
                <w:sz w:val="20"/>
                <w:szCs w:val="20"/>
                <w:lang w:val="fr-FR" w:eastAsia="en-CA"/>
              </w:rPr>
              <w:t>’</w:t>
            </w:r>
            <w:r w:rsidRPr="00593188">
              <w:rPr>
                <w:rFonts w:asciiTheme="majorBidi" w:hAnsiTheme="majorBidi" w:cstheme="majorBidi"/>
                <w:sz w:val="20"/>
                <w:szCs w:val="20"/>
                <w:lang w:val="fr-FR" w:eastAsia="en-CA"/>
              </w:rPr>
              <w:t xml:space="preserve">initiative de récupération des </w:t>
            </w:r>
            <w:r>
              <w:rPr>
                <w:rFonts w:asciiTheme="majorBidi" w:hAnsiTheme="majorBidi" w:cstheme="majorBidi"/>
                <w:sz w:val="20"/>
                <w:szCs w:val="20"/>
                <w:lang w:val="fr-FR" w:eastAsia="en-CA"/>
              </w:rPr>
              <w:t xml:space="preserve">produits </w:t>
            </w:r>
            <w:r w:rsidRPr="00593188">
              <w:rPr>
                <w:rFonts w:asciiTheme="majorBidi" w:hAnsiTheme="majorBidi" w:cstheme="majorBidi"/>
                <w:sz w:val="20"/>
                <w:szCs w:val="20"/>
                <w:lang w:val="fr-FR" w:eastAsia="en-CA"/>
              </w:rPr>
              <w:t>réfrigérants</w:t>
            </w:r>
            <w:r w:rsidRPr="001C1A5D">
              <w:rPr>
                <w:rFonts w:asciiTheme="majorBidi" w:hAnsiTheme="majorBidi" w:cstheme="majorBidi"/>
                <w:sz w:val="20"/>
                <w:szCs w:val="20"/>
                <w:lang w:val="fr-FR" w:eastAsia="en-CA"/>
              </w:rPr>
              <w:t xml:space="preserve"> </w:t>
            </w:r>
          </w:p>
        </w:tc>
        <w:tc>
          <w:tcPr>
            <w:tcW w:w="1346" w:type="dxa"/>
            <w:noWrap/>
            <w:hideMark/>
          </w:tcPr>
          <w:p w14:paraId="08BFEDB9" w14:textId="11C3A5C9"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100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460F9A37" w14:textId="7A0B19C5"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100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20A2C471" w14:textId="77777777" w:rsidTr="005C6D68">
        <w:trPr>
          <w:trHeight w:val="230"/>
        </w:trPr>
        <w:tc>
          <w:tcPr>
            <w:tcW w:w="421" w:type="dxa"/>
            <w:noWrap/>
            <w:tcMar>
              <w:left w:w="85" w:type="dxa"/>
              <w:right w:w="28" w:type="dxa"/>
            </w:tcMar>
            <w:hideMark/>
          </w:tcPr>
          <w:p w14:paraId="7DA50C50" w14:textId="1F9543AC"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2.6</w:t>
            </w:r>
          </w:p>
        </w:tc>
        <w:tc>
          <w:tcPr>
            <w:tcW w:w="6237" w:type="dxa"/>
            <w:noWrap/>
            <w:tcMar>
              <w:left w:w="85" w:type="dxa"/>
              <w:right w:w="28" w:type="dxa"/>
            </w:tcMar>
            <w:hideMark/>
          </w:tcPr>
          <w:p w14:paraId="3FD66794" w14:textId="4BA79E0C" w:rsidR="00F557DD" w:rsidRPr="001C1A5D" w:rsidRDefault="001435F9" w:rsidP="00F557DD">
            <w:pPr>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Création </w:t>
            </w:r>
            <w:r w:rsidR="00361EF6" w:rsidRPr="00593188">
              <w:rPr>
                <w:rFonts w:asciiTheme="majorBidi" w:hAnsiTheme="majorBidi" w:cstheme="majorBidi"/>
                <w:sz w:val="20"/>
                <w:szCs w:val="20"/>
                <w:lang w:val="fr-FR" w:eastAsia="en-CA"/>
              </w:rPr>
              <w:t>d</w:t>
            </w:r>
            <w:r w:rsidR="00361EF6">
              <w:rPr>
                <w:rFonts w:asciiTheme="majorBidi" w:hAnsiTheme="majorBidi" w:cstheme="majorBidi"/>
                <w:sz w:val="20"/>
                <w:szCs w:val="20"/>
                <w:lang w:val="fr-FR" w:eastAsia="en-CA"/>
              </w:rPr>
              <w:t>’</w:t>
            </w:r>
            <w:r w:rsidR="00361EF6" w:rsidRPr="00593188">
              <w:rPr>
                <w:rFonts w:asciiTheme="majorBidi" w:hAnsiTheme="majorBidi" w:cstheme="majorBidi"/>
                <w:sz w:val="20"/>
                <w:szCs w:val="20"/>
                <w:lang w:val="fr-FR" w:eastAsia="en-CA"/>
              </w:rPr>
              <w:t>un centre de récupération et de régénération ; organisation d</w:t>
            </w:r>
            <w:r w:rsidR="00361EF6">
              <w:rPr>
                <w:rFonts w:asciiTheme="majorBidi" w:hAnsiTheme="majorBidi" w:cstheme="majorBidi"/>
                <w:sz w:val="20"/>
                <w:szCs w:val="20"/>
                <w:lang w:val="fr-FR" w:eastAsia="en-CA"/>
              </w:rPr>
              <w:t>’</w:t>
            </w:r>
            <w:r w:rsidR="00361EF6" w:rsidRPr="00593188">
              <w:rPr>
                <w:rFonts w:asciiTheme="majorBidi" w:hAnsiTheme="majorBidi" w:cstheme="majorBidi"/>
                <w:sz w:val="20"/>
                <w:szCs w:val="20"/>
                <w:lang w:val="fr-FR" w:eastAsia="en-CA"/>
              </w:rPr>
              <w:t>un voyage d</w:t>
            </w:r>
            <w:r w:rsidR="00361EF6">
              <w:rPr>
                <w:rFonts w:asciiTheme="majorBidi" w:hAnsiTheme="majorBidi" w:cstheme="majorBidi"/>
                <w:sz w:val="20"/>
                <w:szCs w:val="20"/>
                <w:lang w:val="fr-FR" w:eastAsia="en-CA"/>
              </w:rPr>
              <w:t>’</w:t>
            </w:r>
            <w:r w:rsidR="00361EF6" w:rsidRPr="00593188">
              <w:rPr>
                <w:rFonts w:asciiTheme="majorBidi" w:hAnsiTheme="majorBidi" w:cstheme="majorBidi"/>
                <w:sz w:val="20"/>
                <w:szCs w:val="20"/>
                <w:lang w:val="fr-FR" w:eastAsia="en-CA"/>
              </w:rPr>
              <w:t>étude en Afrique du Sud</w:t>
            </w:r>
          </w:p>
        </w:tc>
        <w:tc>
          <w:tcPr>
            <w:tcW w:w="1346" w:type="dxa"/>
            <w:noWrap/>
            <w:hideMark/>
          </w:tcPr>
          <w:p w14:paraId="1F505ED3" w14:textId="518D04B9"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357</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455</w:t>
            </w:r>
          </w:p>
        </w:tc>
        <w:tc>
          <w:tcPr>
            <w:tcW w:w="1347" w:type="dxa"/>
            <w:noWrap/>
            <w:hideMark/>
          </w:tcPr>
          <w:p w14:paraId="6952981F" w14:textId="70E2F336"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342</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455</w:t>
            </w:r>
          </w:p>
        </w:tc>
      </w:tr>
      <w:tr w:rsidR="00122AA3" w:rsidRPr="001C1A5D" w14:paraId="773D156B" w14:textId="77777777" w:rsidTr="005C6D68">
        <w:trPr>
          <w:trHeight w:val="230"/>
        </w:trPr>
        <w:tc>
          <w:tcPr>
            <w:tcW w:w="421" w:type="dxa"/>
            <w:noWrap/>
            <w:tcMar>
              <w:left w:w="85" w:type="dxa"/>
              <w:right w:w="28" w:type="dxa"/>
            </w:tcMar>
            <w:hideMark/>
          </w:tcPr>
          <w:p w14:paraId="1F56DB19" w14:textId="65B3ECC9" w:rsidR="00F557DD" w:rsidRPr="001C1A5D" w:rsidRDefault="00F557DD" w:rsidP="00F557DD">
            <w:pPr>
              <w:jc w:val="lef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2.7</w:t>
            </w:r>
          </w:p>
        </w:tc>
        <w:tc>
          <w:tcPr>
            <w:tcW w:w="6237" w:type="dxa"/>
            <w:noWrap/>
            <w:tcMar>
              <w:left w:w="85" w:type="dxa"/>
              <w:right w:w="28" w:type="dxa"/>
            </w:tcMar>
            <w:hideMark/>
          </w:tcPr>
          <w:p w14:paraId="622022D3" w14:textId="36762B54" w:rsidR="00F557DD" w:rsidRPr="001C1A5D" w:rsidRDefault="006D55DF" w:rsidP="00F557DD">
            <w:pPr>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Activités d’information </w:t>
            </w:r>
          </w:p>
        </w:tc>
        <w:tc>
          <w:tcPr>
            <w:tcW w:w="1346" w:type="dxa"/>
            <w:noWrap/>
            <w:hideMark/>
          </w:tcPr>
          <w:p w14:paraId="05E4E334" w14:textId="215805DB"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60</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c>
          <w:tcPr>
            <w:tcW w:w="1347" w:type="dxa"/>
            <w:noWrap/>
            <w:hideMark/>
          </w:tcPr>
          <w:p w14:paraId="38ED009B" w14:textId="0FB211CC" w:rsidR="00F557DD" w:rsidRPr="001C1A5D" w:rsidRDefault="00F557DD" w:rsidP="00F557DD">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62</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000</w:t>
            </w:r>
          </w:p>
        </w:tc>
      </w:tr>
      <w:tr w:rsidR="00122AA3" w:rsidRPr="001C1A5D" w14:paraId="33E4AFD7" w14:textId="77777777" w:rsidTr="005C6D68">
        <w:trPr>
          <w:trHeight w:val="230"/>
        </w:trPr>
        <w:tc>
          <w:tcPr>
            <w:tcW w:w="6658" w:type="dxa"/>
            <w:gridSpan w:val="2"/>
            <w:noWrap/>
            <w:tcMar>
              <w:left w:w="85" w:type="dxa"/>
              <w:right w:w="28" w:type="dxa"/>
            </w:tcMar>
            <w:hideMark/>
          </w:tcPr>
          <w:p w14:paraId="25B074EE" w14:textId="2570BBE0" w:rsidR="00F557DD" w:rsidRPr="001C1A5D" w:rsidRDefault="006D55DF" w:rsidP="00721331">
            <w:pPr>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T</w:t>
            </w:r>
            <w:r w:rsidRPr="001C1A5D">
              <w:rPr>
                <w:rFonts w:asciiTheme="majorBidi" w:hAnsiTheme="majorBidi" w:cstheme="majorBidi"/>
                <w:b/>
                <w:bCs/>
                <w:sz w:val="20"/>
                <w:szCs w:val="20"/>
                <w:lang w:val="fr-FR" w:eastAsia="en-CA"/>
              </w:rPr>
              <w:t>otal</w:t>
            </w:r>
            <w:r>
              <w:rPr>
                <w:rFonts w:asciiTheme="majorBidi" w:hAnsiTheme="majorBidi" w:cstheme="majorBidi"/>
                <w:b/>
                <w:bCs/>
                <w:sz w:val="20"/>
                <w:szCs w:val="20"/>
                <w:lang w:val="fr-FR" w:eastAsia="en-CA"/>
              </w:rPr>
              <w:t xml:space="preserve"> partiel</w:t>
            </w:r>
          </w:p>
        </w:tc>
        <w:tc>
          <w:tcPr>
            <w:tcW w:w="1346" w:type="dxa"/>
            <w:noWrap/>
            <w:hideMark/>
          </w:tcPr>
          <w:p w14:paraId="7D8283BB" w14:textId="7561F036" w:rsidR="00F557DD" w:rsidRPr="001C1A5D" w:rsidRDefault="00F557DD"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1</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662</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455</w:t>
            </w:r>
          </w:p>
        </w:tc>
        <w:tc>
          <w:tcPr>
            <w:tcW w:w="1347" w:type="dxa"/>
            <w:noWrap/>
            <w:hideMark/>
          </w:tcPr>
          <w:p w14:paraId="1304A2C2" w14:textId="3D257B17" w:rsidR="00F557DD" w:rsidRPr="001C1A5D" w:rsidRDefault="00F557DD"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1</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692</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455</w:t>
            </w:r>
          </w:p>
        </w:tc>
      </w:tr>
      <w:tr w:rsidR="00122AA3" w:rsidRPr="001C1A5D" w14:paraId="50086B21" w14:textId="77777777" w:rsidTr="005C6D68">
        <w:trPr>
          <w:trHeight w:val="230"/>
        </w:trPr>
        <w:tc>
          <w:tcPr>
            <w:tcW w:w="6658" w:type="dxa"/>
            <w:gridSpan w:val="2"/>
            <w:noWrap/>
            <w:tcMar>
              <w:left w:w="85" w:type="dxa"/>
              <w:right w:w="28" w:type="dxa"/>
            </w:tcMar>
            <w:hideMark/>
          </w:tcPr>
          <w:p w14:paraId="673A89E5" w14:textId="117CF4A4" w:rsidR="00F557DD" w:rsidRPr="001C1A5D" w:rsidRDefault="00C22548" w:rsidP="00721331">
            <w:pPr>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 xml:space="preserve">Total partiel – éléments </w:t>
            </w:r>
            <w:r w:rsidR="00F557DD" w:rsidRPr="001C1A5D">
              <w:rPr>
                <w:rFonts w:asciiTheme="majorBidi" w:hAnsiTheme="majorBidi" w:cstheme="majorBidi"/>
                <w:b/>
                <w:bCs/>
                <w:sz w:val="20"/>
                <w:szCs w:val="20"/>
                <w:lang w:val="fr-FR" w:eastAsia="en-CA"/>
              </w:rPr>
              <w:t xml:space="preserve">1 </w:t>
            </w:r>
            <w:r w:rsidR="009202EA">
              <w:rPr>
                <w:rFonts w:asciiTheme="majorBidi" w:hAnsiTheme="majorBidi" w:cstheme="majorBidi"/>
                <w:b/>
                <w:bCs/>
                <w:sz w:val="20"/>
                <w:szCs w:val="20"/>
                <w:lang w:val="fr-FR" w:eastAsia="en-CA"/>
              </w:rPr>
              <w:t xml:space="preserve">et </w:t>
            </w:r>
            <w:r w:rsidR="00F557DD" w:rsidRPr="001C1A5D">
              <w:rPr>
                <w:rFonts w:asciiTheme="majorBidi" w:hAnsiTheme="majorBidi" w:cstheme="majorBidi"/>
                <w:b/>
                <w:bCs/>
                <w:sz w:val="20"/>
                <w:szCs w:val="20"/>
                <w:lang w:val="fr-FR" w:eastAsia="en-CA"/>
              </w:rPr>
              <w:t>2</w:t>
            </w:r>
          </w:p>
        </w:tc>
        <w:tc>
          <w:tcPr>
            <w:tcW w:w="1346" w:type="dxa"/>
            <w:noWrap/>
            <w:hideMark/>
          </w:tcPr>
          <w:p w14:paraId="4BC8F846" w14:textId="2AA635DF" w:rsidR="00F557DD" w:rsidRPr="001C1A5D" w:rsidRDefault="00F557DD"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1</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937</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455</w:t>
            </w:r>
          </w:p>
        </w:tc>
        <w:tc>
          <w:tcPr>
            <w:tcW w:w="1347" w:type="dxa"/>
            <w:noWrap/>
            <w:hideMark/>
          </w:tcPr>
          <w:p w14:paraId="77E96659" w14:textId="1DB776E1" w:rsidR="00F557DD" w:rsidRPr="001C1A5D" w:rsidRDefault="00F557DD"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1</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937</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455</w:t>
            </w:r>
          </w:p>
        </w:tc>
      </w:tr>
      <w:tr w:rsidR="00122AA3" w:rsidRPr="001C1A5D" w14:paraId="036B2EA1" w14:textId="77777777" w:rsidTr="005C6D68">
        <w:trPr>
          <w:trHeight w:val="230"/>
        </w:trPr>
        <w:tc>
          <w:tcPr>
            <w:tcW w:w="421" w:type="dxa"/>
            <w:noWrap/>
            <w:tcMar>
              <w:left w:w="85" w:type="dxa"/>
              <w:right w:w="28" w:type="dxa"/>
            </w:tcMar>
            <w:hideMark/>
          </w:tcPr>
          <w:p w14:paraId="6E02A222" w14:textId="6D037191" w:rsidR="00F557DD" w:rsidRPr="001C1A5D" w:rsidRDefault="00F557DD" w:rsidP="00721331">
            <w:pPr>
              <w:jc w:val="lef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3</w:t>
            </w:r>
            <w:r w:rsidR="009661CF" w:rsidRPr="001C1A5D">
              <w:rPr>
                <w:rFonts w:asciiTheme="majorBidi" w:hAnsiTheme="majorBidi" w:cstheme="majorBidi"/>
                <w:b/>
                <w:bCs/>
                <w:sz w:val="20"/>
                <w:szCs w:val="20"/>
                <w:lang w:val="fr-FR" w:eastAsia="en-CA"/>
              </w:rPr>
              <w:t>.</w:t>
            </w:r>
          </w:p>
        </w:tc>
        <w:tc>
          <w:tcPr>
            <w:tcW w:w="6237" w:type="dxa"/>
            <w:noWrap/>
            <w:tcMar>
              <w:left w:w="85" w:type="dxa"/>
              <w:right w:w="28" w:type="dxa"/>
            </w:tcMar>
            <w:hideMark/>
          </w:tcPr>
          <w:p w14:paraId="7612E7B0" w14:textId="6B456B96" w:rsidR="00F557DD" w:rsidRPr="001C1A5D" w:rsidRDefault="00DD4F52" w:rsidP="00721331">
            <w:pPr>
              <w:jc w:val="left"/>
              <w:rPr>
                <w:rFonts w:asciiTheme="majorBidi" w:hAnsiTheme="majorBidi" w:cstheme="majorBidi"/>
                <w:sz w:val="20"/>
                <w:szCs w:val="20"/>
                <w:lang w:val="fr-FR" w:eastAsia="en-CA"/>
              </w:rPr>
            </w:pPr>
            <w:r>
              <w:rPr>
                <w:rFonts w:asciiTheme="majorBidi" w:hAnsiTheme="majorBidi" w:cstheme="majorBidi"/>
                <w:b/>
                <w:bCs/>
                <w:sz w:val="20"/>
                <w:szCs w:val="20"/>
                <w:lang w:val="fr-FR" w:eastAsia="en-CA"/>
              </w:rPr>
              <w:t xml:space="preserve">Gestion et suivi du projet </w:t>
            </w:r>
            <w:r w:rsidR="00F557DD" w:rsidRPr="001C1A5D">
              <w:rPr>
                <w:rFonts w:asciiTheme="majorBidi" w:hAnsiTheme="majorBidi" w:cstheme="majorBidi"/>
                <w:sz w:val="20"/>
                <w:szCs w:val="20"/>
                <w:lang w:val="fr-FR" w:eastAsia="en-CA"/>
              </w:rPr>
              <w:t>(10</w:t>
            </w:r>
            <w:r w:rsidR="00361EF6">
              <w:rPr>
                <w:rFonts w:asciiTheme="majorBidi" w:hAnsiTheme="majorBidi" w:cstheme="majorBidi"/>
                <w:sz w:val="20"/>
                <w:szCs w:val="20"/>
                <w:lang w:val="fr-FR" w:eastAsia="en-CA"/>
              </w:rPr>
              <w:t xml:space="preserve"> %</w:t>
            </w:r>
            <w:r w:rsidR="00F557DD" w:rsidRPr="001C1A5D">
              <w:rPr>
                <w:rFonts w:asciiTheme="majorBidi" w:hAnsiTheme="majorBidi" w:cstheme="majorBidi"/>
                <w:sz w:val="20"/>
                <w:szCs w:val="20"/>
                <w:lang w:val="fr-FR" w:eastAsia="en-CA"/>
              </w:rPr>
              <w:t>)</w:t>
            </w:r>
          </w:p>
        </w:tc>
        <w:tc>
          <w:tcPr>
            <w:tcW w:w="1346" w:type="dxa"/>
            <w:noWrap/>
            <w:hideMark/>
          </w:tcPr>
          <w:p w14:paraId="4E4F3629" w14:textId="14AF39A4" w:rsidR="00F557DD" w:rsidRPr="001C1A5D" w:rsidRDefault="00F557DD" w:rsidP="00721331">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193</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746</w:t>
            </w:r>
          </w:p>
        </w:tc>
        <w:tc>
          <w:tcPr>
            <w:tcW w:w="1347" w:type="dxa"/>
            <w:noWrap/>
            <w:hideMark/>
          </w:tcPr>
          <w:p w14:paraId="4FDD9A09" w14:textId="31004904" w:rsidR="00F557DD" w:rsidRPr="001C1A5D" w:rsidRDefault="00F557DD" w:rsidP="00721331">
            <w:pPr>
              <w:jc w:val="right"/>
              <w:rPr>
                <w:rFonts w:asciiTheme="majorBidi" w:hAnsiTheme="majorBidi" w:cstheme="majorBidi"/>
                <w:sz w:val="20"/>
                <w:szCs w:val="20"/>
                <w:lang w:val="fr-FR" w:eastAsia="en-CA"/>
              </w:rPr>
            </w:pPr>
            <w:r w:rsidRPr="001C1A5D">
              <w:rPr>
                <w:rFonts w:asciiTheme="majorBidi" w:hAnsiTheme="majorBidi" w:cstheme="majorBidi"/>
                <w:sz w:val="20"/>
                <w:szCs w:val="20"/>
                <w:lang w:val="fr-FR" w:eastAsia="en-CA"/>
              </w:rPr>
              <w:t>193</w:t>
            </w:r>
            <w:r w:rsidR="00682A9B">
              <w:rPr>
                <w:rFonts w:asciiTheme="majorBidi" w:hAnsiTheme="majorBidi" w:cstheme="majorBidi"/>
                <w:sz w:val="20"/>
                <w:szCs w:val="20"/>
                <w:lang w:val="fr-FR" w:eastAsia="en-CA"/>
              </w:rPr>
              <w:t xml:space="preserve"> </w:t>
            </w:r>
            <w:r w:rsidRPr="001C1A5D">
              <w:rPr>
                <w:rFonts w:asciiTheme="majorBidi" w:hAnsiTheme="majorBidi" w:cstheme="majorBidi"/>
                <w:sz w:val="20"/>
                <w:szCs w:val="20"/>
                <w:lang w:val="fr-FR" w:eastAsia="en-CA"/>
              </w:rPr>
              <w:t>746</w:t>
            </w:r>
          </w:p>
        </w:tc>
      </w:tr>
      <w:tr w:rsidR="00122AA3" w:rsidRPr="001C1A5D" w14:paraId="7691110B" w14:textId="77777777" w:rsidTr="005C6D68">
        <w:trPr>
          <w:trHeight w:val="230"/>
        </w:trPr>
        <w:tc>
          <w:tcPr>
            <w:tcW w:w="6658" w:type="dxa"/>
            <w:gridSpan w:val="2"/>
            <w:noWrap/>
            <w:tcMar>
              <w:left w:w="85" w:type="dxa"/>
              <w:right w:w="28" w:type="dxa"/>
            </w:tcMar>
            <w:hideMark/>
          </w:tcPr>
          <w:p w14:paraId="102CE3FA" w14:textId="31FBBF9E" w:rsidR="00585455" w:rsidRPr="001C1A5D" w:rsidRDefault="00585455" w:rsidP="00721331">
            <w:pPr>
              <w:jc w:val="lef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Total</w:t>
            </w:r>
          </w:p>
        </w:tc>
        <w:tc>
          <w:tcPr>
            <w:tcW w:w="1346" w:type="dxa"/>
            <w:noWrap/>
            <w:hideMark/>
          </w:tcPr>
          <w:p w14:paraId="25329EE6" w14:textId="00A7F64A" w:rsidR="00585455" w:rsidRPr="001C1A5D" w:rsidRDefault="00585455"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2</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131</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201</w:t>
            </w:r>
          </w:p>
        </w:tc>
        <w:tc>
          <w:tcPr>
            <w:tcW w:w="1347" w:type="dxa"/>
            <w:noWrap/>
            <w:hideMark/>
          </w:tcPr>
          <w:p w14:paraId="2206B66C" w14:textId="3E675325" w:rsidR="00585455" w:rsidRPr="001C1A5D" w:rsidRDefault="00585455" w:rsidP="00721331">
            <w:pPr>
              <w:jc w:val="right"/>
              <w:rPr>
                <w:rFonts w:asciiTheme="majorBidi" w:hAnsiTheme="majorBidi" w:cstheme="majorBidi"/>
                <w:b/>
                <w:bCs/>
                <w:sz w:val="20"/>
                <w:szCs w:val="20"/>
                <w:lang w:val="fr-FR" w:eastAsia="en-CA"/>
              </w:rPr>
            </w:pPr>
            <w:r w:rsidRPr="001C1A5D">
              <w:rPr>
                <w:rFonts w:asciiTheme="majorBidi" w:hAnsiTheme="majorBidi" w:cstheme="majorBidi"/>
                <w:b/>
                <w:bCs/>
                <w:sz w:val="20"/>
                <w:szCs w:val="20"/>
                <w:lang w:val="fr-FR" w:eastAsia="en-CA"/>
              </w:rPr>
              <w:t>2</w:t>
            </w:r>
            <w:r w:rsidR="00682A9B">
              <w:rPr>
                <w:rFonts w:asciiTheme="majorBidi" w:hAnsiTheme="majorBidi" w:cstheme="majorBidi"/>
                <w:b/>
                <w:bCs/>
                <w:sz w:val="20"/>
                <w:szCs w:val="20"/>
                <w:lang w:val="fr-FR" w:eastAsia="en-CA"/>
              </w:rPr>
              <w:t> </w:t>
            </w:r>
            <w:r w:rsidRPr="001C1A5D">
              <w:rPr>
                <w:rFonts w:asciiTheme="majorBidi" w:hAnsiTheme="majorBidi" w:cstheme="majorBidi"/>
                <w:b/>
                <w:bCs/>
                <w:sz w:val="20"/>
                <w:szCs w:val="20"/>
                <w:lang w:val="fr-FR" w:eastAsia="en-CA"/>
              </w:rPr>
              <w:t>131</w:t>
            </w:r>
            <w:r w:rsidR="00682A9B">
              <w:rPr>
                <w:rFonts w:asciiTheme="majorBidi" w:hAnsiTheme="majorBidi" w:cstheme="majorBidi"/>
                <w:b/>
                <w:bCs/>
                <w:sz w:val="20"/>
                <w:szCs w:val="20"/>
                <w:lang w:val="fr-FR" w:eastAsia="en-CA"/>
              </w:rPr>
              <w:t xml:space="preserve"> </w:t>
            </w:r>
            <w:r w:rsidRPr="001C1A5D">
              <w:rPr>
                <w:rFonts w:asciiTheme="majorBidi" w:hAnsiTheme="majorBidi" w:cstheme="majorBidi"/>
                <w:b/>
                <w:bCs/>
                <w:sz w:val="20"/>
                <w:szCs w:val="20"/>
                <w:lang w:val="fr-FR" w:eastAsia="en-CA"/>
              </w:rPr>
              <w:t>201</w:t>
            </w:r>
          </w:p>
        </w:tc>
      </w:tr>
    </w:tbl>
    <w:p w14:paraId="675EA96A" w14:textId="2EC46F23" w:rsidR="00563DA8" w:rsidRPr="001C1A5D" w:rsidRDefault="009911DF" w:rsidP="00721331">
      <w:pPr>
        <w:keepNext/>
        <w:spacing w:before="240" w:after="240"/>
        <w:outlineLvl w:val="0"/>
        <w:rPr>
          <w:u w:val="single"/>
          <w:lang w:val="fr-FR"/>
        </w:rPr>
      </w:pPr>
      <w:r>
        <w:rPr>
          <w:u w:val="single"/>
          <w:lang w:val="fr-FR"/>
        </w:rPr>
        <w:t>Coût t</w:t>
      </w:r>
      <w:r w:rsidR="00563DA8" w:rsidRPr="001C1A5D">
        <w:rPr>
          <w:u w:val="single"/>
          <w:lang w:val="fr-FR"/>
        </w:rPr>
        <w:t xml:space="preserve">otal </w:t>
      </w:r>
      <w:r>
        <w:rPr>
          <w:u w:val="single"/>
          <w:lang w:val="fr-FR"/>
        </w:rPr>
        <w:t xml:space="preserve">du projet </w:t>
      </w:r>
    </w:p>
    <w:p w14:paraId="359641CB" w14:textId="43F8F4C1" w:rsidR="00563DA8" w:rsidRPr="001C1A5D" w:rsidRDefault="00287C85" w:rsidP="00807D6B">
      <w:pPr>
        <w:pStyle w:val="Heading1"/>
        <w:rPr>
          <w:lang w:val="fr-FR"/>
        </w:rPr>
      </w:pPr>
      <w:r w:rsidRPr="00593188">
        <w:rPr>
          <w:lang w:val="fr-FR"/>
        </w:rPr>
        <w:t xml:space="preserve">Le coût total de la phase III du </w:t>
      </w:r>
      <w:r>
        <w:rPr>
          <w:lang w:val="fr-FR"/>
        </w:rPr>
        <w:t>PGEH</w:t>
      </w:r>
      <w:r w:rsidRPr="00593188">
        <w:rPr>
          <w:lang w:val="fr-FR"/>
        </w:rPr>
        <w:t xml:space="preserve"> s</w:t>
      </w:r>
      <w:r>
        <w:rPr>
          <w:lang w:val="fr-FR"/>
        </w:rPr>
        <w:t>’</w:t>
      </w:r>
      <w:r w:rsidRPr="00593188">
        <w:rPr>
          <w:lang w:val="fr-FR"/>
        </w:rPr>
        <w:t>élève à 2</w:t>
      </w:r>
      <w:r w:rsidR="0093455B">
        <w:rPr>
          <w:lang w:val="fr-FR"/>
        </w:rPr>
        <w:t> </w:t>
      </w:r>
      <w:r w:rsidRPr="00593188">
        <w:rPr>
          <w:lang w:val="fr-FR"/>
        </w:rPr>
        <w:t>131</w:t>
      </w:r>
      <w:r w:rsidR="0093455B">
        <w:rPr>
          <w:lang w:val="fr-FR"/>
        </w:rPr>
        <w:t> </w:t>
      </w:r>
      <w:r w:rsidRPr="00593188">
        <w:rPr>
          <w:lang w:val="fr-FR"/>
        </w:rPr>
        <w:t>201</w:t>
      </w:r>
      <w:r w:rsidR="0093455B">
        <w:rPr>
          <w:lang w:val="fr-FR"/>
        </w:rPr>
        <w:t> </w:t>
      </w:r>
      <w:r>
        <w:rPr>
          <w:lang w:val="fr-FR"/>
        </w:rPr>
        <w:t>$</w:t>
      </w:r>
      <w:r w:rsidR="00271F7F">
        <w:rPr>
          <w:lang w:val="fr-FR"/>
        </w:rPr>
        <w:t>US,</w:t>
      </w:r>
      <w:r w:rsidRPr="00593188">
        <w:rPr>
          <w:lang w:val="fr-FR"/>
        </w:rPr>
        <w:t xml:space="preserve"> dont 1</w:t>
      </w:r>
      <w:r w:rsidR="0093455B">
        <w:rPr>
          <w:lang w:val="fr-FR"/>
        </w:rPr>
        <w:t> </w:t>
      </w:r>
      <w:r w:rsidRPr="00593188">
        <w:rPr>
          <w:lang w:val="fr-FR"/>
        </w:rPr>
        <w:t>937</w:t>
      </w:r>
      <w:r w:rsidR="0093455B">
        <w:rPr>
          <w:lang w:val="fr-FR"/>
        </w:rPr>
        <w:t> </w:t>
      </w:r>
      <w:r w:rsidRPr="00593188">
        <w:rPr>
          <w:lang w:val="fr-FR"/>
        </w:rPr>
        <w:t>455</w:t>
      </w:r>
      <w:r w:rsidR="0093455B">
        <w:rPr>
          <w:lang w:val="fr-FR"/>
        </w:rPr>
        <w:t> </w:t>
      </w:r>
      <w:r>
        <w:rPr>
          <w:lang w:val="fr-FR"/>
        </w:rPr>
        <w:t>$US</w:t>
      </w:r>
      <w:r w:rsidRPr="00593188">
        <w:rPr>
          <w:lang w:val="fr-FR"/>
        </w:rPr>
        <w:t xml:space="preserve"> au titre </w:t>
      </w:r>
      <w:r w:rsidR="006456A2">
        <w:rPr>
          <w:lang w:val="fr-FR"/>
        </w:rPr>
        <w:t>du paragraphe</w:t>
      </w:r>
      <w:r w:rsidR="007251C2">
        <w:rPr>
          <w:lang w:val="fr-FR"/>
        </w:rPr>
        <w:t> </w:t>
      </w:r>
      <w:r w:rsidR="006456A2">
        <w:rPr>
          <w:lang w:val="fr-FR"/>
        </w:rPr>
        <w:t xml:space="preserve">c), alinéa </w:t>
      </w:r>
      <w:r w:rsidR="007251C2">
        <w:rPr>
          <w:lang w:val="fr-FR"/>
        </w:rPr>
        <w:t xml:space="preserve">xiii), </w:t>
      </w:r>
      <w:r w:rsidRPr="00593188">
        <w:rPr>
          <w:lang w:val="fr-FR"/>
        </w:rPr>
        <w:t xml:space="preserve">de la décision 74/50, </w:t>
      </w:r>
      <w:r w:rsidR="005134B6">
        <w:rPr>
          <w:lang w:val="fr-FR"/>
        </w:rPr>
        <w:t xml:space="preserve">montant </w:t>
      </w:r>
      <w:r w:rsidR="007251C2">
        <w:rPr>
          <w:lang w:val="fr-FR"/>
        </w:rPr>
        <w:t xml:space="preserve">auquel s’ajoutent </w:t>
      </w:r>
      <w:r w:rsidRPr="00593188">
        <w:rPr>
          <w:lang w:val="fr-FR"/>
        </w:rPr>
        <w:t>193</w:t>
      </w:r>
      <w:r w:rsidR="007251C2">
        <w:rPr>
          <w:lang w:val="fr-FR"/>
        </w:rPr>
        <w:t> </w:t>
      </w:r>
      <w:r w:rsidRPr="00593188">
        <w:rPr>
          <w:lang w:val="fr-FR"/>
        </w:rPr>
        <w:t>746</w:t>
      </w:r>
      <w:r w:rsidR="007251C2">
        <w:rPr>
          <w:lang w:val="fr-FR"/>
        </w:rPr>
        <w:t> </w:t>
      </w:r>
      <w:r>
        <w:rPr>
          <w:lang w:val="fr-FR"/>
        </w:rPr>
        <w:t>$US</w:t>
      </w:r>
      <w:r w:rsidRPr="00593188">
        <w:rPr>
          <w:lang w:val="fr-FR"/>
        </w:rPr>
        <w:t xml:space="preserve"> pour la gestion et le suivi du projet. Le financement de la première tranche</w:t>
      </w:r>
      <w:r w:rsidR="00B55C1F">
        <w:rPr>
          <w:lang w:val="fr-FR"/>
        </w:rPr>
        <w:t>, qui</w:t>
      </w:r>
      <w:r w:rsidRPr="00593188">
        <w:rPr>
          <w:lang w:val="fr-FR"/>
        </w:rPr>
        <w:t xml:space="preserve"> </w:t>
      </w:r>
      <w:r w:rsidR="00B55C1F">
        <w:rPr>
          <w:lang w:val="fr-FR"/>
        </w:rPr>
        <w:t xml:space="preserve">couvre </w:t>
      </w:r>
      <w:r w:rsidR="00B55C1F" w:rsidRPr="00593188">
        <w:rPr>
          <w:lang w:val="fr-FR"/>
        </w:rPr>
        <w:t xml:space="preserve">les activités du </w:t>
      </w:r>
      <w:r w:rsidR="00B55C1F">
        <w:rPr>
          <w:lang w:val="fr-FR"/>
        </w:rPr>
        <w:t>PGEH,</w:t>
      </w:r>
      <w:r w:rsidR="00B55C1F" w:rsidRPr="00593188">
        <w:rPr>
          <w:lang w:val="fr-FR"/>
        </w:rPr>
        <w:t xml:space="preserve"> </w:t>
      </w:r>
      <w:r w:rsidRPr="00593188">
        <w:rPr>
          <w:lang w:val="fr-FR"/>
        </w:rPr>
        <w:t>a été révisé</w:t>
      </w:r>
      <w:r w:rsidR="00342FE4">
        <w:rPr>
          <w:lang w:val="fr-FR"/>
        </w:rPr>
        <w:t xml:space="preserve">, s’établissant désormais à </w:t>
      </w:r>
      <w:r w:rsidRPr="00593188">
        <w:rPr>
          <w:lang w:val="fr-FR"/>
        </w:rPr>
        <w:t>985</w:t>
      </w:r>
      <w:r w:rsidR="006D22A8">
        <w:rPr>
          <w:lang w:val="fr-FR"/>
        </w:rPr>
        <w:t> </w:t>
      </w:r>
      <w:r w:rsidRPr="00593188">
        <w:rPr>
          <w:lang w:val="fr-FR"/>
        </w:rPr>
        <w:t>078</w:t>
      </w:r>
      <w:r w:rsidR="006D22A8">
        <w:rPr>
          <w:lang w:val="fr-FR"/>
        </w:rPr>
        <w:t> </w:t>
      </w:r>
      <w:r>
        <w:rPr>
          <w:lang w:val="fr-FR"/>
        </w:rPr>
        <w:t>$US</w:t>
      </w:r>
      <w:r w:rsidRPr="00593188">
        <w:rPr>
          <w:lang w:val="fr-FR"/>
        </w:rPr>
        <w:t>.</w:t>
      </w:r>
      <w:r w:rsidR="006D22A8">
        <w:rPr>
          <w:lang w:val="fr-FR"/>
        </w:rPr>
        <w:t xml:space="preserve"> </w:t>
      </w:r>
    </w:p>
    <w:p w14:paraId="6066CD01" w14:textId="31F88952" w:rsidR="00563DA8" w:rsidRPr="001C1A5D" w:rsidRDefault="006C4C98" w:rsidP="00296847">
      <w:pPr>
        <w:keepNext/>
        <w:spacing w:before="240" w:after="240"/>
        <w:rPr>
          <w:u w:val="single"/>
          <w:lang w:val="fr-FR"/>
        </w:rPr>
      </w:pPr>
      <w:bookmarkStart w:id="16" w:name="_Hlk126916178"/>
      <w:r w:rsidRPr="00593188">
        <w:rPr>
          <w:u w:val="single"/>
          <w:lang w:val="fr-FR"/>
        </w:rPr>
        <w:t>Plan de mise en œuvre convenu pour la première tranche de</w:t>
      </w:r>
      <w:r w:rsidR="00266CDE">
        <w:rPr>
          <w:u w:val="single"/>
          <w:lang w:val="fr-FR"/>
        </w:rPr>
        <w:t xml:space="preserve"> financement de</w:t>
      </w:r>
      <w:r w:rsidRPr="00593188">
        <w:rPr>
          <w:u w:val="single"/>
          <w:lang w:val="fr-FR"/>
        </w:rPr>
        <w:t xml:space="preserve"> la phase III du </w:t>
      </w:r>
      <w:r>
        <w:rPr>
          <w:u w:val="single"/>
          <w:lang w:val="fr-FR"/>
        </w:rPr>
        <w:t xml:space="preserve">PGEH </w:t>
      </w:r>
    </w:p>
    <w:p w14:paraId="62D38B68" w14:textId="6E614EEF" w:rsidR="00563DA8" w:rsidRPr="001C1A5D" w:rsidRDefault="00B23E5A" w:rsidP="008F1CC1">
      <w:pPr>
        <w:pStyle w:val="Heading1"/>
        <w:rPr>
          <w:lang w:val="fr-FR"/>
        </w:rPr>
      </w:pPr>
      <w:r>
        <w:rPr>
          <w:lang w:val="fr-FR"/>
        </w:rPr>
        <w:t>La</w:t>
      </w:r>
      <w:r w:rsidR="006A657C" w:rsidRPr="00593188">
        <w:rPr>
          <w:lang w:val="fr-FR"/>
        </w:rPr>
        <w:t xml:space="preserve"> répartition </w:t>
      </w:r>
      <w:r w:rsidR="00CF74CC">
        <w:rPr>
          <w:lang w:val="fr-FR"/>
        </w:rPr>
        <w:t xml:space="preserve">de la </w:t>
      </w:r>
      <w:r w:rsidR="00CF74CC" w:rsidRPr="00593188">
        <w:rPr>
          <w:lang w:val="fr-FR"/>
        </w:rPr>
        <w:t xml:space="preserve">première tranche </w:t>
      </w:r>
      <w:r w:rsidR="006A657C" w:rsidRPr="00593188">
        <w:rPr>
          <w:lang w:val="fr-FR"/>
        </w:rPr>
        <w:t>d</w:t>
      </w:r>
      <w:r w:rsidR="00CF74CC">
        <w:rPr>
          <w:lang w:val="fr-FR"/>
        </w:rPr>
        <w:t>e</w:t>
      </w:r>
      <w:r w:rsidR="006A657C" w:rsidRPr="00593188">
        <w:rPr>
          <w:lang w:val="fr-FR"/>
        </w:rPr>
        <w:t xml:space="preserve"> financement de la phase III a </w:t>
      </w:r>
      <w:r>
        <w:rPr>
          <w:lang w:val="fr-FR"/>
        </w:rPr>
        <w:t xml:space="preserve">été révisée sur la base </w:t>
      </w:r>
      <w:r w:rsidRPr="00593188">
        <w:rPr>
          <w:lang w:val="fr-FR"/>
        </w:rPr>
        <w:t>des</w:t>
      </w:r>
      <w:r>
        <w:rPr>
          <w:lang w:val="fr-FR"/>
        </w:rPr>
        <w:t xml:space="preserve"> modifications apportées au </w:t>
      </w:r>
      <w:r w:rsidRPr="00593188">
        <w:rPr>
          <w:lang w:val="fr-FR"/>
        </w:rPr>
        <w:t xml:space="preserve">financement </w:t>
      </w:r>
      <w:r>
        <w:rPr>
          <w:lang w:val="fr-FR"/>
        </w:rPr>
        <w:t xml:space="preserve">qui sont </w:t>
      </w:r>
      <w:r w:rsidRPr="00593188">
        <w:rPr>
          <w:lang w:val="fr-FR"/>
        </w:rPr>
        <w:t>décrites ci-dessus</w:t>
      </w:r>
      <w:r w:rsidR="006A657C" w:rsidRPr="00593188">
        <w:rPr>
          <w:lang w:val="fr-FR"/>
        </w:rPr>
        <w:t>. Le plan d</w:t>
      </w:r>
      <w:r w:rsidR="006A657C">
        <w:rPr>
          <w:lang w:val="fr-FR"/>
        </w:rPr>
        <w:t>’</w:t>
      </w:r>
      <w:r w:rsidR="006A657C" w:rsidRPr="00593188">
        <w:rPr>
          <w:lang w:val="fr-FR"/>
        </w:rPr>
        <w:t>action approuvé comprend les activités suivantes</w:t>
      </w:r>
      <w:r w:rsidR="004D51B3">
        <w:rPr>
          <w:lang w:val="fr-FR"/>
        </w:rPr>
        <w:t> </w:t>
      </w:r>
      <w:r w:rsidR="006A657C" w:rsidRPr="00593188">
        <w:rPr>
          <w:lang w:val="fr-FR"/>
        </w:rPr>
        <w:t>:</w:t>
      </w:r>
    </w:p>
    <w:p w14:paraId="68981222" w14:textId="195CE140" w:rsidR="00563DA8" w:rsidRPr="001C1A5D" w:rsidRDefault="00BD2353" w:rsidP="003803A7">
      <w:pPr>
        <w:pStyle w:val="Heading2"/>
        <w:rPr>
          <w:lang w:val="fr-FR"/>
        </w:rPr>
      </w:pPr>
      <w:r w:rsidRPr="00BD2353">
        <w:rPr>
          <w:rFonts w:asciiTheme="majorBidi" w:hAnsiTheme="majorBidi" w:cstheme="majorBidi"/>
          <w:i/>
          <w:iCs/>
          <w:lang w:val="fr-FR" w:eastAsia="en-CA"/>
        </w:rPr>
        <w:t>Cadre réglementaire et mécanisme de contrôle</w:t>
      </w:r>
      <w:r w:rsidRPr="001C1A5D">
        <w:rPr>
          <w:i/>
          <w:iCs/>
          <w:lang w:val="fr-FR"/>
        </w:rPr>
        <w:t xml:space="preserve"> </w:t>
      </w:r>
      <w:r w:rsidR="0070021C" w:rsidRPr="001C1A5D">
        <w:rPr>
          <w:i/>
          <w:iCs/>
          <w:lang w:val="fr-FR"/>
        </w:rPr>
        <w:t>(107</w:t>
      </w:r>
      <w:r>
        <w:rPr>
          <w:i/>
          <w:iCs/>
          <w:lang w:val="fr-FR"/>
        </w:rPr>
        <w:t> </w:t>
      </w:r>
      <w:r w:rsidR="0070021C" w:rsidRPr="001C1A5D">
        <w:rPr>
          <w:i/>
          <w:iCs/>
          <w:lang w:val="fr-FR"/>
        </w:rPr>
        <w:t>500</w:t>
      </w:r>
      <w:r>
        <w:rPr>
          <w:i/>
          <w:iCs/>
          <w:lang w:val="fr-FR"/>
        </w:rPr>
        <w:t xml:space="preserve"> $US</w:t>
      </w:r>
      <w:r w:rsidR="0070021C" w:rsidRPr="001C1A5D">
        <w:rPr>
          <w:i/>
          <w:iCs/>
          <w:lang w:val="fr-FR"/>
        </w:rPr>
        <w:t>)</w:t>
      </w:r>
      <w:r w:rsidR="006D22A8">
        <w:rPr>
          <w:i/>
          <w:iCs/>
          <w:lang w:val="fr-FR"/>
        </w:rPr>
        <w:t xml:space="preserve"> </w:t>
      </w:r>
      <w:r w:rsidR="00FA613B" w:rsidRPr="001C1A5D">
        <w:rPr>
          <w:i/>
          <w:iCs/>
          <w:lang w:val="fr-FR"/>
        </w:rPr>
        <w:t>:</w:t>
      </w:r>
      <w:r w:rsidR="00FA613B" w:rsidRPr="001C1A5D">
        <w:rPr>
          <w:lang w:val="fr-FR"/>
        </w:rPr>
        <w:t xml:space="preserve"> </w:t>
      </w:r>
      <w:r w:rsidR="004D51B3">
        <w:rPr>
          <w:lang w:val="fr-FR"/>
        </w:rPr>
        <w:t xml:space="preserve">tenir </w:t>
      </w:r>
      <w:r w:rsidR="005868CF" w:rsidRPr="00593188">
        <w:rPr>
          <w:lang w:val="fr-FR"/>
        </w:rPr>
        <w:t>18</w:t>
      </w:r>
      <w:r w:rsidR="004D51B3">
        <w:rPr>
          <w:lang w:val="fr-FR"/>
        </w:rPr>
        <w:t> </w:t>
      </w:r>
      <w:r w:rsidR="005868CF">
        <w:rPr>
          <w:lang w:val="fr-FR"/>
        </w:rPr>
        <w:t>séances</w:t>
      </w:r>
      <w:r w:rsidR="005868CF" w:rsidRPr="00593188">
        <w:rPr>
          <w:lang w:val="fr-FR"/>
        </w:rPr>
        <w:t xml:space="preserve"> de formation </w:t>
      </w:r>
      <w:r w:rsidR="005868CF">
        <w:rPr>
          <w:lang w:val="fr-FR"/>
        </w:rPr>
        <w:t xml:space="preserve">sur le recensement des HCFC à l’intention de </w:t>
      </w:r>
      <w:r w:rsidR="005868CF" w:rsidRPr="00593188">
        <w:rPr>
          <w:lang w:val="fr-FR"/>
        </w:rPr>
        <w:t>250</w:t>
      </w:r>
      <w:r w:rsidR="005868CF">
        <w:rPr>
          <w:lang w:val="fr-FR"/>
        </w:rPr>
        <w:t> </w:t>
      </w:r>
      <w:r w:rsidR="005868CF" w:rsidRPr="00593188">
        <w:rPr>
          <w:lang w:val="fr-FR"/>
        </w:rPr>
        <w:t>agents des douanes et agents d</w:t>
      </w:r>
      <w:r w:rsidR="005868CF">
        <w:rPr>
          <w:lang w:val="fr-FR"/>
        </w:rPr>
        <w:t>’</w:t>
      </w:r>
      <w:r w:rsidR="005868CF" w:rsidRPr="00593188">
        <w:rPr>
          <w:lang w:val="fr-FR"/>
        </w:rPr>
        <w:t>application de la loi (62</w:t>
      </w:r>
      <w:r w:rsidR="005868CF">
        <w:rPr>
          <w:lang w:val="fr-FR"/>
        </w:rPr>
        <w:t> </w:t>
      </w:r>
      <w:r w:rsidR="005868CF" w:rsidRPr="00593188">
        <w:rPr>
          <w:lang w:val="fr-FR"/>
        </w:rPr>
        <w:t>500</w:t>
      </w:r>
      <w:r w:rsidR="005868CF">
        <w:rPr>
          <w:lang w:val="fr-FR"/>
        </w:rPr>
        <w:t> $US</w:t>
      </w:r>
      <w:r w:rsidR="005868CF" w:rsidRPr="00593188">
        <w:rPr>
          <w:lang w:val="fr-FR"/>
        </w:rPr>
        <w:t>)</w:t>
      </w:r>
      <w:r w:rsidR="005868CF">
        <w:rPr>
          <w:lang w:val="fr-FR"/>
        </w:rPr>
        <w:t> </w:t>
      </w:r>
      <w:r w:rsidR="005868CF" w:rsidRPr="00593188">
        <w:rPr>
          <w:lang w:val="fr-FR"/>
        </w:rPr>
        <w:t>; fournir cinq identifi</w:t>
      </w:r>
      <w:r w:rsidR="005868CF">
        <w:rPr>
          <w:lang w:val="fr-FR"/>
        </w:rPr>
        <w:t xml:space="preserve">cateurs de produits </w:t>
      </w:r>
      <w:r w:rsidR="005868CF" w:rsidRPr="00593188">
        <w:rPr>
          <w:lang w:val="fr-FR"/>
        </w:rPr>
        <w:t xml:space="preserve">réfrigérants aux agents des douanes </w:t>
      </w:r>
      <w:r w:rsidR="00A12402">
        <w:rPr>
          <w:lang w:val="fr-FR"/>
        </w:rPr>
        <w:t xml:space="preserve">en fonction dans </w:t>
      </w:r>
      <w:r w:rsidR="00A77B14">
        <w:rPr>
          <w:lang w:val="fr-FR"/>
        </w:rPr>
        <w:t>les</w:t>
      </w:r>
      <w:r w:rsidR="00A12402">
        <w:rPr>
          <w:lang w:val="fr-FR"/>
        </w:rPr>
        <w:t xml:space="preserve"> </w:t>
      </w:r>
      <w:r w:rsidR="005868CF" w:rsidRPr="00593188">
        <w:rPr>
          <w:lang w:val="fr-FR"/>
        </w:rPr>
        <w:t>postes frontaliers (25</w:t>
      </w:r>
      <w:r w:rsidR="00A12402">
        <w:rPr>
          <w:lang w:val="fr-FR"/>
        </w:rPr>
        <w:t> </w:t>
      </w:r>
      <w:r w:rsidR="005868CF" w:rsidRPr="00593188">
        <w:rPr>
          <w:lang w:val="fr-FR"/>
        </w:rPr>
        <w:t>000</w:t>
      </w:r>
      <w:r w:rsidR="00A12402">
        <w:rPr>
          <w:lang w:val="fr-FR"/>
        </w:rPr>
        <w:t> </w:t>
      </w:r>
      <w:r w:rsidR="005868CF">
        <w:rPr>
          <w:lang w:val="fr-FR"/>
        </w:rPr>
        <w:t>$US</w:t>
      </w:r>
      <w:r w:rsidR="005868CF" w:rsidRPr="00593188">
        <w:rPr>
          <w:lang w:val="fr-FR"/>
        </w:rPr>
        <w:t>)</w:t>
      </w:r>
      <w:r w:rsidR="00A12402">
        <w:rPr>
          <w:lang w:val="fr-FR"/>
        </w:rPr>
        <w:t> </w:t>
      </w:r>
      <w:r w:rsidR="005868CF" w:rsidRPr="00593188">
        <w:rPr>
          <w:lang w:val="fr-FR"/>
        </w:rPr>
        <w:t xml:space="preserve">; lancer le </w:t>
      </w:r>
      <w:r w:rsidR="005868CF" w:rsidRPr="00593188">
        <w:rPr>
          <w:lang w:val="fr-FR"/>
        </w:rPr>
        <w:lastRenderedPageBreak/>
        <w:t xml:space="preserve">processus </w:t>
      </w:r>
      <w:r w:rsidR="00A77B14">
        <w:rPr>
          <w:lang w:val="fr-FR"/>
        </w:rPr>
        <w:t xml:space="preserve">de délivrance </w:t>
      </w:r>
      <w:r w:rsidR="005868CF" w:rsidRPr="00593188">
        <w:rPr>
          <w:lang w:val="fr-FR"/>
        </w:rPr>
        <w:t xml:space="preserve">de </w:t>
      </w:r>
      <w:r w:rsidR="00A12402">
        <w:rPr>
          <w:lang w:val="fr-FR"/>
        </w:rPr>
        <w:t xml:space="preserve">permis </w:t>
      </w:r>
      <w:r w:rsidR="005868CF" w:rsidRPr="00593188">
        <w:rPr>
          <w:lang w:val="fr-FR"/>
        </w:rPr>
        <w:t>aux entreprises d</w:t>
      </w:r>
      <w:r w:rsidR="006B1FCD">
        <w:rPr>
          <w:lang w:val="fr-FR"/>
        </w:rPr>
        <w:t xml:space="preserve">’entretien </w:t>
      </w:r>
      <w:r w:rsidR="005868CF" w:rsidRPr="00593188">
        <w:rPr>
          <w:lang w:val="fr-FR"/>
        </w:rPr>
        <w:t>classées</w:t>
      </w:r>
      <w:r w:rsidR="006B1FCD">
        <w:rPr>
          <w:lang w:val="fr-FR"/>
        </w:rPr>
        <w:t> ;</w:t>
      </w:r>
      <w:r w:rsidR="005868CF" w:rsidRPr="00593188">
        <w:rPr>
          <w:lang w:val="fr-FR"/>
        </w:rPr>
        <w:t xml:space="preserve"> </w:t>
      </w:r>
      <w:r w:rsidR="006B1FCD">
        <w:rPr>
          <w:lang w:val="fr-FR"/>
        </w:rPr>
        <w:t xml:space="preserve">cela comprend </w:t>
      </w:r>
      <w:r w:rsidR="005868CF" w:rsidRPr="00593188">
        <w:rPr>
          <w:lang w:val="fr-FR"/>
        </w:rPr>
        <w:t>l</w:t>
      </w:r>
      <w:r w:rsidR="005868CF">
        <w:rPr>
          <w:lang w:val="fr-FR"/>
        </w:rPr>
        <w:t>’</w:t>
      </w:r>
      <w:r w:rsidR="005868CF" w:rsidRPr="00593188">
        <w:rPr>
          <w:lang w:val="fr-FR"/>
        </w:rPr>
        <w:t xml:space="preserve">élaboration de lignes directrices en matière </w:t>
      </w:r>
      <w:r w:rsidR="00A77B14">
        <w:rPr>
          <w:lang w:val="fr-FR"/>
        </w:rPr>
        <w:t xml:space="preserve">de délivrance </w:t>
      </w:r>
      <w:r w:rsidR="005868CF" w:rsidRPr="00593188">
        <w:rPr>
          <w:lang w:val="fr-FR"/>
        </w:rPr>
        <w:t xml:space="preserve">de </w:t>
      </w:r>
      <w:r w:rsidR="00A77B14">
        <w:rPr>
          <w:lang w:val="fr-FR"/>
        </w:rPr>
        <w:t>permis</w:t>
      </w:r>
      <w:r w:rsidR="005868CF" w:rsidRPr="00593188">
        <w:rPr>
          <w:lang w:val="fr-FR"/>
        </w:rPr>
        <w:t xml:space="preserve">, la mise en place de procédures administratives de base et </w:t>
      </w:r>
      <w:r w:rsidR="00591A88">
        <w:rPr>
          <w:lang w:val="fr-FR"/>
        </w:rPr>
        <w:t>la tenue d</w:t>
      </w:r>
      <w:r w:rsidR="005868CF" w:rsidRPr="00593188">
        <w:rPr>
          <w:lang w:val="fr-FR"/>
        </w:rPr>
        <w:t>es premières consultations avec les principales parties prenantes (10</w:t>
      </w:r>
      <w:r w:rsidR="00591A88">
        <w:rPr>
          <w:lang w:val="fr-FR"/>
        </w:rPr>
        <w:t> </w:t>
      </w:r>
      <w:r w:rsidR="005868CF" w:rsidRPr="00593188">
        <w:rPr>
          <w:lang w:val="fr-FR"/>
        </w:rPr>
        <w:t>000</w:t>
      </w:r>
      <w:r w:rsidR="00591A88">
        <w:rPr>
          <w:lang w:val="fr-FR"/>
        </w:rPr>
        <w:t> </w:t>
      </w:r>
      <w:r w:rsidR="005868CF">
        <w:rPr>
          <w:lang w:val="fr-FR"/>
        </w:rPr>
        <w:t>$US</w:t>
      </w:r>
      <w:r w:rsidR="005868CF" w:rsidRPr="00593188">
        <w:rPr>
          <w:lang w:val="fr-FR"/>
        </w:rPr>
        <w:t>)</w:t>
      </w:r>
      <w:r w:rsidR="00591A88">
        <w:rPr>
          <w:lang w:val="fr-FR"/>
        </w:rPr>
        <w:t> </w:t>
      </w:r>
      <w:r w:rsidR="005868CF" w:rsidRPr="00593188">
        <w:rPr>
          <w:lang w:val="fr-FR"/>
        </w:rPr>
        <w:t xml:space="preserve">; </w:t>
      </w:r>
      <w:r w:rsidR="00591A88">
        <w:rPr>
          <w:lang w:val="fr-FR"/>
        </w:rPr>
        <w:t xml:space="preserve">appuyer l’utilisation de </w:t>
      </w:r>
      <w:r w:rsidR="005868CF" w:rsidRPr="00593188">
        <w:rPr>
          <w:lang w:val="fr-FR"/>
        </w:rPr>
        <w:t xml:space="preserve">registres par les techniciens et les ateliers en élaborant des modèles </w:t>
      </w:r>
      <w:r w:rsidR="00591A88">
        <w:rPr>
          <w:lang w:val="fr-FR"/>
        </w:rPr>
        <w:t xml:space="preserve">normalisés </w:t>
      </w:r>
      <w:r w:rsidR="005868CF" w:rsidRPr="00593188">
        <w:rPr>
          <w:lang w:val="fr-FR"/>
        </w:rPr>
        <w:t xml:space="preserve">et en </w:t>
      </w:r>
      <w:r w:rsidR="008A1AE7">
        <w:rPr>
          <w:lang w:val="fr-FR"/>
        </w:rPr>
        <w:t xml:space="preserve">tenant </w:t>
      </w:r>
      <w:r w:rsidR="005868CF" w:rsidRPr="00593188">
        <w:rPr>
          <w:lang w:val="fr-FR"/>
        </w:rPr>
        <w:t xml:space="preserve">des </w:t>
      </w:r>
      <w:r w:rsidR="00591A88">
        <w:rPr>
          <w:lang w:val="fr-FR"/>
        </w:rPr>
        <w:t xml:space="preserve">séances </w:t>
      </w:r>
      <w:r w:rsidR="005868CF" w:rsidRPr="00593188">
        <w:rPr>
          <w:lang w:val="fr-FR"/>
        </w:rPr>
        <w:t xml:space="preserve">de formation ciblées pour ceux qui </w:t>
      </w:r>
      <w:r w:rsidR="00921162">
        <w:rPr>
          <w:lang w:val="fr-FR"/>
        </w:rPr>
        <w:t xml:space="preserve">ont été </w:t>
      </w:r>
      <w:r w:rsidR="005868CF" w:rsidRPr="00593188">
        <w:rPr>
          <w:lang w:val="fr-FR"/>
        </w:rPr>
        <w:t xml:space="preserve">classés </w:t>
      </w:r>
      <w:r w:rsidR="00921162">
        <w:rPr>
          <w:lang w:val="fr-FR"/>
        </w:rPr>
        <w:t xml:space="preserve">pendant </w:t>
      </w:r>
      <w:r w:rsidR="005868CF" w:rsidRPr="00593188">
        <w:rPr>
          <w:lang w:val="fr-FR"/>
        </w:rPr>
        <w:t xml:space="preserve">la phase II du </w:t>
      </w:r>
      <w:r w:rsidR="005868CF">
        <w:rPr>
          <w:lang w:val="fr-FR"/>
        </w:rPr>
        <w:t>PGEH</w:t>
      </w:r>
      <w:r w:rsidR="005868CF" w:rsidRPr="00593188">
        <w:rPr>
          <w:lang w:val="fr-FR"/>
        </w:rPr>
        <w:t xml:space="preserve"> (10</w:t>
      </w:r>
      <w:r w:rsidR="00921162">
        <w:rPr>
          <w:lang w:val="fr-FR"/>
        </w:rPr>
        <w:t> </w:t>
      </w:r>
      <w:r w:rsidR="005868CF" w:rsidRPr="00593188">
        <w:rPr>
          <w:lang w:val="fr-FR"/>
        </w:rPr>
        <w:t>000</w:t>
      </w:r>
      <w:r w:rsidR="00921162">
        <w:rPr>
          <w:lang w:val="fr-FR"/>
        </w:rPr>
        <w:t> </w:t>
      </w:r>
      <w:r w:rsidR="005868CF">
        <w:rPr>
          <w:lang w:val="fr-FR"/>
        </w:rPr>
        <w:t>$US</w:t>
      </w:r>
      <w:r w:rsidR="005868CF" w:rsidRPr="00593188">
        <w:rPr>
          <w:lang w:val="fr-FR"/>
        </w:rPr>
        <w:t>)</w:t>
      </w:r>
      <w:r w:rsidR="00921162">
        <w:rPr>
          <w:lang w:val="fr-FR"/>
        </w:rPr>
        <w:t> </w:t>
      </w:r>
      <w:r w:rsidR="005868CF" w:rsidRPr="00593188">
        <w:rPr>
          <w:lang w:val="fr-FR"/>
        </w:rPr>
        <w:t>;</w:t>
      </w:r>
      <w:r w:rsidR="00921162">
        <w:rPr>
          <w:lang w:val="fr-FR"/>
        </w:rPr>
        <w:t xml:space="preserve"> </w:t>
      </w:r>
    </w:p>
    <w:p w14:paraId="2CFC9E22" w14:textId="4C7B4A2A" w:rsidR="00563DA8" w:rsidRPr="00EC2BED" w:rsidRDefault="003036C9" w:rsidP="00BB67BB">
      <w:pPr>
        <w:pStyle w:val="Heading2"/>
        <w:widowControl/>
        <w:numPr>
          <w:ilvl w:val="1"/>
          <w:numId w:val="1"/>
        </w:numPr>
        <w:rPr>
          <w:lang w:val="fr-FR"/>
        </w:rPr>
      </w:pPr>
      <w:r>
        <w:rPr>
          <w:i/>
          <w:iCs/>
          <w:lang w:val="fr-FR"/>
        </w:rPr>
        <w:t>Renforcement des c</w:t>
      </w:r>
      <w:r w:rsidR="00FA613B" w:rsidRPr="00EC2BED">
        <w:rPr>
          <w:i/>
          <w:iCs/>
          <w:lang w:val="fr-FR"/>
        </w:rPr>
        <w:t>apacit</w:t>
      </w:r>
      <w:r>
        <w:rPr>
          <w:i/>
          <w:iCs/>
          <w:lang w:val="fr-FR"/>
        </w:rPr>
        <w:t>és</w:t>
      </w:r>
      <w:r w:rsidR="00A109F4" w:rsidRPr="00EC2BED">
        <w:rPr>
          <w:i/>
          <w:iCs/>
          <w:lang w:val="fr-FR"/>
        </w:rPr>
        <w:t xml:space="preserve"> (7</w:t>
      </w:r>
      <w:r w:rsidR="00362222" w:rsidRPr="00EC2BED">
        <w:rPr>
          <w:i/>
          <w:iCs/>
          <w:lang w:val="fr-FR"/>
        </w:rPr>
        <w:t>8</w:t>
      </w:r>
      <w:r w:rsidR="00A109F4" w:rsidRPr="00EC2BED">
        <w:rPr>
          <w:i/>
          <w:iCs/>
          <w:lang w:val="fr-FR"/>
        </w:rPr>
        <w:t>8</w:t>
      </w:r>
      <w:r>
        <w:rPr>
          <w:i/>
          <w:iCs/>
          <w:lang w:val="fr-FR"/>
        </w:rPr>
        <w:t> </w:t>
      </w:r>
      <w:r w:rsidR="00A109F4" w:rsidRPr="00EC2BED">
        <w:rPr>
          <w:i/>
          <w:iCs/>
          <w:lang w:val="fr-FR"/>
        </w:rPr>
        <w:t>455</w:t>
      </w:r>
      <w:r>
        <w:rPr>
          <w:i/>
          <w:iCs/>
          <w:lang w:val="fr-FR"/>
        </w:rPr>
        <w:t xml:space="preserve"> $US</w:t>
      </w:r>
      <w:r w:rsidR="00A109F4" w:rsidRPr="00EC2BED">
        <w:rPr>
          <w:i/>
          <w:iCs/>
          <w:lang w:val="fr-FR"/>
        </w:rPr>
        <w:t>)</w:t>
      </w:r>
      <w:r>
        <w:rPr>
          <w:i/>
          <w:iCs/>
          <w:lang w:val="fr-FR"/>
        </w:rPr>
        <w:t> </w:t>
      </w:r>
      <w:r w:rsidR="00FA613B" w:rsidRPr="00EC2BED">
        <w:rPr>
          <w:i/>
          <w:iCs/>
          <w:lang w:val="fr-FR"/>
        </w:rPr>
        <w:t>:</w:t>
      </w:r>
      <w:r w:rsidR="00FA613B" w:rsidRPr="00EC2BED">
        <w:rPr>
          <w:lang w:val="fr-FR"/>
        </w:rPr>
        <w:t xml:space="preserve"> </w:t>
      </w:r>
      <w:r w:rsidR="00CE58A1">
        <w:rPr>
          <w:lang w:val="fr-FR"/>
        </w:rPr>
        <w:t>f</w:t>
      </w:r>
      <w:r w:rsidRPr="00593188">
        <w:rPr>
          <w:lang w:val="fr-FR"/>
        </w:rPr>
        <w:t xml:space="preserve">ournir </w:t>
      </w:r>
      <w:r w:rsidR="003A3327">
        <w:rPr>
          <w:lang w:val="fr-CA" w:bidi="ar-AE"/>
        </w:rPr>
        <w:t>un soutien technique prenant la forme d’</w:t>
      </w:r>
      <w:r w:rsidRPr="00593188">
        <w:rPr>
          <w:lang w:val="fr-FR"/>
        </w:rPr>
        <w:t>outils et d</w:t>
      </w:r>
      <w:r w:rsidR="009F41FC">
        <w:rPr>
          <w:lang w:val="fr-FR"/>
        </w:rPr>
        <w:t>’</w:t>
      </w:r>
      <w:r w:rsidRPr="00593188">
        <w:rPr>
          <w:lang w:val="fr-FR"/>
        </w:rPr>
        <w:t xml:space="preserve">équipement aux centres de formation en </w:t>
      </w:r>
      <w:r w:rsidR="00E9235D" w:rsidRPr="00593188">
        <w:rPr>
          <w:lang w:val="fr-FR"/>
        </w:rPr>
        <w:t xml:space="preserve">réfrigération </w:t>
      </w:r>
      <w:r w:rsidR="00E9235D">
        <w:rPr>
          <w:lang w:val="fr-FR"/>
        </w:rPr>
        <w:t xml:space="preserve">et </w:t>
      </w:r>
      <w:r w:rsidRPr="00593188">
        <w:rPr>
          <w:lang w:val="fr-FR"/>
        </w:rPr>
        <w:t xml:space="preserve">climatisation et distribuer des outils </w:t>
      </w:r>
      <w:r w:rsidR="00F40173">
        <w:rPr>
          <w:lang w:val="fr-FR"/>
        </w:rPr>
        <w:t xml:space="preserve">aux </w:t>
      </w:r>
      <w:r w:rsidRPr="00593188">
        <w:rPr>
          <w:lang w:val="fr-FR"/>
        </w:rPr>
        <w:t>techniciens et à 125</w:t>
      </w:r>
      <w:r w:rsidR="00F712D2">
        <w:rPr>
          <w:rFonts w:hint="cs"/>
          <w:rtl/>
          <w:lang w:val="fr-FR" w:bidi="ar-AE"/>
        </w:rPr>
        <w:t> </w:t>
      </w:r>
      <w:r w:rsidRPr="00593188">
        <w:rPr>
          <w:lang w:val="fr-FR"/>
        </w:rPr>
        <w:t>ateliers (500</w:t>
      </w:r>
      <w:r w:rsidR="00F712D2">
        <w:rPr>
          <w:lang w:val="fr-FR"/>
        </w:rPr>
        <w:t> </w:t>
      </w:r>
      <w:r w:rsidRPr="00593188">
        <w:rPr>
          <w:lang w:val="fr-FR"/>
        </w:rPr>
        <w:t>000</w:t>
      </w:r>
      <w:r w:rsidR="00F712D2">
        <w:rPr>
          <w:rFonts w:hint="cs"/>
          <w:rtl/>
          <w:lang w:val="fr-FR" w:bidi="ar-AE"/>
        </w:rPr>
        <w:t> </w:t>
      </w:r>
      <w:r w:rsidR="00F712D2">
        <w:rPr>
          <w:lang w:val="fr-FR"/>
        </w:rPr>
        <w:t>$US</w:t>
      </w:r>
      <w:r w:rsidRPr="00593188">
        <w:rPr>
          <w:lang w:val="fr-FR"/>
        </w:rPr>
        <w:t>)</w:t>
      </w:r>
      <w:r w:rsidR="00F712D2">
        <w:rPr>
          <w:rFonts w:hint="eastAsia"/>
          <w:rtl/>
          <w:lang w:val="fr-FR" w:bidi="ar-AE"/>
        </w:rPr>
        <w:t> </w:t>
      </w:r>
      <w:r w:rsidRPr="00593188">
        <w:rPr>
          <w:lang w:val="fr-FR"/>
        </w:rPr>
        <w:t xml:space="preserve">; </w:t>
      </w:r>
      <w:r w:rsidR="00727E9F">
        <w:rPr>
          <w:lang w:val="fr-FR"/>
        </w:rPr>
        <w:t xml:space="preserve">afin de </w:t>
      </w:r>
      <w:r w:rsidRPr="00593188">
        <w:rPr>
          <w:lang w:val="fr-FR"/>
        </w:rPr>
        <w:t xml:space="preserve">renforcer et </w:t>
      </w:r>
      <w:r w:rsidR="00727E9F">
        <w:rPr>
          <w:lang w:val="fr-FR"/>
        </w:rPr>
        <w:t xml:space="preserve">de </w:t>
      </w:r>
      <w:r w:rsidRPr="00593188">
        <w:rPr>
          <w:lang w:val="fr-FR"/>
        </w:rPr>
        <w:t xml:space="preserve">mettre en œuvre le programme de certification des techniciens </w:t>
      </w:r>
      <w:r w:rsidR="00CE58A1" w:rsidRPr="00593188">
        <w:rPr>
          <w:lang w:val="fr-FR"/>
        </w:rPr>
        <w:t xml:space="preserve">en réfrigération </w:t>
      </w:r>
      <w:r w:rsidR="00CE58A1">
        <w:rPr>
          <w:lang w:val="fr-FR"/>
        </w:rPr>
        <w:t xml:space="preserve">et </w:t>
      </w:r>
      <w:r w:rsidR="00CE58A1" w:rsidRPr="00593188">
        <w:rPr>
          <w:lang w:val="fr-FR"/>
        </w:rPr>
        <w:t>climatisation</w:t>
      </w:r>
      <w:r w:rsidR="00727E9F">
        <w:rPr>
          <w:lang w:val="fr-FR"/>
        </w:rPr>
        <w:t xml:space="preserve">, élaborer des </w:t>
      </w:r>
      <w:r w:rsidRPr="00593188">
        <w:rPr>
          <w:lang w:val="fr-FR"/>
        </w:rPr>
        <w:t>outils d</w:t>
      </w:r>
      <w:r>
        <w:rPr>
          <w:lang w:val="fr-FR"/>
        </w:rPr>
        <w:t>’</w:t>
      </w:r>
      <w:r w:rsidRPr="00593188">
        <w:rPr>
          <w:lang w:val="fr-FR"/>
        </w:rPr>
        <w:t>évaluation supplémentaires, affin</w:t>
      </w:r>
      <w:r w:rsidR="00727E9F">
        <w:rPr>
          <w:lang w:val="fr-FR"/>
        </w:rPr>
        <w:t xml:space="preserve">er </w:t>
      </w:r>
      <w:r w:rsidRPr="00593188">
        <w:rPr>
          <w:lang w:val="fr-FR"/>
        </w:rPr>
        <w:t xml:space="preserve">les procédures de certification, </w:t>
      </w:r>
      <w:r w:rsidR="00727E9F">
        <w:rPr>
          <w:lang w:val="fr-FR"/>
        </w:rPr>
        <w:t xml:space="preserve">établir </w:t>
      </w:r>
      <w:r w:rsidRPr="00593188">
        <w:rPr>
          <w:lang w:val="fr-FR"/>
        </w:rPr>
        <w:t>une structure de gouvernance formelle pour superviser la mise en œuvre et organis</w:t>
      </w:r>
      <w:r w:rsidR="007E40F6">
        <w:rPr>
          <w:lang w:val="fr-FR"/>
        </w:rPr>
        <w:t xml:space="preserve">er </w:t>
      </w:r>
      <w:r w:rsidRPr="00593188">
        <w:rPr>
          <w:lang w:val="fr-FR"/>
        </w:rPr>
        <w:t>un voyage d</w:t>
      </w:r>
      <w:r>
        <w:rPr>
          <w:lang w:val="fr-FR"/>
        </w:rPr>
        <w:t>’</w:t>
      </w:r>
      <w:r w:rsidRPr="00593188">
        <w:rPr>
          <w:lang w:val="fr-FR"/>
        </w:rPr>
        <w:t xml:space="preserve">étude dans un pays voisin </w:t>
      </w:r>
      <w:r w:rsidR="007F343F">
        <w:rPr>
          <w:lang w:val="fr-FR"/>
        </w:rPr>
        <w:t xml:space="preserve">dont le </w:t>
      </w:r>
      <w:r w:rsidRPr="00593188">
        <w:rPr>
          <w:lang w:val="fr-FR"/>
        </w:rPr>
        <w:t xml:space="preserve">programme de certification </w:t>
      </w:r>
      <w:r w:rsidR="007F343F">
        <w:rPr>
          <w:lang w:val="fr-FR"/>
        </w:rPr>
        <w:t xml:space="preserve">est </w:t>
      </w:r>
      <w:r w:rsidRPr="00593188">
        <w:rPr>
          <w:lang w:val="fr-FR"/>
        </w:rPr>
        <w:t>bien établi (50</w:t>
      </w:r>
      <w:r w:rsidR="007E40F6">
        <w:rPr>
          <w:lang w:val="fr-FR"/>
        </w:rPr>
        <w:t> </w:t>
      </w:r>
      <w:r w:rsidRPr="00593188">
        <w:rPr>
          <w:lang w:val="fr-FR"/>
        </w:rPr>
        <w:t xml:space="preserve">000 </w:t>
      </w:r>
      <w:r w:rsidR="007E40F6">
        <w:rPr>
          <w:lang w:val="fr-FR"/>
        </w:rPr>
        <w:t>$US</w:t>
      </w:r>
      <w:r w:rsidRPr="00593188">
        <w:rPr>
          <w:lang w:val="fr-FR"/>
        </w:rPr>
        <w:t>)</w:t>
      </w:r>
      <w:r w:rsidR="007E40F6">
        <w:rPr>
          <w:lang w:val="fr-FR"/>
        </w:rPr>
        <w:t> </w:t>
      </w:r>
      <w:r w:rsidRPr="00593188">
        <w:rPr>
          <w:lang w:val="fr-FR"/>
        </w:rPr>
        <w:t xml:space="preserve">; </w:t>
      </w:r>
      <w:r w:rsidR="003F4A22">
        <w:rPr>
          <w:lang w:val="fr-FR"/>
        </w:rPr>
        <w:t xml:space="preserve">tenir </w:t>
      </w:r>
      <w:r w:rsidRPr="00593188">
        <w:rPr>
          <w:lang w:val="fr-FR"/>
        </w:rPr>
        <w:t xml:space="preserve">25 </w:t>
      </w:r>
      <w:r w:rsidR="007F343F">
        <w:rPr>
          <w:lang w:val="fr-FR"/>
        </w:rPr>
        <w:t xml:space="preserve">séances </w:t>
      </w:r>
      <w:r w:rsidRPr="00593188">
        <w:rPr>
          <w:lang w:val="fr-FR"/>
        </w:rPr>
        <w:t xml:space="preserve">de formation </w:t>
      </w:r>
      <w:r w:rsidR="00992E50" w:rsidRPr="00593188">
        <w:rPr>
          <w:lang w:val="fr-FR"/>
        </w:rPr>
        <w:t>sur les bonnes pratiques d</w:t>
      </w:r>
      <w:r w:rsidR="00992E50">
        <w:rPr>
          <w:lang w:val="fr-FR"/>
        </w:rPr>
        <w:t>’</w:t>
      </w:r>
      <w:r w:rsidR="00992E50" w:rsidRPr="00593188">
        <w:rPr>
          <w:lang w:val="fr-FR"/>
        </w:rPr>
        <w:t xml:space="preserve">entretien et la manipulation </w:t>
      </w:r>
      <w:r w:rsidR="003F4A22">
        <w:rPr>
          <w:lang w:val="fr-FR"/>
        </w:rPr>
        <w:t xml:space="preserve">sécuritaire </w:t>
      </w:r>
      <w:r w:rsidR="00992E50" w:rsidRPr="00593188">
        <w:rPr>
          <w:lang w:val="fr-FR"/>
        </w:rPr>
        <w:t xml:space="preserve">des </w:t>
      </w:r>
      <w:r w:rsidR="000E1475">
        <w:rPr>
          <w:lang w:val="fr-FR"/>
        </w:rPr>
        <w:t xml:space="preserve">produits </w:t>
      </w:r>
      <w:r w:rsidR="00992E50" w:rsidRPr="00593188">
        <w:rPr>
          <w:lang w:val="fr-FR"/>
        </w:rPr>
        <w:t xml:space="preserve">réfrigérants à faible </w:t>
      </w:r>
      <w:r w:rsidR="000E1475">
        <w:rPr>
          <w:lang w:val="fr-FR"/>
        </w:rPr>
        <w:t xml:space="preserve">PRP </w:t>
      </w:r>
      <w:r w:rsidRPr="00593188">
        <w:rPr>
          <w:lang w:val="fr-FR"/>
        </w:rPr>
        <w:t>pour 500</w:t>
      </w:r>
      <w:r w:rsidR="007F343F">
        <w:rPr>
          <w:lang w:val="fr-FR"/>
        </w:rPr>
        <w:t> </w:t>
      </w:r>
      <w:r w:rsidRPr="00593188">
        <w:rPr>
          <w:lang w:val="fr-FR"/>
        </w:rPr>
        <w:t xml:space="preserve">techniciens </w:t>
      </w:r>
      <w:r w:rsidR="000E1475" w:rsidRPr="00593188">
        <w:rPr>
          <w:lang w:val="fr-FR"/>
        </w:rPr>
        <w:t xml:space="preserve">en réfrigération </w:t>
      </w:r>
      <w:r w:rsidR="000E1475">
        <w:rPr>
          <w:lang w:val="fr-FR"/>
        </w:rPr>
        <w:t xml:space="preserve">et </w:t>
      </w:r>
      <w:r w:rsidR="000E1475" w:rsidRPr="00593188">
        <w:rPr>
          <w:lang w:val="fr-FR"/>
        </w:rPr>
        <w:t>climatisation</w:t>
      </w:r>
      <w:r w:rsidRPr="00593188">
        <w:rPr>
          <w:lang w:val="fr-FR"/>
        </w:rPr>
        <w:t xml:space="preserve"> (102</w:t>
      </w:r>
      <w:r w:rsidR="000E1475">
        <w:rPr>
          <w:lang w:val="fr-FR"/>
        </w:rPr>
        <w:t> </w:t>
      </w:r>
      <w:r w:rsidRPr="00593188">
        <w:rPr>
          <w:lang w:val="fr-FR"/>
        </w:rPr>
        <w:t>000</w:t>
      </w:r>
      <w:r w:rsidR="000E1475">
        <w:rPr>
          <w:lang w:val="fr-FR"/>
        </w:rPr>
        <w:t> $US</w:t>
      </w:r>
      <w:r w:rsidRPr="00593188">
        <w:rPr>
          <w:lang w:val="fr-FR"/>
        </w:rPr>
        <w:t>)</w:t>
      </w:r>
      <w:r w:rsidR="000E1475">
        <w:rPr>
          <w:lang w:val="fr-FR"/>
        </w:rPr>
        <w:t> </w:t>
      </w:r>
      <w:r w:rsidRPr="00593188">
        <w:rPr>
          <w:lang w:val="fr-FR"/>
        </w:rPr>
        <w:t xml:space="preserve">; fournir 48 </w:t>
      </w:r>
      <w:r w:rsidR="00803483">
        <w:rPr>
          <w:lang w:val="fr-FR"/>
        </w:rPr>
        <w:t xml:space="preserve">appareils </w:t>
      </w:r>
      <w:r w:rsidRPr="00593188">
        <w:rPr>
          <w:lang w:val="fr-FR"/>
        </w:rPr>
        <w:t xml:space="preserve">de récupération et 360 </w:t>
      </w:r>
      <w:r w:rsidR="00803483">
        <w:rPr>
          <w:lang w:val="fr-FR"/>
        </w:rPr>
        <w:t xml:space="preserve">bonbonnes </w:t>
      </w:r>
      <w:r w:rsidRPr="00593188">
        <w:rPr>
          <w:lang w:val="fr-FR"/>
        </w:rPr>
        <w:t xml:space="preserve">de récupération aux ateliers </w:t>
      </w:r>
      <w:r w:rsidR="00E66BA1">
        <w:rPr>
          <w:lang w:val="fr-FR"/>
        </w:rPr>
        <w:t>d</w:t>
      </w:r>
      <w:r w:rsidR="00AF07F0">
        <w:rPr>
          <w:lang w:val="fr-FR"/>
        </w:rPr>
        <w:t xml:space="preserve">’entretien de l’équipement de </w:t>
      </w:r>
      <w:r w:rsidR="00E66BA1" w:rsidRPr="00593188">
        <w:rPr>
          <w:lang w:val="fr-FR"/>
        </w:rPr>
        <w:t xml:space="preserve">réfrigération </w:t>
      </w:r>
      <w:r w:rsidR="00E66BA1">
        <w:rPr>
          <w:lang w:val="fr-FR"/>
        </w:rPr>
        <w:t xml:space="preserve">et </w:t>
      </w:r>
      <w:r w:rsidR="00AF07F0">
        <w:rPr>
          <w:lang w:val="fr-FR"/>
        </w:rPr>
        <w:t xml:space="preserve">de </w:t>
      </w:r>
      <w:r w:rsidR="00E66BA1" w:rsidRPr="00593188">
        <w:rPr>
          <w:lang w:val="fr-FR"/>
        </w:rPr>
        <w:t>climatisation</w:t>
      </w:r>
      <w:r w:rsidRPr="00593188">
        <w:rPr>
          <w:lang w:val="fr-FR"/>
        </w:rPr>
        <w:t xml:space="preserve"> et aux centres de régénération (80</w:t>
      </w:r>
      <w:r w:rsidR="009D7178">
        <w:rPr>
          <w:lang w:val="fr-FR"/>
        </w:rPr>
        <w:t> </w:t>
      </w:r>
      <w:r w:rsidRPr="00593188">
        <w:rPr>
          <w:lang w:val="fr-FR"/>
        </w:rPr>
        <w:t>000</w:t>
      </w:r>
      <w:r w:rsidR="009D7178">
        <w:rPr>
          <w:lang w:val="fr-FR"/>
        </w:rPr>
        <w:t> $US</w:t>
      </w:r>
      <w:r w:rsidRPr="00593188">
        <w:rPr>
          <w:lang w:val="fr-FR"/>
        </w:rPr>
        <w:t>)</w:t>
      </w:r>
      <w:r w:rsidR="009D7178">
        <w:rPr>
          <w:lang w:val="fr-FR"/>
        </w:rPr>
        <w:t> </w:t>
      </w:r>
      <w:r w:rsidRPr="00593188">
        <w:rPr>
          <w:lang w:val="fr-FR"/>
        </w:rPr>
        <w:t xml:space="preserve">; élaborer un plan </w:t>
      </w:r>
      <w:r w:rsidR="009D7178">
        <w:rPr>
          <w:lang w:val="fr-FR"/>
        </w:rPr>
        <w:t xml:space="preserve">d’activités </w:t>
      </w:r>
      <w:r w:rsidRPr="00593188">
        <w:rPr>
          <w:lang w:val="fr-FR"/>
        </w:rPr>
        <w:t>pour la création de centres de récupération et de régénération et organiser un voyage d</w:t>
      </w:r>
      <w:r>
        <w:rPr>
          <w:lang w:val="fr-FR"/>
        </w:rPr>
        <w:t>’</w:t>
      </w:r>
      <w:r w:rsidRPr="00593188">
        <w:rPr>
          <w:lang w:val="fr-FR"/>
        </w:rPr>
        <w:t>étude en Afrique du Sud afin d</w:t>
      </w:r>
      <w:r>
        <w:rPr>
          <w:lang w:val="fr-FR"/>
        </w:rPr>
        <w:t>’</w:t>
      </w:r>
      <w:r w:rsidRPr="00593188">
        <w:rPr>
          <w:lang w:val="fr-FR"/>
        </w:rPr>
        <w:t xml:space="preserve">améliorer la compréhension des opérations </w:t>
      </w:r>
      <w:r w:rsidR="00AF6B8C">
        <w:rPr>
          <w:lang w:val="fr-FR"/>
        </w:rPr>
        <w:t xml:space="preserve">de </w:t>
      </w:r>
      <w:r w:rsidRPr="00593188">
        <w:rPr>
          <w:lang w:val="fr-FR"/>
        </w:rPr>
        <w:t>récupération et de régénération (32</w:t>
      </w:r>
      <w:r w:rsidR="009D7178">
        <w:rPr>
          <w:lang w:val="fr-FR"/>
        </w:rPr>
        <w:t> </w:t>
      </w:r>
      <w:r w:rsidRPr="00593188">
        <w:rPr>
          <w:lang w:val="fr-FR"/>
        </w:rPr>
        <w:t>455</w:t>
      </w:r>
      <w:r w:rsidR="009D7178">
        <w:rPr>
          <w:lang w:val="fr-FR"/>
        </w:rPr>
        <w:t> </w:t>
      </w:r>
      <w:r>
        <w:rPr>
          <w:lang w:val="fr-FR"/>
        </w:rPr>
        <w:t>$US</w:t>
      </w:r>
      <w:r w:rsidRPr="00593188">
        <w:rPr>
          <w:lang w:val="fr-FR"/>
        </w:rPr>
        <w:t>)</w:t>
      </w:r>
      <w:r w:rsidR="009D7178">
        <w:rPr>
          <w:lang w:val="fr-FR"/>
        </w:rPr>
        <w:t> </w:t>
      </w:r>
      <w:r w:rsidRPr="00593188">
        <w:rPr>
          <w:lang w:val="fr-FR"/>
        </w:rPr>
        <w:t xml:space="preserve">; mener des initiatives de sensibilisation, notamment </w:t>
      </w:r>
      <w:r w:rsidR="006919CB">
        <w:rPr>
          <w:lang w:val="fr-FR"/>
        </w:rPr>
        <w:t xml:space="preserve">tenir </w:t>
      </w:r>
      <w:r w:rsidRPr="00593188">
        <w:rPr>
          <w:lang w:val="fr-FR"/>
        </w:rPr>
        <w:t xml:space="preserve">des ateliers destinés aux parties prenantes, afin </w:t>
      </w:r>
      <w:r w:rsidR="001F4918">
        <w:rPr>
          <w:lang w:val="fr-FR"/>
        </w:rPr>
        <w:t xml:space="preserve">d’appuyer </w:t>
      </w:r>
      <w:r w:rsidRPr="00593188">
        <w:rPr>
          <w:lang w:val="fr-FR"/>
        </w:rPr>
        <w:t>la création de centres de régénération et de promouvoir les meilleures pratiques (24</w:t>
      </w:r>
      <w:r w:rsidR="001F4918">
        <w:rPr>
          <w:lang w:val="fr-FR"/>
        </w:rPr>
        <w:t> </w:t>
      </w:r>
      <w:r w:rsidRPr="00593188">
        <w:rPr>
          <w:lang w:val="fr-FR"/>
        </w:rPr>
        <w:t>000</w:t>
      </w:r>
      <w:r w:rsidR="001F4918">
        <w:rPr>
          <w:lang w:val="fr-FR"/>
        </w:rPr>
        <w:t> </w:t>
      </w:r>
      <w:r>
        <w:rPr>
          <w:lang w:val="fr-FR"/>
        </w:rPr>
        <w:t>$US</w:t>
      </w:r>
      <w:r w:rsidRPr="00593188">
        <w:rPr>
          <w:lang w:val="fr-FR"/>
        </w:rPr>
        <w:t>)</w:t>
      </w:r>
      <w:r w:rsidR="001F4918">
        <w:rPr>
          <w:lang w:val="fr-FR"/>
        </w:rPr>
        <w:t> </w:t>
      </w:r>
      <w:r w:rsidRPr="00593188">
        <w:rPr>
          <w:lang w:val="fr-FR"/>
        </w:rPr>
        <w:t>;</w:t>
      </w:r>
      <w:r w:rsidR="007F343F">
        <w:rPr>
          <w:lang w:val="fr-FR"/>
        </w:rPr>
        <w:t xml:space="preserve"> </w:t>
      </w:r>
    </w:p>
    <w:p w14:paraId="768EDC8F" w14:textId="0B3C2C08" w:rsidR="00563DA8" w:rsidRPr="00EC2BED" w:rsidRDefault="001F4918" w:rsidP="00296847">
      <w:pPr>
        <w:pStyle w:val="Heading2"/>
        <w:widowControl/>
        <w:numPr>
          <w:ilvl w:val="1"/>
          <w:numId w:val="1"/>
        </w:numPr>
        <w:rPr>
          <w:lang w:val="fr-FR"/>
        </w:rPr>
      </w:pPr>
      <w:r>
        <w:rPr>
          <w:i/>
          <w:iCs/>
          <w:lang w:val="fr-FR"/>
        </w:rPr>
        <w:t xml:space="preserve">Gestion et suivi du projet </w:t>
      </w:r>
      <w:r w:rsidR="00563DA8" w:rsidRPr="00EC2BED">
        <w:rPr>
          <w:i/>
          <w:iCs/>
          <w:lang w:val="fr-FR"/>
        </w:rPr>
        <w:t>(</w:t>
      </w:r>
      <w:r w:rsidR="00A87BB0" w:rsidRPr="00EC2BED">
        <w:rPr>
          <w:i/>
          <w:iCs/>
          <w:lang w:val="fr-FR"/>
        </w:rPr>
        <w:t>89</w:t>
      </w:r>
      <w:r>
        <w:rPr>
          <w:i/>
          <w:iCs/>
          <w:lang w:val="fr-FR"/>
        </w:rPr>
        <w:t> </w:t>
      </w:r>
      <w:r w:rsidR="00A87BB0" w:rsidRPr="00EC2BED">
        <w:rPr>
          <w:i/>
          <w:iCs/>
          <w:lang w:val="fr-FR"/>
        </w:rPr>
        <w:t>123</w:t>
      </w:r>
      <w:r>
        <w:rPr>
          <w:i/>
          <w:iCs/>
          <w:lang w:val="fr-FR"/>
        </w:rPr>
        <w:t> $US</w:t>
      </w:r>
      <w:r w:rsidR="00563DA8" w:rsidRPr="00EC2BED">
        <w:rPr>
          <w:i/>
          <w:iCs/>
          <w:lang w:val="fr-FR"/>
        </w:rPr>
        <w:t>)</w:t>
      </w:r>
      <w:r>
        <w:rPr>
          <w:i/>
          <w:iCs/>
          <w:lang w:val="fr-FR"/>
        </w:rPr>
        <w:t xml:space="preserve"> </w:t>
      </w:r>
      <w:r w:rsidR="004B6D1F" w:rsidRPr="00EC2BED">
        <w:rPr>
          <w:lang w:val="fr-FR"/>
        </w:rPr>
        <w:t xml:space="preserve">: </w:t>
      </w:r>
      <w:r w:rsidR="00D458E3" w:rsidRPr="00593188">
        <w:rPr>
          <w:lang w:val="fr-FR"/>
        </w:rPr>
        <w:t>personnel et consultants (30</w:t>
      </w:r>
      <w:r w:rsidR="00D458E3">
        <w:rPr>
          <w:lang w:val="fr-FR"/>
        </w:rPr>
        <w:t> </w:t>
      </w:r>
      <w:r w:rsidR="00D458E3" w:rsidRPr="00593188">
        <w:rPr>
          <w:lang w:val="fr-FR"/>
        </w:rPr>
        <w:t>000</w:t>
      </w:r>
      <w:r w:rsidR="00D458E3">
        <w:rPr>
          <w:lang w:val="fr-FR"/>
        </w:rPr>
        <w:t> $US</w:t>
      </w:r>
      <w:r w:rsidR="00D458E3" w:rsidRPr="00593188">
        <w:rPr>
          <w:lang w:val="fr-FR"/>
        </w:rPr>
        <w:t>), déplacements (25</w:t>
      </w:r>
      <w:r w:rsidR="00D458E3">
        <w:rPr>
          <w:lang w:val="fr-FR"/>
        </w:rPr>
        <w:t> </w:t>
      </w:r>
      <w:r w:rsidR="00D458E3" w:rsidRPr="00593188">
        <w:rPr>
          <w:lang w:val="fr-FR"/>
        </w:rPr>
        <w:t>000</w:t>
      </w:r>
      <w:r w:rsidR="00D458E3">
        <w:rPr>
          <w:lang w:val="fr-FR"/>
        </w:rPr>
        <w:t> $US</w:t>
      </w:r>
      <w:r w:rsidR="00D458E3" w:rsidRPr="00593188">
        <w:rPr>
          <w:lang w:val="fr-FR"/>
        </w:rPr>
        <w:t>), réunions de consultation (25</w:t>
      </w:r>
      <w:r w:rsidR="00D458E3">
        <w:rPr>
          <w:lang w:val="fr-FR"/>
        </w:rPr>
        <w:t> </w:t>
      </w:r>
      <w:r w:rsidR="00D458E3" w:rsidRPr="00593188">
        <w:rPr>
          <w:lang w:val="fr-FR"/>
        </w:rPr>
        <w:t>000</w:t>
      </w:r>
      <w:r w:rsidR="00D458E3">
        <w:rPr>
          <w:lang w:val="fr-FR"/>
        </w:rPr>
        <w:t> $US</w:t>
      </w:r>
      <w:r w:rsidR="00D458E3" w:rsidRPr="00593188">
        <w:rPr>
          <w:lang w:val="fr-FR"/>
        </w:rPr>
        <w:t xml:space="preserve">) et </w:t>
      </w:r>
      <w:r w:rsidR="00D458E3">
        <w:rPr>
          <w:lang w:val="fr-FR"/>
        </w:rPr>
        <w:t xml:space="preserve">frais </w:t>
      </w:r>
      <w:r w:rsidR="00D458E3" w:rsidRPr="00593188">
        <w:rPr>
          <w:lang w:val="fr-FR"/>
        </w:rPr>
        <w:t>divers (9</w:t>
      </w:r>
      <w:r w:rsidR="00D458E3">
        <w:rPr>
          <w:lang w:val="fr-FR"/>
        </w:rPr>
        <w:t> </w:t>
      </w:r>
      <w:r w:rsidR="00D458E3" w:rsidRPr="00593188">
        <w:rPr>
          <w:lang w:val="fr-FR"/>
        </w:rPr>
        <w:t>123</w:t>
      </w:r>
      <w:r w:rsidR="00D458E3">
        <w:rPr>
          <w:lang w:val="fr-FR"/>
        </w:rPr>
        <w:t> $US</w:t>
      </w:r>
      <w:r w:rsidR="00D458E3" w:rsidRPr="00593188">
        <w:rPr>
          <w:lang w:val="fr-FR"/>
        </w:rPr>
        <w:t>).</w:t>
      </w:r>
      <w:r w:rsidR="00D458E3">
        <w:rPr>
          <w:lang w:val="fr-FR"/>
        </w:rPr>
        <w:t xml:space="preserve"> </w:t>
      </w:r>
    </w:p>
    <w:p w14:paraId="61B04399" w14:textId="6646CF66" w:rsidR="00563DA8" w:rsidRPr="00EC2BED" w:rsidRDefault="00563DA8" w:rsidP="00296847">
      <w:pPr>
        <w:keepNext/>
        <w:spacing w:after="240"/>
        <w:outlineLvl w:val="0"/>
        <w:rPr>
          <w:bCs/>
          <w:u w:val="single"/>
          <w:lang w:val="fr-FR"/>
        </w:rPr>
      </w:pPr>
      <w:r w:rsidRPr="00EC2BED">
        <w:rPr>
          <w:bCs/>
          <w:u w:val="single"/>
          <w:lang w:val="fr-FR"/>
        </w:rPr>
        <w:t>Cofinanc</w:t>
      </w:r>
      <w:r w:rsidR="00C80B54" w:rsidRPr="00EC2BED">
        <w:rPr>
          <w:bCs/>
          <w:u w:val="single"/>
          <w:lang w:val="fr-FR"/>
        </w:rPr>
        <w:t xml:space="preserve">ement </w:t>
      </w:r>
    </w:p>
    <w:p w14:paraId="421E22EB" w14:textId="66098022" w:rsidR="00563DA8" w:rsidRPr="00EC2BED" w:rsidRDefault="00471EFC" w:rsidP="00807D6B">
      <w:pPr>
        <w:pStyle w:val="Heading1"/>
        <w:rPr>
          <w:lang w:val="fr-FR"/>
        </w:rPr>
      </w:pPr>
      <w:r w:rsidRPr="00593188">
        <w:rPr>
          <w:lang w:val="fr-FR"/>
        </w:rPr>
        <w:t xml:space="preserve">Plusieurs parties prenantes du </w:t>
      </w:r>
      <w:r>
        <w:rPr>
          <w:lang w:val="fr-FR"/>
        </w:rPr>
        <w:t>PGEH</w:t>
      </w:r>
      <w:r w:rsidRPr="00593188">
        <w:rPr>
          <w:lang w:val="fr-FR"/>
        </w:rPr>
        <w:t xml:space="preserve"> apporteront des contributions en nature pour </w:t>
      </w:r>
      <w:r w:rsidR="00E52EDB">
        <w:rPr>
          <w:lang w:val="fr-FR"/>
        </w:rPr>
        <w:t xml:space="preserve">appuyer </w:t>
      </w:r>
      <w:r w:rsidRPr="00593188">
        <w:rPr>
          <w:lang w:val="fr-FR"/>
        </w:rPr>
        <w:t xml:space="preserve">la mise en œuvre des activités prévues (par exemple, le temps consacré par les autorités </w:t>
      </w:r>
      <w:r w:rsidR="00E112AA">
        <w:rPr>
          <w:lang w:val="fr-FR"/>
        </w:rPr>
        <w:t xml:space="preserve">de </w:t>
      </w:r>
      <w:r w:rsidRPr="00593188">
        <w:rPr>
          <w:lang w:val="fr-FR"/>
        </w:rPr>
        <w:t>réglementa</w:t>
      </w:r>
      <w:r w:rsidR="00E112AA">
        <w:rPr>
          <w:lang w:val="fr-FR"/>
        </w:rPr>
        <w:t xml:space="preserve">tion </w:t>
      </w:r>
      <w:r w:rsidRPr="00593188">
        <w:rPr>
          <w:lang w:val="fr-FR"/>
        </w:rPr>
        <w:t xml:space="preserve">aux programmes liés au </w:t>
      </w:r>
      <w:r>
        <w:rPr>
          <w:lang w:val="fr-FR"/>
        </w:rPr>
        <w:t>PGEH</w:t>
      </w:r>
      <w:r w:rsidRPr="00593188">
        <w:rPr>
          <w:lang w:val="fr-FR"/>
        </w:rPr>
        <w:t xml:space="preserve">). Les centres de récupération </w:t>
      </w:r>
      <w:r w:rsidR="005B24B9">
        <w:rPr>
          <w:lang w:val="fr-FR"/>
        </w:rPr>
        <w:t>poursuivront leur</w:t>
      </w:r>
      <w:r w:rsidR="00EA6152">
        <w:rPr>
          <w:lang w:val="fr-FR"/>
        </w:rPr>
        <w:t>s</w:t>
      </w:r>
      <w:r w:rsidR="005B24B9">
        <w:rPr>
          <w:lang w:val="fr-FR"/>
        </w:rPr>
        <w:t xml:space="preserve"> activités de manière </w:t>
      </w:r>
      <w:r w:rsidRPr="00593188">
        <w:rPr>
          <w:lang w:val="fr-FR"/>
        </w:rPr>
        <w:t xml:space="preserve">durable au-delà du </w:t>
      </w:r>
      <w:r>
        <w:rPr>
          <w:lang w:val="fr-FR"/>
        </w:rPr>
        <w:t>PGEH</w:t>
      </w:r>
      <w:r w:rsidR="00FA7437">
        <w:rPr>
          <w:lang w:val="fr-FR"/>
        </w:rPr>
        <w:t xml:space="preserve"> et pourront bénéficier du </w:t>
      </w:r>
      <w:r w:rsidRPr="00593188">
        <w:rPr>
          <w:lang w:val="fr-FR"/>
        </w:rPr>
        <w:t xml:space="preserve">cofinancement en nature du </w:t>
      </w:r>
      <w:r w:rsidR="00EA6152">
        <w:rPr>
          <w:lang w:val="fr-FR"/>
        </w:rPr>
        <w:t>G</w:t>
      </w:r>
      <w:r w:rsidRPr="00593188">
        <w:rPr>
          <w:lang w:val="fr-FR"/>
        </w:rPr>
        <w:t xml:space="preserve">ouvernement </w:t>
      </w:r>
      <w:r w:rsidR="00EA6152">
        <w:rPr>
          <w:lang w:val="fr-FR"/>
        </w:rPr>
        <w:t>du C</w:t>
      </w:r>
      <w:r w:rsidRPr="00593188">
        <w:rPr>
          <w:lang w:val="fr-FR"/>
        </w:rPr>
        <w:t xml:space="preserve">ameroun, qui </w:t>
      </w:r>
      <w:r w:rsidR="00FA7437">
        <w:rPr>
          <w:lang w:val="fr-FR"/>
        </w:rPr>
        <w:t>mettr</w:t>
      </w:r>
      <w:r w:rsidR="00D370A2">
        <w:rPr>
          <w:lang w:val="fr-FR"/>
        </w:rPr>
        <w:t>a</w:t>
      </w:r>
      <w:r w:rsidR="00FA7437">
        <w:rPr>
          <w:lang w:val="fr-FR"/>
        </w:rPr>
        <w:t xml:space="preserve"> à leur disposition </w:t>
      </w:r>
      <w:r w:rsidRPr="00593188">
        <w:rPr>
          <w:lang w:val="fr-FR"/>
        </w:rPr>
        <w:t>un soutien logistique et du personnel. Ce</w:t>
      </w:r>
      <w:r w:rsidR="00FA7437">
        <w:rPr>
          <w:lang w:val="fr-FR"/>
        </w:rPr>
        <w:t>t</w:t>
      </w:r>
      <w:r w:rsidRPr="00593188">
        <w:rPr>
          <w:lang w:val="fr-FR"/>
        </w:rPr>
        <w:t xml:space="preserve"> </w:t>
      </w:r>
      <w:r w:rsidR="00252CF9">
        <w:rPr>
          <w:lang w:val="fr-FR"/>
        </w:rPr>
        <w:t xml:space="preserve">appui </w:t>
      </w:r>
      <w:r w:rsidRPr="00593188">
        <w:rPr>
          <w:lang w:val="fr-FR"/>
        </w:rPr>
        <w:t xml:space="preserve">devrait se poursuivre, </w:t>
      </w:r>
      <w:r w:rsidR="00252CF9">
        <w:rPr>
          <w:lang w:val="fr-FR"/>
        </w:rPr>
        <w:t xml:space="preserve">témoignant de </w:t>
      </w:r>
      <w:r w:rsidRPr="00593188">
        <w:rPr>
          <w:lang w:val="fr-FR"/>
        </w:rPr>
        <w:t>l</w:t>
      </w:r>
      <w:r>
        <w:rPr>
          <w:lang w:val="fr-FR"/>
        </w:rPr>
        <w:t>’</w:t>
      </w:r>
      <w:r w:rsidRPr="00593188">
        <w:rPr>
          <w:lang w:val="fr-FR"/>
        </w:rPr>
        <w:t>engagement du pays envers les centres. Les activités de formation bénéficieront également d</w:t>
      </w:r>
      <w:r>
        <w:rPr>
          <w:lang w:val="fr-FR"/>
        </w:rPr>
        <w:t>’</w:t>
      </w:r>
      <w:r w:rsidRPr="00593188">
        <w:rPr>
          <w:lang w:val="fr-FR"/>
        </w:rPr>
        <w:t>un cofinancement en nature, notamment de la part des associations</w:t>
      </w:r>
      <w:r w:rsidR="004E4C3A">
        <w:rPr>
          <w:lang w:val="fr-FR"/>
        </w:rPr>
        <w:t xml:space="preserve"> du froid</w:t>
      </w:r>
      <w:r w:rsidRPr="00593188">
        <w:rPr>
          <w:lang w:val="fr-FR"/>
        </w:rPr>
        <w:t xml:space="preserve">, qui </w:t>
      </w:r>
      <w:r w:rsidR="00232145">
        <w:rPr>
          <w:lang w:val="fr-FR"/>
        </w:rPr>
        <w:t>mettront leurs connaissances spécialisées à la disposition des participants.</w:t>
      </w:r>
    </w:p>
    <w:p w14:paraId="192E5F26" w14:textId="19845D95" w:rsidR="00563DA8" w:rsidRPr="00EC2BED" w:rsidRDefault="009B599C" w:rsidP="00296847">
      <w:pPr>
        <w:keepNext/>
        <w:spacing w:after="240"/>
        <w:outlineLvl w:val="0"/>
        <w:rPr>
          <w:bCs/>
          <w:u w:val="single"/>
          <w:lang w:val="fr-FR"/>
        </w:rPr>
      </w:pPr>
      <w:r>
        <w:rPr>
          <w:bCs/>
          <w:u w:val="single"/>
          <w:lang w:val="fr-FR"/>
        </w:rPr>
        <w:t>Projet de plan d’activités du Fonds m</w:t>
      </w:r>
      <w:r w:rsidR="00563DA8" w:rsidRPr="00EC2BED">
        <w:rPr>
          <w:bCs/>
          <w:u w:val="single"/>
          <w:lang w:val="fr-FR"/>
        </w:rPr>
        <w:t>ultilat</w:t>
      </w:r>
      <w:r>
        <w:rPr>
          <w:bCs/>
          <w:u w:val="single"/>
          <w:lang w:val="fr-FR"/>
        </w:rPr>
        <w:t>é</w:t>
      </w:r>
      <w:r w:rsidR="00563DA8" w:rsidRPr="00EC2BED">
        <w:rPr>
          <w:bCs/>
          <w:u w:val="single"/>
          <w:lang w:val="fr-FR"/>
        </w:rPr>
        <w:t>ral</w:t>
      </w:r>
      <w:r w:rsidR="00091C5F">
        <w:rPr>
          <w:bCs/>
          <w:u w:val="single"/>
          <w:lang w:val="fr-FR"/>
        </w:rPr>
        <w:t xml:space="preserve"> pour la période </w:t>
      </w:r>
      <w:r w:rsidR="00091C5F" w:rsidRPr="00EC2BED">
        <w:rPr>
          <w:bCs/>
          <w:u w:val="single"/>
          <w:lang w:val="fr-FR"/>
        </w:rPr>
        <w:t xml:space="preserve">2025–2027 </w:t>
      </w:r>
      <w:r w:rsidR="00563DA8" w:rsidRPr="00EC2BED">
        <w:rPr>
          <w:bCs/>
          <w:u w:val="single"/>
          <w:lang w:val="fr-FR"/>
        </w:rPr>
        <w:t xml:space="preserve"> </w:t>
      </w:r>
    </w:p>
    <w:p w14:paraId="2304FD1D" w14:textId="5104A7D1" w:rsidR="00563DA8" w:rsidRPr="00EC2BED" w:rsidRDefault="003B560A" w:rsidP="00807D6B">
      <w:pPr>
        <w:pStyle w:val="Heading1"/>
        <w:rPr>
          <w:lang w:val="fr-FR"/>
        </w:rPr>
      </w:pPr>
      <w:r w:rsidRPr="00593188">
        <w:rPr>
          <w:lang w:val="fr-FR"/>
        </w:rPr>
        <w:t>L</w:t>
      </w:r>
      <w:r>
        <w:rPr>
          <w:lang w:val="fr-FR"/>
        </w:rPr>
        <w:t>’</w:t>
      </w:r>
      <w:r w:rsidRPr="00593188">
        <w:rPr>
          <w:lang w:val="fr-FR"/>
        </w:rPr>
        <w:t xml:space="preserve">ONUDI demande 2 131 201 </w:t>
      </w:r>
      <w:r>
        <w:rPr>
          <w:lang w:val="fr-FR"/>
        </w:rPr>
        <w:t>$US</w:t>
      </w:r>
      <w:r w:rsidRPr="00593188">
        <w:rPr>
          <w:lang w:val="fr-FR"/>
        </w:rPr>
        <w:t xml:space="preserve">, </w:t>
      </w:r>
      <w:r w:rsidR="00F16EBC">
        <w:rPr>
          <w:lang w:val="fr-FR"/>
        </w:rPr>
        <w:t xml:space="preserve">somme à laquelle s’ajoutent </w:t>
      </w:r>
      <w:r w:rsidRPr="00593188">
        <w:rPr>
          <w:lang w:val="fr-FR"/>
        </w:rPr>
        <w:t>les coûts d</w:t>
      </w:r>
      <w:r>
        <w:rPr>
          <w:lang w:val="fr-FR"/>
        </w:rPr>
        <w:t>’</w:t>
      </w:r>
      <w:r w:rsidRPr="00593188">
        <w:rPr>
          <w:lang w:val="fr-FR"/>
        </w:rPr>
        <w:t xml:space="preserve">appui </w:t>
      </w:r>
      <w:r w:rsidR="00FF45EF">
        <w:rPr>
          <w:lang w:val="fr-FR"/>
        </w:rPr>
        <w:t>d’agence</w:t>
      </w:r>
      <w:r w:rsidRPr="00593188">
        <w:rPr>
          <w:lang w:val="fr-FR"/>
        </w:rPr>
        <w:t xml:space="preserve">, pour la mise en œuvre de la phase III du </w:t>
      </w:r>
      <w:r>
        <w:rPr>
          <w:lang w:val="fr-FR"/>
        </w:rPr>
        <w:t>PGEH</w:t>
      </w:r>
      <w:r w:rsidRPr="00593188">
        <w:rPr>
          <w:lang w:val="fr-FR"/>
        </w:rPr>
        <w:t xml:space="preserve"> pour le Cameroun. L</w:t>
      </w:r>
      <w:r w:rsidR="003E1371">
        <w:rPr>
          <w:lang w:val="fr-FR"/>
        </w:rPr>
        <w:t xml:space="preserve">a somme </w:t>
      </w:r>
      <w:r w:rsidRPr="00593188">
        <w:rPr>
          <w:lang w:val="fr-FR"/>
        </w:rPr>
        <w:t>total</w:t>
      </w:r>
      <w:r w:rsidR="003E1371">
        <w:rPr>
          <w:lang w:val="fr-FR"/>
        </w:rPr>
        <w:t>e</w:t>
      </w:r>
      <w:r w:rsidRPr="00593188">
        <w:rPr>
          <w:lang w:val="fr-FR"/>
        </w:rPr>
        <w:t xml:space="preserve"> demandé</w:t>
      </w:r>
      <w:r w:rsidR="003E1371">
        <w:rPr>
          <w:lang w:val="fr-FR"/>
        </w:rPr>
        <w:t>e</w:t>
      </w:r>
      <w:r w:rsidRPr="00593188">
        <w:rPr>
          <w:lang w:val="fr-FR"/>
        </w:rPr>
        <w:t>, soit 2</w:t>
      </w:r>
      <w:r w:rsidR="003E1371">
        <w:rPr>
          <w:lang w:val="fr-FR"/>
        </w:rPr>
        <w:t> </w:t>
      </w:r>
      <w:r w:rsidRPr="00593188">
        <w:rPr>
          <w:lang w:val="fr-FR"/>
        </w:rPr>
        <w:t>052</w:t>
      </w:r>
      <w:r w:rsidR="003E1371">
        <w:rPr>
          <w:lang w:val="fr-FR"/>
        </w:rPr>
        <w:t> </w:t>
      </w:r>
      <w:r w:rsidRPr="00593188">
        <w:rPr>
          <w:lang w:val="fr-FR"/>
        </w:rPr>
        <w:t>346</w:t>
      </w:r>
      <w:r w:rsidR="003E1371">
        <w:rPr>
          <w:lang w:val="fr-FR"/>
        </w:rPr>
        <w:t> </w:t>
      </w:r>
      <w:r>
        <w:rPr>
          <w:lang w:val="fr-FR"/>
        </w:rPr>
        <w:t>$US</w:t>
      </w:r>
      <w:r w:rsidRPr="00593188">
        <w:rPr>
          <w:lang w:val="fr-FR"/>
        </w:rPr>
        <w:t xml:space="preserve">, </w:t>
      </w:r>
      <w:r w:rsidR="003E1371">
        <w:rPr>
          <w:lang w:val="fr-FR"/>
        </w:rPr>
        <w:t>qui comprend</w:t>
      </w:r>
      <w:r w:rsidRPr="00593188">
        <w:rPr>
          <w:lang w:val="fr-FR"/>
        </w:rPr>
        <w:t xml:space="preserve"> </w:t>
      </w:r>
      <w:r w:rsidR="004904EE" w:rsidRPr="00593188">
        <w:rPr>
          <w:lang w:val="fr-FR"/>
        </w:rPr>
        <w:t>les coûts d</w:t>
      </w:r>
      <w:r w:rsidR="004904EE">
        <w:rPr>
          <w:lang w:val="fr-FR"/>
        </w:rPr>
        <w:t>’</w:t>
      </w:r>
      <w:r w:rsidR="004904EE" w:rsidRPr="00593188">
        <w:rPr>
          <w:lang w:val="fr-FR"/>
        </w:rPr>
        <w:t xml:space="preserve">appui </w:t>
      </w:r>
      <w:r w:rsidR="004904EE">
        <w:rPr>
          <w:lang w:val="fr-FR"/>
        </w:rPr>
        <w:t>d’agence</w:t>
      </w:r>
      <w:r w:rsidR="004904EE" w:rsidRPr="00593188">
        <w:rPr>
          <w:lang w:val="fr-FR"/>
        </w:rPr>
        <w:t xml:space="preserve"> </w:t>
      </w:r>
      <w:r w:rsidRPr="00593188">
        <w:rPr>
          <w:lang w:val="fr-FR"/>
        </w:rPr>
        <w:t xml:space="preserve">pour la période 2025-2027, </w:t>
      </w:r>
      <w:r w:rsidR="00AA62C5">
        <w:rPr>
          <w:lang w:val="fr-FR"/>
        </w:rPr>
        <w:t xml:space="preserve">représente un dépassement de l’ordre de </w:t>
      </w:r>
      <w:r w:rsidRPr="00593188">
        <w:rPr>
          <w:lang w:val="fr-FR"/>
        </w:rPr>
        <w:t>73</w:t>
      </w:r>
      <w:r w:rsidR="00AA62C5">
        <w:rPr>
          <w:lang w:val="fr-FR"/>
        </w:rPr>
        <w:t> </w:t>
      </w:r>
      <w:r w:rsidRPr="00593188">
        <w:rPr>
          <w:lang w:val="fr-FR"/>
        </w:rPr>
        <w:t>157</w:t>
      </w:r>
      <w:r w:rsidR="00AA62C5">
        <w:rPr>
          <w:lang w:val="fr-FR"/>
        </w:rPr>
        <w:t> </w:t>
      </w:r>
      <w:r>
        <w:rPr>
          <w:lang w:val="fr-FR"/>
        </w:rPr>
        <w:t>$US</w:t>
      </w:r>
      <w:r w:rsidR="00AA62C5">
        <w:rPr>
          <w:lang w:val="fr-FR"/>
        </w:rPr>
        <w:t xml:space="preserve"> du coût indiqué dans </w:t>
      </w:r>
      <w:r w:rsidRPr="00593188">
        <w:rPr>
          <w:lang w:val="fr-FR"/>
        </w:rPr>
        <w:t>le plan d</w:t>
      </w:r>
      <w:r>
        <w:rPr>
          <w:lang w:val="fr-FR"/>
        </w:rPr>
        <w:t>’</w:t>
      </w:r>
      <w:r w:rsidRPr="00593188">
        <w:rPr>
          <w:lang w:val="fr-FR"/>
        </w:rPr>
        <w:t>activité</w:t>
      </w:r>
      <w:r w:rsidR="004904EE">
        <w:rPr>
          <w:lang w:val="fr-FR"/>
        </w:rPr>
        <w:t>s</w:t>
      </w:r>
      <w:r w:rsidRPr="00593188">
        <w:rPr>
          <w:lang w:val="fr-FR"/>
        </w:rPr>
        <w:t>.</w:t>
      </w:r>
    </w:p>
    <w:p w14:paraId="6A5B1302" w14:textId="031E239D" w:rsidR="00563DA8" w:rsidRPr="00EC2BED" w:rsidRDefault="00971AB7" w:rsidP="001B2A51">
      <w:pPr>
        <w:keepNext/>
        <w:spacing w:after="240"/>
        <w:rPr>
          <w:iCs/>
          <w:u w:val="single"/>
          <w:lang w:val="fr-FR"/>
        </w:rPr>
      </w:pPr>
      <w:r>
        <w:rPr>
          <w:iCs/>
          <w:u w:val="single"/>
          <w:lang w:val="fr-FR"/>
        </w:rPr>
        <w:t xml:space="preserve">Mise en œuvre de la politique en matière de genre </w:t>
      </w:r>
    </w:p>
    <w:p w14:paraId="3D29CB26" w14:textId="5EEE4DC6" w:rsidR="0078218C" w:rsidRPr="00F968DF" w:rsidRDefault="00E452CB" w:rsidP="0078218C">
      <w:pPr>
        <w:pStyle w:val="Heading1"/>
        <w:rPr>
          <w:lang w:val="fr-FR"/>
        </w:rPr>
      </w:pPr>
      <w:bookmarkStart w:id="17" w:name="_Hlk209723329"/>
      <w:r>
        <w:rPr>
          <w:lang w:val="fr-FR"/>
        </w:rPr>
        <w:t xml:space="preserve">Conformément </w:t>
      </w:r>
      <w:r w:rsidR="008050C3">
        <w:rPr>
          <w:lang w:val="fr-FR"/>
        </w:rPr>
        <w:t xml:space="preserve">aux </w:t>
      </w:r>
      <w:r w:rsidR="0078218C" w:rsidRPr="00EC2BED">
        <w:rPr>
          <w:lang w:val="fr-FR"/>
        </w:rPr>
        <w:t>d</w:t>
      </w:r>
      <w:r>
        <w:rPr>
          <w:lang w:val="fr-FR"/>
        </w:rPr>
        <w:t>é</w:t>
      </w:r>
      <w:r w:rsidR="0078218C" w:rsidRPr="00EC2BED">
        <w:rPr>
          <w:lang w:val="fr-FR"/>
        </w:rPr>
        <w:t>cision</w:t>
      </w:r>
      <w:r w:rsidR="008050C3">
        <w:rPr>
          <w:lang w:val="fr-FR"/>
        </w:rPr>
        <w:t>s</w:t>
      </w:r>
      <w:r w:rsidR="0078218C" w:rsidRPr="00EC2BED">
        <w:rPr>
          <w:lang w:val="fr-FR"/>
        </w:rPr>
        <w:t> 84/92</w:t>
      </w:r>
      <w:r w:rsidR="00B84F99">
        <w:rPr>
          <w:lang w:val="fr-FR"/>
        </w:rPr>
        <w:t xml:space="preserve"> </w:t>
      </w:r>
      <w:r w:rsidR="0078218C" w:rsidRPr="00EC2BED">
        <w:rPr>
          <w:lang w:val="fr-FR"/>
        </w:rPr>
        <w:t>d), 90/48</w:t>
      </w:r>
      <w:r w:rsidR="00B84F99">
        <w:rPr>
          <w:lang w:val="fr-FR"/>
        </w:rPr>
        <w:t xml:space="preserve"> </w:t>
      </w:r>
      <w:r w:rsidR="0078218C" w:rsidRPr="00EC2BED">
        <w:rPr>
          <w:lang w:val="fr-FR"/>
        </w:rPr>
        <w:t xml:space="preserve">c) </w:t>
      </w:r>
      <w:r w:rsidR="008050C3">
        <w:rPr>
          <w:lang w:val="fr-FR"/>
        </w:rPr>
        <w:t xml:space="preserve">et </w:t>
      </w:r>
      <w:r w:rsidR="0078218C" w:rsidRPr="00EC2BED">
        <w:rPr>
          <w:lang w:val="fr-FR"/>
        </w:rPr>
        <w:t>92/40</w:t>
      </w:r>
      <w:r w:rsidR="008050C3">
        <w:rPr>
          <w:lang w:val="fr-FR"/>
        </w:rPr>
        <w:t xml:space="preserve"> </w:t>
      </w:r>
      <w:r w:rsidR="0078218C" w:rsidRPr="00EC2BED">
        <w:rPr>
          <w:lang w:val="fr-FR"/>
        </w:rPr>
        <w:t xml:space="preserve">b), </w:t>
      </w:r>
      <w:r w:rsidR="00F24C53" w:rsidRPr="00593188">
        <w:rPr>
          <w:lang w:val="fr-FR"/>
        </w:rPr>
        <w:t xml:space="preserve">le </w:t>
      </w:r>
      <w:r w:rsidR="00F24C53">
        <w:rPr>
          <w:lang w:val="fr-FR"/>
        </w:rPr>
        <w:t>G</w:t>
      </w:r>
      <w:r w:rsidR="00F24C53" w:rsidRPr="00593188">
        <w:rPr>
          <w:lang w:val="fr-FR"/>
        </w:rPr>
        <w:t>ouvernement du Cameroun a intégré la politique opérationnelle du Fonds multilatéral sur l</w:t>
      </w:r>
      <w:r w:rsidR="00F24C53">
        <w:rPr>
          <w:lang w:val="fr-FR"/>
        </w:rPr>
        <w:t>’</w:t>
      </w:r>
      <w:r w:rsidR="00F24C53" w:rsidRPr="00593188">
        <w:rPr>
          <w:lang w:val="fr-FR"/>
        </w:rPr>
        <w:t>intégration d</w:t>
      </w:r>
      <w:r w:rsidR="00AB16FA">
        <w:rPr>
          <w:lang w:val="fr-FR"/>
        </w:rPr>
        <w:t xml:space="preserve">es questions de </w:t>
      </w:r>
      <w:r w:rsidR="00F24C53" w:rsidRPr="00593188">
        <w:rPr>
          <w:lang w:val="fr-FR"/>
        </w:rPr>
        <w:t xml:space="preserve">genre dans </w:t>
      </w:r>
      <w:r w:rsidR="00AB16FA">
        <w:rPr>
          <w:lang w:val="fr-FR"/>
        </w:rPr>
        <w:t>l</w:t>
      </w:r>
      <w:r w:rsidR="00BC5E79">
        <w:rPr>
          <w:lang w:val="fr-FR"/>
        </w:rPr>
        <w:t xml:space="preserve">a préparation </w:t>
      </w:r>
      <w:r w:rsidR="00AB16FA">
        <w:rPr>
          <w:lang w:val="fr-FR"/>
        </w:rPr>
        <w:t xml:space="preserve">et </w:t>
      </w:r>
      <w:r w:rsidR="00F24C53" w:rsidRPr="00593188">
        <w:rPr>
          <w:lang w:val="fr-FR"/>
        </w:rPr>
        <w:t xml:space="preserve">la formulation de la phase III du </w:t>
      </w:r>
      <w:r w:rsidR="00F24C53">
        <w:rPr>
          <w:lang w:val="fr-FR"/>
        </w:rPr>
        <w:t>PGEH</w:t>
      </w:r>
      <w:r w:rsidR="00F24C53" w:rsidRPr="00593188">
        <w:rPr>
          <w:lang w:val="fr-FR"/>
        </w:rPr>
        <w:t xml:space="preserve">. Dans le cadre du processus de préparation, une évaluation a été menée et </w:t>
      </w:r>
      <w:r w:rsidR="00BC5E79">
        <w:rPr>
          <w:lang w:val="fr-FR"/>
        </w:rPr>
        <w:t>l</w:t>
      </w:r>
      <w:r w:rsidR="00F24C53" w:rsidRPr="00593188">
        <w:rPr>
          <w:lang w:val="fr-FR"/>
        </w:rPr>
        <w:t xml:space="preserve">es recommandations </w:t>
      </w:r>
      <w:r w:rsidR="00BC5E79">
        <w:rPr>
          <w:lang w:val="fr-FR"/>
        </w:rPr>
        <w:t>qui en ont résu</w:t>
      </w:r>
      <w:r w:rsidR="00591AD8">
        <w:rPr>
          <w:lang w:val="fr-FR"/>
        </w:rPr>
        <w:t xml:space="preserve">lté </w:t>
      </w:r>
      <w:r w:rsidR="00F24C53" w:rsidRPr="00593188">
        <w:rPr>
          <w:lang w:val="fr-FR"/>
        </w:rPr>
        <w:t xml:space="preserve">ont été </w:t>
      </w:r>
      <w:r w:rsidR="006D6D74">
        <w:rPr>
          <w:lang w:val="fr-FR"/>
        </w:rPr>
        <w:t xml:space="preserve">appliquées aux </w:t>
      </w:r>
      <w:r w:rsidR="00F24C53" w:rsidRPr="00593188">
        <w:rPr>
          <w:lang w:val="fr-FR"/>
        </w:rPr>
        <w:t xml:space="preserve">activités de la </w:t>
      </w:r>
      <w:r w:rsidR="00F24C53" w:rsidRPr="00593188">
        <w:rPr>
          <w:lang w:val="fr-FR"/>
        </w:rPr>
        <w:lastRenderedPageBreak/>
        <w:t>phase</w:t>
      </w:r>
      <w:r w:rsidR="00591AD8">
        <w:rPr>
          <w:lang w:val="fr-FR"/>
        </w:rPr>
        <w:t> </w:t>
      </w:r>
      <w:r w:rsidR="00F24C53" w:rsidRPr="00593188">
        <w:rPr>
          <w:lang w:val="fr-FR"/>
        </w:rPr>
        <w:t>III. Un plan d</w:t>
      </w:r>
      <w:r w:rsidR="00F24C53">
        <w:rPr>
          <w:lang w:val="fr-FR"/>
        </w:rPr>
        <w:t>’</w:t>
      </w:r>
      <w:r w:rsidR="00F24C53" w:rsidRPr="00593188">
        <w:rPr>
          <w:lang w:val="fr-FR"/>
        </w:rPr>
        <w:t>action a également été é</w:t>
      </w:r>
      <w:r w:rsidR="00882B1C">
        <w:rPr>
          <w:lang w:val="fr-FR"/>
        </w:rPr>
        <w:t>tabli</w:t>
      </w:r>
      <w:r w:rsidR="00F24C53" w:rsidRPr="00593188">
        <w:rPr>
          <w:lang w:val="fr-FR"/>
        </w:rPr>
        <w:t xml:space="preserve">. Au cours de la phase III, </w:t>
      </w:r>
      <w:r w:rsidR="00882B1C">
        <w:rPr>
          <w:lang w:val="fr-FR"/>
        </w:rPr>
        <w:t xml:space="preserve">le service national de l’ozone </w:t>
      </w:r>
      <w:r w:rsidR="00F24C53" w:rsidRPr="00593188">
        <w:rPr>
          <w:lang w:val="fr-FR"/>
        </w:rPr>
        <w:t xml:space="preserve">continuera à </w:t>
      </w:r>
      <w:r w:rsidR="003E2FF1">
        <w:rPr>
          <w:lang w:val="fr-FR"/>
        </w:rPr>
        <w:t xml:space="preserve">recueillir </w:t>
      </w:r>
      <w:r w:rsidR="00F24C53" w:rsidRPr="00593188">
        <w:rPr>
          <w:lang w:val="fr-FR"/>
        </w:rPr>
        <w:t xml:space="preserve">et à communiquer des données, à mettre en œuvre des activités visant à maximiser la participation des femmes, à élaborer des </w:t>
      </w:r>
      <w:r w:rsidR="00DE39FD">
        <w:rPr>
          <w:lang w:val="fr-FR"/>
        </w:rPr>
        <w:t xml:space="preserve">documents </w:t>
      </w:r>
      <w:r w:rsidR="00F24C53" w:rsidRPr="00593188">
        <w:rPr>
          <w:lang w:val="fr-FR"/>
        </w:rPr>
        <w:t>d</w:t>
      </w:r>
      <w:r w:rsidR="00F24C53">
        <w:rPr>
          <w:lang w:val="fr-FR"/>
        </w:rPr>
        <w:t>’</w:t>
      </w:r>
      <w:r w:rsidR="00F24C53" w:rsidRPr="00593188">
        <w:rPr>
          <w:lang w:val="fr-FR"/>
        </w:rPr>
        <w:t>information et de sensibilisation</w:t>
      </w:r>
      <w:r w:rsidR="00DE39FD">
        <w:rPr>
          <w:lang w:val="fr-FR"/>
        </w:rPr>
        <w:t xml:space="preserve"> pertinents</w:t>
      </w:r>
      <w:r w:rsidR="00F24C53" w:rsidRPr="00593188">
        <w:rPr>
          <w:lang w:val="fr-FR"/>
        </w:rPr>
        <w:t xml:space="preserve">, et à encourager les femmes à participer à des </w:t>
      </w:r>
      <w:r w:rsidR="009A005A">
        <w:rPr>
          <w:lang w:val="fr-FR"/>
        </w:rPr>
        <w:t xml:space="preserve">séances </w:t>
      </w:r>
      <w:r w:rsidR="00F24C53" w:rsidRPr="00593188">
        <w:rPr>
          <w:lang w:val="fr-FR"/>
        </w:rPr>
        <w:t>de formation. Le projet</w:t>
      </w:r>
      <w:r w:rsidR="00E60E06">
        <w:rPr>
          <w:lang w:val="fr-FR"/>
        </w:rPr>
        <w:t xml:space="preserve"> appuiera </w:t>
      </w:r>
      <w:r w:rsidR="00F24C53" w:rsidRPr="00593188">
        <w:rPr>
          <w:lang w:val="fr-FR"/>
        </w:rPr>
        <w:t xml:space="preserve">également la certification de techniciennes et fournira une </w:t>
      </w:r>
      <w:r w:rsidR="00E60E06">
        <w:rPr>
          <w:lang w:val="fr-FR"/>
        </w:rPr>
        <w:t xml:space="preserve">aide </w:t>
      </w:r>
      <w:r w:rsidR="00F24C53" w:rsidRPr="00593188">
        <w:rPr>
          <w:lang w:val="fr-FR"/>
        </w:rPr>
        <w:t>ciblée, notamment par la mise à disposition d</w:t>
      </w:r>
      <w:r w:rsidR="00F24C53">
        <w:rPr>
          <w:lang w:val="fr-FR"/>
        </w:rPr>
        <w:t>’</w:t>
      </w:r>
      <w:r w:rsidR="00F24C53" w:rsidRPr="00593188">
        <w:rPr>
          <w:lang w:val="fr-FR"/>
        </w:rPr>
        <w:t xml:space="preserve">outils de formation tels que </w:t>
      </w:r>
      <w:r w:rsidR="00F87605" w:rsidRPr="00593188">
        <w:rPr>
          <w:lang w:val="fr-FR"/>
        </w:rPr>
        <w:t xml:space="preserve">des </w:t>
      </w:r>
      <w:r w:rsidR="00F87605">
        <w:rPr>
          <w:lang w:val="fr-FR"/>
        </w:rPr>
        <w:t>bonbonnes</w:t>
      </w:r>
      <w:r w:rsidR="00F87605" w:rsidRPr="00593188">
        <w:rPr>
          <w:lang w:val="fr-FR"/>
        </w:rPr>
        <w:t xml:space="preserve"> </w:t>
      </w:r>
      <w:r w:rsidR="00F87605">
        <w:rPr>
          <w:lang w:val="fr-FR"/>
        </w:rPr>
        <w:t xml:space="preserve">et </w:t>
      </w:r>
      <w:r w:rsidR="00F24C53" w:rsidRPr="00593188">
        <w:rPr>
          <w:lang w:val="fr-FR"/>
        </w:rPr>
        <w:t>de</w:t>
      </w:r>
      <w:r w:rsidR="00E60E06">
        <w:rPr>
          <w:lang w:val="fr-FR"/>
        </w:rPr>
        <w:t xml:space="preserve"> l’</w:t>
      </w:r>
      <w:r w:rsidR="00F24C53" w:rsidRPr="00593188">
        <w:rPr>
          <w:lang w:val="fr-FR"/>
        </w:rPr>
        <w:t>équipement de récupération. L</w:t>
      </w:r>
      <w:r w:rsidR="00F24C53">
        <w:rPr>
          <w:lang w:val="fr-FR"/>
        </w:rPr>
        <w:t>’</w:t>
      </w:r>
      <w:r w:rsidR="00F24C53" w:rsidRPr="00593188">
        <w:rPr>
          <w:lang w:val="fr-FR"/>
        </w:rPr>
        <w:t xml:space="preserve">ONUDI a en outre expliqué que la participation des femmes aux activités du </w:t>
      </w:r>
      <w:r w:rsidR="00F24C53">
        <w:rPr>
          <w:lang w:val="fr-FR"/>
        </w:rPr>
        <w:t>PGEH</w:t>
      </w:r>
      <w:r w:rsidR="00F24C53" w:rsidRPr="00593188">
        <w:rPr>
          <w:lang w:val="fr-FR"/>
        </w:rPr>
        <w:t xml:space="preserve"> et du </w:t>
      </w:r>
      <w:r w:rsidR="00F80B86">
        <w:rPr>
          <w:lang w:val="fr-FR"/>
        </w:rPr>
        <w:t xml:space="preserve">plan de mise en œuvre de l’amendement de </w:t>
      </w:r>
      <w:r w:rsidR="00F24C53" w:rsidRPr="00593188">
        <w:rPr>
          <w:lang w:val="fr-FR"/>
        </w:rPr>
        <w:t>K</w:t>
      </w:r>
      <w:r w:rsidR="00F80B86">
        <w:rPr>
          <w:lang w:val="fr-FR"/>
        </w:rPr>
        <w:t>igali</w:t>
      </w:r>
      <w:r w:rsidR="00F24C53" w:rsidRPr="00593188">
        <w:rPr>
          <w:lang w:val="fr-FR"/>
        </w:rPr>
        <w:t xml:space="preserve"> a toujours été </w:t>
      </w:r>
      <w:r w:rsidR="00F80B86">
        <w:rPr>
          <w:lang w:val="fr-FR"/>
        </w:rPr>
        <w:t xml:space="preserve">importante </w:t>
      </w:r>
      <w:r w:rsidR="0069367C" w:rsidRPr="00593188">
        <w:rPr>
          <w:lang w:val="fr-FR"/>
        </w:rPr>
        <w:t xml:space="preserve">au Cameroun </w:t>
      </w:r>
      <w:r w:rsidR="00F24C53" w:rsidRPr="00593188">
        <w:rPr>
          <w:lang w:val="fr-FR"/>
        </w:rPr>
        <w:t xml:space="preserve">grâce aux efforts continus du </w:t>
      </w:r>
      <w:r w:rsidR="00F80B86">
        <w:rPr>
          <w:lang w:val="fr-FR"/>
        </w:rPr>
        <w:t>G</w:t>
      </w:r>
      <w:r w:rsidR="00F24C53" w:rsidRPr="00593188">
        <w:rPr>
          <w:lang w:val="fr-FR"/>
        </w:rPr>
        <w:t>ouvernement pour promouvoir l</w:t>
      </w:r>
      <w:r w:rsidR="00F24C53">
        <w:rPr>
          <w:lang w:val="fr-FR"/>
        </w:rPr>
        <w:t>’</w:t>
      </w:r>
      <w:r w:rsidR="00050A56">
        <w:rPr>
          <w:lang w:val="fr-FR"/>
        </w:rPr>
        <w:t xml:space="preserve">égalité femmes-hommes </w:t>
      </w:r>
      <w:r w:rsidR="00F24C53" w:rsidRPr="00593188">
        <w:rPr>
          <w:lang w:val="fr-FR"/>
        </w:rPr>
        <w:t>et à la mise en œuvre d</w:t>
      </w:r>
      <w:r w:rsidR="00F24C53">
        <w:rPr>
          <w:lang w:val="fr-FR"/>
        </w:rPr>
        <w:t>’</w:t>
      </w:r>
      <w:r w:rsidR="00F24C53" w:rsidRPr="00593188">
        <w:rPr>
          <w:lang w:val="fr-FR"/>
        </w:rPr>
        <w:t xml:space="preserve">activités ciblées visant à encourager </w:t>
      </w:r>
      <w:r w:rsidR="00993658">
        <w:rPr>
          <w:lang w:val="fr-FR"/>
        </w:rPr>
        <w:t>l</w:t>
      </w:r>
      <w:r w:rsidR="00050A56">
        <w:rPr>
          <w:lang w:val="fr-FR"/>
        </w:rPr>
        <w:t xml:space="preserve">a </w:t>
      </w:r>
      <w:r w:rsidR="00F24C53" w:rsidRPr="00593188">
        <w:rPr>
          <w:lang w:val="fr-FR"/>
        </w:rPr>
        <w:t>particip</w:t>
      </w:r>
      <w:r w:rsidR="00993658">
        <w:rPr>
          <w:lang w:val="fr-FR"/>
        </w:rPr>
        <w:t xml:space="preserve">ation </w:t>
      </w:r>
      <w:r w:rsidR="00050A56">
        <w:rPr>
          <w:lang w:val="fr-FR"/>
        </w:rPr>
        <w:t xml:space="preserve">des femmes </w:t>
      </w:r>
      <w:r w:rsidR="00F24C53" w:rsidRPr="00593188">
        <w:rPr>
          <w:lang w:val="fr-FR"/>
        </w:rPr>
        <w:t xml:space="preserve">à des </w:t>
      </w:r>
      <w:r w:rsidR="00993658">
        <w:rPr>
          <w:lang w:val="fr-FR"/>
        </w:rPr>
        <w:t xml:space="preserve">activités de </w:t>
      </w:r>
      <w:r w:rsidR="00F24C53" w:rsidRPr="00593188">
        <w:rPr>
          <w:lang w:val="fr-FR"/>
        </w:rPr>
        <w:t>formation et d</w:t>
      </w:r>
      <w:r w:rsidR="00F24C53">
        <w:rPr>
          <w:lang w:val="fr-FR"/>
        </w:rPr>
        <w:t>’</w:t>
      </w:r>
      <w:r w:rsidR="00F24C53" w:rsidRPr="00593188">
        <w:rPr>
          <w:lang w:val="fr-FR"/>
        </w:rPr>
        <w:t>autres mesures favor</w:t>
      </w:r>
      <w:r w:rsidR="0019612C">
        <w:rPr>
          <w:lang w:val="fr-FR"/>
        </w:rPr>
        <w:t>isant cette inclusion</w:t>
      </w:r>
      <w:r w:rsidR="00F24C53" w:rsidRPr="00593188">
        <w:rPr>
          <w:lang w:val="fr-FR"/>
        </w:rPr>
        <w:t xml:space="preserve">. Pour la phase III, le </w:t>
      </w:r>
      <w:r w:rsidR="0019612C">
        <w:rPr>
          <w:lang w:val="fr-FR"/>
        </w:rPr>
        <w:t>G</w:t>
      </w:r>
      <w:r w:rsidR="00F24C53" w:rsidRPr="00593188">
        <w:rPr>
          <w:lang w:val="fr-FR"/>
        </w:rPr>
        <w:t>ouvernement s</w:t>
      </w:r>
      <w:r w:rsidR="00F24C53">
        <w:rPr>
          <w:lang w:val="fr-FR"/>
        </w:rPr>
        <w:t>’</w:t>
      </w:r>
      <w:r w:rsidR="00F24C53" w:rsidRPr="00593188">
        <w:rPr>
          <w:lang w:val="fr-FR"/>
        </w:rPr>
        <w:t xml:space="preserve">est engagé à atteindre des </w:t>
      </w:r>
      <w:r w:rsidR="0019612C">
        <w:rPr>
          <w:lang w:val="fr-FR"/>
        </w:rPr>
        <w:t xml:space="preserve">cibles </w:t>
      </w:r>
      <w:r w:rsidR="00F24C53" w:rsidRPr="00593188">
        <w:rPr>
          <w:lang w:val="fr-FR"/>
        </w:rPr>
        <w:t>minima</w:t>
      </w:r>
      <w:r w:rsidR="0019612C">
        <w:rPr>
          <w:lang w:val="fr-FR"/>
        </w:rPr>
        <w:t xml:space="preserve">les </w:t>
      </w:r>
      <w:r w:rsidR="00F24C53" w:rsidRPr="00593188">
        <w:rPr>
          <w:lang w:val="fr-FR"/>
        </w:rPr>
        <w:t>en matière de participation des femmes, notamment</w:t>
      </w:r>
      <w:r w:rsidR="00980470">
        <w:rPr>
          <w:lang w:val="fr-FR"/>
        </w:rPr>
        <w:t> </w:t>
      </w:r>
      <w:r w:rsidR="00F24C53" w:rsidRPr="00593188">
        <w:rPr>
          <w:lang w:val="fr-FR"/>
        </w:rPr>
        <w:t>: 10</w:t>
      </w:r>
      <w:r w:rsidR="00980470">
        <w:rPr>
          <w:lang w:val="fr-FR"/>
        </w:rPr>
        <w:t> </w:t>
      </w:r>
      <w:r w:rsidR="00F24C53" w:rsidRPr="00593188">
        <w:rPr>
          <w:lang w:val="fr-FR"/>
        </w:rPr>
        <w:t xml:space="preserve">% dans la formation </w:t>
      </w:r>
      <w:r w:rsidR="00980470">
        <w:rPr>
          <w:lang w:val="fr-FR"/>
        </w:rPr>
        <w:t xml:space="preserve">des agents des </w:t>
      </w:r>
      <w:r w:rsidR="00F24C53" w:rsidRPr="00593188">
        <w:rPr>
          <w:lang w:val="fr-FR"/>
        </w:rPr>
        <w:t xml:space="preserve">douanes et </w:t>
      </w:r>
      <w:r w:rsidR="00416FB5">
        <w:rPr>
          <w:lang w:val="fr-FR"/>
        </w:rPr>
        <w:t xml:space="preserve">agents </w:t>
      </w:r>
      <w:r w:rsidR="00F24C53" w:rsidRPr="00593188">
        <w:rPr>
          <w:lang w:val="fr-FR"/>
        </w:rPr>
        <w:t>d</w:t>
      </w:r>
      <w:r w:rsidR="00F24C53">
        <w:rPr>
          <w:lang w:val="fr-FR"/>
        </w:rPr>
        <w:t>’</w:t>
      </w:r>
      <w:r w:rsidR="00F24C53" w:rsidRPr="00593188">
        <w:rPr>
          <w:lang w:val="fr-FR"/>
        </w:rPr>
        <w:t>application de la loi, 20</w:t>
      </w:r>
      <w:r w:rsidR="00980470">
        <w:rPr>
          <w:lang w:val="fr-FR"/>
        </w:rPr>
        <w:t> </w:t>
      </w:r>
      <w:r w:rsidR="00F24C53" w:rsidRPr="00593188">
        <w:rPr>
          <w:lang w:val="fr-FR"/>
        </w:rPr>
        <w:t xml:space="preserve">% </w:t>
      </w:r>
      <w:r w:rsidR="00B131BD">
        <w:rPr>
          <w:lang w:val="fr-FR"/>
        </w:rPr>
        <w:t xml:space="preserve">des </w:t>
      </w:r>
      <w:r w:rsidR="00F24C53" w:rsidRPr="00593188">
        <w:rPr>
          <w:lang w:val="fr-FR"/>
        </w:rPr>
        <w:t>techniciens certifiés, 10</w:t>
      </w:r>
      <w:r w:rsidR="00B131BD">
        <w:rPr>
          <w:lang w:val="fr-FR"/>
        </w:rPr>
        <w:t> </w:t>
      </w:r>
      <w:r w:rsidR="00F24C53" w:rsidRPr="00593188">
        <w:rPr>
          <w:lang w:val="fr-FR"/>
        </w:rPr>
        <w:t xml:space="preserve">% dans la </w:t>
      </w:r>
      <w:r w:rsidR="00F24C53" w:rsidRPr="00F968DF">
        <w:rPr>
          <w:lang w:val="fr-FR"/>
        </w:rPr>
        <w:t xml:space="preserve">formation des techniciens en </w:t>
      </w:r>
      <w:r w:rsidR="00B131BD" w:rsidRPr="00F968DF">
        <w:rPr>
          <w:lang w:val="fr-FR"/>
        </w:rPr>
        <w:t xml:space="preserve">réfrigération et climatisation </w:t>
      </w:r>
      <w:r w:rsidR="00F24C53" w:rsidRPr="00F968DF">
        <w:rPr>
          <w:lang w:val="fr-FR"/>
        </w:rPr>
        <w:t>et 25</w:t>
      </w:r>
      <w:r w:rsidR="00B131BD" w:rsidRPr="00F968DF">
        <w:rPr>
          <w:lang w:val="fr-FR"/>
        </w:rPr>
        <w:t> </w:t>
      </w:r>
      <w:r w:rsidR="00F24C53" w:rsidRPr="00F968DF">
        <w:rPr>
          <w:lang w:val="fr-FR"/>
        </w:rPr>
        <w:t xml:space="preserve">% </w:t>
      </w:r>
      <w:r w:rsidR="003D0658" w:rsidRPr="00F968DF">
        <w:rPr>
          <w:lang w:val="fr-FR"/>
        </w:rPr>
        <w:t xml:space="preserve">des effectifs chargés </w:t>
      </w:r>
      <w:r w:rsidR="00F24C53" w:rsidRPr="00F968DF">
        <w:rPr>
          <w:lang w:val="fr-FR"/>
        </w:rPr>
        <w:t xml:space="preserve">de </w:t>
      </w:r>
      <w:r w:rsidR="003D0658" w:rsidRPr="00F968DF">
        <w:rPr>
          <w:lang w:val="fr-FR"/>
        </w:rPr>
        <w:t xml:space="preserve">la </w:t>
      </w:r>
      <w:r w:rsidR="00F24C53" w:rsidRPr="00F968DF">
        <w:rPr>
          <w:lang w:val="fr-FR"/>
        </w:rPr>
        <w:t xml:space="preserve">gestion et </w:t>
      </w:r>
      <w:r w:rsidR="003D0658" w:rsidRPr="00F968DF">
        <w:rPr>
          <w:lang w:val="fr-FR"/>
        </w:rPr>
        <w:t xml:space="preserve">du </w:t>
      </w:r>
      <w:r w:rsidR="00F24C53" w:rsidRPr="00F968DF">
        <w:rPr>
          <w:lang w:val="fr-FR"/>
        </w:rPr>
        <w:t xml:space="preserve">suivi </w:t>
      </w:r>
      <w:r w:rsidR="00B131BD" w:rsidRPr="00F968DF">
        <w:rPr>
          <w:lang w:val="fr-FR"/>
        </w:rPr>
        <w:t xml:space="preserve">du </w:t>
      </w:r>
      <w:r w:rsidR="00F24C53" w:rsidRPr="00F968DF">
        <w:rPr>
          <w:lang w:val="fr-FR"/>
        </w:rPr>
        <w:t xml:space="preserve">projet (par exemple, consultants, personnel technique et </w:t>
      </w:r>
      <w:r w:rsidR="00062FA1" w:rsidRPr="00F968DF">
        <w:rPr>
          <w:lang w:val="fr-FR"/>
        </w:rPr>
        <w:t xml:space="preserve">personnel de </w:t>
      </w:r>
      <w:r w:rsidR="00F24C53" w:rsidRPr="00F968DF">
        <w:rPr>
          <w:lang w:val="fr-FR"/>
        </w:rPr>
        <w:t xml:space="preserve">soutien </w:t>
      </w:r>
      <w:r w:rsidR="00062FA1" w:rsidRPr="00F968DF">
        <w:rPr>
          <w:lang w:val="fr-FR"/>
        </w:rPr>
        <w:t>auprès du service national de l’ozone</w:t>
      </w:r>
      <w:r w:rsidR="00F24C53" w:rsidRPr="00F968DF">
        <w:rPr>
          <w:lang w:val="fr-FR"/>
        </w:rPr>
        <w:t>)</w:t>
      </w:r>
      <w:r w:rsidR="00591AD8" w:rsidRPr="00F968DF">
        <w:rPr>
          <w:lang w:val="fr-FR"/>
        </w:rPr>
        <w:t>.</w:t>
      </w:r>
    </w:p>
    <w:bookmarkEnd w:id="17"/>
    <w:p w14:paraId="5074CA0F" w14:textId="04B7E218" w:rsidR="00563DA8" w:rsidRPr="00F968DF" w:rsidRDefault="0011661B" w:rsidP="001B2A51">
      <w:pPr>
        <w:keepNext/>
        <w:spacing w:after="240"/>
        <w:rPr>
          <w:u w:val="single"/>
          <w:lang w:val="fr-FR"/>
        </w:rPr>
      </w:pPr>
      <w:r>
        <w:rPr>
          <w:u w:val="single"/>
          <w:lang w:val="fr-FR"/>
        </w:rPr>
        <w:t xml:space="preserve">Durabilité de l’élimination des </w:t>
      </w:r>
      <w:r w:rsidR="00563DA8" w:rsidRPr="00F968DF">
        <w:rPr>
          <w:u w:val="single"/>
          <w:lang w:val="fr-FR"/>
        </w:rPr>
        <w:t xml:space="preserve">HCFC </w:t>
      </w:r>
      <w:r>
        <w:rPr>
          <w:u w:val="single"/>
          <w:lang w:val="fr-FR"/>
        </w:rPr>
        <w:t xml:space="preserve">et évaluation des risques </w:t>
      </w:r>
    </w:p>
    <w:p w14:paraId="53082B22" w14:textId="072007BD" w:rsidR="00910861" w:rsidRPr="00F968DF" w:rsidRDefault="00053581" w:rsidP="00807D6B">
      <w:pPr>
        <w:pStyle w:val="Heading1"/>
        <w:rPr>
          <w:lang w:val="fr-FR"/>
        </w:rPr>
      </w:pPr>
      <w:r w:rsidRPr="00593188">
        <w:rPr>
          <w:lang w:val="fr-FR"/>
        </w:rPr>
        <w:t xml:space="preserve">Le </w:t>
      </w:r>
      <w:r w:rsidR="00275E4E">
        <w:rPr>
          <w:lang w:val="fr-FR"/>
        </w:rPr>
        <w:t>G</w:t>
      </w:r>
      <w:r w:rsidRPr="00593188">
        <w:rPr>
          <w:lang w:val="fr-FR"/>
        </w:rPr>
        <w:t xml:space="preserve">ouvernement </w:t>
      </w:r>
      <w:r w:rsidR="00275E4E">
        <w:rPr>
          <w:lang w:val="fr-FR"/>
        </w:rPr>
        <w:t>du C</w:t>
      </w:r>
      <w:r w:rsidRPr="00593188">
        <w:rPr>
          <w:lang w:val="fr-FR"/>
        </w:rPr>
        <w:t xml:space="preserve">ameroun continuera à mettre en œuvre des mesures visant à contrôler et à surveiller la consommation de HCFC par le biais de son système national de quotas </w:t>
      </w:r>
      <w:r w:rsidR="001B32FC">
        <w:rPr>
          <w:lang w:val="fr-FR"/>
        </w:rPr>
        <w:t xml:space="preserve">de </w:t>
      </w:r>
      <w:r w:rsidRPr="00593188">
        <w:rPr>
          <w:lang w:val="fr-FR"/>
        </w:rPr>
        <w:t>HCFC, tout en encourageant l</w:t>
      </w:r>
      <w:r>
        <w:rPr>
          <w:lang w:val="fr-FR"/>
        </w:rPr>
        <w:t>’</w:t>
      </w:r>
      <w:r w:rsidRPr="00593188">
        <w:rPr>
          <w:lang w:val="fr-FR"/>
        </w:rPr>
        <w:t xml:space="preserve">adoption de solutions de remplacement grâce aux différentes activités prévues dans le cadre de la phase III du </w:t>
      </w:r>
      <w:r>
        <w:rPr>
          <w:lang w:val="fr-FR"/>
        </w:rPr>
        <w:t>PGEH</w:t>
      </w:r>
      <w:r w:rsidRPr="00593188">
        <w:rPr>
          <w:lang w:val="fr-FR"/>
        </w:rPr>
        <w:t xml:space="preserve"> et de la phase I du </w:t>
      </w:r>
      <w:r>
        <w:rPr>
          <w:lang w:val="fr-FR"/>
        </w:rPr>
        <w:t>plan de mise en œuvre de l’amendement de Kigali</w:t>
      </w:r>
      <w:r w:rsidRPr="00593188">
        <w:rPr>
          <w:lang w:val="fr-FR"/>
        </w:rPr>
        <w:t>. Parmi les efforts supplémentaires figurent la formation continue des techniciens</w:t>
      </w:r>
      <w:r w:rsidR="00FE6AF4">
        <w:rPr>
          <w:lang w:val="fr-FR"/>
        </w:rPr>
        <w:t> ;</w:t>
      </w:r>
      <w:r w:rsidRPr="00593188">
        <w:rPr>
          <w:lang w:val="fr-FR"/>
        </w:rPr>
        <w:t xml:space="preserve"> la fourniture d</w:t>
      </w:r>
      <w:r>
        <w:rPr>
          <w:lang w:val="fr-FR"/>
        </w:rPr>
        <w:t>’</w:t>
      </w:r>
      <w:r w:rsidRPr="00593188">
        <w:rPr>
          <w:lang w:val="fr-FR"/>
        </w:rPr>
        <w:t>équipement aux établissements de formation</w:t>
      </w:r>
      <w:r w:rsidR="00FE6AF4">
        <w:rPr>
          <w:lang w:val="fr-FR"/>
        </w:rPr>
        <w:t xml:space="preserve">, qui </w:t>
      </w:r>
      <w:r w:rsidR="007A54D5">
        <w:rPr>
          <w:lang w:val="fr-FR"/>
        </w:rPr>
        <w:t xml:space="preserve">s’en serviront pour </w:t>
      </w:r>
      <w:r w:rsidRPr="00593188">
        <w:rPr>
          <w:lang w:val="fr-FR"/>
        </w:rPr>
        <w:t xml:space="preserve">former les techniciens </w:t>
      </w:r>
      <w:r w:rsidR="007A54D5">
        <w:rPr>
          <w:lang w:val="fr-FR"/>
        </w:rPr>
        <w:t xml:space="preserve">sur les </w:t>
      </w:r>
      <w:r w:rsidRPr="00593188">
        <w:rPr>
          <w:lang w:val="fr-FR"/>
        </w:rPr>
        <w:t>bonnes pratiques d</w:t>
      </w:r>
      <w:r>
        <w:rPr>
          <w:lang w:val="fr-FR"/>
        </w:rPr>
        <w:t>’</w:t>
      </w:r>
      <w:r w:rsidRPr="00593188">
        <w:rPr>
          <w:lang w:val="fr-FR"/>
        </w:rPr>
        <w:t>entretien et l</w:t>
      </w:r>
      <w:r>
        <w:rPr>
          <w:lang w:val="fr-FR"/>
        </w:rPr>
        <w:t>’</w:t>
      </w:r>
      <w:r w:rsidRPr="00593188">
        <w:rPr>
          <w:lang w:val="fr-FR"/>
        </w:rPr>
        <w:t xml:space="preserve">utilisation </w:t>
      </w:r>
      <w:r w:rsidR="001550A6">
        <w:rPr>
          <w:lang w:val="fr-FR"/>
        </w:rPr>
        <w:t xml:space="preserve">sécuritaire </w:t>
      </w:r>
      <w:r w:rsidRPr="00593188">
        <w:rPr>
          <w:lang w:val="fr-FR"/>
        </w:rPr>
        <w:t>de</w:t>
      </w:r>
      <w:r w:rsidR="007A54D5">
        <w:rPr>
          <w:lang w:val="fr-FR"/>
        </w:rPr>
        <w:t>s</w:t>
      </w:r>
      <w:r w:rsidRPr="00593188">
        <w:rPr>
          <w:lang w:val="fr-FR"/>
        </w:rPr>
        <w:t xml:space="preserve"> </w:t>
      </w:r>
      <w:r w:rsidR="001550A6">
        <w:rPr>
          <w:lang w:val="fr-FR"/>
        </w:rPr>
        <w:t xml:space="preserve">produits </w:t>
      </w:r>
      <w:r w:rsidRPr="00593188">
        <w:rPr>
          <w:lang w:val="fr-FR"/>
        </w:rPr>
        <w:t>réfrigérants inflammables</w:t>
      </w:r>
      <w:r w:rsidR="007A54D5">
        <w:rPr>
          <w:lang w:val="fr-FR"/>
        </w:rPr>
        <w:t> ;</w:t>
      </w:r>
      <w:r w:rsidRPr="00593188">
        <w:rPr>
          <w:lang w:val="fr-FR"/>
        </w:rPr>
        <w:t xml:space="preserve"> la promotion </w:t>
      </w:r>
      <w:r w:rsidR="00461066">
        <w:rPr>
          <w:lang w:val="fr-FR"/>
        </w:rPr>
        <w:t xml:space="preserve">du recours à des </w:t>
      </w:r>
      <w:r w:rsidRPr="00593188">
        <w:rPr>
          <w:lang w:val="fr-FR"/>
        </w:rPr>
        <w:t>techniciens formés pour l</w:t>
      </w:r>
      <w:r>
        <w:rPr>
          <w:lang w:val="fr-FR"/>
        </w:rPr>
        <w:t>’</w:t>
      </w:r>
      <w:r w:rsidRPr="00593188">
        <w:rPr>
          <w:lang w:val="fr-FR"/>
        </w:rPr>
        <w:t>entretien de</w:t>
      </w:r>
      <w:r w:rsidR="00577CDA">
        <w:rPr>
          <w:lang w:val="fr-FR"/>
        </w:rPr>
        <w:t xml:space="preserve"> l’équipement de réfrigération et de climatisation et des pompes à chaleur</w:t>
      </w:r>
      <w:r w:rsidR="00BF5A1A">
        <w:rPr>
          <w:lang w:val="fr-FR"/>
        </w:rPr>
        <w:t> ;</w:t>
      </w:r>
      <w:r w:rsidR="00577CDA">
        <w:rPr>
          <w:lang w:val="fr-FR"/>
        </w:rPr>
        <w:t xml:space="preserve"> </w:t>
      </w:r>
      <w:r w:rsidRPr="00593188">
        <w:rPr>
          <w:lang w:val="fr-FR"/>
        </w:rPr>
        <w:t xml:space="preserve">et la mise en œuvre de mesures visant à </w:t>
      </w:r>
      <w:r w:rsidR="00461066">
        <w:rPr>
          <w:lang w:val="fr-FR"/>
        </w:rPr>
        <w:t xml:space="preserve">appuyer l’utilisation sécuritaire </w:t>
      </w:r>
      <w:r w:rsidRPr="00593188">
        <w:rPr>
          <w:lang w:val="fr-FR"/>
        </w:rPr>
        <w:t xml:space="preserve">de </w:t>
      </w:r>
      <w:r w:rsidR="00A61860">
        <w:rPr>
          <w:lang w:val="fr-FR"/>
        </w:rPr>
        <w:t xml:space="preserve">produits </w:t>
      </w:r>
      <w:r w:rsidRPr="00593188">
        <w:rPr>
          <w:lang w:val="fr-FR"/>
        </w:rPr>
        <w:t xml:space="preserve">de remplacement inflammables dans diverses applications. Ces initiatives </w:t>
      </w:r>
      <w:r w:rsidR="00A61860">
        <w:rPr>
          <w:lang w:val="fr-FR"/>
        </w:rPr>
        <w:t xml:space="preserve">feront fond </w:t>
      </w:r>
      <w:r w:rsidRPr="00593188">
        <w:rPr>
          <w:lang w:val="fr-FR"/>
        </w:rPr>
        <w:t xml:space="preserve">sur les activités mises en œuvre dans le cadre des phases précédentes du </w:t>
      </w:r>
      <w:r>
        <w:rPr>
          <w:lang w:val="fr-FR"/>
        </w:rPr>
        <w:t>PGEH</w:t>
      </w:r>
      <w:r w:rsidRPr="00593188">
        <w:rPr>
          <w:lang w:val="fr-FR"/>
        </w:rPr>
        <w:t xml:space="preserve"> et </w:t>
      </w:r>
      <w:r w:rsidR="008E5244">
        <w:rPr>
          <w:lang w:val="fr-FR"/>
        </w:rPr>
        <w:t xml:space="preserve">de la présente phase </w:t>
      </w:r>
      <w:r w:rsidRPr="00593188">
        <w:rPr>
          <w:lang w:val="fr-FR"/>
        </w:rPr>
        <w:t xml:space="preserve">du </w:t>
      </w:r>
      <w:r>
        <w:rPr>
          <w:lang w:val="fr-FR"/>
        </w:rPr>
        <w:t>plan de mise en œuvre de l’amendement de Kigali</w:t>
      </w:r>
      <w:r w:rsidRPr="00593188">
        <w:rPr>
          <w:lang w:val="fr-FR"/>
        </w:rPr>
        <w:t xml:space="preserve">. La gestion et le suivi des activités de la phase III </w:t>
      </w:r>
      <w:r w:rsidR="0076468C">
        <w:rPr>
          <w:lang w:val="fr-FR"/>
        </w:rPr>
        <w:t xml:space="preserve">relèveront du </w:t>
      </w:r>
      <w:r>
        <w:rPr>
          <w:lang w:val="fr-FR"/>
        </w:rPr>
        <w:t>service national de l’ozone</w:t>
      </w:r>
      <w:r w:rsidR="0076468C">
        <w:rPr>
          <w:lang w:val="fr-FR"/>
        </w:rPr>
        <w:t xml:space="preserve">, qui veillera à ce </w:t>
      </w:r>
      <w:r w:rsidR="00270169">
        <w:rPr>
          <w:lang w:val="fr-FR"/>
        </w:rPr>
        <w:t xml:space="preserve">qu’elles soient mises en </w:t>
      </w:r>
      <w:r w:rsidRPr="00593188">
        <w:rPr>
          <w:lang w:val="fr-FR"/>
        </w:rPr>
        <w:t xml:space="preserve">œuvre </w:t>
      </w:r>
      <w:r w:rsidR="00905AD1">
        <w:rPr>
          <w:lang w:val="fr-FR"/>
        </w:rPr>
        <w:t xml:space="preserve">en temps utile </w:t>
      </w:r>
      <w:r w:rsidRPr="00593188">
        <w:rPr>
          <w:lang w:val="fr-FR"/>
        </w:rPr>
        <w:t>et efficace</w:t>
      </w:r>
      <w:r w:rsidR="00905AD1">
        <w:rPr>
          <w:lang w:val="fr-FR"/>
        </w:rPr>
        <w:t>ment</w:t>
      </w:r>
      <w:r w:rsidRPr="00593188">
        <w:rPr>
          <w:lang w:val="fr-FR"/>
        </w:rPr>
        <w:t xml:space="preserve">. Grâce à cette approche globale, le </w:t>
      </w:r>
      <w:r w:rsidR="00905AD1">
        <w:rPr>
          <w:lang w:val="fr-FR"/>
        </w:rPr>
        <w:t>G</w:t>
      </w:r>
      <w:r w:rsidRPr="00593188">
        <w:rPr>
          <w:lang w:val="fr-FR"/>
        </w:rPr>
        <w:t>ouvernement minimisera les risques de non-</w:t>
      </w:r>
      <w:r w:rsidR="00905AD1">
        <w:rPr>
          <w:lang w:val="fr-FR"/>
        </w:rPr>
        <w:t xml:space="preserve">atteinte </w:t>
      </w:r>
      <w:r w:rsidRPr="00593188">
        <w:rPr>
          <w:lang w:val="fr-FR"/>
        </w:rPr>
        <w:t xml:space="preserve">des </w:t>
      </w:r>
      <w:r w:rsidR="00905AD1">
        <w:rPr>
          <w:lang w:val="fr-FR"/>
        </w:rPr>
        <w:t xml:space="preserve">cibles </w:t>
      </w:r>
      <w:r w:rsidRPr="00593188">
        <w:rPr>
          <w:lang w:val="fr-FR"/>
        </w:rPr>
        <w:t xml:space="preserve">de consommation de HCFC et </w:t>
      </w:r>
      <w:r w:rsidR="00905AD1">
        <w:rPr>
          <w:lang w:val="fr-FR"/>
        </w:rPr>
        <w:t xml:space="preserve">veillera à ce que </w:t>
      </w:r>
      <w:r w:rsidRPr="00593188">
        <w:rPr>
          <w:lang w:val="fr-FR"/>
        </w:rPr>
        <w:t>l</w:t>
      </w:r>
      <w:r>
        <w:rPr>
          <w:lang w:val="fr-FR"/>
        </w:rPr>
        <w:t>’</w:t>
      </w:r>
      <w:r w:rsidRPr="00593188">
        <w:rPr>
          <w:lang w:val="fr-FR"/>
        </w:rPr>
        <w:t>élimination des HCFC</w:t>
      </w:r>
      <w:r w:rsidR="003C12F0">
        <w:rPr>
          <w:lang w:val="fr-FR"/>
        </w:rPr>
        <w:t xml:space="preserve"> soit durable</w:t>
      </w:r>
      <w:r w:rsidRPr="00593188">
        <w:rPr>
          <w:lang w:val="fr-FR"/>
        </w:rPr>
        <w:t>.</w:t>
      </w:r>
    </w:p>
    <w:p w14:paraId="5B368C12" w14:textId="478385E5" w:rsidR="00563DA8" w:rsidRPr="00F968DF" w:rsidRDefault="00563DA8" w:rsidP="001B2A51">
      <w:pPr>
        <w:keepNext/>
        <w:spacing w:after="240"/>
        <w:rPr>
          <w:u w:val="single"/>
          <w:lang w:val="fr-FR"/>
        </w:rPr>
      </w:pPr>
      <w:r w:rsidRPr="00F968DF">
        <w:rPr>
          <w:u w:val="single"/>
          <w:lang w:val="fr-FR"/>
        </w:rPr>
        <w:t>I</w:t>
      </w:r>
      <w:r w:rsidR="00BF49ED">
        <w:rPr>
          <w:u w:val="single"/>
          <w:lang w:val="fr-FR"/>
        </w:rPr>
        <w:t xml:space="preserve">ncidence sur le </w:t>
      </w:r>
      <w:r w:rsidRPr="00F968DF">
        <w:rPr>
          <w:u w:val="single"/>
          <w:lang w:val="fr-FR"/>
        </w:rPr>
        <w:t>climat</w:t>
      </w:r>
    </w:p>
    <w:bookmarkEnd w:id="16"/>
    <w:p w14:paraId="56A86FF2" w14:textId="66E85D8A" w:rsidR="00563DA8" w:rsidRPr="00F968DF" w:rsidRDefault="00E4203B" w:rsidP="00807D6B">
      <w:pPr>
        <w:pStyle w:val="Heading1"/>
        <w:rPr>
          <w:lang w:val="fr-FR"/>
        </w:rPr>
      </w:pPr>
      <w:r w:rsidRPr="00593188">
        <w:rPr>
          <w:lang w:val="fr-FR"/>
        </w:rPr>
        <w:t>Les activités proposées dans le secteur de l</w:t>
      </w:r>
      <w:r>
        <w:rPr>
          <w:lang w:val="fr-FR"/>
        </w:rPr>
        <w:t>’</w:t>
      </w:r>
      <w:r w:rsidRPr="00593188">
        <w:rPr>
          <w:lang w:val="fr-FR"/>
        </w:rPr>
        <w:t xml:space="preserve">entretien, </w:t>
      </w:r>
      <w:r w:rsidR="00A55D1A">
        <w:rPr>
          <w:lang w:val="fr-FR"/>
        </w:rPr>
        <w:t xml:space="preserve">notamment l’amélioration du </w:t>
      </w:r>
      <w:r w:rsidRPr="00593188">
        <w:rPr>
          <w:lang w:val="fr-FR"/>
        </w:rPr>
        <w:t xml:space="preserve">confinement des </w:t>
      </w:r>
      <w:r w:rsidR="00942B5E">
        <w:rPr>
          <w:lang w:val="fr-FR"/>
        </w:rPr>
        <w:t>produi</w:t>
      </w:r>
      <w:r w:rsidR="00A55D1A">
        <w:rPr>
          <w:lang w:val="fr-FR"/>
        </w:rPr>
        <w:t xml:space="preserve">ts réfrigérants par </w:t>
      </w:r>
      <w:r w:rsidRPr="00593188">
        <w:rPr>
          <w:lang w:val="fr-FR"/>
        </w:rPr>
        <w:t>la formation et la fourniture d</w:t>
      </w:r>
      <w:r>
        <w:rPr>
          <w:lang w:val="fr-FR"/>
        </w:rPr>
        <w:t>’</w:t>
      </w:r>
      <w:r w:rsidRPr="00593188">
        <w:rPr>
          <w:lang w:val="fr-FR"/>
        </w:rPr>
        <w:t>équipement, permettront de réduire l</w:t>
      </w:r>
      <w:r>
        <w:rPr>
          <w:lang w:val="fr-FR"/>
        </w:rPr>
        <w:t>’</w:t>
      </w:r>
      <w:r w:rsidRPr="00593188">
        <w:rPr>
          <w:lang w:val="fr-FR"/>
        </w:rPr>
        <w:t>utilisation du HCFC-22 dans l</w:t>
      </w:r>
      <w:r>
        <w:rPr>
          <w:lang w:val="fr-FR"/>
        </w:rPr>
        <w:t>’</w:t>
      </w:r>
      <w:r w:rsidRPr="00593188">
        <w:rPr>
          <w:lang w:val="fr-FR"/>
        </w:rPr>
        <w:t xml:space="preserve">entretien. Chaque kilogramme de HCFC-22 non émis grâce à de meilleures pratiques de réfrigération </w:t>
      </w:r>
      <w:r w:rsidR="0020281E">
        <w:rPr>
          <w:lang w:val="fr-FR"/>
        </w:rPr>
        <w:t xml:space="preserve">représente </w:t>
      </w:r>
      <w:r w:rsidRPr="00593188">
        <w:rPr>
          <w:lang w:val="fr-FR"/>
        </w:rPr>
        <w:t>environ 1,8</w:t>
      </w:r>
      <w:r w:rsidR="004772E7">
        <w:rPr>
          <w:lang w:val="fr-FR"/>
        </w:rPr>
        <w:t> </w:t>
      </w:r>
      <w:r w:rsidRPr="00593188">
        <w:rPr>
          <w:lang w:val="fr-FR"/>
        </w:rPr>
        <w:t>tonne d</w:t>
      </w:r>
      <w:r>
        <w:rPr>
          <w:lang w:val="fr-FR"/>
        </w:rPr>
        <w:t>’</w:t>
      </w:r>
      <w:r w:rsidRPr="00593188">
        <w:rPr>
          <w:lang w:val="fr-FR"/>
        </w:rPr>
        <w:t>équivalent</w:t>
      </w:r>
      <w:r w:rsidR="003A660A">
        <w:rPr>
          <w:lang w:val="fr-FR"/>
        </w:rPr>
        <w:t xml:space="preserve"> </w:t>
      </w:r>
      <w:r w:rsidRPr="00593188">
        <w:rPr>
          <w:lang w:val="fr-FR"/>
        </w:rPr>
        <w:t>CO</w:t>
      </w:r>
      <w:r w:rsidRPr="00593188">
        <w:rPr>
          <w:vertAlign w:val="subscript"/>
          <w:lang w:val="fr-FR"/>
        </w:rPr>
        <w:t>2</w:t>
      </w:r>
      <w:r w:rsidRPr="00593188">
        <w:rPr>
          <w:lang w:val="fr-FR"/>
        </w:rPr>
        <w:t xml:space="preserve">. Bien que </w:t>
      </w:r>
      <w:r w:rsidR="003A660A">
        <w:rPr>
          <w:lang w:val="fr-FR"/>
        </w:rPr>
        <w:t xml:space="preserve">l’incidence </w:t>
      </w:r>
      <w:r w:rsidRPr="00593188">
        <w:rPr>
          <w:lang w:val="fr-FR"/>
        </w:rPr>
        <w:t>sur le climat n</w:t>
      </w:r>
      <w:r>
        <w:rPr>
          <w:lang w:val="fr-FR"/>
        </w:rPr>
        <w:t>’</w:t>
      </w:r>
      <w:r w:rsidRPr="00593188">
        <w:rPr>
          <w:lang w:val="fr-FR"/>
        </w:rPr>
        <w:t xml:space="preserve">ait pas été </w:t>
      </w:r>
      <w:r w:rsidR="00FA3323">
        <w:rPr>
          <w:lang w:val="fr-FR"/>
        </w:rPr>
        <w:t xml:space="preserve">mesurée </w:t>
      </w:r>
      <w:r w:rsidRPr="00593188">
        <w:rPr>
          <w:lang w:val="fr-FR"/>
        </w:rPr>
        <w:t xml:space="preserve">dans le </w:t>
      </w:r>
      <w:r>
        <w:rPr>
          <w:lang w:val="fr-FR"/>
        </w:rPr>
        <w:t>PGEH</w:t>
      </w:r>
      <w:r w:rsidRPr="00593188">
        <w:rPr>
          <w:lang w:val="fr-FR"/>
        </w:rPr>
        <w:t xml:space="preserve">, </w:t>
      </w:r>
      <w:r w:rsidR="00D86324">
        <w:rPr>
          <w:lang w:val="fr-FR"/>
        </w:rPr>
        <w:t xml:space="preserve">il ressort des </w:t>
      </w:r>
      <w:r w:rsidRPr="00593188">
        <w:rPr>
          <w:lang w:val="fr-FR"/>
        </w:rPr>
        <w:t xml:space="preserve">activités prévues par le Cameroun, notamment ses efforts pour promouvoir des </w:t>
      </w:r>
      <w:r w:rsidR="00FA3323">
        <w:rPr>
          <w:lang w:val="fr-FR"/>
        </w:rPr>
        <w:t xml:space="preserve">solutions de remplacement </w:t>
      </w:r>
      <w:r w:rsidRPr="00593188">
        <w:rPr>
          <w:lang w:val="fr-FR"/>
        </w:rPr>
        <w:t>à faible PR</w:t>
      </w:r>
      <w:r w:rsidR="00FA3323">
        <w:rPr>
          <w:lang w:val="fr-FR"/>
        </w:rPr>
        <w:t>P</w:t>
      </w:r>
      <w:r w:rsidRPr="00593188">
        <w:rPr>
          <w:lang w:val="fr-FR"/>
        </w:rPr>
        <w:t xml:space="preserve">, ainsi que la récupération et la régénération des </w:t>
      </w:r>
      <w:r w:rsidR="00FA3323">
        <w:rPr>
          <w:lang w:val="fr-FR"/>
        </w:rPr>
        <w:t xml:space="preserve">produits </w:t>
      </w:r>
      <w:r w:rsidRPr="00593188">
        <w:rPr>
          <w:lang w:val="fr-FR"/>
        </w:rPr>
        <w:t xml:space="preserve">réfrigérants, que la mise en œuvre du </w:t>
      </w:r>
      <w:r>
        <w:rPr>
          <w:lang w:val="fr-FR"/>
        </w:rPr>
        <w:t>PGEH</w:t>
      </w:r>
      <w:r w:rsidRPr="00593188">
        <w:rPr>
          <w:lang w:val="fr-FR"/>
        </w:rPr>
        <w:t xml:space="preserve"> réduira les émissions de </w:t>
      </w:r>
      <w:r w:rsidR="00FA5D22">
        <w:rPr>
          <w:lang w:val="fr-FR"/>
        </w:rPr>
        <w:t xml:space="preserve">produits </w:t>
      </w:r>
      <w:r w:rsidRPr="00593188">
        <w:rPr>
          <w:lang w:val="fr-FR"/>
        </w:rPr>
        <w:t>réfrigérants dans l</w:t>
      </w:r>
      <w:r>
        <w:rPr>
          <w:lang w:val="fr-FR"/>
        </w:rPr>
        <w:t>’</w:t>
      </w:r>
      <w:r w:rsidRPr="00593188">
        <w:rPr>
          <w:lang w:val="fr-FR"/>
        </w:rPr>
        <w:t xml:space="preserve">atmosphère, ce qui aura des effets bénéfiques sur le climat. </w:t>
      </w:r>
    </w:p>
    <w:p w14:paraId="16DB75DA" w14:textId="4734AA9F" w:rsidR="00563DA8" w:rsidRPr="00F968DF" w:rsidRDefault="0006021C" w:rsidP="00845754">
      <w:pPr>
        <w:keepNext/>
        <w:spacing w:after="240"/>
        <w:outlineLvl w:val="0"/>
        <w:rPr>
          <w:bCs/>
          <w:u w:val="single"/>
          <w:lang w:val="fr-FR"/>
        </w:rPr>
      </w:pPr>
      <w:bookmarkStart w:id="18" w:name="_Hlk126916245"/>
      <w:r>
        <w:rPr>
          <w:bCs/>
          <w:u w:val="single"/>
          <w:lang w:val="fr-FR"/>
        </w:rPr>
        <w:t xml:space="preserve">Projet d’accord </w:t>
      </w:r>
    </w:p>
    <w:bookmarkEnd w:id="18"/>
    <w:p w14:paraId="7C44E4FD" w14:textId="03C98FCE" w:rsidR="00563DA8" w:rsidRPr="00F968DF" w:rsidRDefault="00297639" w:rsidP="00807D6B">
      <w:pPr>
        <w:pStyle w:val="Heading1"/>
        <w:rPr>
          <w:lang w:val="fr-FR"/>
        </w:rPr>
      </w:pPr>
      <w:r w:rsidRPr="00593188">
        <w:rPr>
          <w:lang w:val="fr-FR"/>
        </w:rPr>
        <w:t>Un projet d</w:t>
      </w:r>
      <w:r>
        <w:rPr>
          <w:lang w:val="fr-FR"/>
        </w:rPr>
        <w:t>’</w:t>
      </w:r>
      <w:r w:rsidRPr="00593188">
        <w:rPr>
          <w:lang w:val="fr-FR"/>
        </w:rPr>
        <w:t xml:space="preserve">accord entre le </w:t>
      </w:r>
      <w:r>
        <w:rPr>
          <w:lang w:val="fr-FR"/>
        </w:rPr>
        <w:t>G</w:t>
      </w:r>
      <w:r w:rsidRPr="00593188">
        <w:rPr>
          <w:lang w:val="fr-FR"/>
        </w:rPr>
        <w:t>ouvernement du Cameroun et le Comité exécutif pour la phase</w:t>
      </w:r>
      <w:r>
        <w:rPr>
          <w:lang w:val="fr-FR"/>
        </w:rPr>
        <w:t> </w:t>
      </w:r>
      <w:r w:rsidRPr="00593188">
        <w:rPr>
          <w:lang w:val="fr-FR"/>
        </w:rPr>
        <w:t xml:space="preserve">III du </w:t>
      </w:r>
      <w:r>
        <w:rPr>
          <w:lang w:val="fr-FR"/>
        </w:rPr>
        <w:t>PGEH</w:t>
      </w:r>
      <w:r w:rsidRPr="00593188">
        <w:rPr>
          <w:lang w:val="fr-FR"/>
        </w:rPr>
        <w:t xml:space="preserve"> figure à l</w:t>
      </w:r>
      <w:r>
        <w:rPr>
          <w:lang w:val="fr-FR"/>
        </w:rPr>
        <w:t>’</w:t>
      </w:r>
      <w:r w:rsidRPr="00593188">
        <w:rPr>
          <w:lang w:val="fr-FR"/>
        </w:rPr>
        <w:t>annexe I du présent document.</w:t>
      </w:r>
    </w:p>
    <w:p w14:paraId="33AE6C4D" w14:textId="634CAEE8" w:rsidR="00073419" w:rsidRPr="00F968DF" w:rsidRDefault="00EC5755" w:rsidP="00073419">
      <w:pPr>
        <w:rPr>
          <w:u w:val="single"/>
          <w:lang w:val="fr-FR"/>
        </w:rPr>
      </w:pPr>
      <w:r w:rsidRPr="00593188">
        <w:rPr>
          <w:u w:val="single"/>
          <w:lang w:val="fr-FR"/>
        </w:rPr>
        <w:t xml:space="preserve">Mise en œuvre intégrée des activités du </w:t>
      </w:r>
      <w:r>
        <w:rPr>
          <w:u w:val="single"/>
          <w:lang w:val="fr-FR"/>
        </w:rPr>
        <w:t>PGEH</w:t>
      </w:r>
      <w:r w:rsidRPr="00593188">
        <w:rPr>
          <w:u w:val="single"/>
          <w:lang w:val="fr-FR"/>
        </w:rPr>
        <w:t xml:space="preserve"> et du </w:t>
      </w:r>
      <w:r>
        <w:rPr>
          <w:u w:val="single"/>
          <w:lang w:val="fr-FR"/>
        </w:rPr>
        <w:t>plan de mise en œuvre de l’amendement de Kigali</w:t>
      </w:r>
      <w:r w:rsidRPr="00F968DF">
        <w:rPr>
          <w:u w:val="single"/>
          <w:lang w:val="fr-FR"/>
        </w:rPr>
        <w:t xml:space="preserve"> </w:t>
      </w:r>
    </w:p>
    <w:p w14:paraId="457D9DB7" w14:textId="77777777" w:rsidR="00073419" w:rsidRPr="00F968DF" w:rsidRDefault="00073419" w:rsidP="00073419">
      <w:pPr>
        <w:rPr>
          <w:lang w:val="fr-FR"/>
        </w:rPr>
      </w:pPr>
    </w:p>
    <w:p w14:paraId="7F1843DA" w14:textId="585502AD" w:rsidR="00073419" w:rsidRPr="00992758" w:rsidRDefault="00091FED" w:rsidP="00073419">
      <w:pPr>
        <w:pStyle w:val="Heading1"/>
        <w:rPr>
          <w:lang w:val="fr-FR"/>
        </w:rPr>
      </w:pPr>
      <w:r w:rsidRPr="00593188">
        <w:rPr>
          <w:lang w:val="fr-FR"/>
        </w:rPr>
        <w:t>L</w:t>
      </w:r>
      <w:r>
        <w:rPr>
          <w:lang w:val="fr-FR"/>
        </w:rPr>
        <w:t>’</w:t>
      </w:r>
      <w:r w:rsidRPr="00593188">
        <w:rPr>
          <w:lang w:val="fr-FR"/>
        </w:rPr>
        <w:t xml:space="preserve">ONUDI a confirmé que les activités prévues dans le cadre du </w:t>
      </w:r>
      <w:r>
        <w:rPr>
          <w:lang w:val="fr-FR"/>
        </w:rPr>
        <w:t>PGEH</w:t>
      </w:r>
      <w:r w:rsidRPr="00593188">
        <w:rPr>
          <w:lang w:val="fr-FR"/>
        </w:rPr>
        <w:t xml:space="preserve"> seront systématiquement intégrées à celles du </w:t>
      </w:r>
      <w:r>
        <w:rPr>
          <w:lang w:val="fr-FR"/>
        </w:rPr>
        <w:t>plan de mise en œuvre de l’amendement de Kigali</w:t>
      </w:r>
      <w:r w:rsidRPr="00593188">
        <w:rPr>
          <w:lang w:val="fr-FR"/>
        </w:rPr>
        <w:t xml:space="preserve"> afin d</w:t>
      </w:r>
      <w:r>
        <w:rPr>
          <w:lang w:val="fr-FR"/>
        </w:rPr>
        <w:t>’</w:t>
      </w:r>
      <w:r w:rsidRPr="00593188">
        <w:rPr>
          <w:lang w:val="fr-FR"/>
        </w:rPr>
        <w:t xml:space="preserve">assurer une mise en œuvre </w:t>
      </w:r>
      <w:r w:rsidRPr="00593188">
        <w:rPr>
          <w:lang w:val="fr-FR"/>
        </w:rPr>
        <w:lastRenderedPageBreak/>
        <w:t xml:space="preserve">complémentaire et de réduire au minimum les </w:t>
      </w:r>
      <w:r w:rsidR="00992289">
        <w:rPr>
          <w:lang w:val="fr-FR"/>
        </w:rPr>
        <w:t>chevauchements</w:t>
      </w:r>
      <w:r w:rsidRPr="00593188">
        <w:rPr>
          <w:lang w:val="fr-FR"/>
        </w:rPr>
        <w:t xml:space="preserve">. </w:t>
      </w:r>
      <w:r w:rsidR="007F1979">
        <w:rPr>
          <w:lang w:val="fr-FR"/>
        </w:rPr>
        <w:t xml:space="preserve">Ainsi, </w:t>
      </w:r>
      <w:r w:rsidRPr="00593188">
        <w:rPr>
          <w:lang w:val="fr-FR"/>
        </w:rPr>
        <w:t>la planification et la mise en œuvre d</w:t>
      </w:r>
      <w:r w:rsidR="007F1979">
        <w:rPr>
          <w:lang w:val="fr-FR"/>
        </w:rPr>
        <w:t xml:space="preserve">es </w:t>
      </w:r>
      <w:r w:rsidRPr="00593188">
        <w:rPr>
          <w:lang w:val="fr-FR"/>
        </w:rPr>
        <w:t>activités de sensibilisation, l</w:t>
      </w:r>
      <w:r>
        <w:rPr>
          <w:lang w:val="fr-FR"/>
        </w:rPr>
        <w:t>’</w:t>
      </w:r>
      <w:r w:rsidRPr="00593188">
        <w:rPr>
          <w:lang w:val="fr-FR"/>
        </w:rPr>
        <w:t xml:space="preserve">élaboration de politiques, la formation des </w:t>
      </w:r>
      <w:r w:rsidR="007F1979">
        <w:rPr>
          <w:lang w:val="fr-FR"/>
        </w:rPr>
        <w:t xml:space="preserve">agents des </w:t>
      </w:r>
      <w:r w:rsidRPr="00593188">
        <w:rPr>
          <w:lang w:val="fr-FR"/>
        </w:rPr>
        <w:t xml:space="preserve">douanes, le renforcement des capacités </w:t>
      </w:r>
      <w:r w:rsidR="007F1979">
        <w:rPr>
          <w:lang w:val="fr-FR"/>
        </w:rPr>
        <w:t xml:space="preserve">dans le </w:t>
      </w:r>
      <w:r w:rsidRPr="00593188">
        <w:rPr>
          <w:lang w:val="fr-FR"/>
        </w:rPr>
        <w:t xml:space="preserve">secteur </w:t>
      </w:r>
      <w:r w:rsidR="007F1979">
        <w:rPr>
          <w:lang w:val="fr-FR"/>
        </w:rPr>
        <w:t>de l’entretien</w:t>
      </w:r>
      <w:r w:rsidRPr="00593188">
        <w:rPr>
          <w:lang w:val="fr-FR"/>
        </w:rPr>
        <w:t xml:space="preserve">, </w:t>
      </w:r>
      <w:r w:rsidR="007F1979">
        <w:rPr>
          <w:lang w:val="fr-FR"/>
        </w:rPr>
        <w:t xml:space="preserve">et </w:t>
      </w:r>
      <w:r w:rsidRPr="00593188">
        <w:rPr>
          <w:lang w:val="fr-FR"/>
        </w:rPr>
        <w:t>la gestion et la coordination des projets</w:t>
      </w:r>
      <w:r w:rsidR="007F1979">
        <w:rPr>
          <w:lang w:val="fr-FR"/>
        </w:rPr>
        <w:t xml:space="preserve"> </w:t>
      </w:r>
      <w:r w:rsidR="003743FF">
        <w:rPr>
          <w:lang w:val="fr-FR"/>
        </w:rPr>
        <w:t xml:space="preserve">s’inscriront dans le cadre </w:t>
      </w:r>
      <w:r w:rsidR="00AC23CF">
        <w:rPr>
          <w:lang w:val="fr-FR"/>
        </w:rPr>
        <w:t>d’efforts conjugués</w:t>
      </w:r>
      <w:r w:rsidRPr="00593188">
        <w:rPr>
          <w:lang w:val="fr-FR"/>
        </w:rPr>
        <w:t xml:space="preserve">. </w:t>
      </w:r>
      <w:r w:rsidR="00235934">
        <w:rPr>
          <w:lang w:val="fr-FR"/>
        </w:rPr>
        <w:t>L</w:t>
      </w:r>
      <w:r>
        <w:rPr>
          <w:lang w:val="fr-FR"/>
        </w:rPr>
        <w:t>’</w:t>
      </w:r>
      <w:r w:rsidRPr="00593188">
        <w:rPr>
          <w:lang w:val="fr-FR"/>
        </w:rPr>
        <w:t xml:space="preserve">équipement </w:t>
      </w:r>
      <w:r w:rsidR="00235934">
        <w:rPr>
          <w:lang w:val="fr-FR"/>
        </w:rPr>
        <w:t xml:space="preserve">acheté </w:t>
      </w:r>
      <w:r w:rsidRPr="00593188">
        <w:rPr>
          <w:lang w:val="fr-FR"/>
        </w:rPr>
        <w:t>pour les centres de formation et d</w:t>
      </w:r>
      <w:r>
        <w:rPr>
          <w:lang w:val="fr-FR"/>
        </w:rPr>
        <w:t>’</w:t>
      </w:r>
      <w:r w:rsidRPr="00593188">
        <w:rPr>
          <w:lang w:val="fr-FR"/>
        </w:rPr>
        <w:t xml:space="preserve">autres activités </w:t>
      </w:r>
      <w:r w:rsidR="00235934">
        <w:rPr>
          <w:lang w:val="fr-FR"/>
        </w:rPr>
        <w:t xml:space="preserve">fera appel à des </w:t>
      </w:r>
      <w:r w:rsidRPr="00593188">
        <w:rPr>
          <w:lang w:val="fr-FR"/>
        </w:rPr>
        <w:t xml:space="preserve">technologies de remplacement à faible ou </w:t>
      </w:r>
      <w:r w:rsidR="00256579">
        <w:rPr>
          <w:lang w:val="fr-FR"/>
        </w:rPr>
        <w:t xml:space="preserve">à </w:t>
      </w:r>
      <w:r w:rsidRPr="00593188">
        <w:rPr>
          <w:lang w:val="fr-FR"/>
        </w:rPr>
        <w:t xml:space="preserve">moindre </w:t>
      </w:r>
      <w:r w:rsidR="00256579">
        <w:rPr>
          <w:lang w:val="fr-FR"/>
        </w:rPr>
        <w:t>PRP</w:t>
      </w:r>
      <w:r w:rsidRPr="00593188">
        <w:rPr>
          <w:lang w:val="fr-FR"/>
        </w:rPr>
        <w:t xml:space="preserve">, conformément au </w:t>
      </w:r>
      <w:r>
        <w:rPr>
          <w:lang w:val="fr-FR"/>
        </w:rPr>
        <w:t>PGEH</w:t>
      </w:r>
      <w:r w:rsidRPr="00593188">
        <w:rPr>
          <w:lang w:val="fr-FR"/>
        </w:rPr>
        <w:t xml:space="preserve"> et au </w:t>
      </w:r>
      <w:r>
        <w:rPr>
          <w:lang w:val="fr-FR"/>
        </w:rPr>
        <w:t>plan de mise en œuvre de l’amendement de Kigali</w:t>
      </w:r>
      <w:r w:rsidR="004456EB">
        <w:rPr>
          <w:lang w:val="fr-FR"/>
        </w:rPr>
        <w:t>.</w:t>
      </w:r>
    </w:p>
    <w:p w14:paraId="7A11B1F9" w14:textId="4E534EA2" w:rsidR="00563DA8" w:rsidRPr="00992758" w:rsidRDefault="00563DA8" w:rsidP="00296847">
      <w:pPr>
        <w:keepNext/>
        <w:autoSpaceDE w:val="0"/>
        <w:autoSpaceDN w:val="0"/>
        <w:adjustRightInd w:val="0"/>
        <w:spacing w:before="360" w:after="240"/>
        <w:outlineLvl w:val="0"/>
        <w:rPr>
          <w:b/>
          <w:lang w:val="fr-FR"/>
        </w:rPr>
      </w:pPr>
      <w:bookmarkStart w:id="19" w:name="_Hlk126916251"/>
      <w:r w:rsidRPr="00992758">
        <w:rPr>
          <w:b/>
          <w:lang w:val="fr-FR"/>
        </w:rPr>
        <w:t>RECOMM</w:t>
      </w:r>
      <w:r w:rsidR="003C12F0" w:rsidRPr="00992758">
        <w:rPr>
          <w:b/>
          <w:lang w:val="fr-FR"/>
        </w:rPr>
        <w:t>A</w:t>
      </w:r>
      <w:r w:rsidRPr="00992758">
        <w:rPr>
          <w:b/>
          <w:lang w:val="fr-FR"/>
        </w:rPr>
        <w:t>NDATION</w:t>
      </w:r>
    </w:p>
    <w:bookmarkEnd w:id="19"/>
    <w:p w14:paraId="6735184D" w14:textId="7E43E91E" w:rsidR="00563DA8" w:rsidRPr="00992758" w:rsidRDefault="000D37C7" w:rsidP="00807D6B">
      <w:pPr>
        <w:pStyle w:val="Heading1"/>
        <w:keepNext/>
        <w:rPr>
          <w:u w:val="single"/>
          <w:lang w:val="fr-FR"/>
        </w:rPr>
      </w:pPr>
      <w:r>
        <w:rPr>
          <w:lang w:val="fr-FR"/>
        </w:rPr>
        <w:t>Le Comité exécutif souhaitera peut-être</w:t>
      </w:r>
      <w:r w:rsidR="00394787">
        <w:rPr>
          <w:lang w:val="fr-FR"/>
        </w:rPr>
        <w:t xml:space="preserve"> </w:t>
      </w:r>
      <w:r w:rsidR="00563DA8" w:rsidRPr="00992758">
        <w:rPr>
          <w:lang w:val="fr-FR"/>
        </w:rPr>
        <w:t>:</w:t>
      </w:r>
    </w:p>
    <w:p w14:paraId="7AF22314" w14:textId="70A910A7" w:rsidR="00563DA8" w:rsidRPr="00992758" w:rsidRDefault="001B0B04" w:rsidP="00296847">
      <w:pPr>
        <w:pStyle w:val="Heading2"/>
        <w:widowControl/>
        <w:numPr>
          <w:ilvl w:val="1"/>
          <w:numId w:val="1"/>
        </w:numPr>
        <w:rPr>
          <w:lang w:val="fr-FR"/>
        </w:rPr>
      </w:pPr>
      <w:r w:rsidRPr="00593188">
        <w:rPr>
          <w:lang w:val="fr-FR"/>
        </w:rPr>
        <w:t>Approuver, en principe, la phase III du plan de gestion de l</w:t>
      </w:r>
      <w:r>
        <w:rPr>
          <w:lang w:val="fr-FR"/>
        </w:rPr>
        <w:t>’</w:t>
      </w:r>
      <w:r w:rsidRPr="00593188">
        <w:rPr>
          <w:lang w:val="fr-FR"/>
        </w:rPr>
        <w:t>élimination des HCFC (</w:t>
      </w:r>
      <w:r>
        <w:rPr>
          <w:lang w:val="fr-FR"/>
        </w:rPr>
        <w:t>PGEH</w:t>
      </w:r>
      <w:r w:rsidRPr="00593188">
        <w:rPr>
          <w:lang w:val="fr-FR"/>
        </w:rPr>
        <w:t>) pour le Cameroun pour la période 2025-2030 en vue de l</w:t>
      </w:r>
      <w:r>
        <w:rPr>
          <w:lang w:val="fr-FR"/>
        </w:rPr>
        <w:t>’</w:t>
      </w:r>
      <w:r w:rsidRPr="00593188">
        <w:rPr>
          <w:lang w:val="fr-FR"/>
        </w:rPr>
        <w:t>élimination complète de la consommation de HCFC, pour un montant de 2</w:t>
      </w:r>
      <w:r w:rsidR="00736A5C">
        <w:rPr>
          <w:lang w:val="fr-FR"/>
        </w:rPr>
        <w:t> </w:t>
      </w:r>
      <w:r w:rsidRPr="00593188">
        <w:rPr>
          <w:lang w:val="fr-FR"/>
        </w:rPr>
        <w:t>131</w:t>
      </w:r>
      <w:r w:rsidR="00736A5C">
        <w:rPr>
          <w:lang w:val="fr-FR"/>
        </w:rPr>
        <w:t> </w:t>
      </w:r>
      <w:r w:rsidRPr="00593188">
        <w:rPr>
          <w:lang w:val="fr-FR"/>
        </w:rPr>
        <w:t xml:space="preserve">201 </w:t>
      </w:r>
      <w:r w:rsidR="00736A5C">
        <w:rPr>
          <w:lang w:val="fr-FR"/>
        </w:rPr>
        <w:t>$US</w:t>
      </w:r>
      <w:r w:rsidRPr="00593188">
        <w:rPr>
          <w:lang w:val="fr-FR"/>
        </w:rPr>
        <w:t xml:space="preserve">, </w:t>
      </w:r>
      <w:r w:rsidR="00736A5C">
        <w:rPr>
          <w:lang w:val="fr-FR"/>
        </w:rPr>
        <w:t>auquel s’ajoutent d</w:t>
      </w:r>
      <w:r w:rsidRPr="00593188">
        <w:rPr>
          <w:lang w:val="fr-FR"/>
        </w:rPr>
        <w:t>es coûts d</w:t>
      </w:r>
      <w:r>
        <w:rPr>
          <w:lang w:val="fr-FR"/>
        </w:rPr>
        <w:t>’</w:t>
      </w:r>
      <w:r w:rsidRPr="00593188">
        <w:rPr>
          <w:lang w:val="fr-FR"/>
        </w:rPr>
        <w:t>appui d</w:t>
      </w:r>
      <w:r>
        <w:rPr>
          <w:lang w:val="fr-FR"/>
        </w:rPr>
        <w:t>’</w:t>
      </w:r>
      <w:r w:rsidRPr="00593188">
        <w:rPr>
          <w:lang w:val="fr-FR"/>
        </w:rPr>
        <w:t>agence de 149</w:t>
      </w:r>
      <w:r w:rsidR="00D05239">
        <w:rPr>
          <w:lang w:val="fr-FR"/>
        </w:rPr>
        <w:t> </w:t>
      </w:r>
      <w:r w:rsidRPr="00593188">
        <w:rPr>
          <w:lang w:val="fr-FR"/>
        </w:rPr>
        <w:t>184</w:t>
      </w:r>
      <w:r w:rsidR="00D05239">
        <w:rPr>
          <w:lang w:val="fr-FR"/>
        </w:rPr>
        <w:t> $US</w:t>
      </w:r>
      <w:r w:rsidRPr="00593188">
        <w:rPr>
          <w:lang w:val="fr-FR"/>
        </w:rPr>
        <w:t xml:space="preserve"> pour l</w:t>
      </w:r>
      <w:r>
        <w:rPr>
          <w:lang w:val="fr-FR"/>
        </w:rPr>
        <w:t>’</w:t>
      </w:r>
      <w:r w:rsidRPr="00593188">
        <w:rPr>
          <w:lang w:val="fr-FR"/>
        </w:rPr>
        <w:t>ONUDI, étant entendu qu</w:t>
      </w:r>
      <w:r>
        <w:rPr>
          <w:lang w:val="fr-FR"/>
        </w:rPr>
        <w:t>’</w:t>
      </w:r>
      <w:r w:rsidRPr="00593188">
        <w:rPr>
          <w:lang w:val="fr-FR"/>
        </w:rPr>
        <w:t>aucun autre financement ne sera accordé par le Fonds multilatéral pour l</w:t>
      </w:r>
      <w:r>
        <w:rPr>
          <w:lang w:val="fr-FR"/>
        </w:rPr>
        <w:t>’</w:t>
      </w:r>
      <w:r w:rsidRPr="00593188">
        <w:rPr>
          <w:lang w:val="fr-FR"/>
        </w:rPr>
        <w:t>élimination des HCFC</w:t>
      </w:r>
      <w:r w:rsidR="00B168E3">
        <w:rPr>
          <w:lang w:val="fr-FR"/>
        </w:rPr>
        <w:t> </w:t>
      </w:r>
      <w:r w:rsidRPr="00593188">
        <w:rPr>
          <w:lang w:val="fr-FR"/>
        </w:rPr>
        <w:t>;</w:t>
      </w:r>
    </w:p>
    <w:p w14:paraId="6625F71A" w14:textId="4C72F2BC" w:rsidR="0070021C" w:rsidRPr="00992758" w:rsidRDefault="00D05381" w:rsidP="00296847">
      <w:pPr>
        <w:pStyle w:val="Heading2"/>
        <w:widowControl/>
        <w:numPr>
          <w:ilvl w:val="1"/>
          <w:numId w:val="1"/>
        </w:numPr>
        <w:rPr>
          <w:lang w:val="fr-FR"/>
        </w:rPr>
      </w:pPr>
      <w:r>
        <w:rPr>
          <w:lang w:val="fr-FR"/>
        </w:rPr>
        <w:t>Prendre n</w:t>
      </w:r>
      <w:r w:rsidRPr="00593188">
        <w:rPr>
          <w:lang w:val="fr-FR"/>
        </w:rPr>
        <w:t>ot</w:t>
      </w:r>
      <w:r>
        <w:rPr>
          <w:lang w:val="fr-FR"/>
        </w:rPr>
        <w:t xml:space="preserve">e de </w:t>
      </w:r>
      <w:r w:rsidRPr="00593188">
        <w:rPr>
          <w:lang w:val="fr-FR"/>
        </w:rPr>
        <w:t>l</w:t>
      </w:r>
      <w:r>
        <w:rPr>
          <w:lang w:val="fr-FR"/>
        </w:rPr>
        <w:t>’</w:t>
      </w:r>
      <w:r w:rsidRPr="00593188">
        <w:rPr>
          <w:lang w:val="fr-FR"/>
        </w:rPr>
        <w:t xml:space="preserve">engagement du </w:t>
      </w:r>
      <w:r>
        <w:rPr>
          <w:lang w:val="fr-FR"/>
        </w:rPr>
        <w:t>G</w:t>
      </w:r>
      <w:r w:rsidRPr="00593188">
        <w:rPr>
          <w:lang w:val="fr-FR"/>
        </w:rPr>
        <w:t xml:space="preserve">ouvernement du Cameroun à éliminer complètement les HCFC </w:t>
      </w:r>
      <w:r w:rsidR="0028594B" w:rsidRPr="00593188">
        <w:rPr>
          <w:lang w:val="fr-FR"/>
        </w:rPr>
        <w:t xml:space="preserve">et à </w:t>
      </w:r>
      <w:r w:rsidR="0028594B">
        <w:rPr>
          <w:lang w:val="fr-FR"/>
        </w:rPr>
        <w:t xml:space="preserve">en </w:t>
      </w:r>
      <w:r w:rsidR="0028594B" w:rsidRPr="00593188">
        <w:rPr>
          <w:lang w:val="fr-FR"/>
        </w:rPr>
        <w:t>interdire l</w:t>
      </w:r>
      <w:r w:rsidR="0028594B">
        <w:rPr>
          <w:lang w:val="fr-FR"/>
        </w:rPr>
        <w:t>’</w:t>
      </w:r>
      <w:r w:rsidR="0028594B" w:rsidRPr="00593188">
        <w:rPr>
          <w:lang w:val="fr-FR"/>
        </w:rPr>
        <w:t xml:space="preserve">importation </w:t>
      </w:r>
      <w:r w:rsidRPr="00593188">
        <w:rPr>
          <w:lang w:val="fr-FR"/>
        </w:rPr>
        <w:t>d</w:t>
      </w:r>
      <w:r>
        <w:rPr>
          <w:lang w:val="fr-FR"/>
        </w:rPr>
        <w:t>’</w:t>
      </w:r>
      <w:r w:rsidRPr="00593188">
        <w:rPr>
          <w:lang w:val="fr-FR"/>
        </w:rPr>
        <w:t>ici au 1</w:t>
      </w:r>
      <w:r w:rsidRPr="001B2F26">
        <w:rPr>
          <w:vertAlign w:val="superscript"/>
          <w:lang w:val="fr-FR"/>
        </w:rPr>
        <w:t>er</w:t>
      </w:r>
      <w:r w:rsidR="001B2F26">
        <w:rPr>
          <w:lang w:val="fr-FR"/>
        </w:rPr>
        <w:t> </w:t>
      </w:r>
      <w:r w:rsidRPr="00593188">
        <w:rPr>
          <w:lang w:val="fr-FR"/>
        </w:rPr>
        <w:t>janvier</w:t>
      </w:r>
      <w:r w:rsidR="001B2F26">
        <w:rPr>
          <w:lang w:val="fr-FR"/>
        </w:rPr>
        <w:t> </w:t>
      </w:r>
      <w:r w:rsidRPr="00593188">
        <w:rPr>
          <w:lang w:val="fr-FR"/>
        </w:rPr>
        <w:t>2030, à l</w:t>
      </w:r>
      <w:r>
        <w:rPr>
          <w:lang w:val="fr-FR"/>
        </w:rPr>
        <w:t>’</w:t>
      </w:r>
      <w:r w:rsidRPr="00593188">
        <w:rPr>
          <w:lang w:val="fr-FR"/>
        </w:rPr>
        <w:t xml:space="preserve">exception de ceux </w:t>
      </w:r>
      <w:r w:rsidR="00735509">
        <w:rPr>
          <w:lang w:val="fr-FR"/>
        </w:rPr>
        <w:t xml:space="preserve">qui sont </w:t>
      </w:r>
      <w:r w:rsidRPr="00593188">
        <w:rPr>
          <w:lang w:val="fr-FR"/>
        </w:rPr>
        <w:t>autorisés pour l</w:t>
      </w:r>
      <w:r>
        <w:rPr>
          <w:lang w:val="fr-FR"/>
        </w:rPr>
        <w:t>’</w:t>
      </w:r>
      <w:r w:rsidRPr="00593188">
        <w:rPr>
          <w:lang w:val="fr-FR"/>
        </w:rPr>
        <w:t xml:space="preserve">entretien </w:t>
      </w:r>
      <w:r w:rsidR="00735509">
        <w:rPr>
          <w:lang w:val="fr-FR"/>
        </w:rPr>
        <w:t xml:space="preserve">effectué </w:t>
      </w:r>
      <w:r w:rsidRPr="00593188">
        <w:rPr>
          <w:lang w:val="fr-FR"/>
        </w:rPr>
        <w:t xml:space="preserve">entre 2030 et 2040, </w:t>
      </w:r>
      <w:r w:rsidR="00D542E5">
        <w:rPr>
          <w:lang w:val="fr-FR"/>
        </w:rPr>
        <w:t>s’il y a lieu</w:t>
      </w:r>
      <w:r w:rsidRPr="00593188">
        <w:rPr>
          <w:lang w:val="fr-FR"/>
        </w:rPr>
        <w:t>, conformément aux dispositions du Protocole de Montréal</w:t>
      </w:r>
      <w:r w:rsidR="00D542E5">
        <w:rPr>
          <w:lang w:val="fr-FR"/>
        </w:rPr>
        <w:t> </w:t>
      </w:r>
      <w:r w:rsidR="0070021C" w:rsidRPr="00992758">
        <w:rPr>
          <w:lang w:val="fr-FR"/>
        </w:rPr>
        <w:t>;</w:t>
      </w:r>
    </w:p>
    <w:p w14:paraId="36389FB1" w14:textId="09209C4A" w:rsidR="00563DA8" w:rsidRPr="00992758" w:rsidRDefault="00D542E5" w:rsidP="00296847">
      <w:pPr>
        <w:pStyle w:val="Heading2"/>
        <w:widowControl/>
        <w:numPr>
          <w:ilvl w:val="1"/>
          <w:numId w:val="1"/>
        </w:numPr>
        <w:rPr>
          <w:lang w:val="fr-FR"/>
        </w:rPr>
      </w:pPr>
      <w:r>
        <w:rPr>
          <w:lang w:val="fr-FR"/>
        </w:rPr>
        <w:t xml:space="preserve">Prendre également note de </w:t>
      </w:r>
      <w:r w:rsidR="00F27816">
        <w:rPr>
          <w:lang w:val="fr-FR"/>
        </w:rPr>
        <w:t xml:space="preserve">l’interdiction </w:t>
      </w:r>
      <w:r w:rsidR="002A02F1">
        <w:rPr>
          <w:lang w:val="fr-FR"/>
        </w:rPr>
        <w:t xml:space="preserve">par </w:t>
      </w:r>
      <w:r w:rsidR="002A02F1" w:rsidRPr="00593188">
        <w:rPr>
          <w:lang w:val="fr-FR"/>
        </w:rPr>
        <w:t xml:space="preserve">le </w:t>
      </w:r>
      <w:r w:rsidR="002A02F1">
        <w:rPr>
          <w:lang w:val="fr-FR"/>
        </w:rPr>
        <w:t>G</w:t>
      </w:r>
      <w:r w:rsidR="002A02F1" w:rsidRPr="00593188">
        <w:rPr>
          <w:lang w:val="fr-FR"/>
        </w:rPr>
        <w:t xml:space="preserve">ouvernement du Cameroun </w:t>
      </w:r>
      <w:r w:rsidR="00F27816">
        <w:rPr>
          <w:lang w:val="fr-FR"/>
        </w:rPr>
        <w:t xml:space="preserve">de </w:t>
      </w:r>
      <w:r w:rsidR="00F27816" w:rsidRPr="00593188">
        <w:rPr>
          <w:lang w:val="fr-FR"/>
        </w:rPr>
        <w:t>l</w:t>
      </w:r>
      <w:r w:rsidR="00F27816">
        <w:rPr>
          <w:lang w:val="fr-FR"/>
        </w:rPr>
        <w:t>’</w:t>
      </w:r>
      <w:r w:rsidR="00F27816" w:rsidRPr="00593188">
        <w:rPr>
          <w:lang w:val="fr-FR"/>
        </w:rPr>
        <w:t xml:space="preserve">importation et </w:t>
      </w:r>
      <w:r w:rsidR="00F27816">
        <w:rPr>
          <w:lang w:val="fr-FR"/>
        </w:rPr>
        <w:t xml:space="preserve">de </w:t>
      </w:r>
      <w:r w:rsidR="00F27816" w:rsidRPr="00593188">
        <w:rPr>
          <w:lang w:val="fr-FR"/>
        </w:rPr>
        <w:t xml:space="preserve">la vente </w:t>
      </w:r>
      <w:r w:rsidR="002A02F1">
        <w:rPr>
          <w:lang w:val="fr-FR"/>
        </w:rPr>
        <w:t>d’</w:t>
      </w:r>
      <w:r w:rsidR="00F27816" w:rsidRPr="00593188">
        <w:rPr>
          <w:lang w:val="fr-FR"/>
        </w:rPr>
        <w:t>équipement de réfrigération</w:t>
      </w:r>
      <w:r w:rsidR="002A02F1">
        <w:rPr>
          <w:lang w:val="fr-FR"/>
        </w:rPr>
        <w:t xml:space="preserve"> et</w:t>
      </w:r>
      <w:r w:rsidR="00F27816" w:rsidRPr="00593188">
        <w:rPr>
          <w:lang w:val="fr-FR"/>
        </w:rPr>
        <w:t xml:space="preserve"> de climatisation et de pompes à chaleur </w:t>
      </w:r>
      <w:r w:rsidR="002A02F1">
        <w:rPr>
          <w:lang w:val="fr-FR"/>
        </w:rPr>
        <w:t xml:space="preserve">à l’état neuf </w:t>
      </w:r>
      <w:r w:rsidR="006F28C3">
        <w:rPr>
          <w:lang w:val="fr-FR"/>
        </w:rPr>
        <w:t xml:space="preserve">utilisant des </w:t>
      </w:r>
      <w:r w:rsidR="00F27816" w:rsidRPr="00593188">
        <w:rPr>
          <w:lang w:val="fr-FR"/>
        </w:rPr>
        <w:t>HCFC à compter du 1</w:t>
      </w:r>
      <w:r w:rsidR="00F27816" w:rsidRPr="006F28C3">
        <w:rPr>
          <w:vertAlign w:val="superscript"/>
          <w:lang w:val="fr-FR"/>
        </w:rPr>
        <w:t>er</w:t>
      </w:r>
      <w:r w:rsidR="006F28C3">
        <w:rPr>
          <w:lang w:val="fr-FR"/>
        </w:rPr>
        <w:t> </w:t>
      </w:r>
      <w:r w:rsidR="00F27816" w:rsidRPr="00593188">
        <w:rPr>
          <w:lang w:val="fr-FR"/>
        </w:rPr>
        <w:t>janvier</w:t>
      </w:r>
      <w:r w:rsidR="006F28C3">
        <w:rPr>
          <w:lang w:val="fr-FR"/>
        </w:rPr>
        <w:t> </w:t>
      </w:r>
      <w:r w:rsidR="00F27816" w:rsidRPr="00593188">
        <w:rPr>
          <w:lang w:val="fr-FR"/>
        </w:rPr>
        <w:t>2028</w:t>
      </w:r>
      <w:r w:rsidR="006F28C3">
        <w:rPr>
          <w:lang w:val="fr-FR"/>
        </w:rPr>
        <w:t> </w:t>
      </w:r>
      <w:r w:rsidR="00F27816" w:rsidRPr="00593188">
        <w:rPr>
          <w:lang w:val="fr-FR"/>
        </w:rPr>
        <w:t>;</w:t>
      </w:r>
      <w:r w:rsidR="006F28C3">
        <w:rPr>
          <w:lang w:val="fr-FR"/>
        </w:rPr>
        <w:t xml:space="preserve"> </w:t>
      </w:r>
    </w:p>
    <w:p w14:paraId="4EFF8A33" w14:textId="6065E056" w:rsidR="00563DA8" w:rsidRPr="00992758" w:rsidRDefault="00D229F5" w:rsidP="00296847">
      <w:pPr>
        <w:pStyle w:val="Heading2"/>
        <w:widowControl/>
        <w:numPr>
          <w:ilvl w:val="1"/>
          <w:numId w:val="1"/>
        </w:numPr>
        <w:rPr>
          <w:lang w:val="fr-FR"/>
        </w:rPr>
      </w:pPr>
      <w:r w:rsidRPr="00593188">
        <w:rPr>
          <w:lang w:val="fr-FR"/>
        </w:rPr>
        <w:t>Dédui</w:t>
      </w:r>
      <w:r>
        <w:rPr>
          <w:lang w:val="fr-FR"/>
        </w:rPr>
        <w:t>re</w:t>
      </w:r>
      <w:r w:rsidRPr="00593188">
        <w:rPr>
          <w:lang w:val="fr-FR"/>
        </w:rPr>
        <w:t xml:space="preserve"> 23,55 tonnes </w:t>
      </w:r>
      <w:r>
        <w:rPr>
          <w:lang w:val="fr-FR"/>
        </w:rPr>
        <w:t>PAO</w:t>
      </w:r>
      <w:r w:rsidRPr="00593188">
        <w:rPr>
          <w:lang w:val="fr-FR"/>
        </w:rPr>
        <w:t xml:space="preserve"> de HCFC </w:t>
      </w:r>
      <w:r w:rsidR="0037545A">
        <w:rPr>
          <w:lang w:val="fr-FR"/>
        </w:rPr>
        <w:t>d</w:t>
      </w:r>
      <w:r w:rsidR="003E2B2E">
        <w:rPr>
          <w:lang w:val="fr-FR"/>
        </w:rPr>
        <w:t xml:space="preserve">e la </w:t>
      </w:r>
      <w:r w:rsidRPr="00593188">
        <w:rPr>
          <w:lang w:val="fr-FR"/>
        </w:rPr>
        <w:t xml:space="preserve">consommation </w:t>
      </w:r>
      <w:r w:rsidR="003E2B2E">
        <w:rPr>
          <w:lang w:val="fr-FR"/>
        </w:rPr>
        <w:t xml:space="preserve">résiduelle </w:t>
      </w:r>
      <w:r w:rsidRPr="00593188">
        <w:rPr>
          <w:lang w:val="fr-FR"/>
        </w:rPr>
        <w:t xml:space="preserve">de HCFC </w:t>
      </w:r>
      <w:r w:rsidR="0037545A">
        <w:rPr>
          <w:lang w:val="fr-FR"/>
        </w:rPr>
        <w:t xml:space="preserve">admissible </w:t>
      </w:r>
      <w:r w:rsidRPr="00593188">
        <w:rPr>
          <w:lang w:val="fr-FR"/>
        </w:rPr>
        <w:t>au financement</w:t>
      </w:r>
      <w:r w:rsidR="0037545A">
        <w:rPr>
          <w:lang w:val="fr-FR"/>
        </w:rPr>
        <w:t> </w:t>
      </w:r>
      <w:r w:rsidRPr="00593188">
        <w:rPr>
          <w:lang w:val="fr-FR"/>
        </w:rPr>
        <w:t>;</w:t>
      </w:r>
    </w:p>
    <w:p w14:paraId="3C65B832" w14:textId="21244C21" w:rsidR="00563DA8" w:rsidRPr="00992758" w:rsidRDefault="001C6651" w:rsidP="00807D6B">
      <w:pPr>
        <w:numPr>
          <w:ilvl w:val="1"/>
          <w:numId w:val="1"/>
        </w:numPr>
        <w:spacing w:after="240"/>
        <w:outlineLvl w:val="1"/>
        <w:rPr>
          <w:lang w:val="fr-FR"/>
        </w:rPr>
      </w:pPr>
      <w:r w:rsidRPr="00593188">
        <w:rPr>
          <w:lang w:val="fr-FR"/>
        </w:rPr>
        <w:t>Approuve</w:t>
      </w:r>
      <w:r>
        <w:rPr>
          <w:lang w:val="fr-FR"/>
        </w:rPr>
        <w:t>r</w:t>
      </w:r>
      <w:r w:rsidRPr="00593188">
        <w:rPr>
          <w:lang w:val="fr-FR"/>
        </w:rPr>
        <w:t xml:space="preserve"> le projet d</w:t>
      </w:r>
      <w:r>
        <w:rPr>
          <w:lang w:val="fr-FR"/>
        </w:rPr>
        <w:t>’</w:t>
      </w:r>
      <w:r w:rsidRPr="00593188">
        <w:rPr>
          <w:lang w:val="fr-FR"/>
        </w:rPr>
        <w:t xml:space="preserve">accord entre le Gouvernement </w:t>
      </w:r>
      <w:r w:rsidR="000C42AD">
        <w:rPr>
          <w:lang w:val="fr-FR"/>
        </w:rPr>
        <w:t>du C</w:t>
      </w:r>
      <w:r w:rsidRPr="00593188">
        <w:rPr>
          <w:lang w:val="fr-FR"/>
        </w:rPr>
        <w:t>ameroun</w:t>
      </w:r>
      <w:r w:rsidR="000C42AD">
        <w:rPr>
          <w:lang w:val="fr-FR"/>
        </w:rPr>
        <w:t xml:space="preserve"> </w:t>
      </w:r>
      <w:r w:rsidRPr="00593188">
        <w:rPr>
          <w:lang w:val="fr-FR"/>
        </w:rPr>
        <w:t>et le Comité exécutif pour la réduction de la consommation de HCFC</w:t>
      </w:r>
      <w:r w:rsidR="000C42AD">
        <w:rPr>
          <w:lang w:val="fr-FR"/>
        </w:rPr>
        <w:t xml:space="preserve"> en conformité avec la </w:t>
      </w:r>
      <w:r w:rsidRPr="00593188">
        <w:rPr>
          <w:lang w:val="fr-FR"/>
        </w:rPr>
        <w:t>phase</w:t>
      </w:r>
      <w:r w:rsidR="000C42AD">
        <w:rPr>
          <w:lang w:val="fr-FR"/>
        </w:rPr>
        <w:t> </w:t>
      </w:r>
      <w:r w:rsidRPr="00593188">
        <w:rPr>
          <w:lang w:val="fr-FR"/>
        </w:rPr>
        <w:t xml:space="preserve">III du </w:t>
      </w:r>
      <w:r>
        <w:rPr>
          <w:lang w:val="fr-FR"/>
        </w:rPr>
        <w:t>PGEH</w:t>
      </w:r>
      <w:r w:rsidRPr="00593188">
        <w:rPr>
          <w:lang w:val="fr-FR"/>
        </w:rPr>
        <w:t xml:space="preserve">, </w:t>
      </w:r>
      <w:r w:rsidR="000C42AD">
        <w:rPr>
          <w:lang w:val="fr-FR"/>
        </w:rPr>
        <w:t xml:space="preserve">qui </w:t>
      </w:r>
      <w:r w:rsidRPr="00593188">
        <w:rPr>
          <w:lang w:val="fr-FR"/>
        </w:rPr>
        <w:t>figur</w:t>
      </w:r>
      <w:r w:rsidR="000C42AD">
        <w:rPr>
          <w:lang w:val="fr-FR"/>
        </w:rPr>
        <w:t>e</w:t>
      </w:r>
      <w:r w:rsidRPr="00593188">
        <w:rPr>
          <w:lang w:val="fr-FR"/>
        </w:rPr>
        <w:t xml:space="preserve"> à l</w:t>
      </w:r>
      <w:r>
        <w:rPr>
          <w:lang w:val="fr-FR"/>
        </w:rPr>
        <w:t>’</w:t>
      </w:r>
      <w:r w:rsidRPr="00593188">
        <w:rPr>
          <w:lang w:val="fr-FR"/>
        </w:rPr>
        <w:t>annexe I du présent document</w:t>
      </w:r>
      <w:r w:rsidR="000C42AD">
        <w:rPr>
          <w:lang w:val="fr-CA"/>
        </w:rPr>
        <w:t> </w:t>
      </w:r>
      <w:r w:rsidRPr="00593188">
        <w:rPr>
          <w:lang w:val="fr-FR"/>
        </w:rPr>
        <w:t>;</w:t>
      </w:r>
      <w:r w:rsidR="000C42AD">
        <w:rPr>
          <w:lang w:val="fr-FR"/>
        </w:rPr>
        <w:t xml:space="preserve"> </w:t>
      </w:r>
    </w:p>
    <w:p w14:paraId="7DCBB0C7" w14:textId="5E3D659A" w:rsidR="008C42FB" w:rsidRPr="00992758" w:rsidRDefault="00A07FC4" w:rsidP="008C42FB">
      <w:pPr>
        <w:pStyle w:val="Heading2"/>
        <w:widowControl/>
        <w:numPr>
          <w:ilvl w:val="1"/>
          <w:numId w:val="1"/>
        </w:numPr>
        <w:rPr>
          <w:lang w:val="fr-FR"/>
        </w:rPr>
      </w:pPr>
      <w:r>
        <w:rPr>
          <w:lang w:val="fr-FR"/>
        </w:rPr>
        <w:t>Noter que</w:t>
      </w:r>
      <w:r w:rsidR="00B6501F">
        <w:rPr>
          <w:lang w:val="fr-FR"/>
        </w:rPr>
        <w:t xml:space="preserve">, </w:t>
      </w:r>
      <w:r w:rsidR="00B6501F" w:rsidRPr="00593188">
        <w:rPr>
          <w:lang w:val="fr-FR"/>
        </w:rPr>
        <w:t xml:space="preserve">au nom du </w:t>
      </w:r>
      <w:r w:rsidR="00B6501F">
        <w:rPr>
          <w:lang w:val="fr-FR"/>
        </w:rPr>
        <w:t>G</w:t>
      </w:r>
      <w:r w:rsidR="00B6501F" w:rsidRPr="00593188">
        <w:rPr>
          <w:lang w:val="fr-FR"/>
        </w:rPr>
        <w:t>ouvernement du Cameroun</w:t>
      </w:r>
      <w:r w:rsidR="00B6501F">
        <w:rPr>
          <w:lang w:val="fr-FR"/>
        </w:rPr>
        <w:t>,</w:t>
      </w:r>
      <w:r w:rsidR="00571D90">
        <w:rPr>
          <w:lang w:val="fr-FR"/>
        </w:rPr>
        <w:t xml:space="preserve"> l’ONUDI annexera</w:t>
      </w:r>
      <w:r w:rsidR="003E3174">
        <w:rPr>
          <w:lang w:val="fr-FR"/>
        </w:rPr>
        <w:t>it</w:t>
      </w:r>
      <w:r w:rsidR="00B6501F">
        <w:rPr>
          <w:lang w:val="fr-FR"/>
        </w:rPr>
        <w:t xml:space="preserve"> </w:t>
      </w:r>
      <w:r w:rsidR="00771C85">
        <w:rPr>
          <w:lang w:val="fr-FR"/>
        </w:rPr>
        <w:t xml:space="preserve">à la demande </w:t>
      </w:r>
      <w:r w:rsidR="003E3174">
        <w:rPr>
          <w:lang w:val="fr-CA"/>
        </w:rPr>
        <w:t xml:space="preserve">de </w:t>
      </w:r>
      <w:r w:rsidRPr="00593188">
        <w:rPr>
          <w:lang w:val="fr-FR"/>
        </w:rPr>
        <w:t xml:space="preserve">deuxième tranche </w:t>
      </w:r>
      <w:r w:rsidR="00F406B2">
        <w:rPr>
          <w:lang w:val="fr-FR"/>
        </w:rPr>
        <w:t xml:space="preserve">de financement </w:t>
      </w:r>
      <w:r w:rsidR="00B54053">
        <w:rPr>
          <w:lang w:val="fr-FR"/>
        </w:rPr>
        <w:t xml:space="preserve">pour </w:t>
      </w:r>
      <w:r w:rsidRPr="00593188">
        <w:rPr>
          <w:lang w:val="fr-FR"/>
        </w:rPr>
        <w:t>la phase</w:t>
      </w:r>
      <w:r w:rsidR="00B54053">
        <w:rPr>
          <w:lang w:val="fr-FR"/>
        </w:rPr>
        <w:t> </w:t>
      </w:r>
      <w:r w:rsidRPr="00593188">
        <w:rPr>
          <w:lang w:val="fr-FR"/>
        </w:rPr>
        <w:t xml:space="preserve">III du </w:t>
      </w:r>
      <w:r>
        <w:rPr>
          <w:lang w:val="fr-FR"/>
        </w:rPr>
        <w:t>PGEH</w:t>
      </w:r>
      <w:r w:rsidRPr="00593188">
        <w:rPr>
          <w:lang w:val="fr-FR"/>
        </w:rPr>
        <w:t xml:space="preserve"> pour le Cameroun un plan d</w:t>
      </w:r>
      <w:r>
        <w:rPr>
          <w:lang w:val="fr-FR"/>
        </w:rPr>
        <w:t>’</w:t>
      </w:r>
      <w:r w:rsidRPr="00593188">
        <w:rPr>
          <w:lang w:val="fr-FR"/>
        </w:rPr>
        <w:t>activité</w:t>
      </w:r>
      <w:r w:rsidR="00771C85">
        <w:rPr>
          <w:lang w:val="fr-FR"/>
        </w:rPr>
        <w:t>s</w:t>
      </w:r>
      <w:r w:rsidRPr="00593188">
        <w:rPr>
          <w:lang w:val="fr-FR"/>
        </w:rPr>
        <w:t xml:space="preserve"> détaillé pour le programme de récupération et de régénération, afin que cet</w:t>
      </w:r>
      <w:r w:rsidR="00901325">
        <w:rPr>
          <w:lang w:val="fr-FR"/>
        </w:rPr>
        <w:t xml:space="preserve"> élément </w:t>
      </w:r>
      <w:r w:rsidRPr="00593188">
        <w:rPr>
          <w:lang w:val="fr-FR"/>
        </w:rPr>
        <w:t>soit examiné</w:t>
      </w:r>
      <w:r w:rsidR="00901325">
        <w:rPr>
          <w:lang w:val="fr-FR"/>
        </w:rPr>
        <w:t> </w:t>
      </w:r>
      <w:r w:rsidRPr="00593188">
        <w:rPr>
          <w:lang w:val="fr-FR"/>
        </w:rPr>
        <w:t>;</w:t>
      </w:r>
    </w:p>
    <w:p w14:paraId="25581EB2" w14:textId="3F86E6D3" w:rsidR="00563DA8" w:rsidRPr="00992758" w:rsidRDefault="00045953" w:rsidP="00807D6B">
      <w:pPr>
        <w:numPr>
          <w:ilvl w:val="1"/>
          <w:numId w:val="1"/>
        </w:numPr>
        <w:spacing w:after="240"/>
        <w:outlineLvl w:val="1"/>
        <w:rPr>
          <w:lang w:val="fr-FR"/>
        </w:rPr>
      </w:pPr>
      <w:r>
        <w:rPr>
          <w:lang w:val="fr-FR"/>
        </w:rPr>
        <w:t>Q</w:t>
      </w:r>
      <w:r w:rsidR="0079568C">
        <w:rPr>
          <w:lang w:val="fr-FR"/>
        </w:rPr>
        <w:t>ue, aux fins de l’examen de la</w:t>
      </w:r>
      <w:r w:rsidR="00563DA8" w:rsidRPr="00992758">
        <w:rPr>
          <w:lang w:val="fr-FR"/>
        </w:rPr>
        <w:t xml:space="preserve"> </w:t>
      </w:r>
      <w:r w:rsidR="0079568C">
        <w:rPr>
          <w:lang w:val="fr-FR"/>
        </w:rPr>
        <w:t xml:space="preserve">demande de </w:t>
      </w:r>
      <w:r w:rsidR="008C20F5">
        <w:rPr>
          <w:lang w:val="fr-FR"/>
        </w:rPr>
        <w:t xml:space="preserve">tranche finale pour le PGEH, </w:t>
      </w:r>
      <w:r>
        <w:rPr>
          <w:lang w:val="fr-FR"/>
        </w:rPr>
        <w:t>le Gouvernement du Cameroun</w:t>
      </w:r>
      <w:r w:rsidR="0056669D">
        <w:rPr>
          <w:lang w:val="fr-FR"/>
        </w:rPr>
        <w:t xml:space="preserve"> présente :</w:t>
      </w:r>
    </w:p>
    <w:p w14:paraId="409E65E9" w14:textId="558ADFAA" w:rsidR="00563DA8" w:rsidRPr="00992758" w:rsidRDefault="00C013B5" w:rsidP="0056669D">
      <w:pPr>
        <w:pStyle w:val="Heading3"/>
        <w:rPr>
          <w:lang w:val="fr-FR"/>
        </w:rPr>
      </w:pPr>
      <w:r w:rsidRPr="00593188">
        <w:rPr>
          <w:lang w:val="fr-FR"/>
        </w:rPr>
        <w:t>Une description détaillée d</w:t>
      </w:r>
      <w:r w:rsidR="00C741F5">
        <w:rPr>
          <w:lang w:val="fr-FR"/>
        </w:rPr>
        <w:t xml:space="preserve">es </w:t>
      </w:r>
      <w:r w:rsidRPr="00593188">
        <w:rPr>
          <w:lang w:val="fr-FR"/>
        </w:rPr>
        <w:t>cadre</w:t>
      </w:r>
      <w:r w:rsidR="00C741F5">
        <w:rPr>
          <w:lang w:val="fr-FR"/>
        </w:rPr>
        <w:t>s</w:t>
      </w:r>
      <w:r w:rsidRPr="00593188">
        <w:rPr>
          <w:lang w:val="fr-FR"/>
        </w:rPr>
        <w:t xml:space="preserve"> réglementaire et </w:t>
      </w:r>
      <w:r>
        <w:rPr>
          <w:lang w:val="fr-FR"/>
        </w:rPr>
        <w:t xml:space="preserve">directeur </w:t>
      </w:r>
      <w:r w:rsidRPr="00593188">
        <w:rPr>
          <w:lang w:val="fr-FR"/>
        </w:rPr>
        <w:t xml:space="preserve">en place pour mettre en œuvre les mesures visant à </w:t>
      </w:r>
      <w:r w:rsidR="0060119D">
        <w:rPr>
          <w:lang w:val="fr-FR"/>
        </w:rPr>
        <w:t xml:space="preserve">assurer la conformité de </w:t>
      </w:r>
      <w:r w:rsidRPr="00593188">
        <w:rPr>
          <w:lang w:val="fr-FR"/>
        </w:rPr>
        <w:t xml:space="preserve">la consommation de HCFC </w:t>
      </w:r>
      <w:r w:rsidR="0060119D">
        <w:rPr>
          <w:lang w:val="fr-FR"/>
        </w:rPr>
        <w:t>avec l</w:t>
      </w:r>
      <w:r w:rsidR="00BE08E1">
        <w:rPr>
          <w:lang w:val="fr-FR"/>
        </w:rPr>
        <w:t>’</w:t>
      </w:r>
      <w:r w:rsidR="00BE08E1" w:rsidRPr="00593188">
        <w:rPr>
          <w:lang w:val="fr-FR"/>
        </w:rPr>
        <w:t>article 5, paragraphe 8 ter</w:t>
      </w:r>
      <w:r w:rsidR="00BE08E1">
        <w:rPr>
          <w:lang w:val="fr-FR"/>
        </w:rPr>
        <w:t xml:space="preserve">, alinéa </w:t>
      </w:r>
      <w:r w:rsidR="00BE08E1" w:rsidRPr="00593188">
        <w:rPr>
          <w:lang w:val="fr-FR"/>
        </w:rPr>
        <w:t>e)</w:t>
      </w:r>
      <w:r w:rsidR="00BE08E1">
        <w:rPr>
          <w:lang w:val="fr-FR"/>
        </w:rPr>
        <w:t xml:space="preserve">, sous-alinéa </w:t>
      </w:r>
      <w:r w:rsidR="00BE08E1" w:rsidRPr="00593188">
        <w:rPr>
          <w:lang w:val="fr-FR"/>
        </w:rPr>
        <w:t>i),</w:t>
      </w:r>
      <w:r w:rsidRPr="00593188">
        <w:rPr>
          <w:lang w:val="fr-FR"/>
        </w:rPr>
        <w:t xml:space="preserve"> du Protocole de Montréal pour la période</w:t>
      </w:r>
      <w:r w:rsidR="0060119D">
        <w:rPr>
          <w:lang w:val="fr-FR"/>
        </w:rPr>
        <w:t> </w:t>
      </w:r>
      <w:r w:rsidR="00563DA8" w:rsidRPr="00992758">
        <w:rPr>
          <w:lang w:val="fr-FR"/>
        </w:rPr>
        <w:t>2030–2040</w:t>
      </w:r>
      <w:r w:rsidR="0060119D">
        <w:rPr>
          <w:lang w:val="fr-FR"/>
        </w:rPr>
        <w:t> </w:t>
      </w:r>
      <w:r w:rsidR="00563DA8" w:rsidRPr="00992758">
        <w:rPr>
          <w:lang w:val="fr-FR"/>
        </w:rPr>
        <w:t>;</w:t>
      </w:r>
    </w:p>
    <w:p w14:paraId="17B86DEB" w14:textId="74C461F6" w:rsidR="00563DA8" w:rsidRPr="00992758" w:rsidRDefault="003F2125" w:rsidP="00FB39AB">
      <w:pPr>
        <w:pStyle w:val="Heading3"/>
        <w:widowControl/>
        <w:numPr>
          <w:ilvl w:val="2"/>
          <w:numId w:val="1"/>
        </w:numPr>
        <w:rPr>
          <w:lang w:val="fr-FR"/>
        </w:rPr>
      </w:pPr>
      <w:r>
        <w:rPr>
          <w:lang w:val="fr-FR"/>
        </w:rPr>
        <w:t>S</w:t>
      </w:r>
      <w:r w:rsidRPr="00593188">
        <w:rPr>
          <w:lang w:val="fr-FR"/>
        </w:rPr>
        <w:t xml:space="preserve">i le Cameroun </w:t>
      </w:r>
      <w:r>
        <w:rPr>
          <w:lang w:val="fr-FR"/>
        </w:rPr>
        <w:t xml:space="preserve">entend consommer </w:t>
      </w:r>
      <w:r w:rsidR="001B6D08">
        <w:rPr>
          <w:lang w:val="fr-FR"/>
        </w:rPr>
        <w:t xml:space="preserve">des HCFC </w:t>
      </w:r>
      <w:r w:rsidRPr="00593188">
        <w:rPr>
          <w:lang w:val="fr-FR"/>
        </w:rPr>
        <w:t>pendant la période</w:t>
      </w:r>
      <w:r>
        <w:rPr>
          <w:lang w:val="fr-FR"/>
        </w:rPr>
        <w:t> </w:t>
      </w:r>
      <w:r w:rsidRPr="00593188">
        <w:rPr>
          <w:lang w:val="fr-FR"/>
        </w:rPr>
        <w:t xml:space="preserve">2030-2040, conformément </w:t>
      </w:r>
      <w:r w:rsidR="001B6D08">
        <w:rPr>
          <w:lang w:val="fr-FR"/>
        </w:rPr>
        <w:t xml:space="preserve">à </w:t>
      </w:r>
      <w:r w:rsidRPr="00593188">
        <w:rPr>
          <w:lang w:val="fr-FR"/>
        </w:rPr>
        <w:t>l</w:t>
      </w:r>
      <w:r>
        <w:rPr>
          <w:lang w:val="fr-FR"/>
        </w:rPr>
        <w:t>’</w:t>
      </w:r>
      <w:r w:rsidRPr="00593188">
        <w:rPr>
          <w:lang w:val="fr-FR"/>
        </w:rPr>
        <w:t>article</w:t>
      </w:r>
      <w:r>
        <w:rPr>
          <w:lang w:val="fr-FR"/>
        </w:rPr>
        <w:t> </w:t>
      </w:r>
      <w:r w:rsidRPr="00593188">
        <w:rPr>
          <w:lang w:val="fr-FR"/>
        </w:rPr>
        <w:t>5</w:t>
      </w:r>
      <w:r>
        <w:rPr>
          <w:lang w:val="fr-FR"/>
        </w:rPr>
        <w:t xml:space="preserve">, </w:t>
      </w:r>
      <w:r w:rsidRPr="00593188">
        <w:rPr>
          <w:lang w:val="fr-FR"/>
        </w:rPr>
        <w:t>paragraphe</w:t>
      </w:r>
      <w:r>
        <w:rPr>
          <w:lang w:val="fr-FR"/>
        </w:rPr>
        <w:t> </w:t>
      </w:r>
      <w:r w:rsidRPr="00593188">
        <w:rPr>
          <w:lang w:val="fr-FR"/>
        </w:rPr>
        <w:t>8</w:t>
      </w:r>
      <w:r>
        <w:rPr>
          <w:lang w:val="fr-FR"/>
        </w:rPr>
        <w:t> </w:t>
      </w:r>
      <w:r w:rsidRPr="00593188">
        <w:rPr>
          <w:lang w:val="fr-FR"/>
        </w:rPr>
        <w:t>ter</w:t>
      </w:r>
      <w:r>
        <w:rPr>
          <w:lang w:val="fr-FR"/>
        </w:rPr>
        <w:t>, alinéa e), sous-alinéa </w:t>
      </w:r>
      <w:r w:rsidRPr="00593188">
        <w:rPr>
          <w:lang w:val="fr-FR"/>
        </w:rPr>
        <w:t>i</w:t>
      </w:r>
      <w:r>
        <w:rPr>
          <w:lang w:val="fr-FR"/>
        </w:rPr>
        <w:t xml:space="preserve">), </w:t>
      </w:r>
      <w:r w:rsidRPr="00593188">
        <w:rPr>
          <w:lang w:val="fr-FR"/>
        </w:rPr>
        <w:t>du Protocole de Montréal</w:t>
      </w:r>
      <w:r>
        <w:rPr>
          <w:lang w:val="fr-FR"/>
        </w:rPr>
        <w:t>,</w:t>
      </w:r>
      <w:r w:rsidRPr="00593188">
        <w:rPr>
          <w:lang w:val="fr-FR"/>
        </w:rPr>
        <w:t xml:space="preserve"> </w:t>
      </w:r>
      <w:r w:rsidR="001B6D08">
        <w:rPr>
          <w:lang w:val="fr-FR"/>
        </w:rPr>
        <w:t xml:space="preserve">les </w:t>
      </w:r>
      <w:r w:rsidRPr="00593188">
        <w:rPr>
          <w:lang w:val="fr-FR"/>
        </w:rPr>
        <w:t xml:space="preserve">modifications proposées à son accord avec le Comité exécutif </w:t>
      </w:r>
      <w:r>
        <w:rPr>
          <w:lang w:val="fr-FR"/>
        </w:rPr>
        <w:t xml:space="preserve">pour </w:t>
      </w:r>
      <w:r w:rsidRPr="00593188">
        <w:rPr>
          <w:lang w:val="fr-FR"/>
        </w:rPr>
        <w:t xml:space="preserve">la période </w:t>
      </w:r>
      <w:r>
        <w:rPr>
          <w:lang w:val="fr-FR"/>
        </w:rPr>
        <w:t xml:space="preserve">postérieure à </w:t>
      </w:r>
      <w:r w:rsidRPr="00593188">
        <w:rPr>
          <w:lang w:val="fr-FR"/>
        </w:rPr>
        <w:t>2030</w:t>
      </w:r>
      <w:r w:rsidR="001B6D08">
        <w:rPr>
          <w:lang w:val="fr-FR"/>
        </w:rPr>
        <w:t xml:space="preserve"> ; </w:t>
      </w:r>
      <w:r w:rsidR="00577A5A">
        <w:rPr>
          <w:lang w:val="fr-FR"/>
        </w:rPr>
        <w:t>et</w:t>
      </w:r>
    </w:p>
    <w:p w14:paraId="195D94C9" w14:textId="0A462360" w:rsidR="00563DA8" w:rsidRPr="00992758" w:rsidRDefault="00CA54EF" w:rsidP="00807D6B">
      <w:pPr>
        <w:numPr>
          <w:ilvl w:val="1"/>
          <w:numId w:val="1"/>
        </w:numPr>
        <w:spacing w:after="240"/>
        <w:outlineLvl w:val="1"/>
        <w:rPr>
          <w:lang w:val="fr-FR"/>
        </w:rPr>
      </w:pPr>
      <w:r w:rsidRPr="00593188">
        <w:rPr>
          <w:lang w:val="fr-FR"/>
        </w:rPr>
        <w:t xml:space="preserve">Approuver la première tranche </w:t>
      </w:r>
      <w:r w:rsidR="00A62EA7">
        <w:rPr>
          <w:lang w:val="fr-FR"/>
        </w:rPr>
        <w:t xml:space="preserve">de financement </w:t>
      </w:r>
      <w:r w:rsidRPr="00593188">
        <w:rPr>
          <w:lang w:val="fr-FR"/>
        </w:rPr>
        <w:t xml:space="preserve">de la phase III du </w:t>
      </w:r>
      <w:r>
        <w:rPr>
          <w:lang w:val="fr-FR"/>
        </w:rPr>
        <w:t>PGEH</w:t>
      </w:r>
      <w:r w:rsidRPr="00593188">
        <w:rPr>
          <w:lang w:val="fr-FR"/>
        </w:rPr>
        <w:t xml:space="preserve"> pour le Cameroun, ainsi que le plan de mise en œuvre correspondant, d</w:t>
      </w:r>
      <w:r>
        <w:rPr>
          <w:lang w:val="fr-FR"/>
        </w:rPr>
        <w:t>’</w:t>
      </w:r>
      <w:r w:rsidRPr="00593188">
        <w:rPr>
          <w:lang w:val="fr-FR"/>
        </w:rPr>
        <w:t>un montant de 985</w:t>
      </w:r>
      <w:r w:rsidR="00A62EA7">
        <w:rPr>
          <w:lang w:val="fr-FR"/>
        </w:rPr>
        <w:t> </w:t>
      </w:r>
      <w:r w:rsidRPr="00593188">
        <w:rPr>
          <w:lang w:val="fr-FR"/>
        </w:rPr>
        <w:t>078</w:t>
      </w:r>
      <w:r w:rsidR="00A62EA7">
        <w:rPr>
          <w:lang w:val="fr-FR"/>
        </w:rPr>
        <w:t> $US</w:t>
      </w:r>
      <w:r w:rsidRPr="00593188">
        <w:rPr>
          <w:lang w:val="fr-FR"/>
        </w:rPr>
        <w:t xml:space="preserve">, </w:t>
      </w:r>
      <w:r w:rsidR="00A62EA7">
        <w:rPr>
          <w:lang w:val="fr-FR"/>
        </w:rPr>
        <w:t xml:space="preserve">auquel s’ajoutent des </w:t>
      </w:r>
      <w:r w:rsidRPr="00593188">
        <w:rPr>
          <w:lang w:val="fr-FR"/>
        </w:rPr>
        <w:t>coûts d</w:t>
      </w:r>
      <w:r>
        <w:rPr>
          <w:lang w:val="fr-FR"/>
        </w:rPr>
        <w:t>’</w:t>
      </w:r>
      <w:r w:rsidRPr="00593188">
        <w:rPr>
          <w:lang w:val="fr-FR"/>
        </w:rPr>
        <w:t>appui d</w:t>
      </w:r>
      <w:r>
        <w:rPr>
          <w:lang w:val="fr-FR"/>
        </w:rPr>
        <w:t>’</w:t>
      </w:r>
      <w:r w:rsidRPr="00593188">
        <w:rPr>
          <w:lang w:val="fr-FR"/>
        </w:rPr>
        <w:t>agence de 68</w:t>
      </w:r>
      <w:r w:rsidR="00A62EA7">
        <w:rPr>
          <w:lang w:val="fr-FR"/>
        </w:rPr>
        <w:t> </w:t>
      </w:r>
      <w:r w:rsidRPr="00593188">
        <w:rPr>
          <w:lang w:val="fr-FR"/>
        </w:rPr>
        <w:t>955</w:t>
      </w:r>
      <w:r w:rsidR="00A62EA7">
        <w:rPr>
          <w:lang w:val="fr-FR"/>
        </w:rPr>
        <w:t> $US</w:t>
      </w:r>
      <w:r w:rsidRPr="00593188">
        <w:rPr>
          <w:lang w:val="fr-FR"/>
        </w:rPr>
        <w:t xml:space="preserve"> pour l</w:t>
      </w:r>
      <w:r>
        <w:rPr>
          <w:lang w:val="fr-FR"/>
        </w:rPr>
        <w:t>’</w:t>
      </w:r>
      <w:r w:rsidRPr="00593188">
        <w:rPr>
          <w:lang w:val="fr-FR"/>
        </w:rPr>
        <w:t>ONUDI.</w:t>
      </w:r>
      <w:r w:rsidR="00A62EA7">
        <w:rPr>
          <w:lang w:val="fr-FR"/>
        </w:rPr>
        <w:t xml:space="preserve"> </w:t>
      </w:r>
    </w:p>
    <w:p w14:paraId="6311771B" w14:textId="77777777" w:rsidR="00D0612D" w:rsidRPr="00992758" w:rsidRDefault="00D0612D" w:rsidP="00FB39AB">
      <w:pPr>
        <w:spacing w:after="240"/>
        <w:jc w:val="center"/>
        <w:rPr>
          <w:b/>
          <w:bCs/>
          <w:lang w:val="fr-FR"/>
        </w:rPr>
        <w:sectPr w:rsidR="00D0612D" w:rsidRPr="00992758" w:rsidSect="003F7671">
          <w:headerReference w:type="even" r:id="rId13"/>
          <w:headerReference w:type="default" r:id="rId14"/>
          <w:footerReference w:type="even" r:id="rId15"/>
          <w:footerReference w:type="default" r:id="rId16"/>
          <w:footerReference w:type="first" r:id="rId17"/>
          <w:pgSz w:w="12240" w:h="15840" w:code="1"/>
          <w:pgMar w:top="720" w:right="1440" w:bottom="720" w:left="1440" w:header="720" w:footer="475" w:gutter="0"/>
          <w:pgNumType w:start="1"/>
          <w:cols w:space="720"/>
          <w:titlePg/>
          <w:docGrid w:linePitch="299"/>
        </w:sectPr>
      </w:pPr>
    </w:p>
    <w:p w14:paraId="3182AB10" w14:textId="06B4C92E" w:rsidR="00563DA8" w:rsidRPr="00BA1F2E" w:rsidRDefault="00563DA8" w:rsidP="00FB39AB">
      <w:pPr>
        <w:spacing w:after="240"/>
        <w:jc w:val="center"/>
        <w:rPr>
          <w:b/>
          <w:bCs/>
          <w:lang w:val="fr-FR"/>
        </w:rPr>
      </w:pPr>
      <w:r w:rsidRPr="00BA1F2E">
        <w:rPr>
          <w:b/>
          <w:bCs/>
          <w:lang w:val="fr-FR"/>
        </w:rPr>
        <w:lastRenderedPageBreak/>
        <w:t>Annex</w:t>
      </w:r>
      <w:r w:rsidR="00572340" w:rsidRPr="00BA1F2E">
        <w:rPr>
          <w:b/>
          <w:bCs/>
          <w:lang w:val="fr-FR"/>
        </w:rPr>
        <w:t>e</w:t>
      </w:r>
      <w:r w:rsidRPr="00BA1F2E">
        <w:rPr>
          <w:b/>
          <w:bCs/>
          <w:lang w:val="fr-FR"/>
        </w:rPr>
        <w:t xml:space="preserve"> I</w:t>
      </w:r>
    </w:p>
    <w:p w14:paraId="7CE95D99" w14:textId="0519A707" w:rsidR="00563DA8" w:rsidRPr="00BA1F2E" w:rsidRDefault="00822BFA" w:rsidP="00807D6B">
      <w:pPr>
        <w:jc w:val="center"/>
        <w:rPr>
          <w:b/>
          <w:lang w:val="fr-FR"/>
        </w:rPr>
      </w:pPr>
      <w:r w:rsidRPr="00BA1F2E">
        <w:rPr>
          <w:b/>
          <w:lang w:val="fr-FR"/>
        </w:rPr>
        <w:t>PROJET D’ACCORD ENTRE LE GOUVERNEMENT DU CAMEROUN ET LE COMITÉ EXÉCUTIF DU FONDS MULTILATÉRAL POUR LA RÉDUCTION DE LA CONSOMMATION DES HYDROFLUOROCARBURES CONFORMÉMENT À LA TROISIÈME PHASE DU PLAN DE GESTION DE L’ÉLIMINATION DES HCFC</w:t>
      </w:r>
    </w:p>
    <w:p w14:paraId="41B71F52" w14:textId="77777777" w:rsidR="00C707BF" w:rsidRPr="00BA1F2E" w:rsidRDefault="00C707BF" w:rsidP="00C707BF">
      <w:pPr>
        <w:keepNext/>
        <w:spacing w:before="240" w:after="240"/>
        <w:rPr>
          <w:b/>
          <w:lang w:val="fr-FR"/>
        </w:rPr>
      </w:pPr>
      <w:r w:rsidRPr="00BA1F2E">
        <w:rPr>
          <w:b/>
          <w:lang w:val="fr-FR"/>
        </w:rPr>
        <w:t>Objet</w:t>
      </w:r>
    </w:p>
    <w:p w14:paraId="29395F96" w14:textId="53551CBF" w:rsidR="00C707BF" w:rsidRPr="00BA1F2E" w:rsidRDefault="00C707BF" w:rsidP="00C707BF">
      <w:pPr>
        <w:pStyle w:val="Heading1"/>
        <w:numPr>
          <w:ilvl w:val="0"/>
          <w:numId w:val="23"/>
        </w:numPr>
        <w:rPr>
          <w:lang w:val="fr-FR"/>
        </w:rPr>
      </w:pPr>
      <w:r w:rsidRPr="00BA1F2E">
        <w:rPr>
          <w:lang w:val="fr-FR"/>
        </w:rPr>
        <w:t xml:space="preserve">Le présent Accord représente l’entente conclue entre le Gouvernement </w:t>
      </w:r>
      <w:r w:rsidR="00A00C11">
        <w:rPr>
          <w:lang w:val="fr-FR"/>
        </w:rPr>
        <w:t xml:space="preserve">du Cameroun </w:t>
      </w:r>
      <w:r w:rsidRPr="00BA1F2E">
        <w:rPr>
          <w:lang w:val="fr-FR"/>
        </w:rPr>
        <w:t>(le « Pays ») et le Comité exécutif concernant la réduction de l’usage réglementé des substances appauvrissant la couche d’ozone (SAO) indiquées à l’Appendice 1-A (les « Substances ») à un niveau durable de zéro tonne PAO d’ici au 1</w:t>
      </w:r>
      <w:r w:rsidRPr="00BA1F2E">
        <w:rPr>
          <w:vertAlign w:val="superscript"/>
          <w:lang w:val="fr-FR"/>
        </w:rPr>
        <w:t>er</w:t>
      </w:r>
      <w:r w:rsidRPr="00BA1F2E">
        <w:rPr>
          <w:lang w:val="fr-FR"/>
        </w:rPr>
        <w:t> janvier 2030, conformément au calendrier de réduction du Protocole Montréal.</w:t>
      </w:r>
    </w:p>
    <w:p w14:paraId="1914D7C9" w14:textId="219D974B" w:rsidR="00C707BF" w:rsidRPr="00BA1F2E" w:rsidRDefault="00C707BF" w:rsidP="00C707BF">
      <w:pPr>
        <w:pStyle w:val="Heading1"/>
        <w:rPr>
          <w:lang w:val="fr-FR"/>
        </w:rPr>
      </w:pPr>
      <w:r w:rsidRPr="00BA1F2E">
        <w:rPr>
          <w:lang w:val="fr-FR"/>
        </w:rPr>
        <w:t xml:space="preserve">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alinéa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w:t>
      </w:r>
      <w:r w:rsidR="0078328E">
        <w:rPr>
          <w:lang w:val="fr-FR"/>
        </w:rPr>
        <w:t xml:space="preserve">résiduelle </w:t>
      </w:r>
      <w:r w:rsidRPr="00BA1F2E">
        <w:rPr>
          <w:lang w:val="fr-FR"/>
        </w:rPr>
        <w:t>admissible au financement).</w:t>
      </w:r>
    </w:p>
    <w:p w14:paraId="4FA6E8C6" w14:textId="494E9C74" w:rsidR="00C707BF" w:rsidRPr="00BA1F2E" w:rsidRDefault="00C707BF" w:rsidP="00C707BF">
      <w:pPr>
        <w:pStyle w:val="Heading1"/>
        <w:rPr>
          <w:lang w:val="fr-FR"/>
        </w:rPr>
      </w:pPr>
      <w:r w:rsidRPr="00BA1F2E">
        <w:rPr>
          <w:lang w:val="fr-FR"/>
        </w:rPr>
        <w:t>Sous réserve du respect par le pays de ses obligations définies dans le présent Accord, le Comité exécutif convient, en principe, d’accorder au pays le financement indiqué à la ligne 3.1 de l’</w:t>
      </w:r>
      <w:r w:rsidRPr="00377153">
        <w:rPr>
          <w:lang w:val="fr-FR"/>
        </w:rPr>
        <w:t>Appendice</w:t>
      </w:r>
      <w:r w:rsidRPr="00BA1F2E">
        <w:rPr>
          <w:lang w:val="fr-FR"/>
        </w:rPr>
        <w:t> 2</w:t>
      </w:r>
      <w:r w:rsidR="00377153">
        <w:rPr>
          <w:lang w:val="fr-FR"/>
        </w:rPr>
        <w:t>-</w:t>
      </w:r>
      <w:r w:rsidRPr="00BA1F2E">
        <w:rPr>
          <w:lang w:val="fr-FR"/>
        </w:rPr>
        <w:t>A. Le Comité exécutif accordera, en principe, ce financement lors de ses réunions spécifiées à l’Appendice</w:t>
      </w:r>
      <w:r w:rsidR="008826EE">
        <w:rPr>
          <w:lang w:val="fr-FR"/>
        </w:rPr>
        <w:t> </w:t>
      </w:r>
      <w:r w:rsidRPr="00BA1F2E">
        <w:rPr>
          <w:lang w:val="fr-FR"/>
        </w:rPr>
        <w:t>3</w:t>
      </w:r>
      <w:r w:rsidR="00377153">
        <w:rPr>
          <w:lang w:val="fr-FR"/>
        </w:rPr>
        <w:t>-</w:t>
      </w:r>
      <w:r w:rsidRPr="00BA1F2E">
        <w:rPr>
          <w:lang w:val="fr-FR"/>
        </w:rPr>
        <w:t>A (« Calendrier d’approbation du financement »).</w:t>
      </w:r>
    </w:p>
    <w:p w14:paraId="513CDAF5" w14:textId="77777777" w:rsidR="00C707BF" w:rsidRPr="00BA1F2E" w:rsidRDefault="00C707BF" w:rsidP="00C707BF">
      <w:pPr>
        <w:pStyle w:val="Heading1"/>
        <w:rPr>
          <w:lang w:val="fr-FR"/>
        </w:rPr>
      </w:pPr>
      <w:r w:rsidRPr="00BA1F2E">
        <w:rPr>
          <w:lang w:val="fr-FR"/>
        </w:rPr>
        <w:t xml:space="preserve">Le Pays accepte de mettre en œuvre cet Accord conformément à la phase III du plan de gestion de l’élimination des HCFC approuvé (le « Plan »). Conformément à l’alinéa 5 b) du présent Accord, le Pays acceptera une vérification indépendante du respect des limites de consommation annuelle des Substances, énumérées à la ligne 1.2 de </w:t>
      </w:r>
      <w:r w:rsidRPr="00377153">
        <w:rPr>
          <w:lang w:val="fr-FR"/>
        </w:rPr>
        <w:t>l’Appendice 2-A</w:t>
      </w:r>
      <w:r w:rsidRPr="00BA1F2E">
        <w:rPr>
          <w:lang w:val="fr-FR"/>
        </w:rPr>
        <w:t xml:space="preserve"> du présent Accord. La vérification mentionnée ci-dessus sera commandée par l’agence bilatérale ou d’exécution pertinente.</w:t>
      </w:r>
    </w:p>
    <w:p w14:paraId="26A8B97B" w14:textId="77777777" w:rsidR="00C707BF" w:rsidRPr="00BA1F2E" w:rsidRDefault="00C707BF" w:rsidP="00C707BF">
      <w:pPr>
        <w:keepNext/>
        <w:spacing w:after="240"/>
        <w:rPr>
          <w:b/>
          <w:lang w:val="fr-FR"/>
        </w:rPr>
      </w:pPr>
      <w:r w:rsidRPr="00BA1F2E">
        <w:rPr>
          <w:b/>
          <w:lang w:val="fr-FR"/>
        </w:rPr>
        <w:t>Conditions de décaissement du financement</w:t>
      </w:r>
    </w:p>
    <w:p w14:paraId="31E05A4F" w14:textId="77777777" w:rsidR="00C707BF" w:rsidRPr="00BA1F2E" w:rsidRDefault="00C707BF" w:rsidP="00C707BF">
      <w:pPr>
        <w:pStyle w:val="Heading1"/>
        <w:rPr>
          <w:lang w:val="fr-FR"/>
        </w:rPr>
      </w:pPr>
      <w:r w:rsidRPr="00BA1F2E">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06F54C23" w14:textId="77777777" w:rsidR="00C707BF" w:rsidRPr="00BA1F2E" w:rsidRDefault="00C707BF" w:rsidP="00C707BF">
      <w:pPr>
        <w:pStyle w:val="Heading2"/>
        <w:numPr>
          <w:ilvl w:val="1"/>
          <w:numId w:val="1"/>
        </w:numPr>
        <w:rPr>
          <w:lang w:val="fr-FR"/>
        </w:rPr>
      </w:pPr>
      <w:r w:rsidRPr="00BA1F2E">
        <w:rPr>
          <w:lang w:val="fr-FR"/>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0B76A07A" w14:textId="77777777" w:rsidR="00C707BF" w:rsidRPr="00BA1F2E" w:rsidRDefault="00C707BF" w:rsidP="00C707BF">
      <w:pPr>
        <w:pStyle w:val="Heading2"/>
        <w:numPr>
          <w:ilvl w:val="1"/>
          <w:numId w:val="1"/>
        </w:numPr>
        <w:rPr>
          <w:lang w:val="fr-FR"/>
        </w:rPr>
      </w:pPr>
      <w:r w:rsidRPr="00BA1F2E">
        <w:rPr>
          <w:lang w:val="fr-FR"/>
        </w:rPr>
        <w:t>Le respect de ces Objectifs a été vérifié de manière indépendante pour toutes les années concernées, à moins que le Comité exécutif n’ait décidé que cette vérification n’était pas nécessaire ;</w:t>
      </w:r>
    </w:p>
    <w:p w14:paraId="60F71FEA" w14:textId="77777777" w:rsidR="00C707BF" w:rsidRPr="00BA1F2E" w:rsidRDefault="00C707BF" w:rsidP="00C707BF">
      <w:pPr>
        <w:pStyle w:val="Heading2"/>
        <w:numPr>
          <w:ilvl w:val="1"/>
          <w:numId w:val="1"/>
        </w:numPr>
        <w:rPr>
          <w:lang w:val="fr-FR"/>
        </w:rPr>
      </w:pPr>
      <w:r w:rsidRPr="00BA1F2E">
        <w:rPr>
          <w:lang w:val="fr-FR"/>
        </w:rPr>
        <w:t xml:space="preserve">Le Pays a présenté un rapport de mise en œuvre de la tranche sous la forme de l’Appendice 4-A (« Format des rapports et plans de mise en œuvre de la tranche ») pour </w:t>
      </w:r>
      <w:r w:rsidRPr="00BA1F2E">
        <w:rPr>
          <w:lang w:val="fr-FR"/>
        </w:rPr>
        <w:lastRenderedPageBreak/>
        <w:t>chaque année civile précédente ; il a atteint un niveau significatif de mise en œuvre des activités initiées avec les tranches précédemment approuvées ; et le taux de décaissement du financement disponible de la tranche précédemment approuvée était supérieur à 20 % ;</w:t>
      </w:r>
    </w:p>
    <w:p w14:paraId="03904BAC" w14:textId="77777777" w:rsidR="00C707BF" w:rsidRPr="00BA1F2E" w:rsidRDefault="00C707BF" w:rsidP="00C707BF">
      <w:pPr>
        <w:pStyle w:val="Heading2"/>
        <w:numPr>
          <w:ilvl w:val="1"/>
          <w:numId w:val="1"/>
        </w:numPr>
        <w:rPr>
          <w:lang w:val="fr-FR"/>
        </w:rPr>
      </w:pPr>
      <w:r w:rsidRPr="00BA1F2E">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1B3BC08" w14:textId="77777777" w:rsidR="00C707BF" w:rsidRPr="00BA1F2E" w:rsidRDefault="00C707BF" w:rsidP="00C707BF">
      <w:pPr>
        <w:keepNext/>
        <w:spacing w:before="240" w:after="240"/>
        <w:rPr>
          <w:b/>
          <w:lang w:val="fr-FR"/>
        </w:rPr>
      </w:pPr>
      <w:r w:rsidRPr="00BA1F2E">
        <w:rPr>
          <w:b/>
          <w:lang w:val="fr-FR"/>
        </w:rPr>
        <w:t>Suivi</w:t>
      </w:r>
    </w:p>
    <w:p w14:paraId="774161BC" w14:textId="77777777" w:rsidR="00C707BF" w:rsidRPr="00BA1F2E" w:rsidRDefault="00C707BF" w:rsidP="00C707BF">
      <w:pPr>
        <w:pStyle w:val="Heading1"/>
        <w:rPr>
          <w:lang w:val="fr-FR"/>
        </w:rPr>
      </w:pPr>
      <w:r w:rsidRPr="00BA1F2E">
        <w:rPr>
          <w:lang w:val="fr-FR"/>
        </w:rP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224F598B" w14:textId="77777777" w:rsidR="00C707BF" w:rsidRPr="00BA1F2E" w:rsidRDefault="00C707BF" w:rsidP="00C707BF">
      <w:pPr>
        <w:keepNext/>
        <w:spacing w:before="240" w:after="240"/>
        <w:rPr>
          <w:b/>
          <w:lang w:val="fr-FR"/>
        </w:rPr>
      </w:pPr>
      <w:r w:rsidRPr="00BA1F2E">
        <w:rPr>
          <w:b/>
          <w:lang w:val="fr-FR"/>
        </w:rPr>
        <w:t>Souplesse dans la réaffectation des fonds</w:t>
      </w:r>
    </w:p>
    <w:p w14:paraId="592AE0DE" w14:textId="77777777" w:rsidR="00C707BF" w:rsidRPr="00BA1F2E" w:rsidRDefault="00C707BF" w:rsidP="00C707BF">
      <w:pPr>
        <w:pStyle w:val="Heading1"/>
        <w:rPr>
          <w:lang w:val="fr-FR"/>
        </w:rPr>
      </w:pPr>
      <w:r w:rsidRPr="00BA1F2E">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5D018767" w14:textId="77777777" w:rsidR="00C707BF" w:rsidRPr="00BA1F2E" w:rsidRDefault="00C707BF" w:rsidP="00C707BF">
      <w:pPr>
        <w:pStyle w:val="Heading2"/>
        <w:numPr>
          <w:ilvl w:val="1"/>
          <w:numId w:val="1"/>
        </w:numPr>
        <w:rPr>
          <w:lang w:val="fr-FR"/>
        </w:rPr>
      </w:pPr>
      <w:r w:rsidRPr="00BA1F2E">
        <w:rPr>
          <w:lang w:val="fr-FR"/>
        </w:rP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1EB463B2" w14:textId="77777777" w:rsidR="00C707BF" w:rsidRPr="00BA1F2E" w:rsidRDefault="00C707BF" w:rsidP="00C707BF">
      <w:pPr>
        <w:pStyle w:val="Heading3"/>
        <w:numPr>
          <w:ilvl w:val="2"/>
          <w:numId w:val="1"/>
        </w:numPr>
        <w:rPr>
          <w:lang w:val="fr-FR"/>
        </w:rPr>
      </w:pPr>
      <w:r w:rsidRPr="00BA1F2E">
        <w:rPr>
          <w:lang w:val="fr-FR"/>
        </w:rPr>
        <w:t>Des enjeux qui pourraient concerner les règles et politiques du Fonds multilatéral ;</w:t>
      </w:r>
    </w:p>
    <w:p w14:paraId="09615F03" w14:textId="77777777" w:rsidR="00C707BF" w:rsidRPr="00BA1F2E" w:rsidRDefault="00C707BF" w:rsidP="00C707BF">
      <w:pPr>
        <w:pStyle w:val="Heading3"/>
        <w:numPr>
          <w:ilvl w:val="2"/>
          <w:numId w:val="1"/>
        </w:numPr>
        <w:rPr>
          <w:lang w:val="fr-FR"/>
        </w:rPr>
      </w:pPr>
      <w:r w:rsidRPr="00BA1F2E">
        <w:rPr>
          <w:lang w:val="fr-FR"/>
        </w:rPr>
        <w:t>Des changements qui modifieraient une clause quelconque du présent Accord ;</w:t>
      </w:r>
    </w:p>
    <w:p w14:paraId="7786A42B" w14:textId="77777777" w:rsidR="00C707BF" w:rsidRPr="00BA1F2E" w:rsidRDefault="00C707BF" w:rsidP="00C707BF">
      <w:pPr>
        <w:pStyle w:val="Heading3"/>
        <w:numPr>
          <w:ilvl w:val="2"/>
          <w:numId w:val="1"/>
        </w:numPr>
        <w:rPr>
          <w:lang w:val="fr-FR"/>
        </w:rPr>
      </w:pPr>
      <w:r w:rsidRPr="00BA1F2E">
        <w:rPr>
          <w:lang w:val="fr-FR"/>
        </w:rPr>
        <w:t>Des changements dans les montants annuels du financement alloué à des agences individuelles bilatérales ou d’exécution pour les différentes tranches ;</w:t>
      </w:r>
    </w:p>
    <w:p w14:paraId="0354FAAA" w14:textId="77777777" w:rsidR="00C707BF" w:rsidRPr="00BA1F2E" w:rsidRDefault="00C707BF" w:rsidP="00C707BF">
      <w:pPr>
        <w:pStyle w:val="Heading3"/>
        <w:numPr>
          <w:ilvl w:val="2"/>
          <w:numId w:val="1"/>
        </w:numPr>
        <w:rPr>
          <w:lang w:val="fr-FR"/>
        </w:rPr>
      </w:pPr>
      <w:r w:rsidRPr="00BA1F2E">
        <w:rPr>
          <w:lang w:val="fr-FR"/>
        </w:rPr>
        <w:t>L’octroi de fonds pour des activités qui ne sont pas incluses dans le plan approuvé de mise en œuvre de la tranche en cours ou bien le retrait d’une activité du plan de mise en œuvre de la tranche, représentant un coût supérieur à 30 % du coût total de la dernière tranche approuvée ;</w:t>
      </w:r>
    </w:p>
    <w:p w14:paraId="6E20F4BE" w14:textId="77777777" w:rsidR="00C707BF" w:rsidRPr="00BA1F2E" w:rsidRDefault="00C707BF" w:rsidP="00C707BF">
      <w:pPr>
        <w:pStyle w:val="Heading3"/>
        <w:numPr>
          <w:ilvl w:val="2"/>
          <w:numId w:val="1"/>
        </w:numPr>
        <w:rPr>
          <w:lang w:val="fr-FR"/>
        </w:rPr>
      </w:pPr>
      <w:r w:rsidRPr="00BA1F2E">
        <w:rPr>
          <w:lang w:val="fr-FR"/>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015A0495" w14:textId="77777777" w:rsidR="00C707BF" w:rsidRPr="00BA1F2E" w:rsidRDefault="00C707BF" w:rsidP="00C707BF">
      <w:pPr>
        <w:pStyle w:val="Heading2"/>
        <w:numPr>
          <w:ilvl w:val="1"/>
          <w:numId w:val="1"/>
        </w:numPr>
        <w:rPr>
          <w:lang w:val="fr-FR"/>
        </w:rPr>
      </w:pPr>
      <w:r w:rsidRPr="00BA1F2E">
        <w:rPr>
          <w:lang w:val="fr-FR"/>
        </w:rPr>
        <w:t>Les réaffectations qui ne sont pas classées comme changements importants peuvent être intégrées au plan annuel de mise en œuvre de la tranche approuvée, en cours d’application à ce moment, et communiquées au Comité exécutif dans le rapport de mise en œuvre de la tranche suivant ; et</w:t>
      </w:r>
    </w:p>
    <w:p w14:paraId="756E6D5E" w14:textId="77777777" w:rsidR="00C707BF" w:rsidRPr="001446C8" w:rsidRDefault="00C707BF" w:rsidP="00C707BF">
      <w:pPr>
        <w:pStyle w:val="Heading2"/>
        <w:numPr>
          <w:ilvl w:val="1"/>
          <w:numId w:val="1"/>
        </w:numPr>
        <w:rPr>
          <w:lang w:val="fr-FR"/>
        </w:rPr>
      </w:pPr>
      <w:r w:rsidRPr="00BA1F2E">
        <w:rPr>
          <w:lang w:val="fr-FR"/>
        </w:rPr>
        <w:lastRenderedPageBreak/>
        <w:t xml:space="preserve">Tous les </w:t>
      </w:r>
      <w:r w:rsidRPr="001446C8">
        <w:rPr>
          <w:lang w:val="fr-FR"/>
        </w:rPr>
        <w:t>fonds restants, détenus par les agences bilatérales ou d’exécution ou par le Pays dans le cadre du Plan, seront restitués au Fonds multilatéral à l’achèvement de la dernière tranche prévue dans le cadre du présent Accord.</w:t>
      </w:r>
    </w:p>
    <w:p w14:paraId="6D0C7012" w14:textId="1DF3ECEA" w:rsidR="001446C8" w:rsidRPr="001446C8" w:rsidRDefault="001446C8" w:rsidP="001446C8">
      <w:pPr>
        <w:keepNext/>
        <w:spacing w:before="240" w:after="240"/>
        <w:rPr>
          <w:b/>
          <w:lang w:val="fr-FR"/>
        </w:rPr>
      </w:pPr>
      <w:r w:rsidRPr="001446C8">
        <w:rPr>
          <w:b/>
          <w:lang w:val="fr-FR"/>
        </w:rPr>
        <w:t xml:space="preserve">Considérations </w:t>
      </w:r>
      <w:r w:rsidR="004B63E0">
        <w:rPr>
          <w:b/>
          <w:lang w:val="fr-FR"/>
        </w:rPr>
        <w:t xml:space="preserve">relatives au </w:t>
      </w:r>
      <w:r w:rsidRPr="001446C8">
        <w:rPr>
          <w:b/>
          <w:lang w:val="fr-FR"/>
        </w:rPr>
        <w:t>secteur de l’entretien de l’équipement de réfrigération</w:t>
      </w:r>
    </w:p>
    <w:p w14:paraId="11345D0D" w14:textId="77777777" w:rsidR="001446C8" w:rsidRPr="001446C8" w:rsidRDefault="001446C8" w:rsidP="001446C8">
      <w:pPr>
        <w:pStyle w:val="Heading1"/>
        <w:rPr>
          <w:lang w:val="fr-FR"/>
        </w:rPr>
      </w:pPr>
      <w:r w:rsidRPr="001446C8">
        <w:rPr>
          <w:lang w:val="fr-FR"/>
        </w:rPr>
        <w:t>Une attention particulière sera accordée à la réalisation des activités dans le secteur de l’entretien de l’équipement de réfrigération, notamment :</w:t>
      </w:r>
    </w:p>
    <w:p w14:paraId="20E26E9A" w14:textId="77777777" w:rsidR="001446C8" w:rsidRPr="001446C8" w:rsidRDefault="001446C8" w:rsidP="001446C8">
      <w:pPr>
        <w:pStyle w:val="Heading2"/>
        <w:numPr>
          <w:ilvl w:val="1"/>
          <w:numId w:val="1"/>
        </w:numPr>
        <w:rPr>
          <w:lang w:val="fr-FR"/>
        </w:rPr>
      </w:pPr>
      <w:r w:rsidRPr="001446C8">
        <w:rPr>
          <w:lang w:val="fr-FR"/>
        </w:rPr>
        <w:t>Le Pays utilisera la souplesse prévue dans le cadre du présent Accord pour répondre aux besoins spécifiques qui pourraient survenir durant la mise en œuvre du projet ; et</w:t>
      </w:r>
    </w:p>
    <w:p w14:paraId="29B9CA3C" w14:textId="77777777" w:rsidR="001446C8" w:rsidRPr="001446C8" w:rsidRDefault="001446C8" w:rsidP="001446C8">
      <w:pPr>
        <w:pStyle w:val="Heading2"/>
        <w:numPr>
          <w:ilvl w:val="1"/>
          <w:numId w:val="1"/>
        </w:numPr>
        <w:rPr>
          <w:lang w:val="fr-FR"/>
        </w:rPr>
      </w:pPr>
      <w:r w:rsidRPr="001446C8">
        <w:rPr>
          <w:lang w:val="fr-FR"/>
        </w:rPr>
        <w:t>Le Pays et les agences bilatérales et/ou d’exécution concernées tiendront compte des décisions pertinentes concernant le secteur de l’entretien de l’équipement de réfrigération pendant la mise en œuvre du Plan.</w:t>
      </w:r>
    </w:p>
    <w:p w14:paraId="579033CA" w14:textId="77777777" w:rsidR="001446C8" w:rsidRPr="001446C8" w:rsidRDefault="001446C8" w:rsidP="001446C8">
      <w:pPr>
        <w:keepNext/>
        <w:spacing w:before="240" w:after="240"/>
        <w:rPr>
          <w:b/>
          <w:lang w:val="fr-FR"/>
        </w:rPr>
      </w:pPr>
      <w:r w:rsidRPr="001446C8">
        <w:rPr>
          <w:b/>
          <w:lang w:val="fr-FR"/>
        </w:rPr>
        <w:t>Agences bilatérales et d’exécution</w:t>
      </w:r>
    </w:p>
    <w:p w14:paraId="521FBDF9" w14:textId="2CFF4795" w:rsidR="001446C8" w:rsidRPr="001446C8" w:rsidRDefault="001446C8" w:rsidP="001446C8">
      <w:pPr>
        <w:pStyle w:val="Heading1"/>
        <w:rPr>
          <w:lang w:val="fr-FR"/>
        </w:rPr>
      </w:pPr>
      <w:r w:rsidRPr="001446C8">
        <w:rPr>
          <w:lang w:val="fr-FR"/>
        </w:rPr>
        <w:t xml:space="preserve">Le </w:t>
      </w:r>
      <w:r w:rsidR="00A10C08">
        <w:rPr>
          <w:lang w:val="fr-FR"/>
        </w:rPr>
        <w:t>P</w:t>
      </w:r>
      <w:r w:rsidRPr="001446C8">
        <w:rPr>
          <w:lang w:val="fr-FR"/>
        </w:rPr>
        <w:t>ays s’engage à assumer l’entière responsabilité de la gestion et de la mise en œuvre du présent Accord et de toutes les activités entreprises qu’il engagera ou qui sont engagées en son nom afin de remplir les obligations prévues par le présent Accord. L</w:t>
      </w:r>
      <w:r w:rsidR="004B63E0">
        <w:rPr>
          <w:lang w:val="fr-FR"/>
        </w:rPr>
        <w:t>’ONUDI</w:t>
      </w:r>
      <w:r w:rsidRPr="001446C8">
        <w:rPr>
          <w:lang w:val="fr-FR"/>
        </w:rPr>
        <w:t xml:space="preserve"> </w:t>
      </w:r>
      <w:r w:rsidR="006A41C1">
        <w:rPr>
          <w:lang w:val="fr-FR"/>
        </w:rPr>
        <w:t xml:space="preserve">est </w:t>
      </w:r>
      <w:r w:rsidRPr="001446C8">
        <w:rPr>
          <w:lang w:val="fr-FR"/>
        </w:rPr>
        <w:t>convenu</w:t>
      </w:r>
      <w:r w:rsidR="006A41C1">
        <w:rPr>
          <w:lang w:val="fr-FR"/>
        </w:rPr>
        <w:t>e</w:t>
      </w:r>
      <w:r w:rsidRPr="001446C8">
        <w:rPr>
          <w:lang w:val="fr-FR"/>
        </w:rPr>
        <w:t xml:space="preserve"> d’agir en qualité d’agence d’exécution principale (« l’Agence principale ») en ce qui concerne les activités du Pays prévues en vertu du présent Accord. Le Pays accepte les évaluations périodiques qui pourront être effectuées dans le cadre des programmes de surveillance et d’évaluation du Fonds multilatéral ou du programme d’évaluation de l’Agence principale participant au présent Accord.</w:t>
      </w:r>
    </w:p>
    <w:p w14:paraId="26C7E162" w14:textId="23E4FA04" w:rsidR="001446C8" w:rsidRPr="001446C8" w:rsidRDefault="001446C8" w:rsidP="001446C8">
      <w:pPr>
        <w:pStyle w:val="Heading1"/>
        <w:rPr>
          <w:lang w:val="fr-FR"/>
        </w:rPr>
      </w:pPr>
      <w:r w:rsidRPr="001446C8">
        <w:rPr>
          <w:lang w:val="fr-FR"/>
        </w:rPr>
        <w:t xml:space="preserve">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w:t>
      </w:r>
      <w:r w:rsidR="004A68BC">
        <w:rPr>
          <w:lang w:val="fr-FR"/>
        </w:rPr>
        <w:t xml:space="preserve">est </w:t>
      </w:r>
      <w:r w:rsidRPr="001446C8">
        <w:rPr>
          <w:lang w:val="fr-FR"/>
        </w:rPr>
        <w:t xml:space="preserve">énoncé dans l’Appendice 6-A. Le Comité exécutif accepte, en principe, de verser à l’Agence principale les montants indiqués </w:t>
      </w:r>
      <w:r w:rsidR="00C97E2F">
        <w:rPr>
          <w:lang w:val="fr-FR"/>
        </w:rPr>
        <w:t xml:space="preserve">à la </w:t>
      </w:r>
      <w:r w:rsidRPr="001446C8">
        <w:rPr>
          <w:lang w:val="fr-FR"/>
        </w:rPr>
        <w:t>ligne 2.2 de l’Appendice 2-A.</w:t>
      </w:r>
    </w:p>
    <w:p w14:paraId="5D1E43F7" w14:textId="77777777" w:rsidR="001446C8" w:rsidRPr="001446C8" w:rsidRDefault="001446C8" w:rsidP="001446C8">
      <w:pPr>
        <w:keepNext/>
        <w:spacing w:before="240" w:after="240"/>
        <w:rPr>
          <w:b/>
          <w:lang w:val="fr-FR"/>
        </w:rPr>
      </w:pPr>
      <w:r w:rsidRPr="001446C8">
        <w:rPr>
          <w:b/>
          <w:lang w:val="fr-FR"/>
        </w:rPr>
        <w:t>Non-respect de l’Accord</w:t>
      </w:r>
    </w:p>
    <w:p w14:paraId="6D2252FD" w14:textId="77777777" w:rsidR="001446C8" w:rsidRPr="001446C8" w:rsidRDefault="001446C8" w:rsidP="001446C8">
      <w:pPr>
        <w:pStyle w:val="Heading1"/>
        <w:rPr>
          <w:lang w:val="fr-FR"/>
        </w:rPr>
      </w:pPr>
      <w:r w:rsidRPr="001446C8">
        <w:rPr>
          <w:lang w:val="fr-FR"/>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58D6A234" w14:textId="77777777" w:rsidR="001446C8" w:rsidRPr="001446C8" w:rsidRDefault="001446C8" w:rsidP="001446C8">
      <w:pPr>
        <w:pStyle w:val="Heading1"/>
        <w:rPr>
          <w:lang w:val="fr-FR"/>
        </w:rPr>
      </w:pPr>
      <w:r w:rsidRPr="001446C8">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D198D1E" w14:textId="69C00C63" w:rsidR="001446C8" w:rsidRPr="001446C8" w:rsidRDefault="001446C8" w:rsidP="001446C8">
      <w:pPr>
        <w:pStyle w:val="Heading1"/>
        <w:rPr>
          <w:lang w:val="fr-FR"/>
        </w:rPr>
      </w:pPr>
      <w:r w:rsidRPr="001446C8">
        <w:rPr>
          <w:lang w:val="fr-FR"/>
        </w:rPr>
        <w:t>Le Pays se conformera à toute demande raisonnable du Comité exécutif</w:t>
      </w:r>
      <w:r w:rsidR="004312C3">
        <w:rPr>
          <w:lang w:val="fr-FR"/>
        </w:rPr>
        <w:t xml:space="preserve"> et</w:t>
      </w:r>
      <w:r w:rsidRPr="001446C8">
        <w:rPr>
          <w:lang w:val="fr-FR"/>
        </w:rPr>
        <w:t xml:space="preserve"> de l’Agence d’exécution principale en vue de faciliter la mise en œuvre du présent Accord. En particulier, il permettra à l’Agence </w:t>
      </w:r>
      <w:r w:rsidRPr="001446C8">
        <w:rPr>
          <w:lang w:val="fr-FR"/>
        </w:rPr>
        <w:lastRenderedPageBreak/>
        <w:t>d’exécution principale d’accéder aux informations nécessaires pour vérifier la conformité au présent Accord.</w:t>
      </w:r>
    </w:p>
    <w:p w14:paraId="184784C7" w14:textId="77777777" w:rsidR="001446C8" w:rsidRPr="001446C8" w:rsidRDefault="001446C8" w:rsidP="001446C8">
      <w:pPr>
        <w:keepNext/>
        <w:widowControl w:val="0"/>
        <w:spacing w:before="240" w:after="240"/>
        <w:rPr>
          <w:b/>
          <w:lang w:val="fr-FR"/>
        </w:rPr>
      </w:pPr>
      <w:r w:rsidRPr="001446C8">
        <w:rPr>
          <w:b/>
          <w:lang w:val="fr-FR"/>
        </w:rPr>
        <w:t>Date d’achèvement</w:t>
      </w:r>
    </w:p>
    <w:p w14:paraId="0ABD87B5" w14:textId="599EBB8C" w:rsidR="001446C8" w:rsidRPr="00822799" w:rsidRDefault="001446C8" w:rsidP="001446C8">
      <w:pPr>
        <w:pStyle w:val="Heading1"/>
        <w:rPr>
          <w:lang w:val="fr-FR"/>
        </w:rPr>
      </w:pPr>
      <w:r w:rsidRPr="001446C8">
        <w:rPr>
          <w:lang w:val="fr-FR"/>
        </w:rP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l’alinéa 7, se trouvaient encore en souffrance à cette date, l’achèvement du Plan serait reporté jusqu’à la fin de l’année suivant la mise en œuvre des activités restantes. Les rapports, prévus aux alinéas 1</w:t>
      </w:r>
      <w:r w:rsidR="000226E0">
        <w:rPr>
          <w:lang w:val="fr-FR"/>
        </w:rPr>
        <w:t xml:space="preserve"> </w:t>
      </w:r>
      <w:r w:rsidRPr="001446C8">
        <w:rPr>
          <w:lang w:val="fr-FR"/>
        </w:rPr>
        <w:t>a), 1</w:t>
      </w:r>
      <w:r w:rsidR="000226E0">
        <w:rPr>
          <w:lang w:val="fr-FR"/>
        </w:rPr>
        <w:t xml:space="preserve"> </w:t>
      </w:r>
      <w:r w:rsidRPr="001446C8">
        <w:rPr>
          <w:lang w:val="fr-FR"/>
        </w:rPr>
        <w:t>b), 1</w:t>
      </w:r>
      <w:r w:rsidR="000226E0">
        <w:rPr>
          <w:lang w:val="fr-FR"/>
        </w:rPr>
        <w:t xml:space="preserve"> </w:t>
      </w:r>
      <w:r w:rsidRPr="001446C8">
        <w:rPr>
          <w:lang w:val="fr-FR"/>
        </w:rPr>
        <w:t>d) et 1</w:t>
      </w:r>
      <w:r w:rsidR="000226E0">
        <w:rPr>
          <w:lang w:val="fr-FR"/>
        </w:rPr>
        <w:t xml:space="preserve"> </w:t>
      </w:r>
      <w:r w:rsidRPr="001446C8">
        <w:rPr>
          <w:lang w:val="fr-FR"/>
        </w:rPr>
        <w:t xml:space="preserve">e) de l’Appendice 4-A continueront d’être exigés jusqu’à l’achèvement du Plan, à </w:t>
      </w:r>
      <w:r w:rsidRPr="00822799">
        <w:rPr>
          <w:lang w:val="fr-FR"/>
        </w:rPr>
        <w:t>moins d’indication contraire de la part du Comité exécutif.</w:t>
      </w:r>
    </w:p>
    <w:p w14:paraId="240BF430" w14:textId="77777777" w:rsidR="001446C8" w:rsidRPr="00822799" w:rsidRDefault="001446C8" w:rsidP="001446C8">
      <w:pPr>
        <w:keepNext/>
        <w:widowControl w:val="0"/>
        <w:spacing w:before="240" w:after="240"/>
        <w:rPr>
          <w:lang w:val="fr-FR"/>
        </w:rPr>
      </w:pPr>
      <w:r w:rsidRPr="00822799">
        <w:rPr>
          <w:b/>
          <w:lang w:val="fr-FR"/>
        </w:rPr>
        <w:t>Validité</w:t>
      </w:r>
    </w:p>
    <w:p w14:paraId="79A38936" w14:textId="77777777" w:rsidR="001446C8" w:rsidRPr="00822799" w:rsidRDefault="001446C8" w:rsidP="001446C8">
      <w:pPr>
        <w:pStyle w:val="Heading1"/>
        <w:rPr>
          <w:lang w:val="fr-FR"/>
        </w:rPr>
      </w:pPr>
      <w:r w:rsidRPr="00822799">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11D3CA2A" w14:textId="77777777" w:rsidR="001446C8" w:rsidRPr="00822799" w:rsidRDefault="001446C8" w:rsidP="001446C8">
      <w:pPr>
        <w:pStyle w:val="Heading1"/>
        <w:rPr>
          <w:lang w:val="fr-FR"/>
        </w:rPr>
      </w:pPr>
      <w:r w:rsidRPr="00822799">
        <w:rPr>
          <w:lang w:val="fr-FR"/>
        </w:rPr>
        <w:t>Le présent Accord peut être modifié ou résilié uniquement par consentement mutuel écrit du Pays et du Comité exécutif du Fonds multilatéral.</w:t>
      </w:r>
    </w:p>
    <w:p w14:paraId="25928ABB" w14:textId="77777777" w:rsidR="00022C82" w:rsidRDefault="00563DA8" w:rsidP="00022C82">
      <w:pPr>
        <w:pStyle w:val="Heading1"/>
        <w:keepNext/>
        <w:numPr>
          <w:ilvl w:val="0"/>
          <w:numId w:val="0"/>
        </w:numPr>
        <w:spacing w:before="240"/>
        <w:rPr>
          <w:b/>
          <w:lang w:val="fr-FR"/>
        </w:rPr>
      </w:pPr>
      <w:r w:rsidRPr="00822799">
        <w:rPr>
          <w:b/>
          <w:lang w:val="fr-FR"/>
        </w:rPr>
        <w:t>APPENDICES</w:t>
      </w:r>
    </w:p>
    <w:p w14:paraId="111734DA" w14:textId="0A882F7D" w:rsidR="00563DA8" w:rsidRPr="00822799" w:rsidRDefault="00563DA8" w:rsidP="00022C82">
      <w:pPr>
        <w:pStyle w:val="Heading1"/>
        <w:keepNext/>
        <w:numPr>
          <w:ilvl w:val="0"/>
          <w:numId w:val="0"/>
        </w:numPr>
        <w:spacing w:before="240" w:after="0"/>
        <w:rPr>
          <w:b/>
          <w:lang w:val="fr-FR"/>
        </w:rPr>
      </w:pPr>
      <w:r w:rsidRPr="00822799">
        <w:rPr>
          <w:b/>
          <w:lang w:val="fr-FR"/>
        </w:rPr>
        <w:t>APPENDI</w:t>
      </w:r>
      <w:r w:rsidR="00BD0FC7" w:rsidRPr="00822799">
        <w:rPr>
          <w:b/>
          <w:lang w:val="fr-FR"/>
        </w:rPr>
        <w:t>CE</w:t>
      </w:r>
      <w:r w:rsidRPr="00822799">
        <w:rPr>
          <w:b/>
          <w:lang w:val="fr-FR"/>
        </w:rPr>
        <w:t xml:space="preserve"> 1-A</w:t>
      </w:r>
      <w:r w:rsidR="00BD0FC7" w:rsidRPr="00822799">
        <w:rPr>
          <w:b/>
          <w:lang w:val="fr-FR"/>
        </w:rPr>
        <w:t xml:space="preserve"> </w:t>
      </w:r>
      <w:r w:rsidRPr="00822799">
        <w:rPr>
          <w:b/>
          <w:lang w:val="fr-FR"/>
        </w:rPr>
        <w:t xml:space="preserve">: </w:t>
      </w:r>
      <w:r w:rsidR="00BD0FC7" w:rsidRPr="00822799">
        <w:rPr>
          <w:b/>
          <w:lang w:val="fr-FR"/>
        </w:rPr>
        <w:t xml:space="preserve">LES </w:t>
      </w:r>
      <w:r w:rsidRPr="00822799">
        <w:rPr>
          <w:b/>
          <w:lang w:val="fr-FR"/>
        </w:rPr>
        <w:t>SUBSTANCES</w:t>
      </w: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443"/>
        <w:gridCol w:w="1620"/>
        <w:gridCol w:w="6298"/>
      </w:tblGrid>
      <w:tr w:rsidR="00022C82" w:rsidRPr="006F0EB4" w14:paraId="1FC436AA" w14:textId="77777777" w:rsidTr="005361F2">
        <w:trPr>
          <w:trHeight w:val="413"/>
          <w:tblHeader/>
        </w:trPr>
        <w:tc>
          <w:tcPr>
            <w:tcW w:w="666" w:type="pct"/>
            <w:vAlign w:val="center"/>
          </w:tcPr>
          <w:p w14:paraId="42534B83" w14:textId="77777777" w:rsidR="00563DA8" w:rsidRPr="00822799" w:rsidRDefault="00563DA8" w:rsidP="00FB39AB">
            <w:pPr>
              <w:keepNext/>
              <w:jc w:val="center"/>
              <w:rPr>
                <w:sz w:val="20"/>
                <w:szCs w:val="20"/>
                <w:lang w:val="fr-FR"/>
              </w:rPr>
            </w:pPr>
            <w:r w:rsidRPr="00822799">
              <w:rPr>
                <w:sz w:val="20"/>
                <w:szCs w:val="20"/>
                <w:lang w:val="fr-FR"/>
              </w:rPr>
              <w:t>Substance</w:t>
            </w:r>
          </w:p>
        </w:tc>
        <w:tc>
          <w:tcPr>
            <w:tcW w:w="668" w:type="pct"/>
            <w:vAlign w:val="center"/>
          </w:tcPr>
          <w:p w14:paraId="1084C2E6" w14:textId="352AE39B" w:rsidR="00563DA8" w:rsidRPr="00822799" w:rsidRDefault="00563DA8" w:rsidP="00FB39AB">
            <w:pPr>
              <w:keepNext/>
              <w:jc w:val="center"/>
              <w:rPr>
                <w:sz w:val="20"/>
                <w:szCs w:val="20"/>
                <w:lang w:val="fr-FR"/>
              </w:rPr>
            </w:pPr>
            <w:r w:rsidRPr="00822799">
              <w:rPr>
                <w:sz w:val="20"/>
                <w:szCs w:val="20"/>
                <w:lang w:val="fr-FR"/>
              </w:rPr>
              <w:t>Annex</w:t>
            </w:r>
            <w:r w:rsidR="00BD0FC7" w:rsidRPr="00822799">
              <w:rPr>
                <w:sz w:val="20"/>
                <w:szCs w:val="20"/>
                <w:lang w:val="fr-FR"/>
              </w:rPr>
              <w:t>e</w:t>
            </w:r>
          </w:p>
        </w:tc>
        <w:tc>
          <w:tcPr>
            <w:tcW w:w="750" w:type="pct"/>
            <w:vAlign w:val="center"/>
          </w:tcPr>
          <w:p w14:paraId="5035B105" w14:textId="564C7959" w:rsidR="00563DA8" w:rsidRPr="00822799" w:rsidRDefault="00563DA8" w:rsidP="00FB39AB">
            <w:pPr>
              <w:keepNext/>
              <w:jc w:val="center"/>
              <w:rPr>
                <w:sz w:val="20"/>
                <w:szCs w:val="20"/>
                <w:lang w:val="fr-FR"/>
              </w:rPr>
            </w:pPr>
            <w:r w:rsidRPr="00822799">
              <w:rPr>
                <w:sz w:val="20"/>
                <w:szCs w:val="20"/>
                <w:lang w:val="fr-FR"/>
              </w:rPr>
              <w:t>Group</w:t>
            </w:r>
            <w:r w:rsidR="009A2068" w:rsidRPr="00822799">
              <w:rPr>
                <w:sz w:val="20"/>
                <w:szCs w:val="20"/>
                <w:lang w:val="fr-FR"/>
              </w:rPr>
              <w:t>e</w:t>
            </w:r>
          </w:p>
        </w:tc>
        <w:tc>
          <w:tcPr>
            <w:tcW w:w="2916" w:type="pct"/>
            <w:vAlign w:val="center"/>
          </w:tcPr>
          <w:p w14:paraId="36D4E0E3" w14:textId="582A7738" w:rsidR="00563DA8" w:rsidRPr="00822799" w:rsidRDefault="009A2068" w:rsidP="00FB39AB">
            <w:pPr>
              <w:keepNext/>
              <w:jc w:val="center"/>
              <w:rPr>
                <w:sz w:val="20"/>
                <w:szCs w:val="20"/>
                <w:lang w:val="fr-FR"/>
              </w:rPr>
            </w:pPr>
            <w:r w:rsidRPr="00822799">
              <w:rPr>
                <w:sz w:val="20"/>
                <w:lang w:val="fr-FR"/>
              </w:rPr>
              <w:t>Point de départ des réductions globales de consommation (tonnes PAO)</w:t>
            </w:r>
          </w:p>
        </w:tc>
      </w:tr>
      <w:tr w:rsidR="00022C82" w:rsidRPr="00822799" w14:paraId="321042D6" w14:textId="77777777" w:rsidTr="005361F2">
        <w:tc>
          <w:tcPr>
            <w:tcW w:w="666" w:type="pct"/>
          </w:tcPr>
          <w:p w14:paraId="4571D533" w14:textId="77777777" w:rsidR="00563DA8" w:rsidRPr="00822799" w:rsidRDefault="00563DA8" w:rsidP="00FB39AB">
            <w:pPr>
              <w:keepNext/>
              <w:rPr>
                <w:sz w:val="20"/>
                <w:szCs w:val="20"/>
                <w:lang w:val="fr-FR"/>
              </w:rPr>
            </w:pPr>
            <w:r w:rsidRPr="00822799">
              <w:rPr>
                <w:sz w:val="20"/>
                <w:szCs w:val="20"/>
                <w:lang w:val="fr-FR"/>
              </w:rPr>
              <w:t>HCFC-22</w:t>
            </w:r>
          </w:p>
        </w:tc>
        <w:tc>
          <w:tcPr>
            <w:tcW w:w="668" w:type="pct"/>
            <w:vAlign w:val="center"/>
          </w:tcPr>
          <w:p w14:paraId="3B0CDD45" w14:textId="77777777" w:rsidR="00563DA8" w:rsidRPr="00822799" w:rsidRDefault="00563DA8" w:rsidP="00FB39AB">
            <w:pPr>
              <w:keepNext/>
              <w:jc w:val="center"/>
              <w:rPr>
                <w:sz w:val="20"/>
                <w:szCs w:val="20"/>
                <w:lang w:val="fr-FR"/>
              </w:rPr>
            </w:pPr>
            <w:r w:rsidRPr="00822799">
              <w:rPr>
                <w:sz w:val="20"/>
                <w:szCs w:val="20"/>
                <w:lang w:val="fr-FR"/>
              </w:rPr>
              <w:t>C</w:t>
            </w:r>
          </w:p>
        </w:tc>
        <w:tc>
          <w:tcPr>
            <w:tcW w:w="750" w:type="pct"/>
            <w:vAlign w:val="center"/>
          </w:tcPr>
          <w:p w14:paraId="77916E70" w14:textId="77777777" w:rsidR="00563DA8" w:rsidRPr="00822799" w:rsidRDefault="00563DA8" w:rsidP="00FB39AB">
            <w:pPr>
              <w:keepNext/>
              <w:jc w:val="center"/>
              <w:rPr>
                <w:sz w:val="20"/>
                <w:szCs w:val="20"/>
                <w:lang w:val="fr-FR"/>
              </w:rPr>
            </w:pPr>
            <w:r w:rsidRPr="00822799">
              <w:rPr>
                <w:sz w:val="20"/>
                <w:szCs w:val="20"/>
                <w:lang w:val="fr-FR"/>
              </w:rPr>
              <w:t>I</w:t>
            </w:r>
          </w:p>
        </w:tc>
        <w:tc>
          <w:tcPr>
            <w:tcW w:w="2916" w:type="pct"/>
          </w:tcPr>
          <w:p w14:paraId="2146BEBE" w14:textId="7F9790AD" w:rsidR="00563DA8" w:rsidRPr="00822799" w:rsidRDefault="00B057AE" w:rsidP="00FB39AB">
            <w:pPr>
              <w:keepNext/>
              <w:jc w:val="right"/>
              <w:rPr>
                <w:sz w:val="20"/>
                <w:szCs w:val="20"/>
                <w:lang w:val="fr-FR"/>
              </w:rPr>
            </w:pPr>
            <w:r w:rsidRPr="00822799">
              <w:rPr>
                <w:sz w:val="20"/>
                <w:szCs w:val="20"/>
                <w:lang w:val="fr-FR"/>
              </w:rPr>
              <w:t>66</w:t>
            </w:r>
            <w:r w:rsidR="009A2068" w:rsidRPr="00822799">
              <w:rPr>
                <w:sz w:val="20"/>
                <w:szCs w:val="20"/>
                <w:lang w:val="fr-FR"/>
              </w:rPr>
              <w:t>,</w:t>
            </w:r>
            <w:r w:rsidRPr="00822799">
              <w:rPr>
                <w:sz w:val="20"/>
                <w:szCs w:val="20"/>
                <w:lang w:val="fr-FR"/>
              </w:rPr>
              <w:t>76</w:t>
            </w:r>
          </w:p>
        </w:tc>
      </w:tr>
      <w:tr w:rsidR="00022C82" w:rsidRPr="00822799" w14:paraId="34C943FE" w14:textId="77777777" w:rsidTr="005361F2">
        <w:tc>
          <w:tcPr>
            <w:tcW w:w="666" w:type="pct"/>
          </w:tcPr>
          <w:p w14:paraId="628B97B6" w14:textId="225F3A75" w:rsidR="00DB16E4" w:rsidRPr="00822799" w:rsidRDefault="00DB16E4" w:rsidP="00FB39AB">
            <w:pPr>
              <w:keepNext/>
              <w:rPr>
                <w:sz w:val="20"/>
                <w:szCs w:val="20"/>
                <w:lang w:val="fr-FR"/>
              </w:rPr>
            </w:pPr>
            <w:r w:rsidRPr="00822799">
              <w:rPr>
                <w:sz w:val="20"/>
                <w:szCs w:val="20"/>
                <w:lang w:val="fr-FR"/>
              </w:rPr>
              <w:t>HCFC-141b</w:t>
            </w:r>
          </w:p>
        </w:tc>
        <w:tc>
          <w:tcPr>
            <w:tcW w:w="668" w:type="pct"/>
            <w:vAlign w:val="center"/>
          </w:tcPr>
          <w:p w14:paraId="20481628" w14:textId="1C3E3DD2" w:rsidR="00DB16E4" w:rsidRPr="00822799" w:rsidRDefault="009F45D5" w:rsidP="00FB39AB">
            <w:pPr>
              <w:keepNext/>
              <w:jc w:val="center"/>
              <w:rPr>
                <w:sz w:val="20"/>
                <w:szCs w:val="20"/>
                <w:lang w:val="fr-FR"/>
              </w:rPr>
            </w:pPr>
            <w:r w:rsidRPr="00822799">
              <w:rPr>
                <w:sz w:val="20"/>
                <w:szCs w:val="20"/>
                <w:lang w:val="fr-FR"/>
              </w:rPr>
              <w:t>C</w:t>
            </w:r>
          </w:p>
        </w:tc>
        <w:tc>
          <w:tcPr>
            <w:tcW w:w="750" w:type="pct"/>
            <w:vAlign w:val="center"/>
          </w:tcPr>
          <w:p w14:paraId="0886CBBC" w14:textId="1AD67091" w:rsidR="00DB16E4" w:rsidRPr="00822799" w:rsidRDefault="009F45D5" w:rsidP="00FB39AB">
            <w:pPr>
              <w:keepNext/>
              <w:jc w:val="center"/>
              <w:rPr>
                <w:sz w:val="20"/>
                <w:szCs w:val="20"/>
                <w:lang w:val="fr-FR"/>
              </w:rPr>
            </w:pPr>
            <w:r w:rsidRPr="00822799">
              <w:rPr>
                <w:sz w:val="20"/>
                <w:szCs w:val="20"/>
                <w:lang w:val="fr-FR"/>
              </w:rPr>
              <w:t>I</w:t>
            </w:r>
          </w:p>
        </w:tc>
        <w:tc>
          <w:tcPr>
            <w:tcW w:w="2916" w:type="pct"/>
          </w:tcPr>
          <w:p w14:paraId="36429E8C" w14:textId="4146BDC4" w:rsidR="00DB16E4" w:rsidRPr="00822799" w:rsidRDefault="00B057AE" w:rsidP="00FB39AB">
            <w:pPr>
              <w:keepNext/>
              <w:jc w:val="right"/>
              <w:rPr>
                <w:sz w:val="20"/>
                <w:szCs w:val="20"/>
                <w:lang w:val="fr-FR"/>
              </w:rPr>
            </w:pPr>
            <w:r w:rsidRPr="00822799">
              <w:rPr>
                <w:sz w:val="20"/>
                <w:szCs w:val="20"/>
                <w:lang w:val="fr-FR"/>
              </w:rPr>
              <w:t>10</w:t>
            </w:r>
            <w:r w:rsidR="009A2068" w:rsidRPr="00822799">
              <w:rPr>
                <w:sz w:val="20"/>
                <w:szCs w:val="20"/>
                <w:lang w:val="fr-FR"/>
              </w:rPr>
              <w:t>,</w:t>
            </w:r>
            <w:r w:rsidRPr="00822799">
              <w:rPr>
                <w:sz w:val="20"/>
                <w:szCs w:val="20"/>
                <w:lang w:val="fr-FR"/>
              </w:rPr>
              <w:t>80</w:t>
            </w:r>
          </w:p>
        </w:tc>
      </w:tr>
      <w:tr w:rsidR="00122AA3" w:rsidRPr="00822799" w14:paraId="73067401" w14:textId="77777777" w:rsidTr="005361F2">
        <w:tc>
          <w:tcPr>
            <w:tcW w:w="2084" w:type="pct"/>
            <w:gridSpan w:val="3"/>
          </w:tcPr>
          <w:p w14:paraId="79BAB35F" w14:textId="77777777" w:rsidR="00563DA8" w:rsidRPr="00822799" w:rsidRDefault="00563DA8" w:rsidP="00FB39AB">
            <w:pPr>
              <w:pStyle w:val="Default"/>
              <w:widowControl/>
              <w:rPr>
                <w:color w:val="auto"/>
                <w:sz w:val="20"/>
                <w:szCs w:val="20"/>
                <w:lang w:val="fr-FR"/>
              </w:rPr>
            </w:pPr>
            <w:r w:rsidRPr="00822799">
              <w:rPr>
                <w:b/>
                <w:bCs/>
                <w:color w:val="auto"/>
                <w:sz w:val="20"/>
                <w:szCs w:val="20"/>
                <w:lang w:val="fr-FR"/>
              </w:rPr>
              <w:t>Total</w:t>
            </w:r>
          </w:p>
        </w:tc>
        <w:tc>
          <w:tcPr>
            <w:tcW w:w="2916" w:type="pct"/>
          </w:tcPr>
          <w:p w14:paraId="0A8031E2" w14:textId="393F6511" w:rsidR="00563DA8" w:rsidRPr="00822799" w:rsidRDefault="00B057AE" w:rsidP="00FB39AB">
            <w:pPr>
              <w:pStyle w:val="Default"/>
              <w:widowControl/>
              <w:jc w:val="right"/>
              <w:rPr>
                <w:b/>
                <w:color w:val="auto"/>
                <w:sz w:val="20"/>
                <w:lang w:val="fr-FR"/>
              </w:rPr>
            </w:pPr>
            <w:r w:rsidRPr="00822799">
              <w:rPr>
                <w:b/>
                <w:color w:val="auto"/>
                <w:sz w:val="20"/>
                <w:lang w:val="fr-FR"/>
              </w:rPr>
              <w:t>77</w:t>
            </w:r>
            <w:r w:rsidR="009A2068" w:rsidRPr="00822799">
              <w:rPr>
                <w:b/>
                <w:color w:val="auto"/>
                <w:sz w:val="20"/>
                <w:lang w:val="fr-FR"/>
              </w:rPr>
              <w:t>,</w:t>
            </w:r>
            <w:r w:rsidRPr="00822799">
              <w:rPr>
                <w:b/>
                <w:color w:val="auto"/>
                <w:sz w:val="20"/>
                <w:lang w:val="fr-FR"/>
              </w:rPr>
              <w:t>56</w:t>
            </w:r>
          </w:p>
        </w:tc>
      </w:tr>
    </w:tbl>
    <w:p w14:paraId="599D4073" w14:textId="3A55B552" w:rsidR="00563DA8" w:rsidRPr="00822799" w:rsidRDefault="00563DA8" w:rsidP="00022C82">
      <w:pPr>
        <w:pStyle w:val="Heading1"/>
        <w:keepNext/>
        <w:numPr>
          <w:ilvl w:val="0"/>
          <w:numId w:val="0"/>
        </w:numPr>
        <w:spacing w:before="360" w:after="0"/>
        <w:rPr>
          <w:b/>
          <w:lang w:val="fr-FR"/>
        </w:rPr>
      </w:pPr>
      <w:r w:rsidRPr="00822799">
        <w:rPr>
          <w:b/>
          <w:lang w:val="fr-FR"/>
        </w:rPr>
        <w:t>APPENDI</w:t>
      </w:r>
      <w:r w:rsidR="009A2068" w:rsidRPr="00822799">
        <w:rPr>
          <w:b/>
          <w:lang w:val="fr-FR"/>
        </w:rPr>
        <w:t>CE</w:t>
      </w:r>
      <w:r w:rsidRPr="00822799">
        <w:rPr>
          <w:b/>
          <w:lang w:val="fr-FR"/>
        </w:rPr>
        <w:t xml:space="preserve"> 2-A</w:t>
      </w:r>
      <w:r w:rsidR="009A2068" w:rsidRPr="00822799">
        <w:rPr>
          <w:b/>
          <w:lang w:val="fr-FR"/>
        </w:rPr>
        <w:t xml:space="preserve"> </w:t>
      </w:r>
      <w:r w:rsidRPr="00822799">
        <w:rPr>
          <w:b/>
          <w:lang w:val="fr-FR"/>
        </w:rPr>
        <w:t xml:space="preserve">: </w:t>
      </w:r>
      <w:r w:rsidR="006B19F7" w:rsidRPr="00822799">
        <w:rPr>
          <w:b/>
          <w:lang w:val="fr-FR"/>
        </w:rPr>
        <w:t>LES OBJECTIFS ET LE FINANCEMENT</w:t>
      </w:r>
    </w:p>
    <w:tbl>
      <w:tblPr>
        <w:tblW w:w="5773" w:type="pct"/>
        <w:jc w:val="center"/>
        <w:tblCellMar>
          <w:left w:w="85" w:type="dxa"/>
          <w:right w:w="85" w:type="dxa"/>
        </w:tblCellMar>
        <w:tblLook w:val="04A0" w:firstRow="1" w:lastRow="0" w:firstColumn="1" w:lastColumn="0" w:noHBand="0" w:noVBand="1"/>
      </w:tblPr>
      <w:tblGrid>
        <w:gridCol w:w="666"/>
        <w:gridCol w:w="4189"/>
        <w:gridCol w:w="989"/>
        <w:gridCol w:w="630"/>
        <w:gridCol w:w="900"/>
        <w:gridCol w:w="721"/>
        <w:gridCol w:w="903"/>
        <w:gridCol w:w="723"/>
        <w:gridCol w:w="1075"/>
      </w:tblGrid>
      <w:tr w:rsidR="00022C82" w:rsidRPr="00822799" w14:paraId="41E58B1F" w14:textId="77777777" w:rsidTr="00022C82">
        <w:trPr>
          <w:cantSplit/>
          <w:trHeight w:val="98"/>
          <w:tblHeader/>
          <w:jc w:val="center"/>
        </w:trPr>
        <w:tc>
          <w:tcPr>
            <w:tcW w:w="308" w:type="pct"/>
            <w:tcBorders>
              <w:top w:val="single" w:sz="4" w:space="0" w:color="auto"/>
              <w:left w:val="single" w:sz="4" w:space="0" w:color="auto"/>
              <w:bottom w:val="single" w:sz="4" w:space="0" w:color="auto"/>
              <w:right w:val="single" w:sz="4" w:space="0" w:color="auto"/>
            </w:tcBorders>
            <w:vAlign w:val="center"/>
            <w:hideMark/>
          </w:tcPr>
          <w:p w14:paraId="00BE5FD0" w14:textId="4822DECA" w:rsidR="00477474" w:rsidRPr="00822799" w:rsidRDefault="00477474" w:rsidP="00477474">
            <w:pPr>
              <w:keepNext/>
              <w:keepLines/>
              <w:jc w:val="center"/>
              <w:rPr>
                <w:b/>
                <w:bCs/>
                <w:sz w:val="20"/>
                <w:szCs w:val="20"/>
                <w:lang w:val="fr-FR" w:eastAsia="en-CA"/>
              </w:rPr>
            </w:pPr>
            <w:r w:rsidRPr="00822799">
              <w:rPr>
                <w:b/>
                <w:color w:val="000000"/>
                <w:sz w:val="20"/>
                <w:lang w:val="fr-FR"/>
              </w:rPr>
              <w:t>Ligne</w:t>
            </w:r>
          </w:p>
        </w:tc>
        <w:tc>
          <w:tcPr>
            <w:tcW w:w="1940" w:type="pct"/>
            <w:tcBorders>
              <w:top w:val="single" w:sz="4" w:space="0" w:color="auto"/>
              <w:left w:val="nil"/>
              <w:bottom w:val="single" w:sz="4" w:space="0" w:color="auto"/>
              <w:right w:val="single" w:sz="4" w:space="0" w:color="auto"/>
            </w:tcBorders>
            <w:vAlign w:val="center"/>
            <w:hideMark/>
          </w:tcPr>
          <w:p w14:paraId="226E4E7C" w14:textId="639D0D82" w:rsidR="00477474" w:rsidRPr="00822799" w:rsidRDefault="00477474" w:rsidP="00477474">
            <w:pPr>
              <w:keepNext/>
              <w:keepLines/>
              <w:jc w:val="center"/>
              <w:rPr>
                <w:b/>
                <w:bCs/>
                <w:sz w:val="20"/>
                <w:szCs w:val="20"/>
                <w:lang w:val="fr-FR" w:eastAsia="en-CA"/>
              </w:rPr>
            </w:pPr>
            <w:r w:rsidRPr="00822799">
              <w:rPr>
                <w:b/>
                <w:color w:val="000000"/>
                <w:sz w:val="20"/>
                <w:lang w:val="fr-FR"/>
              </w:rPr>
              <w:t>Caractéristiques</w:t>
            </w:r>
          </w:p>
        </w:tc>
        <w:tc>
          <w:tcPr>
            <w:tcW w:w="458" w:type="pct"/>
            <w:tcBorders>
              <w:top w:val="single" w:sz="4" w:space="0" w:color="auto"/>
              <w:left w:val="nil"/>
              <w:bottom w:val="single" w:sz="4" w:space="0" w:color="auto"/>
              <w:right w:val="single" w:sz="4" w:space="0" w:color="auto"/>
            </w:tcBorders>
            <w:hideMark/>
          </w:tcPr>
          <w:p w14:paraId="7CC5AD0E" w14:textId="77777777"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2025</w:t>
            </w:r>
          </w:p>
        </w:tc>
        <w:tc>
          <w:tcPr>
            <w:tcW w:w="292" w:type="pct"/>
            <w:tcBorders>
              <w:top w:val="single" w:sz="4" w:space="0" w:color="auto"/>
              <w:left w:val="nil"/>
              <w:bottom w:val="single" w:sz="4" w:space="0" w:color="auto"/>
              <w:right w:val="single" w:sz="4" w:space="0" w:color="auto"/>
            </w:tcBorders>
            <w:hideMark/>
          </w:tcPr>
          <w:p w14:paraId="468CFEC4" w14:textId="77777777"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2026</w:t>
            </w:r>
          </w:p>
        </w:tc>
        <w:tc>
          <w:tcPr>
            <w:tcW w:w="417" w:type="pct"/>
            <w:tcBorders>
              <w:top w:val="single" w:sz="4" w:space="0" w:color="auto"/>
              <w:left w:val="nil"/>
              <w:bottom w:val="single" w:sz="4" w:space="0" w:color="auto"/>
              <w:right w:val="single" w:sz="4" w:space="0" w:color="auto"/>
            </w:tcBorders>
            <w:hideMark/>
          </w:tcPr>
          <w:p w14:paraId="2A166D10" w14:textId="5BA4FBFC"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2027</w:t>
            </w:r>
          </w:p>
        </w:tc>
        <w:tc>
          <w:tcPr>
            <w:tcW w:w="334" w:type="pct"/>
            <w:tcBorders>
              <w:top w:val="single" w:sz="4" w:space="0" w:color="auto"/>
              <w:left w:val="nil"/>
              <w:bottom w:val="single" w:sz="4" w:space="0" w:color="auto"/>
              <w:right w:val="single" w:sz="4" w:space="0" w:color="auto"/>
            </w:tcBorders>
            <w:hideMark/>
          </w:tcPr>
          <w:p w14:paraId="3962B9B5" w14:textId="7549F2C9"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2028</w:t>
            </w:r>
          </w:p>
        </w:tc>
        <w:tc>
          <w:tcPr>
            <w:tcW w:w="418" w:type="pct"/>
            <w:tcBorders>
              <w:top w:val="single" w:sz="4" w:space="0" w:color="auto"/>
              <w:left w:val="nil"/>
              <w:bottom w:val="single" w:sz="4" w:space="0" w:color="auto"/>
              <w:right w:val="single" w:sz="4" w:space="0" w:color="auto"/>
            </w:tcBorders>
          </w:tcPr>
          <w:p w14:paraId="24823866" w14:textId="6546DD71" w:rsidR="00477474" w:rsidRPr="00822799" w:rsidRDefault="00477474" w:rsidP="00477474">
            <w:pPr>
              <w:keepNext/>
              <w:keepLines/>
              <w:jc w:val="center"/>
              <w:rPr>
                <w:sz w:val="20"/>
                <w:szCs w:val="20"/>
                <w:lang w:val="fr-FR" w:eastAsia="en-CA"/>
              </w:rPr>
            </w:pPr>
            <w:r w:rsidRPr="00822799">
              <w:rPr>
                <w:b/>
                <w:bCs/>
                <w:sz w:val="20"/>
                <w:szCs w:val="20"/>
                <w:lang w:val="fr-FR" w:eastAsia="en-CA"/>
              </w:rPr>
              <w:t>2029</w:t>
            </w:r>
          </w:p>
        </w:tc>
        <w:tc>
          <w:tcPr>
            <w:tcW w:w="335" w:type="pct"/>
            <w:tcBorders>
              <w:top w:val="single" w:sz="4" w:space="0" w:color="auto"/>
              <w:left w:val="single" w:sz="4" w:space="0" w:color="auto"/>
              <w:bottom w:val="single" w:sz="4" w:space="0" w:color="auto"/>
              <w:right w:val="single" w:sz="4" w:space="0" w:color="auto"/>
            </w:tcBorders>
            <w:hideMark/>
          </w:tcPr>
          <w:p w14:paraId="1B7B25C1" w14:textId="088D0194"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2030</w:t>
            </w:r>
          </w:p>
        </w:tc>
        <w:tc>
          <w:tcPr>
            <w:tcW w:w="498" w:type="pct"/>
            <w:tcBorders>
              <w:top w:val="single" w:sz="4" w:space="0" w:color="auto"/>
              <w:left w:val="nil"/>
              <w:bottom w:val="single" w:sz="4" w:space="0" w:color="auto"/>
              <w:right w:val="single" w:sz="4" w:space="0" w:color="auto"/>
            </w:tcBorders>
            <w:hideMark/>
          </w:tcPr>
          <w:p w14:paraId="5E641E26" w14:textId="77777777" w:rsidR="00477474" w:rsidRPr="00822799" w:rsidRDefault="00477474" w:rsidP="00477474">
            <w:pPr>
              <w:keepNext/>
              <w:keepLines/>
              <w:jc w:val="center"/>
              <w:rPr>
                <w:b/>
                <w:bCs/>
                <w:sz w:val="20"/>
                <w:szCs w:val="20"/>
                <w:lang w:val="fr-FR" w:eastAsia="en-CA"/>
              </w:rPr>
            </w:pPr>
            <w:r w:rsidRPr="00822799">
              <w:rPr>
                <w:b/>
                <w:bCs/>
                <w:sz w:val="20"/>
                <w:szCs w:val="20"/>
                <w:lang w:val="fr-FR" w:eastAsia="en-CA"/>
              </w:rPr>
              <w:t>Total</w:t>
            </w:r>
          </w:p>
        </w:tc>
      </w:tr>
      <w:tr w:rsidR="00022C82" w:rsidRPr="00822799" w14:paraId="11635BE3" w14:textId="77777777" w:rsidTr="00022C82">
        <w:trPr>
          <w:trHeight w:val="408"/>
          <w:jc w:val="center"/>
        </w:trPr>
        <w:tc>
          <w:tcPr>
            <w:tcW w:w="308" w:type="pct"/>
            <w:tcBorders>
              <w:top w:val="nil"/>
              <w:left w:val="single" w:sz="4" w:space="0" w:color="auto"/>
              <w:bottom w:val="single" w:sz="4" w:space="0" w:color="auto"/>
              <w:right w:val="single" w:sz="4" w:space="0" w:color="auto"/>
            </w:tcBorders>
            <w:hideMark/>
          </w:tcPr>
          <w:p w14:paraId="1E16ECA5" w14:textId="77777777" w:rsidR="0065730B" w:rsidRPr="00822799" w:rsidRDefault="0065730B" w:rsidP="0065730B">
            <w:pPr>
              <w:keepNext/>
              <w:keepLines/>
              <w:jc w:val="left"/>
              <w:rPr>
                <w:sz w:val="20"/>
                <w:szCs w:val="20"/>
                <w:lang w:val="fr-FR" w:eastAsia="en-CA"/>
              </w:rPr>
            </w:pPr>
            <w:r w:rsidRPr="00822799">
              <w:rPr>
                <w:sz w:val="20"/>
                <w:szCs w:val="20"/>
                <w:lang w:val="fr-FR" w:eastAsia="en-CA"/>
              </w:rPr>
              <w:t>1.1</w:t>
            </w:r>
          </w:p>
        </w:tc>
        <w:tc>
          <w:tcPr>
            <w:tcW w:w="1940" w:type="pct"/>
            <w:tcBorders>
              <w:top w:val="nil"/>
              <w:left w:val="nil"/>
              <w:bottom w:val="single" w:sz="4" w:space="0" w:color="auto"/>
              <w:right w:val="single" w:sz="4" w:space="0" w:color="auto"/>
            </w:tcBorders>
            <w:hideMark/>
          </w:tcPr>
          <w:p w14:paraId="70813B3F" w14:textId="30101D3E" w:rsidR="0065730B" w:rsidRPr="00822799" w:rsidRDefault="0065730B" w:rsidP="0065730B">
            <w:pPr>
              <w:keepNext/>
              <w:keepLines/>
              <w:jc w:val="left"/>
              <w:rPr>
                <w:sz w:val="20"/>
                <w:szCs w:val="20"/>
                <w:lang w:val="fr-FR" w:eastAsia="en-CA"/>
              </w:rPr>
            </w:pPr>
            <w:r w:rsidRPr="00822799">
              <w:rPr>
                <w:color w:val="000000"/>
                <w:sz w:val="20"/>
                <w:lang w:val="fr-FR"/>
              </w:rPr>
              <w:t>Calendrier de réduction des substances du groupe I de l’annexe</w:t>
            </w:r>
            <w:r w:rsidR="00473FAC">
              <w:rPr>
                <w:color w:val="000000"/>
                <w:sz w:val="20"/>
                <w:lang w:val="fr-FR"/>
              </w:rPr>
              <w:t> </w:t>
            </w:r>
            <w:r w:rsidRPr="00822799">
              <w:rPr>
                <w:color w:val="000000"/>
                <w:sz w:val="20"/>
                <w:lang w:val="fr-FR"/>
              </w:rPr>
              <w:t>C du Protocole de Montréal (tonnes PAO)</w:t>
            </w:r>
          </w:p>
        </w:tc>
        <w:tc>
          <w:tcPr>
            <w:tcW w:w="458" w:type="pct"/>
            <w:tcBorders>
              <w:top w:val="nil"/>
              <w:left w:val="nil"/>
              <w:bottom w:val="single" w:sz="4" w:space="0" w:color="auto"/>
              <w:right w:val="single" w:sz="4" w:space="0" w:color="auto"/>
            </w:tcBorders>
          </w:tcPr>
          <w:p w14:paraId="28CAE0C4" w14:textId="435B902F" w:rsidR="0065730B" w:rsidRPr="00822799" w:rsidRDefault="0065730B" w:rsidP="0065730B">
            <w:pPr>
              <w:keepNext/>
              <w:keepLines/>
              <w:jc w:val="right"/>
              <w:rPr>
                <w:sz w:val="20"/>
                <w:szCs w:val="20"/>
                <w:lang w:val="fr-FR" w:eastAsia="en-CA"/>
              </w:rPr>
            </w:pPr>
            <w:r w:rsidRPr="00822799">
              <w:rPr>
                <w:sz w:val="20"/>
                <w:szCs w:val="20"/>
                <w:lang w:val="fr-FR" w:eastAsia="en-CA"/>
              </w:rPr>
              <w:t>28</w:t>
            </w:r>
            <w:r w:rsidR="00C7135D" w:rsidRPr="00822799">
              <w:rPr>
                <w:sz w:val="20"/>
                <w:szCs w:val="20"/>
                <w:lang w:val="fr-FR" w:eastAsia="en-CA"/>
              </w:rPr>
              <w:t>,</w:t>
            </w:r>
            <w:r w:rsidRPr="00822799">
              <w:rPr>
                <w:sz w:val="20"/>
                <w:szCs w:val="20"/>
                <w:lang w:val="fr-FR" w:eastAsia="en-CA"/>
              </w:rPr>
              <w:t>86</w:t>
            </w:r>
          </w:p>
        </w:tc>
        <w:tc>
          <w:tcPr>
            <w:tcW w:w="292" w:type="pct"/>
            <w:tcBorders>
              <w:top w:val="nil"/>
              <w:left w:val="nil"/>
              <w:bottom w:val="single" w:sz="4" w:space="0" w:color="auto"/>
              <w:right w:val="single" w:sz="4" w:space="0" w:color="auto"/>
            </w:tcBorders>
          </w:tcPr>
          <w:p w14:paraId="0A1D82DE" w14:textId="1ADFE40D" w:rsidR="0065730B" w:rsidRPr="00822799" w:rsidRDefault="0065730B" w:rsidP="0065730B">
            <w:pPr>
              <w:keepNext/>
              <w:keepLines/>
              <w:jc w:val="right"/>
              <w:rPr>
                <w:sz w:val="20"/>
                <w:szCs w:val="20"/>
                <w:lang w:val="fr-FR" w:eastAsia="en-CA"/>
              </w:rPr>
            </w:pPr>
            <w:r w:rsidRPr="00822799">
              <w:rPr>
                <w:sz w:val="20"/>
                <w:szCs w:val="20"/>
                <w:lang w:val="fr-FR" w:eastAsia="en-CA"/>
              </w:rPr>
              <w:t>28</w:t>
            </w:r>
            <w:r w:rsidR="00C7135D" w:rsidRPr="00822799">
              <w:rPr>
                <w:sz w:val="20"/>
                <w:szCs w:val="20"/>
                <w:lang w:val="fr-FR" w:eastAsia="en-CA"/>
              </w:rPr>
              <w:t>,</w:t>
            </w:r>
            <w:r w:rsidRPr="00822799">
              <w:rPr>
                <w:sz w:val="20"/>
                <w:szCs w:val="20"/>
                <w:lang w:val="fr-FR" w:eastAsia="en-CA"/>
              </w:rPr>
              <w:t>86</w:t>
            </w:r>
          </w:p>
        </w:tc>
        <w:tc>
          <w:tcPr>
            <w:tcW w:w="417" w:type="pct"/>
            <w:tcBorders>
              <w:top w:val="nil"/>
              <w:left w:val="nil"/>
              <w:bottom w:val="single" w:sz="4" w:space="0" w:color="auto"/>
              <w:right w:val="single" w:sz="4" w:space="0" w:color="auto"/>
            </w:tcBorders>
          </w:tcPr>
          <w:p w14:paraId="293232F3" w14:textId="4FDF3020" w:rsidR="0065730B" w:rsidRPr="00822799" w:rsidRDefault="0065730B" w:rsidP="0065730B">
            <w:pPr>
              <w:keepNext/>
              <w:keepLines/>
              <w:jc w:val="right"/>
              <w:rPr>
                <w:sz w:val="20"/>
                <w:szCs w:val="20"/>
                <w:lang w:val="fr-FR" w:eastAsia="en-CA"/>
              </w:rPr>
            </w:pPr>
            <w:r w:rsidRPr="00822799">
              <w:rPr>
                <w:sz w:val="20"/>
                <w:szCs w:val="20"/>
                <w:lang w:val="fr-FR" w:eastAsia="en-CA"/>
              </w:rPr>
              <w:t>28</w:t>
            </w:r>
            <w:r w:rsidR="00C7135D" w:rsidRPr="00822799">
              <w:rPr>
                <w:sz w:val="20"/>
                <w:szCs w:val="20"/>
                <w:lang w:val="fr-FR" w:eastAsia="en-CA"/>
              </w:rPr>
              <w:t>,</w:t>
            </w:r>
            <w:r w:rsidRPr="00822799">
              <w:rPr>
                <w:sz w:val="20"/>
                <w:szCs w:val="20"/>
                <w:lang w:val="fr-FR" w:eastAsia="en-CA"/>
              </w:rPr>
              <w:t>86</w:t>
            </w:r>
          </w:p>
        </w:tc>
        <w:tc>
          <w:tcPr>
            <w:tcW w:w="334" w:type="pct"/>
            <w:tcBorders>
              <w:top w:val="nil"/>
              <w:left w:val="nil"/>
              <w:bottom w:val="single" w:sz="4" w:space="0" w:color="auto"/>
              <w:right w:val="single" w:sz="4" w:space="0" w:color="auto"/>
            </w:tcBorders>
          </w:tcPr>
          <w:p w14:paraId="05D965E1" w14:textId="16CA3151" w:rsidR="0065730B" w:rsidRPr="00822799" w:rsidRDefault="0065730B" w:rsidP="0065730B">
            <w:pPr>
              <w:keepNext/>
              <w:keepLines/>
              <w:jc w:val="right"/>
              <w:rPr>
                <w:sz w:val="20"/>
                <w:szCs w:val="20"/>
                <w:lang w:val="fr-FR" w:eastAsia="en-CA"/>
              </w:rPr>
            </w:pPr>
            <w:r w:rsidRPr="00822799">
              <w:rPr>
                <w:sz w:val="20"/>
                <w:szCs w:val="20"/>
                <w:lang w:val="fr-FR" w:eastAsia="en-CA"/>
              </w:rPr>
              <w:t>28</w:t>
            </w:r>
            <w:r w:rsidR="00C7135D" w:rsidRPr="00822799">
              <w:rPr>
                <w:sz w:val="20"/>
                <w:szCs w:val="20"/>
                <w:lang w:val="fr-FR" w:eastAsia="en-CA"/>
              </w:rPr>
              <w:t>,</w:t>
            </w:r>
            <w:r w:rsidRPr="00822799">
              <w:rPr>
                <w:sz w:val="20"/>
                <w:szCs w:val="20"/>
                <w:lang w:val="fr-FR" w:eastAsia="en-CA"/>
              </w:rPr>
              <w:t>86</w:t>
            </w:r>
          </w:p>
        </w:tc>
        <w:tc>
          <w:tcPr>
            <w:tcW w:w="418" w:type="pct"/>
            <w:tcBorders>
              <w:top w:val="single" w:sz="4" w:space="0" w:color="auto"/>
              <w:left w:val="nil"/>
              <w:bottom w:val="single" w:sz="4" w:space="0" w:color="auto"/>
              <w:right w:val="single" w:sz="4" w:space="0" w:color="auto"/>
            </w:tcBorders>
          </w:tcPr>
          <w:p w14:paraId="0772728A" w14:textId="7559004F" w:rsidR="0065730B" w:rsidRPr="00822799" w:rsidRDefault="0065730B" w:rsidP="0065730B">
            <w:pPr>
              <w:keepNext/>
              <w:keepLines/>
              <w:jc w:val="right"/>
              <w:rPr>
                <w:sz w:val="20"/>
                <w:szCs w:val="20"/>
                <w:lang w:val="fr-FR" w:eastAsia="en-CA"/>
              </w:rPr>
            </w:pPr>
            <w:r w:rsidRPr="00822799">
              <w:rPr>
                <w:sz w:val="20"/>
                <w:szCs w:val="20"/>
                <w:lang w:val="fr-FR" w:eastAsia="en-CA"/>
              </w:rPr>
              <w:t>28</w:t>
            </w:r>
            <w:r w:rsidR="00C7135D" w:rsidRPr="00822799">
              <w:rPr>
                <w:sz w:val="20"/>
                <w:szCs w:val="20"/>
                <w:lang w:val="fr-FR" w:eastAsia="en-CA"/>
              </w:rPr>
              <w:t>,</w:t>
            </w:r>
            <w:r w:rsidRPr="00822799">
              <w:rPr>
                <w:sz w:val="20"/>
                <w:szCs w:val="20"/>
                <w:lang w:val="fr-FR" w:eastAsia="en-CA"/>
              </w:rPr>
              <w:t>86</w:t>
            </w:r>
          </w:p>
        </w:tc>
        <w:tc>
          <w:tcPr>
            <w:tcW w:w="335" w:type="pct"/>
            <w:tcBorders>
              <w:top w:val="nil"/>
              <w:left w:val="single" w:sz="4" w:space="0" w:color="auto"/>
              <w:bottom w:val="single" w:sz="4" w:space="0" w:color="auto"/>
              <w:right w:val="single" w:sz="4" w:space="0" w:color="auto"/>
            </w:tcBorders>
          </w:tcPr>
          <w:p w14:paraId="002614CD" w14:textId="15C82CA7" w:rsidR="0065730B" w:rsidRPr="00822799" w:rsidRDefault="0065730B" w:rsidP="0065730B">
            <w:pPr>
              <w:keepNext/>
              <w:keepLines/>
              <w:jc w:val="right"/>
              <w:rPr>
                <w:sz w:val="20"/>
                <w:szCs w:val="20"/>
                <w:lang w:val="fr-FR" w:eastAsia="en-CA"/>
              </w:rPr>
            </w:pPr>
            <w:r w:rsidRPr="00822799">
              <w:rPr>
                <w:sz w:val="20"/>
                <w:szCs w:val="20"/>
                <w:lang w:val="fr-FR" w:eastAsia="en-CA"/>
              </w:rPr>
              <w:t>0</w:t>
            </w:r>
            <w:r w:rsidR="00C7135D" w:rsidRPr="00822799">
              <w:rPr>
                <w:sz w:val="20"/>
                <w:szCs w:val="20"/>
                <w:lang w:val="fr-FR" w:eastAsia="en-CA"/>
              </w:rPr>
              <w:t>,</w:t>
            </w:r>
            <w:r w:rsidRPr="00822799">
              <w:rPr>
                <w:sz w:val="20"/>
                <w:szCs w:val="20"/>
                <w:lang w:val="fr-FR" w:eastAsia="en-CA"/>
              </w:rPr>
              <w:t>00</w:t>
            </w:r>
          </w:p>
        </w:tc>
        <w:tc>
          <w:tcPr>
            <w:tcW w:w="498" w:type="pct"/>
            <w:tcBorders>
              <w:top w:val="nil"/>
              <w:left w:val="nil"/>
              <w:bottom w:val="single" w:sz="4" w:space="0" w:color="auto"/>
              <w:right w:val="single" w:sz="4" w:space="0" w:color="auto"/>
            </w:tcBorders>
          </w:tcPr>
          <w:p w14:paraId="4FF8A874" w14:textId="5D4B43AF" w:rsidR="0065730B" w:rsidRPr="00822799" w:rsidRDefault="000F593B" w:rsidP="0065730B">
            <w:pPr>
              <w:keepNext/>
              <w:keepLines/>
              <w:jc w:val="right"/>
              <w:rPr>
                <w:sz w:val="20"/>
                <w:szCs w:val="20"/>
                <w:lang w:val="fr-FR" w:eastAsia="en-CA"/>
              </w:rPr>
            </w:pPr>
            <w:r w:rsidRPr="00822799">
              <w:rPr>
                <w:sz w:val="20"/>
                <w:szCs w:val="20"/>
                <w:lang w:val="fr-FR" w:eastAsia="en-CA"/>
              </w:rPr>
              <w:t>s.o.</w:t>
            </w:r>
          </w:p>
        </w:tc>
      </w:tr>
      <w:tr w:rsidR="00022C82" w:rsidRPr="00822799" w14:paraId="0844198D" w14:textId="77777777" w:rsidTr="00022C82">
        <w:trPr>
          <w:trHeight w:val="408"/>
          <w:jc w:val="center"/>
        </w:trPr>
        <w:tc>
          <w:tcPr>
            <w:tcW w:w="308" w:type="pct"/>
            <w:tcBorders>
              <w:top w:val="nil"/>
              <w:left w:val="single" w:sz="4" w:space="0" w:color="auto"/>
              <w:bottom w:val="single" w:sz="4" w:space="0" w:color="auto"/>
              <w:right w:val="single" w:sz="4" w:space="0" w:color="auto"/>
            </w:tcBorders>
            <w:hideMark/>
          </w:tcPr>
          <w:p w14:paraId="2BC8CAFD" w14:textId="77777777" w:rsidR="0065730B" w:rsidRPr="00822799" w:rsidRDefault="0065730B" w:rsidP="0065730B">
            <w:pPr>
              <w:jc w:val="left"/>
              <w:rPr>
                <w:sz w:val="20"/>
                <w:szCs w:val="20"/>
                <w:lang w:val="fr-FR" w:eastAsia="en-CA"/>
              </w:rPr>
            </w:pPr>
            <w:r w:rsidRPr="00822799">
              <w:rPr>
                <w:sz w:val="20"/>
                <w:szCs w:val="20"/>
                <w:lang w:val="fr-FR" w:eastAsia="en-CA"/>
              </w:rPr>
              <w:t>1.2</w:t>
            </w:r>
          </w:p>
        </w:tc>
        <w:tc>
          <w:tcPr>
            <w:tcW w:w="1940" w:type="pct"/>
            <w:tcBorders>
              <w:top w:val="nil"/>
              <w:left w:val="nil"/>
              <w:bottom w:val="single" w:sz="4" w:space="0" w:color="auto"/>
              <w:right w:val="single" w:sz="4" w:space="0" w:color="auto"/>
            </w:tcBorders>
            <w:hideMark/>
          </w:tcPr>
          <w:p w14:paraId="5120163D" w14:textId="3225DBC3" w:rsidR="0065730B" w:rsidRPr="00822799" w:rsidRDefault="0065730B" w:rsidP="0065730B">
            <w:pPr>
              <w:jc w:val="left"/>
              <w:rPr>
                <w:sz w:val="20"/>
                <w:szCs w:val="20"/>
                <w:lang w:val="fr-FR" w:eastAsia="en-CA"/>
              </w:rPr>
            </w:pPr>
            <w:r w:rsidRPr="00822799">
              <w:rPr>
                <w:color w:val="000000"/>
                <w:sz w:val="20"/>
                <w:lang w:val="fr-FR"/>
              </w:rPr>
              <w:t>Consommation totale maximum autorisée des substances du groupe I de l’annexe C (tonnes PAO)</w:t>
            </w:r>
          </w:p>
        </w:tc>
        <w:tc>
          <w:tcPr>
            <w:tcW w:w="458" w:type="pct"/>
            <w:tcBorders>
              <w:top w:val="nil"/>
              <w:left w:val="nil"/>
              <w:bottom w:val="single" w:sz="4" w:space="0" w:color="auto"/>
              <w:right w:val="single" w:sz="4" w:space="0" w:color="auto"/>
            </w:tcBorders>
          </w:tcPr>
          <w:p w14:paraId="57020331" w14:textId="5352F136" w:rsidR="0065730B" w:rsidRPr="00822799" w:rsidRDefault="0065730B" w:rsidP="0065730B">
            <w:pPr>
              <w:jc w:val="right"/>
              <w:rPr>
                <w:sz w:val="20"/>
                <w:szCs w:val="20"/>
                <w:lang w:val="fr-FR" w:eastAsia="en-CA"/>
              </w:rPr>
            </w:pPr>
            <w:r w:rsidRPr="00822799">
              <w:rPr>
                <w:sz w:val="20"/>
                <w:szCs w:val="20"/>
                <w:lang w:val="fr-FR" w:eastAsia="en-CA"/>
              </w:rPr>
              <w:t>22</w:t>
            </w:r>
            <w:r w:rsidR="00C7135D" w:rsidRPr="00822799">
              <w:rPr>
                <w:sz w:val="20"/>
                <w:szCs w:val="20"/>
                <w:lang w:val="fr-FR" w:eastAsia="en-CA"/>
              </w:rPr>
              <w:t>,</w:t>
            </w:r>
            <w:r w:rsidRPr="00822799">
              <w:rPr>
                <w:sz w:val="20"/>
                <w:szCs w:val="20"/>
                <w:lang w:val="fr-FR" w:eastAsia="en-CA"/>
              </w:rPr>
              <w:t>20</w:t>
            </w:r>
          </w:p>
        </w:tc>
        <w:tc>
          <w:tcPr>
            <w:tcW w:w="292" w:type="pct"/>
            <w:tcBorders>
              <w:top w:val="nil"/>
              <w:left w:val="nil"/>
              <w:bottom w:val="single" w:sz="4" w:space="0" w:color="auto"/>
              <w:right w:val="single" w:sz="4" w:space="0" w:color="auto"/>
            </w:tcBorders>
          </w:tcPr>
          <w:p w14:paraId="03415143" w14:textId="1DAFE220" w:rsidR="0065730B" w:rsidRPr="00822799" w:rsidRDefault="0065730B" w:rsidP="0065730B">
            <w:pPr>
              <w:jc w:val="right"/>
              <w:rPr>
                <w:sz w:val="20"/>
                <w:szCs w:val="20"/>
                <w:lang w:val="fr-FR" w:eastAsia="en-CA"/>
              </w:rPr>
            </w:pPr>
            <w:r w:rsidRPr="00822799">
              <w:rPr>
                <w:sz w:val="20"/>
                <w:lang w:val="fr-FR"/>
              </w:rPr>
              <w:t>17</w:t>
            </w:r>
            <w:r w:rsidR="00C7135D" w:rsidRPr="00822799">
              <w:rPr>
                <w:sz w:val="20"/>
                <w:lang w:val="fr-FR"/>
              </w:rPr>
              <w:t>,</w:t>
            </w:r>
            <w:r w:rsidRPr="00822799">
              <w:rPr>
                <w:sz w:val="20"/>
                <w:lang w:val="fr-FR"/>
              </w:rPr>
              <w:t>22</w:t>
            </w:r>
          </w:p>
        </w:tc>
        <w:tc>
          <w:tcPr>
            <w:tcW w:w="417" w:type="pct"/>
            <w:tcBorders>
              <w:top w:val="nil"/>
              <w:left w:val="nil"/>
              <w:bottom w:val="single" w:sz="4" w:space="0" w:color="auto"/>
              <w:right w:val="single" w:sz="4" w:space="0" w:color="auto"/>
            </w:tcBorders>
          </w:tcPr>
          <w:p w14:paraId="7BD71E60" w14:textId="5D89B2B1" w:rsidR="0065730B" w:rsidRPr="00822799" w:rsidRDefault="0065730B" w:rsidP="0065730B">
            <w:pPr>
              <w:jc w:val="right"/>
              <w:rPr>
                <w:sz w:val="20"/>
                <w:szCs w:val="20"/>
                <w:lang w:val="fr-FR" w:eastAsia="en-CA"/>
              </w:rPr>
            </w:pPr>
            <w:r w:rsidRPr="00822799">
              <w:rPr>
                <w:sz w:val="20"/>
                <w:lang w:val="fr-FR"/>
              </w:rPr>
              <w:t>12</w:t>
            </w:r>
            <w:r w:rsidR="00C7135D" w:rsidRPr="00822799">
              <w:rPr>
                <w:sz w:val="20"/>
                <w:lang w:val="fr-FR"/>
              </w:rPr>
              <w:t>,</w:t>
            </w:r>
            <w:r w:rsidRPr="00822799">
              <w:rPr>
                <w:sz w:val="20"/>
                <w:lang w:val="fr-FR"/>
              </w:rPr>
              <w:t>22</w:t>
            </w:r>
          </w:p>
        </w:tc>
        <w:tc>
          <w:tcPr>
            <w:tcW w:w="334" w:type="pct"/>
            <w:tcBorders>
              <w:top w:val="nil"/>
              <w:left w:val="nil"/>
              <w:bottom w:val="single" w:sz="4" w:space="0" w:color="auto"/>
              <w:right w:val="single" w:sz="4" w:space="0" w:color="auto"/>
            </w:tcBorders>
          </w:tcPr>
          <w:p w14:paraId="06B53B12" w14:textId="60F457E7" w:rsidR="0065730B" w:rsidRPr="00822799" w:rsidRDefault="0065730B" w:rsidP="0065730B">
            <w:pPr>
              <w:jc w:val="right"/>
              <w:rPr>
                <w:sz w:val="20"/>
                <w:szCs w:val="20"/>
                <w:lang w:val="fr-FR" w:eastAsia="en-CA"/>
              </w:rPr>
            </w:pPr>
            <w:r w:rsidRPr="00822799">
              <w:rPr>
                <w:sz w:val="20"/>
                <w:lang w:val="fr-FR"/>
              </w:rPr>
              <w:t>7</w:t>
            </w:r>
            <w:r w:rsidR="00C7135D" w:rsidRPr="00822799">
              <w:rPr>
                <w:sz w:val="20"/>
                <w:lang w:val="fr-FR"/>
              </w:rPr>
              <w:t>,</w:t>
            </w:r>
            <w:r w:rsidRPr="00822799">
              <w:rPr>
                <w:sz w:val="20"/>
                <w:lang w:val="fr-FR"/>
              </w:rPr>
              <w:t>22</w:t>
            </w:r>
          </w:p>
        </w:tc>
        <w:tc>
          <w:tcPr>
            <w:tcW w:w="418" w:type="pct"/>
            <w:tcBorders>
              <w:top w:val="single" w:sz="4" w:space="0" w:color="auto"/>
              <w:left w:val="nil"/>
              <w:bottom w:val="single" w:sz="4" w:space="0" w:color="auto"/>
              <w:right w:val="single" w:sz="4" w:space="0" w:color="auto"/>
            </w:tcBorders>
          </w:tcPr>
          <w:p w14:paraId="20F22357" w14:textId="77F1AF15" w:rsidR="0065730B" w:rsidRPr="00822799" w:rsidRDefault="0065730B" w:rsidP="0065730B">
            <w:pPr>
              <w:jc w:val="right"/>
              <w:rPr>
                <w:sz w:val="20"/>
                <w:szCs w:val="20"/>
                <w:lang w:val="fr-FR" w:eastAsia="en-CA"/>
              </w:rPr>
            </w:pPr>
            <w:r w:rsidRPr="00822799">
              <w:rPr>
                <w:sz w:val="20"/>
                <w:lang w:val="fr-FR"/>
              </w:rPr>
              <w:t>2</w:t>
            </w:r>
            <w:r w:rsidR="00C7135D" w:rsidRPr="00822799">
              <w:rPr>
                <w:sz w:val="20"/>
                <w:lang w:val="fr-FR"/>
              </w:rPr>
              <w:t>,</w:t>
            </w:r>
            <w:r w:rsidRPr="00822799">
              <w:rPr>
                <w:sz w:val="20"/>
                <w:lang w:val="fr-FR"/>
              </w:rPr>
              <w:t>22</w:t>
            </w:r>
          </w:p>
        </w:tc>
        <w:tc>
          <w:tcPr>
            <w:tcW w:w="335" w:type="pct"/>
            <w:tcBorders>
              <w:top w:val="nil"/>
              <w:left w:val="single" w:sz="4" w:space="0" w:color="auto"/>
              <w:bottom w:val="single" w:sz="4" w:space="0" w:color="auto"/>
              <w:right w:val="single" w:sz="4" w:space="0" w:color="auto"/>
            </w:tcBorders>
          </w:tcPr>
          <w:p w14:paraId="71A7E532" w14:textId="13418998" w:rsidR="0065730B" w:rsidRPr="00822799" w:rsidRDefault="0065730B" w:rsidP="0065730B">
            <w:pPr>
              <w:jc w:val="right"/>
              <w:rPr>
                <w:sz w:val="20"/>
                <w:szCs w:val="20"/>
                <w:lang w:val="fr-FR" w:eastAsia="en-CA"/>
              </w:rPr>
            </w:pPr>
            <w:r w:rsidRPr="00822799">
              <w:rPr>
                <w:sz w:val="20"/>
                <w:szCs w:val="20"/>
                <w:lang w:val="fr-FR" w:eastAsia="en-CA"/>
              </w:rPr>
              <w:t>0</w:t>
            </w:r>
            <w:r w:rsidR="005C1E58" w:rsidRPr="00822799">
              <w:rPr>
                <w:sz w:val="20"/>
                <w:szCs w:val="20"/>
                <w:lang w:val="fr-FR" w:eastAsia="en-CA"/>
              </w:rPr>
              <w:t>,</w:t>
            </w:r>
            <w:r w:rsidRPr="00822799">
              <w:rPr>
                <w:sz w:val="20"/>
                <w:szCs w:val="20"/>
                <w:lang w:val="fr-FR" w:eastAsia="en-CA"/>
              </w:rPr>
              <w:t>00</w:t>
            </w:r>
          </w:p>
        </w:tc>
        <w:tc>
          <w:tcPr>
            <w:tcW w:w="498" w:type="pct"/>
            <w:tcBorders>
              <w:top w:val="nil"/>
              <w:left w:val="nil"/>
              <w:bottom w:val="single" w:sz="4" w:space="0" w:color="auto"/>
              <w:right w:val="single" w:sz="4" w:space="0" w:color="auto"/>
            </w:tcBorders>
          </w:tcPr>
          <w:p w14:paraId="5110B031" w14:textId="4BFA6A68" w:rsidR="0065730B" w:rsidRPr="00822799" w:rsidRDefault="000F593B" w:rsidP="0065730B">
            <w:pPr>
              <w:jc w:val="right"/>
              <w:rPr>
                <w:sz w:val="20"/>
                <w:szCs w:val="20"/>
                <w:lang w:val="fr-FR" w:eastAsia="en-CA"/>
              </w:rPr>
            </w:pPr>
            <w:r w:rsidRPr="00822799">
              <w:rPr>
                <w:sz w:val="20"/>
                <w:szCs w:val="20"/>
                <w:lang w:val="fr-FR" w:eastAsia="en-CA"/>
              </w:rPr>
              <w:t>s.o.</w:t>
            </w:r>
          </w:p>
        </w:tc>
      </w:tr>
      <w:tr w:rsidR="00022C82" w:rsidRPr="00822799" w14:paraId="3BADDE7C" w14:textId="77777777" w:rsidTr="00022C82">
        <w:trPr>
          <w:trHeight w:val="116"/>
          <w:jc w:val="center"/>
        </w:trPr>
        <w:tc>
          <w:tcPr>
            <w:tcW w:w="308" w:type="pct"/>
            <w:tcBorders>
              <w:top w:val="nil"/>
              <w:left w:val="single" w:sz="4" w:space="0" w:color="auto"/>
              <w:bottom w:val="single" w:sz="4" w:space="0" w:color="auto"/>
              <w:right w:val="single" w:sz="4" w:space="0" w:color="auto"/>
            </w:tcBorders>
            <w:hideMark/>
          </w:tcPr>
          <w:p w14:paraId="3794F038" w14:textId="77777777" w:rsidR="003A78A0" w:rsidRPr="00822799" w:rsidRDefault="003A78A0" w:rsidP="003A78A0">
            <w:pPr>
              <w:jc w:val="left"/>
              <w:rPr>
                <w:sz w:val="20"/>
                <w:szCs w:val="20"/>
                <w:lang w:val="fr-FR" w:eastAsia="en-CA"/>
              </w:rPr>
            </w:pPr>
            <w:r w:rsidRPr="00822799">
              <w:rPr>
                <w:sz w:val="20"/>
                <w:szCs w:val="20"/>
                <w:lang w:val="fr-FR" w:eastAsia="en-CA"/>
              </w:rPr>
              <w:t>2.1</w:t>
            </w:r>
          </w:p>
        </w:tc>
        <w:tc>
          <w:tcPr>
            <w:tcW w:w="1940" w:type="pct"/>
            <w:tcBorders>
              <w:top w:val="nil"/>
              <w:left w:val="nil"/>
              <w:bottom w:val="single" w:sz="4" w:space="0" w:color="auto"/>
              <w:right w:val="single" w:sz="4" w:space="0" w:color="auto"/>
            </w:tcBorders>
            <w:hideMark/>
          </w:tcPr>
          <w:p w14:paraId="67D05E72" w14:textId="7A74F9CA" w:rsidR="003A78A0" w:rsidRPr="00822799" w:rsidRDefault="003A78A0" w:rsidP="003A78A0">
            <w:pPr>
              <w:jc w:val="left"/>
              <w:rPr>
                <w:sz w:val="20"/>
                <w:szCs w:val="20"/>
                <w:lang w:val="fr-FR" w:eastAsia="en-CA"/>
              </w:rPr>
            </w:pPr>
            <w:r w:rsidRPr="00822799">
              <w:rPr>
                <w:color w:val="000000"/>
                <w:sz w:val="20"/>
                <w:lang w:val="fr-FR"/>
              </w:rPr>
              <w:t>Financement convenu pour l’agence principale (</w:t>
            </w:r>
            <w:r w:rsidR="003377EF" w:rsidRPr="00822799">
              <w:rPr>
                <w:color w:val="000000"/>
                <w:sz w:val="20"/>
                <w:lang w:val="fr-FR"/>
              </w:rPr>
              <w:t>ONUDI</w:t>
            </w:r>
            <w:r w:rsidRPr="00822799">
              <w:rPr>
                <w:color w:val="000000"/>
                <w:sz w:val="20"/>
                <w:lang w:val="fr-FR"/>
              </w:rPr>
              <w:t>) ($US)</w:t>
            </w:r>
          </w:p>
        </w:tc>
        <w:tc>
          <w:tcPr>
            <w:tcW w:w="458" w:type="pct"/>
            <w:tcBorders>
              <w:top w:val="nil"/>
              <w:left w:val="nil"/>
              <w:bottom w:val="single" w:sz="4" w:space="0" w:color="auto"/>
              <w:right w:val="single" w:sz="4" w:space="0" w:color="auto"/>
            </w:tcBorders>
          </w:tcPr>
          <w:p w14:paraId="3FC42DE8" w14:textId="057215D5" w:rsidR="003A78A0" w:rsidRPr="00822799" w:rsidRDefault="003A78A0" w:rsidP="003A78A0">
            <w:pPr>
              <w:jc w:val="right"/>
              <w:rPr>
                <w:sz w:val="20"/>
                <w:szCs w:val="20"/>
                <w:lang w:val="fr-FR" w:eastAsia="en-CA"/>
              </w:rPr>
            </w:pPr>
            <w:r w:rsidRPr="00822799">
              <w:rPr>
                <w:sz w:val="20"/>
                <w:szCs w:val="20"/>
                <w:lang w:val="fr-FR" w:eastAsia="en-CA"/>
              </w:rPr>
              <w:t>985</w:t>
            </w:r>
            <w:r w:rsidR="00C7135D" w:rsidRPr="00822799">
              <w:rPr>
                <w:sz w:val="20"/>
                <w:szCs w:val="20"/>
                <w:lang w:val="fr-FR" w:eastAsia="en-CA"/>
              </w:rPr>
              <w:t xml:space="preserve"> </w:t>
            </w:r>
            <w:r w:rsidRPr="00822799">
              <w:rPr>
                <w:sz w:val="20"/>
                <w:szCs w:val="20"/>
                <w:lang w:val="fr-FR" w:eastAsia="en-CA"/>
              </w:rPr>
              <w:t>078</w:t>
            </w:r>
          </w:p>
        </w:tc>
        <w:tc>
          <w:tcPr>
            <w:tcW w:w="292" w:type="pct"/>
            <w:tcBorders>
              <w:top w:val="nil"/>
              <w:left w:val="nil"/>
              <w:bottom w:val="single" w:sz="4" w:space="0" w:color="auto"/>
              <w:right w:val="single" w:sz="4" w:space="0" w:color="auto"/>
            </w:tcBorders>
          </w:tcPr>
          <w:p w14:paraId="6421E5BC" w14:textId="3FBCA80F" w:rsidR="003A78A0" w:rsidRPr="00822799" w:rsidRDefault="003A78A0" w:rsidP="003A78A0">
            <w:pPr>
              <w:tabs>
                <w:tab w:val="left" w:pos="340"/>
                <w:tab w:val="right" w:pos="484"/>
              </w:tabs>
              <w:jc w:val="left"/>
              <w:rPr>
                <w:sz w:val="20"/>
                <w:szCs w:val="20"/>
                <w:lang w:val="fr-FR" w:eastAsia="en-CA"/>
              </w:rPr>
            </w:pPr>
            <w:r w:rsidRPr="00822799">
              <w:rPr>
                <w:sz w:val="20"/>
                <w:szCs w:val="20"/>
                <w:lang w:val="fr-FR" w:eastAsia="en-CA"/>
              </w:rPr>
              <w:tab/>
            </w:r>
            <w:r w:rsidRPr="00822799">
              <w:rPr>
                <w:sz w:val="20"/>
                <w:szCs w:val="20"/>
                <w:lang w:val="fr-FR" w:eastAsia="en-CA"/>
              </w:rPr>
              <w:tab/>
              <w:t>0</w:t>
            </w:r>
          </w:p>
        </w:tc>
        <w:tc>
          <w:tcPr>
            <w:tcW w:w="417" w:type="pct"/>
            <w:tcBorders>
              <w:top w:val="nil"/>
              <w:left w:val="nil"/>
              <w:bottom w:val="single" w:sz="4" w:space="0" w:color="auto"/>
              <w:right w:val="single" w:sz="4" w:space="0" w:color="auto"/>
            </w:tcBorders>
          </w:tcPr>
          <w:p w14:paraId="03774FF1" w14:textId="3A49002E" w:rsidR="003A78A0" w:rsidRPr="00822799" w:rsidRDefault="003A78A0" w:rsidP="003A78A0">
            <w:pPr>
              <w:jc w:val="right"/>
              <w:rPr>
                <w:sz w:val="20"/>
                <w:szCs w:val="20"/>
                <w:lang w:val="fr-FR" w:eastAsia="en-CA"/>
              </w:rPr>
            </w:pPr>
            <w:r w:rsidRPr="00822799">
              <w:rPr>
                <w:sz w:val="20"/>
                <w:lang w:val="fr-FR"/>
              </w:rPr>
              <w:t>933</w:t>
            </w:r>
            <w:r w:rsidR="00C7135D" w:rsidRPr="00822799">
              <w:rPr>
                <w:sz w:val="20"/>
                <w:lang w:val="fr-FR"/>
              </w:rPr>
              <w:t xml:space="preserve"> </w:t>
            </w:r>
            <w:r w:rsidRPr="00822799">
              <w:rPr>
                <w:sz w:val="20"/>
                <w:lang w:val="fr-FR"/>
              </w:rPr>
              <w:t>003</w:t>
            </w:r>
          </w:p>
        </w:tc>
        <w:tc>
          <w:tcPr>
            <w:tcW w:w="334" w:type="pct"/>
            <w:tcBorders>
              <w:top w:val="nil"/>
              <w:left w:val="nil"/>
              <w:bottom w:val="single" w:sz="4" w:space="0" w:color="auto"/>
              <w:right w:val="single" w:sz="4" w:space="0" w:color="auto"/>
            </w:tcBorders>
          </w:tcPr>
          <w:p w14:paraId="13428095" w14:textId="5135CCAC" w:rsidR="003A78A0" w:rsidRPr="00822799" w:rsidRDefault="003A78A0" w:rsidP="003A78A0">
            <w:pPr>
              <w:jc w:val="right"/>
              <w:rPr>
                <w:sz w:val="20"/>
                <w:szCs w:val="20"/>
                <w:lang w:val="fr-FR" w:eastAsia="en-CA"/>
              </w:rPr>
            </w:pPr>
            <w:r w:rsidRPr="00822799">
              <w:rPr>
                <w:sz w:val="20"/>
                <w:szCs w:val="20"/>
                <w:lang w:val="fr-FR" w:eastAsia="en-CA"/>
              </w:rPr>
              <w:t>0</w:t>
            </w:r>
          </w:p>
        </w:tc>
        <w:tc>
          <w:tcPr>
            <w:tcW w:w="418" w:type="pct"/>
            <w:tcBorders>
              <w:top w:val="single" w:sz="4" w:space="0" w:color="auto"/>
              <w:left w:val="nil"/>
              <w:bottom w:val="single" w:sz="4" w:space="0" w:color="auto"/>
              <w:right w:val="single" w:sz="4" w:space="0" w:color="auto"/>
            </w:tcBorders>
          </w:tcPr>
          <w:p w14:paraId="6977EDBE" w14:textId="0069A18C" w:rsidR="003A78A0" w:rsidRPr="00822799" w:rsidRDefault="003A78A0" w:rsidP="003A78A0">
            <w:pPr>
              <w:jc w:val="right"/>
              <w:rPr>
                <w:sz w:val="20"/>
                <w:szCs w:val="20"/>
                <w:lang w:val="fr-FR" w:eastAsia="en-CA"/>
              </w:rPr>
            </w:pPr>
            <w:r w:rsidRPr="00822799">
              <w:rPr>
                <w:sz w:val="20"/>
                <w:lang w:val="fr-FR"/>
              </w:rPr>
              <w:t>213</w:t>
            </w:r>
            <w:r w:rsidR="00C7135D" w:rsidRPr="00822799">
              <w:rPr>
                <w:sz w:val="20"/>
                <w:lang w:val="fr-FR"/>
              </w:rPr>
              <w:t xml:space="preserve"> </w:t>
            </w:r>
            <w:r w:rsidRPr="00822799">
              <w:rPr>
                <w:sz w:val="20"/>
                <w:lang w:val="fr-FR"/>
              </w:rPr>
              <w:t>120</w:t>
            </w:r>
          </w:p>
        </w:tc>
        <w:tc>
          <w:tcPr>
            <w:tcW w:w="335" w:type="pct"/>
            <w:tcBorders>
              <w:top w:val="nil"/>
              <w:left w:val="single" w:sz="4" w:space="0" w:color="auto"/>
              <w:bottom w:val="single" w:sz="4" w:space="0" w:color="auto"/>
              <w:right w:val="single" w:sz="4" w:space="0" w:color="auto"/>
            </w:tcBorders>
          </w:tcPr>
          <w:p w14:paraId="794B9829" w14:textId="25BAA2FE" w:rsidR="003A78A0" w:rsidRPr="00822799" w:rsidRDefault="003A78A0" w:rsidP="003A78A0">
            <w:pPr>
              <w:jc w:val="right"/>
              <w:rPr>
                <w:sz w:val="20"/>
                <w:szCs w:val="20"/>
                <w:lang w:val="fr-FR" w:eastAsia="en-CA"/>
              </w:rPr>
            </w:pPr>
            <w:r w:rsidRPr="00822799">
              <w:rPr>
                <w:sz w:val="20"/>
                <w:szCs w:val="20"/>
                <w:lang w:val="fr-FR" w:eastAsia="en-CA"/>
              </w:rPr>
              <w:t>0</w:t>
            </w:r>
          </w:p>
        </w:tc>
        <w:tc>
          <w:tcPr>
            <w:tcW w:w="498" w:type="pct"/>
            <w:tcBorders>
              <w:top w:val="nil"/>
              <w:left w:val="nil"/>
              <w:bottom w:val="single" w:sz="4" w:space="0" w:color="auto"/>
              <w:right w:val="single" w:sz="4" w:space="0" w:color="auto"/>
            </w:tcBorders>
          </w:tcPr>
          <w:p w14:paraId="64195A66" w14:textId="522F056E" w:rsidR="003A78A0" w:rsidRPr="00822799" w:rsidRDefault="003A78A0" w:rsidP="003A78A0">
            <w:pPr>
              <w:jc w:val="right"/>
              <w:rPr>
                <w:sz w:val="20"/>
                <w:szCs w:val="20"/>
                <w:lang w:val="fr-FR" w:eastAsia="en-CA"/>
              </w:rPr>
            </w:pPr>
            <w:r w:rsidRPr="00822799">
              <w:rPr>
                <w:sz w:val="20"/>
                <w:szCs w:val="20"/>
                <w:lang w:val="fr-FR" w:eastAsia="en-CA"/>
              </w:rPr>
              <w:t>2</w:t>
            </w:r>
            <w:r w:rsidR="007F0883" w:rsidRPr="00822799">
              <w:rPr>
                <w:sz w:val="20"/>
                <w:szCs w:val="20"/>
                <w:lang w:val="fr-FR" w:eastAsia="en-CA"/>
              </w:rPr>
              <w:t> </w:t>
            </w:r>
            <w:r w:rsidRPr="00822799">
              <w:rPr>
                <w:sz w:val="20"/>
                <w:szCs w:val="20"/>
                <w:lang w:val="fr-FR" w:eastAsia="en-CA"/>
              </w:rPr>
              <w:t>131</w:t>
            </w:r>
            <w:r w:rsidR="007F0883" w:rsidRPr="00822799">
              <w:rPr>
                <w:sz w:val="20"/>
                <w:szCs w:val="20"/>
                <w:lang w:val="fr-FR" w:eastAsia="en-CA"/>
              </w:rPr>
              <w:t xml:space="preserve"> </w:t>
            </w:r>
            <w:r w:rsidRPr="00822799">
              <w:rPr>
                <w:sz w:val="20"/>
                <w:szCs w:val="20"/>
                <w:lang w:val="fr-FR" w:eastAsia="en-CA"/>
              </w:rPr>
              <w:t>201</w:t>
            </w:r>
          </w:p>
        </w:tc>
      </w:tr>
      <w:tr w:rsidR="00022C82" w:rsidRPr="00822799" w14:paraId="44E47D58" w14:textId="77777777" w:rsidTr="00022C82">
        <w:trPr>
          <w:trHeight w:val="56"/>
          <w:jc w:val="center"/>
        </w:trPr>
        <w:tc>
          <w:tcPr>
            <w:tcW w:w="308" w:type="pct"/>
            <w:tcBorders>
              <w:top w:val="nil"/>
              <w:left w:val="single" w:sz="4" w:space="0" w:color="auto"/>
              <w:bottom w:val="single" w:sz="4" w:space="0" w:color="auto"/>
              <w:right w:val="single" w:sz="4" w:space="0" w:color="auto"/>
            </w:tcBorders>
            <w:hideMark/>
          </w:tcPr>
          <w:p w14:paraId="183D1650" w14:textId="77777777" w:rsidR="003A78A0" w:rsidRPr="00822799" w:rsidRDefault="003A78A0" w:rsidP="003A78A0">
            <w:pPr>
              <w:jc w:val="left"/>
              <w:rPr>
                <w:sz w:val="20"/>
                <w:szCs w:val="20"/>
                <w:lang w:val="fr-FR" w:eastAsia="en-CA"/>
              </w:rPr>
            </w:pPr>
            <w:r w:rsidRPr="00822799">
              <w:rPr>
                <w:sz w:val="20"/>
                <w:szCs w:val="20"/>
                <w:lang w:val="fr-FR" w:eastAsia="en-CA"/>
              </w:rPr>
              <w:t>2.2</w:t>
            </w:r>
          </w:p>
        </w:tc>
        <w:tc>
          <w:tcPr>
            <w:tcW w:w="1940" w:type="pct"/>
            <w:tcBorders>
              <w:top w:val="nil"/>
              <w:left w:val="nil"/>
              <w:bottom w:val="single" w:sz="4" w:space="0" w:color="auto"/>
              <w:right w:val="single" w:sz="4" w:space="0" w:color="auto"/>
            </w:tcBorders>
            <w:hideMark/>
          </w:tcPr>
          <w:p w14:paraId="7A8DB7AD" w14:textId="054189AF" w:rsidR="003A78A0" w:rsidRPr="00822799" w:rsidRDefault="003A78A0" w:rsidP="003A78A0">
            <w:pPr>
              <w:jc w:val="left"/>
              <w:rPr>
                <w:sz w:val="20"/>
                <w:szCs w:val="20"/>
                <w:lang w:val="fr-FR" w:eastAsia="en-CA"/>
              </w:rPr>
            </w:pPr>
            <w:r w:rsidRPr="00822799">
              <w:rPr>
                <w:color w:val="000000"/>
                <w:sz w:val="20"/>
                <w:lang w:val="fr-FR"/>
              </w:rPr>
              <w:t>Coûts d’appui pour l’Agence d’exécution principale ($US)</w:t>
            </w:r>
          </w:p>
        </w:tc>
        <w:tc>
          <w:tcPr>
            <w:tcW w:w="458" w:type="pct"/>
            <w:tcBorders>
              <w:top w:val="nil"/>
              <w:left w:val="nil"/>
              <w:bottom w:val="single" w:sz="4" w:space="0" w:color="auto"/>
              <w:right w:val="single" w:sz="4" w:space="0" w:color="auto"/>
            </w:tcBorders>
          </w:tcPr>
          <w:p w14:paraId="29CC6607" w14:textId="472F2C1B" w:rsidR="003A78A0" w:rsidRPr="00822799" w:rsidRDefault="003A78A0" w:rsidP="003A78A0">
            <w:pPr>
              <w:jc w:val="right"/>
              <w:rPr>
                <w:sz w:val="20"/>
                <w:szCs w:val="20"/>
                <w:lang w:val="fr-FR" w:eastAsia="en-CA"/>
              </w:rPr>
            </w:pPr>
            <w:r w:rsidRPr="00822799">
              <w:rPr>
                <w:sz w:val="20"/>
                <w:szCs w:val="20"/>
                <w:lang w:val="fr-FR" w:eastAsia="en-CA"/>
              </w:rPr>
              <w:t>68</w:t>
            </w:r>
            <w:r w:rsidR="00C7135D" w:rsidRPr="00822799">
              <w:rPr>
                <w:sz w:val="20"/>
                <w:szCs w:val="20"/>
                <w:lang w:val="fr-FR" w:eastAsia="en-CA"/>
              </w:rPr>
              <w:t xml:space="preserve"> </w:t>
            </w:r>
            <w:r w:rsidRPr="00822799">
              <w:rPr>
                <w:sz w:val="20"/>
                <w:szCs w:val="20"/>
                <w:lang w:val="fr-FR" w:eastAsia="en-CA"/>
              </w:rPr>
              <w:t>955</w:t>
            </w:r>
          </w:p>
        </w:tc>
        <w:tc>
          <w:tcPr>
            <w:tcW w:w="292" w:type="pct"/>
            <w:tcBorders>
              <w:top w:val="nil"/>
              <w:left w:val="nil"/>
              <w:bottom w:val="single" w:sz="4" w:space="0" w:color="auto"/>
              <w:right w:val="single" w:sz="4" w:space="0" w:color="auto"/>
            </w:tcBorders>
          </w:tcPr>
          <w:p w14:paraId="2172EFE3" w14:textId="4BE47DE8" w:rsidR="003A78A0" w:rsidRPr="00822799" w:rsidRDefault="003A78A0" w:rsidP="003A78A0">
            <w:pPr>
              <w:jc w:val="right"/>
              <w:rPr>
                <w:sz w:val="20"/>
                <w:szCs w:val="20"/>
                <w:lang w:val="fr-FR" w:eastAsia="en-CA"/>
              </w:rPr>
            </w:pPr>
            <w:r w:rsidRPr="00822799">
              <w:rPr>
                <w:sz w:val="20"/>
                <w:szCs w:val="20"/>
                <w:lang w:val="fr-FR" w:eastAsia="en-CA"/>
              </w:rPr>
              <w:t>0</w:t>
            </w:r>
          </w:p>
        </w:tc>
        <w:tc>
          <w:tcPr>
            <w:tcW w:w="417" w:type="pct"/>
            <w:tcBorders>
              <w:top w:val="nil"/>
              <w:left w:val="nil"/>
              <w:bottom w:val="single" w:sz="4" w:space="0" w:color="auto"/>
              <w:right w:val="single" w:sz="4" w:space="0" w:color="auto"/>
            </w:tcBorders>
          </w:tcPr>
          <w:p w14:paraId="5169AD08" w14:textId="056614D5" w:rsidR="003A78A0" w:rsidRPr="00822799" w:rsidRDefault="003A78A0" w:rsidP="003A78A0">
            <w:pPr>
              <w:jc w:val="right"/>
              <w:rPr>
                <w:sz w:val="20"/>
                <w:szCs w:val="20"/>
                <w:lang w:val="fr-FR" w:eastAsia="en-CA"/>
              </w:rPr>
            </w:pPr>
            <w:r w:rsidRPr="00822799">
              <w:rPr>
                <w:sz w:val="20"/>
                <w:lang w:val="fr-FR"/>
              </w:rPr>
              <w:t>65</w:t>
            </w:r>
            <w:r w:rsidR="00C7135D" w:rsidRPr="00822799">
              <w:rPr>
                <w:sz w:val="20"/>
                <w:lang w:val="fr-FR"/>
              </w:rPr>
              <w:t xml:space="preserve"> </w:t>
            </w:r>
            <w:r w:rsidRPr="00822799">
              <w:rPr>
                <w:sz w:val="20"/>
                <w:lang w:val="fr-FR"/>
              </w:rPr>
              <w:t>310</w:t>
            </w:r>
          </w:p>
        </w:tc>
        <w:tc>
          <w:tcPr>
            <w:tcW w:w="334" w:type="pct"/>
            <w:tcBorders>
              <w:top w:val="nil"/>
              <w:left w:val="nil"/>
              <w:bottom w:val="single" w:sz="4" w:space="0" w:color="auto"/>
              <w:right w:val="single" w:sz="4" w:space="0" w:color="auto"/>
            </w:tcBorders>
          </w:tcPr>
          <w:p w14:paraId="5E1FF661" w14:textId="049BAEBE" w:rsidR="003A78A0" w:rsidRPr="00822799" w:rsidRDefault="003A78A0" w:rsidP="003A78A0">
            <w:pPr>
              <w:jc w:val="right"/>
              <w:rPr>
                <w:sz w:val="20"/>
                <w:szCs w:val="20"/>
                <w:lang w:val="fr-FR" w:eastAsia="en-CA"/>
              </w:rPr>
            </w:pPr>
            <w:r w:rsidRPr="00822799">
              <w:rPr>
                <w:sz w:val="20"/>
                <w:szCs w:val="20"/>
                <w:lang w:val="fr-FR" w:eastAsia="en-CA"/>
              </w:rPr>
              <w:t>0</w:t>
            </w:r>
          </w:p>
        </w:tc>
        <w:tc>
          <w:tcPr>
            <w:tcW w:w="418" w:type="pct"/>
            <w:tcBorders>
              <w:top w:val="single" w:sz="4" w:space="0" w:color="auto"/>
              <w:left w:val="nil"/>
              <w:bottom w:val="single" w:sz="4" w:space="0" w:color="auto"/>
              <w:right w:val="single" w:sz="4" w:space="0" w:color="auto"/>
            </w:tcBorders>
          </w:tcPr>
          <w:p w14:paraId="4FF02EC0" w14:textId="60FC962F" w:rsidR="003A78A0" w:rsidRPr="00822799" w:rsidRDefault="003A78A0" w:rsidP="003A78A0">
            <w:pPr>
              <w:jc w:val="right"/>
              <w:rPr>
                <w:sz w:val="20"/>
                <w:szCs w:val="20"/>
                <w:lang w:val="fr-FR" w:eastAsia="en-CA"/>
              </w:rPr>
            </w:pPr>
            <w:r w:rsidRPr="00822799">
              <w:rPr>
                <w:sz w:val="20"/>
                <w:lang w:val="fr-FR"/>
              </w:rPr>
              <w:t>14</w:t>
            </w:r>
            <w:r w:rsidR="00C7135D" w:rsidRPr="00822799">
              <w:rPr>
                <w:sz w:val="20"/>
                <w:lang w:val="fr-FR"/>
              </w:rPr>
              <w:t xml:space="preserve"> </w:t>
            </w:r>
            <w:r w:rsidRPr="00822799">
              <w:rPr>
                <w:sz w:val="20"/>
                <w:lang w:val="fr-FR"/>
              </w:rPr>
              <w:t>919</w:t>
            </w:r>
          </w:p>
        </w:tc>
        <w:tc>
          <w:tcPr>
            <w:tcW w:w="335" w:type="pct"/>
            <w:tcBorders>
              <w:top w:val="nil"/>
              <w:left w:val="single" w:sz="4" w:space="0" w:color="auto"/>
              <w:bottom w:val="single" w:sz="4" w:space="0" w:color="auto"/>
              <w:right w:val="single" w:sz="4" w:space="0" w:color="auto"/>
            </w:tcBorders>
          </w:tcPr>
          <w:p w14:paraId="0B3BC55A" w14:textId="13B8E664" w:rsidR="003A78A0" w:rsidRPr="00822799" w:rsidRDefault="003A78A0" w:rsidP="003A78A0">
            <w:pPr>
              <w:jc w:val="right"/>
              <w:rPr>
                <w:sz w:val="20"/>
                <w:szCs w:val="20"/>
                <w:lang w:val="fr-FR" w:eastAsia="en-CA"/>
              </w:rPr>
            </w:pPr>
            <w:r w:rsidRPr="00822799">
              <w:rPr>
                <w:sz w:val="20"/>
                <w:szCs w:val="20"/>
                <w:lang w:val="fr-FR" w:eastAsia="en-CA"/>
              </w:rPr>
              <w:t>0</w:t>
            </w:r>
          </w:p>
        </w:tc>
        <w:tc>
          <w:tcPr>
            <w:tcW w:w="498" w:type="pct"/>
            <w:tcBorders>
              <w:top w:val="nil"/>
              <w:left w:val="nil"/>
              <w:bottom w:val="single" w:sz="4" w:space="0" w:color="auto"/>
              <w:right w:val="single" w:sz="4" w:space="0" w:color="auto"/>
            </w:tcBorders>
          </w:tcPr>
          <w:p w14:paraId="0F0EC692" w14:textId="496088E2" w:rsidR="003A78A0" w:rsidRPr="00822799" w:rsidRDefault="003A78A0" w:rsidP="003A78A0">
            <w:pPr>
              <w:jc w:val="right"/>
              <w:rPr>
                <w:sz w:val="20"/>
                <w:szCs w:val="20"/>
                <w:lang w:val="fr-FR" w:eastAsia="en-CA"/>
              </w:rPr>
            </w:pPr>
            <w:r w:rsidRPr="00822799">
              <w:rPr>
                <w:sz w:val="20"/>
                <w:szCs w:val="20"/>
                <w:lang w:val="fr-FR" w:eastAsia="en-CA"/>
              </w:rPr>
              <w:t>149</w:t>
            </w:r>
            <w:r w:rsidR="007F0883" w:rsidRPr="00822799">
              <w:rPr>
                <w:sz w:val="20"/>
                <w:szCs w:val="20"/>
                <w:lang w:val="fr-FR" w:eastAsia="en-CA"/>
              </w:rPr>
              <w:t xml:space="preserve"> </w:t>
            </w:r>
            <w:r w:rsidRPr="00822799">
              <w:rPr>
                <w:sz w:val="20"/>
                <w:szCs w:val="20"/>
                <w:lang w:val="fr-FR" w:eastAsia="en-CA"/>
              </w:rPr>
              <w:t>184</w:t>
            </w:r>
          </w:p>
        </w:tc>
      </w:tr>
      <w:tr w:rsidR="00022C82" w:rsidRPr="00822799" w14:paraId="0383DBF1" w14:textId="77777777" w:rsidTr="00022C82">
        <w:trPr>
          <w:trHeight w:val="62"/>
          <w:jc w:val="center"/>
        </w:trPr>
        <w:tc>
          <w:tcPr>
            <w:tcW w:w="308" w:type="pct"/>
            <w:tcBorders>
              <w:top w:val="nil"/>
              <w:left w:val="single" w:sz="4" w:space="0" w:color="auto"/>
              <w:bottom w:val="single" w:sz="4" w:space="0" w:color="auto"/>
              <w:right w:val="single" w:sz="4" w:space="0" w:color="auto"/>
            </w:tcBorders>
            <w:hideMark/>
          </w:tcPr>
          <w:p w14:paraId="50920840" w14:textId="77777777" w:rsidR="003A78A0" w:rsidRPr="00822799" w:rsidRDefault="003A78A0" w:rsidP="003A78A0">
            <w:pPr>
              <w:jc w:val="left"/>
              <w:rPr>
                <w:sz w:val="20"/>
                <w:szCs w:val="20"/>
                <w:lang w:val="fr-FR" w:eastAsia="en-CA"/>
              </w:rPr>
            </w:pPr>
            <w:r w:rsidRPr="00822799">
              <w:rPr>
                <w:sz w:val="20"/>
                <w:szCs w:val="20"/>
                <w:lang w:val="fr-FR" w:eastAsia="en-CA"/>
              </w:rPr>
              <w:t>3.1</w:t>
            </w:r>
          </w:p>
        </w:tc>
        <w:tc>
          <w:tcPr>
            <w:tcW w:w="1940" w:type="pct"/>
            <w:tcBorders>
              <w:top w:val="nil"/>
              <w:left w:val="nil"/>
              <w:bottom w:val="single" w:sz="4" w:space="0" w:color="auto"/>
              <w:right w:val="single" w:sz="4" w:space="0" w:color="auto"/>
            </w:tcBorders>
            <w:hideMark/>
          </w:tcPr>
          <w:p w14:paraId="0D536502" w14:textId="3E4BA157" w:rsidR="003A78A0" w:rsidRPr="00822799" w:rsidRDefault="003A78A0" w:rsidP="003A78A0">
            <w:pPr>
              <w:jc w:val="left"/>
              <w:rPr>
                <w:sz w:val="20"/>
                <w:szCs w:val="20"/>
                <w:lang w:val="fr-FR" w:eastAsia="en-CA"/>
              </w:rPr>
            </w:pPr>
            <w:r w:rsidRPr="00822799">
              <w:rPr>
                <w:color w:val="000000"/>
                <w:sz w:val="20"/>
                <w:lang w:val="fr-FR"/>
              </w:rPr>
              <w:t>Total du financement convenu ($US)</w:t>
            </w:r>
          </w:p>
        </w:tc>
        <w:tc>
          <w:tcPr>
            <w:tcW w:w="458" w:type="pct"/>
            <w:tcBorders>
              <w:top w:val="nil"/>
              <w:left w:val="nil"/>
              <w:bottom w:val="single" w:sz="4" w:space="0" w:color="auto"/>
              <w:right w:val="single" w:sz="4" w:space="0" w:color="auto"/>
            </w:tcBorders>
          </w:tcPr>
          <w:p w14:paraId="5356A477" w14:textId="7F75DBD5" w:rsidR="003A78A0" w:rsidRPr="00822799" w:rsidRDefault="003A78A0" w:rsidP="003A78A0">
            <w:pPr>
              <w:jc w:val="right"/>
              <w:rPr>
                <w:sz w:val="20"/>
                <w:szCs w:val="20"/>
                <w:lang w:val="fr-FR" w:eastAsia="en-CA"/>
              </w:rPr>
            </w:pPr>
            <w:r w:rsidRPr="00822799">
              <w:rPr>
                <w:sz w:val="20"/>
                <w:szCs w:val="20"/>
                <w:lang w:val="fr-FR" w:eastAsia="en-CA"/>
              </w:rPr>
              <w:t>985</w:t>
            </w:r>
            <w:r w:rsidR="00C7135D" w:rsidRPr="00822799">
              <w:rPr>
                <w:sz w:val="20"/>
                <w:szCs w:val="20"/>
                <w:lang w:val="fr-FR" w:eastAsia="en-CA"/>
              </w:rPr>
              <w:t xml:space="preserve"> </w:t>
            </w:r>
            <w:r w:rsidRPr="00822799">
              <w:rPr>
                <w:sz w:val="20"/>
                <w:szCs w:val="20"/>
                <w:lang w:val="fr-FR" w:eastAsia="en-CA"/>
              </w:rPr>
              <w:t>078</w:t>
            </w:r>
          </w:p>
        </w:tc>
        <w:tc>
          <w:tcPr>
            <w:tcW w:w="292" w:type="pct"/>
            <w:tcBorders>
              <w:top w:val="nil"/>
              <w:left w:val="nil"/>
              <w:bottom w:val="single" w:sz="4" w:space="0" w:color="auto"/>
              <w:right w:val="single" w:sz="4" w:space="0" w:color="auto"/>
            </w:tcBorders>
          </w:tcPr>
          <w:p w14:paraId="3DF03F8C" w14:textId="2C0C65AA" w:rsidR="003A78A0" w:rsidRPr="00822799" w:rsidRDefault="003A78A0" w:rsidP="003A78A0">
            <w:pPr>
              <w:jc w:val="right"/>
              <w:rPr>
                <w:sz w:val="20"/>
                <w:szCs w:val="20"/>
                <w:lang w:val="fr-FR" w:eastAsia="en-CA"/>
              </w:rPr>
            </w:pPr>
            <w:r w:rsidRPr="00822799">
              <w:rPr>
                <w:sz w:val="20"/>
                <w:szCs w:val="20"/>
                <w:lang w:val="fr-FR" w:eastAsia="en-CA"/>
              </w:rPr>
              <w:t>0</w:t>
            </w:r>
          </w:p>
        </w:tc>
        <w:tc>
          <w:tcPr>
            <w:tcW w:w="417" w:type="pct"/>
            <w:tcBorders>
              <w:top w:val="nil"/>
              <w:left w:val="nil"/>
              <w:bottom w:val="single" w:sz="4" w:space="0" w:color="auto"/>
              <w:right w:val="single" w:sz="4" w:space="0" w:color="auto"/>
            </w:tcBorders>
          </w:tcPr>
          <w:p w14:paraId="44C2C14A" w14:textId="20DA708F" w:rsidR="003A78A0" w:rsidRPr="00822799" w:rsidRDefault="003A78A0" w:rsidP="003A78A0">
            <w:pPr>
              <w:jc w:val="right"/>
              <w:rPr>
                <w:sz w:val="20"/>
                <w:szCs w:val="20"/>
                <w:lang w:val="fr-FR" w:eastAsia="en-CA"/>
              </w:rPr>
            </w:pPr>
            <w:r w:rsidRPr="00822799">
              <w:rPr>
                <w:sz w:val="20"/>
                <w:lang w:val="fr-FR"/>
              </w:rPr>
              <w:t>933</w:t>
            </w:r>
            <w:r w:rsidR="00C7135D" w:rsidRPr="00822799">
              <w:rPr>
                <w:sz w:val="20"/>
                <w:lang w:val="fr-FR"/>
              </w:rPr>
              <w:t xml:space="preserve"> </w:t>
            </w:r>
            <w:r w:rsidRPr="00822799">
              <w:rPr>
                <w:sz w:val="20"/>
                <w:lang w:val="fr-FR"/>
              </w:rPr>
              <w:t>003</w:t>
            </w:r>
          </w:p>
        </w:tc>
        <w:tc>
          <w:tcPr>
            <w:tcW w:w="334" w:type="pct"/>
            <w:tcBorders>
              <w:top w:val="nil"/>
              <w:left w:val="nil"/>
              <w:bottom w:val="single" w:sz="4" w:space="0" w:color="auto"/>
              <w:right w:val="single" w:sz="4" w:space="0" w:color="auto"/>
            </w:tcBorders>
          </w:tcPr>
          <w:p w14:paraId="7E7E0F24" w14:textId="638B6EA3" w:rsidR="003A78A0" w:rsidRPr="00822799" w:rsidRDefault="003A78A0" w:rsidP="003A78A0">
            <w:pPr>
              <w:jc w:val="right"/>
              <w:rPr>
                <w:sz w:val="20"/>
                <w:szCs w:val="20"/>
                <w:lang w:val="fr-FR" w:eastAsia="en-CA"/>
              </w:rPr>
            </w:pPr>
            <w:r w:rsidRPr="00822799">
              <w:rPr>
                <w:sz w:val="20"/>
                <w:szCs w:val="20"/>
                <w:lang w:val="fr-FR" w:eastAsia="en-CA"/>
              </w:rPr>
              <w:t>0</w:t>
            </w:r>
          </w:p>
        </w:tc>
        <w:tc>
          <w:tcPr>
            <w:tcW w:w="418" w:type="pct"/>
            <w:tcBorders>
              <w:top w:val="single" w:sz="4" w:space="0" w:color="auto"/>
              <w:left w:val="nil"/>
              <w:bottom w:val="single" w:sz="4" w:space="0" w:color="auto"/>
              <w:right w:val="single" w:sz="4" w:space="0" w:color="auto"/>
            </w:tcBorders>
          </w:tcPr>
          <w:p w14:paraId="1A674677" w14:textId="751A0595" w:rsidR="003A78A0" w:rsidRPr="00822799" w:rsidRDefault="003A78A0" w:rsidP="003A78A0">
            <w:pPr>
              <w:jc w:val="right"/>
              <w:rPr>
                <w:sz w:val="20"/>
                <w:szCs w:val="20"/>
                <w:lang w:val="fr-FR" w:eastAsia="en-CA"/>
              </w:rPr>
            </w:pPr>
            <w:r w:rsidRPr="00822799">
              <w:rPr>
                <w:sz w:val="20"/>
                <w:lang w:val="fr-FR"/>
              </w:rPr>
              <w:t>213</w:t>
            </w:r>
            <w:r w:rsidR="00C7135D" w:rsidRPr="00822799">
              <w:rPr>
                <w:sz w:val="20"/>
                <w:lang w:val="fr-FR"/>
              </w:rPr>
              <w:t xml:space="preserve"> </w:t>
            </w:r>
            <w:r w:rsidRPr="00822799">
              <w:rPr>
                <w:sz w:val="20"/>
                <w:lang w:val="fr-FR"/>
              </w:rPr>
              <w:t>120</w:t>
            </w:r>
          </w:p>
        </w:tc>
        <w:tc>
          <w:tcPr>
            <w:tcW w:w="335" w:type="pct"/>
            <w:tcBorders>
              <w:top w:val="nil"/>
              <w:left w:val="single" w:sz="4" w:space="0" w:color="auto"/>
              <w:bottom w:val="single" w:sz="4" w:space="0" w:color="auto"/>
              <w:right w:val="single" w:sz="4" w:space="0" w:color="auto"/>
            </w:tcBorders>
          </w:tcPr>
          <w:p w14:paraId="4517E16C" w14:textId="39DD782B" w:rsidR="003A78A0" w:rsidRPr="00822799" w:rsidRDefault="003A78A0" w:rsidP="003A78A0">
            <w:pPr>
              <w:jc w:val="right"/>
              <w:rPr>
                <w:sz w:val="20"/>
                <w:szCs w:val="20"/>
                <w:lang w:val="fr-FR" w:eastAsia="en-CA"/>
              </w:rPr>
            </w:pPr>
            <w:r w:rsidRPr="00822799">
              <w:rPr>
                <w:sz w:val="20"/>
                <w:szCs w:val="20"/>
                <w:lang w:val="fr-FR" w:eastAsia="en-CA"/>
              </w:rPr>
              <w:t>0</w:t>
            </w:r>
          </w:p>
        </w:tc>
        <w:tc>
          <w:tcPr>
            <w:tcW w:w="498" w:type="pct"/>
            <w:tcBorders>
              <w:top w:val="nil"/>
              <w:left w:val="nil"/>
              <w:bottom w:val="single" w:sz="4" w:space="0" w:color="auto"/>
              <w:right w:val="single" w:sz="4" w:space="0" w:color="auto"/>
            </w:tcBorders>
          </w:tcPr>
          <w:p w14:paraId="402FC420" w14:textId="0E565427" w:rsidR="003A78A0" w:rsidRPr="00822799" w:rsidRDefault="003A78A0" w:rsidP="003A78A0">
            <w:pPr>
              <w:jc w:val="right"/>
              <w:rPr>
                <w:sz w:val="20"/>
                <w:szCs w:val="20"/>
                <w:lang w:val="fr-FR" w:eastAsia="en-CA"/>
              </w:rPr>
            </w:pPr>
            <w:r w:rsidRPr="00822799">
              <w:rPr>
                <w:sz w:val="20"/>
                <w:szCs w:val="20"/>
                <w:lang w:val="fr-FR" w:eastAsia="en-CA"/>
              </w:rPr>
              <w:t>2</w:t>
            </w:r>
            <w:r w:rsidR="007F0883" w:rsidRPr="00822799">
              <w:rPr>
                <w:sz w:val="20"/>
                <w:szCs w:val="20"/>
                <w:lang w:val="fr-FR" w:eastAsia="en-CA"/>
              </w:rPr>
              <w:t> </w:t>
            </w:r>
            <w:r w:rsidRPr="00822799">
              <w:rPr>
                <w:sz w:val="20"/>
                <w:szCs w:val="20"/>
                <w:lang w:val="fr-FR" w:eastAsia="en-CA"/>
              </w:rPr>
              <w:t>131</w:t>
            </w:r>
            <w:r w:rsidR="007F0883" w:rsidRPr="00822799">
              <w:rPr>
                <w:sz w:val="20"/>
                <w:szCs w:val="20"/>
                <w:lang w:val="fr-FR" w:eastAsia="en-CA"/>
              </w:rPr>
              <w:t xml:space="preserve"> </w:t>
            </w:r>
            <w:r w:rsidRPr="00822799">
              <w:rPr>
                <w:sz w:val="20"/>
                <w:szCs w:val="20"/>
                <w:lang w:val="fr-FR" w:eastAsia="en-CA"/>
              </w:rPr>
              <w:t>201</w:t>
            </w:r>
          </w:p>
        </w:tc>
      </w:tr>
      <w:tr w:rsidR="00022C82" w:rsidRPr="00822799" w14:paraId="37C657FB" w14:textId="77777777" w:rsidTr="00022C82">
        <w:trPr>
          <w:trHeight w:val="62"/>
          <w:jc w:val="center"/>
        </w:trPr>
        <w:tc>
          <w:tcPr>
            <w:tcW w:w="308" w:type="pct"/>
            <w:tcBorders>
              <w:top w:val="nil"/>
              <w:left w:val="single" w:sz="4" w:space="0" w:color="auto"/>
              <w:bottom w:val="single" w:sz="4" w:space="0" w:color="auto"/>
              <w:right w:val="single" w:sz="4" w:space="0" w:color="auto"/>
            </w:tcBorders>
            <w:hideMark/>
          </w:tcPr>
          <w:p w14:paraId="749957A2" w14:textId="77777777" w:rsidR="005C06CE" w:rsidRPr="00822799" w:rsidRDefault="005C06CE" w:rsidP="005C06CE">
            <w:pPr>
              <w:jc w:val="left"/>
              <w:rPr>
                <w:sz w:val="20"/>
                <w:szCs w:val="20"/>
                <w:lang w:val="fr-FR" w:eastAsia="en-CA"/>
              </w:rPr>
            </w:pPr>
            <w:r w:rsidRPr="00822799">
              <w:rPr>
                <w:sz w:val="20"/>
                <w:szCs w:val="20"/>
                <w:lang w:val="fr-FR" w:eastAsia="en-CA"/>
              </w:rPr>
              <w:t>3.2</w:t>
            </w:r>
          </w:p>
        </w:tc>
        <w:tc>
          <w:tcPr>
            <w:tcW w:w="1940" w:type="pct"/>
            <w:tcBorders>
              <w:top w:val="nil"/>
              <w:left w:val="nil"/>
              <w:bottom w:val="single" w:sz="4" w:space="0" w:color="auto"/>
              <w:right w:val="single" w:sz="4" w:space="0" w:color="auto"/>
            </w:tcBorders>
            <w:hideMark/>
          </w:tcPr>
          <w:p w14:paraId="39C3CCB3" w14:textId="435701B0" w:rsidR="005C06CE" w:rsidRPr="00822799" w:rsidRDefault="005C06CE" w:rsidP="005C06CE">
            <w:pPr>
              <w:jc w:val="left"/>
              <w:rPr>
                <w:sz w:val="20"/>
                <w:szCs w:val="20"/>
                <w:lang w:val="fr-FR" w:eastAsia="en-CA"/>
              </w:rPr>
            </w:pPr>
            <w:r w:rsidRPr="00822799">
              <w:rPr>
                <w:color w:val="000000"/>
                <w:sz w:val="20"/>
                <w:lang w:val="fr-FR"/>
              </w:rPr>
              <w:t>Total des coûts d’appui ($US)</w:t>
            </w:r>
          </w:p>
        </w:tc>
        <w:tc>
          <w:tcPr>
            <w:tcW w:w="458" w:type="pct"/>
            <w:tcBorders>
              <w:top w:val="nil"/>
              <w:left w:val="nil"/>
              <w:bottom w:val="single" w:sz="4" w:space="0" w:color="auto"/>
              <w:right w:val="single" w:sz="4" w:space="0" w:color="auto"/>
            </w:tcBorders>
          </w:tcPr>
          <w:p w14:paraId="2790C9C4" w14:textId="211871AC" w:rsidR="005C06CE" w:rsidRPr="00822799" w:rsidRDefault="005C06CE" w:rsidP="005C06CE">
            <w:pPr>
              <w:jc w:val="right"/>
              <w:rPr>
                <w:sz w:val="20"/>
                <w:szCs w:val="20"/>
                <w:lang w:val="fr-FR" w:eastAsia="en-CA"/>
              </w:rPr>
            </w:pPr>
            <w:r w:rsidRPr="00822799">
              <w:rPr>
                <w:sz w:val="20"/>
                <w:szCs w:val="20"/>
                <w:lang w:val="fr-FR" w:eastAsia="en-CA"/>
              </w:rPr>
              <w:t>68</w:t>
            </w:r>
            <w:r w:rsidR="00C7135D" w:rsidRPr="00822799">
              <w:rPr>
                <w:sz w:val="20"/>
                <w:szCs w:val="20"/>
                <w:lang w:val="fr-FR" w:eastAsia="en-CA"/>
              </w:rPr>
              <w:t xml:space="preserve"> </w:t>
            </w:r>
            <w:r w:rsidRPr="00822799">
              <w:rPr>
                <w:sz w:val="20"/>
                <w:szCs w:val="20"/>
                <w:lang w:val="fr-FR" w:eastAsia="en-CA"/>
              </w:rPr>
              <w:t>955</w:t>
            </w:r>
          </w:p>
        </w:tc>
        <w:tc>
          <w:tcPr>
            <w:tcW w:w="292" w:type="pct"/>
            <w:tcBorders>
              <w:top w:val="nil"/>
              <w:left w:val="nil"/>
              <w:bottom w:val="single" w:sz="4" w:space="0" w:color="auto"/>
              <w:right w:val="single" w:sz="4" w:space="0" w:color="auto"/>
            </w:tcBorders>
          </w:tcPr>
          <w:p w14:paraId="78993CC4" w14:textId="634D4A0C" w:rsidR="005C06CE" w:rsidRPr="00822799" w:rsidRDefault="005C06CE" w:rsidP="005C06CE">
            <w:pPr>
              <w:jc w:val="right"/>
              <w:rPr>
                <w:sz w:val="20"/>
                <w:szCs w:val="20"/>
                <w:lang w:val="fr-FR" w:eastAsia="en-CA"/>
              </w:rPr>
            </w:pPr>
            <w:r w:rsidRPr="00822799">
              <w:rPr>
                <w:sz w:val="20"/>
                <w:szCs w:val="20"/>
                <w:lang w:val="fr-FR" w:eastAsia="en-CA"/>
              </w:rPr>
              <w:t>0</w:t>
            </w:r>
          </w:p>
        </w:tc>
        <w:tc>
          <w:tcPr>
            <w:tcW w:w="417" w:type="pct"/>
            <w:tcBorders>
              <w:top w:val="nil"/>
              <w:left w:val="nil"/>
              <w:bottom w:val="single" w:sz="4" w:space="0" w:color="auto"/>
              <w:right w:val="single" w:sz="4" w:space="0" w:color="auto"/>
            </w:tcBorders>
          </w:tcPr>
          <w:p w14:paraId="29BD1FDE" w14:textId="2A4175C0" w:rsidR="005C06CE" w:rsidRPr="00822799" w:rsidRDefault="005C06CE" w:rsidP="005C06CE">
            <w:pPr>
              <w:jc w:val="right"/>
              <w:rPr>
                <w:sz w:val="20"/>
                <w:szCs w:val="20"/>
                <w:lang w:val="fr-FR" w:eastAsia="en-CA"/>
              </w:rPr>
            </w:pPr>
            <w:r w:rsidRPr="00822799">
              <w:rPr>
                <w:sz w:val="20"/>
                <w:lang w:val="fr-FR"/>
              </w:rPr>
              <w:t>65</w:t>
            </w:r>
            <w:r w:rsidR="00C7135D" w:rsidRPr="00822799">
              <w:rPr>
                <w:sz w:val="20"/>
                <w:lang w:val="fr-FR"/>
              </w:rPr>
              <w:t xml:space="preserve"> </w:t>
            </w:r>
            <w:r w:rsidRPr="00822799">
              <w:rPr>
                <w:sz w:val="20"/>
                <w:lang w:val="fr-FR"/>
              </w:rPr>
              <w:t>310</w:t>
            </w:r>
          </w:p>
        </w:tc>
        <w:tc>
          <w:tcPr>
            <w:tcW w:w="334" w:type="pct"/>
            <w:tcBorders>
              <w:top w:val="nil"/>
              <w:left w:val="nil"/>
              <w:bottom w:val="single" w:sz="4" w:space="0" w:color="auto"/>
              <w:right w:val="single" w:sz="4" w:space="0" w:color="auto"/>
            </w:tcBorders>
          </w:tcPr>
          <w:p w14:paraId="577C5A71" w14:textId="77204538" w:rsidR="005C06CE" w:rsidRPr="00822799" w:rsidRDefault="005C06CE" w:rsidP="005C06CE">
            <w:pPr>
              <w:jc w:val="right"/>
              <w:rPr>
                <w:sz w:val="20"/>
                <w:szCs w:val="20"/>
                <w:lang w:val="fr-FR" w:eastAsia="en-CA"/>
              </w:rPr>
            </w:pPr>
            <w:r w:rsidRPr="00822799">
              <w:rPr>
                <w:sz w:val="20"/>
                <w:szCs w:val="20"/>
                <w:lang w:val="fr-FR" w:eastAsia="en-CA"/>
              </w:rPr>
              <w:t>0</w:t>
            </w:r>
          </w:p>
        </w:tc>
        <w:tc>
          <w:tcPr>
            <w:tcW w:w="418" w:type="pct"/>
            <w:tcBorders>
              <w:top w:val="single" w:sz="4" w:space="0" w:color="auto"/>
              <w:left w:val="nil"/>
              <w:bottom w:val="single" w:sz="4" w:space="0" w:color="auto"/>
              <w:right w:val="single" w:sz="4" w:space="0" w:color="auto"/>
            </w:tcBorders>
          </w:tcPr>
          <w:p w14:paraId="73E2201A" w14:textId="18D370A0" w:rsidR="005C06CE" w:rsidRPr="00822799" w:rsidRDefault="005C06CE" w:rsidP="005C06CE">
            <w:pPr>
              <w:jc w:val="right"/>
              <w:rPr>
                <w:sz w:val="20"/>
                <w:szCs w:val="20"/>
                <w:lang w:val="fr-FR" w:eastAsia="en-CA"/>
              </w:rPr>
            </w:pPr>
            <w:r w:rsidRPr="00822799">
              <w:rPr>
                <w:sz w:val="20"/>
                <w:lang w:val="fr-FR"/>
              </w:rPr>
              <w:t>14</w:t>
            </w:r>
            <w:r w:rsidR="00C7135D" w:rsidRPr="00822799">
              <w:rPr>
                <w:sz w:val="20"/>
                <w:lang w:val="fr-FR"/>
              </w:rPr>
              <w:t xml:space="preserve"> </w:t>
            </w:r>
            <w:r w:rsidRPr="00822799">
              <w:rPr>
                <w:sz w:val="20"/>
                <w:lang w:val="fr-FR"/>
              </w:rPr>
              <w:t>919</w:t>
            </w:r>
          </w:p>
        </w:tc>
        <w:tc>
          <w:tcPr>
            <w:tcW w:w="335" w:type="pct"/>
            <w:tcBorders>
              <w:top w:val="nil"/>
              <w:left w:val="single" w:sz="4" w:space="0" w:color="auto"/>
              <w:bottom w:val="single" w:sz="4" w:space="0" w:color="auto"/>
              <w:right w:val="single" w:sz="4" w:space="0" w:color="auto"/>
            </w:tcBorders>
          </w:tcPr>
          <w:p w14:paraId="58A6963D" w14:textId="64492665" w:rsidR="005C06CE" w:rsidRPr="00822799" w:rsidRDefault="005C06CE" w:rsidP="005C06CE">
            <w:pPr>
              <w:jc w:val="right"/>
              <w:rPr>
                <w:sz w:val="20"/>
                <w:szCs w:val="20"/>
                <w:lang w:val="fr-FR" w:eastAsia="en-CA"/>
              </w:rPr>
            </w:pPr>
            <w:r w:rsidRPr="00822799">
              <w:rPr>
                <w:sz w:val="20"/>
                <w:szCs w:val="20"/>
                <w:lang w:val="fr-FR" w:eastAsia="en-CA"/>
              </w:rPr>
              <w:t>0</w:t>
            </w:r>
          </w:p>
        </w:tc>
        <w:tc>
          <w:tcPr>
            <w:tcW w:w="498" w:type="pct"/>
            <w:tcBorders>
              <w:top w:val="nil"/>
              <w:left w:val="nil"/>
              <w:bottom w:val="single" w:sz="4" w:space="0" w:color="auto"/>
              <w:right w:val="single" w:sz="4" w:space="0" w:color="auto"/>
            </w:tcBorders>
          </w:tcPr>
          <w:p w14:paraId="09DE7F4D" w14:textId="5B4A3EDF" w:rsidR="005C06CE" w:rsidRPr="00822799" w:rsidRDefault="005C06CE" w:rsidP="005C06CE">
            <w:pPr>
              <w:jc w:val="right"/>
              <w:rPr>
                <w:sz w:val="20"/>
                <w:szCs w:val="20"/>
                <w:lang w:val="fr-FR" w:eastAsia="en-CA"/>
              </w:rPr>
            </w:pPr>
            <w:r w:rsidRPr="00822799">
              <w:rPr>
                <w:sz w:val="20"/>
                <w:szCs w:val="20"/>
                <w:lang w:val="fr-FR" w:eastAsia="en-CA"/>
              </w:rPr>
              <w:t>149</w:t>
            </w:r>
            <w:r w:rsidR="007F0883" w:rsidRPr="00822799">
              <w:rPr>
                <w:sz w:val="20"/>
                <w:szCs w:val="20"/>
                <w:lang w:val="fr-FR" w:eastAsia="en-CA"/>
              </w:rPr>
              <w:t xml:space="preserve"> </w:t>
            </w:r>
            <w:r w:rsidRPr="00822799">
              <w:rPr>
                <w:sz w:val="20"/>
                <w:szCs w:val="20"/>
                <w:lang w:val="fr-FR" w:eastAsia="en-CA"/>
              </w:rPr>
              <w:t>184</w:t>
            </w:r>
          </w:p>
        </w:tc>
      </w:tr>
      <w:tr w:rsidR="00022C82" w:rsidRPr="00822799" w14:paraId="756B731B" w14:textId="77777777" w:rsidTr="00022C82">
        <w:trPr>
          <w:trHeight w:val="53"/>
          <w:jc w:val="center"/>
        </w:trPr>
        <w:tc>
          <w:tcPr>
            <w:tcW w:w="308" w:type="pct"/>
            <w:tcBorders>
              <w:top w:val="nil"/>
              <w:left w:val="single" w:sz="4" w:space="0" w:color="auto"/>
              <w:bottom w:val="single" w:sz="4" w:space="0" w:color="auto"/>
              <w:right w:val="single" w:sz="4" w:space="0" w:color="auto"/>
            </w:tcBorders>
            <w:hideMark/>
          </w:tcPr>
          <w:p w14:paraId="4F2A1C10" w14:textId="77777777" w:rsidR="005C06CE" w:rsidRPr="00822799" w:rsidRDefault="005C06CE" w:rsidP="005C06CE">
            <w:pPr>
              <w:jc w:val="left"/>
              <w:rPr>
                <w:sz w:val="20"/>
                <w:szCs w:val="20"/>
                <w:lang w:val="fr-FR" w:eastAsia="en-CA"/>
              </w:rPr>
            </w:pPr>
            <w:r w:rsidRPr="00822799">
              <w:rPr>
                <w:sz w:val="20"/>
                <w:szCs w:val="20"/>
                <w:lang w:val="fr-FR" w:eastAsia="en-CA"/>
              </w:rPr>
              <w:t>3.3</w:t>
            </w:r>
          </w:p>
        </w:tc>
        <w:tc>
          <w:tcPr>
            <w:tcW w:w="1940" w:type="pct"/>
            <w:tcBorders>
              <w:top w:val="nil"/>
              <w:left w:val="nil"/>
              <w:bottom w:val="single" w:sz="4" w:space="0" w:color="auto"/>
              <w:right w:val="single" w:sz="4" w:space="0" w:color="auto"/>
            </w:tcBorders>
            <w:hideMark/>
          </w:tcPr>
          <w:p w14:paraId="1D837086" w14:textId="7BE896A0" w:rsidR="005C06CE" w:rsidRPr="00822799" w:rsidRDefault="005C06CE" w:rsidP="005C06CE">
            <w:pPr>
              <w:jc w:val="left"/>
              <w:rPr>
                <w:sz w:val="20"/>
                <w:szCs w:val="20"/>
                <w:lang w:val="fr-FR" w:eastAsia="en-CA"/>
              </w:rPr>
            </w:pPr>
            <w:r w:rsidRPr="00822799">
              <w:rPr>
                <w:color w:val="000000"/>
                <w:sz w:val="20"/>
                <w:lang w:val="fr-FR"/>
              </w:rPr>
              <w:t>Total des coûts convenus ($US)</w:t>
            </w:r>
          </w:p>
        </w:tc>
        <w:tc>
          <w:tcPr>
            <w:tcW w:w="458" w:type="pct"/>
            <w:tcBorders>
              <w:top w:val="nil"/>
              <w:left w:val="nil"/>
              <w:bottom w:val="single" w:sz="4" w:space="0" w:color="auto"/>
              <w:right w:val="single" w:sz="4" w:space="0" w:color="auto"/>
            </w:tcBorders>
          </w:tcPr>
          <w:p w14:paraId="56808EEF" w14:textId="63BE6317" w:rsidR="005C06CE" w:rsidRPr="00822799" w:rsidRDefault="005C06CE" w:rsidP="005C06CE">
            <w:pPr>
              <w:jc w:val="right"/>
              <w:rPr>
                <w:sz w:val="20"/>
                <w:szCs w:val="20"/>
                <w:lang w:val="fr-FR" w:eastAsia="en-CA"/>
              </w:rPr>
            </w:pPr>
            <w:r w:rsidRPr="00822799">
              <w:rPr>
                <w:sz w:val="20"/>
                <w:szCs w:val="20"/>
                <w:lang w:val="fr-FR" w:eastAsia="en-CA"/>
              </w:rPr>
              <w:t>1</w:t>
            </w:r>
            <w:r w:rsidR="00C7135D" w:rsidRPr="00822799">
              <w:rPr>
                <w:sz w:val="20"/>
                <w:szCs w:val="20"/>
                <w:lang w:val="fr-FR" w:eastAsia="en-CA"/>
              </w:rPr>
              <w:t> </w:t>
            </w:r>
            <w:r w:rsidRPr="00822799">
              <w:rPr>
                <w:sz w:val="20"/>
                <w:szCs w:val="20"/>
                <w:lang w:val="fr-FR" w:eastAsia="en-CA"/>
              </w:rPr>
              <w:t>054</w:t>
            </w:r>
            <w:r w:rsidR="00C7135D" w:rsidRPr="00822799">
              <w:rPr>
                <w:sz w:val="20"/>
                <w:szCs w:val="20"/>
                <w:lang w:val="fr-FR" w:eastAsia="en-CA"/>
              </w:rPr>
              <w:t xml:space="preserve"> </w:t>
            </w:r>
            <w:r w:rsidRPr="00822799">
              <w:rPr>
                <w:sz w:val="20"/>
                <w:szCs w:val="20"/>
                <w:lang w:val="fr-FR" w:eastAsia="en-CA"/>
              </w:rPr>
              <w:t>033</w:t>
            </w:r>
          </w:p>
        </w:tc>
        <w:tc>
          <w:tcPr>
            <w:tcW w:w="292" w:type="pct"/>
            <w:tcBorders>
              <w:top w:val="nil"/>
              <w:left w:val="nil"/>
              <w:bottom w:val="single" w:sz="4" w:space="0" w:color="auto"/>
              <w:right w:val="single" w:sz="4" w:space="0" w:color="auto"/>
            </w:tcBorders>
          </w:tcPr>
          <w:p w14:paraId="1CF840E4" w14:textId="25BEBEC4" w:rsidR="005C06CE" w:rsidRPr="00822799" w:rsidRDefault="005C06CE" w:rsidP="005C06CE">
            <w:pPr>
              <w:jc w:val="right"/>
              <w:rPr>
                <w:sz w:val="20"/>
                <w:szCs w:val="20"/>
                <w:lang w:val="fr-FR" w:eastAsia="en-CA"/>
              </w:rPr>
            </w:pPr>
            <w:r w:rsidRPr="00822799">
              <w:rPr>
                <w:sz w:val="20"/>
                <w:szCs w:val="20"/>
                <w:lang w:val="fr-FR" w:eastAsia="en-CA"/>
              </w:rPr>
              <w:t>0</w:t>
            </w:r>
          </w:p>
        </w:tc>
        <w:tc>
          <w:tcPr>
            <w:tcW w:w="417" w:type="pct"/>
            <w:tcBorders>
              <w:top w:val="nil"/>
              <w:left w:val="nil"/>
              <w:bottom w:val="single" w:sz="4" w:space="0" w:color="auto"/>
              <w:right w:val="single" w:sz="4" w:space="0" w:color="auto"/>
            </w:tcBorders>
          </w:tcPr>
          <w:p w14:paraId="7ADE2B0A" w14:textId="70912A52" w:rsidR="005C06CE" w:rsidRPr="00822799" w:rsidRDefault="005C06CE" w:rsidP="005C06CE">
            <w:pPr>
              <w:jc w:val="right"/>
              <w:rPr>
                <w:sz w:val="20"/>
                <w:szCs w:val="20"/>
                <w:lang w:val="fr-FR" w:eastAsia="en-CA"/>
              </w:rPr>
            </w:pPr>
            <w:r w:rsidRPr="00822799">
              <w:rPr>
                <w:sz w:val="20"/>
                <w:lang w:val="fr-FR"/>
              </w:rPr>
              <w:t>998</w:t>
            </w:r>
            <w:r w:rsidR="00C7135D" w:rsidRPr="00822799">
              <w:rPr>
                <w:sz w:val="20"/>
                <w:lang w:val="fr-FR"/>
              </w:rPr>
              <w:t xml:space="preserve"> </w:t>
            </w:r>
            <w:r w:rsidRPr="00822799">
              <w:rPr>
                <w:sz w:val="20"/>
                <w:lang w:val="fr-FR"/>
              </w:rPr>
              <w:t>313</w:t>
            </w:r>
          </w:p>
        </w:tc>
        <w:tc>
          <w:tcPr>
            <w:tcW w:w="334" w:type="pct"/>
            <w:tcBorders>
              <w:top w:val="nil"/>
              <w:left w:val="nil"/>
              <w:bottom w:val="single" w:sz="4" w:space="0" w:color="auto"/>
              <w:right w:val="single" w:sz="4" w:space="0" w:color="auto"/>
            </w:tcBorders>
          </w:tcPr>
          <w:p w14:paraId="38261206" w14:textId="1B562FAF" w:rsidR="005C06CE" w:rsidRPr="00822799" w:rsidRDefault="005C06CE" w:rsidP="005C06CE">
            <w:pPr>
              <w:jc w:val="right"/>
              <w:rPr>
                <w:sz w:val="20"/>
                <w:szCs w:val="20"/>
                <w:lang w:val="fr-FR" w:eastAsia="en-CA"/>
              </w:rPr>
            </w:pPr>
            <w:r w:rsidRPr="00822799">
              <w:rPr>
                <w:sz w:val="20"/>
                <w:szCs w:val="20"/>
                <w:lang w:val="fr-FR" w:eastAsia="en-CA"/>
              </w:rPr>
              <w:t>0</w:t>
            </w:r>
          </w:p>
        </w:tc>
        <w:tc>
          <w:tcPr>
            <w:tcW w:w="418" w:type="pct"/>
            <w:tcBorders>
              <w:top w:val="single" w:sz="4" w:space="0" w:color="auto"/>
              <w:left w:val="nil"/>
              <w:bottom w:val="single" w:sz="4" w:space="0" w:color="auto"/>
              <w:right w:val="single" w:sz="4" w:space="0" w:color="auto"/>
            </w:tcBorders>
          </w:tcPr>
          <w:p w14:paraId="6A491C06" w14:textId="14EB36AE" w:rsidR="005C06CE" w:rsidRPr="00822799" w:rsidRDefault="005C06CE" w:rsidP="005C06CE">
            <w:pPr>
              <w:jc w:val="right"/>
              <w:rPr>
                <w:sz w:val="20"/>
                <w:szCs w:val="20"/>
                <w:lang w:val="fr-FR" w:eastAsia="en-CA"/>
              </w:rPr>
            </w:pPr>
            <w:r w:rsidRPr="00822799">
              <w:rPr>
                <w:sz w:val="20"/>
                <w:lang w:val="fr-FR"/>
              </w:rPr>
              <w:t>228</w:t>
            </w:r>
            <w:r w:rsidR="00C7135D" w:rsidRPr="00822799">
              <w:rPr>
                <w:sz w:val="20"/>
                <w:lang w:val="fr-FR"/>
              </w:rPr>
              <w:t xml:space="preserve"> </w:t>
            </w:r>
            <w:r w:rsidRPr="00822799">
              <w:rPr>
                <w:sz w:val="20"/>
                <w:lang w:val="fr-FR"/>
              </w:rPr>
              <w:t>039</w:t>
            </w:r>
          </w:p>
        </w:tc>
        <w:tc>
          <w:tcPr>
            <w:tcW w:w="335" w:type="pct"/>
            <w:tcBorders>
              <w:top w:val="nil"/>
              <w:left w:val="single" w:sz="4" w:space="0" w:color="auto"/>
              <w:bottom w:val="single" w:sz="4" w:space="0" w:color="auto"/>
              <w:right w:val="single" w:sz="4" w:space="0" w:color="auto"/>
            </w:tcBorders>
          </w:tcPr>
          <w:p w14:paraId="278E3F88" w14:textId="7B64C792" w:rsidR="005C06CE" w:rsidRPr="00822799" w:rsidRDefault="005C06CE" w:rsidP="005C06CE">
            <w:pPr>
              <w:jc w:val="right"/>
              <w:rPr>
                <w:sz w:val="20"/>
                <w:szCs w:val="20"/>
                <w:lang w:val="fr-FR" w:eastAsia="en-CA"/>
              </w:rPr>
            </w:pPr>
            <w:r w:rsidRPr="00822799">
              <w:rPr>
                <w:sz w:val="20"/>
                <w:szCs w:val="20"/>
                <w:lang w:val="fr-FR" w:eastAsia="en-CA"/>
              </w:rPr>
              <w:t>0</w:t>
            </w:r>
          </w:p>
        </w:tc>
        <w:tc>
          <w:tcPr>
            <w:tcW w:w="498" w:type="pct"/>
            <w:tcBorders>
              <w:top w:val="nil"/>
              <w:left w:val="nil"/>
              <w:bottom w:val="single" w:sz="4" w:space="0" w:color="auto"/>
              <w:right w:val="single" w:sz="4" w:space="0" w:color="auto"/>
            </w:tcBorders>
          </w:tcPr>
          <w:p w14:paraId="17280599" w14:textId="5E7E25DB" w:rsidR="005C06CE" w:rsidRPr="00822799" w:rsidRDefault="005C06CE" w:rsidP="005C06CE">
            <w:pPr>
              <w:jc w:val="right"/>
              <w:rPr>
                <w:sz w:val="20"/>
                <w:szCs w:val="20"/>
                <w:lang w:val="fr-FR" w:eastAsia="en-CA"/>
              </w:rPr>
            </w:pPr>
            <w:r w:rsidRPr="00822799">
              <w:rPr>
                <w:sz w:val="20"/>
                <w:szCs w:val="20"/>
                <w:lang w:val="fr-FR" w:eastAsia="en-CA"/>
              </w:rPr>
              <w:t>2</w:t>
            </w:r>
            <w:r w:rsidR="007F0883" w:rsidRPr="00822799">
              <w:rPr>
                <w:sz w:val="20"/>
                <w:szCs w:val="20"/>
                <w:lang w:val="fr-FR" w:eastAsia="en-CA"/>
              </w:rPr>
              <w:t> </w:t>
            </w:r>
            <w:r w:rsidRPr="00822799">
              <w:rPr>
                <w:sz w:val="20"/>
                <w:szCs w:val="20"/>
                <w:lang w:val="fr-FR" w:eastAsia="en-CA"/>
              </w:rPr>
              <w:t>280</w:t>
            </w:r>
            <w:r w:rsidR="007F0883" w:rsidRPr="00822799">
              <w:rPr>
                <w:sz w:val="20"/>
                <w:szCs w:val="20"/>
                <w:lang w:val="fr-FR" w:eastAsia="en-CA"/>
              </w:rPr>
              <w:t> </w:t>
            </w:r>
            <w:r w:rsidRPr="00822799">
              <w:rPr>
                <w:sz w:val="20"/>
                <w:szCs w:val="20"/>
                <w:lang w:val="fr-FR" w:eastAsia="en-CA"/>
              </w:rPr>
              <w:t>385</w:t>
            </w:r>
          </w:p>
        </w:tc>
      </w:tr>
      <w:tr w:rsidR="00122AA3" w:rsidRPr="00822799" w14:paraId="461C3D1C" w14:textId="77777777" w:rsidTr="00022C82">
        <w:trPr>
          <w:trHeight w:val="53"/>
          <w:jc w:val="center"/>
        </w:trPr>
        <w:tc>
          <w:tcPr>
            <w:tcW w:w="308" w:type="pct"/>
            <w:tcBorders>
              <w:top w:val="single" w:sz="4" w:space="0" w:color="auto"/>
              <w:left w:val="single" w:sz="4" w:space="0" w:color="auto"/>
              <w:bottom w:val="single" w:sz="4" w:space="0" w:color="auto"/>
              <w:right w:val="single" w:sz="4" w:space="0" w:color="auto"/>
            </w:tcBorders>
            <w:hideMark/>
          </w:tcPr>
          <w:p w14:paraId="362BB950" w14:textId="77777777" w:rsidR="00B30E56" w:rsidRPr="00822799" w:rsidRDefault="00B30E56" w:rsidP="00807D6B">
            <w:pPr>
              <w:jc w:val="left"/>
              <w:rPr>
                <w:sz w:val="20"/>
                <w:szCs w:val="20"/>
                <w:lang w:val="fr-FR" w:eastAsia="en-CA"/>
              </w:rPr>
            </w:pPr>
            <w:r w:rsidRPr="00822799">
              <w:rPr>
                <w:sz w:val="20"/>
                <w:szCs w:val="20"/>
                <w:lang w:val="fr-FR" w:eastAsia="en-CA"/>
              </w:rPr>
              <w:t>4.1.1</w:t>
            </w:r>
          </w:p>
        </w:tc>
        <w:tc>
          <w:tcPr>
            <w:tcW w:w="4194" w:type="pct"/>
            <w:gridSpan w:val="7"/>
            <w:tcBorders>
              <w:top w:val="single" w:sz="4" w:space="0" w:color="auto"/>
              <w:left w:val="nil"/>
              <w:bottom w:val="single" w:sz="4" w:space="0" w:color="auto"/>
              <w:right w:val="single" w:sz="4" w:space="0" w:color="auto"/>
            </w:tcBorders>
          </w:tcPr>
          <w:p w14:paraId="4670F81F" w14:textId="4CD1AA9A" w:rsidR="00B30E56" w:rsidRPr="00822799" w:rsidRDefault="00256099" w:rsidP="00807D6B">
            <w:pPr>
              <w:jc w:val="left"/>
              <w:rPr>
                <w:sz w:val="20"/>
                <w:szCs w:val="20"/>
                <w:lang w:val="fr-FR" w:eastAsia="en-CA"/>
              </w:rPr>
            </w:pPr>
            <w:r w:rsidRPr="00822799">
              <w:rPr>
                <w:color w:val="000000"/>
                <w:sz w:val="20"/>
                <w:lang w:val="fr-FR"/>
              </w:rPr>
              <w:t>Élimination totale de HCFC-22 convenue de réaliser en vertu du présent Accord (tonnes PAO)</w:t>
            </w:r>
          </w:p>
        </w:tc>
        <w:tc>
          <w:tcPr>
            <w:tcW w:w="498" w:type="pct"/>
            <w:tcBorders>
              <w:top w:val="single" w:sz="4" w:space="0" w:color="auto"/>
              <w:left w:val="single" w:sz="4" w:space="0" w:color="auto"/>
              <w:bottom w:val="single" w:sz="4" w:space="0" w:color="auto"/>
              <w:right w:val="single" w:sz="4" w:space="0" w:color="auto"/>
            </w:tcBorders>
          </w:tcPr>
          <w:p w14:paraId="76EB90BB" w14:textId="33457AA1" w:rsidR="00B30E56" w:rsidRPr="00822799" w:rsidRDefault="008B29BD" w:rsidP="00807D6B">
            <w:pPr>
              <w:jc w:val="right"/>
              <w:rPr>
                <w:sz w:val="20"/>
                <w:szCs w:val="20"/>
                <w:lang w:val="fr-FR" w:eastAsia="en-CA"/>
              </w:rPr>
            </w:pPr>
            <w:r w:rsidRPr="00822799">
              <w:rPr>
                <w:sz w:val="20"/>
                <w:szCs w:val="20"/>
                <w:lang w:val="fr-FR" w:eastAsia="en-CA"/>
              </w:rPr>
              <w:t>23</w:t>
            </w:r>
            <w:r w:rsidR="007F0883" w:rsidRPr="00822799">
              <w:rPr>
                <w:sz w:val="20"/>
                <w:szCs w:val="20"/>
                <w:lang w:val="fr-FR" w:eastAsia="en-CA"/>
              </w:rPr>
              <w:t>,</w:t>
            </w:r>
            <w:r w:rsidRPr="00822799">
              <w:rPr>
                <w:sz w:val="20"/>
                <w:szCs w:val="20"/>
                <w:lang w:val="fr-FR" w:eastAsia="en-CA"/>
              </w:rPr>
              <w:t>55</w:t>
            </w:r>
          </w:p>
        </w:tc>
      </w:tr>
      <w:tr w:rsidR="00C7135D" w:rsidRPr="004D177B" w14:paraId="3F72093B" w14:textId="77777777" w:rsidTr="00022C82">
        <w:trPr>
          <w:trHeight w:val="116"/>
          <w:jc w:val="center"/>
        </w:trPr>
        <w:tc>
          <w:tcPr>
            <w:tcW w:w="308" w:type="pct"/>
            <w:tcBorders>
              <w:top w:val="nil"/>
              <w:left w:val="single" w:sz="4" w:space="0" w:color="auto"/>
              <w:bottom w:val="single" w:sz="4" w:space="0" w:color="auto"/>
              <w:right w:val="single" w:sz="4" w:space="0" w:color="auto"/>
            </w:tcBorders>
            <w:hideMark/>
          </w:tcPr>
          <w:p w14:paraId="446139A8" w14:textId="77777777" w:rsidR="00C7135D" w:rsidRPr="004D177B" w:rsidRDefault="00C7135D" w:rsidP="00C7135D">
            <w:pPr>
              <w:jc w:val="left"/>
              <w:rPr>
                <w:sz w:val="20"/>
                <w:szCs w:val="20"/>
                <w:lang w:val="fr-FR" w:eastAsia="en-CA"/>
              </w:rPr>
            </w:pPr>
            <w:r w:rsidRPr="004D177B">
              <w:rPr>
                <w:sz w:val="20"/>
                <w:szCs w:val="20"/>
                <w:lang w:val="fr-FR" w:eastAsia="en-CA"/>
              </w:rPr>
              <w:t>4.1.2</w:t>
            </w:r>
          </w:p>
        </w:tc>
        <w:tc>
          <w:tcPr>
            <w:tcW w:w="4194" w:type="pct"/>
            <w:gridSpan w:val="7"/>
            <w:tcBorders>
              <w:top w:val="single" w:sz="4" w:space="0" w:color="auto"/>
              <w:left w:val="nil"/>
              <w:bottom w:val="single" w:sz="4" w:space="0" w:color="auto"/>
              <w:right w:val="single" w:sz="4" w:space="0" w:color="auto"/>
            </w:tcBorders>
          </w:tcPr>
          <w:p w14:paraId="60EDBDBE" w14:textId="06CD7120" w:rsidR="00C7135D" w:rsidRPr="004D177B" w:rsidRDefault="00C7135D" w:rsidP="00C7135D">
            <w:pPr>
              <w:jc w:val="left"/>
              <w:rPr>
                <w:sz w:val="20"/>
                <w:szCs w:val="20"/>
                <w:lang w:val="fr-FR" w:eastAsia="en-CA"/>
              </w:rPr>
            </w:pPr>
            <w:r w:rsidRPr="004D177B">
              <w:rPr>
                <w:color w:val="000000"/>
                <w:sz w:val="20"/>
                <w:lang w:val="fr-FR"/>
              </w:rPr>
              <w:t>Élimination du HCFC-22 réalisée lors de la phase précédente (tonnes PAO)</w:t>
            </w:r>
          </w:p>
        </w:tc>
        <w:tc>
          <w:tcPr>
            <w:tcW w:w="498" w:type="pct"/>
            <w:tcBorders>
              <w:top w:val="nil"/>
              <w:left w:val="single" w:sz="4" w:space="0" w:color="auto"/>
              <w:bottom w:val="single" w:sz="4" w:space="0" w:color="auto"/>
              <w:right w:val="single" w:sz="4" w:space="0" w:color="auto"/>
            </w:tcBorders>
          </w:tcPr>
          <w:p w14:paraId="1B950874" w14:textId="21AFF4B1" w:rsidR="00C7135D" w:rsidRPr="004D177B" w:rsidRDefault="00C7135D" w:rsidP="00C7135D">
            <w:pPr>
              <w:jc w:val="right"/>
              <w:rPr>
                <w:sz w:val="20"/>
                <w:szCs w:val="20"/>
                <w:lang w:val="fr-FR" w:eastAsia="en-CA"/>
              </w:rPr>
            </w:pPr>
            <w:r w:rsidRPr="004D177B">
              <w:rPr>
                <w:sz w:val="20"/>
                <w:szCs w:val="20"/>
                <w:lang w:val="fr-FR" w:eastAsia="en-CA"/>
              </w:rPr>
              <w:t>43</w:t>
            </w:r>
            <w:r w:rsidR="00A079BF" w:rsidRPr="004D177B">
              <w:rPr>
                <w:sz w:val="20"/>
                <w:szCs w:val="20"/>
                <w:lang w:val="fr-FR" w:eastAsia="en-CA"/>
              </w:rPr>
              <w:t>,</w:t>
            </w:r>
            <w:r w:rsidRPr="004D177B">
              <w:rPr>
                <w:sz w:val="20"/>
                <w:szCs w:val="20"/>
                <w:lang w:val="fr-FR" w:eastAsia="en-CA"/>
              </w:rPr>
              <w:t>21</w:t>
            </w:r>
          </w:p>
        </w:tc>
      </w:tr>
      <w:tr w:rsidR="00C7135D" w:rsidRPr="004D177B" w14:paraId="1F9154E3" w14:textId="77777777" w:rsidTr="00022C82">
        <w:trPr>
          <w:trHeight w:val="98"/>
          <w:jc w:val="center"/>
        </w:trPr>
        <w:tc>
          <w:tcPr>
            <w:tcW w:w="308" w:type="pct"/>
            <w:tcBorders>
              <w:top w:val="nil"/>
              <w:left w:val="single" w:sz="4" w:space="0" w:color="auto"/>
              <w:bottom w:val="nil"/>
              <w:right w:val="single" w:sz="4" w:space="0" w:color="auto"/>
            </w:tcBorders>
            <w:hideMark/>
          </w:tcPr>
          <w:p w14:paraId="14D8F407" w14:textId="77777777" w:rsidR="00C7135D" w:rsidRPr="004D177B" w:rsidRDefault="00C7135D" w:rsidP="00C7135D">
            <w:pPr>
              <w:jc w:val="left"/>
              <w:rPr>
                <w:sz w:val="20"/>
                <w:szCs w:val="20"/>
                <w:lang w:val="fr-FR" w:eastAsia="en-CA"/>
              </w:rPr>
            </w:pPr>
            <w:r w:rsidRPr="004D177B">
              <w:rPr>
                <w:sz w:val="20"/>
                <w:szCs w:val="20"/>
                <w:lang w:val="fr-FR" w:eastAsia="en-CA"/>
              </w:rPr>
              <w:t>4.1.3</w:t>
            </w:r>
          </w:p>
        </w:tc>
        <w:tc>
          <w:tcPr>
            <w:tcW w:w="4194" w:type="pct"/>
            <w:gridSpan w:val="7"/>
            <w:tcBorders>
              <w:top w:val="single" w:sz="4" w:space="0" w:color="auto"/>
              <w:left w:val="nil"/>
              <w:bottom w:val="single" w:sz="4" w:space="0" w:color="auto"/>
              <w:right w:val="single" w:sz="4" w:space="0" w:color="auto"/>
            </w:tcBorders>
          </w:tcPr>
          <w:p w14:paraId="621670FB" w14:textId="627E8A1F" w:rsidR="00C7135D" w:rsidRPr="004D177B" w:rsidRDefault="00C7135D" w:rsidP="00C7135D">
            <w:pPr>
              <w:jc w:val="left"/>
              <w:rPr>
                <w:sz w:val="20"/>
                <w:szCs w:val="20"/>
                <w:lang w:val="fr-FR" w:eastAsia="en-CA"/>
              </w:rPr>
            </w:pPr>
            <w:r w:rsidRPr="004D177B">
              <w:rPr>
                <w:color w:val="000000"/>
                <w:sz w:val="20"/>
                <w:lang w:val="fr-FR"/>
              </w:rPr>
              <w:t xml:space="preserve">Consommation </w:t>
            </w:r>
            <w:r w:rsidR="0078328E">
              <w:rPr>
                <w:color w:val="000000"/>
                <w:sz w:val="20"/>
                <w:lang w:val="fr-FR"/>
              </w:rPr>
              <w:t>résiduelle</w:t>
            </w:r>
            <w:r w:rsidRPr="004D177B">
              <w:rPr>
                <w:color w:val="000000"/>
                <w:sz w:val="20"/>
                <w:lang w:val="fr-FR"/>
              </w:rPr>
              <w:t xml:space="preserve"> admissible </w:t>
            </w:r>
            <w:r w:rsidR="00DC5A4F">
              <w:rPr>
                <w:color w:val="000000"/>
                <w:sz w:val="20"/>
                <w:lang w:val="fr-FR"/>
              </w:rPr>
              <w:t>de</w:t>
            </w:r>
            <w:r w:rsidRPr="004D177B">
              <w:rPr>
                <w:color w:val="000000"/>
                <w:sz w:val="20"/>
                <w:lang w:val="fr-FR"/>
              </w:rPr>
              <w:t xml:space="preserve"> HCFC-22 (tonnes PAO)</w:t>
            </w:r>
          </w:p>
        </w:tc>
        <w:tc>
          <w:tcPr>
            <w:tcW w:w="498" w:type="pct"/>
            <w:tcBorders>
              <w:top w:val="nil"/>
              <w:left w:val="single" w:sz="4" w:space="0" w:color="auto"/>
              <w:bottom w:val="nil"/>
              <w:right w:val="single" w:sz="4" w:space="0" w:color="auto"/>
            </w:tcBorders>
          </w:tcPr>
          <w:p w14:paraId="11F92F1E" w14:textId="368BCF05" w:rsidR="00C7135D" w:rsidRPr="004D177B" w:rsidRDefault="00C7135D" w:rsidP="00C7135D">
            <w:pPr>
              <w:jc w:val="right"/>
              <w:rPr>
                <w:sz w:val="20"/>
                <w:szCs w:val="20"/>
                <w:lang w:val="fr-FR" w:eastAsia="en-CA"/>
              </w:rPr>
            </w:pPr>
            <w:r w:rsidRPr="004D177B">
              <w:rPr>
                <w:sz w:val="20"/>
                <w:szCs w:val="20"/>
                <w:lang w:val="fr-FR" w:eastAsia="en-CA"/>
              </w:rPr>
              <w:t>0</w:t>
            </w:r>
            <w:r w:rsidR="00A079BF" w:rsidRPr="004D177B">
              <w:rPr>
                <w:sz w:val="20"/>
                <w:szCs w:val="20"/>
                <w:lang w:val="fr-FR" w:eastAsia="en-CA"/>
              </w:rPr>
              <w:t>,</w:t>
            </w:r>
            <w:r w:rsidRPr="004D177B">
              <w:rPr>
                <w:sz w:val="20"/>
                <w:szCs w:val="20"/>
                <w:lang w:val="fr-FR" w:eastAsia="en-CA"/>
              </w:rPr>
              <w:t>00</w:t>
            </w:r>
          </w:p>
        </w:tc>
      </w:tr>
      <w:tr w:rsidR="00C7135D" w:rsidRPr="004D177B" w14:paraId="56E8ED1E" w14:textId="77777777" w:rsidTr="00022C82">
        <w:trPr>
          <w:trHeight w:val="53"/>
          <w:jc w:val="center"/>
        </w:trPr>
        <w:tc>
          <w:tcPr>
            <w:tcW w:w="308" w:type="pct"/>
            <w:tcBorders>
              <w:top w:val="single" w:sz="4" w:space="0" w:color="auto"/>
              <w:left w:val="single" w:sz="4" w:space="0" w:color="auto"/>
              <w:bottom w:val="single" w:sz="4" w:space="0" w:color="auto"/>
              <w:right w:val="single" w:sz="4" w:space="0" w:color="auto"/>
            </w:tcBorders>
            <w:hideMark/>
          </w:tcPr>
          <w:p w14:paraId="391D4328" w14:textId="46CB6806" w:rsidR="00C7135D" w:rsidRPr="004D177B" w:rsidRDefault="00C7135D" w:rsidP="00C7135D">
            <w:pPr>
              <w:jc w:val="left"/>
              <w:rPr>
                <w:sz w:val="20"/>
                <w:szCs w:val="20"/>
                <w:lang w:val="fr-FR" w:eastAsia="en-CA"/>
              </w:rPr>
            </w:pPr>
            <w:r w:rsidRPr="004D177B">
              <w:rPr>
                <w:sz w:val="20"/>
                <w:szCs w:val="20"/>
                <w:lang w:val="fr-FR" w:eastAsia="en-CA"/>
              </w:rPr>
              <w:t>4.2.1</w:t>
            </w:r>
          </w:p>
        </w:tc>
        <w:tc>
          <w:tcPr>
            <w:tcW w:w="4194" w:type="pct"/>
            <w:gridSpan w:val="7"/>
            <w:tcBorders>
              <w:top w:val="single" w:sz="4" w:space="0" w:color="auto"/>
              <w:left w:val="nil"/>
              <w:bottom w:val="single" w:sz="4" w:space="0" w:color="auto"/>
              <w:right w:val="single" w:sz="4" w:space="0" w:color="auto"/>
            </w:tcBorders>
          </w:tcPr>
          <w:p w14:paraId="32A62A20" w14:textId="2AA2AD5D" w:rsidR="00C7135D" w:rsidRPr="004D177B" w:rsidRDefault="00C7135D" w:rsidP="00C7135D">
            <w:pPr>
              <w:jc w:val="left"/>
              <w:rPr>
                <w:sz w:val="20"/>
                <w:szCs w:val="20"/>
                <w:lang w:val="fr-FR" w:eastAsia="en-CA"/>
              </w:rPr>
            </w:pPr>
            <w:r w:rsidRPr="004D177B">
              <w:rPr>
                <w:color w:val="000000"/>
                <w:sz w:val="20"/>
                <w:lang w:val="fr-FR"/>
              </w:rPr>
              <w:t>Élimination totale du HCFC-141b convenue aux termes du présent Accord (tonnes PAO)</w:t>
            </w:r>
          </w:p>
        </w:tc>
        <w:tc>
          <w:tcPr>
            <w:tcW w:w="498" w:type="pct"/>
            <w:tcBorders>
              <w:top w:val="single" w:sz="4" w:space="0" w:color="auto"/>
              <w:left w:val="single" w:sz="4" w:space="0" w:color="auto"/>
              <w:bottom w:val="single" w:sz="4" w:space="0" w:color="auto"/>
              <w:right w:val="single" w:sz="4" w:space="0" w:color="auto"/>
            </w:tcBorders>
          </w:tcPr>
          <w:p w14:paraId="2BAAEA3D" w14:textId="6DB8F97B" w:rsidR="00C7135D" w:rsidRPr="004D177B" w:rsidRDefault="00C7135D" w:rsidP="00C7135D">
            <w:pPr>
              <w:jc w:val="right"/>
              <w:rPr>
                <w:sz w:val="20"/>
                <w:szCs w:val="20"/>
                <w:lang w:val="fr-FR" w:eastAsia="en-CA"/>
              </w:rPr>
            </w:pPr>
            <w:r w:rsidRPr="004D177B">
              <w:rPr>
                <w:sz w:val="20"/>
                <w:szCs w:val="20"/>
                <w:lang w:val="fr-FR" w:eastAsia="en-CA"/>
              </w:rPr>
              <w:t>0</w:t>
            </w:r>
            <w:r w:rsidR="00A079BF" w:rsidRPr="004D177B">
              <w:rPr>
                <w:sz w:val="20"/>
                <w:szCs w:val="20"/>
                <w:lang w:val="fr-FR" w:eastAsia="en-CA"/>
              </w:rPr>
              <w:t>,</w:t>
            </w:r>
            <w:r w:rsidRPr="004D177B">
              <w:rPr>
                <w:sz w:val="20"/>
                <w:szCs w:val="20"/>
                <w:lang w:val="fr-FR" w:eastAsia="en-CA"/>
              </w:rPr>
              <w:t>00</w:t>
            </w:r>
          </w:p>
        </w:tc>
      </w:tr>
      <w:tr w:rsidR="00C7135D" w:rsidRPr="004D177B" w14:paraId="4D394DB6" w14:textId="77777777" w:rsidTr="00022C82">
        <w:trPr>
          <w:trHeight w:val="116"/>
          <w:jc w:val="center"/>
        </w:trPr>
        <w:tc>
          <w:tcPr>
            <w:tcW w:w="308" w:type="pct"/>
            <w:tcBorders>
              <w:top w:val="nil"/>
              <w:left w:val="single" w:sz="4" w:space="0" w:color="auto"/>
              <w:bottom w:val="single" w:sz="4" w:space="0" w:color="auto"/>
              <w:right w:val="single" w:sz="4" w:space="0" w:color="auto"/>
            </w:tcBorders>
            <w:hideMark/>
          </w:tcPr>
          <w:p w14:paraId="40DD7243" w14:textId="513FEE0D" w:rsidR="00C7135D" w:rsidRPr="004D177B" w:rsidRDefault="00C7135D" w:rsidP="00C7135D">
            <w:pPr>
              <w:jc w:val="left"/>
              <w:rPr>
                <w:sz w:val="20"/>
                <w:szCs w:val="20"/>
                <w:lang w:val="fr-FR" w:eastAsia="en-CA"/>
              </w:rPr>
            </w:pPr>
            <w:r w:rsidRPr="004D177B">
              <w:rPr>
                <w:sz w:val="20"/>
                <w:szCs w:val="20"/>
                <w:lang w:val="fr-FR" w:eastAsia="en-CA"/>
              </w:rPr>
              <w:t>4.2.2</w:t>
            </w:r>
          </w:p>
        </w:tc>
        <w:tc>
          <w:tcPr>
            <w:tcW w:w="4194" w:type="pct"/>
            <w:gridSpan w:val="7"/>
            <w:tcBorders>
              <w:top w:val="single" w:sz="4" w:space="0" w:color="auto"/>
              <w:left w:val="nil"/>
              <w:bottom w:val="single" w:sz="4" w:space="0" w:color="auto"/>
              <w:right w:val="single" w:sz="4" w:space="0" w:color="auto"/>
            </w:tcBorders>
          </w:tcPr>
          <w:p w14:paraId="0A75506E" w14:textId="1145E709" w:rsidR="00C7135D" w:rsidRPr="004D177B" w:rsidRDefault="00C7135D" w:rsidP="00C7135D">
            <w:pPr>
              <w:jc w:val="left"/>
              <w:rPr>
                <w:sz w:val="20"/>
                <w:szCs w:val="20"/>
                <w:lang w:val="fr-FR" w:eastAsia="en-CA"/>
              </w:rPr>
            </w:pPr>
            <w:r w:rsidRPr="004D177B">
              <w:rPr>
                <w:color w:val="000000"/>
                <w:sz w:val="20"/>
                <w:lang w:val="fr-FR"/>
              </w:rPr>
              <w:t>Élimination du HCFC-141b réalisée lors de la phase précédente (tonnes PAO)</w:t>
            </w:r>
          </w:p>
        </w:tc>
        <w:tc>
          <w:tcPr>
            <w:tcW w:w="498" w:type="pct"/>
            <w:tcBorders>
              <w:top w:val="nil"/>
              <w:left w:val="single" w:sz="4" w:space="0" w:color="auto"/>
              <w:bottom w:val="single" w:sz="4" w:space="0" w:color="auto"/>
              <w:right w:val="single" w:sz="4" w:space="0" w:color="auto"/>
            </w:tcBorders>
          </w:tcPr>
          <w:p w14:paraId="519B4881" w14:textId="1A6EEAB3" w:rsidR="00C7135D" w:rsidRPr="004D177B" w:rsidRDefault="00C7135D" w:rsidP="00C7135D">
            <w:pPr>
              <w:jc w:val="right"/>
              <w:rPr>
                <w:sz w:val="20"/>
                <w:szCs w:val="20"/>
                <w:lang w:val="fr-FR" w:eastAsia="en-CA"/>
              </w:rPr>
            </w:pPr>
            <w:r w:rsidRPr="004D177B">
              <w:rPr>
                <w:sz w:val="20"/>
                <w:szCs w:val="20"/>
                <w:lang w:val="fr-FR" w:eastAsia="en-CA"/>
              </w:rPr>
              <w:t>10</w:t>
            </w:r>
            <w:r w:rsidR="00A079BF" w:rsidRPr="004D177B">
              <w:rPr>
                <w:sz w:val="20"/>
                <w:szCs w:val="20"/>
                <w:lang w:val="fr-FR" w:eastAsia="en-CA"/>
              </w:rPr>
              <w:t>,</w:t>
            </w:r>
            <w:r w:rsidRPr="004D177B">
              <w:rPr>
                <w:sz w:val="20"/>
                <w:szCs w:val="20"/>
                <w:lang w:val="fr-FR" w:eastAsia="en-CA"/>
              </w:rPr>
              <w:t>80</w:t>
            </w:r>
          </w:p>
        </w:tc>
      </w:tr>
      <w:tr w:rsidR="00C7135D" w:rsidRPr="004D177B" w14:paraId="33218F5F" w14:textId="77777777" w:rsidTr="00022C82">
        <w:trPr>
          <w:trHeight w:val="98"/>
          <w:jc w:val="center"/>
        </w:trPr>
        <w:tc>
          <w:tcPr>
            <w:tcW w:w="308" w:type="pct"/>
            <w:tcBorders>
              <w:top w:val="nil"/>
              <w:left w:val="single" w:sz="4" w:space="0" w:color="auto"/>
              <w:bottom w:val="single" w:sz="4" w:space="0" w:color="auto"/>
              <w:right w:val="single" w:sz="4" w:space="0" w:color="auto"/>
            </w:tcBorders>
            <w:hideMark/>
          </w:tcPr>
          <w:p w14:paraId="2A671895" w14:textId="3216FB76" w:rsidR="00C7135D" w:rsidRPr="004D177B" w:rsidRDefault="00C7135D" w:rsidP="00C7135D">
            <w:pPr>
              <w:jc w:val="left"/>
              <w:rPr>
                <w:sz w:val="20"/>
                <w:szCs w:val="20"/>
                <w:lang w:val="fr-FR" w:eastAsia="en-CA"/>
              </w:rPr>
            </w:pPr>
            <w:r w:rsidRPr="004D177B">
              <w:rPr>
                <w:sz w:val="20"/>
                <w:szCs w:val="20"/>
                <w:lang w:val="fr-FR" w:eastAsia="en-CA"/>
              </w:rPr>
              <w:t>4.2.3</w:t>
            </w:r>
          </w:p>
        </w:tc>
        <w:tc>
          <w:tcPr>
            <w:tcW w:w="4194" w:type="pct"/>
            <w:gridSpan w:val="7"/>
            <w:tcBorders>
              <w:top w:val="single" w:sz="4" w:space="0" w:color="auto"/>
              <w:left w:val="nil"/>
              <w:bottom w:val="single" w:sz="4" w:space="0" w:color="auto"/>
              <w:right w:val="single" w:sz="4" w:space="0" w:color="auto"/>
            </w:tcBorders>
          </w:tcPr>
          <w:p w14:paraId="5026E152" w14:textId="25F189A0" w:rsidR="00C7135D" w:rsidRPr="004D177B" w:rsidRDefault="00C7135D" w:rsidP="00C7135D">
            <w:pPr>
              <w:jc w:val="left"/>
              <w:rPr>
                <w:sz w:val="20"/>
                <w:szCs w:val="20"/>
                <w:lang w:val="fr-FR" w:eastAsia="en-CA"/>
              </w:rPr>
            </w:pPr>
            <w:r w:rsidRPr="004D177B">
              <w:rPr>
                <w:color w:val="000000"/>
                <w:sz w:val="20"/>
                <w:lang w:val="fr-FR"/>
              </w:rPr>
              <w:t xml:space="preserve">Consommation </w:t>
            </w:r>
            <w:r w:rsidR="0078328E">
              <w:rPr>
                <w:color w:val="000000"/>
                <w:sz w:val="20"/>
                <w:lang w:val="fr-FR"/>
              </w:rPr>
              <w:t>résiduelle</w:t>
            </w:r>
            <w:r w:rsidRPr="004D177B">
              <w:rPr>
                <w:color w:val="000000"/>
                <w:sz w:val="20"/>
                <w:lang w:val="fr-FR"/>
              </w:rPr>
              <w:t xml:space="preserve"> admissible de HCFC-141b (tonnes PAO)</w:t>
            </w:r>
          </w:p>
        </w:tc>
        <w:tc>
          <w:tcPr>
            <w:tcW w:w="498" w:type="pct"/>
            <w:tcBorders>
              <w:top w:val="nil"/>
              <w:left w:val="single" w:sz="4" w:space="0" w:color="auto"/>
              <w:bottom w:val="single" w:sz="4" w:space="0" w:color="auto"/>
              <w:right w:val="single" w:sz="4" w:space="0" w:color="auto"/>
            </w:tcBorders>
          </w:tcPr>
          <w:p w14:paraId="7E9EF4C8" w14:textId="1408E291" w:rsidR="00C7135D" w:rsidRPr="004D177B" w:rsidRDefault="00C7135D" w:rsidP="00C7135D">
            <w:pPr>
              <w:jc w:val="right"/>
              <w:rPr>
                <w:sz w:val="20"/>
                <w:szCs w:val="20"/>
                <w:lang w:val="fr-FR" w:eastAsia="en-CA"/>
              </w:rPr>
            </w:pPr>
            <w:r w:rsidRPr="004D177B">
              <w:rPr>
                <w:sz w:val="20"/>
                <w:szCs w:val="20"/>
                <w:lang w:val="fr-FR" w:eastAsia="en-CA"/>
              </w:rPr>
              <w:t>0</w:t>
            </w:r>
            <w:r w:rsidR="00A079BF" w:rsidRPr="004D177B">
              <w:rPr>
                <w:sz w:val="20"/>
                <w:szCs w:val="20"/>
                <w:lang w:val="fr-FR" w:eastAsia="en-CA"/>
              </w:rPr>
              <w:t>,</w:t>
            </w:r>
            <w:r w:rsidRPr="004D177B">
              <w:rPr>
                <w:sz w:val="20"/>
                <w:szCs w:val="20"/>
                <w:lang w:val="fr-FR" w:eastAsia="en-CA"/>
              </w:rPr>
              <w:t>00</w:t>
            </w:r>
          </w:p>
        </w:tc>
      </w:tr>
    </w:tbl>
    <w:p w14:paraId="3136DC5E" w14:textId="5F08C815" w:rsidR="00563DA8" w:rsidRPr="004D177B" w:rsidRDefault="00563DA8" w:rsidP="00022C82">
      <w:pPr>
        <w:pStyle w:val="Heading1"/>
        <w:numPr>
          <w:ilvl w:val="0"/>
          <w:numId w:val="0"/>
        </w:numPr>
        <w:ind w:hanging="720"/>
        <w:rPr>
          <w:sz w:val="18"/>
          <w:szCs w:val="16"/>
          <w:lang w:val="fr-FR"/>
        </w:rPr>
      </w:pPr>
      <w:r w:rsidRPr="004D177B">
        <w:rPr>
          <w:sz w:val="18"/>
          <w:szCs w:val="16"/>
          <w:lang w:val="fr-FR"/>
        </w:rPr>
        <w:t xml:space="preserve">* </w:t>
      </w:r>
      <w:r w:rsidR="009271F1" w:rsidRPr="004D177B">
        <w:rPr>
          <w:sz w:val="18"/>
          <w:lang w:val="fr-FR"/>
        </w:rPr>
        <w:t>Date d’achèvement de la phase II selon l’</w:t>
      </w:r>
      <w:r w:rsidR="009271F1" w:rsidRPr="004D177B">
        <w:rPr>
          <w:sz w:val="18"/>
          <w:shd w:val="clear" w:color="auto" w:fill="FFFFFF" w:themeFill="background1"/>
          <w:lang w:val="fr-FR"/>
        </w:rPr>
        <w:t>accord pour la phase II : 31 décembre 2026</w:t>
      </w:r>
    </w:p>
    <w:p w14:paraId="20B0D612" w14:textId="218DAF5C" w:rsidR="00563DA8" w:rsidRPr="004D177B" w:rsidRDefault="00563DA8" w:rsidP="00807D6B">
      <w:pPr>
        <w:keepNext/>
        <w:spacing w:before="360" w:after="240"/>
        <w:rPr>
          <w:b/>
          <w:lang w:val="fr-FR"/>
        </w:rPr>
      </w:pPr>
      <w:r w:rsidRPr="004D177B">
        <w:rPr>
          <w:b/>
          <w:lang w:val="fr-FR"/>
        </w:rPr>
        <w:lastRenderedPageBreak/>
        <w:t>APPENDI</w:t>
      </w:r>
      <w:r w:rsidR="00967648" w:rsidRPr="004D177B">
        <w:rPr>
          <w:b/>
          <w:lang w:val="fr-FR"/>
        </w:rPr>
        <w:t>CE</w:t>
      </w:r>
      <w:r w:rsidRPr="004D177B">
        <w:rPr>
          <w:b/>
          <w:lang w:val="fr-FR"/>
        </w:rPr>
        <w:t xml:space="preserve"> 3-A</w:t>
      </w:r>
      <w:r w:rsidR="00967648" w:rsidRPr="004D177B">
        <w:rPr>
          <w:b/>
          <w:lang w:val="fr-FR"/>
        </w:rPr>
        <w:t xml:space="preserve"> </w:t>
      </w:r>
      <w:r w:rsidRPr="004D177B">
        <w:rPr>
          <w:b/>
          <w:lang w:val="fr-FR"/>
        </w:rPr>
        <w:t xml:space="preserve">: </w:t>
      </w:r>
      <w:r w:rsidR="005D654D" w:rsidRPr="004D177B">
        <w:rPr>
          <w:b/>
          <w:lang w:val="fr-FR"/>
        </w:rPr>
        <w:t>CALENDRIER D’APPROBATION DU FINANCEMENT</w:t>
      </w:r>
    </w:p>
    <w:p w14:paraId="3B1134CD" w14:textId="5A95E920" w:rsidR="00563DA8" w:rsidRPr="004D177B" w:rsidRDefault="00895732" w:rsidP="00807D6B">
      <w:pPr>
        <w:pStyle w:val="Heading1"/>
        <w:numPr>
          <w:ilvl w:val="0"/>
          <w:numId w:val="33"/>
        </w:numPr>
        <w:rPr>
          <w:lang w:val="fr-FR"/>
        </w:rPr>
      </w:pPr>
      <w:r w:rsidRPr="004D177B">
        <w:rPr>
          <w:lang w:val="fr-FR"/>
        </w:rPr>
        <w:t xml:space="preserve">Le financement des futures tranches sera examiné pour approbation à la deuxième </w:t>
      </w:r>
      <w:r w:rsidRPr="004D177B">
        <w:rPr>
          <w:shd w:val="clear" w:color="auto" w:fill="FFFFFF" w:themeFill="background1"/>
          <w:lang w:val="fr-FR"/>
        </w:rPr>
        <w:t>réunion</w:t>
      </w:r>
      <w:r w:rsidRPr="004D177B">
        <w:rPr>
          <w:lang w:val="fr-FR"/>
        </w:rPr>
        <w:t xml:space="preserve"> de l’année spécifiée à l’Appendice 2-A.</w:t>
      </w:r>
    </w:p>
    <w:p w14:paraId="1E236229" w14:textId="0EDBE49B" w:rsidR="00563DA8" w:rsidRPr="004D177B" w:rsidRDefault="00563DA8" w:rsidP="00807D6B">
      <w:pPr>
        <w:keepNext/>
        <w:spacing w:before="360" w:after="240"/>
        <w:rPr>
          <w:b/>
          <w:lang w:val="fr-FR"/>
        </w:rPr>
      </w:pPr>
      <w:r w:rsidRPr="004D177B">
        <w:rPr>
          <w:b/>
          <w:lang w:val="fr-FR"/>
        </w:rPr>
        <w:t>APPENDI</w:t>
      </w:r>
      <w:r w:rsidR="00895732" w:rsidRPr="004D177B">
        <w:rPr>
          <w:b/>
          <w:lang w:val="fr-FR"/>
        </w:rPr>
        <w:t>CE</w:t>
      </w:r>
      <w:r w:rsidRPr="004D177B">
        <w:rPr>
          <w:b/>
          <w:lang w:val="fr-FR"/>
        </w:rPr>
        <w:t xml:space="preserve"> 4-A</w:t>
      </w:r>
      <w:r w:rsidR="00895732" w:rsidRPr="004D177B">
        <w:rPr>
          <w:b/>
          <w:lang w:val="fr-FR"/>
        </w:rPr>
        <w:t xml:space="preserve"> </w:t>
      </w:r>
      <w:r w:rsidRPr="004D177B">
        <w:rPr>
          <w:b/>
          <w:lang w:val="fr-FR"/>
        </w:rPr>
        <w:t xml:space="preserve">: </w:t>
      </w:r>
      <w:r w:rsidR="00CC229E" w:rsidRPr="004D177B">
        <w:rPr>
          <w:b/>
          <w:lang w:val="fr-FR"/>
        </w:rPr>
        <w:t>FORMAT DES RAPPORTS ET DES PLANS DE MISE EN ŒUVRE DE LA TRANCHE</w:t>
      </w:r>
    </w:p>
    <w:p w14:paraId="4E796F86" w14:textId="794CD3D5" w:rsidR="00563DA8" w:rsidRPr="004D177B" w:rsidRDefault="00BA08A8" w:rsidP="00807D6B">
      <w:pPr>
        <w:pStyle w:val="Heading1"/>
        <w:numPr>
          <w:ilvl w:val="0"/>
          <w:numId w:val="34"/>
        </w:numPr>
        <w:rPr>
          <w:lang w:val="fr-FR"/>
        </w:rPr>
      </w:pPr>
      <w:r w:rsidRPr="004D177B">
        <w:rPr>
          <w:lang w:val="fr-FR"/>
        </w:rPr>
        <w:t>La présentation du plan et du rapport de mise en œuvre de la tranche pour chaque demande de tranche comprendra cinq parties :</w:t>
      </w:r>
    </w:p>
    <w:p w14:paraId="23B83D1A" w14:textId="49A78ACF" w:rsidR="00563DA8" w:rsidRPr="004D177B" w:rsidRDefault="00A3153D" w:rsidP="00FB39AB">
      <w:pPr>
        <w:pStyle w:val="Heading2"/>
        <w:widowControl/>
        <w:numPr>
          <w:ilvl w:val="1"/>
          <w:numId w:val="1"/>
        </w:numPr>
        <w:rPr>
          <w:lang w:val="fr-FR"/>
        </w:rPr>
      </w:pPr>
      <w:r w:rsidRPr="004D177B">
        <w:rPr>
          <w:lang w:val="fr-FR"/>
        </w:rP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à l’alinéa 7 du présent Accord ou tout autre changement ;</w:t>
      </w:r>
    </w:p>
    <w:p w14:paraId="6E0CC49E" w14:textId="507B7BB3" w:rsidR="00563DA8" w:rsidRPr="004D177B" w:rsidRDefault="003D40EE" w:rsidP="00FB39AB">
      <w:pPr>
        <w:pStyle w:val="Heading2"/>
        <w:widowControl/>
        <w:numPr>
          <w:ilvl w:val="1"/>
          <w:numId w:val="1"/>
        </w:numPr>
        <w:tabs>
          <w:tab w:val="clear" w:pos="0"/>
          <w:tab w:val="num" w:pos="-720"/>
        </w:tabs>
        <w:rPr>
          <w:lang w:val="fr-FR"/>
        </w:rPr>
      </w:pPr>
      <w:r w:rsidRPr="004D177B">
        <w:rPr>
          <w:lang w:val="fr-FR"/>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7ADFC7BF" w14:textId="4ED398B9" w:rsidR="00563DA8" w:rsidRPr="004D177B" w:rsidRDefault="007C7D11" w:rsidP="00FB39AB">
      <w:pPr>
        <w:pStyle w:val="Heading2"/>
        <w:widowControl/>
        <w:numPr>
          <w:ilvl w:val="1"/>
          <w:numId w:val="1"/>
        </w:numPr>
        <w:tabs>
          <w:tab w:val="clear" w:pos="0"/>
          <w:tab w:val="num" w:pos="-720"/>
        </w:tabs>
        <w:rPr>
          <w:lang w:val="fr-FR"/>
        </w:rPr>
      </w:pPr>
      <w:r w:rsidRPr="004D177B">
        <w:rPr>
          <w:lang w:val="fr-FR"/>
        </w:rPr>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Cette description des activités futures peut être soumise en tant que partie du même document que le rapport narratif mentionné à l’alinéa </w:t>
      </w:r>
      <w:r w:rsidR="00B0723A">
        <w:rPr>
          <w:lang w:val="fr-FR"/>
        </w:rPr>
        <w:t>a</w:t>
      </w:r>
      <w:r w:rsidRPr="004D177B">
        <w:rPr>
          <w:lang w:val="fr-FR"/>
        </w:rPr>
        <w:t>) ci-dessus ;</w:t>
      </w:r>
      <w:r w:rsidR="003A4D1E" w:rsidRPr="004D177B">
        <w:rPr>
          <w:lang w:val="fr-FR"/>
        </w:rPr>
        <w:t xml:space="preserve"> </w:t>
      </w:r>
    </w:p>
    <w:p w14:paraId="75FEEF62" w14:textId="4F383403" w:rsidR="00563DA8" w:rsidRPr="004D177B" w:rsidRDefault="00AC3A4A" w:rsidP="00FB39AB">
      <w:pPr>
        <w:pStyle w:val="Heading2"/>
        <w:widowControl/>
        <w:numPr>
          <w:ilvl w:val="1"/>
          <w:numId w:val="1"/>
        </w:numPr>
        <w:tabs>
          <w:tab w:val="clear" w:pos="0"/>
          <w:tab w:val="num" w:pos="-720"/>
        </w:tabs>
        <w:rPr>
          <w:lang w:val="fr-FR"/>
        </w:rPr>
      </w:pPr>
      <w:r w:rsidRPr="004D177B">
        <w:rPr>
          <w:lang w:val="fr-FR"/>
        </w:rPr>
        <w:t>Une série d’informations quantitatives pour tous les Rapports et les Plans de mise en œuvre de tranche doit être transmise via une banque de données en ligne ; et</w:t>
      </w:r>
    </w:p>
    <w:p w14:paraId="50326C53" w14:textId="615170DF" w:rsidR="00563DA8" w:rsidRPr="004D177B" w:rsidRDefault="003D37F9" w:rsidP="00FB39AB">
      <w:pPr>
        <w:pStyle w:val="Heading2"/>
        <w:widowControl/>
        <w:numPr>
          <w:ilvl w:val="1"/>
          <w:numId w:val="1"/>
        </w:numPr>
        <w:tabs>
          <w:tab w:val="clear" w:pos="0"/>
          <w:tab w:val="num" w:pos="-720"/>
        </w:tabs>
        <w:rPr>
          <w:lang w:val="fr-FR"/>
        </w:rPr>
      </w:pPr>
      <w:r w:rsidRPr="004D177B">
        <w:rPr>
          <w:lang w:val="fr-FR"/>
        </w:rPr>
        <w:t>Une synthèse comprenant environ cinq alinéas, résumant les informations des alinéas 1 a) à 1 d) ci-dessus.</w:t>
      </w:r>
    </w:p>
    <w:p w14:paraId="39729162" w14:textId="00655D70" w:rsidR="00563DA8" w:rsidRPr="004D177B" w:rsidRDefault="00EB6C36" w:rsidP="00807D6B">
      <w:pPr>
        <w:pStyle w:val="Heading1"/>
        <w:rPr>
          <w:lang w:val="fr-FR"/>
        </w:rPr>
      </w:pPr>
      <w:r w:rsidRPr="004D177B">
        <w:rPr>
          <w:lang w:val="fr-FR"/>
        </w:rPr>
        <w:lastRenderedPageBreak/>
        <w:t>Si deux phases du Plan sont mises en œuvre en parallèle au cours d’une année donnée, il faudra tenir compte des considérations suivantes pour la préparation des Rapports et Plans de mise en œuvre de la tranche :</w:t>
      </w:r>
    </w:p>
    <w:p w14:paraId="7B401F49" w14:textId="04D8EAF8" w:rsidR="00563DA8" w:rsidRPr="004D177B" w:rsidRDefault="00802C00" w:rsidP="00FB39AB">
      <w:pPr>
        <w:pStyle w:val="Heading2"/>
        <w:widowControl/>
        <w:numPr>
          <w:ilvl w:val="1"/>
          <w:numId w:val="1"/>
        </w:numPr>
        <w:tabs>
          <w:tab w:val="clear" w:pos="0"/>
          <w:tab w:val="num" w:pos="-720"/>
        </w:tabs>
        <w:rPr>
          <w:lang w:val="fr-FR"/>
        </w:rPr>
      </w:pPr>
      <w:r w:rsidRPr="004D177B">
        <w:rPr>
          <w:lang w:val="fr-FR"/>
        </w:rPr>
        <w:t>Les rapports de mise en œuvre de la tranche et les plans dont il est question dans le présent Accord ne porteront que sur les activités et les sommes prévues dans cet Accord ; et</w:t>
      </w:r>
    </w:p>
    <w:p w14:paraId="65FD26AF" w14:textId="4C1F9C61" w:rsidR="00563DA8" w:rsidRPr="004D177B" w:rsidRDefault="0085567B" w:rsidP="00FB39AB">
      <w:pPr>
        <w:pStyle w:val="Heading2"/>
        <w:widowControl/>
        <w:numPr>
          <w:ilvl w:val="1"/>
          <w:numId w:val="1"/>
        </w:numPr>
        <w:tabs>
          <w:tab w:val="clear" w:pos="0"/>
          <w:tab w:val="num" w:pos="-720"/>
        </w:tabs>
        <w:rPr>
          <w:lang w:val="fr-FR"/>
        </w:rPr>
      </w:pPr>
      <w:r w:rsidRPr="004D177B">
        <w:rPr>
          <w:lang w:val="fr-FR"/>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3BC1E875" w14:textId="77222CFC" w:rsidR="00563DA8" w:rsidRPr="004D177B" w:rsidRDefault="00563DA8" w:rsidP="00FB39AB">
      <w:pPr>
        <w:keepNext/>
        <w:spacing w:before="360" w:after="240"/>
        <w:rPr>
          <w:b/>
          <w:lang w:val="fr-FR"/>
        </w:rPr>
      </w:pPr>
      <w:r w:rsidRPr="004D177B">
        <w:rPr>
          <w:b/>
          <w:lang w:val="fr-FR"/>
        </w:rPr>
        <w:t>APPENDI</w:t>
      </w:r>
      <w:r w:rsidR="0085567B" w:rsidRPr="004D177B">
        <w:rPr>
          <w:b/>
          <w:lang w:val="fr-FR"/>
        </w:rPr>
        <w:t>CE</w:t>
      </w:r>
      <w:r w:rsidRPr="004D177B">
        <w:rPr>
          <w:b/>
          <w:lang w:val="fr-FR"/>
        </w:rPr>
        <w:t xml:space="preserve"> 5-A</w:t>
      </w:r>
      <w:r w:rsidR="0085567B" w:rsidRPr="004D177B">
        <w:rPr>
          <w:b/>
          <w:lang w:val="fr-FR"/>
        </w:rPr>
        <w:t xml:space="preserve"> </w:t>
      </w:r>
      <w:r w:rsidRPr="004D177B">
        <w:rPr>
          <w:b/>
          <w:lang w:val="fr-FR"/>
        </w:rPr>
        <w:t xml:space="preserve">: </w:t>
      </w:r>
      <w:r w:rsidR="004410FF" w:rsidRPr="004D177B">
        <w:rPr>
          <w:b/>
          <w:lang w:val="fr-FR"/>
        </w:rPr>
        <w:t>LES INSTITUTIONS DE SUIVI ET LEUR RÔLE</w:t>
      </w:r>
    </w:p>
    <w:p w14:paraId="0E99D981" w14:textId="67E5AF85" w:rsidR="00E85880" w:rsidRPr="004D177B" w:rsidRDefault="00E85880" w:rsidP="00E85880">
      <w:pPr>
        <w:pStyle w:val="Heading1"/>
        <w:numPr>
          <w:ilvl w:val="0"/>
          <w:numId w:val="35"/>
        </w:numPr>
        <w:rPr>
          <w:lang w:val="fr-FR"/>
        </w:rPr>
      </w:pPr>
      <w:r w:rsidRPr="004D177B">
        <w:rPr>
          <w:lang w:val="fr-FR"/>
        </w:rPr>
        <w:t>L</w:t>
      </w:r>
      <w:r w:rsidR="00CF2B93" w:rsidRPr="004D177B">
        <w:rPr>
          <w:lang w:val="fr-FR"/>
        </w:rPr>
        <w:t xml:space="preserve">e service </w:t>
      </w:r>
      <w:r w:rsidRPr="004D177B">
        <w:rPr>
          <w:lang w:val="fr-FR"/>
        </w:rPr>
        <w:t>national de l</w:t>
      </w:r>
      <w:r w:rsidR="00CF2B93" w:rsidRPr="004D177B">
        <w:rPr>
          <w:lang w:val="fr-FR"/>
        </w:rPr>
        <w:t>’</w:t>
      </w:r>
      <w:r w:rsidRPr="004D177B">
        <w:rPr>
          <w:lang w:val="fr-FR"/>
        </w:rPr>
        <w:t xml:space="preserve">ozone </w:t>
      </w:r>
      <w:r w:rsidR="00715E6A" w:rsidRPr="004D177B">
        <w:rPr>
          <w:lang w:val="fr-FR"/>
        </w:rPr>
        <w:t>coordonne l</w:t>
      </w:r>
      <w:r w:rsidR="0069194F" w:rsidRPr="004D177B">
        <w:rPr>
          <w:lang w:val="fr-FR"/>
        </w:rPr>
        <w:t xml:space="preserve">e suivi des substances, </w:t>
      </w:r>
      <w:r w:rsidRPr="004D177B">
        <w:rPr>
          <w:lang w:val="fr-FR"/>
        </w:rPr>
        <w:t xml:space="preserve">des importations, de la consommation, des </w:t>
      </w:r>
      <w:r w:rsidR="00FE3A4D" w:rsidRPr="004D177B">
        <w:rPr>
          <w:lang w:val="fr-FR"/>
        </w:rPr>
        <w:t xml:space="preserve">permis </w:t>
      </w:r>
      <w:r w:rsidRPr="004D177B">
        <w:rPr>
          <w:lang w:val="fr-FR"/>
        </w:rPr>
        <w:t xml:space="preserve">et des quotas, en coopération avec la Société de </w:t>
      </w:r>
      <w:r w:rsidR="00FE3A4D" w:rsidRPr="004D177B">
        <w:rPr>
          <w:lang w:val="fr-FR"/>
        </w:rPr>
        <w:t>s</w:t>
      </w:r>
      <w:r w:rsidRPr="004D177B">
        <w:rPr>
          <w:lang w:val="fr-FR"/>
        </w:rPr>
        <w:t xml:space="preserve">urveillance </w:t>
      </w:r>
      <w:r w:rsidR="00FE3A4D" w:rsidRPr="004D177B">
        <w:rPr>
          <w:lang w:val="fr-FR"/>
        </w:rPr>
        <w:t>g</w:t>
      </w:r>
      <w:r w:rsidRPr="004D177B">
        <w:rPr>
          <w:lang w:val="fr-FR"/>
        </w:rPr>
        <w:t>énérale et le</w:t>
      </w:r>
      <w:r w:rsidR="00CC2745" w:rsidRPr="004D177B">
        <w:rPr>
          <w:lang w:val="fr-FR"/>
        </w:rPr>
        <w:t>s</w:t>
      </w:r>
      <w:r w:rsidR="00FE3A4D" w:rsidRPr="004D177B">
        <w:rPr>
          <w:lang w:val="fr-FR"/>
        </w:rPr>
        <w:t xml:space="preserve"> douanes</w:t>
      </w:r>
      <w:r w:rsidRPr="004D177B">
        <w:rPr>
          <w:lang w:val="fr-FR"/>
        </w:rPr>
        <w:t>. L'autorisation d</w:t>
      </w:r>
      <w:r w:rsidR="00CC2745" w:rsidRPr="004D177B">
        <w:rPr>
          <w:lang w:val="fr-FR"/>
        </w:rPr>
        <w:t>’</w:t>
      </w:r>
      <w:r w:rsidRPr="004D177B">
        <w:rPr>
          <w:lang w:val="fr-FR"/>
        </w:rPr>
        <w:t xml:space="preserve">importer des HCFC est </w:t>
      </w:r>
      <w:r w:rsidR="00CC2745" w:rsidRPr="004D177B">
        <w:rPr>
          <w:lang w:val="fr-FR"/>
        </w:rPr>
        <w:t>délivr</w:t>
      </w:r>
      <w:r w:rsidR="009F70C2" w:rsidRPr="004D177B">
        <w:rPr>
          <w:lang w:val="fr-FR"/>
        </w:rPr>
        <w:t>é</w:t>
      </w:r>
      <w:r w:rsidR="00CC2745" w:rsidRPr="004D177B">
        <w:rPr>
          <w:lang w:val="fr-FR"/>
        </w:rPr>
        <w:t xml:space="preserve">e </w:t>
      </w:r>
      <w:r w:rsidRPr="004D177B">
        <w:rPr>
          <w:lang w:val="fr-FR"/>
        </w:rPr>
        <w:t xml:space="preserve">par </w:t>
      </w:r>
      <w:r w:rsidR="009F70C2" w:rsidRPr="004D177B">
        <w:rPr>
          <w:lang w:val="fr-FR"/>
        </w:rPr>
        <w:t xml:space="preserve">le service national de l’ozone </w:t>
      </w:r>
      <w:r w:rsidRPr="004D177B">
        <w:rPr>
          <w:lang w:val="fr-FR"/>
        </w:rPr>
        <w:t xml:space="preserve">aux importateurs avant que </w:t>
      </w:r>
      <w:r w:rsidR="009F70C2" w:rsidRPr="004D177B">
        <w:rPr>
          <w:lang w:val="fr-FR"/>
        </w:rPr>
        <w:t>l’</w:t>
      </w:r>
      <w:r w:rsidRPr="004D177B">
        <w:rPr>
          <w:lang w:val="fr-FR"/>
        </w:rPr>
        <w:t>importation n</w:t>
      </w:r>
      <w:r w:rsidR="009F70C2" w:rsidRPr="004D177B">
        <w:rPr>
          <w:lang w:val="fr-FR"/>
        </w:rPr>
        <w:t>’</w:t>
      </w:r>
      <w:r w:rsidRPr="004D177B">
        <w:rPr>
          <w:lang w:val="fr-FR"/>
        </w:rPr>
        <w:t xml:space="preserve">ait lieu. </w:t>
      </w:r>
      <w:r w:rsidR="00343A80" w:rsidRPr="004D177B">
        <w:rPr>
          <w:lang w:val="fr-FR"/>
        </w:rPr>
        <w:t xml:space="preserve">Il appartient également au service national de l’ozone de </w:t>
      </w:r>
      <w:r w:rsidRPr="004D177B">
        <w:rPr>
          <w:lang w:val="fr-FR"/>
        </w:rPr>
        <w:t xml:space="preserve">communiquer les données annuelles </w:t>
      </w:r>
      <w:r w:rsidR="000F479C" w:rsidRPr="004D177B">
        <w:rPr>
          <w:lang w:val="fr-FR"/>
        </w:rPr>
        <w:t>au Secrétariat de l</w:t>
      </w:r>
      <w:r w:rsidR="00787685">
        <w:rPr>
          <w:lang w:val="fr-FR"/>
        </w:rPr>
        <w:t>’</w:t>
      </w:r>
      <w:r w:rsidR="000F479C" w:rsidRPr="004D177B">
        <w:rPr>
          <w:lang w:val="fr-FR"/>
        </w:rPr>
        <w:t xml:space="preserve">ozone comme le prescrit </w:t>
      </w:r>
      <w:r w:rsidRPr="004D177B">
        <w:rPr>
          <w:lang w:val="fr-FR"/>
        </w:rPr>
        <w:t>l</w:t>
      </w:r>
      <w:r w:rsidR="000F479C" w:rsidRPr="004D177B">
        <w:rPr>
          <w:lang w:val="fr-FR"/>
        </w:rPr>
        <w:t>’</w:t>
      </w:r>
      <w:r w:rsidRPr="004D177B">
        <w:rPr>
          <w:lang w:val="fr-FR"/>
        </w:rPr>
        <w:t xml:space="preserve">article 7 et de présenter les rapports </w:t>
      </w:r>
      <w:r w:rsidR="00084A37" w:rsidRPr="004D177B">
        <w:rPr>
          <w:lang w:val="fr-FR"/>
        </w:rPr>
        <w:t xml:space="preserve">sur le programme de pays </w:t>
      </w:r>
      <w:r w:rsidRPr="004D177B">
        <w:rPr>
          <w:lang w:val="fr-FR"/>
        </w:rPr>
        <w:t>au Fonds multilatéral.</w:t>
      </w:r>
    </w:p>
    <w:p w14:paraId="6873C1AC" w14:textId="0628EEC6" w:rsidR="004C00C1" w:rsidRPr="004D177B" w:rsidRDefault="004C00C1" w:rsidP="004C00C1">
      <w:pPr>
        <w:pStyle w:val="Heading1"/>
        <w:numPr>
          <w:ilvl w:val="0"/>
          <w:numId w:val="35"/>
        </w:numPr>
        <w:rPr>
          <w:lang w:val="fr-FR"/>
        </w:rPr>
      </w:pPr>
      <w:r w:rsidRPr="004D177B">
        <w:rPr>
          <w:lang w:val="fr-FR"/>
        </w:rPr>
        <w:t>S’agissant du soutien technique à la mise en œuvre du projet, le service national de l’ozone assume la responsabilité globale de la gestion du projet et de sa mise en œuvre dans les délais impartis.</w:t>
      </w:r>
    </w:p>
    <w:p w14:paraId="18FFA507" w14:textId="1DEE7595" w:rsidR="00563DA8" w:rsidRPr="004D177B" w:rsidRDefault="00B90188" w:rsidP="005F50A3">
      <w:pPr>
        <w:pStyle w:val="Heading1"/>
        <w:numPr>
          <w:ilvl w:val="0"/>
          <w:numId w:val="35"/>
        </w:numPr>
        <w:rPr>
          <w:lang w:val="fr-FR"/>
        </w:rPr>
      </w:pPr>
      <w:r w:rsidRPr="004D177B">
        <w:rPr>
          <w:lang w:val="fr-FR"/>
        </w:rPr>
        <w:t>L</w:t>
      </w:r>
      <w:r w:rsidR="00537C5B" w:rsidRPr="004D177B">
        <w:rPr>
          <w:lang w:val="fr-FR"/>
        </w:rPr>
        <w:t>’Agence d’exécution principale</w:t>
      </w:r>
      <w:r w:rsidR="00183062" w:rsidRPr="004D177B">
        <w:rPr>
          <w:lang w:val="fr-FR"/>
        </w:rPr>
        <w:t xml:space="preserve"> compilera les rapports </w:t>
      </w:r>
      <w:r w:rsidR="00932E2E" w:rsidRPr="004D177B">
        <w:rPr>
          <w:lang w:val="fr-FR"/>
        </w:rPr>
        <w:t>périodiques sur la tranc</w:t>
      </w:r>
      <w:r w:rsidR="00B72644" w:rsidRPr="004D177B">
        <w:rPr>
          <w:lang w:val="fr-FR"/>
        </w:rPr>
        <w:t>h</w:t>
      </w:r>
      <w:r w:rsidR="00932E2E" w:rsidRPr="004D177B">
        <w:rPr>
          <w:lang w:val="fr-FR"/>
        </w:rPr>
        <w:t xml:space="preserve">e </w:t>
      </w:r>
      <w:r w:rsidR="00183062" w:rsidRPr="004D177B">
        <w:rPr>
          <w:lang w:val="fr-FR"/>
        </w:rPr>
        <w:t xml:space="preserve">ainsi que les rapports de vérification </w:t>
      </w:r>
      <w:r w:rsidR="00B72644" w:rsidRPr="004D177B">
        <w:rPr>
          <w:lang w:val="fr-FR"/>
        </w:rPr>
        <w:t xml:space="preserve">avalisés par </w:t>
      </w:r>
      <w:r w:rsidR="00183062" w:rsidRPr="004D177B">
        <w:rPr>
          <w:lang w:val="fr-FR"/>
        </w:rPr>
        <w:t xml:space="preserve">des experts externes indépendants. Ces rapports seront </w:t>
      </w:r>
      <w:r w:rsidR="00B72644" w:rsidRPr="004D177B">
        <w:rPr>
          <w:lang w:val="fr-FR"/>
        </w:rPr>
        <w:t xml:space="preserve">fondés </w:t>
      </w:r>
      <w:r w:rsidR="00183062" w:rsidRPr="004D177B">
        <w:rPr>
          <w:lang w:val="fr-FR"/>
        </w:rPr>
        <w:t xml:space="preserve">sur des consultations actives </w:t>
      </w:r>
      <w:r w:rsidR="00B72644" w:rsidRPr="004D177B">
        <w:rPr>
          <w:lang w:val="fr-FR"/>
        </w:rPr>
        <w:t>auprès du service national de l’ozone</w:t>
      </w:r>
      <w:r w:rsidR="00183062" w:rsidRPr="004D177B">
        <w:rPr>
          <w:lang w:val="fr-FR"/>
        </w:rPr>
        <w:t xml:space="preserve">, </w:t>
      </w:r>
      <w:r w:rsidR="00B72644" w:rsidRPr="004D177B">
        <w:rPr>
          <w:lang w:val="fr-FR"/>
        </w:rPr>
        <w:t xml:space="preserve">de l’unité </w:t>
      </w:r>
      <w:r w:rsidR="00183062" w:rsidRPr="004D177B">
        <w:rPr>
          <w:lang w:val="fr-FR"/>
        </w:rPr>
        <w:t xml:space="preserve">de gestion du projet, </w:t>
      </w:r>
      <w:r w:rsidR="00B72644" w:rsidRPr="004D177B">
        <w:rPr>
          <w:lang w:val="fr-FR"/>
        </w:rPr>
        <w:t xml:space="preserve">de </w:t>
      </w:r>
      <w:r w:rsidR="00183062" w:rsidRPr="004D177B">
        <w:rPr>
          <w:lang w:val="fr-FR"/>
        </w:rPr>
        <w:t>l</w:t>
      </w:r>
      <w:r w:rsidR="00B72644" w:rsidRPr="004D177B">
        <w:rPr>
          <w:lang w:val="fr-FR"/>
        </w:rPr>
        <w:t>’</w:t>
      </w:r>
      <w:r w:rsidR="00183062" w:rsidRPr="004D177B">
        <w:rPr>
          <w:lang w:val="fr-FR"/>
        </w:rPr>
        <w:t xml:space="preserve">association </w:t>
      </w:r>
      <w:r w:rsidR="00156136">
        <w:rPr>
          <w:lang w:val="fr-FR"/>
        </w:rPr>
        <w:t xml:space="preserve">du froid </w:t>
      </w:r>
      <w:r w:rsidR="00183062" w:rsidRPr="004D177B">
        <w:rPr>
          <w:lang w:val="fr-FR"/>
        </w:rPr>
        <w:t>et d</w:t>
      </w:r>
      <w:r w:rsidR="00B671A3" w:rsidRPr="004D177B">
        <w:rPr>
          <w:lang w:val="fr-FR"/>
        </w:rPr>
        <w:t>’</w:t>
      </w:r>
      <w:r w:rsidR="00183062" w:rsidRPr="004D177B">
        <w:rPr>
          <w:lang w:val="fr-FR"/>
        </w:rPr>
        <w:t>autres parties prenantes concernées.</w:t>
      </w:r>
    </w:p>
    <w:p w14:paraId="226AACD3" w14:textId="6F2DF097" w:rsidR="00563DA8" w:rsidRPr="004D177B" w:rsidRDefault="00563DA8" w:rsidP="00FB39AB">
      <w:pPr>
        <w:keepNext/>
        <w:spacing w:before="360" w:after="240"/>
        <w:rPr>
          <w:b/>
          <w:lang w:val="fr-FR"/>
        </w:rPr>
      </w:pPr>
      <w:r w:rsidRPr="004D177B">
        <w:rPr>
          <w:b/>
          <w:lang w:val="fr-FR"/>
        </w:rPr>
        <w:t>APPENDI</w:t>
      </w:r>
      <w:r w:rsidR="00B671A3" w:rsidRPr="004D177B">
        <w:rPr>
          <w:b/>
          <w:lang w:val="fr-FR"/>
        </w:rPr>
        <w:t>CE</w:t>
      </w:r>
      <w:r w:rsidRPr="004D177B">
        <w:rPr>
          <w:b/>
          <w:lang w:val="fr-FR"/>
        </w:rPr>
        <w:t xml:space="preserve"> 6-A</w:t>
      </w:r>
      <w:r w:rsidR="00B671A3" w:rsidRPr="004D177B">
        <w:rPr>
          <w:b/>
          <w:lang w:val="fr-FR"/>
        </w:rPr>
        <w:t xml:space="preserve"> </w:t>
      </w:r>
      <w:r w:rsidRPr="004D177B">
        <w:rPr>
          <w:b/>
          <w:lang w:val="fr-FR"/>
        </w:rPr>
        <w:t xml:space="preserve">: </w:t>
      </w:r>
      <w:r w:rsidR="0065712A" w:rsidRPr="004D177B">
        <w:rPr>
          <w:b/>
          <w:lang w:val="fr-FR"/>
        </w:rPr>
        <w:t>RÔLE DE L’AGENCE D’EXÉCUTION PRINCIPALE</w:t>
      </w:r>
    </w:p>
    <w:p w14:paraId="7174E5BA" w14:textId="6C2350CA" w:rsidR="00563DA8" w:rsidRPr="004D177B" w:rsidRDefault="00C733DC" w:rsidP="00C064F9">
      <w:pPr>
        <w:pStyle w:val="Heading1"/>
        <w:numPr>
          <w:ilvl w:val="0"/>
          <w:numId w:val="36"/>
        </w:numPr>
        <w:rPr>
          <w:lang w:val="fr-FR"/>
        </w:rPr>
      </w:pPr>
      <w:r w:rsidRPr="004D177B">
        <w:rPr>
          <w:lang w:val="fr-FR"/>
        </w:rPr>
        <w:t>L’Agence d’exécution principale sera responsable d’une série d’activités, incluant au moins les suivantes :</w:t>
      </w:r>
    </w:p>
    <w:p w14:paraId="6B8091FF" w14:textId="77777777" w:rsidR="001474E4" w:rsidRPr="004D177B" w:rsidRDefault="001474E4" w:rsidP="00205208">
      <w:pPr>
        <w:pStyle w:val="Heading2"/>
        <w:numPr>
          <w:ilvl w:val="1"/>
          <w:numId w:val="1"/>
        </w:numPr>
        <w:rPr>
          <w:lang w:val="fr-FR"/>
        </w:rPr>
      </w:pPr>
      <w:r w:rsidRPr="004D177B">
        <w:rPr>
          <w:lang w:val="fr-FR"/>
        </w:rPr>
        <w:t>S’assurer du rendement et de la vérification financière conformément au présent Accord et à ses procédures internes et exigences spécifiques, définies dans le Plan du Pays ;</w:t>
      </w:r>
    </w:p>
    <w:p w14:paraId="3E6DE470" w14:textId="77777777" w:rsidR="001474E4" w:rsidRPr="004D177B" w:rsidRDefault="001474E4" w:rsidP="009E6ABE">
      <w:pPr>
        <w:pStyle w:val="Heading2"/>
        <w:numPr>
          <w:ilvl w:val="1"/>
          <w:numId w:val="1"/>
        </w:numPr>
        <w:rPr>
          <w:lang w:val="fr-FR"/>
        </w:rPr>
      </w:pPr>
      <w:r w:rsidRPr="004D177B">
        <w:rPr>
          <w:lang w:val="fr-FR"/>
        </w:rPr>
        <w:t>Aider le Pays à préparer les Plans et les Rapports de mise en œuvre de la tranche, conformément à l’Appendice 4-A ;</w:t>
      </w:r>
    </w:p>
    <w:p w14:paraId="18E17FD2" w14:textId="77777777" w:rsidR="001474E4" w:rsidRPr="004D177B" w:rsidRDefault="001474E4" w:rsidP="009E6ABE">
      <w:pPr>
        <w:pStyle w:val="Heading2"/>
        <w:numPr>
          <w:ilvl w:val="1"/>
          <w:numId w:val="1"/>
        </w:numPr>
        <w:rPr>
          <w:lang w:val="fr-FR"/>
        </w:rPr>
      </w:pPr>
      <w:r w:rsidRPr="004D177B">
        <w:rPr>
          <w:lang w:val="fr-FR"/>
        </w:rP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1DF15AAE" w14:textId="77777777" w:rsidR="001474E4" w:rsidRPr="004D177B" w:rsidRDefault="001474E4" w:rsidP="009E6ABE">
      <w:pPr>
        <w:pStyle w:val="Heading2"/>
        <w:numPr>
          <w:ilvl w:val="1"/>
          <w:numId w:val="1"/>
        </w:numPr>
        <w:rPr>
          <w:lang w:val="fr-FR"/>
        </w:rPr>
      </w:pPr>
      <w:r w:rsidRPr="004D177B">
        <w:rPr>
          <w:lang w:val="fr-FR"/>
        </w:rPr>
        <w:t>Veiller à ce que les expériences et progrès soient reflétés dans les mises à jour du plan global et dans les plans futurs de mise en œuvre de la tranche, conformément aux alinéas 1 c) et 1 d) de l’Appendice 4-A ;</w:t>
      </w:r>
    </w:p>
    <w:p w14:paraId="4F309250" w14:textId="0942F464" w:rsidR="001474E4" w:rsidRPr="004D177B" w:rsidRDefault="001474E4" w:rsidP="009E6ABE">
      <w:pPr>
        <w:pStyle w:val="Heading2"/>
        <w:widowControl/>
        <w:numPr>
          <w:ilvl w:val="1"/>
          <w:numId w:val="1"/>
        </w:numPr>
        <w:rPr>
          <w:lang w:val="fr-FR"/>
        </w:rPr>
      </w:pPr>
      <w:r w:rsidRPr="004D177B">
        <w:rPr>
          <w:lang w:val="fr-FR"/>
        </w:rPr>
        <w:t>Satisfaire aux exigences de rapport pour les rapports et plans de mise en œuvre de la tranche et le plan d’ensemble selon les spécifications de l’Appendice 4-A pour présentation au Comité exécutif</w:t>
      </w:r>
      <w:r w:rsidR="0089455F" w:rsidRPr="004D177B">
        <w:rPr>
          <w:lang w:val="fr-FR"/>
        </w:rPr>
        <w:t xml:space="preserve"> </w:t>
      </w:r>
      <w:r w:rsidRPr="004D177B">
        <w:rPr>
          <w:lang w:val="fr-FR"/>
        </w:rPr>
        <w:t>;</w:t>
      </w:r>
    </w:p>
    <w:p w14:paraId="1569DD62" w14:textId="77777777" w:rsidR="001474E4" w:rsidRPr="004D177B" w:rsidRDefault="001474E4" w:rsidP="009E6ABE">
      <w:pPr>
        <w:pStyle w:val="Heading2"/>
        <w:numPr>
          <w:ilvl w:val="1"/>
          <w:numId w:val="1"/>
        </w:numPr>
        <w:rPr>
          <w:lang w:val="fr-FR"/>
        </w:rPr>
      </w:pPr>
      <w:r w:rsidRPr="004D177B">
        <w:rPr>
          <w:lang w:val="fr-FR"/>
        </w:rPr>
        <w:lastRenderedPageBreak/>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195EB5AC" w14:textId="77777777" w:rsidR="001474E4" w:rsidRPr="004D177B" w:rsidRDefault="001474E4" w:rsidP="009E6ABE">
      <w:pPr>
        <w:pStyle w:val="Heading2"/>
        <w:numPr>
          <w:ilvl w:val="1"/>
          <w:numId w:val="1"/>
        </w:numPr>
        <w:rPr>
          <w:lang w:val="fr-FR"/>
        </w:rPr>
      </w:pPr>
      <w:r w:rsidRPr="004D177B">
        <w:rPr>
          <w:lang w:val="fr-FR"/>
        </w:rPr>
        <w:t>Veiller à ce que des experts techniques indépendants et qualifiés réalisent les examens techniques ;</w:t>
      </w:r>
    </w:p>
    <w:p w14:paraId="616C3C62" w14:textId="77777777" w:rsidR="001474E4" w:rsidRPr="004D177B" w:rsidRDefault="001474E4" w:rsidP="009E6ABE">
      <w:pPr>
        <w:pStyle w:val="Heading2"/>
        <w:numPr>
          <w:ilvl w:val="1"/>
          <w:numId w:val="1"/>
        </w:numPr>
        <w:rPr>
          <w:lang w:val="fr-FR"/>
        </w:rPr>
      </w:pPr>
      <w:r w:rsidRPr="004D177B">
        <w:rPr>
          <w:lang w:val="fr-FR"/>
        </w:rPr>
        <w:t>Exécuter les missions de supervision requises ;</w:t>
      </w:r>
    </w:p>
    <w:p w14:paraId="10555E96" w14:textId="77777777" w:rsidR="001474E4" w:rsidRPr="004D177B" w:rsidRDefault="001474E4" w:rsidP="009E6ABE">
      <w:pPr>
        <w:pStyle w:val="Heading2"/>
        <w:numPr>
          <w:ilvl w:val="1"/>
          <w:numId w:val="1"/>
        </w:numPr>
        <w:rPr>
          <w:lang w:val="fr-FR"/>
        </w:rPr>
      </w:pPr>
      <w:r w:rsidRPr="004D177B">
        <w:rPr>
          <w:lang w:val="fr-FR"/>
        </w:rPr>
        <w:t>S’assurer qu’il existe un mécanisme opérationnel permettant la mise en œuvre efficace et transparente du Plan de mise en œuvre de la tranche et la communication de données exactes ;</w:t>
      </w:r>
    </w:p>
    <w:p w14:paraId="361A51F2" w14:textId="17141333" w:rsidR="001474E4" w:rsidRPr="004D177B" w:rsidRDefault="001474E4" w:rsidP="0089455F">
      <w:pPr>
        <w:pStyle w:val="Heading2"/>
        <w:numPr>
          <w:ilvl w:val="1"/>
          <w:numId w:val="1"/>
        </w:numPr>
        <w:shd w:val="clear" w:color="auto" w:fill="FFFFFF" w:themeFill="background1"/>
        <w:rPr>
          <w:lang w:val="fr-FR"/>
        </w:rPr>
      </w:pPr>
      <w:r w:rsidRPr="004D177B">
        <w:rPr>
          <w:lang w:val="fr-FR"/>
        </w:rPr>
        <w:t>En cas de réduction du soutien financier pour non-conformité à l’alinéa 11 de l’Accord, déterminer, en consultation avec le Pays, la répartition des réductions aux différents postes budgétaires et au financement de l’Agence d’exécution principale</w:t>
      </w:r>
      <w:r w:rsidR="00FC02E6" w:rsidRPr="004D177B">
        <w:rPr>
          <w:lang w:val="fr-FR"/>
        </w:rPr>
        <w:t xml:space="preserve"> </w:t>
      </w:r>
      <w:r w:rsidRPr="004D177B">
        <w:rPr>
          <w:lang w:val="fr-FR"/>
        </w:rPr>
        <w:t>;</w:t>
      </w:r>
    </w:p>
    <w:p w14:paraId="2AC68642" w14:textId="77777777" w:rsidR="001474E4" w:rsidRPr="004D177B" w:rsidRDefault="001474E4" w:rsidP="0089455F">
      <w:pPr>
        <w:pStyle w:val="Heading2"/>
        <w:numPr>
          <w:ilvl w:val="1"/>
          <w:numId w:val="1"/>
        </w:numPr>
        <w:shd w:val="clear" w:color="auto" w:fill="FFFFFF" w:themeFill="background1"/>
        <w:rPr>
          <w:lang w:val="fr-FR"/>
        </w:rPr>
      </w:pPr>
      <w:r w:rsidRPr="004D177B">
        <w:rPr>
          <w:lang w:val="fr-FR"/>
        </w:rPr>
        <w:t>Veiller à ce que les versements effectués au Pays reposent sur l’utilisation des indicateurs;</w:t>
      </w:r>
    </w:p>
    <w:p w14:paraId="1D19678C" w14:textId="625D04F2" w:rsidR="001474E4" w:rsidRPr="004D177B" w:rsidRDefault="001474E4" w:rsidP="0089455F">
      <w:pPr>
        <w:pStyle w:val="Heading2"/>
        <w:numPr>
          <w:ilvl w:val="1"/>
          <w:numId w:val="1"/>
        </w:numPr>
        <w:shd w:val="clear" w:color="auto" w:fill="FFFFFF" w:themeFill="background1"/>
        <w:rPr>
          <w:lang w:val="fr-FR"/>
        </w:rPr>
      </w:pPr>
      <w:r w:rsidRPr="004D177B">
        <w:rPr>
          <w:lang w:val="fr-FR"/>
        </w:rPr>
        <w:t>Fournir, s’il y a lieu, une assistance en matière de politique, de gestion et de soutien technique;</w:t>
      </w:r>
      <w:r w:rsidR="005D75E1">
        <w:rPr>
          <w:lang w:val="fr-FR"/>
        </w:rPr>
        <w:t xml:space="preserve"> et</w:t>
      </w:r>
    </w:p>
    <w:p w14:paraId="20CFE576" w14:textId="72A629F7" w:rsidR="00563DA8" w:rsidRPr="004D177B" w:rsidRDefault="001474E4" w:rsidP="001474E4">
      <w:pPr>
        <w:pStyle w:val="Heading2"/>
        <w:widowControl/>
        <w:numPr>
          <w:ilvl w:val="1"/>
          <w:numId w:val="1"/>
        </w:numPr>
        <w:tabs>
          <w:tab w:val="clear" w:pos="0"/>
          <w:tab w:val="num" w:pos="-720"/>
        </w:tabs>
        <w:rPr>
          <w:lang w:val="fr-FR"/>
        </w:rPr>
      </w:pPr>
      <w:r w:rsidRPr="004D177B">
        <w:rPr>
          <w:lang w:val="fr-FR"/>
        </w:rPr>
        <w:t>Décaisser les sommes au pays/aux entreprises participantes dans les délais nécessaires pour achever les activités reliées au projet.</w:t>
      </w:r>
    </w:p>
    <w:p w14:paraId="62A2AF5D" w14:textId="59015C49" w:rsidR="00563DA8" w:rsidRPr="004D177B" w:rsidRDefault="004332E0" w:rsidP="00807D6B">
      <w:pPr>
        <w:pStyle w:val="Heading1"/>
        <w:rPr>
          <w:lang w:val="fr-FR"/>
        </w:rPr>
      </w:pPr>
      <w:r w:rsidRPr="004D177B">
        <w:rPr>
          <w:lang w:val="fr-FR"/>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09A50CDE" w14:textId="43926843" w:rsidR="00563DA8" w:rsidRPr="004D177B" w:rsidRDefault="00563DA8" w:rsidP="00FB39AB">
      <w:pPr>
        <w:keepNext/>
        <w:spacing w:before="360" w:after="240"/>
        <w:rPr>
          <w:b/>
          <w:lang w:val="fr-FR"/>
        </w:rPr>
      </w:pPr>
      <w:r w:rsidRPr="004D177B">
        <w:rPr>
          <w:b/>
          <w:lang w:val="fr-FR"/>
        </w:rPr>
        <w:t>APPENDI</w:t>
      </w:r>
      <w:r w:rsidR="004332E0" w:rsidRPr="004D177B">
        <w:rPr>
          <w:b/>
          <w:lang w:val="fr-FR"/>
        </w:rPr>
        <w:t>CE</w:t>
      </w:r>
      <w:r w:rsidRPr="004D177B">
        <w:rPr>
          <w:b/>
          <w:lang w:val="fr-FR"/>
        </w:rPr>
        <w:t xml:space="preserve"> 7-A</w:t>
      </w:r>
      <w:r w:rsidR="004332E0" w:rsidRPr="004D177B">
        <w:rPr>
          <w:b/>
          <w:lang w:val="fr-FR"/>
        </w:rPr>
        <w:t xml:space="preserve"> </w:t>
      </w:r>
      <w:r w:rsidRPr="004D177B">
        <w:rPr>
          <w:b/>
          <w:lang w:val="fr-FR"/>
        </w:rPr>
        <w:t xml:space="preserve">: </w:t>
      </w:r>
      <w:r w:rsidR="006F4B0E" w:rsidRPr="004D177B">
        <w:rPr>
          <w:b/>
          <w:lang w:val="fr-FR"/>
        </w:rPr>
        <w:t>RÉDUCTIONS DU FINANCEMENT EN CAS DE NON-CONFORMITÉ</w:t>
      </w:r>
    </w:p>
    <w:p w14:paraId="1BEB6729" w14:textId="1822E422" w:rsidR="00563DA8" w:rsidRPr="004D177B" w:rsidRDefault="009F2F3C" w:rsidP="00807D6B">
      <w:pPr>
        <w:pStyle w:val="Heading1"/>
        <w:numPr>
          <w:ilvl w:val="0"/>
          <w:numId w:val="26"/>
        </w:numPr>
        <w:rPr>
          <w:lang w:val="fr-FR"/>
        </w:rPr>
      </w:pPr>
      <w:r w:rsidRPr="004D177B">
        <w:rPr>
          <w:lang w:val="fr-FR"/>
        </w:rPr>
        <w:t xml:space="preserve">Conformément à l’alinéa 11 de l’Accord, il pourra être déduit du montant du financement accordé un montant de </w:t>
      </w:r>
      <w:r w:rsidRPr="004D177B">
        <w:rPr>
          <w:shd w:val="clear" w:color="auto" w:fill="FFFFFF" w:themeFill="background1"/>
          <w:lang w:val="fr-FR"/>
        </w:rPr>
        <w:t>1</w:t>
      </w:r>
      <w:r w:rsidR="00BB28DA" w:rsidRPr="004D177B">
        <w:rPr>
          <w:shd w:val="clear" w:color="auto" w:fill="FFFFFF" w:themeFill="background1"/>
          <w:lang w:val="fr-FR"/>
        </w:rPr>
        <w:t>81</w:t>
      </w:r>
      <w:r w:rsidRPr="004D177B">
        <w:rPr>
          <w:lang w:val="fr-FR"/>
        </w:rPr>
        <w:t>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579673BA" w14:textId="761CFB61" w:rsidR="00563DA8" w:rsidRPr="00B57512" w:rsidRDefault="004D177B" w:rsidP="003C3D14">
      <w:pPr>
        <w:pStyle w:val="Heading1"/>
        <w:rPr>
          <w:lang w:val="fr-CA"/>
        </w:rPr>
      </w:pPr>
      <w:r w:rsidRPr="004D177B">
        <w:rPr>
          <w:lang w:val="fr-FR"/>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r w:rsidRPr="00B5751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6F0EB4" w14:paraId="737408DE" w14:textId="77777777" w:rsidTr="00FB077C">
        <w:tc>
          <w:tcPr>
            <w:tcW w:w="1915" w:type="dxa"/>
          </w:tcPr>
          <w:p w14:paraId="41E28C8C" w14:textId="77777777" w:rsidR="00563DA8" w:rsidRPr="00B57512" w:rsidRDefault="00563DA8" w:rsidP="00807D6B">
            <w:pPr>
              <w:rPr>
                <w:lang w:val="fr-CA"/>
              </w:rPr>
            </w:pPr>
          </w:p>
        </w:tc>
        <w:tc>
          <w:tcPr>
            <w:tcW w:w="1915" w:type="dxa"/>
          </w:tcPr>
          <w:p w14:paraId="2B36B8DE" w14:textId="77777777" w:rsidR="00563DA8" w:rsidRPr="00B57512" w:rsidRDefault="00563DA8" w:rsidP="00807D6B">
            <w:pPr>
              <w:rPr>
                <w:lang w:val="fr-CA"/>
              </w:rPr>
            </w:pPr>
          </w:p>
        </w:tc>
        <w:tc>
          <w:tcPr>
            <w:tcW w:w="1915" w:type="dxa"/>
            <w:tcBorders>
              <w:bottom w:val="single" w:sz="4" w:space="0" w:color="auto"/>
            </w:tcBorders>
          </w:tcPr>
          <w:p w14:paraId="6D5EE69A" w14:textId="77777777" w:rsidR="00563DA8" w:rsidRPr="00B57512" w:rsidRDefault="00563DA8" w:rsidP="00807D6B">
            <w:pPr>
              <w:rPr>
                <w:lang w:val="fr-CA"/>
              </w:rPr>
            </w:pPr>
          </w:p>
        </w:tc>
        <w:tc>
          <w:tcPr>
            <w:tcW w:w="1915" w:type="dxa"/>
          </w:tcPr>
          <w:p w14:paraId="6CC1867F" w14:textId="77777777" w:rsidR="00563DA8" w:rsidRPr="00B57512" w:rsidRDefault="00563DA8" w:rsidP="00807D6B">
            <w:pPr>
              <w:rPr>
                <w:lang w:val="fr-CA"/>
              </w:rPr>
            </w:pPr>
          </w:p>
        </w:tc>
        <w:tc>
          <w:tcPr>
            <w:tcW w:w="1916" w:type="dxa"/>
          </w:tcPr>
          <w:p w14:paraId="5751AD59" w14:textId="77777777" w:rsidR="00563DA8" w:rsidRPr="00B57512" w:rsidRDefault="00563DA8" w:rsidP="00807D6B">
            <w:pPr>
              <w:rPr>
                <w:lang w:val="fr-CA"/>
              </w:rPr>
            </w:pPr>
          </w:p>
        </w:tc>
      </w:tr>
    </w:tbl>
    <w:p w14:paraId="0A64117B" w14:textId="77777777" w:rsidR="00563DA8" w:rsidRPr="00B57512" w:rsidRDefault="00563DA8" w:rsidP="00807D6B">
      <w:pPr>
        <w:jc w:val="center"/>
        <w:rPr>
          <w:sz w:val="16"/>
          <w:lang w:val="fr-CA"/>
        </w:rPr>
      </w:pPr>
    </w:p>
    <w:sectPr w:rsidR="00563DA8" w:rsidRPr="00B57512" w:rsidSect="00D0612D">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2E55C" w14:textId="77777777" w:rsidR="00D34B30" w:rsidRDefault="00D34B30" w:rsidP="004A504B">
      <w:r>
        <w:separator/>
      </w:r>
    </w:p>
  </w:endnote>
  <w:endnote w:type="continuationSeparator" w:id="0">
    <w:p w14:paraId="69C4EE70" w14:textId="77777777" w:rsidR="00D34B30" w:rsidRDefault="00D34B30" w:rsidP="004A504B">
      <w:r>
        <w:continuationSeparator/>
      </w:r>
    </w:p>
  </w:endnote>
  <w:endnote w:type="continuationNotice" w:id="1">
    <w:p w14:paraId="5F73401D" w14:textId="77777777" w:rsidR="00D34B30" w:rsidRDefault="00D34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489D" w14:textId="77777777" w:rsidR="000F754E" w:rsidRDefault="000F754E">
    <w:pPr>
      <w:jc w:val="center"/>
    </w:pPr>
  </w:p>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86297"/>
      <w:docPartObj>
        <w:docPartGallery w:val="Page Numbers (Bottom of Page)"/>
        <w:docPartUnique/>
      </w:docPartObj>
    </w:sdtPr>
    <w:sdtEndPr>
      <w:rPr>
        <w:noProof/>
      </w:rPr>
    </w:sdtEndPr>
    <w:sdtContent>
      <w:p w14:paraId="00589FA6" w14:textId="77777777" w:rsidR="000F754E" w:rsidRDefault="000F754E">
        <w:pPr>
          <w:pStyle w:val="Footer"/>
          <w:jc w:val="center"/>
        </w:pPr>
      </w:p>
      <w:p w14:paraId="49BA2C1B" w14:textId="61DD42CD" w:rsidR="00D0612D" w:rsidRDefault="00D06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5572" w14:textId="77777777" w:rsidR="00B57512" w:rsidRPr="0058792A" w:rsidRDefault="00B57512" w:rsidP="00B57512">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FR"/>
      </w:rPr>
      <w:t xml:space="preserve">Les documents de présession du Comité exécutif du Fonds multilatéral aux fins d’application du Protocole de </w:t>
    </w:r>
  </w:p>
  <w:p w14:paraId="306F00AF" w14:textId="4595A201" w:rsidR="004E7F9C" w:rsidRPr="00B57512" w:rsidRDefault="00B57512" w:rsidP="000A30AC">
    <w:pPr>
      <w:pBdr>
        <w:top w:val="single" w:sz="4" w:space="1" w:color="auto"/>
        <w:left w:val="single" w:sz="4" w:space="4" w:color="auto"/>
        <w:bottom w:val="single" w:sz="4" w:space="1" w:color="auto"/>
        <w:right w:val="single" w:sz="4" w:space="4" w:color="auto"/>
      </w:pBdr>
      <w:spacing w:line="360" w:lineRule="auto"/>
      <w:jc w:val="center"/>
      <w:rPr>
        <w:sz w:val="18"/>
        <w:szCs w:val="18"/>
        <w:lang w:val="fr-FR"/>
      </w:rPr>
    </w:pPr>
    <w:r w:rsidRPr="0058792A">
      <w:rPr>
        <w:sz w:val="18"/>
        <w:szCs w:val="18"/>
        <w:lang w:val="fr-CA"/>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1414"/>
      <w:docPartObj>
        <w:docPartGallery w:val="Page Numbers (Bottom of Page)"/>
        <w:docPartUnique/>
      </w:docPartObj>
    </w:sdtPr>
    <w:sdtEndPr>
      <w:rPr>
        <w:noProof/>
      </w:rPr>
    </w:sdtEndPr>
    <w:sdtContent>
      <w:p w14:paraId="738710CD" w14:textId="339C0448" w:rsidR="00D0612D" w:rsidRDefault="00D06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395EC" w14:textId="77777777" w:rsidR="00D34B30" w:rsidRDefault="00D34B30" w:rsidP="004A504B">
      <w:r>
        <w:separator/>
      </w:r>
    </w:p>
  </w:footnote>
  <w:footnote w:type="continuationSeparator" w:id="0">
    <w:p w14:paraId="7A0F3DD1" w14:textId="77777777" w:rsidR="00D34B30" w:rsidRDefault="00D34B30" w:rsidP="004A504B">
      <w:r>
        <w:continuationSeparator/>
      </w:r>
    </w:p>
  </w:footnote>
  <w:footnote w:type="continuationNotice" w:id="1">
    <w:p w14:paraId="283D6864" w14:textId="77777777" w:rsidR="00D34B30" w:rsidRDefault="00D34B30"/>
  </w:footnote>
  <w:footnote w:id="2">
    <w:p w14:paraId="2CADF1BE" w14:textId="77777777" w:rsidR="00B57512" w:rsidRDefault="00B57512" w:rsidP="00B57512">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281FD18E" w14:textId="77777777" w:rsidR="00B57512" w:rsidRPr="00564224" w:rsidRDefault="00B57512" w:rsidP="00B57512">
      <w:pPr>
        <w:pStyle w:val="FootnoteText"/>
        <w:rPr>
          <w:lang w:val="fr-CH"/>
        </w:rPr>
      </w:pPr>
    </w:p>
  </w:footnote>
  <w:footnote w:id="3">
    <w:p w14:paraId="436C5785" w14:textId="67FD01C8" w:rsidR="00563DA8" w:rsidRPr="0056578C" w:rsidRDefault="00563DA8" w:rsidP="00BE2DAA">
      <w:pPr>
        <w:pStyle w:val="FootnoteText"/>
        <w:rPr>
          <w:lang w:val="fr-FR"/>
        </w:rPr>
      </w:pPr>
      <w:r>
        <w:rPr>
          <w:rStyle w:val="FootnoteReference"/>
        </w:rPr>
        <w:footnoteRef/>
      </w:r>
      <w:r w:rsidRPr="00E30287">
        <w:rPr>
          <w:lang w:val="fr-FR"/>
        </w:rPr>
        <w:t xml:space="preserve"> </w:t>
      </w:r>
      <w:r w:rsidR="00C51A3F" w:rsidRPr="0056578C">
        <w:rPr>
          <w:lang w:val="fr-FR"/>
        </w:rPr>
        <w:t xml:space="preserve">Conformément à la lettre adressée </w:t>
      </w:r>
      <w:r w:rsidR="0045281D" w:rsidRPr="0056578C">
        <w:rPr>
          <w:lang w:val="fr-FR"/>
        </w:rPr>
        <w:t xml:space="preserve">à l’ONUDI </w:t>
      </w:r>
      <w:r w:rsidR="00C51A3F" w:rsidRPr="0056578C">
        <w:rPr>
          <w:lang w:val="fr-FR"/>
        </w:rPr>
        <w:t xml:space="preserve">par le Ministère </w:t>
      </w:r>
      <w:r w:rsidR="006A3B14" w:rsidRPr="0056578C">
        <w:rPr>
          <w:lang w:val="fr-FR"/>
        </w:rPr>
        <w:t>de l’</w:t>
      </w:r>
      <w:r w:rsidR="0045281D" w:rsidRPr="0056578C">
        <w:rPr>
          <w:lang w:val="fr-FR"/>
        </w:rPr>
        <w:t>e</w:t>
      </w:r>
      <w:r w:rsidR="006A3B14" w:rsidRPr="0056578C">
        <w:rPr>
          <w:lang w:val="fr-FR"/>
        </w:rPr>
        <w:t xml:space="preserve">nvironnement, de la </w:t>
      </w:r>
      <w:r w:rsidR="0045281D" w:rsidRPr="0056578C">
        <w:rPr>
          <w:lang w:val="fr-FR"/>
        </w:rPr>
        <w:t>p</w:t>
      </w:r>
      <w:r w:rsidR="006A3B14" w:rsidRPr="0056578C">
        <w:rPr>
          <w:lang w:val="fr-FR"/>
        </w:rPr>
        <w:t xml:space="preserve">rotection de la </w:t>
      </w:r>
      <w:r w:rsidR="0045281D" w:rsidRPr="0056578C">
        <w:rPr>
          <w:lang w:val="fr-FR"/>
        </w:rPr>
        <w:t>n</w:t>
      </w:r>
      <w:r w:rsidR="006A3B14" w:rsidRPr="0056578C">
        <w:rPr>
          <w:lang w:val="fr-FR"/>
        </w:rPr>
        <w:t xml:space="preserve">ature et </w:t>
      </w:r>
      <w:r w:rsidR="0045281D" w:rsidRPr="0056578C">
        <w:rPr>
          <w:lang w:val="fr-FR"/>
        </w:rPr>
        <w:t>du d</w:t>
      </w:r>
      <w:r w:rsidR="002671F1" w:rsidRPr="0056578C">
        <w:rPr>
          <w:lang w:val="fr-FR"/>
        </w:rPr>
        <w:t>éveloppement</w:t>
      </w:r>
      <w:r w:rsidR="006A3B14" w:rsidRPr="0056578C">
        <w:rPr>
          <w:lang w:val="fr-FR"/>
        </w:rPr>
        <w:t xml:space="preserve"> </w:t>
      </w:r>
      <w:r w:rsidR="0045281D" w:rsidRPr="0056578C">
        <w:rPr>
          <w:lang w:val="fr-FR"/>
        </w:rPr>
        <w:t>d</w:t>
      </w:r>
      <w:r w:rsidR="006A3B14" w:rsidRPr="0056578C">
        <w:rPr>
          <w:lang w:val="fr-FR"/>
        </w:rPr>
        <w:t xml:space="preserve">urable </w:t>
      </w:r>
      <w:r w:rsidR="0045281D" w:rsidRPr="0056578C">
        <w:rPr>
          <w:lang w:val="fr-FR"/>
        </w:rPr>
        <w:t>du Cameroun en date du 6 août 2025</w:t>
      </w:r>
      <w:r w:rsidRPr="0056578C">
        <w:rPr>
          <w:lang w:val="fr-FR"/>
        </w:rPr>
        <w:t>.</w:t>
      </w:r>
    </w:p>
  </w:footnote>
  <w:footnote w:id="4">
    <w:p w14:paraId="0AC39238" w14:textId="43CF3456" w:rsidR="00563DA8" w:rsidRPr="0056578C" w:rsidRDefault="00563DA8" w:rsidP="00BE2DAA">
      <w:pPr>
        <w:pStyle w:val="FootnoteText"/>
        <w:rPr>
          <w:lang w:val="fr-FR"/>
        </w:rPr>
      </w:pPr>
      <w:r w:rsidRPr="0056578C">
        <w:rPr>
          <w:rStyle w:val="FootnoteReference"/>
          <w:lang w:val="fr-FR"/>
        </w:rPr>
        <w:footnoteRef/>
      </w:r>
      <w:r w:rsidRPr="0056578C">
        <w:rPr>
          <w:lang w:val="fr-FR"/>
        </w:rPr>
        <w:t xml:space="preserve"> D</w:t>
      </w:r>
      <w:r w:rsidR="0045281D" w:rsidRPr="0056578C">
        <w:rPr>
          <w:lang w:val="fr-FR"/>
        </w:rPr>
        <w:t>é</w:t>
      </w:r>
      <w:r w:rsidRPr="0056578C">
        <w:rPr>
          <w:lang w:val="fr-FR"/>
        </w:rPr>
        <w:t xml:space="preserve">cision </w:t>
      </w:r>
      <w:r w:rsidR="00AD1348" w:rsidRPr="0056578C">
        <w:rPr>
          <w:lang w:val="fr-FR"/>
        </w:rPr>
        <w:t>82/59</w:t>
      </w:r>
      <w:r w:rsidR="001B4F4B">
        <w:rPr>
          <w:lang w:val="fr-FR"/>
        </w:rPr>
        <w:t>.</w:t>
      </w:r>
    </w:p>
  </w:footnote>
  <w:footnote w:id="5">
    <w:p w14:paraId="64FB64D4" w14:textId="144198C6" w:rsidR="005B551E" w:rsidRPr="003C32F9" w:rsidRDefault="005B551E" w:rsidP="005B551E">
      <w:pPr>
        <w:pStyle w:val="FootnoteText"/>
        <w:rPr>
          <w:lang w:val="fr-FR"/>
        </w:rPr>
      </w:pPr>
      <w:r>
        <w:rPr>
          <w:rStyle w:val="FootnoteReference"/>
        </w:rPr>
        <w:footnoteRef/>
      </w:r>
      <w:r w:rsidRPr="00B57512">
        <w:rPr>
          <w:lang w:val="fr-CA"/>
        </w:rPr>
        <w:t xml:space="preserve"> </w:t>
      </w:r>
      <w:r w:rsidR="003C32F9" w:rsidRPr="00B57512">
        <w:rPr>
          <w:lang w:val="fr-CA"/>
        </w:rPr>
        <w:t xml:space="preserve">Permis </w:t>
      </w:r>
      <w:r w:rsidR="003C32F9" w:rsidRPr="003C32F9">
        <w:rPr>
          <w:lang w:val="fr-FR"/>
        </w:rPr>
        <w:t xml:space="preserve">délivré aux importateurs de SAO et d’équipement </w:t>
      </w:r>
      <w:r w:rsidR="003C32F9">
        <w:rPr>
          <w:lang w:val="fr-FR"/>
        </w:rPr>
        <w:t xml:space="preserve">qui en </w:t>
      </w:r>
      <w:r w:rsidR="008732A1">
        <w:rPr>
          <w:lang w:val="fr-FR"/>
        </w:rPr>
        <w:t xml:space="preserve">contient </w:t>
      </w:r>
      <w:r w:rsidR="003C32F9" w:rsidRPr="003C32F9">
        <w:rPr>
          <w:lang w:val="fr-FR"/>
        </w:rPr>
        <w:t xml:space="preserve">afin de contrôler l’offre et la demande de </w:t>
      </w:r>
      <w:r w:rsidR="00133903">
        <w:rPr>
          <w:lang w:val="fr-FR"/>
        </w:rPr>
        <w:t xml:space="preserve">produits </w:t>
      </w:r>
      <w:r w:rsidR="00C26BC1">
        <w:rPr>
          <w:lang w:val="fr-FR"/>
        </w:rPr>
        <w:t xml:space="preserve">réfrigérants </w:t>
      </w:r>
      <w:r w:rsidR="003C32F9" w:rsidRPr="003C32F9">
        <w:rPr>
          <w:lang w:val="fr-FR"/>
        </w:rPr>
        <w:t>et de marchandises</w:t>
      </w:r>
      <w:r w:rsidRPr="003C32F9">
        <w:rPr>
          <w:lang w:val="fr-FR"/>
        </w:rPr>
        <w:t>.</w:t>
      </w:r>
    </w:p>
  </w:footnote>
  <w:footnote w:id="6">
    <w:p w14:paraId="5E298EBA" w14:textId="50B8F92C" w:rsidR="005F6FBE" w:rsidRPr="00335B5C" w:rsidRDefault="005F6FBE" w:rsidP="005F6FBE">
      <w:pPr>
        <w:pStyle w:val="FootnoteText"/>
        <w:rPr>
          <w:lang w:val="fr-FR"/>
        </w:rPr>
      </w:pPr>
      <w:r>
        <w:rPr>
          <w:rStyle w:val="FootnoteReference"/>
        </w:rPr>
        <w:footnoteRef/>
      </w:r>
      <w:r w:rsidRPr="00B57512">
        <w:rPr>
          <w:lang w:val="fr-CA"/>
        </w:rPr>
        <w:t xml:space="preserve"> </w:t>
      </w:r>
      <w:r w:rsidR="00D514EC" w:rsidRPr="00335B5C">
        <w:rPr>
          <w:lang w:val="fr-FR"/>
        </w:rPr>
        <w:t xml:space="preserve">Bornes </w:t>
      </w:r>
      <w:r w:rsidR="00351BE4" w:rsidRPr="00335B5C">
        <w:rPr>
          <w:lang w:val="fr-FR"/>
        </w:rPr>
        <w:t xml:space="preserve">de recharge portables et </w:t>
      </w:r>
      <w:r w:rsidR="00535A57" w:rsidRPr="00335B5C">
        <w:rPr>
          <w:lang w:val="fr-FR"/>
        </w:rPr>
        <w:t xml:space="preserve">appareils </w:t>
      </w:r>
      <w:r w:rsidR="00351BE4" w:rsidRPr="00335B5C">
        <w:rPr>
          <w:lang w:val="fr-FR"/>
        </w:rPr>
        <w:t xml:space="preserve">de récupération, pompes à vide, ensembles de manomètres, détecteurs de fuites électroniques, outils à main et équipements de sécurité, et outils de diagnostic électriques. </w:t>
      </w:r>
    </w:p>
  </w:footnote>
  <w:footnote w:id="7">
    <w:p w14:paraId="7508381C" w14:textId="7AE8026A" w:rsidR="00CF1517" w:rsidRPr="00F57058" w:rsidRDefault="00CF1517" w:rsidP="00CF1517">
      <w:pPr>
        <w:pStyle w:val="FootnoteText"/>
        <w:rPr>
          <w:lang w:val="fr-FR"/>
        </w:rPr>
      </w:pPr>
      <w:r>
        <w:rPr>
          <w:rStyle w:val="FootnoteReference"/>
        </w:rPr>
        <w:footnoteRef/>
      </w:r>
      <w:r w:rsidRPr="00B57512">
        <w:rPr>
          <w:lang w:val="fr-CA"/>
        </w:rPr>
        <w:t xml:space="preserve"> </w:t>
      </w:r>
      <w:r w:rsidRPr="00F57058">
        <w:rPr>
          <w:lang w:val="fr-FR"/>
        </w:rPr>
        <w:t xml:space="preserve">La consommation de HCFC </w:t>
      </w:r>
      <w:r w:rsidR="00A435C4" w:rsidRPr="00F57058">
        <w:rPr>
          <w:lang w:val="fr-FR"/>
        </w:rPr>
        <w:t xml:space="preserve">du pays </w:t>
      </w:r>
      <w:r w:rsidRPr="00F57058">
        <w:rPr>
          <w:lang w:val="fr-FR"/>
        </w:rPr>
        <w:t xml:space="preserve">peut </w:t>
      </w:r>
      <w:r w:rsidR="00B422BF" w:rsidRPr="00F57058">
        <w:rPr>
          <w:lang w:val="fr-FR"/>
        </w:rPr>
        <w:t xml:space="preserve">être supérieure à </w:t>
      </w:r>
      <w:r w:rsidRPr="00F57058">
        <w:rPr>
          <w:lang w:val="fr-FR"/>
        </w:rPr>
        <w:t xml:space="preserve">zéro au cours d’une année donnée, à condition que la somme de ses niveaux </w:t>
      </w:r>
      <w:r w:rsidR="00A435C4" w:rsidRPr="00F57058">
        <w:rPr>
          <w:lang w:val="fr-FR"/>
        </w:rPr>
        <w:t xml:space="preserve">calculés </w:t>
      </w:r>
      <w:r w:rsidRPr="00F57058">
        <w:rPr>
          <w:lang w:val="fr-FR"/>
        </w:rPr>
        <w:t xml:space="preserve">de consommation sur la période de </w:t>
      </w:r>
      <w:r w:rsidR="0043026E" w:rsidRPr="00F57058">
        <w:rPr>
          <w:lang w:val="fr-FR"/>
        </w:rPr>
        <w:t xml:space="preserve">10 </w:t>
      </w:r>
      <w:r w:rsidRPr="00F57058">
        <w:rPr>
          <w:lang w:val="fr-FR"/>
        </w:rPr>
        <w:t>ans allant du 1</w:t>
      </w:r>
      <w:r w:rsidRPr="00235AEE">
        <w:rPr>
          <w:vertAlign w:val="superscript"/>
          <w:lang w:val="fr-FR"/>
        </w:rPr>
        <w:t>er</w:t>
      </w:r>
      <w:r w:rsidR="0043026E" w:rsidRPr="00F57058">
        <w:rPr>
          <w:lang w:val="fr-FR"/>
        </w:rPr>
        <w:t> </w:t>
      </w:r>
      <w:r w:rsidRPr="00F57058">
        <w:rPr>
          <w:lang w:val="fr-FR"/>
        </w:rPr>
        <w:t>janvier 2030 au 1</w:t>
      </w:r>
      <w:r w:rsidRPr="00235AEE">
        <w:rPr>
          <w:vertAlign w:val="superscript"/>
          <w:lang w:val="fr-FR"/>
        </w:rPr>
        <w:t>er</w:t>
      </w:r>
      <w:r w:rsidR="00235AEE">
        <w:rPr>
          <w:lang w:val="fr-FR"/>
        </w:rPr>
        <w:t> </w:t>
      </w:r>
      <w:r w:rsidRPr="00F57058">
        <w:rPr>
          <w:lang w:val="fr-FR"/>
        </w:rPr>
        <w:t>janvier</w:t>
      </w:r>
      <w:r w:rsidR="00235AEE">
        <w:rPr>
          <w:lang w:val="fr-FR"/>
        </w:rPr>
        <w:t> </w:t>
      </w:r>
      <w:r w:rsidRPr="00F57058">
        <w:rPr>
          <w:lang w:val="fr-FR"/>
        </w:rPr>
        <w:t>2040, divisée par 10, ne dépasse pas 2,5</w:t>
      </w:r>
      <w:r w:rsidR="0043026E" w:rsidRPr="00F57058">
        <w:rPr>
          <w:lang w:val="fr-FR"/>
        </w:rPr>
        <w:t> </w:t>
      </w:r>
      <w:r w:rsidRPr="00F57058">
        <w:rPr>
          <w:lang w:val="fr-FR"/>
        </w:rPr>
        <w:t>% d</w:t>
      </w:r>
      <w:r w:rsidR="00F57058" w:rsidRPr="00F57058">
        <w:rPr>
          <w:lang w:val="fr-FR"/>
        </w:rPr>
        <w:t xml:space="preserve">e la consommation de HCFC de l’année de </w:t>
      </w:r>
      <w:r w:rsidRPr="00F57058">
        <w:rPr>
          <w:lang w:val="fr-FR"/>
        </w:rPr>
        <w:t>référence.</w:t>
      </w:r>
      <w:r w:rsidR="002E690E" w:rsidRPr="00F57058">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460F" w14:textId="033499B3" w:rsidR="00DC6A10" w:rsidRDefault="00870121">
    <w:fldSimple w:instr=" DOCPROPERTY &quot;Document number&quot;  \* MERGEFORMAT ">
      <w:r>
        <w:t>UNEP/OzL.Pro/ExCom/97/42</w:t>
      </w:r>
    </w:fldSimple>
  </w:p>
  <w:p w14:paraId="05AE6AD1" w14:textId="77777777" w:rsidR="00D0612D" w:rsidRPr="0033525D" w:rsidRDefault="00D061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5894" w14:textId="74D75068" w:rsidR="00D0612D" w:rsidRDefault="00870121" w:rsidP="008E3DB5">
    <w:pPr>
      <w:jc w:val="right"/>
    </w:pPr>
    <w:fldSimple w:instr=" DOCPROPERTY &quot;Document number&quot;  \* MERGEFORMAT ">
      <w:r>
        <w:t>UNEP/OzL.Pro/ExCom/97/</w:t>
      </w:r>
      <w:r w:rsidRPr="00870121">
        <w:t>42</w:t>
      </w:r>
    </w:fldSimple>
  </w:p>
  <w:p w14:paraId="19157389" w14:textId="77777777" w:rsidR="00D0612D" w:rsidRDefault="00D0612D" w:rsidP="00D0612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BC39" w14:textId="068D69D7" w:rsidR="00D0612D" w:rsidRPr="0033525D" w:rsidRDefault="00870121">
    <w:fldSimple w:instr=" DOCPROPERTY &quot;Document number&quot;  \* MERGEFORMAT ">
      <w:r w:rsidR="000A30AC">
        <w:t>UNEP/OzL.Pro/ExCom/97/42</w:t>
      </w:r>
    </w:fldSimple>
  </w:p>
  <w:p w14:paraId="5E94B33E" w14:textId="5528A017" w:rsidR="00D0612D" w:rsidRDefault="00D0612D">
    <w:r>
      <w:t>Annex</w:t>
    </w:r>
    <w:r w:rsidR="00624064">
      <w:t>e</w:t>
    </w:r>
    <w:r>
      <w:t xml:space="preserve"> I</w:t>
    </w:r>
  </w:p>
  <w:p w14:paraId="09AD37E1" w14:textId="77777777" w:rsidR="00D0612D" w:rsidRPr="0033525D" w:rsidRDefault="00D061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4E73" w14:textId="794928F6" w:rsidR="00D0612D" w:rsidRPr="0033525D" w:rsidRDefault="00870121" w:rsidP="00D0612D">
    <w:pPr>
      <w:jc w:val="right"/>
    </w:pPr>
    <w:fldSimple w:instr=" DOCPROPERTY &quot;Document number&quot;  \* MERGEFORMAT ">
      <w:r>
        <w:t>UNEP/OzL.Pro/ExCom/97/42</w:t>
      </w:r>
    </w:fldSimple>
  </w:p>
  <w:p w14:paraId="2E8A5537" w14:textId="5C4DF4C0" w:rsidR="00D0612D" w:rsidRDefault="00D0612D" w:rsidP="00D0612D">
    <w:pPr>
      <w:pStyle w:val="Header"/>
      <w:jc w:val="right"/>
    </w:pPr>
    <w:r>
      <w:t>Annex</w:t>
    </w:r>
    <w:r w:rsidR="004E0736">
      <w:t>e</w:t>
    </w:r>
    <w:r>
      <w:t xml:space="preserve"> I</w:t>
    </w:r>
  </w:p>
  <w:p w14:paraId="0BF3E4BE" w14:textId="77777777" w:rsidR="00D0612D" w:rsidRDefault="00D0612D" w:rsidP="00D0612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F975" w14:textId="00D30482" w:rsidR="00D0612D" w:rsidRPr="0033525D" w:rsidRDefault="00870121" w:rsidP="00D0612D">
    <w:pPr>
      <w:jc w:val="right"/>
    </w:pPr>
    <w:fldSimple w:instr=" DOCPROPERTY &quot;Document number&quot;  \* MERGEFORMAT ">
      <w:r w:rsidR="000A30AC">
        <w:t>UNEP/OzL.Pro/ExCom/97/42</w:t>
      </w:r>
    </w:fldSimple>
  </w:p>
  <w:p w14:paraId="422F3BB2" w14:textId="3FBC165E" w:rsidR="00D0612D" w:rsidRDefault="00D0612D" w:rsidP="00D0612D">
    <w:pPr>
      <w:pStyle w:val="Header"/>
      <w:jc w:val="right"/>
    </w:pPr>
    <w:r>
      <w:t>Annex</w:t>
    </w:r>
    <w:r w:rsidR="001B4A9C">
      <w:t>e</w:t>
    </w:r>
    <w:r>
      <w:t xml:space="preserve"> I</w:t>
    </w:r>
  </w:p>
  <w:p w14:paraId="04066AB1" w14:textId="77777777" w:rsidR="00D0612D" w:rsidRDefault="00D0612D" w:rsidP="00D061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06DC8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9D1BC0"/>
    <w:multiLevelType w:val="multilevel"/>
    <w:tmpl w:val="B546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081637436">
    <w:abstractNumId w:val="18"/>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524177942">
    <w:abstractNumId w:val="10"/>
  </w:num>
  <w:num w:numId="43" w16cid:durableId="491793615">
    <w:abstractNumId w:val="10"/>
  </w:num>
  <w:num w:numId="44" w16cid:durableId="1432896184">
    <w:abstractNumId w:val="10"/>
  </w:num>
  <w:num w:numId="45" w16cid:durableId="1422532110">
    <w:abstractNumId w:val="10"/>
  </w:num>
  <w:num w:numId="46" w16cid:durableId="249387953">
    <w:abstractNumId w:val="10"/>
  </w:num>
  <w:num w:numId="47" w16cid:durableId="350297685">
    <w:abstractNumId w:val="10"/>
  </w:num>
  <w:num w:numId="48" w16cid:durableId="175913697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4B"/>
    <w:rsid w:val="000006FF"/>
    <w:rsid w:val="00000FED"/>
    <w:rsid w:val="0000221C"/>
    <w:rsid w:val="000023CF"/>
    <w:rsid w:val="00003926"/>
    <w:rsid w:val="0000434E"/>
    <w:rsid w:val="00004627"/>
    <w:rsid w:val="000139C8"/>
    <w:rsid w:val="0001582F"/>
    <w:rsid w:val="00015930"/>
    <w:rsid w:val="00015ADD"/>
    <w:rsid w:val="00015EBF"/>
    <w:rsid w:val="00020186"/>
    <w:rsid w:val="000211A9"/>
    <w:rsid w:val="00021238"/>
    <w:rsid w:val="00021897"/>
    <w:rsid w:val="00022071"/>
    <w:rsid w:val="000226E0"/>
    <w:rsid w:val="00022B68"/>
    <w:rsid w:val="00022C82"/>
    <w:rsid w:val="00022F94"/>
    <w:rsid w:val="000231D5"/>
    <w:rsid w:val="00024EC3"/>
    <w:rsid w:val="000257B5"/>
    <w:rsid w:val="00027482"/>
    <w:rsid w:val="00027AAC"/>
    <w:rsid w:val="000304E3"/>
    <w:rsid w:val="00030907"/>
    <w:rsid w:val="00031260"/>
    <w:rsid w:val="000319BF"/>
    <w:rsid w:val="00033136"/>
    <w:rsid w:val="00034084"/>
    <w:rsid w:val="00034539"/>
    <w:rsid w:val="000351D8"/>
    <w:rsid w:val="00035533"/>
    <w:rsid w:val="0003681A"/>
    <w:rsid w:val="000372B7"/>
    <w:rsid w:val="00041B05"/>
    <w:rsid w:val="00041F0E"/>
    <w:rsid w:val="00043945"/>
    <w:rsid w:val="00045953"/>
    <w:rsid w:val="00050A56"/>
    <w:rsid w:val="00050F6E"/>
    <w:rsid w:val="00051D09"/>
    <w:rsid w:val="0005318D"/>
    <w:rsid w:val="00053581"/>
    <w:rsid w:val="000543D2"/>
    <w:rsid w:val="00054C26"/>
    <w:rsid w:val="0006021C"/>
    <w:rsid w:val="00061EC2"/>
    <w:rsid w:val="00062624"/>
    <w:rsid w:val="00062FA1"/>
    <w:rsid w:val="00062FEB"/>
    <w:rsid w:val="000633D6"/>
    <w:rsid w:val="00063FD6"/>
    <w:rsid w:val="00064B69"/>
    <w:rsid w:val="00065B97"/>
    <w:rsid w:val="00065BB4"/>
    <w:rsid w:val="0006624A"/>
    <w:rsid w:val="00066CE8"/>
    <w:rsid w:val="0006753A"/>
    <w:rsid w:val="00070B7E"/>
    <w:rsid w:val="000731F8"/>
    <w:rsid w:val="00073419"/>
    <w:rsid w:val="00074170"/>
    <w:rsid w:val="00077C3D"/>
    <w:rsid w:val="00080ED0"/>
    <w:rsid w:val="00082EE6"/>
    <w:rsid w:val="00084A37"/>
    <w:rsid w:val="00085605"/>
    <w:rsid w:val="00085B8F"/>
    <w:rsid w:val="00090481"/>
    <w:rsid w:val="00091C5F"/>
    <w:rsid w:val="00091FED"/>
    <w:rsid w:val="00093243"/>
    <w:rsid w:val="00094BD1"/>
    <w:rsid w:val="000952D0"/>
    <w:rsid w:val="00097D0E"/>
    <w:rsid w:val="00097D1D"/>
    <w:rsid w:val="000A1717"/>
    <w:rsid w:val="000A30AC"/>
    <w:rsid w:val="000A3826"/>
    <w:rsid w:val="000A4461"/>
    <w:rsid w:val="000A61D4"/>
    <w:rsid w:val="000A6B68"/>
    <w:rsid w:val="000A6C26"/>
    <w:rsid w:val="000B00CE"/>
    <w:rsid w:val="000B160D"/>
    <w:rsid w:val="000B20B1"/>
    <w:rsid w:val="000B2570"/>
    <w:rsid w:val="000B2F75"/>
    <w:rsid w:val="000B36C8"/>
    <w:rsid w:val="000B4532"/>
    <w:rsid w:val="000B465D"/>
    <w:rsid w:val="000B5D11"/>
    <w:rsid w:val="000B7EA2"/>
    <w:rsid w:val="000C0647"/>
    <w:rsid w:val="000C0BBC"/>
    <w:rsid w:val="000C109A"/>
    <w:rsid w:val="000C16C7"/>
    <w:rsid w:val="000C42AD"/>
    <w:rsid w:val="000C547B"/>
    <w:rsid w:val="000D03E0"/>
    <w:rsid w:val="000D24A9"/>
    <w:rsid w:val="000D37C7"/>
    <w:rsid w:val="000D38C7"/>
    <w:rsid w:val="000D41F2"/>
    <w:rsid w:val="000D52A4"/>
    <w:rsid w:val="000D5E93"/>
    <w:rsid w:val="000D6929"/>
    <w:rsid w:val="000D7E82"/>
    <w:rsid w:val="000E0326"/>
    <w:rsid w:val="000E07BC"/>
    <w:rsid w:val="000E0C89"/>
    <w:rsid w:val="000E0D44"/>
    <w:rsid w:val="000E114E"/>
    <w:rsid w:val="000E1475"/>
    <w:rsid w:val="000E26FC"/>
    <w:rsid w:val="000E2A50"/>
    <w:rsid w:val="000E2E21"/>
    <w:rsid w:val="000E34BE"/>
    <w:rsid w:val="000E3F14"/>
    <w:rsid w:val="000E48D5"/>
    <w:rsid w:val="000E695F"/>
    <w:rsid w:val="000E7EE5"/>
    <w:rsid w:val="000F12DA"/>
    <w:rsid w:val="000F1CD4"/>
    <w:rsid w:val="000F367F"/>
    <w:rsid w:val="000F3C51"/>
    <w:rsid w:val="000F4103"/>
    <w:rsid w:val="000F443C"/>
    <w:rsid w:val="000F479C"/>
    <w:rsid w:val="000F593B"/>
    <w:rsid w:val="000F6850"/>
    <w:rsid w:val="000F6CC3"/>
    <w:rsid w:val="000F70A7"/>
    <w:rsid w:val="000F73A1"/>
    <w:rsid w:val="000F754E"/>
    <w:rsid w:val="001000BA"/>
    <w:rsid w:val="00102987"/>
    <w:rsid w:val="001032CB"/>
    <w:rsid w:val="001040FE"/>
    <w:rsid w:val="00105985"/>
    <w:rsid w:val="00106FD5"/>
    <w:rsid w:val="0010780E"/>
    <w:rsid w:val="001103DD"/>
    <w:rsid w:val="00110FAB"/>
    <w:rsid w:val="0011116E"/>
    <w:rsid w:val="00112720"/>
    <w:rsid w:val="00113CCA"/>
    <w:rsid w:val="00113E3F"/>
    <w:rsid w:val="001140E8"/>
    <w:rsid w:val="00114E84"/>
    <w:rsid w:val="0011606B"/>
    <w:rsid w:val="0011648A"/>
    <w:rsid w:val="001164D9"/>
    <w:rsid w:val="0011661B"/>
    <w:rsid w:val="00116A81"/>
    <w:rsid w:val="00117B2B"/>
    <w:rsid w:val="0012016F"/>
    <w:rsid w:val="00122AA3"/>
    <w:rsid w:val="00122CDB"/>
    <w:rsid w:val="00122F25"/>
    <w:rsid w:val="001236D1"/>
    <w:rsid w:val="00124499"/>
    <w:rsid w:val="00125EA0"/>
    <w:rsid w:val="001277EA"/>
    <w:rsid w:val="00127C86"/>
    <w:rsid w:val="00130109"/>
    <w:rsid w:val="00133903"/>
    <w:rsid w:val="0013579B"/>
    <w:rsid w:val="00135980"/>
    <w:rsid w:val="00136B80"/>
    <w:rsid w:val="001375FB"/>
    <w:rsid w:val="0013786F"/>
    <w:rsid w:val="00140B2D"/>
    <w:rsid w:val="00140D49"/>
    <w:rsid w:val="00142FBC"/>
    <w:rsid w:val="001435F9"/>
    <w:rsid w:val="001446C8"/>
    <w:rsid w:val="001462AD"/>
    <w:rsid w:val="001474E4"/>
    <w:rsid w:val="00147DC9"/>
    <w:rsid w:val="00147FAF"/>
    <w:rsid w:val="00151304"/>
    <w:rsid w:val="001521F2"/>
    <w:rsid w:val="00152BCE"/>
    <w:rsid w:val="0015444A"/>
    <w:rsid w:val="001549CA"/>
    <w:rsid w:val="00154B57"/>
    <w:rsid w:val="001550A6"/>
    <w:rsid w:val="00156136"/>
    <w:rsid w:val="001563C9"/>
    <w:rsid w:val="00157498"/>
    <w:rsid w:val="0016007F"/>
    <w:rsid w:val="0016042D"/>
    <w:rsid w:val="00164102"/>
    <w:rsid w:val="00164441"/>
    <w:rsid w:val="001645BE"/>
    <w:rsid w:val="00164719"/>
    <w:rsid w:val="00165DAD"/>
    <w:rsid w:val="00165F55"/>
    <w:rsid w:val="001668B9"/>
    <w:rsid w:val="00166D38"/>
    <w:rsid w:val="00166FC4"/>
    <w:rsid w:val="001677AC"/>
    <w:rsid w:val="00170929"/>
    <w:rsid w:val="00170B6A"/>
    <w:rsid w:val="00170C03"/>
    <w:rsid w:val="00173C71"/>
    <w:rsid w:val="00175462"/>
    <w:rsid w:val="00175A52"/>
    <w:rsid w:val="001765BC"/>
    <w:rsid w:val="00176B46"/>
    <w:rsid w:val="001777AA"/>
    <w:rsid w:val="0017790B"/>
    <w:rsid w:val="00177D7E"/>
    <w:rsid w:val="00177ED1"/>
    <w:rsid w:val="001804EA"/>
    <w:rsid w:val="00181086"/>
    <w:rsid w:val="00181643"/>
    <w:rsid w:val="00183062"/>
    <w:rsid w:val="00183710"/>
    <w:rsid w:val="00186682"/>
    <w:rsid w:val="00186AAB"/>
    <w:rsid w:val="001874AC"/>
    <w:rsid w:val="00187B4D"/>
    <w:rsid w:val="00190A61"/>
    <w:rsid w:val="0019184B"/>
    <w:rsid w:val="001919FD"/>
    <w:rsid w:val="00192F95"/>
    <w:rsid w:val="0019612C"/>
    <w:rsid w:val="00196904"/>
    <w:rsid w:val="00196942"/>
    <w:rsid w:val="00197179"/>
    <w:rsid w:val="001972F6"/>
    <w:rsid w:val="001A0893"/>
    <w:rsid w:val="001A0E46"/>
    <w:rsid w:val="001A2215"/>
    <w:rsid w:val="001A25EE"/>
    <w:rsid w:val="001A3342"/>
    <w:rsid w:val="001A3E3D"/>
    <w:rsid w:val="001A4993"/>
    <w:rsid w:val="001A5117"/>
    <w:rsid w:val="001A5FAC"/>
    <w:rsid w:val="001A7049"/>
    <w:rsid w:val="001A7982"/>
    <w:rsid w:val="001B008A"/>
    <w:rsid w:val="001B0B04"/>
    <w:rsid w:val="001B1E40"/>
    <w:rsid w:val="001B1EDC"/>
    <w:rsid w:val="001B23EF"/>
    <w:rsid w:val="001B2A51"/>
    <w:rsid w:val="001B2E4A"/>
    <w:rsid w:val="001B2F26"/>
    <w:rsid w:val="001B32FC"/>
    <w:rsid w:val="001B3893"/>
    <w:rsid w:val="001B4A9C"/>
    <w:rsid w:val="001B4F4B"/>
    <w:rsid w:val="001B66E3"/>
    <w:rsid w:val="001B681B"/>
    <w:rsid w:val="001B6D08"/>
    <w:rsid w:val="001B7011"/>
    <w:rsid w:val="001C1A5D"/>
    <w:rsid w:val="001C4416"/>
    <w:rsid w:val="001C6651"/>
    <w:rsid w:val="001C6F26"/>
    <w:rsid w:val="001C764E"/>
    <w:rsid w:val="001D23AB"/>
    <w:rsid w:val="001D4180"/>
    <w:rsid w:val="001D48E0"/>
    <w:rsid w:val="001D5657"/>
    <w:rsid w:val="001D7F86"/>
    <w:rsid w:val="001E0E41"/>
    <w:rsid w:val="001E1052"/>
    <w:rsid w:val="001E1DFF"/>
    <w:rsid w:val="001E21B1"/>
    <w:rsid w:val="001E28D2"/>
    <w:rsid w:val="001E2C3E"/>
    <w:rsid w:val="001E2F93"/>
    <w:rsid w:val="001E31F4"/>
    <w:rsid w:val="001E32C1"/>
    <w:rsid w:val="001E391A"/>
    <w:rsid w:val="001E4343"/>
    <w:rsid w:val="001E4554"/>
    <w:rsid w:val="001E4775"/>
    <w:rsid w:val="001E5FC0"/>
    <w:rsid w:val="001E61E5"/>
    <w:rsid w:val="001E64D7"/>
    <w:rsid w:val="001E79EE"/>
    <w:rsid w:val="001E7DF6"/>
    <w:rsid w:val="001F00D4"/>
    <w:rsid w:val="001F2159"/>
    <w:rsid w:val="001F278A"/>
    <w:rsid w:val="001F2CC3"/>
    <w:rsid w:val="001F3E3D"/>
    <w:rsid w:val="001F4918"/>
    <w:rsid w:val="001F4F65"/>
    <w:rsid w:val="001F53FD"/>
    <w:rsid w:val="001F5AEF"/>
    <w:rsid w:val="001F5D17"/>
    <w:rsid w:val="001F7B0F"/>
    <w:rsid w:val="0020046C"/>
    <w:rsid w:val="00200BCC"/>
    <w:rsid w:val="00200DF0"/>
    <w:rsid w:val="00201002"/>
    <w:rsid w:val="0020281E"/>
    <w:rsid w:val="00202903"/>
    <w:rsid w:val="0020338E"/>
    <w:rsid w:val="002034D9"/>
    <w:rsid w:val="00205208"/>
    <w:rsid w:val="002057A2"/>
    <w:rsid w:val="00205F1D"/>
    <w:rsid w:val="00206606"/>
    <w:rsid w:val="00206ADB"/>
    <w:rsid w:val="002072B9"/>
    <w:rsid w:val="002108A6"/>
    <w:rsid w:val="00210B48"/>
    <w:rsid w:val="00210B8B"/>
    <w:rsid w:val="00210F58"/>
    <w:rsid w:val="00211E0E"/>
    <w:rsid w:val="002124E2"/>
    <w:rsid w:val="00214658"/>
    <w:rsid w:val="00214863"/>
    <w:rsid w:val="00214A64"/>
    <w:rsid w:val="002156B4"/>
    <w:rsid w:val="00216D8D"/>
    <w:rsid w:val="00220BDE"/>
    <w:rsid w:val="00220C76"/>
    <w:rsid w:val="00221A14"/>
    <w:rsid w:val="002222EA"/>
    <w:rsid w:val="002229C4"/>
    <w:rsid w:val="00223C7B"/>
    <w:rsid w:val="00224FCD"/>
    <w:rsid w:val="0022502D"/>
    <w:rsid w:val="00225100"/>
    <w:rsid w:val="0022576A"/>
    <w:rsid w:val="00230630"/>
    <w:rsid w:val="00232053"/>
    <w:rsid w:val="00232145"/>
    <w:rsid w:val="00232A8F"/>
    <w:rsid w:val="00232F40"/>
    <w:rsid w:val="0023315A"/>
    <w:rsid w:val="002341D6"/>
    <w:rsid w:val="00234966"/>
    <w:rsid w:val="00234E04"/>
    <w:rsid w:val="002351FB"/>
    <w:rsid w:val="002355C1"/>
    <w:rsid w:val="00235934"/>
    <w:rsid w:val="00235AEE"/>
    <w:rsid w:val="002362E4"/>
    <w:rsid w:val="00236810"/>
    <w:rsid w:val="00240238"/>
    <w:rsid w:val="0024049E"/>
    <w:rsid w:val="00240999"/>
    <w:rsid w:val="00240A5F"/>
    <w:rsid w:val="00240AC0"/>
    <w:rsid w:val="00242DAB"/>
    <w:rsid w:val="00243535"/>
    <w:rsid w:val="0024451D"/>
    <w:rsid w:val="00250DD4"/>
    <w:rsid w:val="002513D5"/>
    <w:rsid w:val="002524AD"/>
    <w:rsid w:val="00252CF9"/>
    <w:rsid w:val="00253222"/>
    <w:rsid w:val="0025348B"/>
    <w:rsid w:val="002545FE"/>
    <w:rsid w:val="00256099"/>
    <w:rsid w:val="00256579"/>
    <w:rsid w:val="002567FB"/>
    <w:rsid w:val="00256CAF"/>
    <w:rsid w:val="00257C0B"/>
    <w:rsid w:val="00261125"/>
    <w:rsid w:val="002614FE"/>
    <w:rsid w:val="00261C13"/>
    <w:rsid w:val="00262847"/>
    <w:rsid w:val="00262E48"/>
    <w:rsid w:val="0026349B"/>
    <w:rsid w:val="00263ADE"/>
    <w:rsid w:val="00263C61"/>
    <w:rsid w:val="00265F2A"/>
    <w:rsid w:val="00266014"/>
    <w:rsid w:val="00266BBA"/>
    <w:rsid w:val="00266CDE"/>
    <w:rsid w:val="00266DF3"/>
    <w:rsid w:val="002671F1"/>
    <w:rsid w:val="00270169"/>
    <w:rsid w:val="002704CF"/>
    <w:rsid w:val="00270D26"/>
    <w:rsid w:val="00271F7F"/>
    <w:rsid w:val="00271FA3"/>
    <w:rsid w:val="00272559"/>
    <w:rsid w:val="0027279A"/>
    <w:rsid w:val="00275468"/>
    <w:rsid w:val="00275E4E"/>
    <w:rsid w:val="00277287"/>
    <w:rsid w:val="002773E6"/>
    <w:rsid w:val="00280B35"/>
    <w:rsid w:val="00281BB2"/>
    <w:rsid w:val="00282A3F"/>
    <w:rsid w:val="00283A7C"/>
    <w:rsid w:val="00284622"/>
    <w:rsid w:val="0028594B"/>
    <w:rsid w:val="00286656"/>
    <w:rsid w:val="0028670C"/>
    <w:rsid w:val="00287C85"/>
    <w:rsid w:val="00294470"/>
    <w:rsid w:val="00294709"/>
    <w:rsid w:val="00294906"/>
    <w:rsid w:val="00295AFE"/>
    <w:rsid w:val="00296847"/>
    <w:rsid w:val="002970CF"/>
    <w:rsid w:val="0029716E"/>
    <w:rsid w:val="00297639"/>
    <w:rsid w:val="002A02F1"/>
    <w:rsid w:val="002A03C3"/>
    <w:rsid w:val="002A20A4"/>
    <w:rsid w:val="002A5C8A"/>
    <w:rsid w:val="002A60BF"/>
    <w:rsid w:val="002A6965"/>
    <w:rsid w:val="002A6D12"/>
    <w:rsid w:val="002A7B18"/>
    <w:rsid w:val="002B1F7B"/>
    <w:rsid w:val="002B254E"/>
    <w:rsid w:val="002B3203"/>
    <w:rsid w:val="002B418B"/>
    <w:rsid w:val="002B4CE8"/>
    <w:rsid w:val="002B62F4"/>
    <w:rsid w:val="002B72E9"/>
    <w:rsid w:val="002B7A43"/>
    <w:rsid w:val="002C1B61"/>
    <w:rsid w:val="002C2551"/>
    <w:rsid w:val="002C32FC"/>
    <w:rsid w:val="002C3BC3"/>
    <w:rsid w:val="002C7998"/>
    <w:rsid w:val="002C7EDD"/>
    <w:rsid w:val="002D723B"/>
    <w:rsid w:val="002D74BF"/>
    <w:rsid w:val="002E38C6"/>
    <w:rsid w:val="002E3E21"/>
    <w:rsid w:val="002E4814"/>
    <w:rsid w:val="002E690E"/>
    <w:rsid w:val="002F049B"/>
    <w:rsid w:val="002F06EE"/>
    <w:rsid w:val="002F0B67"/>
    <w:rsid w:val="002F1D93"/>
    <w:rsid w:val="002F1E53"/>
    <w:rsid w:val="002F2CAA"/>
    <w:rsid w:val="002F2F84"/>
    <w:rsid w:val="002F5D92"/>
    <w:rsid w:val="002F6571"/>
    <w:rsid w:val="002F71F9"/>
    <w:rsid w:val="0030052C"/>
    <w:rsid w:val="003036C9"/>
    <w:rsid w:val="00303E7D"/>
    <w:rsid w:val="00306E21"/>
    <w:rsid w:val="003070BB"/>
    <w:rsid w:val="00307AAB"/>
    <w:rsid w:val="00307D12"/>
    <w:rsid w:val="00310469"/>
    <w:rsid w:val="00310EE5"/>
    <w:rsid w:val="003110B6"/>
    <w:rsid w:val="00311E25"/>
    <w:rsid w:val="00311F94"/>
    <w:rsid w:val="003133CA"/>
    <w:rsid w:val="00313913"/>
    <w:rsid w:val="00315101"/>
    <w:rsid w:val="00315BF3"/>
    <w:rsid w:val="00316947"/>
    <w:rsid w:val="003206D6"/>
    <w:rsid w:val="003239DF"/>
    <w:rsid w:val="00327F91"/>
    <w:rsid w:val="003306E1"/>
    <w:rsid w:val="00330CD9"/>
    <w:rsid w:val="0033128F"/>
    <w:rsid w:val="003320E4"/>
    <w:rsid w:val="003322A9"/>
    <w:rsid w:val="00332498"/>
    <w:rsid w:val="0033525D"/>
    <w:rsid w:val="00335B5C"/>
    <w:rsid w:val="00336436"/>
    <w:rsid w:val="003377EF"/>
    <w:rsid w:val="00337877"/>
    <w:rsid w:val="003414F3"/>
    <w:rsid w:val="00341B14"/>
    <w:rsid w:val="00341D24"/>
    <w:rsid w:val="00342FCD"/>
    <w:rsid w:val="00342FE4"/>
    <w:rsid w:val="00343A80"/>
    <w:rsid w:val="00345845"/>
    <w:rsid w:val="00346453"/>
    <w:rsid w:val="00346624"/>
    <w:rsid w:val="00347049"/>
    <w:rsid w:val="00351BE4"/>
    <w:rsid w:val="00352D4B"/>
    <w:rsid w:val="0035489E"/>
    <w:rsid w:val="003549A9"/>
    <w:rsid w:val="003555B5"/>
    <w:rsid w:val="00355693"/>
    <w:rsid w:val="0035613E"/>
    <w:rsid w:val="003570CC"/>
    <w:rsid w:val="00360E9D"/>
    <w:rsid w:val="00361BEA"/>
    <w:rsid w:val="00361EF6"/>
    <w:rsid w:val="00362222"/>
    <w:rsid w:val="00363CC3"/>
    <w:rsid w:val="00363EE9"/>
    <w:rsid w:val="0036762A"/>
    <w:rsid w:val="00367CA7"/>
    <w:rsid w:val="003704B5"/>
    <w:rsid w:val="003705DF"/>
    <w:rsid w:val="00371252"/>
    <w:rsid w:val="003743FF"/>
    <w:rsid w:val="0037545A"/>
    <w:rsid w:val="00376128"/>
    <w:rsid w:val="00377153"/>
    <w:rsid w:val="0037742E"/>
    <w:rsid w:val="00377D56"/>
    <w:rsid w:val="003803A7"/>
    <w:rsid w:val="003813F8"/>
    <w:rsid w:val="00381AF1"/>
    <w:rsid w:val="0038245A"/>
    <w:rsid w:val="0038361C"/>
    <w:rsid w:val="0038408E"/>
    <w:rsid w:val="003840E6"/>
    <w:rsid w:val="0038424E"/>
    <w:rsid w:val="00384362"/>
    <w:rsid w:val="00385CFC"/>
    <w:rsid w:val="00385D3E"/>
    <w:rsid w:val="00387431"/>
    <w:rsid w:val="00387CDC"/>
    <w:rsid w:val="00387F60"/>
    <w:rsid w:val="00391195"/>
    <w:rsid w:val="00391A90"/>
    <w:rsid w:val="0039337A"/>
    <w:rsid w:val="00394078"/>
    <w:rsid w:val="00394371"/>
    <w:rsid w:val="00394787"/>
    <w:rsid w:val="00396185"/>
    <w:rsid w:val="0039659D"/>
    <w:rsid w:val="00397562"/>
    <w:rsid w:val="0039764E"/>
    <w:rsid w:val="00397B8C"/>
    <w:rsid w:val="003A0CBF"/>
    <w:rsid w:val="003A255F"/>
    <w:rsid w:val="003A3189"/>
    <w:rsid w:val="003A3327"/>
    <w:rsid w:val="003A3612"/>
    <w:rsid w:val="003A3CA7"/>
    <w:rsid w:val="003A44FB"/>
    <w:rsid w:val="003A4D1E"/>
    <w:rsid w:val="003A5C0A"/>
    <w:rsid w:val="003A60EA"/>
    <w:rsid w:val="003A660A"/>
    <w:rsid w:val="003A7171"/>
    <w:rsid w:val="003A78A0"/>
    <w:rsid w:val="003B02EC"/>
    <w:rsid w:val="003B25C4"/>
    <w:rsid w:val="003B2B59"/>
    <w:rsid w:val="003B33BD"/>
    <w:rsid w:val="003B3951"/>
    <w:rsid w:val="003B560A"/>
    <w:rsid w:val="003B569D"/>
    <w:rsid w:val="003B6741"/>
    <w:rsid w:val="003B6CC1"/>
    <w:rsid w:val="003B717D"/>
    <w:rsid w:val="003B7BBB"/>
    <w:rsid w:val="003C12F0"/>
    <w:rsid w:val="003C16A5"/>
    <w:rsid w:val="003C2AFA"/>
    <w:rsid w:val="003C32F9"/>
    <w:rsid w:val="003C3818"/>
    <w:rsid w:val="003C3C0E"/>
    <w:rsid w:val="003C3D14"/>
    <w:rsid w:val="003C444D"/>
    <w:rsid w:val="003C61AC"/>
    <w:rsid w:val="003C7AE3"/>
    <w:rsid w:val="003D0658"/>
    <w:rsid w:val="003D1174"/>
    <w:rsid w:val="003D37C3"/>
    <w:rsid w:val="003D37F9"/>
    <w:rsid w:val="003D38C2"/>
    <w:rsid w:val="003D40EE"/>
    <w:rsid w:val="003D418E"/>
    <w:rsid w:val="003D42A6"/>
    <w:rsid w:val="003D47AA"/>
    <w:rsid w:val="003D4F21"/>
    <w:rsid w:val="003D4F9B"/>
    <w:rsid w:val="003D4FAC"/>
    <w:rsid w:val="003D5F5C"/>
    <w:rsid w:val="003D6AF8"/>
    <w:rsid w:val="003E007A"/>
    <w:rsid w:val="003E02F7"/>
    <w:rsid w:val="003E0594"/>
    <w:rsid w:val="003E0BA8"/>
    <w:rsid w:val="003E0EE0"/>
    <w:rsid w:val="003E1371"/>
    <w:rsid w:val="003E1885"/>
    <w:rsid w:val="003E2B2E"/>
    <w:rsid w:val="003E2FF1"/>
    <w:rsid w:val="003E3174"/>
    <w:rsid w:val="003E3DD7"/>
    <w:rsid w:val="003E4670"/>
    <w:rsid w:val="003E7906"/>
    <w:rsid w:val="003E7E2E"/>
    <w:rsid w:val="003F000F"/>
    <w:rsid w:val="003F1A9C"/>
    <w:rsid w:val="003F2125"/>
    <w:rsid w:val="003F26A9"/>
    <w:rsid w:val="003F2ADC"/>
    <w:rsid w:val="003F3C50"/>
    <w:rsid w:val="003F4412"/>
    <w:rsid w:val="003F4A22"/>
    <w:rsid w:val="003F5126"/>
    <w:rsid w:val="003F54A5"/>
    <w:rsid w:val="003F5666"/>
    <w:rsid w:val="003F71F6"/>
    <w:rsid w:val="003F7671"/>
    <w:rsid w:val="003F7CB0"/>
    <w:rsid w:val="004001AC"/>
    <w:rsid w:val="0040023C"/>
    <w:rsid w:val="004007A6"/>
    <w:rsid w:val="00401A26"/>
    <w:rsid w:val="00402C4C"/>
    <w:rsid w:val="00403818"/>
    <w:rsid w:val="00403D04"/>
    <w:rsid w:val="004055D8"/>
    <w:rsid w:val="00406202"/>
    <w:rsid w:val="00406A6A"/>
    <w:rsid w:val="00406B22"/>
    <w:rsid w:val="00407147"/>
    <w:rsid w:val="00407812"/>
    <w:rsid w:val="004078FA"/>
    <w:rsid w:val="00410C22"/>
    <w:rsid w:val="004126DC"/>
    <w:rsid w:val="00413472"/>
    <w:rsid w:val="00416CAD"/>
    <w:rsid w:val="00416FB5"/>
    <w:rsid w:val="00417E1C"/>
    <w:rsid w:val="00420420"/>
    <w:rsid w:val="00420919"/>
    <w:rsid w:val="00421594"/>
    <w:rsid w:val="00421C3C"/>
    <w:rsid w:val="00424B5F"/>
    <w:rsid w:val="004250D2"/>
    <w:rsid w:val="00426D45"/>
    <w:rsid w:val="0042735C"/>
    <w:rsid w:val="0043026E"/>
    <w:rsid w:val="00430701"/>
    <w:rsid w:val="00430800"/>
    <w:rsid w:val="004312C3"/>
    <w:rsid w:val="00431468"/>
    <w:rsid w:val="00431E08"/>
    <w:rsid w:val="004328A7"/>
    <w:rsid w:val="004332E0"/>
    <w:rsid w:val="004338BD"/>
    <w:rsid w:val="004348E9"/>
    <w:rsid w:val="00434C74"/>
    <w:rsid w:val="00435D7C"/>
    <w:rsid w:val="00436621"/>
    <w:rsid w:val="004409A1"/>
    <w:rsid w:val="004410FF"/>
    <w:rsid w:val="004427DC"/>
    <w:rsid w:val="00443700"/>
    <w:rsid w:val="00443B10"/>
    <w:rsid w:val="00444033"/>
    <w:rsid w:val="004456EB"/>
    <w:rsid w:val="00450A4A"/>
    <w:rsid w:val="00451547"/>
    <w:rsid w:val="00451808"/>
    <w:rsid w:val="00451F21"/>
    <w:rsid w:val="0045281D"/>
    <w:rsid w:val="00453C71"/>
    <w:rsid w:val="00456382"/>
    <w:rsid w:val="00456EB4"/>
    <w:rsid w:val="00457827"/>
    <w:rsid w:val="0046040E"/>
    <w:rsid w:val="00461066"/>
    <w:rsid w:val="004617F7"/>
    <w:rsid w:val="00462657"/>
    <w:rsid w:val="0046420D"/>
    <w:rsid w:val="004668B0"/>
    <w:rsid w:val="004670D8"/>
    <w:rsid w:val="004708F6"/>
    <w:rsid w:val="00471295"/>
    <w:rsid w:val="004718F3"/>
    <w:rsid w:val="00471EFC"/>
    <w:rsid w:val="0047284F"/>
    <w:rsid w:val="00472984"/>
    <w:rsid w:val="00473AAF"/>
    <w:rsid w:val="00473E3C"/>
    <w:rsid w:val="00473FAC"/>
    <w:rsid w:val="00474BD8"/>
    <w:rsid w:val="00474FA2"/>
    <w:rsid w:val="00475040"/>
    <w:rsid w:val="0047548C"/>
    <w:rsid w:val="00475B60"/>
    <w:rsid w:val="00475CC0"/>
    <w:rsid w:val="0047618F"/>
    <w:rsid w:val="004765DB"/>
    <w:rsid w:val="004772E7"/>
    <w:rsid w:val="00477474"/>
    <w:rsid w:val="00477E8B"/>
    <w:rsid w:val="00477EB1"/>
    <w:rsid w:val="004803A7"/>
    <w:rsid w:val="00480D17"/>
    <w:rsid w:val="00481269"/>
    <w:rsid w:val="0048173A"/>
    <w:rsid w:val="0048235B"/>
    <w:rsid w:val="00482A51"/>
    <w:rsid w:val="004833DC"/>
    <w:rsid w:val="00485202"/>
    <w:rsid w:val="004852A1"/>
    <w:rsid w:val="004852CA"/>
    <w:rsid w:val="004904EE"/>
    <w:rsid w:val="00490C06"/>
    <w:rsid w:val="00491621"/>
    <w:rsid w:val="0049304B"/>
    <w:rsid w:val="00493B8E"/>
    <w:rsid w:val="00493D40"/>
    <w:rsid w:val="00493EE3"/>
    <w:rsid w:val="0049619D"/>
    <w:rsid w:val="004967B6"/>
    <w:rsid w:val="00496802"/>
    <w:rsid w:val="004972A4"/>
    <w:rsid w:val="00497EC5"/>
    <w:rsid w:val="004A0BF3"/>
    <w:rsid w:val="004A0D10"/>
    <w:rsid w:val="004A1371"/>
    <w:rsid w:val="004A352E"/>
    <w:rsid w:val="004A3B61"/>
    <w:rsid w:val="004A504B"/>
    <w:rsid w:val="004A68BC"/>
    <w:rsid w:val="004A6911"/>
    <w:rsid w:val="004A6A8B"/>
    <w:rsid w:val="004B0D7C"/>
    <w:rsid w:val="004B3652"/>
    <w:rsid w:val="004B4FD3"/>
    <w:rsid w:val="004B54E0"/>
    <w:rsid w:val="004B63E0"/>
    <w:rsid w:val="004B6D1F"/>
    <w:rsid w:val="004B70A4"/>
    <w:rsid w:val="004B7384"/>
    <w:rsid w:val="004C00C1"/>
    <w:rsid w:val="004C0E79"/>
    <w:rsid w:val="004C0F7F"/>
    <w:rsid w:val="004C2B09"/>
    <w:rsid w:val="004C3D54"/>
    <w:rsid w:val="004C4269"/>
    <w:rsid w:val="004C4F79"/>
    <w:rsid w:val="004C7CFB"/>
    <w:rsid w:val="004D0122"/>
    <w:rsid w:val="004D177B"/>
    <w:rsid w:val="004D1B03"/>
    <w:rsid w:val="004D3779"/>
    <w:rsid w:val="004D4AA3"/>
    <w:rsid w:val="004D51B3"/>
    <w:rsid w:val="004D6236"/>
    <w:rsid w:val="004D7F27"/>
    <w:rsid w:val="004D7F90"/>
    <w:rsid w:val="004E0736"/>
    <w:rsid w:val="004E27FD"/>
    <w:rsid w:val="004E49EE"/>
    <w:rsid w:val="004E4C3A"/>
    <w:rsid w:val="004E4DBB"/>
    <w:rsid w:val="004E4E41"/>
    <w:rsid w:val="004E73DB"/>
    <w:rsid w:val="004E7E17"/>
    <w:rsid w:val="004E7F9C"/>
    <w:rsid w:val="004F0692"/>
    <w:rsid w:val="004F2203"/>
    <w:rsid w:val="004F22C0"/>
    <w:rsid w:val="004F3493"/>
    <w:rsid w:val="004F36F6"/>
    <w:rsid w:val="004F4BA7"/>
    <w:rsid w:val="004F5143"/>
    <w:rsid w:val="004F5296"/>
    <w:rsid w:val="004F5B0F"/>
    <w:rsid w:val="004F650F"/>
    <w:rsid w:val="004F6B04"/>
    <w:rsid w:val="004F7539"/>
    <w:rsid w:val="005006E9"/>
    <w:rsid w:val="00500CF9"/>
    <w:rsid w:val="0050152B"/>
    <w:rsid w:val="005015ED"/>
    <w:rsid w:val="00501C69"/>
    <w:rsid w:val="00502A6F"/>
    <w:rsid w:val="00503262"/>
    <w:rsid w:val="0050335E"/>
    <w:rsid w:val="005077B1"/>
    <w:rsid w:val="00507A06"/>
    <w:rsid w:val="00510284"/>
    <w:rsid w:val="005126CB"/>
    <w:rsid w:val="00512B09"/>
    <w:rsid w:val="00512BCF"/>
    <w:rsid w:val="005134B6"/>
    <w:rsid w:val="00513AAE"/>
    <w:rsid w:val="00515035"/>
    <w:rsid w:val="005151F4"/>
    <w:rsid w:val="00515680"/>
    <w:rsid w:val="00515A6D"/>
    <w:rsid w:val="005166C8"/>
    <w:rsid w:val="005220ED"/>
    <w:rsid w:val="00522749"/>
    <w:rsid w:val="00522D80"/>
    <w:rsid w:val="00523E3C"/>
    <w:rsid w:val="005245E4"/>
    <w:rsid w:val="00524CCC"/>
    <w:rsid w:val="00524DFF"/>
    <w:rsid w:val="005266FE"/>
    <w:rsid w:val="00526CEB"/>
    <w:rsid w:val="005273A6"/>
    <w:rsid w:val="00530CFB"/>
    <w:rsid w:val="00532D78"/>
    <w:rsid w:val="00533796"/>
    <w:rsid w:val="005338AF"/>
    <w:rsid w:val="00535A57"/>
    <w:rsid w:val="005361F2"/>
    <w:rsid w:val="00537343"/>
    <w:rsid w:val="005374B7"/>
    <w:rsid w:val="00537C5B"/>
    <w:rsid w:val="00541CD4"/>
    <w:rsid w:val="00543AAB"/>
    <w:rsid w:val="005446DB"/>
    <w:rsid w:val="00550A07"/>
    <w:rsid w:val="00550C81"/>
    <w:rsid w:val="005516F3"/>
    <w:rsid w:val="00553C5A"/>
    <w:rsid w:val="00555D75"/>
    <w:rsid w:val="005564E2"/>
    <w:rsid w:val="00556662"/>
    <w:rsid w:val="00556B17"/>
    <w:rsid w:val="00560248"/>
    <w:rsid w:val="00560DF0"/>
    <w:rsid w:val="00561419"/>
    <w:rsid w:val="00561720"/>
    <w:rsid w:val="005617FB"/>
    <w:rsid w:val="00562798"/>
    <w:rsid w:val="00562B8C"/>
    <w:rsid w:val="00562E9B"/>
    <w:rsid w:val="005638C4"/>
    <w:rsid w:val="00563DA8"/>
    <w:rsid w:val="00563FB4"/>
    <w:rsid w:val="0056524F"/>
    <w:rsid w:val="0056578C"/>
    <w:rsid w:val="00565A94"/>
    <w:rsid w:val="0056669D"/>
    <w:rsid w:val="00566AA1"/>
    <w:rsid w:val="00567297"/>
    <w:rsid w:val="0056759C"/>
    <w:rsid w:val="00571D90"/>
    <w:rsid w:val="005720BB"/>
    <w:rsid w:val="00572340"/>
    <w:rsid w:val="0057241B"/>
    <w:rsid w:val="00573535"/>
    <w:rsid w:val="0057455F"/>
    <w:rsid w:val="00574D74"/>
    <w:rsid w:val="005778E8"/>
    <w:rsid w:val="00577A5A"/>
    <w:rsid w:val="00577CDA"/>
    <w:rsid w:val="005800A8"/>
    <w:rsid w:val="00580FFC"/>
    <w:rsid w:val="00581E30"/>
    <w:rsid w:val="00581FA1"/>
    <w:rsid w:val="0058252A"/>
    <w:rsid w:val="00582D92"/>
    <w:rsid w:val="00582FA1"/>
    <w:rsid w:val="00583C09"/>
    <w:rsid w:val="00584B2E"/>
    <w:rsid w:val="00584BF9"/>
    <w:rsid w:val="00585081"/>
    <w:rsid w:val="00585379"/>
    <w:rsid w:val="00585455"/>
    <w:rsid w:val="00585A5E"/>
    <w:rsid w:val="005868CF"/>
    <w:rsid w:val="005869C3"/>
    <w:rsid w:val="00587249"/>
    <w:rsid w:val="00587609"/>
    <w:rsid w:val="00587BB6"/>
    <w:rsid w:val="00587E9D"/>
    <w:rsid w:val="00590E8D"/>
    <w:rsid w:val="00591057"/>
    <w:rsid w:val="00591A88"/>
    <w:rsid w:val="00591AD8"/>
    <w:rsid w:val="00591CF1"/>
    <w:rsid w:val="00592096"/>
    <w:rsid w:val="005921F7"/>
    <w:rsid w:val="00593CE1"/>
    <w:rsid w:val="00593E61"/>
    <w:rsid w:val="0059513E"/>
    <w:rsid w:val="00595334"/>
    <w:rsid w:val="005956C8"/>
    <w:rsid w:val="00595838"/>
    <w:rsid w:val="005963E5"/>
    <w:rsid w:val="00596BC7"/>
    <w:rsid w:val="00597438"/>
    <w:rsid w:val="005A0157"/>
    <w:rsid w:val="005A13D3"/>
    <w:rsid w:val="005A1CDC"/>
    <w:rsid w:val="005A2BE6"/>
    <w:rsid w:val="005A338C"/>
    <w:rsid w:val="005A372F"/>
    <w:rsid w:val="005A6AA4"/>
    <w:rsid w:val="005A6D9F"/>
    <w:rsid w:val="005B0C4E"/>
    <w:rsid w:val="005B1B71"/>
    <w:rsid w:val="005B24B9"/>
    <w:rsid w:val="005B355A"/>
    <w:rsid w:val="005B48FF"/>
    <w:rsid w:val="005B4ED2"/>
    <w:rsid w:val="005B551E"/>
    <w:rsid w:val="005B5CFD"/>
    <w:rsid w:val="005B6335"/>
    <w:rsid w:val="005B7ED5"/>
    <w:rsid w:val="005C06CE"/>
    <w:rsid w:val="005C0FC3"/>
    <w:rsid w:val="005C12B3"/>
    <w:rsid w:val="005C12DF"/>
    <w:rsid w:val="005C1330"/>
    <w:rsid w:val="005C13C5"/>
    <w:rsid w:val="005C1A45"/>
    <w:rsid w:val="005C1E32"/>
    <w:rsid w:val="005C1E58"/>
    <w:rsid w:val="005C23D9"/>
    <w:rsid w:val="005C2ABD"/>
    <w:rsid w:val="005C4189"/>
    <w:rsid w:val="005C6014"/>
    <w:rsid w:val="005C670D"/>
    <w:rsid w:val="005C6894"/>
    <w:rsid w:val="005C6D68"/>
    <w:rsid w:val="005C7B04"/>
    <w:rsid w:val="005D0A9B"/>
    <w:rsid w:val="005D363F"/>
    <w:rsid w:val="005D36D1"/>
    <w:rsid w:val="005D38F2"/>
    <w:rsid w:val="005D39F0"/>
    <w:rsid w:val="005D4DC0"/>
    <w:rsid w:val="005D51E6"/>
    <w:rsid w:val="005D560A"/>
    <w:rsid w:val="005D5CA7"/>
    <w:rsid w:val="005D654D"/>
    <w:rsid w:val="005D753A"/>
    <w:rsid w:val="005D75E1"/>
    <w:rsid w:val="005E0111"/>
    <w:rsid w:val="005E0277"/>
    <w:rsid w:val="005E07C1"/>
    <w:rsid w:val="005E11FB"/>
    <w:rsid w:val="005E2A2A"/>
    <w:rsid w:val="005E2BFB"/>
    <w:rsid w:val="005E2D97"/>
    <w:rsid w:val="005E3E14"/>
    <w:rsid w:val="005E5CCC"/>
    <w:rsid w:val="005E5DD8"/>
    <w:rsid w:val="005E7550"/>
    <w:rsid w:val="005E7A15"/>
    <w:rsid w:val="005F0341"/>
    <w:rsid w:val="005F0426"/>
    <w:rsid w:val="005F257B"/>
    <w:rsid w:val="005F2F11"/>
    <w:rsid w:val="005F5F25"/>
    <w:rsid w:val="005F6049"/>
    <w:rsid w:val="005F646A"/>
    <w:rsid w:val="005F6FBE"/>
    <w:rsid w:val="005F71CB"/>
    <w:rsid w:val="005F797A"/>
    <w:rsid w:val="0060119D"/>
    <w:rsid w:val="00601B83"/>
    <w:rsid w:val="00602175"/>
    <w:rsid w:val="00603F89"/>
    <w:rsid w:val="00603F8D"/>
    <w:rsid w:val="00604C15"/>
    <w:rsid w:val="00604EFE"/>
    <w:rsid w:val="00606283"/>
    <w:rsid w:val="00611EBE"/>
    <w:rsid w:val="006128D8"/>
    <w:rsid w:val="0061390A"/>
    <w:rsid w:val="00613F54"/>
    <w:rsid w:val="00614576"/>
    <w:rsid w:val="006145FB"/>
    <w:rsid w:val="00614720"/>
    <w:rsid w:val="006158D5"/>
    <w:rsid w:val="00617AE8"/>
    <w:rsid w:val="00622CBC"/>
    <w:rsid w:val="00622FF3"/>
    <w:rsid w:val="00624064"/>
    <w:rsid w:val="00624ED9"/>
    <w:rsid w:val="00625D83"/>
    <w:rsid w:val="0062611A"/>
    <w:rsid w:val="0063132C"/>
    <w:rsid w:val="00631D46"/>
    <w:rsid w:val="00631E92"/>
    <w:rsid w:val="00632942"/>
    <w:rsid w:val="00632CAA"/>
    <w:rsid w:val="006357B6"/>
    <w:rsid w:val="00635A03"/>
    <w:rsid w:val="00635EBF"/>
    <w:rsid w:val="00637557"/>
    <w:rsid w:val="006419FD"/>
    <w:rsid w:val="00642753"/>
    <w:rsid w:val="006428F0"/>
    <w:rsid w:val="00642BCE"/>
    <w:rsid w:val="00643DCC"/>
    <w:rsid w:val="00644B49"/>
    <w:rsid w:val="00644E5D"/>
    <w:rsid w:val="006456A2"/>
    <w:rsid w:val="00645D6B"/>
    <w:rsid w:val="00650594"/>
    <w:rsid w:val="00651984"/>
    <w:rsid w:val="006522C4"/>
    <w:rsid w:val="00653F50"/>
    <w:rsid w:val="0065712A"/>
    <w:rsid w:val="0065730B"/>
    <w:rsid w:val="00657860"/>
    <w:rsid w:val="00661D2A"/>
    <w:rsid w:val="006623E7"/>
    <w:rsid w:val="00662B80"/>
    <w:rsid w:val="00662BAB"/>
    <w:rsid w:val="006656E2"/>
    <w:rsid w:val="00665801"/>
    <w:rsid w:val="0066671A"/>
    <w:rsid w:val="0066768F"/>
    <w:rsid w:val="00670F6C"/>
    <w:rsid w:val="006725C1"/>
    <w:rsid w:val="006768B8"/>
    <w:rsid w:val="00676E58"/>
    <w:rsid w:val="00677011"/>
    <w:rsid w:val="0067704A"/>
    <w:rsid w:val="00677A2B"/>
    <w:rsid w:val="0068089D"/>
    <w:rsid w:val="0068098E"/>
    <w:rsid w:val="0068103D"/>
    <w:rsid w:val="00681B02"/>
    <w:rsid w:val="00682A9B"/>
    <w:rsid w:val="006843BF"/>
    <w:rsid w:val="00684EF0"/>
    <w:rsid w:val="006852C7"/>
    <w:rsid w:val="006852CE"/>
    <w:rsid w:val="0068691A"/>
    <w:rsid w:val="006875D8"/>
    <w:rsid w:val="00687BE7"/>
    <w:rsid w:val="00687EAB"/>
    <w:rsid w:val="006909C6"/>
    <w:rsid w:val="0069194F"/>
    <w:rsid w:val="006919CB"/>
    <w:rsid w:val="00692D14"/>
    <w:rsid w:val="0069367C"/>
    <w:rsid w:val="00694B9B"/>
    <w:rsid w:val="00694D0E"/>
    <w:rsid w:val="00694FCA"/>
    <w:rsid w:val="0069666B"/>
    <w:rsid w:val="00697DF9"/>
    <w:rsid w:val="006A0123"/>
    <w:rsid w:val="006A01C0"/>
    <w:rsid w:val="006A0A6F"/>
    <w:rsid w:val="006A35C2"/>
    <w:rsid w:val="006A3B14"/>
    <w:rsid w:val="006A41C1"/>
    <w:rsid w:val="006A45B4"/>
    <w:rsid w:val="006A657C"/>
    <w:rsid w:val="006A7A3B"/>
    <w:rsid w:val="006B044C"/>
    <w:rsid w:val="006B19F7"/>
    <w:rsid w:val="006B1FCD"/>
    <w:rsid w:val="006B281C"/>
    <w:rsid w:val="006B2858"/>
    <w:rsid w:val="006B3DE0"/>
    <w:rsid w:val="006B47EB"/>
    <w:rsid w:val="006B50F4"/>
    <w:rsid w:val="006B5464"/>
    <w:rsid w:val="006B63CA"/>
    <w:rsid w:val="006B65C7"/>
    <w:rsid w:val="006C07F5"/>
    <w:rsid w:val="006C1727"/>
    <w:rsid w:val="006C2232"/>
    <w:rsid w:val="006C2A71"/>
    <w:rsid w:val="006C32FD"/>
    <w:rsid w:val="006C39CE"/>
    <w:rsid w:val="006C45C4"/>
    <w:rsid w:val="006C4C98"/>
    <w:rsid w:val="006C507D"/>
    <w:rsid w:val="006C6E63"/>
    <w:rsid w:val="006C784E"/>
    <w:rsid w:val="006D03D1"/>
    <w:rsid w:val="006D0FCC"/>
    <w:rsid w:val="006D1183"/>
    <w:rsid w:val="006D1AD7"/>
    <w:rsid w:val="006D21F5"/>
    <w:rsid w:val="006D22A8"/>
    <w:rsid w:val="006D3089"/>
    <w:rsid w:val="006D33B2"/>
    <w:rsid w:val="006D55DF"/>
    <w:rsid w:val="006D5996"/>
    <w:rsid w:val="006D64F8"/>
    <w:rsid w:val="006D6D74"/>
    <w:rsid w:val="006D7DE3"/>
    <w:rsid w:val="006E026B"/>
    <w:rsid w:val="006E1087"/>
    <w:rsid w:val="006E126D"/>
    <w:rsid w:val="006E13EC"/>
    <w:rsid w:val="006E1A24"/>
    <w:rsid w:val="006E1FC3"/>
    <w:rsid w:val="006E280A"/>
    <w:rsid w:val="006E2F49"/>
    <w:rsid w:val="006E4243"/>
    <w:rsid w:val="006E4411"/>
    <w:rsid w:val="006E4769"/>
    <w:rsid w:val="006E4835"/>
    <w:rsid w:val="006E4E49"/>
    <w:rsid w:val="006E51E8"/>
    <w:rsid w:val="006E5567"/>
    <w:rsid w:val="006E6469"/>
    <w:rsid w:val="006E7A72"/>
    <w:rsid w:val="006F043C"/>
    <w:rsid w:val="006F0EB4"/>
    <w:rsid w:val="006F28C3"/>
    <w:rsid w:val="006F32C9"/>
    <w:rsid w:val="006F3CAF"/>
    <w:rsid w:val="006F4B0E"/>
    <w:rsid w:val="006F50D8"/>
    <w:rsid w:val="0070021C"/>
    <w:rsid w:val="00701569"/>
    <w:rsid w:val="007028B5"/>
    <w:rsid w:val="00704CE9"/>
    <w:rsid w:val="0070616B"/>
    <w:rsid w:val="00706295"/>
    <w:rsid w:val="00706EAB"/>
    <w:rsid w:val="00706FDA"/>
    <w:rsid w:val="007105D2"/>
    <w:rsid w:val="007113AC"/>
    <w:rsid w:val="007115C2"/>
    <w:rsid w:val="00711E77"/>
    <w:rsid w:val="00711E7B"/>
    <w:rsid w:val="00711F9A"/>
    <w:rsid w:val="00712B38"/>
    <w:rsid w:val="00713810"/>
    <w:rsid w:val="007143ED"/>
    <w:rsid w:val="00715E6A"/>
    <w:rsid w:val="00716544"/>
    <w:rsid w:val="00721331"/>
    <w:rsid w:val="007226C8"/>
    <w:rsid w:val="00724701"/>
    <w:rsid w:val="00725000"/>
    <w:rsid w:val="007250D6"/>
    <w:rsid w:val="007251C2"/>
    <w:rsid w:val="00725252"/>
    <w:rsid w:val="00725D04"/>
    <w:rsid w:val="00727E9F"/>
    <w:rsid w:val="007303A5"/>
    <w:rsid w:val="00730763"/>
    <w:rsid w:val="00730B3E"/>
    <w:rsid w:val="00731F8D"/>
    <w:rsid w:val="00733006"/>
    <w:rsid w:val="007332A3"/>
    <w:rsid w:val="0073420B"/>
    <w:rsid w:val="00734E03"/>
    <w:rsid w:val="00735509"/>
    <w:rsid w:val="00736367"/>
    <w:rsid w:val="00736A5C"/>
    <w:rsid w:val="0074448C"/>
    <w:rsid w:val="007444CB"/>
    <w:rsid w:val="0074574F"/>
    <w:rsid w:val="0074760E"/>
    <w:rsid w:val="00747AA7"/>
    <w:rsid w:val="00747D96"/>
    <w:rsid w:val="00750387"/>
    <w:rsid w:val="00750B36"/>
    <w:rsid w:val="007548C4"/>
    <w:rsid w:val="00754ABA"/>
    <w:rsid w:val="00756484"/>
    <w:rsid w:val="007624A2"/>
    <w:rsid w:val="00763279"/>
    <w:rsid w:val="00763882"/>
    <w:rsid w:val="00763B0C"/>
    <w:rsid w:val="0076468C"/>
    <w:rsid w:val="007648D5"/>
    <w:rsid w:val="00766C5A"/>
    <w:rsid w:val="0076777E"/>
    <w:rsid w:val="007716EC"/>
    <w:rsid w:val="00771C85"/>
    <w:rsid w:val="0077289D"/>
    <w:rsid w:val="00773918"/>
    <w:rsid w:val="00774DF7"/>
    <w:rsid w:val="00775CA9"/>
    <w:rsid w:val="0077702D"/>
    <w:rsid w:val="0077727D"/>
    <w:rsid w:val="0077794E"/>
    <w:rsid w:val="00781013"/>
    <w:rsid w:val="0078218C"/>
    <w:rsid w:val="00782B0D"/>
    <w:rsid w:val="00782EF7"/>
    <w:rsid w:val="0078328E"/>
    <w:rsid w:val="0078454F"/>
    <w:rsid w:val="007847BB"/>
    <w:rsid w:val="0078490F"/>
    <w:rsid w:val="00784A9A"/>
    <w:rsid w:val="007858DB"/>
    <w:rsid w:val="00786471"/>
    <w:rsid w:val="00786A7F"/>
    <w:rsid w:val="00786B53"/>
    <w:rsid w:val="00787685"/>
    <w:rsid w:val="00790B23"/>
    <w:rsid w:val="00790F8E"/>
    <w:rsid w:val="007922A1"/>
    <w:rsid w:val="0079284C"/>
    <w:rsid w:val="00793554"/>
    <w:rsid w:val="007936BD"/>
    <w:rsid w:val="00794048"/>
    <w:rsid w:val="0079559B"/>
    <w:rsid w:val="0079568C"/>
    <w:rsid w:val="0079781A"/>
    <w:rsid w:val="007A1546"/>
    <w:rsid w:val="007A1A44"/>
    <w:rsid w:val="007A228C"/>
    <w:rsid w:val="007A35FC"/>
    <w:rsid w:val="007A368E"/>
    <w:rsid w:val="007A40FB"/>
    <w:rsid w:val="007A48F7"/>
    <w:rsid w:val="007A5205"/>
    <w:rsid w:val="007A54D5"/>
    <w:rsid w:val="007A5868"/>
    <w:rsid w:val="007A5991"/>
    <w:rsid w:val="007A5F4B"/>
    <w:rsid w:val="007A60BA"/>
    <w:rsid w:val="007A74EF"/>
    <w:rsid w:val="007B04CE"/>
    <w:rsid w:val="007B13A7"/>
    <w:rsid w:val="007B2497"/>
    <w:rsid w:val="007B3B3C"/>
    <w:rsid w:val="007B44CC"/>
    <w:rsid w:val="007B5178"/>
    <w:rsid w:val="007B6871"/>
    <w:rsid w:val="007B7A2F"/>
    <w:rsid w:val="007B7AEA"/>
    <w:rsid w:val="007C0310"/>
    <w:rsid w:val="007C0EEF"/>
    <w:rsid w:val="007C1435"/>
    <w:rsid w:val="007C2B69"/>
    <w:rsid w:val="007C32EE"/>
    <w:rsid w:val="007C3D33"/>
    <w:rsid w:val="007C50D2"/>
    <w:rsid w:val="007C5F6B"/>
    <w:rsid w:val="007C643B"/>
    <w:rsid w:val="007C6F30"/>
    <w:rsid w:val="007C7404"/>
    <w:rsid w:val="007C77FE"/>
    <w:rsid w:val="007C7D11"/>
    <w:rsid w:val="007D28F1"/>
    <w:rsid w:val="007D294A"/>
    <w:rsid w:val="007D3399"/>
    <w:rsid w:val="007D46BB"/>
    <w:rsid w:val="007D47D2"/>
    <w:rsid w:val="007D4838"/>
    <w:rsid w:val="007D4868"/>
    <w:rsid w:val="007D4874"/>
    <w:rsid w:val="007D4BF5"/>
    <w:rsid w:val="007D50F0"/>
    <w:rsid w:val="007D6EC0"/>
    <w:rsid w:val="007D7647"/>
    <w:rsid w:val="007D7E1D"/>
    <w:rsid w:val="007E17F0"/>
    <w:rsid w:val="007E31A9"/>
    <w:rsid w:val="007E40F6"/>
    <w:rsid w:val="007E503C"/>
    <w:rsid w:val="007E56E0"/>
    <w:rsid w:val="007E5F3C"/>
    <w:rsid w:val="007E6BD7"/>
    <w:rsid w:val="007E763A"/>
    <w:rsid w:val="007F0883"/>
    <w:rsid w:val="007F0BBD"/>
    <w:rsid w:val="007F10B7"/>
    <w:rsid w:val="007F1979"/>
    <w:rsid w:val="007F22DE"/>
    <w:rsid w:val="007F2E1B"/>
    <w:rsid w:val="007F343F"/>
    <w:rsid w:val="007F39AD"/>
    <w:rsid w:val="007F48A4"/>
    <w:rsid w:val="007F4FCA"/>
    <w:rsid w:val="007F59E6"/>
    <w:rsid w:val="007F6B6B"/>
    <w:rsid w:val="007F7394"/>
    <w:rsid w:val="00800E1F"/>
    <w:rsid w:val="00800F63"/>
    <w:rsid w:val="008017F7"/>
    <w:rsid w:val="008019B0"/>
    <w:rsid w:val="00802C00"/>
    <w:rsid w:val="0080345C"/>
    <w:rsid w:val="00803483"/>
    <w:rsid w:val="00803F62"/>
    <w:rsid w:val="00804833"/>
    <w:rsid w:val="008050C3"/>
    <w:rsid w:val="00805E03"/>
    <w:rsid w:val="00806507"/>
    <w:rsid w:val="00806D7F"/>
    <w:rsid w:val="00807B01"/>
    <w:rsid w:val="00807D6B"/>
    <w:rsid w:val="0081469F"/>
    <w:rsid w:val="00814828"/>
    <w:rsid w:val="0081502C"/>
    <w:rsid w:val="008156D7"/>
    <w:rsid w:val="008157B5"/>
    <w:rsid w:val="008174A4"/>
    <w:rsid w:val="0082078B"/>
    <w:rsid w:val="00820F4D"/>
    <w:rsid w:val="00822375"/>
    <w:rsid w:val="00822799"/>
    <w:rsid w:val="00822803"/>
    <w:rsid w:val="00822BFA"/>
    <w:rsid w:val="00824722"/>
    <w:rsid w:val="0082522F"/>
    <w:rsid w:val="00826C64"/>
    <w:rsid w:val="00827B16"/>
    <w:rsid w:val="00831979"/>
    <w:rsid w:val="00831CFF"/>
    <w:rsid w:val="008359CD"/>
    <w:rsid w:val="0083757F"/>
    <w:rsid w:val="00845754"/>
    <w:rsid w:val="00845E62"/>
    <w:rsid w:val="00846768"/>
    <w:rsid w:val="00846A08"/>
    <w:rsid w:val="00851352"/>
    <w:rsid w:val="00851EA8"/>
    <w:rsid w:val="00853116"/>
    <w:rsid w:val="008538FE"/>
    <w:rsid w:val="00853EE0"/>
    <w:rsid w:val="00854877"/>
    <w:rsid w:val="0085567B"/>
    <w:rsid w:val="00855934"/>
    <w:rsid w:val="00856BA3"/>
    <w:rsid w:val="00857077"/>
    <w:rsid w:val="00857582"/>
    <w:rsid w:val="00862122"/>
    <w:rsid w:val="00863230"/>
    <w:rsid w:val="00863341"/>
    <w:rsid w:val="00865BD0"/>
    <w:rsid w:val="0086617F"/>
    <w:rsid w:val="00867112"/>
    <w:rsid w:val="008675B7"/>
    <w:rsid w:val="00870121"/>
    <w:rsid w:val="008717D8"/>
    <w:rsid w:val="00871E1A"/>
    <w:rsid w:val="00871E85"/>
    <w:rsid w:val="0087215C"/>
    <w:rsid w:val="008732A1"/>
    <w:rsid w:val="00875064"/>
    <w:rsid w:val="00875217"/>
    <w:rsid w:val="008758D1"/>
    <w:rsid w:val="00875D25"/>
    <w:rsid w:val="008766A9"/>
    <w:rsid w:val="0087760D"/>
    <w:rsid w:val="008808D9"/>
    <w:rsid w:val="00880E35"/>
    <w:rsid w:val="00880E87"/>
    <w:rsid w:val="00881879"/>
    <w:rsid w:val="008826EE"/>
    <w:rsid w:val="00882B1C"/>
    <w:rsid w:val="008851B7"/>
    <w:rsid w:val="00885D4A"/>
    <w:rsid w:val="00886C3F"/>
    <w:rsid w:val="008875FE"/>
    <w:rsid w:val="00887F8E"/>
    <w:rsid w:val="008902BD"/>
    <w:rsid w:val="0089039E"/>
    <w:rsid w:val="008919D5"/>
    <w:rsid w:val="00891DCB"/>
    <w:rsid w:val="00891E17"/>
    <w:rsid w:val="00891FFB"/>
    <w:rsid w:val="00892118"/>
    <w:rsid w:val="008928C9"/>
    <w:rsid w:val="00892ACC"/>
    <w:rsid w:val="0089455F"/>
    <w:rsid w:val="008945FD"/>
    <w:rsid w:val="008946E9"/>
    <w:rsid w:val="00894AF4"/>
    <w:rsid w:val="0089527B"/>
    <w:rsid w:val="00895732"/>
    <w:rsid w:val="00895A96"/>
    <w:rsid w:val="00896023"/>
    <w:rsid w:val="00896234"/>
    <w:rsid w:val="008973C4"/>
    <w:rsid w:val="00897870"/>
    <w:rsid w:val="00897E43"/>
    <w:rsid w:val="008A0BBA"/>
    <w:rsid w:val="008A10D4"/>
    <w:rsid w:val="008A1AE7"/>
    <w:rsid w:val="008A24EF"/>
    <w:rsid w:val="008A315B"/>
    <w:rsid w:val="008A32F0"/>
    <w:rsid w:val="008A4572"/>
    <w:rsid w:val="008A4CF1"/>
    <w:rsid w:val="008A4FD0"/>
    <w:rsid w:val="008A544B"/>
    <w:rsid w:val="008A5A1B"/>
    <w:rsid w:val="008A5F93"/>
    <w:rsid w:val="008A675E"/>
    <w:rsid w:val="008A6DFC"/>
    <w:rsid w:val="008A7411"/>
    <w:rsid w:val="008A7C6D"/>
    <w:rsid w:val="008B110B"/>
    <w:rsid w:val="008B29BD"/>
    <w:rsid w:val="008B368C"/>
    <w:rsid w:val="008B4C84"/>
    <w:rsid w:val="008B5714"/>
    <w:rsid w:val="008B6C16"/>
    <w:rsid w:val="008B7D1C"/>
    <w:rsid w:val="008C01D4"/>
    <w:rsid w:val="008C1524"/>
    <w:rsid w:val="008C1C98"/>
    <w:rsid w:val="008C20F5"/>
    <w:rsid w:val="008C222B"/>
    <w:rsid w:val="008C28A9"/>
    <w:rsid w:val="008C3859"/>
    <w:rsid w:val="008C42FB"/>
    <w:rsid w:val="008C4AF2"/>
    <w:rsid w:val="008C51BA"/>
    <w:rsid w:val="008C560C"/>
    <w:rsid w:val="008C5738"/>
    <w:rsid w:val="008C6409"/>
    <w:rsid w:val="008C7EAD"/>
    <w:rsid w:val="008D068E"/>
    <w:rsid w:val="008D0CFE"/>
    <w:rsid w:val="008D28D3"/>
    <w:rsid w:val="008D3EBF"/>
    <w:rsid w:val="008D4323"/>
    <w:rsid w:val="008D45FF"/>
    <w:rsid w:val="008D5587"/>
    <w:rsid w:val="008D5C0E"/>
    <w:rsid w:val="008D5C60"/>
    <w:rsid w:val="008D5E05"/>
    <w:rsid w:val="008D6152"/>
    <w:rsid w:val="008D6F9E"/>
    <w:rsid w:val="008D7173"/>
    <w:rsid w:val="008D77D7"/>
    <w:rsid w:val="008E0A23"/>
    <w:rsid w:val="008E156E"/>
    <w:rsid w:val="008E1742"/>
    <w:rsid w:val="008E1AC3"/>
    <w:rsid w:val="008E22DB"/>
    <w:rsid w:val="008E240B"/>
    <w:rsid w:val="008E2D82"/>
    <w:rsid w:val="008E3BEB"/>
    <w:rsid w:val="008E3DB5"/>
    <w:rsid w:val="008E4905"/>
    <w:rsid w:val="008E5244"/>
    <w:rsid w:val="008E63E4"/>
    <w:rsid w:val="008E674D"/>
    <w:rsid w:val="008E688B"/>
    <w:rsid w:val="008E7BA9"/>
    <w:rsid w:val="008F049A"/>
    <w:rsid w:val="008F0F81"/>
    <w:rsid w:val="008F1103"/>
    <w:rsid w:val="008F1CC1"/>
    <w:rsid w:val="008F1D0C"/>
    <w:rsid w:val="008F259F"/>
    <w:rsid w:val="008F27BF"/>
    <w:rsid w:val="008F2E64"/>
    <w:rsid w:val="008F3425"/>
    <w:rsid w:val="008F380B"/>
    <w:rsid w:val="008F3CAE"/>
    <w:rsid w:val="008F3D1E"/>
    <w:rsid w:val="008F4752"/>
    <w:rsid w:val="008F4978"/>
    <w:rsid w:val="008F5EC3"/>
    <w:rsid w:val="008F5EDF"/>
    <w:rsid w:val="008F6344"/>
    <w:rsid w:val="008F776C"/>
    <w:rsid w:val="008F7837"/>
    <w:rsid w:val="00901325"/>
    <w:rsid w:val="00901451"/>
    <w:rsid w:val="00902EDD"/>
    <w:rsid w:val="00903C5A"/>
    <w:rsid w:val="0090458E"/>
    <w:rsid w:val="00905AD1"/>
    <w:rsid w:val="00910861"/>
    <w:rsid w:val="009119CC"/>
    <w:rsid w:val="0091375C"/>
    <w:rsid w:val="009138FB"/>
    <w:rsid w:val="009142EC"/>
    <w:rsid w:val="009145E4"/>
    <w:rsid w:val="009154C3"/>
    <w:rsid w:val="00916819"/>
    <w:rsid w:val="00920077"/>
    <w:rsid w:val="009202EA"/>
    <w:rsid w:val="00921162"/>
    <w:rsid w:val="00921572"/>
    <w:rsid w:val="00922232"/>
    <w:rsid w:val="009225FF"/>
    <w:rsid w:val="00923540"/>
    <w:rsid w:val="0092501C"/>
    <w:rsid w:val="00926619"/>
    <w:rsid w:val="00926767"/>
    <w:rsid w:val="009271F1"/>
    <w:rsid w:val="00927CA5"/>
    <w:rsid w:val="009302AE"/>
    <w:rsid w:val="00932E2E"/>
    <w:rsid w:val="00934363"/>
    <w:rsid w:val="0093455B"/>
    <w:rsid w:val="009361D5"/>
    <w:rsid w:val="00937781"/>
    <w:rsid w:val="00940CBA"/>
    <w:rsid w:val="009428A4"/>
    <w:rsid w:val="00942B5E"/>
    <w:rsid w:val="00944E38"/>
    <w:rsid w:val="00945E22"/>
    <w:rsid w:val="00946B72"/>
    <w:rsid w:val="00947D10"/>
    <w:rsid w:val="009504B6"/>
    <w:rsid w:val="00950D75"/>
    <w:rsid w:val="0095327B"/>
    <w:rsid w:val="00953917"/>
    <w:rsid w:val="00955CB7"/>
    <w:rsid w:val="00956E02"/>
    <w:rsid w:val="009571E3"/>
    <w:rsid w:val="00957706"/>
    <w:rsid w:val="00957BE5"/>
    <w:rsid w:val="00960BD4"/>
    <w:rsid w:val="00961E3F"/>
    <w:rsid w:val="009620E4"/>
    <w:rsid w:val="00963D1D"/>
    <w:rsid w:val="00965776"/>
    <w:rsid w:val="009659F4"/>
    <w:rsid w:val="00965C69"/>
    <w:rsid w:val="009661CF"/>
    <w:rsid w:val="0096697F"/>
    <w:rsid w:val="00966AE1"/>
    <w:rsid w:val="00967648"/>
    <w:rsid w:val="009677BD"/>
    <w:rsid w:val="00970D60"/>
    <w:rsid w:val="00971AB7"/>
    <w:rsid w:val="00971BF2"/>
    <w:rsid w:val="00971DA6"/>
    <w:rsid w:val="009720EA"/>
    <w:rsid w:val="00974102"/>
    <w:rsid w:val="0097423F"/>
    <w:rsid w:val="00980470"/>
    <w:rsid w:val="009833C1"/>
    <w:rsid w:val="009874D0"/>
    <w:rsid w:val="0098778F"/>
    <w:rsid w:val="009911DF"/>
    <w:rsid w:val="00992289"/>
    <w:rsid w:val="00992758"/>
    <w:rsid w:val="00992E50"/>
    <w:rsid w:val="00993658"/>
    <w:rsid w:val="009938E1"/>
    <w:rsid w:val="0099390E"/>
    <w:rsid w:val="00993BBB"/>
    <w:rsid w:val="009946D5"/>
    <w:rsid w:val="00994E28"/>
    <w:rsid w:val="0099512E"/>
    <w:rsid w:val="00995F62"/>
    <w:rsid w:val="00995FC5"/>
    <w:rsid w:val="009960E5"/>
    <w:rsid w:val="00997D6F"/>
    <w:rsid w:val="009A005A"/>
    <w:rsid w:val="009A2068"/>
    <w:rsid w:val="009A4119"/>
    <w:rsid w:val="009A4ACA"/>
    <w:rsid w:val="009A6D6E"/>
    <w:rsid w:val="009A6E08"/>
    <w:rsid w:val="009A7ADC"/>
    <w:rsid w:val="009B0D30"/>
    <w:rsid w:val="009B1F3D"/>
    <w:rsid w:val="009B3F00"/>
    <w:rsid w:val="009B4BC1"/>
    <w:rsid w:val="009B535B"/>
    <w:rsid w:val="009B599C"/>
    <w:rsid w:val="009B711A"/>
    <w:rsid w:val="009C1575"/>
    <w:rsid w:val="009C19B7"/>
    <w:rsid w:val="009C47AC"/>
    <w:rsid w:val="009C4922"/>
    <w:rsid w:val="009C56F0"/>
    <w:rsid w:val="009C5856"/>
    <w:rsid w:val="009C5ABB"/>
    <w:rsid w:val="009C78C1"/>
    <w:rsid w:val="009C793E"/>
    <w:rsid w:val="009C7EDB"/>
    <w:rsid w:val="009D06C6"/>
    <w:rsid w:val="009D165A"/>
    <w:rsid w:val="009D2E41"/>
    <w:rsid w:val="009D45EE"/>
    <w:rsid w:val="009D472E"/>
    <w:rsid w:val="009D5788"/>
    <w:rsid w:val="009D5D43"/>
    <w:rsid w:val="009D7178"/>
    <w:rsid w:val="009D7392"/>
    <w:rsid w:val="009D7C51"/>
    <w:rsid w:val="009E0205"/>
    <w:rsid w:val="009E06B9"/>
    <w:rsid w:val="009E1748"/>
    <w:rsid w:val="009E196C"/>
    <w:rsid w:val="009E25A0"/>
    <w:rsid w:val="009E2976"/>
    <w:rsid w:val="009E2EB0"/>
    <w:rsid w:val="009E3D96"/>
    <w:rsid w:val="009E4CE6"/>
    <w:rsid w:val="009E4EFC"/>
    <w:rsid w:val="009E6A0A"/>
    <w:rsid w:val="009E6ABE"/>
    <w:rsid w:val="009E73FC"/>
    <w:rsid w:val="009E7E02"/>
    <w:rsid w:val="009F0332"/>
    <w:rsid w:val="009F1B2B"/>
    <w:rsid w:val="009F2F3C"/>
    <w:rsid w:val="009F36BF"/>
    <w:rsid w:val="009F3A59"/>
    <w:rsid w:val="009F3C86"/>
    <w:rsid w:val="009F3CF9"/>
    <w:rsid w:val="009F41FC"/>
    <w:rsid w:val="009F45D5"/>
    <w:rsid w:val="009F48B6"/>
    <w:rsid w:val="009F48BD"/>
    <w:rsid w:val="009F4D25"/>
    <w:rsid w:val="009F59CB"/>
    <w:rsid w:val="009F70C2"/>
    <w:rsid w:val="009F71FE"/>
    <w:rsid w:val="00A008FD"/>
    <w:rsid w:val="00A00C11"/>
    <w:rsid w:val="00A01C0A"/>
    <w:rsid w:val="00A02CEF"/>
    <w:rsid w:val="00A02FC5"/>
    <w:rsid w:val="00A0300A"/>
    <w:rsid w:val="00A0436C"/>
    <w:rsid w:val="00A046DC"/>
    <w:rsid w:val="00A04B3F"/>
    <w:rsid w:val="00A0752D"/>
    <w:rsid w:val="00A079BF"/>
    <w:rsid w:val="00A07FC4"/>
    <w:rsid w:val="00A109F4"/>
    <w:rsid w:val="00A10C08"/>
    <w:rsid w:val="00A111B6"/>
    <w:rsid w:val="00A12402"/>
    <w:rsid w:val="00A12811"/>
    <w:rsid w:val="00A154D2"/>
    <w:rsid w:val="00A15C0E"/>
    <w:rsid w:val="00A16316"/>
    <w:rsid w:val="00A17A8F"/>
    <w:rsid w:val="00A20453"/>
    <w:rsid w:val="00A242DF"/>
    <w:rsid w:val="00A26D27"/>
    <w:rsid w:val="00A3043C"/>
    <w:rsid w:val="00A313A7"/>
    <w:rsid w:val="00A3153D"/>
    <w:rsid w:val="00A327B7"/>
    <w:rsid w:val="00A33482"/>
    <w:rsid w:val="00A335E5"/>
    <w:rsid w:val="00A339E9"/>
    <w:rsid w:val="00A376EE"/>
    <w:rsid w:val="00A4216D"/>
    <w:rsid w:val="00A42A42"/>
    <w:rsid w:val="00A42A99"/>
    <w:rsid w:val="00A435C4"/>
    <w:rsid w:val="00A43905"/>
    <w:rsid w:val="00A475B7"/>
    <w:rsid w:val="00A50361"/>
    <w:rsid w:val="00A51122"/>
    <w:rsid w:val="00A5151A"/>
    <w:rsid w:val="00A5232D"/>
    <w:rsid w:val="00A55D1A"/>
    <w:rsid w:val="00A56AAF"/>
    <w:rsid w:val="00A570D4"/>
    <w:rsid w:val="00A57E0A"/>
    <w:rsid w:val="00A60B7C"/>
    <w:rsid w:val="00A61860"/>
    <w:rsid w:val="00A62EA7"/>
    <w:rsid w:val="00A64A24"/>
    <w:rsid w:val="00A64B0A"/>
    <w:rsid w:val="00A66159"/>
    <w:rsid w:val="00A70F64"/>
    <w:rsid w:val="00A77632"/>
    <w:rsid w:val="00A77919"/>
    <w:rsid w:val="00A77B14"/>
    <w:rsid w:val="00A823F6"/>
    <w:rsid w:val="00A82E1A"/>
    <w:rsid w:val="00A85D01"/>
    <w:rsid w:val="00A8641B"/>
    <w:rsid w:val="00A8656D"/>
    <w:rsid w:val="00A86CCB"/>
    <w:rsid w:val="00A87160"/>
    <w:rsid w:val="00A8719E"/>
    <w:rsid w:val="00A87BB0"/>
    <w:rsid w:val="00A9137B"/>
    <w:rsid w:val="00A9257C"/>
    <w:rsid w:val="00A95CAC"/>
    <w:rsid w:val="00A96988"/>
    <w:rsid w:val="00A96B59"/>
    <w:rsid w:val="00A97BF3"/>
    <w:rsid w:val="00A97EA7"/>
    <w:rsid w:val="00AA0A89"/>
    <w:rsid w:val="00AA2391"/>
    <w:rsid w:val="00AA4681"/>
    <w:rsid w:val="00AA5368"/>
    <w:rsid w:val="00AA59FB"/>
    <w:rsid w:val="00AA5DC7"/>
    <w:rsid w:val="00AA62C5"/>
    <w:rsid w:val="00AA6429"/>
    <w:rsid w:val="00AA7FE7"/>
    <w:rsid w:val="00AB0E38"/>
    <w:rsid w:val="00AB16FA"/>
    <w:rsid w:val="00AB42F1"/>
    <w:rsid w:val="00AB573A"/>
    <w:rsid w:val="00AB7442"/>
    <w:rsid w:val="00AB7CC5"/>
    <w:rsid w:val="00AB7CCA"/>
    <w:rsid w:val="00AC01AA"/>
    <w:rsid w:val="00AC11EE"/>
    <w:rsid w:val="00AC22AC"/>
    <w:rsid w:val="00AC23CF"/>
    <w:rsid w:val="00AC3A4A"/>
    <w:rsid w:val="00AC3B19"/>
    <w:rsid w:val="00AC3EE9"/>
    <w:rsid w:val="00AC4F72"/>
    <w:rsid w:val="00AC5041"/>
    <w:rsid w:val="00AC734A"/>
    <w:rsid w:val="00AC7F36"/>
    <w:rsid w:val="00AD1348"/>
    <w:rsid w:val="00AD1B94"/>
    <w:rsid w:val="00AD40FD"/>
    <w:rsid w:val="00AD551D"/>
    <w:rsid w:val="00AD6F9A"/>
    <w:rsid w:val="00AD7EC6"/>
    <w:rsid w:val="00AE18CC"/>
    <w:rsid w:val="00AE2AB1"/>
    <w:rsid w:val="00AE39C6"/>
    <w:rsid w:val="00AE482E"/>
    <w:rsid w:val="00AE4D74"/>
    <w:rsid w:val="00AE7BDE"/>
    <w:rsid w:val="00AF07F0"/>
    <w:rsid w:val="00AF1B39"/>
    <w:rsid w:val="00AF65BC"/>
    <w:rsid w:val="00AF6B8C"/>
    <w:rsid w:val="00AF741A"/>
    <w:rsid w:val="00B00B3C"/>
    <w:rsid w:val="00B0150D"/>
    <w:rsid w:val="00B01ADB"/>
    <w:rsid w:val="00B03035"/>
    <w:rsid w:val="00B04161"/>
    <w:rsid w:val="00B056F9"/>
    <w:rsid w:val="00B057AE"/>
    <w:rsid w:val="00B06733"/>
    <w:rsid w:val="00B0723A"/>
    <w:rsid w:val="00B0724B"/>
    <w:rsid w:val="00B11A05"/>
    <w:rsid w:val="00B11B30"/>
    <w:rsid w:val="00B11E3D"/>
    <w:rsid w:val="00B131BD"/>
    <w:rsid w:val="00B13476"/>
    <w:rsid w:val="00B14537"/>
    <w:rsid w:val="00B14643"/>
    <w:rsid w:val="00B14681"/>
    <w:rsid w:val="00B14D2C"/>
    <w:rsid w:val="00B15CC4"/>
    <w:rsid w:val="00B168E1"/>
    <w:rsid w:val="00B168E3"/>
    <w:rsid w:val="00B17612"/>
    <w:rsid w:val="00B177CA"/>
    <w:rsid w:val="00B17E82"/>
    <w:rsid w:val="00B20085"/>
    <w:rsid w:val="00B20FD0"/>
    <w:rsid w:val="00B21419"/>
    <w:rsid w:val="00B22661"/>
    <w:rsid w:val="00B23E5A"/>
    <w:rsid w:val="00B250BE"/>
    <w:rsid w:val="00B25D2B"/>
    <w:rsid w:val="00B261C3"/>
    <w:rsid w:val="00B30C0C"/>
    <w:rsid w:val="00B30E56"/>
    <w:rsid w:val="00B3399E"/>
    <w:rsid w:val="00B34F8E"/>
    <w:rsid w:val="00B35BA4"/>
    <w:rsid w:val="00B35FCB"/>
    <w:rsid w:val="00B3796A"/>
    <w:rsid w:val="00B37BE5"/>
    <w:rsid w:val="00B402AC"/>
    <w:rsid w:val="00B407A0"/>
    <w:rsid w:val="00B40A23"/>
    <w:rsid w:val="00B4109F"/>
    <w:rsid w:val="00B41A2F"/>
    <w:rsid w:val="00B422BF"/>
    <w:rsid w:val="00B42E6D"/>
    <w:rsid w:val="00B4328B"/>
    <w:rsid w:val="00B43401"/>
    <w:rsid w:val="00B439FD"/>
    <w:rsid w:val="00B43E9B"/>
    <w:rsid w:val="00B44062"/>
    <w:rsid w:val="00B4575A"/>
    <w:rsid w:val="00B45A00"/>
    <w:rsid w:val="00B46216"/>
    <w:rsid w:val="00B4674C"/>
    <w:rsid w:val="00B46D46"/>
    <w:rsid w:val="00B46F5B"/>
    <w:rsid w:val="00B507C8"/>
    <w:rsid w:val="00B51496"/>
    <w:rsid w:val="00B5157C"/>
    <w:rsid w:val="00B51D38"/>
    <w:rsid w:val="00B53DAD"/>
    <w:rsid w:val="00B54053"/>
    <w:rsid w:val="00B54BF7"/>
    <w:rsid w:val="00B55C1F"/>
    <w:rsid w:val="00B56800"/>
    <w:rsid w:val="00B57512"/>
    <w:rsid w:val="00B575BA"/>
    <w:rsid w:val="00B57A6D"/>
    <w:rsid w:val="00B62F09"/>
    <w:rsid w:val="00B638D3"/>
    <w:rsid w:val="00B63B3C"/>
    <w:rsid w:val="00B64C2D"/>
    <w:rsid w:val="00B6501F"/>
    <w:rsid w:val="00B65CEE"/>
    <w:rsid w:val="00B671A3"/>
    <w:rsid w:val="00B67D7D"/>
    <w:rsid w:val="00B701A0"/>
    <w:rsid w:val="00B71608"/>
    <w:rsid w:val="00B7164B"/>
    <w:rsid w:val="00B7183D"/>
    <w:rsid w:val="00B72644"/>
    <w:rsid w:val="00B7354F"/>
    <w:rsid w:val="00B74395"/>
    <w:rsid w:val="00B74869"/>
    <w:rsid w:val="00B76429"/>
    <w:rsid w:val="00B80CB0"/>
    <w:rsid w:val="00B813C9"/>
    <w:rsid w:val="00B825B5"/>
    <w:rsid w:val="00B84F99"/>
    <w:rsid w:val="00B85776"/>
    <w:rsid w:val="00B85A98"/>
    <w:rsid w:val="00B86471"/>
    <w:rsid w:val="00B8687D"/>
    <w:rsid w:val="00B90188"/>
    <w:rsid w:val="00B90536"/>
    <w:rsid w:val="00B91769"/>
    <w:rsid w:val="00B91E31"/>
    <w:rsid w:val="00B92EF4"/>
    <w:rsid w:val="00B94F62"/>
    <w:rsid w:val="00B956D4"/>
    <w:rsid w:val="00B97446"/>
    <w:rsid w:val="00B97F29"/>
    <w:rsid w:val="00BA0016"/>
    <w:rsid w:val="00BA01B1"/>
    <w:rsid w:val="00BA030D"/>
    <w:rsid w:val="00BA08A8"/>
    <w:rsid w:val="00BA1F2E"/>
    <w:rsid w:val="00BA2B55"/>
    <w:rsid w:val="00BA453B"/>
    <w:rsid w:val="00BA5874"/>
    <w:rsid w:val="00BA5D75"/>
    <w:rsid w:val="00BA5E29"/>
    <w:rsid w:val="00BA5E50"/>
    <w:rsid w:val="00BA7432"/>
    <w:rsid w:val="00BB2764"/>
    <w:rsid w:val="00BB28DA"/>
    <w:rsid w:val="00BB3660"/>
    <w:rsid w:val="00BB3B30"/>
    <w:rsid w:val="00BB3CD4"/>
    <w:rsid w:val="00BB67BB"/>
    <w:rsid w:val="00BB6880"/>
    <w:rsid w:val="00BC16AE"/>
    <w:rsid w:val="00BC1AA0"/>
    <w:rsid w:val="00BC23D3"/>
    <w:rsid w:val="00BC2495"/>
    <w:rsid w:val="00BC314A"/>
    <w:rsid w:val="00BC397F"/>
    <w:rsid w:val="00BC3A25"/>
    <w:rsid w:val="00BC5B2A"/>
    <w:rsid w:val="00BC5E79"/>
    <w:rsid w:val="00BC6389"/>
    <w:rsid w:val="00BC7D50"/>
    <w:rsid w:val="00BC7EB9"/>
    <w:rsid w:val="00BD0071"/>
    <w:rsid w:val="00BD0FC7"/>
    <w:rsid w:val="00BD2353"/>
    <w:rsid w:val="00BD2643"/>
    <w:rsid w:val="00BD2936"/>
    <w:rsid w:val="00BD304B"/>
    <w:rsid w:val="00BD3917"/>
    <w:rsid w:val="00BD3A22"/>
    <w:rsid w:val="00BD3A9E"/>
    <w:rsid w:val="00BD56B1"/>
    <w:rsid w:val="00BD6558"/>
    <w:rsid w:val="00BE0629"/>
    <w:rsid w:val="00BE08E1"/>
    <w:rsid w:val="00BE0F4E"/>
    <w:rsid w:val="00BE1D95"/>
    <w:rsid w:val="00BE2DAA"/>
    <w:rsid w:val="00BE46D7"/>
    <w:rsid w:val="00BE4B97"/>
    <w:rsid w:val="00BE538C"/>
    <w:rsid w:val="00BE5892"/>
    <w:rsid w:val="00BF0EAF"/>
    <w:rsid w:val="00BF2AD7"/>
    <w:rsid w:val="00BF2F76"/>
    <w:rsid w:val="00BF3022"/>
    <w:rsid w:val="00BF3214"/>
    <w:rsid w:val="00BF3C56"/>
    <w:rsid w:val="00BF3C8E"/>
    <w:rsid w:val="00BF49A5"/>
    <w:rsid w:val="00BF49ED"/>
    <w:rsid w:val="00BF4A27"/>
    <w:rsid w:val="00BF4CA8"/>
    <w:rsid w:val="00BF4E5B"/>
    <w:rsid w:val="00BF5573"/>
    <w:rsid w:val="00BF5A1A"/>
    <w:rsid w:val="00BF5E99"/>
    <w:rsid w:val="00BF6359"/>
    <w:rsid w:val="00BF652A"/>
    <w:rsid w:val="00BF6F5D"/>
    <w:rsid w:val="00BF73E1"/>
    <w:rsid w:val="00BF7774"/>
    <w:rsid w:val="00C013B5"/>
    <w:rsid w:val="00C0185E"/>
    <w:rsid w:val="00C03595"/>
    <w:rsid w:val="00C03742"/>
    <w:rsid w:val="00C0607F"/>
    <w:rsid w:val="00C064F9"/>
    <w:rsid w:val="00C126B9"/>
    <w:rsid w:val="00C1360C"/>
    <w:rsid w:val="00C1434F"/>
    <w:rsid w:val="00C151B2"/>
    <w:rsid w:val="00C15867"/>
    <w:rsid w:val="00C15CFC"/>
    <w:rsid w:val="00C16AB9"/>
    <w:rsid w:val="00C16CA8"/>
    <w:rsid w:val="00C17BB5"/>
    <w:rsid w:val="00C20D41"/>
    <w:rsid w:val="00C21E73"/>
    <w:rsid w:val="00C22398"/>
    <w:rsid w:val="00C22548"/>
    <w:rsid w:val="00C2296D"/>
    <w:rsid w:val="00C23155"/>
    <w:rsid w:val="00C23DA2"/>
    <w:rsid w:val="00C23ED9"/>
    <w:rsid w:val="00C2416F"/>
    <w:rsid w:val="00C25EA1"/>
    <w:rsid w:val="00C26BC1"/>
    <w:rsid w:val="00C30F85"/>
    <w:rsid w:val="00C31AFF"/>
    <w:rsid w:val="00C31F7A"/>
    <w:rsid w:val="00C33004"/>
    <w:rsid w:val="00C3306A"/>
    <w:rsid w:val="00C33A0C"/>
    <w:rsid w:val="00C35058"/>
    <w:rsid w:val="00C373D7"/>
    <w:rsid w:val="00C376E7"/>
    <w:rsid w:val="00C37959"/>
    <w:rsid w:val="00C37A60"/>
    <w:rsid w:val="00C40C41"/>
    <w:rsid w:val="00C40D3D"/>
    <w:rsid w:val="00C43111"/>
    <w:rsid w:val="00C43802"/>
    <w:rsid w:val="00C448A4"/>
    <w:rsid w:val="00C44D5D"/>
    <w:rsid w:val="00C45885"/>
    <w:rsid w:val="00C46548"/>
    <w:rsid w:val="00C46BAD"/>
    <w:rsid w:val="00C47538"/>
    <w:rsid w:val="00C503B3"/>
    <w:rsid w:val="00C50F22"/>
    <w:rsid w:val="00C512B5"/>
    <w:rsid w:val="00C51A3F"/>
    <w:rsid w:val="00C51D19"/>
    <w:rsid w:val="00C5264F"/>
    <w:rsid w:val="00C52EB4"/>
    <w:rsid w:val="00C54FA6"/>
    <w:rsid w:val="00C56812"/>
    <w:rsid w:val="00C56DB4"/>
    <w:rsid w:val="00C56E28"/>
    <w:rsid w:val="00C57971"/>
    <w:rsid w:val="00C619EB"/>
    <w:rsid w:val="00C62F4E"/>
    <w:rsid w:val="00C642B1"/>
    <w:rsid w:val="00C6501B"/>
    <w:rsid w:val="00C65BD7"/>
    <w:rsid w:val="00C6610B"/>
    <w:rsid w:val="00C67B8D"/>
    <w:rsid w:val="00C707BF"/>
    <w:rsid w:val="00C7135D"/>
    <w:rsid w:val="00C71BF1"/>
    <w:rsid w:val="00C71D5A"/>
    <w:rsid w:val="00C733DC"/>
    <w:rsid w:val="00C741F5"/>
    <w:rsid w:val="00C76BA4"/>
    <w:rsid w:val="00C77E07"/>
    <w:rsid w:val="00C80B54"/>
    <w:rsid w:val="00C812B9"/>
    <w:rsid w:val="00C81481"/>
    <w:rsid w:val="00C835C1"/>
    <w:rsid w:val="00C83A48"/>
    <w:rsid w:val="00C8469C"/>
    <w:rsid w:val="00C85865"/>
    <w:rsid w:val="00C85A4C"/>
    <w:rsid w:val="00C85E85"/>
    <w:rsid w:val="00C86316"/>
    <w:rsid w:val="00C9024B"/>
    <w:rsid w:val="00C90C3B"/>
    <w:rsid w:val="00C91142"/>
    <w:rsid w:val="00C915BD"/>
    <w:rsid w:val="00C926C8"/>
    <w:rsid w:val="00C934E4"/>
    <w:rsid w:val="00C93DFE"/>
    <w:rsid w:val="00C94F01"/>
    <w:rsid w:val="00C953BF"/>
    <w:rsid w:val="00C97BB9"/>
    <w:rsid w:val="00C97E18"/>
    <w:rsid w:val="00C97E2F"/>
    <w:rsid w:val="00CA0822"/>
    <w:rsid w:val="00CA0CA8"/>
    <w:rsid w:val="00CA0F60"/>
    <w:rsid w:val="00CA1108"/>
    <w:rsid w:val="00CA2488"/>
    <w:rsid w:val="00CA24BA"/>
    <w:rsid w:val="00CA2EAE"/>
    <w:rsid w:val="00CA40B8"/>
    <w:rsid w:val="00CA4AC1"/>
    <w:rsid w:val="00CA54EF"/>
    <w:rsid w:val="00CA5833"/>
    <w:rsid w:val="00CA59FB"/>
    <w:rsid w:val="00CA5D4D"/>
    <w:rsid w:val="00CA67A8"/>
    <w:rsid w:val="00CA6A2B"/>
    <w:rsid w:val="00CB0316"/>
    <w:rsid w:val="00CB0A62"/>
    <w:rsid w:val="00CB0B11"/>
    <w:rsid w:val="00CB1DBA"/>
    <w:rsid w:val="00CB3863"/>
    <w:rsid w:val="00CB426A"/>
    <w:rsid w:val="00CB4A3A"/>
    <w:rsid w:val="00CB5354"/>
    <w:rsid w:val="00CB5AF6"/>
    <w:rsid w:val="00CB5E37"/>
    <w:rsid w:val="00CB67A2"/>
    <w:rsid w:val="00CB6963"/>
    <w:rsid w:val="00CC1FE7"/>
    <w:rsid w:val="00CC20CD"/>
    <w:rsid w:val="00CC229E"/>
    <w:rsid w:val="00CC2435"/>
    <w:rsid w:val="00CC2745"/>
    <w:rsid w:val="00CC3C9E"/>
    <w:rsid w:val="00CC402A"/>
    <w:rsid w:val="00CC40F6"/>
    <w:rsid w:val="00CC4366"/>
    <w:rsid w:val="00CC6A14"/>
    <w:rsid w:val="00CC70A3"/>
    <w:rsid w:val="00CD1B12"/>
    <w:rsid w:val="00CD2612"/>
    <w:rsid w:val="00CD33F3"/>
    <w:rsid w:val="00CD3438"/>
    <w:rsid w:val="00CD36DF"/>
    <w:rsid w:val="00CD4442"/>
    <w:rsid w:val="00CD488F"/>
    <w:rsid w:val="00CD53C3"/>
    <w:rsid w:val="00CD574E"/>
    <w:rsid w:val="00CD58A4"/>
    <w:rsid w:val="00CD61C1"/>
    <w:rsid w:val="00CD6496"/>
    <w:rsid w:val="00CD6907"/>
    <w:rsid w:val="00CD793F"/>
    <w:rsid w:val="00CE0AF2"/>
    <w:rsid w:val="00CE2609"/>
    <w:rsid w:val="00CE2889"/>
    <w:rsid w:val="00CE4442"/>
    <w:rsid w:val="00CE4C22"/>
    <w:rsid w:val="00CE4DBA"/>
    <w:rsid w:val="00CE50DB"/>
    <w:rsid w:val="00CE58A1"/>
    <w:rsid w:val="00CE76E5"/>
    <w:rsid w:val="00CF0C0B"/>
    <w:rsid w:val="00CF1517"/>
    <w:rsid w:val="00CF23D3"/>
    <w:rsid w:val="00CF2B93"/>
    <w:rsid w:val="00CF3328"/>
    <w:rsid w:val="00CF3DB4"/>
    <w:rsid w:val="00CF41EC"/>
    <w:rsid w:val="00CF5D04"/>
    <w:rsid w:val="00CF6B7B"/>
    <w:rsid w:val="00CF735C"/>
    <w:rsid w:val="00CF747D"/>
    <w:rsid w:val="00CF74CC"/>
    <w:rsid w:val="00D0016E"/>
    <w:rsid w:val="00D0073E"/>
    <w:rsid w:val="00D00FE3"/>
    <w:rsid w:val="00D024A4"/>
    <w:rsid w:val="00D030C9"/>
    <w:rsid w:val="00D03BB3"/>
    <w:rsid w:val="00D04187"/>
    <w:rsid w:val="00D04DE4"/>
    <w:rsid w:val="00D04E75"/>
    <w:rsid w:val="00D05239"/>
    <w:rsid w:val="00D05381"/>
    <w:rsid w:val="00D0571A"/>
    <w:rsid w:val="00D05965"/>
    <w:rsid w:val="00D05F43"/>
    <w:rsid w:val="00D0612D"/>
    <w:rsid w:val="00D063F1"/>
    <w:rsid w:val="00D06EC8"/>
    <w:rsid w:val="00D10585"/>
    <w:rsid w:val="00D11529"/>
    <w:rsid w:val="00D11735"/>
    <w:rsid w:val="00D12612"/>
    <w:rsid w:val="00D1328D"/>
    <w:rsid w:val="00D13C12"/>
    <w:rsid w:val="00D14CEF"/>
    <w:rsid w:val="00D14F22"/>
    <w:rsid w:val="00D153BB"/>
    <w:rsid w:val="00D15B42"/>
    <w:rsid w:val="00D20D58"/>
    <w:rsid w:val="00D2194B"/>
    <w:rsid w:val="00D229F5"/>
    <w:rsid w:val="00D247F8"/>
    <w:rsid w:val="00D259C2"/>
    <w:rsid w:val="00D25BEB"/>
    <w:rsid w:val="00D26D68"/>
    <w:rsid w:val="00D27905"/>
    <w:rsid w:val="00D32AB2"/>
    <w:rsid w:val="00D32AC1"/>
    <w:rsid w:val="00D33D79"/>
    <w:rsid w:val="00D34B30"/>
    <w:rsid w:val="00D36A98"/>
    <w:rsid w:val="00D370A2"/>
    <w:rsid w:val="00D40D18"/>
    <w:rsid w:val="00D43609"/>
    <w:rsid w:val="00D43E38"/>
    <w:rsid w:val="00D44AC6"/>
    <w:rsid w:val="00D458E3"/>
    <w:rsid w:val="00D4708A"/>
    <w:rsid w:val="00D4741C"/>
    <w:rsid w:val="00D4744F"/>
    <w:rsid w:val="00D514EC"/>
    <w:rsid w:val="00D519D0"/>
    <w:rsid w:val="00D52535"/>
    <w:rsid w:val="00D52FAE"/>
    <w:rsid w:val="00D542E5"/>
    <w:rsid w:val="00D54DF6"/>
    <w:rsid w:val="00D551A4"/>
    <w:rsid w:val="00D564BD"/>
    <w:rsid w:val="00D571CC"/>
    <w:rsid w:val="00D57918"/>
    <w:rsid w:val="00D6083F"/>
    <w:rsid w:val="00D61475"/>
    <w:rsid w:val="00D61722"/>
    <w:rsid w:val="00D63FE2"/>
    <w:rsid w:val="00D64723"/>
    <w:rsid w:val="00D664DC"/>
    <w:rsid w:val="00D667B6"/>
    <w:rsid w:val="00D66A78"/>
    <w:rsid w:val="00D710C5"/>
    <w:rsid w:val="00D71EE9"/>
    <w:rsid w:val="00D73DC6"/>
    <w:rsid w:val="00D74C1A"/>
    <w:rsid w:val="00D754C1"/>
    <w:rsid w:val="00D77393"/>
    <w:rsid w:val="00D77A35"/>
    <w:rsid w:val="00D80063"/>
    <w:rsid w:val="00D80EA8"/>
    <w:rsid w:val="00D81B3E"/>
    <w:rsid w:val="00D84459"/>
    <w:rsid w:val="00D84512"/>
    <w:rsid w:val="00D84B9A"/>
    <w:rsid w:val="00D85475"/>
    <w:rsid w:val="00D85651"/>
    <w:rsid w:val="00D86324"/>
    <w:rsid w:val="00D87EB1"/>
    <w:rsid w:val="00D90C70"/>
    <w:rsid w:val="00D90E49"/>
    <w:rsid w:val="00D92FE9"/>
    <w:rsid w:val="00D934B4"/>
    <w:rsid w:val="00D93F0F"/>
    <w:rsid w:val="00D96ADE"/>
    <w:rsid w:val="00D972C5"/>
    <w:rsid w:val="00DA0A07"/>
    <w:rsid w:val="00DA0CE2"/>
    <w:rsid w:val="00DA2387"/>
    <w:rsid w:val="00DA264D"/>
    <w:rsid w:val="00DA364B"/>
    <w:rsid w:val="00DA3E9F"/>
    <w:rsid w:val="00DA48E2"/>
    <w:rsid w:val="00DA4C85"/>
    <w:rsid w:val="00DA57AD"/>
    <w:rsid w:val="00DA66C6"/>
    <w:rsid w:val="00DA765A"/>
    <w:rsid w:val="00DB0199"/>
    <w:rsid w:val="00DB1612"/>
    <w:rsid w:val="00DB16E4"/>
    <w:rsid w:val="00DB227D"/>
    <w:rsid w:val="00DB2AB5"/>
    <w:rsid w:val="00DB76E3"/>
    <w:rsid w:val="00DC2B9B"/>
    <w:rsid w:val="00DC3456"/>
    <w:rsid w:val="00DC3C00"/>
    <w:rsid w:val="00DC4F8A"/>
    <w:rsid w:val="00DC5029"/>
    <w:rsid w:val="00DC561D"/>
    <w:rsid w:val="00DC5A4F"/>
    <w:rsid w:val="00DC6030"/>
    <w:rsid w:val="00DC65F1"/>
    <w:rsid w:val="00DC6A10"/>
    <w:rsid w:val="00DC759F"/>
    <w:rsid w:val="00DC7A50"/>
    <w:rsid w:val="00DD02EA"/>
    <w:rsid w:val="00DD3444"/>
    <w:rsid w:val="00DD3B9F"/>
    <w:rsid w:val="00DD3D42"/>
    <w:rsid w:val="00DD4F52"/>
    <w:rsid w:val="00DE00FF"/>
    <w:rsid w:val="00DE0410"/>
    <w:rsid w:val="00DE12D7"/>
    <w:rsid w:val="00DE26DA"/>
    <w:rsid w:val="00DE39FD"/>
    <w:rsid w:val="00DE3EA9"/>
    <w:rsid w:val="00DE442C"/>
    <w:rsid w:val="00DE589C"/>
    <w:rsid w:val="00DE657E"/>
    <w:rsid w:val="00DE6850"/>
    <w:rsid w:val="00DE7EAA"/>
    <w:rsid w:val="00DF0ADB"/>
    <w:rsid w:val="00DF0FAE"/>
    <w:rsid w:val="00DF2B51"/>
    <w:rsid w:val="00DF33CA"/>
    <w:rsid w:val="00DF4704"/>
    <w:rsid w:val="00DF52AE"/>
    <w:rsid w:val="00DF5B92"/>
    <w:rsid w:val="00DF6711"/>
    <w:rsid w:val="00DF7618"/>
    <w:rsid w:val="00E018D9"/>
    <w:rsid w:val="00E01F5A"/>
    <w:rsid w:val="00E024AA"/>
    <w:rsid w:val="00E043D1"/>
    <w:rsid w:val="00E06739"/>
    <w:rsid w:val="00E067B3"/>
    <w:rsid w:val="00E0690D"/>
    <w:rsid w:val="00E072D9"/>
    <w:rsid w:val="00E07AC3"/>
    <w:rsid w:val="00E112AA"/>
    <w:rsid w:val="00E14425"/>
    <w:rsid w:val="00E15195"/>
    <w:rsid w:val="00E15C77"/>
    <w:rsid w:val="00E1693E"/>
    <w:rsid w:val="00E201D2"/>
    <w:rsid w:val="00E23C1F"/>
    <w:rsid w:val="00E24E3F"/>
    <w:rsid w:val="00E24FD5"/>
    <w:rsid w:val="00E250F1"/>
    <w:rsid w:val="00E25595"/>
    <w:rsid w:val="00E26BD1"/>
    <w:rsid w:val="00E30287"/>
    <w:rsid w:val="00E3284F"/>
    <w:rsid w:val="00E33CEC"/>
    <w:rsid w:val="00E35155"/>
    <w:rsid w:val="00E3550D"/>
    <w:rsid w:val="00E358DD"/>
    <w:rsid w:val="00E364B9"/>
    <w:rsid w:val="00E3730D"/>
    <w:rsid w:val="00E37F04"/>
    <w:rsid w:val="00E40909"/>
    <w:rsid w:val="00E417B5"/>
    <w:rsid w:val="00E4203B"/>
    <w:rsid w:val="00E440E8"/>
    <w:rsid w:val="00E452CB"/>
    <w:rsid w:val="00E52814"/>
    <w:rsid w:val="00E52838"/>
    <w:rsid w:val="00E52EDB"/>
    <w:rsid w:val="00E57087"/>
    <w:rsid w:val="00E5754F"/>
    <w:rsid w:val="00E60E06"/>
    <w:rsid w:val="00E614E0"/>
    <w:rsid w:val="00E6169E"/>
    <w:rsid w:val="00E64F80"/>
    <w:rsid w:val="00E66BA1"/>
    <w:rsid w:val="00E702C0"/>
    <w:rsid w:val="00E7055B"/>
    <w:rsid w:val="00E713BC"/>
    <w:rsid w:val="00E71D88"/>
    <w:rsid w:val="00E72216"/>
    <w:rsid w:val="00E724C1"/>
    <w:rsid w:val="00E734CC"/>
    <w:rsid w:val="00E73627"/>
    <w:rsid w:val="00E73F7F"/>
    <w:rsid w:val="00E74C2D"/>
    <w:rsid w:val="00E753E8"/>
    <w:rsid w:val="00E757FF"/>
    <w:rsid w:val="00E76ABD"/>
    <w:rsid w:val="00E7715B"/>
    <w:rsid w:val="00E805D3"/>
    <w:rsid w:val="00E85409"/>
    <w:rsid w:val="00E85663"/>
    <w:rsid w:val="00E85880"/>
    <w:rsid w:val="00E87AB2"/>
    <w:rsid w:val="00E906D1"/>
    <w:rsid w:val="00E91EED"/>
    <w:rsid w:val="00E9235D"/>
    <w:rsid w:val="00E92F88"/>
    <w:rsid w:val="00E9339B"/>
    <w:rsid w:val="00E94100"/>
    <w:rsid w:val="00E97CB8"/>
    <w:rsid w:val="00E97F61"/>
    <w:rsid w:val="00EA1817"/>
    <w:rsid w:val="00EA429F"/>
    <w:rsid w:val="00EA4E82"/>
    <w:rsid w:val="00EA4F9E"/>
    <w:rsid w:val="00EA5F40"/>
    <w:rsid w:val="00EA6152"/>
    <w:rsid w:val="00EA63CA"/>
    <w:rsid w:val="00EA6D3B"/>
    <w:rsid w:val="00EB00AD"/>
    <w:rsid w:val="00EB136C"/>
    <w:rsid w:val="00EB480E"/>
    <w:rsid w:val="00EB4ABF"/>
    <w:rsid w:val="00EB4EBD"/>
    <w:rsid w:val="00EB5EC6"/>
    <w:rsid w:val="00EB5F41"/>
    <w:rsid w:val="00EB6C36"/>
    <w:rsid w:val="00EB6EAA"/>
    <w:rsid w:val="00EB70D9"/>
    <w:rsid w:val="00EB780A"/>
    <w:rsid w:val="00EB7FC9"/>
    <w:rsid w:val="00EC0BA1"/>
    <w:rsid w:val="00EC27F8"/>
    <w:rsid w:val="00EC2BED"/>
    <w:rsid w:val="00EC4174"/>
    <w:rsid w:val="00EC5755"/>
    <w:rsid w:val="00EC5B8C"/>
    <w:rsid w:val="00EC682D"/>
    <w:rsid w:val="00ED0FE4"/>
    <w:rsid w:val="00ED27E8"/>
    <w:rsid w:val="00ED4940"/>
    <w:rsid w:val="00ED4D52"/>
    <w:rsid w:val="00ED547E"/>
    <w:rsid w:val="00ED5772"/>
    <w:rsid w:val="00ED6461"/>
    <w:rsid w:val="00ED6DEE"/>
    <w:rsid w:val="00ED7137"/>
    <w:rsid w:val="00ED758B"/>
    <w:rsid w:val="00EE2FA2"/>
    <w:rsid w:val="00EE41D0"/>
    <w:rsid w:val="00EE4B96"/>
    <w:rsid w:val="00EE4E43"/>
    <w:rsid w:val="00EE4FDE"/>
    <w:rsid w:val="00EE5F86"/>
    <w:rsid w:val="00EE7CB0"/>
    <w:rsid w:val="00EF06EA"/>
    <w:rsid w:val="00EF18CA"/>
    <w:rsid w:val="00EF21FB"/>
    <w:rsid w:val="00EF36CE"/>
    <w:rsid w:val="00EF37E5"/>
    <w:rsid w:val="00EF38A4"/>
    <w:rsid w:val="00EF45C0"/>
    <w:rsid w:val="00F0010F"/>
    <w:rsid w:val="00F0034E"/>
    <w:rsid w:val="00F02A1A"/>
    <w:rsid w:val="00F03753"/>
    <w:rsid w:val="00F0568E"/>
    <w:rsid w:val="00F07604"/>
    <w:rsid w:val="00F1012E"/>
    <w:rsid w:val="00F10452"/>
    <w:rsid w:val="00F138B3"/>
    <w:rsid w:val="00F13CCB"/>
    <w:rsid w:val="00F16EBC"/>
    <w:rsid w:val="00F170E0"/>
    <w:rsid w:val="00F21088"/>
    <w:rsid w:val="00F24C53"/>
    <w:rsid w:val="00F25A2D"/>
    <w:rsid w:val="00F25D1C"/>
    <w:rsid w:val="00F26429"/>
    <w:rsid w:val="00F2745E"/>
    <w:rsid w:val="00F27816"/>
    <w:rsid w:val="00F31148"/>
    <w:rsid w:val="00F326BF"/>
    <w:rsid w:val="00F327E7"/>
    <w:rsid w:val="00F34758"/>
    <w:rsid w:val="00F34BAF"/>
    <w:rsid w:val="00F35746"/>
    <w:rsid w:val="00F36C8F"/>
    <w:rsid w:val="00F3709F"/>
    <w:rsid w:val="00F40173"/>
    <w:rsid w:val="00F406B2"/>
    <w:rsid w:val="00F42C06"/>
    <w:rsid w:val="00F42F76"/>
    <w:rsid w:val="00F447C7"/>
    <w:rsid w:val="00F459B4"/>
    <w:rsid w:val="00F45A38"/>
    <w:rsid w:val="00F5187B"/>
    <w:rsid w:val="00F5211B"/>
    <w:rsid w:val="00F53797"/>
    <w:rsid w:val="00F53928"/>
    <w:rsid w:val="00F53A78"/>
    <w:rsid w:val="00F542A0"/>
    <w:rsid w:val="00F554A9"/>
    <w:rsid w:val="00F557DD"/>
    <w:rsid w:val="00F55FED"/>
    <w:rsid w:val="00F561F8"/>
    <w:rsid w:val="00F56AE8"/>
    <w:rsid w:val="00F57058"/>
    <w:rsid w:val="00F64FB1"/>
    <w:rsid w:val="00F65A11"/>
    <w:rsid w:val="00F65E0C"/>
    <w:rsid w:val="00F667E7"/>
    <w:rsid w:val="00F6732E"/>
    <w:rsid w:val="00F705DA"/>
    <w:rsid w:val="00F712D2"/>
    <w:rsid w:val="00F71519"/>
    <w:rsid w:val="00F716FD"/>
    <w:rsid w:val="00F71812"/>
    <w:rsid w:val="00F72836"/>
    <w:rsid w:val="00F7503B"/>
    <w:rsid w:val="00F75547"/>
    <w:rsid w:val="00F761C1"/>
    <w:rsid w:val="00F77732"/>
    <w:rsid w:val="00F778EF"/>
    <w:rsid w:val="00F80355"/>
    <w:rsid w:val="00F80B86"/>
    <w:rsid w:val="00F83A66"/>
    <w:rsid w:val="00F83B39"/>
    <w:rsid w:val="00F84543"/>
    <w:rsid w:val="00F84794"/>
    <w:rsid w:val="00F84FA6"/>
    <w:rsid w:val="00F86B44"/>
    <w:rsid w:val="00F8733D"/>
    <w:rsid w:val="00F875D8"/>
    <w:rsid w:val="00F87605"/>
    <w:rsid w:val="00F87C08"/>
    <w:rsid w:val="00F87C43"/>
    <w:rsid w:val="00F94DB8"/>
    <w:rsid w:val="00F95344"/>
    <w:rsid w:val="00F968DF"/>
    <w:rsid w:val="00FA0784"/>
    <w:rsid w:val="00FA1105"/>
    <w:rsid w:val="00FA2896"/>
    <w:rsid w:val="00FA2D0C"/>
    <w:rsid w:val="00FA3323"/>
    <w:rsid w:val="00FA4341"/>
    <w:rsid w:val="00FA4B38"/>
    <w:rsid w:val="00FA5722"/>
    <w:rsid w:val="00FA5D22"/>
    <w:rsid w:val="00FA613B"/>
    <w:rsid w:val="00FA6B0C"/>
    <w:rsid w:val="00FA7437"/>
    <w:rsid w:val="00FB0C81"/>
    <w:rsid w:val="00FB1295"/>
    <w:rsid w:val="00FB1527"/>
    <w:rsid w:val="00FB2331"/>
    <w:rsid w:val="00FB39AB"/>
    <w:rsid w:val="00FB3B62"/>
    <w:rsid w:val="00FB4188"/>
    <w:rsid w:val="00FB73CA"/>
    <w:rsid w:val="00FC02E6"/>
    <w:rsid w:val="00FC16CE"/>
    <w:rsid w:val="00FC1FC9"/>
    <w:rsid w:val="00FC2200"/>
    <w:rsid w:val="00FC2540"/>
    <w:rsid w:val="00FC27F3"/>
    <w:rsid w:val="00FC29D6"/>
    <w:rsid w:val="00FC307F"/>
    <w:rsid w:val="00FC4401"/>
    <w:rsid w:val="00FC4680"/>
    <w:rsid w:val="00FD0365"/>
    <w:rsid w:val="00FD072E"/>
    <w:rsid w:val="00FD0ED1"/>
    <w:rsid w:val="00FD1234"/>
    <w:rsid w:val="00FD3352"/>
    <w:rsid w:val="00FD53DF"/>
    <w:rsid w:val="00FD64E4"/>
    <w:rsid w:val="00FD6B09"/>
    <w:rsid w:val="00FD73F9"/>
    <w:rsid w:val="00FE075A"/>
    <w:rsid w:val="00FE0898"/>
    <w:rsid w:val="00FE0D37"/>
    <w:rsid w:val="00FE20AC"/>
    <w:rsid w:val="00FE2B1B"/>
    <w:rsid w:val="00FE3A4D"/>
    <w:rsid w:val="00FE4CB8"/>
    <w:rsid w:val="00FE6A63"/>
    <w:rsid w:val="00FE6A9B"/>
    <w:rsid w:val="00FE6AF4"/>
    <w:rsid w:val="00FE6B05"/>
    <w:rsid w:val="00FE73BA"/>
    <w:rsid w:val="00FF0204"/>
    <w:rsid w:val="00FF1E7A"/>
    <w:rsid w:val="00FF2427"/>
    <w:rsid w:val="00FF3AED"/>
    <w:rsid w:val="00FF45EF"/>
    <w:rsid w:val="00FF5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563DA8"/>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D0612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707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5751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9606</Words>
  <Characters>50048</Characters>
  <Application>Microsoft Office Word</Application>
  <DocSecurity>0</DocSecurity>
  <Lines>1191</Lines>
  <Paragraphs>727</Paragraphs>
  <ScaleCrop>false</ScaleCrop>
  <HeadingPairs>
    <vt:vector size="2" baseType="variant">
      <vt:variant>
        <vt:lpstr>Title</vt:lpstr>
      </vt:variant>
      <vt:variant>
        <vt:i4>1</vt:i4>
      </vt:variant>
    </vt:vector>
  </HeadingPairs>
  <TitlesOfParts>
    <vt:vector size="1" baseType="lpstr">
      <vt:lpstr>Proposition de projet : Cameroun (le)</vt:lpstr>
    </vt:vector>
  </TitlesOfParts>
  <Company>UNMFS</Company>
  <LinksUpToDate>false</LinksUpToDate>
  <CharactersWithSpaces>58927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Cameroun (le)</dc:title>
  <dc:creator>[PO]/[PMA]</dc:creator>
  <cp:keywords>97th ExCom</cp:keywords>
  <dc:description>Template for HPMP stage requests (with Agreement)</dc:description>
  <cp:lastModifiedBy>Angela Xue He Yan</cp:lastModifiedBy>
  <cp:revision>3</cp:revision>
  <cp:lastPrinted>2001-05-26T16:40:00Z</cp:lastPrinted>
  <dcterms:created xsi:type="dcterms:W3CDTF">2025-10-20T21:08:00Z</dcterms:created>
  <dcterms:modified xsi:type="dcterms:W3CDTF">2025-10-21T16:02:00Z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UNEP/OzL.Pro/ExCom/97/42</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