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DE4FEF0" w14:textId="77777777">
        <w:trPr>
          <w:trHeight w:val="720"/>
        </w:trPr>
        <w:tc>
          <w:tcPr>
            <w:tcW w:w="5490" w:type="dxa"/>
            <w:gridSpan w:val="2"/>
            <w:tcBorders>
              <w:bottom w:val="single" w:sz="18" w:space="0" w:color="auto"/>
            </w:tcBorders>
          </w:tcPr>
          <w:p w14:paraId="1F9BEA4C" w14:textId="77777777" w:rsidR="003B468A" w:rsidRDefault="00C4722B" w:rsidP="00EC4BF2">
            <w:pPr>
              <w:suppressAutoHyphens/>
              <w:spacing w:line="240" w:lineRule="atLeast"/>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B78370F" w14:textId="77777777" w:rsidR="003B468A" w:rsidRDefault="00C4722B" w:rsidP="003D78EB">
            <w:pPr>
              <w:spacing w:line="240" w:lineRule="atLeast"/>
              <w:jc w:val="right"/>
              <w:rPr>
                <w:rFonts w:asciiTheme="minorBidi" w:hAnsiTheme="minorBidi" w:cstheme="minorBidi"/>
                <w:sz w:val="52"/>
                <w:szCs w:val="52"/>
              </w:rPr>
            </w:pPr>
            <w:r>
              <w:rPr>
                <w:rFonts w:asciiTheme="minorBidi" w:hAnsiTheme="minorBidi" w:cstheme="minorBidi"/>
                <w:b/>
                <w:sz w:val="72"/>
              </w:rPr>
              <w:t>EP</w:t>
            </w:r>
          </w:p>
        </w:tc>
      </w:tr>
      <w:tr w:rsidR="003B468A" w14:paraId="04D9A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14F16A" w14:textId="77777777" w:rsidR="003B468A" w:rsidRDefault="00C4722B" w:rsidP="003D78EB">
            <w:pPr>
              <w:spacing w:before="120" w:line="240" w:lineRule="atLeast"/>
            </w:pPr>
            <w:r>
              <w:rPr>
                <w:noProof/>
                <w:lang w:val="en-US"/>
              </w:rPr>
              <w:drawing>
                <wp:anchor distT="0" distB="0" distL="114300" distR="114300" simplePos="0" relativeHeight="251660288" behindDoc="0" locked="0" layoutInCell="1" allowOverlap="1" wp14:anchorId="1E21420E" wp14:editId="7CEFD61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7F45937" wp14:editId="140F63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F7E3A23" w14:textId="77777777" w:rsidR="003B468A" w:rsidRDefault="003B468A" w:rsidP="003D78EB">
            <w:pPr>
              <w:pStyle w:val="Heading3"/>
              <w:numPr>
                <w:ilvl w:val="0"/>
                <w:numId w:val="0"/>
              </w:numPr>
              <w:spacing w:after="0" w:line="240" w:lineRule="atLeast"/>
              <w:jc w:val="left"/>
              <w:rPr>
                <w:b/>
                <w:sz w:val="32"/>
                <w:lang w:val="en-CA"/>
              </w:rPr>
            </w:pPr>
          </w:p>
          <w:p w14:paraId="18892742" w14:textId="77777777" w:rsidR="003B468A" w:rsidRDefault="00C4722B" w:rsidP="003D78EB">
            <w:pPr>
              <w:pStyle w:val="Heading3"/>
              <w:numPr>
                <w:ilvl w:val="0"/>
                <w:numId w:val="0"/>
              </w:numPr>
              <w:spacing w:after="0" w:line="240" w:lineRule="atLeast"/>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0B3E0F2" w14:textId="77777777" w:rsidR="003B468A" w:rsidRDefault="00C4722B" w:rsidP="00EC4BF2">
            <w:pPr>
              <w:suppressAutoHyphens/>
              <w:spacing w:line="240" w:lineRule="atLeast"/>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FC9992D"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SimHei" w:eastAsia="SimHei"/>
                <w:color w:val="000000"/>
                <w:sz w:val="44"/>
              </w:rPr>
            </w:pPr>
          </w:p>
          <w:p w14:paraId="24063774"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Univers Bold" w:hAnsi="Univers Bold"/>
                <w:b/>
                <w:sz w:val="32"/>
                <w:lang w:val="ru-RU"/>
              </w:rPr>
            </w:pPr>
          </w:p>
        </w:tc>
        <w:tc>
          <w:tcPr>
            <w:tcW w:w="4590" w:type="dxa"/>
            <w:tcBorders>
              <w:top w:val="nil"/>
              <w:left w:val="nil"/>
              <w:bottom w:val="single" w:sz="36" w:space="0" w:color="auto"/>
              <w:right w:val="nil"/>
            </w:tcBorders>
          </w:tcPr>
          <w:p w14:paraId="1D8A2A65" w14:textId="77777777" w:rsidR="003B468A" w:rsidRDefault="003B468A" w:rsidP="003D78EB">
            <w:pPr>
              <w:spacing w:line="240" w:lineRule="atLeast"/>
              <w:rPr>
                <w:color w:val="000000"/>
                <w:szCs w:val="24"/>
                <w:lang w:val="ru-RU"/>
              </w:rPr>
            </w:pPr>
          </w:p>
          <w:p w14:paraId="58892295" w14:textId="77777777" w:rsidR="003B468A" w:rsidRDefault="00C4722B" w:rsidP="003D78EB">
            <w:pPr>
              <w:spacing w:line="240" w:lineRule="atLeast"/>
              <w:rPr>
                <w:color w:val="000000"/>
                <w:szCs w:val="24"/>
              </w:rPr>
            </w:pPr>
            <w:r>
              <w:rPr>
                <w:color w:val="000000"/>
                <w:szCs w:val="24"/>
              </w:rPr>
              <w:t>Distr.</w:t>
            </w:r>
          </w:p>
          <w:p w14:paraId="20008952" w14:textId="77777777" w:rsidR="003B468A" w:rsidRDefault="00C4722B" w:rsidP="003D78EB">
            <w:pPr>
              <w:spacing w:line="240" w:lineRule="atLeast"/>
              <w:rPr>
                <w:color w:val="000000"/>
                <w:szCs w:val="24"/>
              </w:rPr>
            </w:pPr>
            <w:r>
              <w:rPr>
                <w:rFonts w:hint="eastAsia"/>
                <w:color w:val="000000"/>
                <w:szCs w:val="24"/>
              </w:rPr>
              <w:t>GENERAL</w:t>
            </w:r>
          </w:p>
          <w:p w14:paraId="4FA0C470" w14:textId="77777777" w:rsidR="003B468A" w:rsidRDefault="003B468A" w:rsidP="003D78EB">
            <w:pPr>
              <w:spacing w:line="240" w:lineRule="atLeast"/>
              <w:rPr>
                <w:color w:val="000000"/>
                <w:szCs w:val="24"/>
              </w:rPr>
            </w:pPr>
          </w:p>
          <w:p w14:paraId="5074AB8B" w14:textId="274971B7"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"Document number"  \* MERGEFORMAT </w:instrText>
            </w:r>
            <w:r w:rsidRPr="005F4145">
              <w:rPr>
                <w:lang w:val="en-CA"/>
              </w:rPr>
              <w:fldChar w:fldCharType="separate"/>
            </w:r>
            <w:r w:rsidR="00DF6A8E">
              <w:rPr>
                <w:lang w:val="en-CA"/>
              </w:rPr>
              <w:t>UNEP/</w:t>
            </w:r>
            <w:proofErr w:type="spellStart"/>
            <w:r w:rsidR="00DF6A8E">
              <w:rPr>
                <w:lang w:val="en-CA"/>
              </w:rPr>
              <w:t>OzL.Pro</w:t>
            </w:r>
            <w:proofErr w:type="spellEnd"/>
            <w:r w:rsidR="00DF6A8E">
              <w:rPr>
                <w:lang w:val="en-CA"/>
              </w:rPr>
              <w:t>/</w:t>
            </w:r>
            <w:proofErr w:type="spellStart"/>
            <w:r w:rsidR="00DF6A8E">
              <w:rPr>
                <w:lang w:val="en-CA"/>
              </w:rPr>
              <w:t>ExCom</w:t>
            </w:r>
            <w:proofErr w:type="spellEnd"/>
            <w:r w:rsidR="00DF6A8E">
              <w:rPr>
                <w:lang w:val="en-CA"/>
              </w:rPr>
              <w:t>/87/49</w:t>
            </w:r>
            <w:r w:rsidRPr="005F4145">
              <w:fldChar w:fldCharType="end"/>
            </w:r>
          </w:p>
          <w:p w14:paraId="26E5E457" w14:textId="7AD6D475"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"Revision date" \@ "d MMMM YYYY"  \* MERGEFORMAT </w:instrText>
            </w:r>
            <w:r w:rsidRPr="005F4145">
              <w:rPr>
                <w:lang w:val="en-CA"/>
              </w:rPr>
              <w:fldChar w:fldCharType="separate"/>
            </w:r>
            <w:r w:rsidR="00DF6A8E">
              <w:rPr>
                <w:lang w:val="en-CA"/>
              </w:rPr>
              <w:t>11 June 2021</w:t>
            </w:r>
            <w:r w:rsidRPr="005F4145">
              <w:fldChar w:fldCharType="end"/>
            </w:r>
            <w:bookmarkStart w:id="0" w:name="_GoBack"/>
            <w:bookmarkEnd w:id="0"/>
          </w:p>
          <w:p w14:paraId="29C73CCF" w14:textId="77777777" w:rsidR="003B468A" w:rsidRDefault="003B468A" w:rsidP="003D78EB">
            <w:pPr>
              <w:spacing w:line="240" w:lineRule="atLeast"/>
              <w:rPr>
                <w:color w:val="000000"/>
                <w:szCs w:val="24"/>
              </w:rPr>
            </w:pPr>
          </w:p>
          <w:p w14:paraId="5B74A9EA" w14:textId="77777777" w:rsidR="003B468A" w:rsidRDefault="00C4722B" w:rsidP="003D78EB">
            <w:pPr>
              <w:tabs>
                <w:tab w:val="left" w:pos="10080"/>
              </w:tabs>
              <w:spacing w:line="240" w:lineRule="atLeast"/>
              <w:rPr>
                <w:color w:val="000000"/>
                <w:szCs w:val="24"/>
              </w:rPr>
            </w:pPr>
            <w:r>
              <w:rPr>
                <w:color w:val="000000"/>
                <w:szCs w:val="24"/>
              </w:rPr>
              <w:t>CHINESE</w:t>
            </w:r>
          </w:p>
          <w:p w14:paraId="25A7523F" w14:textId="77777777" w:rsidR="003B468A" w:rsidRDefault="00C4722B" w:rsidP="003D78EB">
            <w:pPr>
              <w:tabs>
                <w:tab w:val="left" w:pos="10080"/>
              </w:tabs>
              <w:spacing w:line="240" w:lineRule="atLeast"/>
              <w:rPr>
                <w:color w:val="000000"/>
                <w:spacing w:val="-10"/>
                <w:szCs w:val="24"/>
              </w:rPr>
            </w:pPr>
            <w:r>
              <w:rPr>
                <w:color w:val="000000"/>
                <w:szCs w:val="24"/>
              </w:rPr>
              <w:t>ORIGINAL: ENGLISH</w:t>
            </w:r>
          </w:p>
          <w:p w14:paraId="1F0B055E" w14:textId="77777777" w:rsidR="003B468A" w:rsidRDefault="003B468A" w:rsidP="003D78EB">
            <w:pPr>
              <w:spacing w:line="240" w:lineRule="atLeast"/>
            </w:pPr>
          </w:p>
        </w:tc>
      </w:tr>
    </w:tbl>
    <w:p w14:paraId="2E385954" w14:textId="77777777" w:rsidR="003B468A" w:rsidRPr="0090368A" w:rsidRDefault="00C4722B" w:rsidP="003D78EB">
      <w:pPr>
        <w:spacing w:line="240" w:lineRule="atLeast"/>
        <w:rPr>
          <w:sz w:val="24"/>
          <w:szCs w:val="24"/>
        </w:rPr>
      </w:pPr>
      <w:r w:rsidRPr="0090368A">
        <w:rPr>
          <w:sz w:val="24"/>
          <w:szCs w:val="24"/>
        </w:rPr>
        <w:t>执行蒙特利尔议定书</w:t>
      </w:r>
    </w:p>
    <w:p w14:paraId="42C7B9AA" w14:textId="77777777" w:rsidR="003B468A" w:rsidRPr="0090368A" w:rsidRDefault="00C4722B" w:rsidP="003D78EB">
      <w:pPr>
        <w:spacing w:line="240" w:lineRule="atLeast"/>
        <w:rPr>
          <w:sz w:val="24"/>
          <w:szCs w:val="24"/>
        </w:rPr>
      </w:pPr>
      <w:r w:rsidRPr="0090368A">
        <w:rPr>
          <w:sz w:val="24"/>
          <w:szCs w:val="24"/>
          <w:lang w:val="en-CA"/>
        </w:rPr>
        <w:t xml:space="preserve">  </w:t>
      </w:r>
      <w:r w:rsidRPr="0090368A">
        <w:rPr>
          <w:sz w:val="24"/>
          <w:szCs w:val="24"/>
        </w:rPr>
        <w:t>多边基金执行委员会</w:t>
      </w:r>
      <w:r w:rsidRPr="0090368A">
        <w:rPr>
          <w:sz w:val="24"/>
          <w:szCs w:val="24"/>
        </w:rPr>
        <w:tab/>
      </w:r>
    </w:p>
    <w:p w14:paraId="032A99E9" w14:textId="77777777" w:rsidR="00943350" w:rsidRPr="0090368A" w:rsidRDefault="00943350" w:rsidP="003D78EB">
      <w:pPr>
        <w:spacing w:line="240" w:lineRule="atLeast"/>
        <w:rPr>
          <w:sz w:val="24"/>
          <w:szCs w:val="24"/>
          <w:lang w:val="en-CA"/>
        </w:rPr>
      </w:pPr>
      <w:r w:rsidRPr="0090368A">
        <w:rPr>
          <w:noProof/>
          <w:sz w:val="24"/>
          <w:szCs w:val="24"/>
          <w:lang w:val="en-CA"/>
        </w:rPr>
        <w:t>第八十七次会议</w:t>
      </w:r>
    </w:p>
    <w:p w14:paraId="145F2962" w14:textId="77777777" w:rsidR="00943350" w:rsidRPr="0090368A" w:rsidRDefault="00943350" w:rsidP="003D78EB">
      <w:pPr>
        <w:spacing w:line="240" w:lineRule="atLeast"/>
        <w:rPr>
          <w:sz w:val="24"/>
          <w:szCs w:val="24"/>
          <w:lang w:eastAsia="zh-CN"/>
        </w:rPr>
      </w:pPr>
      <w:r w:rsidRPr="0090368A">
        <w:rPr>
          <w:noProof/>
          <w:sz w:val="24"/>
          <w:szCs w:val="24"/>
          <w:lang w:val="en-CA" w:eastAsia="zh-CN"/>
        </w:rPr>
        <w:t>2021</w:t>
      </w:r>
      <w:r w:rsidRPr="0090368A">
        <w:rPr>
          <w:noProof/>
          <w:sz w:val="24"/>
          <w:szCs w:val="24"/>
          <w:lang w:val="en-CA" w:eastAsia="zh-CN"/>
        </w:rPr>
        <w:t>年</w:t>
      </w:r>
      <w:r w:rsidRPr="0090368A">
        <w:rPr>
          <w:noProof/>
          <w:sz w:val="24"/>
          <w:szCs w:val="24"/>
          <w:lang w:val="en-CA" w:eastAsia="zh-CN"/>
        </w:rPr>
        <w:t>6</w:t>
      </w:r>
      <w:r w:rsidRPr="0090368A">
        <w:rPr>
          <w:noProof/>
          <w:sz w:val="24"/>
          <w:szCs w:val="24"/>
          <w:lang w:val="en-CA" w:eastAsia="zh-CN"/>
        </w:rPr>
        <w:t>月</w:t>
      </w:r>
      <w:r w:rsidRPr="0090368A">
        <w:rPr>
          <w:noProof/>
          <w:sz w:val="24"/>
          <w:szCs w:val="24"/>
          <w:lang w:val="en-CA" w:eastAsia="zh-CN"/>
        </w:rPr>
        <w:t>28</w:t>
      </w:r>
      <w:r w:rsidRPr="0090368A">
        <w:rPr>
          <w:noProof/>
          <w:sz w:val="24"/>
          <w:szCs w:val="24"/>
          <w:lang w:val="en-CA" w:eastAsia="zh-CN"/>
        </w:rPr>
        <w:t>日至</w:t>
      </w:r>
      <w:r w:rsidRPr="0090368A">
        <w:rPr>
          <w:noProof/>
          <w:sz w:val="24"/>
          <w:szCs w:val="24"/>
          <w:lang w:val="en-CA" w:eastAsia="zh-CN"/>
        </w:rPr>
        <w:t>7</w:t>
      </w:r>
      <w:r w:rsidRPr="0090368A">
        <w:rPr>
          <w:noProof/>
          <w:sz w:val="24"/>
          <w:szCs w:val="24"/>
          <w:lang w:val="en-CA" w:eastAsia="zh-CN"/>
        </w:rPr>
        <w:t>月</w:t>
      </w:r>
      <w:r w:rsidRPr="0090368A">
        <w:rPr>
          <w:noProof/>
          <w:sz w:val="24"/>
          <w:szCs w:val="24"/>
          <w:lang w:val="en-CA" w:eastAsia="zh-CN"/>
        </w:rPr>
        <w:t>2</w:t>
      </w:r>
      <w:r w:rsidRPr="0090368A">
        <w:rPr>
          <w:noProof/>
          <w:sz w:val="24"/>
          <w:szCs w:val="24"/>
          <w:lang w:val="en-CA" w:eastAsia="zh-CN"/>
        </w:rPr>
        <w:t>日，蒙特利尔</w:t>
      </w:r>
      <w:r w:rsidRPr="0090368A">
        <w:rPr>
          <w:rStyle w:val="FootnoteReference"/>
          <w:sz w:val="24"/>
          <w:szCs w:val="24"/>
        </w:rPr>
        <w:footnoteReference w:id="1"/>
      </w:r>
    </w:p>
    <w:p w14:paraId="21C34EC0" w14:textId="77777777" w:rsidR="003B468A" w:rsidRPr="0090368A" w:rsidRDefault="003B468A" w:rsidP="003D78EB">
      <w:pPr>
        <w:spacing w:line="240" w:lineRule="atLeast"/>
        <w:rPr>
          <w:sz w:val="24"/>
          <w:szCs w:val="24"/>
          <w:lang w:eastAsia="zh-CN"/>
        </w:rPr>
      </w:pPr>
    </w:p>
    <w:p w14:paraId="4790023B" w14:textId="06E390B9" w:rsidR="0031165D" w:rsidRPr="0031165D" w:rsidRDefault="00250CEE" w:rsidP="0031165D">
      <w:pPr>
        <w:spacing w:before="480" w:after="240" w:line="240" w:lineRule="atLeast"/>
        <w:ind w:left="1440" w:right="1440"/>
        <w:jc w:val="center"/>
        <w:rPr>
          <w:b/>
          <w:bCs/>
          <w:color w:val="000000"/>
          <w:sz w:val="28"/>
          <w:szCs w:val="28"/>
          <w:lang w:eastAsia="zh-CN"/>
        </w:rPr>
      </w:pPr>
      <w:r w:rsidRPr="00250CEE">
        <w:rPr>
          <w:rFonts w:hint="eastAsia"/>
          <w:b/>
          <w:bCs/>
          <w:color w:val="000000"/>
          <w:sz w:val="28"/>
          <w:szCs w:val="28"/>
          <w:lang w:eastAsia="zh-CN"/>
        </w:rPr>
        <w:t>关于</w:t>
      </w:r>
      <w:r w:rsidRPr="00250CEE">
        <w:rPr>
          <w:b/>
          <w:bCs/>
          <w:color w:val="000000"/>
          <w:sz w:val="28"/>
          <w:szCs w:val="28"/>
          <w:lang w:val="en-CA" w:eastAsia="zh-CN"/>
        </w:rPr>
        <w:t>增支费用</w:t>
      </w:r>
      <w:r w:rsidRPr="00250CEE">
        <w:rPr>
          <w:rFonts w:hint="eastAsia"/>
          <w:b/>
          <w:bCs/>
          <w:color w:val="000000"/>
          <w:sz w:val="28"/>
          <w:szCs w:val="28"/>
          <w:lang w:val="en-CA" w:eastAsia="zh-CN"/>
        </w:rPr>
        <w:t>及其期限</w:t>
      </w:r>
      <w:r w:rsidRPr="00250CEE">
        <w:rPr>
          <w:b/>
          <w:bCs/>
          <w:color w:val="000000"/>
          <w:sz w:val="28"/>
          <w:szCs w:val="28"/>
          <w:lang w:val="en-CA" w:eastAsia="zh-CN"/>
        </w:rPr>
        <w:t>以及相关制造行业和次级行业所有已核准投资项目的成本效益</w:t>
      </w:r>
      <w:r w:rsidRPr="00250CEE">
        <w:rPr>
          <w:rFonts w:hint="eastAsia"/>
          <w:b/>
          <w:bCs/>
          <w:color w:val="000000"/>
          <w:sz w:val="28"/>
          <w:szCs w:val="28"/>
          <w:lang w:val="en-CA" w:eastAsia="zh-CN"/>
        </w:rPr>
        <w:t>的分析</w:t>
      </w:r>
      <w:r w:rsidR="0031165D" w:rsidRPr="0031165D">
        <w:rPr>
          <w:b/>
          <w:bCs/>
          <w:color w:val="000000"/>
          <w:sz w:val="28"/>
          <w:szCs w:val="28"/>
          <w:lang w:eastAsia="zh-CN"/>
        </w:rPr>
        <w:t>（第</w:t>
      </w:r>
      <w:r w:rsidR="0031165D" w:rsidRPr="0031165D">
        <w:rPr>
          <w:b/>
          <w:bCs/>
          <w:color w:val="000000"/>
          <w:sz w:val="28"/>
          <w:szCs w:val="28"/>
          <w:lang w:eastAsia="zh-CN"/>
        </w:rPr>
        <w:t>84/87</w:t>
      </w:r>
      <w:r w:rsidR="0031165D" w:rsidRPr="0031165D">
        <w:rPr>
          <w:b/>
          <w:bCs/>
          <w:color w:val="000000"/>
          <w:sz w:val="28"/>
          <w:szCs w:val="28"/>
          <w:lang w:eastAsia="zh-CN"/>
        </w:rPr>
        <w:t>号决定</w:t>
      </w:r>
      <w:r w:rsidR="0031165D" w:rsidRPr="0031165D">
        <w:rPr>
          <w:b/>
          <w:bCs/>
          <w:color w:val="000000"/>
          <w:sz w:val="28"/>
          <w:szCs w:val="28"/>
          <w:lang w:eastAsia="zh-CN"/>
        </w:rPr>
        <w:t>(a)</w:t>
      </w:r>
      <w:r w:rsidR="0031165D" w:rsidRPr="0031165D">
        <w:rPr>
          <w:b/>
          <w:bCs/>
          <w:color w:val="000000"/>
          <w:sz w:val="28"/>
          <w:szCs w:val="28"/>
          <w:lang w:eastAsia="zh-CN"/>
        </w:rPr>
        <w:t>段）</w:t>
      </w:r>
    </w:p>
    <w:p w14:paraId="79D95F36" w14:textId="168315E5" w:rsidR="006925DA" w:rsidRPr="006925DA" w:rsidRDefault="0031165D" w:rsidP="0031165D">
      <w:pPr>
        <w:keepNext/>
        <w:spacing w:before="120" w:after="120" w:line="240" w:lineRule="atLeast"/>
        <w:rPr>
          <w:rFonts w:asciiTheme="minorEastAsia" w:eastAsiaTheme="minorEastAsia" w:hAnsiTheme="minorEastAsia"/>
          <w:b/>
          <w:bCs/>
          <w:sz w:val="24"/>
          <w:szCs w:val="24"/>
          <w:lang w:val="en-US" w:eastAsia="zh-CN"/>
        </w:rPr>
      </w:pPr>
      <w:r>
        <w:rPr>
          <w:rFonts w:asciiTheme="minorEastAsia" w:eastAsiaTheme="minorEastAsia" w:hAnsiTheme="minorEastAsia" w:hint="eastAsia"/>
          <w:b/>
          <w:bCs/>
          <w:sz w:val="24"/>
          <w:szCs w:val="24"/>
          <w:lang w:val="en-US" w:eastAsia="zh-CN"/>
        </w:rPr>
        <w:t>背景</w:t>
      </w:r>
    </w:p>
    <w:p w14:paraId="65D578F5" w14:textId="6512EA75" w:rsidR="0031165D" w:rsidRPr="00761F3D" w:rsidRDefault="00761F3D" w:rsidP="0031165D">
      <w:pPr>
        <w:numPr>
          <w:ilvl w:val="0"/>
          <w:numId w:val="28"/>
        </w:numPr>
        <w:spacing w:before="120" w:after="120" w:line="240" w:lineRule="atLeast"/>
        <w:ind w:left="0" w:firstLine="0"/>
        <w:outlineLvl w:val="0"/>
        <w:rPr>
          <w:rFonts w:ascii="Times New Roman Bold" w:hAnsi="Times New Roman Bold"/>
          <w:sz w:val="24"/>
          <w:szCs w:val="32"/>
          <w:lang w:val="en-US" w:eastAsia="zh-CN"/>
        </w:rPr>
      </w:pPr>
      <w:r w:rsidRPr="00761F3D">
        <w:rPr>
          <w:sz w:val="24"/>
          <w:szCs w:val="32"/>
          <w:lang w:val="en-US" w:eastAsia="zh-CN"/>
        </w:rPr>
        <w:t>执行委员会</w:t>
      </w:r>
      <w:r>
        <w:rPr>
          <w:rFonts w:ascii="Times New Roman Bold" w:hAnsi="Times New Roman Bold" w:hint="eastAsia"/>
          <w:sz w:val="24"/>
          <w:szCs w:val="32"/>
          <w:lang w:val="en-US" w:eastAsia="zh-CN"/>
        </w:rPr>
        <w:t>结合</w:t>
      </w:r>
      <w:r w:rsidR="0031165D" w:rsidRPr="00761F3D">
        <w:rPr>
          <w:rFonts w:ascii="Times New Roman Bold" w:hAnsi="Times New Roman Bold" w:hint="eastAsia"/>
          <w:sz w:val="24"/>
          <w:szCs w:val="32"/>
          <w:lang w:val="en-US" w:eastAsia="zh-CN"/>
        </w:rPr>
        <w:t>第</w:t>
      </w:r>
      <w:r w:rsidR="0031165D" w:rsidRPr="00761F3D">
        <w:rPr>
          <w:rFonts w:ascii="Times New Roman Bold" w:hAnsi="Times New Roman Bold" w:hint="eastAsia"/>
          <w:sz w:val="24"/>
          <w:szCs w:val="32"/>
          <w:lang w:val="en-US" w:eastAsia="zh-CN"/>
        </w:rPr>
        <w:t xml:space="preserve"> </w:t>
      </w:r>
      <w:r w:rsidR="0031165D" w:rsidRPr="00761F3D">
        <w:rPr>
          <w:sz w:val="24"/>
          <w:szCs w:val="32"/>
          <w:lang w:val="en-US" w:eastAsia="zh-CN"/>
        </w:rPr>
        <w:t xml:space="preserve">5 </w:t>
      </w:r>
      <w:r w:rsidR="0031165D" w:rsidRPr="00761F3D">
        <w:rPr>
          <w:sz w:val="24"/>
          <w:szCs w:val="32"/>
          <w:lang w:val="en-US" w:eastAsia="zh-CN"/>
        </w:rPr>
        <w:t>条国家逐步减少</w:t>
      </w:r>
      <w:r>
        <w:rPr>
          <w:sz w:val="24"/>
          <w:szCs w:val="32"/>
          <w:lang w:val="en-US" w:eastAsia="zh-CN"/>
        </w:rPr>
        <w:t>氢氟碳化合物</w:t>
      </w:r>
      <w:r>
        <w:rPr>
          <w:rFonts w:hint="eastAsia"/>
          <w:sz w:val="24"/>
          <w:szCs w:val="32"/>
          <w:lang w:val="en-US" w:eastAsia="zh-CN"/>
        </w:rPr>
        <w:t>费用</w:t>
      </w:r>
      <w:r w:rsidR="0031165D" w:rsidRPr="00761F3D">
        <w:rPr>
          <w:sz w:val="24"/>
          <w:szCs w:val="32"/>
          <w:lang w:val="en-US" w:eastAsia="zh-CN"/>
        </w:rPr>
        <w:t>准则的</w:t>
      </w:r>
      <w:r>
        <w:rPr>
          <w:rFonts w:hint="eastAsia"/>
          <w:sz w:val="24"/>
          <w:szCs w:val="32"/>
          <w:lang w:val="en-US" w:eastAsia="zh-CN"/>
        </w:rPr>
        <w:t>制定工作</w:t>
      </w:r>
      <w:r w:rsidR="0031165D" w:rsidRPr="00761F3D">
        <w:rPr>
          <w:sz w:val="24"/>
          <w:szCs w:val="32"/>
          <w:lang w:val="en-US" w:eastAsia="zh-CN"/>
        </w:rPr>
        <w:t>，决定就消费制造</w:t>
      </w:r>
      <w:r>
        <w:rPr>
          <w:rFonts w:hint="eastAsia"/>
          <w:sz w:val="24"/>
          <w:szCs w:val="32"/>
          <w:lang w:val="en-US" w:eastAsia="zh-CN"/>
        </w:rPr>
        <w:t>行业</w:t>
      </w:r>
      <w:r w:rsidR="0031165D" w:rsidRPr="00761F3D">
        <w:rPr>
          <w:sz w:val="24"/>
          <w:szCs w:val="32"/>
          <w:lang w:val="en-US" w:eastAsia="zh-CN"/>
        </w:rPr>
        <w:t>的</w:t>
      </w:r>
      <w:r>
        <w:rPr>
          <w:sz w:val="24"/>
          <w:szCs w:val="32"/>
          <w:lang w:val="en-US" w:eastAsia="zh-CN"/>
        </w:rPr>
        <w:t>增支费用</w:t>
      </w:r>
      <w:r w:rsidR="0031165D" w:rsidRPr="00761F3D">
        <w:rPr>
          <w:sz w:val="24"/>
          <w:szCs w:val="32"/>
          <w:lang w:val="en-US" w:eastAsia="zh-CN"/>
        </w:rPr>
        <w:t>商定</w:t>
      </w:r>
      <w:r>
        <w:rPr>
          <w:rFonts w:hint="eastAsia"/>
          <w:sz w:val="24"/>
          <w:szCs w:val="32"/>
          <w:lang w:val="en-US" w:eastAsia="zh-CN"/>
        </w:rPr>
        <w:t>第</w:t>
      </w:r>
      <w:r w:rsidR="0031165D" w:rsidRPr="00761F3D">
        <w:rPr>
          <w:sz w:val="24"/>
          <w:szCs w:val="32"/>
          <w:lang w:val="en-US" w:eastAsia="zh-CN"/>
        </w:rPr>
        <w:t xml:space="preserve">XXVIII/2 </w:t>
      </w:r>
      <w:r w:rsidR="0031165D" w:rsidRPr="00761F3D">
        <w:rPr>
          <w:sz w:val="24"/>
          <w:szCs w:val="32"/>
          <w:lang w:val="en-US" w:eastAsia="zh-CN"/>
        </w:rPr>
        <w:t>号决定</w:t>
      </w:r>
      <w:r>
        <w:rPr>
          <w:rFonts w:hint="eastAsia"/>
          <w:sz w:val="24"/>
          <w:szCs w:val="32"/>
          <w:lang w:val="en-US" w:eastAsia="zh-CN"/>
        </w:rPr>
        <w:t>所确定的费用类别</w:t>
      </w:r>
      <w:r w:rsidR="0031165D" w:rsidRPr="00761F3D">
        <w:rPr>
          <w:sz w:val="24"/>
          <w:szCs w:val="32"/>
          <w:lang w:val="en-US" w:eastAsia="zh-CN"/>
        </w:rPr>
        <w:t>，将其纳入</w:t>
      </w:r>
      <w:r>
        <w:rPr>
          <w:rFonts w:hint="eastAsia"/>
          <w:sz w:val="24"/>
          <w:szCs w:val="32"/>
          <w:lang w:val="en-US" w:eastAsia="zh-CN"/>
        </w:rPr>
        <w:t>逐步减少</w:t>
      </w:r>
      <w:r>
        <w:rPr>
          <w:sz w:val="24"/>
          <w:szCs w:val="32"/>
          <w:lang w:val="en-US" w:eastAsia="zh-CN"/>
        </w:rPr>
        <w:t>氢氟碳化合物</w:t>
      </w:r>
      <w:r>
        <w:rPr>
          <w:rFonts w:hint="eastAsia"/>
          <w:sz w:val="24"/>
          <w:szCs w:val="32"/>
          <w:lang w:val="en-US" w:eastAsia="zh-CN"/>
        </w:rPr>
        <w:t>费用准则</w:t>
      </w:r>
      <w:r w:rsidR="0031165D" w:rsidRPr="00761F3D">
        <w:rPr>
          <w:sz w:val="24"/>
          <w:szCs w:val="32"/>
          <w:lang w:val="en-US" w:eastAsia="zh-CN"/>
        </w:rPr>
        <w:t>的模板草案。</w:t>
      </w:r>
      <w:r w:rsidRPr="00761F3D">
        <w:rPr>
          <w:rFonts w:ascii="Times New Roman Bold" w:hAnsi="Times New Roman Bold" w:hint="eastAsia"/>
          <w:sz w:val="24"/>
          <w:szCs w:val="32"/>
          <w:lang w:val="en-US" w:eastAsia="zh-CN"/>
        </w:rPr>
        <w:t>执行委员会</w:t>
      </w:r>
      <w:r w:rsidR="0031165D" w:rsidRPr="00761F3D">
        <w:rPr>
          <w:sz w:val="24"/>
          <w:szCs w:val="32"/>
          <w:lang w:val="en-US" w:eastAsia="zh-CN"/>
        </w:rPr>
        <w:t>第</w:t>
      </w:r>
      <w:r w:rsidR="0031165D" w:rsidRPr="00761F3D">
        <w:rPr>
          <w:sz w:val="24"/>
          <w:szCs w:val="32"/>
          <w:lang w:val="en-US" w:eastAsia="zh-CN"/>
        </w:rPr>
        <w:t xml:space="preserve"> 78/3</w:t>
      </w:r>
      <w:r w:rsidR="0031165D" w:rsidRPr="00761F3D">
        <w:rPr>
          <w:sz w:val="24"/>
          <w:szCs w:val="32"/>
          <w:lang w:val="en-US" w:eastAsia="zh-CN"/>
        </w:rPr>
        <w:t>号决定</w:t>
      </w:r>
      <w:r w:rsidRPr="00761F3D">
        <w:rPr>
          <w:sz w:val="24"/>
          <w:szCs w:val="32"/>
          <w:lang w:val="en-US" w:eastAsia="zh-CN"/>
        </w:rPr>
        <w:t>(f)</w:t>
      </w:r>
      <w:r>
        <w:rPr>
          <w:rFonts w:hint="eastAsia"/>
          <w:sz w:val="24"/>
          <w:szCs w:val="32"/>
          <w:lang w:val="en-US" w:eastAsia="zh-CN"/>
        </w:rPr>
        <w:t>段</w:t>
      </w:r>
      <w:r w:rsidR="0031165D" w:rsidRPr="00761F3D">
        <w:rPr>
          <w:rFonts w:ascii="Times New Roman Bold" w:hAnsi="Times New Roman Bold" w:hint="eastAsia"/>
          <w:sz w:val="24"/>
          <w:szCs w:val="32"/>
          <w:lang w:val="en-US" w:eastAsia="zh-CN"/>
        </w:rPr>
        <w:t>规定</w:t>
      </w:r>
      <w:r>
        <w:rPr>
          <w:rFonts w:ascii="Times New Roman Bold" w:hAnsi="Times New Roman Bold" w:hint="eastAsia"/>
          <w:sz w:val="24"/>
          <w:szCs w:val="32"/>
          <w:lang w:val="en-US" w:eastAsia="zh-CN"/>
        </w:rPr>
        <w:t>，</w:t>
      </w:r>
      <w:r w:rsidR="0031165D" w:rsidRPr="00761F3D">
        <w:rPr>
          <w:rFonts w:ascii="Times New Roman Bold" w:hAnsi="Times New Roman Bold" w:hint="eastAsia"/>
          <w:sz w:val="24"/>
          <w:szCs w:val="32"/>
          <w:lang w:val="en-US" w:eastAsia="zh-CN"/>
        </w:rPr>
        <w:t>以下类别的费用符合条件：</w:t>
      </w:r>
    </w:p>
    <w:p w14:paraId="498E2C97" w14:textId="43A8612A" w:rsidR="0031165D" w:rsidRPr="00E80E96" w:rsidRDefault="00761F3D"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增支资本费用</w:t>
      </w:r>
      <w:r w:rsidR="0031165D" w:rsidRPr="00E80E96">
        <w:rPr>
          <w:rFonts w:hint="eastAsia"/>
          <w:sz w:val="24"/>
          <w:szCs w:val="24"/>
          <w:lang w:val="fr-FR" w:eastAsia="zh-CN"/>
        </w:rPr>
        <w:t>；</w:t>
      </w:r>
    </w:p>
    <w:p w14:paraId="6E5171AC" w14:textId="22B57805" w:rsidR="0031165D" w:rsidRPr="00E80E96" w:rsidRDefault="00E80E96"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期限由</w:t>
      </w:r>
      <w:r w:rsidR="0031165D" w:rsidRPr="00E80E96">
        <w:rPr>
          <w:rFonts w:hint="eastAsia"/>
          <w:sz w:val="24"/>
          <w:szCs w:val="24"/>
          <w:lang w:val="fr-FR" w:eastAsia="zh-CN"/>
        </w:rPr>
        <w:t>执行委员会确定的</w:t>
      </w:r>
      <w:r w:rsidRPr="00E80E96">
        <w:rPr>
          <w:rFonts w:hint="eastAsia"/>
          <w:sz w:val="24"/>
          <w:szCs w:val="24"/>
          <w:lang w:val="fr-FR" w:eastAsia="zh-CN"/>
        </w:rPr>
        <w:t>增支经营费用</w:t>
      </w:r>
      <w:r w:rsidR="0031165D" w:rsidRPr="00E80E96">
        <w:rPr>
          <w:rFonts w:hint="eastAsia"/>
          <w:sz w:val="24"/>
          <w:szCs w:val="24"/>
          <w:lang w:val="fr-FR" w:eastAsia="zh-CN"/>
        </w:rPr>
        <w:t>；</w:t>
      </w:r>
    </w:p>
    <w:p w14:paraId="4582C500" w14:textId="0AC43825" w:rsidR="0031165D" w:rsidRPr="00E80E96" w:rsidRDefault="0031165D"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技术援助活动；</w:t>
      </w:r>
    </w:p>
    <w:p w14:paraId="3552F20B" w14:textId="57BAC588" w:rsidR="00E80E96" w:rsidRPr="00E80E96" w:rsidRDefault="00E80E96"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为</w:t>
      </w:r>
      <w:r w:rsidR="0026596C">
        <w:rPr>
          <w:rFonts w:hint="eastAsia"/>
          <w:sz w:val="24"/>
          <w:szCs w:val="24"/>
          <w:lang w:val="fr-FR" w:eastAsia="zh-CN"/>
        </w:rPr>
        <w:t>调整</w:t>
      </w:r>
      <w:r w:rsidRPr="00E80E96">
        <w:rPr>
          <w:rFonts w:hint="eastAsia"/>
          <w:sz w:val="24"/>
          <w:szCs w:val="24"/>
          <w:lang w:val="fr-FR" w:eastAsia="zh-CN"/>
        </w:rPr>
        <w:t>和优化氢氟碳化合物的低全球升温潜能值或零全球升温潜能值替代品进行必要的研发；</w:t>
      </w:r>
    </w:p>
    <w:p w14:paraId="723F7F5C" w14:textId="5CB398D7" w:rsidR="0031165D" w:rsidRPr="00E80E96" w:rsidRDefault="0031165D"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专利和设计</w:t>
      </w:r>
      <w:r w:rsidR="00E80E96" w:rsidRPr="00E80E96">
        <w:rPr>
          <w:rFonts w:hint="eastAsia"/>
          <w:sz w:val="24"/>
          <w:szCs w:val="24"/>
          <w:lang w:val="fr-FR" w:eastAsia="zh-CN"/>
        </w:rPr>
        <w:t>费用、</w:t>
      </w:r>
      <w:r w:rsidRPr="00E80E96">
        <w:rPr>
          <w:rFonts w:hint="eastAsia"/>
          <w:sz w:val="24"/>
          <w:szCs w:val="24"/>
          <w:lang w:val="fr-FR" w:eastAsia="zh-CN"/>
        </w:rPr>
        <w:t>必要和具有成本效益情况下</w:t>
      </w:r>
      <w:r w:rsidR="00E80E96" w:rsidRPr="00E80E96">
        <w:rPr>
          <w:rFonts w:hint="eastAsia"/>
          <w:sz w:val="24"/>
          <w:szCs w:val="24"/>
          <w:lang w:val="fr-FR" w:eastAsia="zh-CN"/>
        </w:rPr>
        <w:t>的增支</w:t>
      </w:r>
      <w:r w:rsidRPr="00E80E96">
        <w:rPr>
          <w:rFonts w:hint="eastAsia"/>
          <w:sz w:val="24"/>
          <w:szCs w:val="24"/>
          <w:lang w:val="fr-FR" w:eastAsia="zh-CN"/>
        </w:rPr>
        <w:t>特许权使用费；</w:t>
      </w:r>
    </w:p>
    <w:p w14:paraId="0905E031" w14:textId="50007E42" w:rsidR="0031165D" w:rsidRPr="00E80E96" w:rsidRDefault="0031165D"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安全</w:t>
      </w:r>
      <w:r w:rsidR="00E80E96" w:rsidRPr="00E80E96">
        <w:rPr>
          <w:rFonts w:hint="eastAsia"/>
          <w:sz w:val="24"/>
          <w:szCs w:val="24"/>
          <w:lang w:val="fr-FR" w:eastAsia="zh-CN"/>
        </w:rPr>
        <w:t>引进</w:t>
      </w:r>
      <w:r w:rsidRPr="00E80E96">
        <w:rPr>
          <w:rFonts w:hint="eastAsia"/>
          <w:sz w:val="24"/>
          <w:szCs w:val="24"/>
          <w:lang w:val="fr-FR" w:eastAsia="zh-CN"/>
        </w:rPr>
        <w:t>易燃和有毒替代品的</w:t>
      </w:r>
      <w:r w:rsidR="00E80E96" w:rsidRPr="00E80E96">
        <w:rPr>
          <w:rFonts w:hint="eastAsia"/>
          <w:sz w:val="24"/>
          <w:szCs w:val="24"/>
          <w:lang w:val="fr-FR" w:eastAsia="zh-CN"/>
        </w:rPr>
        <w:t>费用</w:t>
      </w:r>
      <w:r w:rsidRPr="00E80E96">
        <w:rPr>
          <w:rFonts w:hint="eastAsia"/>
          <w:sz w:val="24"/>
          <w:szCs w:val="24"/>
          <w:lang w:val="fr-FR" w:eastAsia="zh-CN"/>
        </w:rPr>
        <w:t>。</w:t>
      </w:r>
    </w:p>
    <w:p w14:paraId="41765D57" w14:textId="75092C97" w:rsidR="0031165D" w:rsidRPr="00E80E96" w:rsidRDefault="0031165D" w:rsidP="00E80E96">
      <w:pPr>
        <w:numPr>
          <w:ilvl w:val="0"/>
          <w:numId w:val="28"/>
        </w:numPr>
        <w:spacing w:before="120" w:after="120" w:line="240" w:lineRule="atLeast"/>
        <w:ind w:left="0" w:firstLine="0"/>
        <w:outlineLvl w:val="0"/>
        <w:rPr>
          <w:sz w:val="24"/>
          <w:szCs w:val="32"/>
          <w:lang w:val="en-US" w:eastAsia="zh-CN"/>
        </w:rPr>
      </w:pPr>
      <w:r w:rsidRPr="00E80E96">
        <w:rPr>
          <w:rFonts w:hint="eastAsia"/>
          <w:sz w:val="24"/>
          <w:szCs w:val="32"/>
          <w:lang w:val="en-US" w:eastAsia="zh-CN"/>
        </w:rPr>
        <w:t>此外</w:t>
      </w:r>
      <w:r w:rsidRPr="00DF6A8E">
        <w:rPr>
          <w:rFonts w:hint="eastAsia"/>
          <w:sz w:val="24"/>
          <w:szCs w:val="32"/>
          <w:lang w:val="fr-FR" w:eastAsia="zh-CN"/>
        </w:rPr>
        <w:t>，</w:t>
      </w:r>
      <w:r w:rsidR="00E80E96" w:rsidRPr="00E80E96">
        <w:rPr>
          <w:rFonts w:hint="eastAsia"/>
          <w:sz w:val="24"/>
          <w:szCs w:val="32"/>
          <w:lang w:val="en-US" w:eastAsia="zh-CN"/>
        </w:rPr>
        <w:t>执行委员</w:t>
      </w:r>
      <w:r w:rsidRPr="00E80E96">
        <w:rPr>
          <w:rFonts w:hint="eastAsia"/>
          <w:sz w:val="24"/>
          <w:szCs w:val="32"/>
          <w:lang w:val="en-US" w:eastAsia="zh-CN"/>
        </w:rPr>
        <w:t>第</w:t>
      </w:r>
      <w:r w:rsidR="00E80E96">
        <w:rPr>
          <w:rFonts w:hint="eastAsia"/>
          <w:sz w:val="24"/>
          <w:szCs w:val="32"/>
          <w:lang w:val="en-US" w:eastAsia="zh-CN"/>
        </w:rPr>
        <w:t>七十八</w:t>
      </w:r>
      <w:r w:rsidRPr="00E80E96">
        <w:rPr>
          <w:rFonts w:hint="eastAsia"/>
          <w:sz w:val="24"/>
          <w:szCs w:val="32"/>
          <w:lang w:val="en-US" w:eastAsia="zh-CN"/>
        </w:rPr>
        <w:t>次会议决定</w:t>
      </w:r>
      <w:r w:rsidR="00E80E96" w:rsidRPr="00DF6A8E">
        <w:rPr>
          <w:rFonts w:hint="eastAsia"/>
          <w:sz w:val="24"/>
          <w:szCs w:val="32"/>
          <w:lang w:val="fr-FR" w:eastAsia="zh-CN"/>
        </w:rPr>
        <w:t>，</w:t>
      </w:r>
      <w:r w:rsidRPr="00E80E96">
        <w:rPr>
          <w:rFonts w:hint="eastAsia"/>
          <w:sz w:val="24"/>
          <w:szCs w:val="32"/>
          <w:lang w:val="en-US" w:eastAsia="zh-CN"/>
        </w:rPr>
        <w:t>考虑</w:t>
      </w:r>
      <w:r w:rsidR="000C2124">
        <w:rPr>
          <w:rFonts w:hint="eastAsia"/>
          <w:sz w:val="24"/>
          <w:szCs w:val="32"/>
          <w:lang w:val="en-US" w:eastAsia="zh-CN"/>
        </w:rPr>
        <w:t>核准</w:t>
      </w:r>
      <w:r w:rsidR="0004407D" w:rsidRPr="0004407D">
        <w:rPr>
          <w:rFonts w:hint="eastAsia"/>
          <w:sz w:val="24"/>
          <w:szCs w:val="32"/>
          <w:lang w:val="en-US" w:eastAsia="zh-CN"/>
        </w:rPr>
        <w:t>仅限于制造业的数目有限的氢氟碳化合物项目</w:t>
      </w:r>
      <w:r w:rsidR="000C2124" w:rsidRPr="000C2124">
        <w:rPr>
          <w:sz w:val="24"/>
          <w:szCs w:val="32"/>
          <w:vertAlign w:val="superscript"/>
          <w:lang w:val="en-CA" w:eastAsia="zh-CN"/>
        </w:rPr>
        <w:footnoteReference w:id="2"/>
      </w:r>
      <w:r w:rsidRPr="00DF6A8E">
        <w:rPr>
          <w:rFonts w:hint="eastAsia"/>
          <w:sz w:val="24"/>
          <w:szCs w:val="32"/>
          <w:lang w:val="fr-FR" w:eastAsia="zh-CN"/>
        </w:rPr>
        <w:t>，</w:t>
      </w:r>
      <w:r w:rsidR="000C2124">
        <w:rPr>
          <w:rFonts w:hint="eastAsia"/>
          <w:sz w:val="24"/>
          <w:szCs w:val="32"/>
          <w:lang w:val="en-US" w:eastAsia="zh-CN"/>
        </w:rPr>
        <w:t>以便获得</w:t>
      </w:r>
      <w:r w:rsidR="000C2124" w:rsidRPr="00E80E96">
        <w:rPr>
          <w:rFonts w:hint="eastAsia"/>
          <w:sz w:val="24"/>
          <w:szCs w:val="32"/>
          <w:lang w:val="en-US" w:eastAsia="zh-CN"/>
        </w:rPr>
        <w:t>经验</w:t>
      </w:r>
      <w:r w:rsidR="000C2124" w:rsidRPr="00DF6A8E">
        <w:rPr>
          <w:rFonts w:hint="eastAsia"/>
          <w:sz w:val="24"/>
          <w:szCs w:val="32"/>
          <w:lang w:val="fr-FR" w:eastAsia="zh-CN"/>
        </w:rPr>
        <w:t>，</w:t>
      </w:r>
      <w:r w:rsidR="0004407D" w:rsidRPr="0004407D">
        <w:rPr>
          <w:rFonts w:hint="eastAsia"/>
          <w:sz w:val="24"/>
          <w:szCs w:val="32"/>
          <w:lang w:val="en-US" w:eastAsia="zh-CN"/>
        </w:rPr>
        <w:t>了解可能与在第</w:t>
      </w:r>
      <w:r w:rsidR="0004407D" w:rsidRPr="00DF6A8E">
        <w:rPr>
          <w:rFonts w:hint="eastAsia"/>
          <w:sz w:val="24"/>
          <w:szCs w:val="32"/>
          <w:lang w:val="fr-FR" w:eastAsia="zh-CN"/>
        </w:rPr>
        <w:t xml:space="preserve"> 5 </w:t>
      </w:r>
      <w:r w:rsidR="0004407D" w:rsidRPr="0004407D">
        <w:rPr>
          <w:rFonts w:hint="eastAsia"/>
          <w:sz w:val="24"/>
          <w:szCs w:val="32"/>
          <w:lang w:val="en-US" w:eastAsia="zh-CN"/>
        </w:rPr>
        <w:t>条国家逐步减少氢氟碳化合物有关的增</w:t>
      </w:r>
      <w:r w:rsidR="0004407D" w:rsidRPr="0004407D">
        <w:rPr>
          <w:rFonts w:hint="eastAsia"/>
          <w:sz w:val="24"/>
          <w:szCs w:val="32"/>
          <w:lang w:val="en-US" w:eastAsia="zh-CN"/>
        </w:rPr>
        <w:lastRenderedPageBreak/>
        <w:t>支资本费用和增支经营费用</w:t>
      </w:r>
      <w:r w:rsidRPr="00DF6A8E">
        <w:rPr>
          <w:rFonts w:hint="eastAsia"/>
          <w:sz w:val="24"/>
          <w:szCs w:val="32"/>
          <w:lang w:val="fr-FR" w:eastAsia="zh-CN"/>
        </w:rPr>
        <w:t>（</w:t>
      </w:r>
      <w:r w:rsidRPr="00E80E96">
        <w:rPr>
          <w:rFonts w:hint="eastAsia"/>
          <w:sz w:val="24"/>
          <w:szCs w:val="32"/>
          <w:lang w:val="en-US" w:eastAsia="zh-CN"/>
        </w:rPr>
        <w:t>第</w:t>
      </w:r>
      <w:r w:rsidRPr="00DF6A8E">
        <w:rPr>
          <w:rFonts w:hint="eastAsia"/>
          <w:sz w:val="24"/>
          <w:szCs w:val="32"/>
          <w:lang w:val="fr-FR" w:eastAsia="zh-CN"/>
        </w:rPr>
        <w:t xml:space="preserve"> 78/3</w:t>
      </w:r>
      <w:r w:rsidRPr="00E80E96">
        <w:rPr>
          <w:rFonts w:hint="eastAsia"/>
          <w:sz w:val="24"/>
          <w:szCs w:val="32"/>
          <w:lang w:val="en-US" w:eastAsia="zh-CN"/>
        </w:rPr>
        <w:t>号决定</w:t>
      </w:r>
      <w:r w:rsidR="000C2124" w:rsidRPr="00DF6A8E">
        <w:rPr>
          <w:rFonts w:hint="eastAsia"/>
          <w:sz w:val="24"/>
          <w:szCs w:val="32"/>
          <w:lang w:val="fr-FR" w:eastAsia="zh-CN"/>
        </w:rPr>
        <w:t>(g)</w:t>
      </w:r>
      <w:r w:rsidR="000C2124">
        <w:rPr>
          <w:rFonts w:hint="eastAsia"/>
          <w:sz w:val="24"/>
          <w:szCs w:val="32"/>
          <w:lang w:val="en-US" w:eastAsia="zh-CN"/>
        </w:rPr>
        <w:t>段</w:t>
      </w:r>
      <w:r w:rsidRPr="00DF6A8E">
        <w:rPr>
          <w:rFonts w:hint="eastAsia"/>
          <w:sz w:val="24"/>
          <w:szCs w:val="32"/>
          <w:lang w:val="fr-FR" w:eastAsia="zh-CN"/>
        </w:rPr>
        <w:t>）</w:t>
      </w:r>
      <w:r w:rsidR="000C2124" w:rsidRPr="000C2124">
        <w:rPr>
          <w:sz w:val="24"/>
          <w:szCs w:val="32"/>
          <w:vertAlign w:val="superscript"/>
          <w:lang w:val="en-CA" w:eastAsia="zh-CN"/>
        </w:rPr>
        <w:footnoteReference w:id="3"/>
      </w:r>
      <w:r w:rsidRPr="00E80E96">
        <w:rPr>
          <w:rFonts w:hint="eastAsia"/>
          <w:sz w:val="24"/>
          <w:szCs w:val="32"/>
          <w:lang w:val="en-US" w:eastAsia="zh-CN"/>
        </w:rPr>
        <w:t>。执行委员会</w:t>
      </w:r>
      <w:r w:rsidR="000C2124">
        <w:rPr>
          <w:rFonts w:hint="eastAsia"/>
          <w:sz w:val="24"/>
          <w:szCs w:val="32"/>
          <w:lang w:val="en-US" w:eastAsia="zh-CN"/>
        </w:rPr>
        <w:t>还商定</w:t>
      </w:r>
      <w:r w:rsidRPr="00E80E96">
        <w:rPr>
          <w:rFonts w:hint="eastAsia"/>
          <w:sz w:val="24"/>
          <w:szCs w:val="32"/>
          <w:lang w:val="en-US" w:eastAsia="zh-CN"/>
        </w:rPr>
        <w:t>通过这些项目应满足的</w:t>
      </w:r>
      <w:r w:rsidR="000C2124">
        <w:rPr>
          <w:rFonts w:hint="eastAsia"/>
          <w:sz w:val="24"/>
          <w:szCs w:val="32"/>
          <w:lang w:val="en-US" w:eastAsia="zh-CN"/>
        </w:rPr>
        <w:t>更多</w:t>
      </w:r>
      <w:r w:rsidRPr="00E80E96">
        <w:rPr>
          <w:rFonts w:hint="eastAsia"/>
          <w:sz w:val="24"/>
          <w:szCs w:val="32"/>
          <w:lang w:val="en-US" w:eastAsia="zh-CN"/>
        </w:rPr>
        <w:t>标准，并在</w:t>
      </w:r>
      <w:r w:rsidRPr="00E80E96">
        <w:rPr>
          <w:rFonts w:hint="eastAsia"/>
          <w:sz w:val="24"/>
          <w:szCs w:val="32"/>
          <w:lang w:val="en-US" w:eastAsia="zh-CN"/>
        </w:rPr>
        <w:t xml:space="preserve"> 2019 </w:t>
      </w:r>
      <w:r w:rsidRPr="00E80E96">
        <w:rPr>
          <w:rFonts w:hint="eastAsia"/>
          <w:sz w:val="24"/>
          <w:szCs w:val="32"/>
          <w:lang w:val="en-US" w:eastAsia="zh-CN"/>
        </w:rPr>
        <w:t>年第一次会议后</w:t>
      </w:r>
      <w:r w:rsidR="000C2124">
        <w:rPr>
          <w:rFonts w:hint="eastAsia"/>
          <w:sz w:val="24"/>
          <w:szCs w:val="32"/>
          <w:lang w:val="en-US" w:eastAsia="zh-CN"/>
        </w:rPr>
        <w:t>以</w:t>
      </w:r>
      <w:r w:rsidRPr="00E80E96">
        <w:rPr>
          <w:rFonts w:hint="eastAsia"/>
          <w:sz w:val="24"/>
          <w:szCs w:val="32"/>
          <w:lang w:val="en-US" w:eastAsia="zh-CN"/>
        </w:rPr>
        <w:t>滚动</w:t>
      </w:r>
      <w:r w:rsidR="000C2124">
        <w:rPr>
          <w:rFonts w:hint="eastAsia"/>
          <w:sz w:val="24"/>
          <w:szCs w:val="32"/>
          <w:lang w:val="en-US" w:eastAsia="zh-CN"/>
        </w:rPr>
        <w:t>方式审议更多</w:t>
      </w:r>
      <w:r w:rsidRPr="00E80E96">
        <w:rPr>
          <w:rFonts w:hint="eastAsia"/>
          <w:sz w:val="24"/>
          <w:szCs w:val="32"/>
          <w:lang w:val="en-US" w:eastAsia="zh-CN"/>
        </w:rPr>
        <w:t>的独立投资项目（第</w:t>
      </w:r>
      <w:r w:rsidRPr="00E80E96">
        <w:rPr>
          <w:rFonts w:hint="eastAsia"/>
          <w:sz w:val="24"/>
          <w:szCs w:val="32"/>
          <w:lang w:val="en-US" w:eastAsia="zh-CN"/>
        </w:rPr>
        <w:t xml:space="preserve"> 79/45 </w:t>
      </w:r>
      <w:r w:rsidRPr="00E80E96">
        <w:rPr>
          <w:rFonts w:hint="eastAsia"/>
          <w:sz w:val="24"/>
          <w:szCs w:val="32"/>
          <w:lang w:val="en-US" w:eastAsia="zh-CN"/>
        </w:rPr>
        <w:t>号决定）。</w:t>
      </w:r>
    </w:p>
    <w:p w14:paraId="74E7AC84" w14:textId="45C86CBF" w:rsidR="0031165D" w:rsidRPr="00E80E96" w:rsidRDefault="0004407D" w:rsidP="00E80E96">
      <w:pPr>
        <w:numPr>
          <w:ilvl w:val="0"/>
          <w:numId w:val="28"/>
        </w:numPr>
        <w:spacing w:before="120" w:after="120" w:line="240" w:lineRule="atLeast"/>
        <w:ind w:left="0" w:firstLine="0"/>
        <w:outlineLvl w:val="0"/>
        <w:rPr>
          <w:sz w:val="24"/>
          <w:szCs w:val="32"/>
          <w:lang w:val="en-US" w:eastAsia="zh-CN"/>
        </w:rPr>
      </w:pPr>
      <w:r w:rsidRPr="00E80E96">
        <w:rPr>
          <w:rFonts w:hint="eastAsia"/>
          <w:sz w:val="24"/>
          <w:szCs w:val="32"/>
          <w:lang w:val="en-US" w:eastAsia="zh-CN"/>
        </w:rPr>
        <w:t>执行委员会</w:t>
      </w:r>
      <w:r w:rsidR="0031165D" w:rsidRPr="00E80E96">
        <w:rPr>
          <w:rFonts w:hint="eastAsia"/>
          <w:sz w:val="24"/>
          <w:szCs w:val="32"/>
          <w:lang w:val="en-US" w:eastAsia="zh-CN"/>
        </w:rPr>
        <w:t>第</w:t>
      </w:r>
      <w:r>
        <w:rPr>
          <w:rFonts w:hint="eastAsia"/>
          <w:sz w:val="24"/>
          <w:szCs w:val="32"/>
          <w:lang w:val="en-US" w:eastAsia="zh-CN"/>
        </w:rPr>
        <w:t>八十四</w:t>
      </w:r>
      <w:r w:rsidR="0031165D" w:rsidRPr="00E80E96">
        <w:rPr>
          <w:rFonts w:hint="eastAsia"/>
          <w:sz w:val="24"/>
          <w:szCs w:val="32"/>
          <w:lang w:val="en-US" w:eastAsia="zh-CN"/>
        </w:rPr>
        <w:t>次会议</w:t>
      </w:r>
      <w:r w:rsidRPr="00E80E96">
        <w:rPr>
          <w:rFonts w:hint="eastAsia"/>
          <w:sz w:val="24"/>
          <w:szCs w:val="32"/>
          <w:lang w:val="en-US" w:eastAsia="zh-CN"/>
        </w:rPr>
        <w:t>随后</w:t>
      </w:r>
      <w:r w:rsidR="0031165D" w:rsidRPr="00E80E96">
        <w:rPr>
          <w:rFonts w:hint="eastAsia"/>
          <w:sz w:val="24"/>
          <w:szCs w:val="32"/>
          <w:lang w:val="en-US" w:eastAsia="zh-CN"/>
        </w:rPr>
        <w:t>除其他外：</w:t>
      </w:r>
    </w:p>
    <w:p w14:paraId="76D242F4" w14:textId="6604F2A9" w:rsidR="0031165D" w:rsidRPr="00DF6A8E" w:rsidRDefault="0004407D" w:rsidP="0004407D">
      <w:pPr>
        <w:pStyle w:val="ListParagraph"/>
        <w:keepNext/>
        <w:numPr>
          <w:ilvl w:val="0"/>
          <w:numId w:val="36"/>
        </w:numPr>
        <w:spacing w:before="120" w:after="120" w:line="240" w:lineRule="atLeast"/>
        <w:ind w:left="980" w:hanging="490"/>
        <w:contextualSpacing w:val="0"/>
        <w:rPr>
          <w:sz w:val="24"/>
          <w:szCs w:val="24"/>
          <w:lang w:val="en-US" w:eastAsia="zh-CN"/>
        </w:rPr>
      </w:pPr>
      <w:r w:rsidRPr="0004407D">
        <w:rPr>
          <w:rFonts w:hint="eastAsia"/>
          <w:sz w:val="24"/>
          <w:szCs w:val="24"/>
          <w:lang w:val="fr-FR" w:eastAsia="zh-CN"/>
        </w:rPr>
        <w:t>决定根据第</w:t>
      </w:r>
      <w:r w:rsidRPr="00DF6A8E">
        <w:rPr>
          <w:rFonts w:hint="eastAsia"/>
          <w:sz w:val="24"/>
          <w:szCs w:val="24"/>
          <w:lang w:val="en-US" w:eastAsia="zh-CN"/>
        </w:rPr>
        <w:t xml:space="preserve"> 78/3 </w:t>
      </w:r>
      <w:r w:rsidRPr="0004407D">
        <w:rPr>
          <w:rFonts w:hint="eastAsia"/>
          <w:sz w:val="24"/>
          <w:szCs w:val="24"/>
          <w:lang w:val="fr-FR" w:eastAsia="zh-CN"/>
        </w:rPr>
        <w:t>号决定</w:t>
      </w:r>
      <w:r w:rsidRPr="00DF6A8E">
        <w:rPr>
          <w:rFonts w:hint="eastAsia"/>
          <w:sz w:val="24"/>
          <w:szCs w:val="24"/>
          <w:lang w:val="en-US" w:eastAsia="zh-CN"/>
        </w:rPr>
        <w:t>(g)</w:t>
      </w:r>
      <w:r w:rsidRPr="0004407D">
        <w:rPr>
          <w:rFonts w:hint="eastAsia"/>
          <w:sz w:val="24"/>
          <w:szCs w:val="24"/>
          <w:lang w:val="fr-FR" w:eastAsia="zh-CN"/>
        </w:rPr>
        <w:t>段、第</w:t>
      </w:r>
      <w:r w:rsidRPr="00DF6A8E">
        <w:rPr>
          <w:rFonts w:hint="eastAsia"/>
          <w:sz w:val="24"/>
          <w:szCs w:val="24"/>
          <w:lang w:val="en-US" w:eastAsia="zh-CN"/>
        </w:rPr>
        <w:t xml:space="preserve"> 79/45 </w:t>
      </w:r>
      <w:r w:rsidRPr="0004407D">
        <w:rPr>
          <w:rFonts w:hint="eastAsia"/>
          <w:sz w:val="24"/>
          <w:szCs w:val="24"/>
          <w:lang w:val="fr-FR" w:eastAsia="zh-CN"/>
        </w:rPr>
        <w:t>号和第</w:t>
      </w:r>
      <w:r w:rsidRPr="00DF6A8E">
        <w:rPr>
          <w:rFonts w:hint="eastAsia"/>
          <w:sz w:val="24"/>
          <w:szCs w:val="24"/>
          <w:lang w:val="en-US" w:eastAsia="zh-CN"/>
        </w:rPr>
        <w:t xml:space="preserve"> 81/53 </w:t>
      </w:r>
      <w:r w:rsidRPr="0004407D">
        <w:rPr>
          <w:rFonts w:hint="eastAsia"/>
          <w:sz w:val="24"/>
          <w:szCs w:val="24"/>
          <w:lang w:val="fr-FR" w:eastAsia="zh-CN"/>
        </w:rPr>
        <w:t>号决定规定的标准</w:t>
      </w:r>
      <w:r w:rsidRPr="00DF6A8E">
        <w:rPr>
          <w:rFonts w:hint="eastAsia"/>
          <w:sz w:val="24"/>
          <w:szCs w:val="24"/>
          <w:lang w:val="en-US" w:eastAsia="zh-CN"/>
        </w:rPr>
        <w:t>，</w:t>
      </w:r>
      <w:r w:rsidRPr="0004407D">
        <w:rPr>
          <w:rFonts w:hint="eastAsia"/>
          <w:sz w:val="24"/>
          <w:szCs w:val="24"/>
          <w:lang w:val="fr-FR" w:eastAsia="zh-CN"/>
        </w:rPr>
        <w:t>在第八十七次会议之前</w:t>
      </w:r>
      <w:r>
        <w:rPr>
          <w:rFonts w:hint="eastAsia"/>
          <w:sz w:val="24"/>
          <w:szCs w:val="24"/>
          <w:lang w:val="fr-FR" w:eastAsia="zh-CN"/>
        </w:rPr>
        <w:t>继续</w:t>
      </w:r>
      <w:r w:rsidRPr="0004407D">
        <w:rPr>
          <w:rFonts w:hint="eastAsia"/>
          <w:sz w:val="24"/>
          <w:szCs w:val="24"/>
          <w:lang w:val="fr-FR" w:eastAsia="zh-CN"/>
        </w:rPr>
        <w:t>审议与氢氟碳化物有关的独立投资项目的提案</w:t>
      </w:r>
      <w:r w:rsidRPr="00DF6A8E">
        <w:rPr>
          <w:rFonts w:hint="eastAsia"/>
          <w:sz w:val="24"/>
          <w:szCs w:val="24"/>
          <w:lang w:val="en-US" w:eastAsia="zh-CN"/>
        </w:rPr>
        <w:t>，</w:t>
      </w:r>
      <w:r w:rsidRPr="0004407D">
        <w:rPr>
          <w:rFonts w:hint="eastAsia"/>
          <w:sz w:val="24"/>
          <w:szCs w:val="24"/>
          <w:lang w:val="fr-FR" w:eastAsia="zh-CN"/>
        </w:rPr>
        <w:t>并优先考虑固定式空调、商用制冷和移动空调行业的项目</w:t>
      </w:r>
      <w:r w:rsidRPr="00DF6A8E">
        <w:rPr>
          <w:rFonts w:hint="eastAsia"/>
          <w:sz w:val="24"/>
          <w:szCs w:val="24"/>
          <w:lang w:val="en-US" w:eastAsia="zh-CN"/>
        </w:rPr>
        <w:t>（</w:t>
      </w:r>
      <w:r>
        <w:rPr>
          <w:rFonts w:hint="eastAsia"/>
          <w:sz w:val="24"/>
          <w:szCs w:val="24"/>
          <w:lang w:val="fr-FR" w:eastAsia="zh-CN"/>
        </w:rPr>
        <w:t>第</w:t>
      </w:r>
      <w:r w:rsidRPr="00DF6A8E">
        <w:rPr>
          <w:rFonts w:hint="eastAsia"/>
          <w:sz w:val="24"/>
          <w:szCs w:val="24"/>
          <w:lang w:val="en-US" w:eastAsia="zh-CN"/>
        </w:rPr>
        <w:t>8</w:t>
      </w:r>
      <w:r w:rsidRPr="00DF6A8E">
        <w:rPr>
          <w:sz w:val="24"/>
          <w:szCs w:val="24"/>
          <w:lang w:val="en-US" w:eastAsia="zh-CN"/>
        </w:rPr>
        <w:t>4/53</w:t>
      </w:r>
      <w:r>
        <w:rPr>
          <w:rFonts w:hint="eastAsia"/>
          <w:sz w:val="24"/>
          <w:szCs w:val="24"/>
          <w:lang w:val="fr-FR" w:eastAsia="zh-CN"/>
        </w:rPr>
        <w:t>号决定</w:t>
      </w:r>
      <w:r w:rsidRPr="00DF6A8E">
        <w:rPr>
          <w:rFonts w:hint="eastAsia"/>
          <w:sz w:val="24"/>
          <w:szCs w:val="24"/>
          <w:lang w:val="en-US" w:eastAsia="zh-CN"/>
        </w:rPr>
        <w:t>）；</w:t>
      </w:r>
    </w:p>
    <w:p w14:paraId="1300F9E1" w14:textId="35934B21" w:rsidR="0004407D" w:rsidRPr="00DF6A8E" w:rsidRDefault="0004407D" w:rsidP="0004407D">
      <w:pPr>
        <w:pStyle w:val="ListParagraph"/>
        <w:keepNext/>
        <w:numPr>
          <w:ilvl w:val="0"/>
          <w:numId w:val="36"/>
        </w:numPr>
        <w:spacing w:before="120" w:after="120" w:line="240" w:lineRule="atLeast"/>
        <w:ind w:left="980" w:hanging="490"/>
        <w:contextualSpacing w:val="0"/>
        <w:rPr>
          <w:sz w:val="24"/>
          <w:szCs w:val="24"/>
          <w:lang w:val="en-US" w:eastAsia="zh-CN"/>
        </w:rPr>
      </w:pPr>
      <w:r w:rsidRPr="0004407D">
        <w:rPr>
          <w:rFonts w:hint="eastAsia"/>
          <w:sz w:val="24"/>
          <w:szCs w:val="24"/>
          <w:lang w:val="fr-FR" w:eastAsia="zh-CN"/>
        </w:rPr>
        <w:t>请秘书处为第八十六次会议编制一份文件</w:t>
      </w:r>
      <w:r w:rsidRPr="00DF6A8E">
        <w:rPr>
          <w:rFonts w:hint="eastAsia"/>
          <w:sz w:val="24"/>
          <w:szCs w:val="24"/>
          <w:lang w:val="en-US" w:eastAsia="zh-CN"/>
        </w:rPr>
        <w:t>，</w:t>
      </w:r>
      <w:r w:rsidRPr="0004407D">
        <w:rPr>
          <w:rFonts w:hint="eastAsia"/>
          <w:sz w:val="24"/>
          <w:szCs w:val="24"/>
          <w:lang w:val="fr-FR" w:eastAsia="zh-CN"/>
        </w:rPr>
        <w:t>以列表方式提供分析和信息</w:t>
      </w:r>
      <w:r w:rsidRPr="00DF6A8E">
        <w:rPr>
          <w:rFonts w:hint="eastAsia"/>
          <w:sz w:val="24"/>
          <w:szCs w:val="24"/>
          <w:lang w:val="en-US" w:eastAsia="zh-CN"/>
        </w:rPr>
        <w:t>，</w:t>
      </w:r>
      <w:r w:rsidRPr="0004407D">
        <w:rPr>
          <w:rFonts w:hint="eastAsia"/>
          <w:sz w:val="24"/>
          <w:szCs w:val="24"/>
          <w:lang w:val="fr-FR" w:eastAsia="zh-CN"/>
        </w:rPr>
        <w:t>包括汇总信息</w:t>
      </w:r>
      <w:r w:rsidRPr="00DF6A8E">
        <w:rPr>
          <w:rFonts w:hint="eastAsia"/>
          <w:sz w:val="24"/>
          <w:szCs w:val="24"/>
          <w:lang w:val="en-US" w:eastAsia="zh-CN"/>
        </w:rPr>
        <w:t>，</w:t>
      </w:r>
      <w:r w:rsidRPr="0004407D">
        <w:rPr>
          <w:rFonts w:hint="eastAsia"/>
          <w:sz w:val="24"/>
          <w:szCs w:val="24"/>
          <w:lang w:val="fr-FR" w:eastAsia="zh-CN"/>
        </w:rPr>
        <w:t>说明增支资本费用和增支经营费用及其期限</w:t>
      </w:r>
      <w:r w:rsidRPr="00DF6A8E">
        <w:rPr>
          <w:rFonts w:hint="eastAsia"/>
          <w:sz w:val="24"/>
          <w:szCs w:val="24"/>
          <w:lang w:val="en-US" w:eastAsia="zh-CN"/>
        </w:rPr>
        <w:t>，</w:t>
      </w:r>
      <w:r w:rsidRPr="0004407D">
        <w:rPr>
          <w:rFonts w:hint="eastAsia"/>
          <w:sz w:val="24"/>
          <w:szCs w:val="24"/>
          <w:lang w:val="fr-FR" w:eastAsia="zh-CN"/>
        </w:rPr>
        <w:t>以及相关制造行业和次级行业所有已核准投资项目的成本效益</w:t>
      </w:r>
      <w:r w:rsidRPr="00DF6A8E">
        <w:rPr>
          <w:rFonts w:hint="eastAsia"/>
          <w:sz w:val="24"/>
          <w:szCs w:val="24"/>
          <w:lang w:val="en-US" w:eastAsia="zh-CN"/>
        </w:rPr>
        <w:t>，</w:t>
      </w:r>
      <w:r>
        <w:rPr>
          <w:rFonts w:hint="eastAsia"/>
          <w:sz w:val="24"/>
          <w:szCs w:val="24"/>
          <w:lang w:val="fr-FR" w:eastAsia="zh-CN"/>
        </w:rPr>
        <w:t>把</w:t>
      </w:r>
      <w:r w:rsidRPr="0004407D">
        <w:rPr>
          <w:rFonts w:hint="eastAsia"/>
          <w:sz w:val="24"/>
          <w:szCs w:val="24"/>
          <w:lang w:val="fr-FR" w:eastAsia="zh-CN"/>
        </w:rPr>
        <w:t>已淘汰的受控物质和已采用的替代</w:t>
      </w:r>
      <w:r>
        <w:rPr>
          <w:rFonts w:hint="eastAsia"/>
          <w:sz w:val="24"/>
          <w:szCs w:val="24"/>
          <w:lang w:val="fr-FR" w:eastAsia="zh-CN"/>
        </w:rPr>
        <w:t>品</w:t>
      </w:r>
      <w:r w:rsidR="001108BC">
        <w:rPr>
          <w:rFonts w:hint="eastAsia"/>
          <w:sz w:val="24"/>
          <w:szCs w:val="24"/>
          <w:lang w:val="fr-FR" w:eastAsia="zh-CN"/>
        </w:rPr>
        <w:t>都</w:t>
      </w:r>
      <w:r>
        <w:rPr>
          <w:rFonts w:hint="eastAsia"/>
          <w:sz w:val="24"/>
          <w:szCs w:val="24"/>
          <w:lang w:val="fr-FR" w:eastAsia="zh-CN"/>
        </w:rPr>
        <w:t>包括在内</w:t>
      </w:r>
      <w:r w:rsidR="00C85B9C" w:rsidRPr="00DF6A8E">
        <w:rPr>
          <w:rFonts w:hint="eastAsia"/>
          <w:sz w:val="24"/>
          <w:szCs w:val="24"/>
          <w:lang w:val="en-US" w:eastAsia="zh-CN"/>
        </w:rPr>
        <w:t>（</w:t>
      </w:r>
      <w:r w:rsidR="00C85B9C">
        <w:rPr>
          <w:rFonts w:hint="eastAsia"/>
          <w:sz w:val="24"/>
          <w:szCs w:val="24"/>
          <w:lang w:val="fr-FR" w:eastAsia="zh-CN"/>
        </w:rPr>
        <w:t>第</w:t>
      </w:r>
      <w:r w:rsidR="00C85B9C" w:rsidRPr="00DF6A8E">
        <w:rPr>
          <w:rFonts w:hint="eastAsia"/>
          <w:sz w:val="24"/>
          <w:szCs w:val="24"/>
          <w:lang w:val="en-US" w:eastAsia="zh-CN"/>
        </w:rPr>
        <w:t>8</w:t>
      </w:r>
      <w:r w:rsidR="00C85B9C" w:rsidRPr="00DF6A8E">
        <w:rPr>
          <w:sz w:val="24"/>
          <w:szCs w:val="24"/>
          <w:lang w:val="en-US" w:eastAsia="zh-CN"/>
        </w:rPr>
        <w:t>4/87</w:t>
      </w:r>
      <w:r w:rsidR="00C85B9C">
        <w:rPr>
          <w:rFonts w:hint="eastAsia"/>
          <w:sz w:val="24"/>
          <w:szCs w:val="24"/>
          <w:lang w:val="fr-FR" w:eastAsia="zh-CN"/>
        </w:rPr>
        <w:t>号决定</w:t>
      </w:r>
      <w:r w:rsidR="00C85B9C" w:rsidRPr="00DF6A8E">
        <w:rPr>
          <w:rFonts w:hint="eastAsia"/>
          <w:sz w:val="24"/>
          <w:szCs w:val="24"/>
          <w:lang w:val="en-US" w:eastAsia="zh-CN"/>
        </w:rPr>
        <w:t>(</w:t>
      </w:r>
      <w:r w:rsidR="00C85B9C" w:rsidRPr="00DF6A8E">
        <w:rPr>
          <w:sz w:val="24"/>
          <w:szCs w:val="24"/>
          <w:lang w:val="en-US" w:eastAsia="zh-CN"/>
        </w:rPr>
        <w:t>a)</w:t>
      </w:r>
      <w:r w:rsidR="00C85B9C">
        <w:rPr>
          <w:rFonts w:hint="eastAsia"/>
          <w:sz w:val="24"/>
          <w:szCs w:val="24"/>
          <w:lang w:val="fr-FR" w:eastAsia="zh-CN"/>
        </w:rPr>
        <w:t>段</w:t>
      </w:r>
      <w:r w:rsidR="00C85B9C" w:rsidRPr="00DF6A8E">
        <w:rPr>
          <w:rFonts w:hint="eastAsia"/>
          <w:sz w:val="24"/>
          <w:szCs w:val="24"/>
          <w:lang w:val="en-US" w:eastAsia="zh-CN"/>
        </w:rPr>
        <w:t>）</w:t>
      </w:r>
      <w:r w:rsidR="00C85B9C">
        <w:rPr>
          <w:rFonts w:hint="eastAsia"/>
          <w:sz w:val="24"/>
          <w:szCs w:val="24"/>
          <w:lang w:val="fr-FR" w:eastAsia="zh-CN"/>
        </w:rPr>
        <w:t>。</w:t>
      </w:r>
    </w:p>
    <w:p w14:paraId="1AB1D9FA" w14:textId="02FBF6EE" w:rsidR="0031165D" w:rsidRPr="00C85B9C" w:rsidRDefault="00C85B9C" w:rsidP="0031165D">
      <w:pPr>
        <w:keepNext/>
        <w:spacing w:before="120" w:after="120" w:line="240" w:lineRule="atLeast"/>
        <w:rPr>
          <w:b/>
          <w:bCs/>
          <w:sz w:val="24"/>
          <w:szCs w:val="24"/>
          <w:lang w:val="fr-FR" w:eastAsia="zh-CN"/>
        </w:rPr>
      </w:pPr>
      <w:r w:rsidRPr="00C85B9C">
        <w:rPr>
          <w:rFonts w:hint="eastAsia"/>
          <w:b/>
          <w:bCs/>
          <w:sz w:val="24"/>
          <w:szCs w:val="24"/>
          <w:lang w:val="fr-FR" w:eastAsia="zh-CN"/>
        </w:rPr>
        <w:t>本</w:t>
      </w:r>
      <w:r w:rsidR="0031165D" w:rsidRPr="00C85B9C">
        <w:rPr>
          <w:rFonts w:hint="eastAsia"/>
          <w:b/>
          <w:bCs/>
          <w:sz w:val="24"/>
          <w:szCs w:val="24"/>
          <w:lang w:val="fr-FR" w:eastAsia="zh-CN"/>
        </w:rPr>
        <w:t>文件</w:t>
      </w:r>
      <w:r w:rsidRPr="00C85B9C">
        <w:rPr>
          <w:rFonts w:hint="eastAsia"/>
          <w:b/>
          <w:bCs/>
          <w:sz w:val="24"/>
          <w:szCs w:val="24"/>
          <w:lang w:val="fr-FR" w:eastAsia="zh-CN"/>
        </w:rPr>
        <w:t>的</w:t>
      </w:r>
      <w:r w:rsidR="0031165D" w:rsidRPr="00C85B9C">
        <w:rPr>
          <w:rFonts w:hint="eastAsia"/>
          <w:b/>
          <w:bCs/>
          <w:sz w:val="24"/>
          <w:szCs w:val="24"/>
          <w:lang w:val="fr-FR" w:eastAsia="zh-CN"/>
        </w:rPr>
        <w:t>范围</w:t>
      </w:r>
    </w:p>
    <w:p w14:paraId="340416F9" w14:textId="225949F3" w:rsidR="0031165D" w:rsidRPr="00C85B9C" w:rsidRDefault="00C85B9C" w:rsidP="00C85B9C">
      <w:pPr>
        <w:numPr>
          <w:ilvl w:val="0"/>
          <w:numId w:val="28"/>
        </w:numPr>
        <w:spacing w:before="120" w:after="120" w:line="240" w:lineRule="atLeast"/>
        <w:ind w:left="0" w:firstLine="0"/>
        <w:outlineLvl w:val="0"/>
        <w:rPr>
          <w:sz w:val="24"/>
          <w:szCs w:val="32"/>
          <w:lang w:val="en-US" w:eastAsia="zh-CN"/>
        </w:rPr>
      </w:pPr>
      <w:r w:rsidRPr="00C85B9C">
        <w:rPr>
          <w:rFonts w:hint="eastAsia"/>
          <w:sz w:val="24"/>
          <w:szCs w:val="32"/>
          <w:lang w:val="en-US" w:eastAsia="zh-CN"/>
        </w:rPr>
        <w:t>秘书处已</w:t>
      </w:r>
      <w:r w:rsidR="0031165D" w:rsidRPr="00C85B9C">
        <w:rPr>
          <w:rFonts w:hint="eastAsia"/>
          <w:sz w:val="24"/>
          <w:szCs w:val="32"/>
          <w:lang w:val="en-US" w:eastAsia="zh-CN"/>
        </w:rPr>
        <w:t>根据第</w:t>
      </w:r>
      <w:r w:rsidR="0031165D" w:rsidRPr="00C85B9C">
        <w:rPr>
          <w:rFonts w:hint="eastAsia"/>
          <w:sz w:val="24"/>
          <w:szCs w:val="32"/>
          <w:lang w:val="en-US" w:eastAsia="zh-CN"/>
        </w:rPr>
        <w:t xml:space="preserve"> 84/87</w:t>
      </w:r>
      <w:r w:rsidR="0031165D" w:rsidRPr="00C85B9C">
        <w:rPr>
          <w:rFonts w:hint="eastAsia"/>
          <w:sz w:val="24"/>
          <w:szCs w:val="32"/>
          <w:lang w:val="en-US" w:eastAsia="zh-CN"/>
        </w:rPr>
        <w:t>号决定</w:t>
      </w:r>
      <w:r w:rsidRPr="00C85B9C">
        <w:rPr>
          <w:rFonts w:hint="eastAsia"/>
          <w:sz w:val="24"/>
          <w:szCs w:val="32"/>
          <w:lang w:val="en-US" w:eastAsia="zh-CN"/>
        </w:rPr>
        <w:t>(a)</w:t>
      </w:r>
      <w:r>
        <w:rPr>
          <w:rFonts w:hint="eastAsia"/>
          <w:sz w:val="24"/>
          <w:szCs w:val="32"/>
          <w:lang w:val="en-US" w:eastAsia="zh-CN"/>
        </w:rPr>
        <w:t>段</w:t>
      </w:r>
      <w:r w:rsidR="0031165D" w:rsidRPr="00C85B9C">
        <w:rPr>
          <w:rFonts w:hint="eastAsia"/>
          <w:sz w:val="24"/>
          <w:szCs w:val="32"/>
          <w:lang w:val="en-US" w:eastAsia="zh-CN"/>
        </w:rPr>
        <w:t>将本文件提交第八十七次会议</w:t>
      </w:r>
      <w:r w:rsidRPr="00C85B9C">
        <w:rPr>
          <w:sz w:val="24"/>
          <w:szCs w:val="32"/>
          <w:vertAlign w:val="superscript"/>
          <w:lang w:val="en-CA" w:eastAsia="zh-CN"/>
        </w:rPr>
        <w:footnoteReference w:id="4"/>
      </w:r>
      <w:r w:rsidR="0031165D" w:rsidRPr="00C85B9C">
        <w:rPr>
          <w:rFonts w:hint="eastAsia"/>
          <w:sz w:val="24"/>
          <w:szCs w:val="32"/>
          <w:lang w:val="en-US" w:eastAsia="zh-CN"/>
        </w:rPr>
        <w:t>。</w:t>
      </w:r>
    </w:p>
    <w:p w14:paraId="11B18718" w14:textId="5387312E" w:rsidR="00464A4D" w:rsidRPr="00C85B9C" w:rsidRDefault="0031165D" w:rsidP="00C85B9C">
      <w:pPr>
        <w:numPr>
          <w:ilvl w:val="0"/>
          <w:numId w:val="28"/>
        </w:numPr>
        <w:spacing w:before="120" w:after="120" w:line="240" w:lineRule="atLeast"/>
        <w:ind w:left="0" w:firstLine="0"/>
        <w:outlineLvl w:val="0"/>
        <w:rPr>
          <w:sz w:val="24"/>
          <w:szCs w:val="32"/>
          <w:lang w:val="en-US" w:eastAsia="zh-CN"/>
        </w:rPr>
      </w:pPr>
      <w:r w:rsidRPr="00C85B9C">
        <w:rPr>
          <w:rFonts w:hint="eastAsia"/>
          <w:sz w:val="24"/>
          <w:szCs w:val="32"/>
          <w:lang w:val="en-US" w:eastAsia="zh-CN"/>
        </w:rPr>
        <w:t>本文件</w:t>
      </w:r>
      <w:r w:rsidR="001108BC">
        <w:rPr>
          <w:rFonts w:hint="eastAsia"/>
          <w:sz w:val="24"/>
          <w:szCs w:val="32"/>
          <w:lang w:val="en-US" w:eastAsia="zh-CN"/>
        </w:rPr>
        <w:t>载有：关于</w:t>
      </w:r>
      <w:r w:rsidR="00C85B9C">
        <w:rPr>
          <w:rFonts w:hint="eastAsia"/>
          <w:sz w:val="24"/>
          <w:szCs w:val="32"/>
          <w:lang w:val="en-US" w:eastAsia="zh-CN"/>
        </w:rPr>
        <w:t>在</w:t>
      </w:r>
      <w:r w:rsidRPr="00C85B9C">
        <w:rPr>
          <w:rFonts w:hint="eastAsia"/>
          <w:sz w:val="24"/>
          <w:szCs w:val="32"/>
          <w:lang w:val="en-US" w:eastAsia="zh-CN"/>
        </w:rPr>
        <w:t>多边基金下适用于</w:t>
      </w:r>
      <w:r w:rsidR="00761F3D" w:rsidRPr="00C85B9C">
        <w:rPr>
          <w:rFonts w:hint="eastAsia"/>
          <w:sz w:val="24"/>
          <w:szCs w:val="32"/>
          <w:lang w:val="en-US" w:eastAsia="zh-CN"/>
        </w:rPr>
        <w:t>增支费用</w:t>
      </w:r>
      <w:r w:rsidRPr="00C85B9C">
        <w:rPr>
          <w:rFonts w:hint="eastAsia"/>
          <w:sz w:val="24"/>
          <w:szCs w:val="32"/>
          <w:lang w:val="en-US" w:eastAsia="zh-CN"/>
        </w:rPr>
        <w:t>和成本效益阈值的相关政策和做法</w:t>
      </w:r>
      <w:r w:rsidR="001108BC">
        <w:rPr>
          <w:rFonts w:hint="eastAsia"/>
          <w:sz w:val="24"/>
          <w:szCs w:val="32"/>
          <w:lang w:val="en-US" w:eastAsia="zh-CN"/>
        </w:rPr>
        <w:t>的分析</w:t>
      </w:r>
      <w:r w:rsidRPr="00C85B9C">
        <w:rPr>
          <w:rFonts w:hint="eastAsia"/>
          <w:sz w:val="24"/>
          <w:szCs w:val="32"/>
          <w:lang w:val="en-US" w:eastAsia="zh-CN"/>
        </w:rPr>
        <w:t>；</w:t>
      </w:r>
      <w:r w:rsidR="001108BC">
        <w:rPr>
          <w:rFonts w:hint="eastAsia"/>
          <w:sz w:val="24"/>
          <w:szCs w:val="32"/>
          <w:lang w:val="en-US" w:eastAsia="zh-CN"/>
        </w:rPr>
        <w:t>关于</w:t>
      </w:r>
      <w:r w:rsidR="00C85B9C">
        <w:rPr>
          <w:rFonts w:hint="eastAsia"/>
          <w:sz w:val="24"/>
          <w:szCs w:val="32"/>
          <w:lang w:val="en-US" w:eastAsia="zh-CN"/>
        </w:rPr>
        <w:t>增支资本费用</w:t>
      </w:r>
      <w:r w:rsidRPr="00C85B9C">
        <w:rPr>
          <w:rFonts w:hint="eastAsia"/>
          <w:sz w:val="24"/>
          <w:szCs w:val="32"/>
          <w:lang w:val="en-US" w:eastAsia="zh-CN"/>
        </w:rPr>
        <w:t>和</w:t>
      </w:r>
      <w:r w:rsidR="00C85B9C">
        <w:rPr>
          <w:rFonts w:hint="eastAsia"/>
          <w:sz w:val="24"/>
          <w:szCs w:val="32"/>
          <w:lang w:val="en-US" w:eastAsia="zh-CN"/>
        </w:rPr>
        <w:t>增支经营费用</w:t>
      </w:r>
      <w:r w:rsidRPr="00C85B9C">
        <w:rPr>
          <w:rFonts w:hint="eastAsia"/>
          <w:sz w:val="24"/>
          <w:szCs w:val="32"/>
          <w:lang w:val="en-US" w:eastAsia="zh-CN"/>
        </w:rPr>
        <w:t>及其</w:t>
      </w:r>
      <w:r w:rsidR="00C85B9C">
        <w:rPr>
          <w:rFonts w:hint="eastAsia"/>
          <w:sz w:val="24"/>
          <w:szCs w:val="32"/>
          <w:lang w:val="en-US" w:eastAsia="zh-CN"/>
        </w:rPr>
        <w:t>期限</w:t>
      </w:r>
      <w:r w:rsidR="001108BC">
        <w:rPr>
          <w:rFonts w:hint="eastAsia"/>
          <w:sz w:val="24"/>
          <w:szCs w:val="32"/>
          <w:lang w:val="en-US" w:eastAsia="zh-CN"/>
        </w:rPr>
        <w:t>以及</w:t>
      </w:r>
      <w:r w:rsidRPr="00C85B9C">
        <w:rPr>
          <w:rFonts w:hint="eastAsia"/>
          <w:sz w:val="24"/>
          <w:szCs w:val="32"/>
          <w:lang w:val="en-US" w:eastAsia="zh-CN"/>
        </w:rPr>
        <w:t>相关制造</w:t>
      </w:r>
      <w:r w:rsidR="00C85B9C">
        <w:rPr>
          <w:rFonts w:hint="eastAsia"/>
          <w:sz w:val="24"/>
          <w:szCs w:val="32"/>
          <w:lang w:val="en-US" w:eastAsia="zh-CN"/>
        </w:rPr>
        <w:t>行业</w:t>
      </w:r>
      <w:r w:rsidRPr="00C85B9C">
        <w:rPr>
          <w:rFonts w:hint="eastAsia"/>
          <w:sz w:val="24"/>
          <w:szCs w:val="32"/>
          <w:lang w:val="en-US" w:eastAsia="zh-CN"/>
        </w:rPr>
        <w:t>和</w:t>
      </w:r>
      <w:r w:rsidR="00C85B9C">
        <w:rPr>
          <w:rFonts w:hint="eastAsia"/>
          <w:sz w:val="24"/>
          <w:szCs w:val="32"/>
          <w:lang w:val="en-US" w:eastAsia="zh-CN"/>
        </w:rPr>
        <w:t>次级行业内已核准</w:t>
      </w:r>
      <w:r w:rsidRPr="00C85B9C">
        <w:rPr>
          <w:rFonts w:hint="eastAsia"/>
          <w:sz w:val="24"/>
          <w:szCs w:val="32"/>
          <w:lang w:val="en-US" w:eastAsia="zh-CN"/>
        </w:rPr>
        <w:t>项目的成本效益</w:t>
      </w:r>
      <w:r w:rsidR="001108BC">
        <w:rPr>
          <w:rFonts w:hint="eastAsia"/>
          <w:sz w:val="24"/>
          <w:szCs w:val="32"/>
          <w:lang w:val="en-US" w:eastAsia="zh-CN"/>
        </w:rPr>
        <w:t>的分析</w:t>
      </w:r>
      <w:r w:rsidRPr="00C85B9C">
        <w:rPr>
          <w:rFonts w:hint="eastAsia"/>
          <w:sz w:val="24"/>
          <w:szCs w:val="32"/>
          <w:lang w:val="en-US" w:eastAsia="zh-CN"/>
        </w:rPr>
        <w:t>，</w:t>
      </w:r>
      <w:r w:rsidR="001108BC">
        <w:rPr>
          <w:rFonts w:hint="eastAsia"/>
          <w:sz w:val="24"/>
          <w:szCs w:val="32"/>
          <w:lang w:val="en-US" w:eastAsia="zh-CN"/>
        </w:rPr>
        <w:t>其中</w:t>
      </w:r>
      <w:r w:rsidR="00C85B9C">
        <w:rPr>
          <w:rFonts w:hint="eastAsia"/>
          <w:sz w:val="24"/>
          <w:szCs w:val="32"/>
          <w:lang w:val="en-US" w:eastAsia="zh-CN"/>
        </w:rPr>
        <w:t>把</w:t>
      </w:r>
      <w:r w:rsidRPr="00C85B9C">
        <w:rPr>
          <w:rFonts w:hint="eastAsia"/>
          <w:sz w:val="24"/>
          <w:szCs w:val="32"/>
          <w:lang w:val="en-US" w:eastAsia="zh-CN"/>
        </w:rPr>
        <w:t>已淘汰的受控物质和</w:t>
      </w:r>
      <w:r w:rsidR="001108BC" w:rsidRPr="001108BC">
        <w:rPr>
          <w:rFonts w:hint="eastAsia"/>
          <w:sz w:val="24"/>
          <w:szCs w:val="32"/>
          <w:lang w:val="fr-FR" w:eastAsia="zh-CN"/>
        </w:rPr>
        <w:t>已采用</w:t>
      </w:r>
      <w:r w:rsidRPr="00C85B9C">
        <w:rPr>
          <w:rFonts w:hint="eastAsia"/>
          <w:sz w:val="24"/>
          <w:szCs w:val="32"/>
          <w:lang w:val="en-US" w:eastAsia="zh-CN"/>
        </w:rPr>
        <w:t>的替代</w:t>
      </w:r>
      <w:r w:rsidR="00C85B9C">
        <w:rPr>
          <w:rFonts w:hint="eastAsia"/>
          <w:sz w:val="24"/>
          <w:szCs w:val="32"/>
          <w:lang w:val="en-US" w:eastAsia="zh-CN"/>
        </w:rPr>
        <w:t>品都包括在内</w:t>
      </w:r>
      <w:r w:rsidRPr="00C85B9C">
        <w:rPr>
          <w:rFonts w:hint="eastAsia"/>
          <w:sz w:val="24"/>
          <w:szCs w:val="32"/>
          <w:lang w:val="en-US" w:eastAsia="zh-CN"/>
        </w:rPr>
        <w:t>；</w:t>
      </w:r>
      <w:r w:rsidR="00C85B9C">
        <w:rPr>
          <w:rFonts w:hint="eastAsia"/>
          <w:sz w:val="24"/>
          <w:szCs w:val="32"/>
          <w:lang w:val="en-US" w:eastAsia="zh-CN"/>
        </w:rPr>
        <w:t>一项</w:t>
      </w:r>
      <w:r w:rsidRPr="00C85B9C">
        <w:rPr>
          <w:rFonts w:hint="eastAsia"/>
          <w:sz w:val="24"/>
          <w:szCs w:val="32"/>
          <w:lang w:val="en-US" w:eastAsia="zh-CN"/>
        </w:rPr>
        <w:t>建议。</w:t>
      </w:r>
    </w:p>
    <w:p w14:paraId="37C2A166" w14:textId="6A554F88" w:rsidR="0031165D" w:rsidRPr="001108BC" w:rsidRDefault="001108BC" w:rsidP="001108BC">
      <w:pPr>
        <w:keepNext/>
        <w:spacing w:before="120" w:after="120" w:line="240" w:lineRule="atLeast"/>
        <w:rPr>
          <w:b/>
          <w:bCs/>
          <w:sz w:val="24"/>
          <w:szCs w:val="24"/>
          <w:lang w:val="fr-FR" w:eastAsia="zh-CN"/>
        </w:rPr>
      </w:pPr>
      <w:r w:rsidRPr="001108BC">
        <w:rPr>
          <w:rFonts w:hint="eastAsia"/>
          <w:b/>
          <w:bCs/>
          <w:sz w:val="24"/>
          <w:szCs w:val="24"/>
          <w:lang w:val="fr-FR" w:eastAsia="zh-CN"/>
        </w:rPr>
        <w:t>关于政策和做法的分析</w:t>
      </w:r>
    </w:p>
    <w:p w14:paraId="555200A6" w14:textId="30955F1E" w:rsidR="001108BC" w:rsidRPr="001108BC" w:rsidRDefault="001108BC" w:rsidP="001108BC">
      <w:pPr>
        <w:keepNext/>
        <w:spacing w:before="120" w:after="120" w:line="240" w:lineRule="atLeast"/>
        <w:rPr>
          <w:b/>
          <w:bCs/>
          <w:sz w:val="24"/>
          <w:szCs w:val="24"/>
          <w:lang w:val="fr-FR" w:eastAsia="zh-CN"/>
        </w:rPr>
      </w:pPr>
      <w:r w:rsidRPr="001108BC">
        <w:rPr>
          <w:rFonts w:hint="eastAsia"/>
          <w:b/>
          <w:bCs/>
          <w:sz w:val="24"/>
          <w:szCs w:val="24"/>
          <w:lang w:val="fr-FR" w:eastAsia="zh-CN"/>
        </w:rPr>
        <w:t>政策背景</w:t>
      </w:r>
    </w:p>
    <w:p w14:paraId="3AB9EF08" w14:textId="5CCFE428" w:rsidR="001108BC" w:rsidRPr="005538A8" w:rsidRDefault="00FF2F2D" w:rsidP="005538A8">
      <w:pPr>
        <w:numPr>
          <w:ilvl w:val="0"/>
          <w:numId w:val="28"/>
        </w:numPr>
        <w:spacing w:before="120" w:after="120" w:line="240" w:lineRule="atLeast"/>
        <w:ind w:left="0" w:firstLine="0"/>
        <w:outlineLvl w:val="0"/>
        <w:rPr>
          <w:sz w:val="24"/>
          <w:szCs w:val="32"/>
          <w:lang w:val="en-US" w:eastAsia="zh-CN"/>
        </w:rPr>
      </w:pPr>
      <w:r w:rsidRPr="005538A8">
        <w:rPr>
          <w:rFonts w:hint="eastAsia"/>
          <w:sz w:val="24"/>
          <w:szCs w:val="32"/>
          <w:lang w:val="en-US" w:eastAsia="zh-CN"/>
        </w:rPr>
        <w:t>关于</w:t>
      </w:r>
      <w:r w:rsidRPr="00DF6A8E">
        <w:rPr>
          <w:rFonts w:hint="eastAsia"/>
          <w:sz w:val="24"/>
          <w:szCs w:val="32"/>
          <w:lang w:val="fr-FR" w:eastAsia="zh-CN"/>
        </w:rPr>
        <w:t>“</w:t>
      </w:r>
      <w:r w:rsidRPr="005538A8">
        <w:rPr>
          <w:sz w:val="24"/>
          <w:szCs w:val="32"/>
          <w:lang w:val="en-US" w:eastAsia="zh-CN"/>
        </w:rPr>
        <w:t>制定第</w:t>
      </w:r>
      <w:r w:rsidRPr="00DF6A8E">
        <w:rPr>
          <w:sz w:val="24"/>
          <w:szCs w:val="32"/>
          <w:lang w:val="fr-FR" w:eastAsia="zh-CN"/>
        </w:rPr>
        <w:t>5</w:t>
      </w:r>
      <w:r w:rsidRPr="005538A8">
        <w:rPr>
          <w:sz w:val="24"/>
          <w:szCs w:val="32"/>
          <w:lang w:val="en-US" w:eastAsia="zh-CN"/>
        </w:rPr>
        <w:t>条国家淘汰氢氟碳化合物成本准则的相关信息</w:t>
      </w:r>
      <w:r w:rsidRPr="00DF6A8E">
        <w:rPr>
          <w:sz w:val="24"/>
          <w:szCs w:val="32"/>
          <w:lang w:val="fr-FR" w:eastAsia="zh-CN"/>
        </w:rPr>
        <w:t>：</w:t>
      </w:r>
      <w:r w:rsidRPr="005538A8">
        <w:rPr>
          <w:sz w:val="24"/>
          <w:szCs w:val="32"/>
          <w:lang w:val="en-US" w:eastAsia="zh-CN"/>
        </w:rPr>
        <w:t>供资标准草案</w:t>
      </w:r>
      <w:r w:rsidRPr="00DF6A8E">
        <w:rPr>
          <w:rFonts w:hint="eastAsia"/>
          <w:sz w:val="24"/>
          <w:szCs w:val="32"/>
          <w:lang w:val="fr-FR" w:eastAsia="zh-CN"/>
        </w:rPr>
        <w:t>”</w:t>
      </w:r>
      <w:r w:rsidRPr="005538A8">
        <w:rPr>
          <w:rFonts w:hint="eastAsia"/>
          <w:sz w:val="24"/>
          <w:szCs w:val="32"/>
          <w:lang w:val="en-US" w:eastAsia="zh-CN"/>
        </w:rPr>
        <w:t>的文件</w:t>
      </w:r>
      <w:r w:rsidR="001108BC" w:rsidRPr="005538A8">
        <w:rPr>
          <w:rFonts w:hint="eastAsia"/>
          <w:sz w:val="24"/>
          <w:szCs w:val="32"/>
          <w:lang w:val="en-US" w:eastAsia="zh-CN"/>
        </w:rPr>
        <w:t>对多边基金下</w:t>
      </w:r>
      <w:r w:rsidR="00A54C60" w:rsidRPr="005538A8">
        <w:rPr>
          <w:rFonts w:hint="eastAsia"/>
          <w:sz w:val="24"/>
          <w:szCs w:val="32"/>
          <w:lang w:val="en-US" w:eastAsia="zh-CN"/>
        </w:rPr>
        <w:t>以前</w:t>
      </w:r>
      <w:r w:rsidR="001108BC" w:rsidRPr="005538A8">
        <w:rPr>
          <w:rFonts w:hint="eastAsia"/>
          <w:sz w:val="24"/>
          <w:szCs w:val="32"/>
          <w:lang w:val="en-US" w:eastAsia="zh-CN"/>
        </w:rPr>
        <w:t>适用于</w:t>
      </w:r>
      <w:r w:rsidR="00A54C60" w:rsidRPr="005538A8">
        <w:rPr>
          <w:rFonts w:hint="eastAsia"/>
          <w:sz w:val="24"/>
          <w:szCs w:val="32"/>
          <w:lang w:val="en-US" w:eastAsia="zh-CN"/>
        </w:rPr>
        <w:t>增支费用</w:t>
      </w:r>
      <w:r w:rsidR="001108BC" w:rsidRPr="005538A8">
        <w:rPr>
          <w:rFonts w:hint="eastAsia"/>
          <w:sz w:val="24"/>
          <w:szCs w:val="32"/>
          <w:lang w:val="en-US" w:eastAsia="zh-CN"/>
        </w:rPr>
        <w:t>和成本效益阈值的政策和做法</w:t>
      </w:r>
      <w:r w:rsidRPr="005538A8">
        <w:rPr>
          <w:rFonts w:hint="eastAsia"/>
          <w:sz w:val="24"/>
          <w:szCs w:val="32"/>
          <w:lang w:val="en-US" w:eastAsia="zh-CN"/>
        </w:rPr>
        <w:t>进行了</w:t>
      </w:r>
      <w:r w:rsidR="001108BC" w:rsidRPr="005538A8">
        <w:rPr>
          <w:rFonts w:hint="eastAsia"/>
          <w:sz w:val="24"/>
          <w:szCs w:val="32"/>
          <w:lang w:val="en-US" w:eastAsia="zh-CN"/>
        </w:rPr>
        <w:t>详细分析</w:t>
      </w:r>
      <w:r w:rsidRPr="005538A8">
        <w:rPr>
          <w:sz w:val="24"/>
          <w:szCs w:val="32"/>
          <w:vertAlign w:val="superscript"/>
          <w:lang w:val="en-US" w:eastAsia="zh-CN"/>
        </w:rPr>
        <w:footnoteReference w:id="5"/>
      </w:r>
      <w:r w:rsidR="001108BC" w:rsidRPr="005538A8">
        <w:rPr>
          <w:rFonts w:hint="eastAsia"/>
          <w:sz w:val="24"/>
          <w:szCs w:val="32"/>
          <w:lang w:val="en-US" w:eastAsia="zh-CN"/>
        </w:rPr>
        <w:t>。本节概述了该</w:t>
      </w:r>
      <w:r w:rsidRPr="005538A8">
        <w:rPr>
          <w:rFonts w:hint="eastAsia"/>
          <w:sz w:val="24"/>
          <w:szCs w:val="32"/>
          <w:lang w:val="en-US" w:eastAsia="zh-CN"/>
        </w:rPr>
        <w:t>文件的</w:t>
      </w:r>
      <w:r w:rsidR="001108BC" w:rsidRPr="005538A8">
        <w:rPr>
          <w:rFonts w:hint="eastAsia"/>
          <w:sz w:val="24"/>
          <w:szCs w:val="32"/>
          <w:lang w:val="en-US" w:eastAsia="zh-CN"/>
        </w:rPr>
        <w:t>讨论中</w:t>
      </w:r>
      <w:r w:rsidRPr="005538A8">
        <w:rPr>
          <w:rFonts w:hint="eastAsia"/>
          <w:sz w:val="24"/>
          <w:szCs w:val="32"/>
          <w:lang w:val="en-US" w:eastAsia="zh-CN"/>
        </w:rPr>
        <w:t>对本文件的目的</w:t>
      </w:r>
      <w:r w:rsidR="001108BC" w:rsidRPr="005538A8">
        <w:rPr>
          <w:rFonts w:hint="eastAsia"/>
          <w:sz w:val="24"/>
          <w:szCs w:val="32"/>
          <w:lang w:val="en-US" w:eastAsia="zh-CN"/>
        </w:rPr>
        <w:t>最相关的</w:t>
      </w:r>
      <w:r w:rsidRPr="005538A8">
        <w:rPr>
          <w:rFonts w:hint="eastAsia"/>
          <w:sz w:val="24"/>
          <w:szCs w:val="32"/>
          <w:lang w:val="en-US" w:eastAsia="zh-CN"/>
        </w:rPr>
        <w:t>内容</w:t>
      </w:r>
      <w:r w:rsidR="001108BC" w:rsidRPr="005538A8">
        <w:rPr>
          <w:rFonts w:hint="eastAsia"/>
          <w:sz w:val="24"/>
          <w:szCs w:val="32"/>
          <w:lang w:val="en-US" w:eastAsia="zh-CN"/>
        </w:rPr>
        <w:t>。</w:t>
      </w:r>
    </w:p>
    <w:p w14:paraId="699BF675" w14:textId="0EA44671" w:rsidR="005538A8" w:rsidRPr="005538A8" w:rsidRDefault="005538A8" w:rsidP="005538A8">
      <w:pPr>
        <w:numPr>
          <w:ilvl w:val="0"/>
          <w:numId w:val="28"/>
        </w:numPr>
        <w:spacing w:before="120" w:after="120" w:line="240" w:lineRule="atLeast"/>
        <w:ind w:left="0" w:firstLine="0"/>
        <w:outlineLvl w:val="0"/>
        <w:rPr>
          <w:sz w:val="24"/>
          <w:szCs w:val="32"/>
          <w:lang w:val="en-US" w:eastAsia="zh-CN"/>
        </w:rPr>
      </w:pPr>
      <w:r w:rsidRPr="005538A8">
        <w:rPr>
          <w:rFonts w:hint="eastAsia"/>
          <w:sz w:val="24"/>
          <w:szCs w:val="32"/>
          <w:lang w:val="en-US" w:eastAsia="zh-CN"/>
        </w:rPr>
        <w:t xml:space="preserve">1995 </w:t>
      </w:r>
      <w:r w:rsidRPr="005538A8">
        <w:rPr>
          <w:rFonts w:hint="eastAsia"/>
          <w:sz w:val="24"/>
          <w:szCs w:val="32"/>
          <w:lang w:val="en-US" w:eastAsia="zh-CN"/>
        </w:rPr>
        <w:t>年初，由于在提交的项目中申请的供资数额高于多边基金当时可用的资金数额，确立了成本效益阙值，用来为核准投资项目进行优先排序。通过这样做，能够在不同行业之间公平分配可用资金，覆盖所有第</w:t>
      </w:r>
      <w:r w:rsidRPr="005538A8">
        <w:rPr>
          <w:rFonts w:hint="eastAsia"/>
          <w:sz w:val="24"/>
          <w:szCs w:val="32"/>
          <w:lang w:val="en-US" w:eastAsia="zh-CN"/>
        </w:rPr>
        <w:t xml:space="preserve"> 5 </w:t>
      </w:r>
      <w:r w:rsidRPr="005538A8">
        <w:rPr>
          <w:rFonts w:hint="eastAsia"/>
          <w:sz w:val="24"/>
          <w:szCs w:val="32"/>
          <w:lang w:val="en-US" w:eastAsia="zh-CN"/>
        </w:rPr>
        <w:t>条国家，并确保没有任何行业得不到</w:t>
      </w:r>
      <w:r w:rsidR="002F3F3F">
        <w:rPr>
          <w:rFonts w:hint="eastAsia"/>
          <w:sz w:val="24"/>
          <w:szCs w:val="32"/>
          <w:lang w:val="en-US" w:eastAsia="zh-CN"/>
        </w:rPr>
        <w:t>资助</w:t>
      </w:r>
      <w:r w:rsidRPr="005538A8">
        <w:rPr>
          <w:sz w:val="24"/>
          <w:szCs w:val="32"/>
          <w:vertAlign w:val="superscript"/>
          <w:lang w:val="en-US" w:eastAsia="zh-CN"/>
        </w:rPr>
        <w:footnoteReference w:id="6"/>
      </w:r>
      <w:r w:rsidRPr="005538A8">
        <w:rPr>
          <w:rFonts w:hint="eastAsia"/>
          <w:sz w:val="24"/>
          <w:szCs w:val="32"/>
          <w:lang w:val="en-US" w:eastAsia="zh-CN"/>
        </w:rPr>
        <w:t>。</w:t>
      </w:r>
    </w:p>
    <w:p w14:paraId="3E6D56D5" w14:textId="6787D413" w:rsidR="007B2A57" w:rsidRPr="007B2A57" w:rsidRDefault="001108BC" w:rsidP="007B2A57">
      <w:pPr>
        <w:numPr>
          <w:ilvl w:val="0"/>
          <w:numId w:val="28"/>
        </w:numPr>
        <w:spacing w:before="120" w:after="120" w:line="240" w:lineRule="atLeast"/>
        <w:ind w:left="0" w:firstLine="0"/>
        <w:outlineLvl w:val="0"/>
        <w:rPr>
          <w:sz w:val="24"/>
          <w:szCs w:val="24"/>
          <w:lang w:val="fr-FR" w:eastAsia="zh-CN"/>
        </w:rPr>
      </w:pPr>
      <w:r w:rsidRPr="001108BC">
        <w:rPr>
          <w:rFonts w:hint="eastAsia"/>
          <w:sz w:val="24"/>
          <w:szCs w:val="24"/>
          <w:lang w:val="fr-FR" w:eastAsia="zh-CN"/>
        </w:rPr>
        <w:t>秘书处除其他外</w:t>
      </w:r>
      <w:r w:rsidR="005538A8" w:rsidRPr="00DF6A8E">
        <w:rPr>
          <w:rFonts w:hint="eastAsia"/>
          <w:sz w:val="24"/>
          <w:szCs w:val="24"/>
          <w:lang w:val="en-US" w:eastAsia="zh-CN"/>
        </w:rPr>
        <w:t>，</w:t>
      </w:r>
      <w:r w:rsidRPr="001108BC">
        <w:rPr>
          <w:rFonts w:hint="eastAsia"/>
          <w:sz w:val="24"/>
          <w:szCs w:val="24"/>
          <w:lang w:val="fr-FR" w:eastAsia="zh-CN"/>
        </w:rPr>
        <w:t>根据企业和生产线的资格、企业的基准设备、</w:t>
      </w:r>
      <w:r w:rsidR="005538A8">
        <w:rPr>
          <w:rFonts w:hint="eastAsia"/>
          <w:sz w:val="24"/>
          <w:szCs w:val="24"/>
          <w:lang w:val="fr-FR" w:eastAsia="zh-CN"/>
        </w:rPr>
        <w:t>制造</w:t>
      </w:r>
      <w:r w:rsidRPr="001108BC">
        <w:rPr>
          <w:rFonts w:hint="eastAsia"/>
          <w:sz w:val="24"/>
          <w:szCs w:val="24"/>
          <w:lang w:val="fr-FR" w:eastAsia="zh-CN"/>
        </w:rPr>
        <w:t>的产品数量、受控物质</w:t>
      </w:r>
      <w:r w:rsidR="005538A8">
        <w:rPr>
          <w:rFonts w:hint="eastAsia"/>
          <w:sz w:val="24"/>
          <w:szCs w:val="24"/>
          <w:lang w:val="fr-FR" w:eastAsia="zh-CN"/>
        </w:rPr>
        <w:t>数量</w:t>
      </w:r>
      <w:r w:rsidRPr="001108BC">
        <w:rPr>
          <w:rFonts w:hint="eastAsia"/>
          <w:sz w:val="24"/>
          <w:szCs w:val="24"/>
          <w:lang w:val="fr-FR" w:eastAsia="zh-CN"/>
        </w:rPr>
        <w:t>和其他原材料的使用量、技术升级</w:t>
      </w:r>
      <w:r w:rsidR="005538A8">
        <w:rPr>
          <w:rFonts w:hint="eastAsia"/>
          <w:sz w:val="24"/>
          <w:szCs w:val="24"/>
          <w:lang w:val="fr-FR" w:eastAsia="zh-CN"/>
        </w:rPr>
        <w:t>考虑因素</w:t>
      </w:r>
      <w:r w:rsidR="00457770" w:rsidRPr="00457770">
        <w:rPr>
          <w:sz w:val="24"/>
          <w:szCs w:val="24"/>
          <w:vertAlign w:val="superscript"/>
          <w:lang w:val="en-CA" w:eastAsia="zh-CN"/>
        </w:rPr>
        <w:footnoteReference w:id="7"/>
      </w:r>
      <w:r w:rsidRPr="001108BC">
        <w:rPr>
          <w:rFonts w:hint="eastAsia"/>
          <w:sz w:val="24"/>
          <w:szCs w:val="24"/>
          <w:lang w:val="fr-FR" w:eastAsia="zh-CN"/>
        </w:rPr>
        <w:t>和</w:t>
      </w:r>
      <w:r w:rsidR="00457770">
        <w:rPr>
          <w:rFonts w:hint="eastAsia"/>
          <w:sz w:val="24"/>
          <w:szCs w:val="24"/>
          <w:lang w:val="fr-FR" w:eastAsia="zh-CN"/>
        </w:rPr>
        <w:t>所选</w:t>
      </w:r>
      <w:r w:rsidRPr="001108BC">
        <w:rPr>
          <w:rFonts w:hint="eastAsia"/>
          <w:sz w:val="24"/>
          <w:szCs w:val="24"/>
          <w:lang w:val="fr-FR" w:eastAsia="zh-CN"/>
        </w:rPr>
        <w:t>替代技术</w:t>
      </w:r>
      <w:r w:rsidR="005538A8">
        <w:rPr>
          <w:rFonts w:hint="eastAsia"/>
          <w:sz w:val="24"/>
          <w:szCs w:val="24"/>
          <w:lang w:val="fr-FR" w:eastAsia="zh-CN"/>
        </w:rPr>
        <w:t>来评估增支费</w:t>
      </w:r>
      <w:r w:rsidR="005538A8">
        <w:rPr>
          <w:rFonts w:hint="eastAsia"/>
          <w:sz w:val="24"/>
          <w:szCs w:val="24"/>
          <w:lang w:val="fr-FR" w:eastAsia="zh-CN"/>
        </w:rPr>
        <w:lastRenderedPageBreak/>
        <w:t>用</w:t>
      </w:r>
      <w:r w:rsidR="005538A8" w:rsidRPr="005538A8">
        <w:rPr>
          <w:sz w:val="24"/>
          <w:szCs w:val="24"/>
          <w:vertAlign w:val="superscript"/>
          <w:lang w:val="en-CA" w:eastAsia="zh-CN"/>
        </w:rPr>
        <w:footnoteReference w:id="8"/>
      </w:r>
      <w:r w:rsidRPr="001108BC">
        <w:rPr>
          <w:rFonts w:hint="eastAsia"/>
          <w:sz w:val="24"/>
          <w:szCs w:val="24"/>
          <w:lang w:val="fr-FR" w:eastAsia="zh-CN"/>
        </w:rPr>
        <w:t>。</w:t>
      </w:r>
      <w:r w:rsidR="00457770" w:rsidRPr="00457770">
        <w:rPr>
          <w:rFonts w:hint="eastAsia"/>
          <w:sz w:val="24"/>
          <w:szCs w:val="24"/>
          <w:lang w:val="fr-FR" w:eastAsia="zh-CN"/>
        </w:rPr>
        <w:t>一旦所有技术和费用问题得到妥善解决，而且秘书处与相关双边机构</w:t>
      </w:r>
      <w:r w:rsidR="00457770" w:rsidRPr="00457770">
        <w:rPr>
          <w:rFonts w:hint="eastAsia"/>
          <w:sz w:val="24"/>
          <w:szCs w:val="24"/>
          <w:lang w:val="fr-FR" w:eastAsia="zh-CN"/>
        </w:rPr>
        <w:t>/</w:t>
      </w:r>
      <w:r w:rsidR="00457770" w:rsidRPr="00457770">
        <w:rPr>
          <w:rFonts w:hint="eastAsia"/>
          <w:sz w:val="24"/>
          <w:szCs w:val="24"/>
          <w:lang w:val="fr-FR" w:eastAsia="zh-CN"/>
        </w:rPr>
        <w:t>执行机构就增支费用达成协议，</w:t>
      </w:r>
      <w:r w:rsidR="00457770" w:rsidRPr="007B2A57">
        <w:rPr>
          <w:rFonts w:hint="eastAsia"/>
          <w:sz w:val="24"/>
          <w:szCs w:val="32"/>
          <w:lang w:val="en-US" w:eastAsia="zh-CN"/>
        </w:rPr>
        <w:t>将计算出项目成本效益</w:t>
      </w:r>
      <w:r w:rsidR="00457770" w:rsidRPr="00457770">
        <w:rPr>
          <w:rFonts w:hint="eastAsia"/>
          <w:sz w:val="24"/>
          <w:szCs w:val="24"/>
          <w:lang w:val="fr-FR" w:eastAsia="zh-CN"/>
        </w:rPr>
        <w:t>，办法是商定的供资数额除以将淘汰的受控物质总量。如果一个企业为非第</w:t>
      </w:r>
      <w:r w:rsidR="00457770" w:rsidRPr="00457770">
        <w:rPr>
          <w:rFonts w:hint="eastAsia"/>
          <w:sz w:val="24"/>
          <w:szCs w:val="24"/>
          <w:lang w:val="fr-FR" w:eastAsia="zh-CN"/>
        </w:rPr>
        <w:t xml:space="preserve"> 5 </w:t>
      </w:r>
      <w:r w:rsidR="00457770" w:rsidRPr="00457770">
        <w:rPr>
          <w:rFonts w:hint="eastAsia"/>
          <w:sz w:val="24"/>
          <w:szCs w:val="24"/>
          <w:lang w:val="fr-FR" w:eastAsia="zh-CN"/>
        </w:rPr>
        <w:t>条资本部分所有，将按比例扣除企业的外资</w:t>
      </w:r>
      <w:r w:rsidR="007B2A57">
        <w:rPr>
          <w:rFonts w:hint="eastAsia"/>
          <w:sz w:val="24"/>
          <w:szCs w:val="24"/>
          <w:lang w:val="fr-FR" w:eastAsia="zh-CN"/>
        </w:rPr>
        <w:t>拥有份额</w:t>
      </w:r>
      <w:r w:rsidR="00457770" w:rsidRPr="00457770">
        <w:rPr>
          <w:rFonts w:hint="eastAsia"/>
          <w:sz w:val="24"/>
          <w:szCs w:val="24"/>
          <w:lang w:val="fr-FR" w:eastAsia="zh-CN"/>
        </w:rPr>
        <w:t>，调整商定的供资数额</w:t>
      </w:r>
      <w:r w:rsidR="00457770" w:rsidRPr="00457770">
        <w:rPr>
          <w:sz w:val="24"/>
          <w:szCs w:val="24"/>
          <w:vertAlign w:val="superscript"/>
          <w:lang w:val="en-CA" w:eastAsia="zh-CN"/>
        </w:rPr>
        <w:footnoteReference w:id="9"/>
      </w:r>
      <w:r w:rsidR="00457770" w:rsidRPr="00457770">
        <w:rPr>
          <w:rFonts w:hint="eastAsia"/>
          <w:sz w:val="24"/>
          <w:szCs w:val="24"/>
          <w:lang w:val="fr-FR" w:eastAsia="zh-CN"/>
        </w:rPr>
        <w:t>。</w:t>
      </w:r>
      <w:r w:rsidRPr="001108BC">
        <w:rPr>
          <w:rFonts w:hint="eastAsia"/>
          <w:sz w:val="24"/>
          <w:szCs w:val="24"/>
          <w:lang w:val="fr-FR" w:eastAsia="zh-CN"/>
        </w:rPr>
        <w:t>如果企业将部分产品出口到非第</w:t>
      </w:r>
      <w:r w:rsidRPr="001108BC">
        <w:rPr>
          <w:rFonts w:hint="eastAsia"/>
          <w:sz w:val="24"/>
          <w:szCs w:val="24"/>
          <w:lang w:val="fr-FR" w:eastAsia="zh-CN"/>
        </w:rPr>
        <w:t xml:space="preserve"> 5 </w:t>
      </w:r>
      <w:r w:rsidRPr="001108BC">
        <w:rPr>
          <w:rFonts w:hint="eastAsia"/>
          <w:sz w:val="24"/>
          <w:szCs w:val="24"/>
          <w:lang w:val="fr-FR" w:eastAsia="zh-CN"/>
        </w:rPr>
        <w:t>条国家，还可以根据出口占总</w:t>
      </w:r>
      <w:r w:rsidR="007B2A57">
        <w:rPr>
          <w:rFonts w:hint="eastAsia"/>
          <w:sz w:val="24"/>
          <w:szCs w:val="24"/>
          <w:lang w:val="fr-FR" w:eastAsia="zh-CN"/>
        </w:rPr>
        <w:t>产量</w:t>
      </w:r>
      <w:r w:rsidRPr="001108BC">
        <w:rPr>
          <w:rFonts w:hint="eastAsia"/>
          <w:sz w:val="24"/>
          <w:szCs w:val="24"/>
          <w:lang w:val="fr-FR" w:eastAsia="zh-CN"/>
        </w:rPr>
        <w:t>的百分比调整商定</w:t>
      </w:r>
      <w:r w:rsidR="007B2A57">
        <w:rPr>
          <w:rFonts w:hint="eastAsia"/>
          <w:sz w:val="24"/>
          <w:szCs w:val="24"/>
          <w:lang w:val="fr-FR" w:eastAsia="zh-CN"/>
        </w:rPr>
        <w:t>供资额</w:t>
      </w:r>
      <w:r w:rsidR="007B2A57" w:rsidRPr="007B2A57">
        <w:rPr>
          <w:sz w:val="24"/>
          <w:szCs w:val="24"/>
          <w:vertAlign w:val="superscript"/>
          <w:lang w:val="en-CA" w:eastAsia="zh-CN"/>
        </w:rPr>
        <w:footnoteReference w:id="10"/>
      </w:r>
      <w:r w:rsidRPr="001108BC">
        <w:rPr>
          <w:rFonts w:hint="eastAsia"/>
          <w:sz w:val="24"/>
          <w:szCs w:val="24"/>
          <w:lang w:val="fr-FR" w:eastAsia="zh-CN"/>
        </w:rPr>
        <w:t>。</w:t>
      </w:r>
      <w:r w:rsidR="007B2A57" w:rsidRPr="007B2A57">
        <w:rPr>
          <w:rFonts w:hint="eastAsia"/>
          <w:sz w:val="24"/>
          <w:szCs w:val="24"/>
          <w:lang w:val="fr-FR" w:eastAsia="zh-CN"/>
        </w:rPr>
        <w:t>由于企业使用的受控物质总量都算入淘汰量（不考虑本地拥有份额），结果产生的“调整后”项目成本效益值（绝对值）将低于企业完全国有的情况。</w:t>
      </w:r>
    </w:p>
    <w:p w14:paraId="1200F2E6" w14:textId="77777777" w:rsidR="00F820BE" w:rsidRDefault="00C015EF" w:rsidP="007B2A57">
      <w:pPr>
        <w:numPr>
          <w:ilvl w:val="0"/>
          <w:numId w:val="28"/>
        </w:numPr>
        <w:spacing w:before="120" w:after="120" w:line="240" w:lineRule="atLeast"/>
        <w:ind w:left="0" w:firstLine="0"/>
        <w:outlineLvl w:val="0"/>
        <w:rPr>
          <w:sz w:val="24"/>
          <w:szCs w:val="32"/>
          <w:lang w:val="en-US" w:eastAsia="zh-CN"/>
        </w:rPr>
      </w:pPr>
      <w:r>
        <w:rPr>
          <w:rFonts w:hint="eastAsia"/>
          <w:sz w:val="24"/>
          <w:szCs w:val="32"/>
          <w:lang w:val="en-US" w:eastAsia="zh-CN"/>
        </w:rPr>
        <w:t>秘书处</w:t>
      </w:r>
      <w:r w:rsidRPr="00C015EF">
        <w:rPr>
          <w:rFonts w:hint="eastAsia"/>
          <w:sz w:val="24"/>
          <w:szCs w:val="32"/>
          <w:lang w:val="en-US" w:eastAsia="zh-CN"/>
        </w:rPr>
        <w:t>在第五十五次会议</w:t>
      </w:r>
      <w:r w:rsidRPr="00DF6A8E">
        <w:rPr>
          <w:rFonts w:hint="eastAsia"/>
          <w:sz w:val="24"/>
          <w:szCs w:val="32"/>
          <w:lang w:val="fr-FR" w:eastAsia="zh-CN"/>
        </w:rPr>
        <w:t>（</w:t>
      </w:r>
      <w:r w:rsidRPr="00DF6A8E">
        <w:rPr>
          <w:rFonts w:hint="eastAsia"/>
          <w:sz w:val="24"/>
          <w:szCs w:val="32"/>
          <w:lang w:val="fr-FR" w:eastAsia="zh-CN"/>
        </w:rPr>
        <w:t xml:space="preserve">2008 </w:t>
      </w:r>
      <w:r w:rsidRPr="00C015EF">
        <w:rPr>
          <w:rFonts w:hint="eastAsia"/>
          <w:sz w:val="24"/>
          <w:szCs w:val="32"/>
          <w:lang w:val="en-US" w:eastAsia="zh-CN"/>
        </w:rPr>
        <w:t>年</w:t>
      </w:r>
      <w:r w:rsidRPr="00DF6A8E">
        <w:rPr>
          <w:rFonts w:hint="eastAsia"/>
          <w:sz w:val="24"/>
          <w:szCs w:val="32"/>
          <w:lang w:val="fr-FR" w:eastAsia="zh-CN"/>
        </w:rPr>
        <w:t xml:space="preserve"> 7 </w:t>
      </w:r>
      <w:r w:rsidRPr="00C015EF">
        <w:rPr>
          <w:rFonts w:hint="eastAsia"/>
          <w:sz w:val="24"/>
          <w:szCs w:val="32"/>
          <w:lang w:val="en-US" w:eastAsia="zh-CN"/>
        </w:rPr>
        <w:t>月</w:t>
      </w:r>
      <w:r w:rsidRPr="00DF6A8E">
        <w:rPr>
          <w:rFonts w:hint="eastAsia"/>
          <w:sz w:val="24"/>
          <w:szCs w:val="32"/>
          <w:lang w:val="fr-FR" w:eastAsia="zh-CN"/>
        </w:rPr>
        <w:t>）</w:t>
      </w:r>
      <w:r w:rsidRPr="00C015EF">
        <w:rPr>
          <w:rFonts w:hint="eastAsia"/>
          <w:sz w:val="24"/>
          <w:szCs w:val="32"/>
          <w:lang w:val="en-US" w:eastAsia="zh-CN"/>
        </w:rPr>
        <w:t>上</w:t>
      </w:r>
      <w:r>
        <w:rPr>
          <w:rFonts w:hint="eastAsia"/>
          <w:sz w:val="24"/>
          <w:szCs w:val="32"/>
          <w:lang w:val="en-US" w:eastAsia="zh-CN"/>
        </w:rPr>
        <w:t>编写</w:t>
      </w:r>
      <w:r w:rsidRPr="00C015EF">
        <w:rPr>
          <w:rFonts w:hint="eastAsia"/>
          <w:sz w:val="24"/>
          <w:szCs w:val="32"/>
          <w:lang w:val="en-US" w:eastAsia="zh-CN"/>
        </w:rPr>
        <w:t>了</w:t>
      </w:r>
      <w:r>
        <w:rPr>
          <w:rFonts w:hint="eastAsia"/>
          <w:sz w:val="24"/>
          <w:szCs w:val="32"/>
          <w:lang w:val="en-US" w:eastAsia="zh-CN"/>
        </w:rPr>
        <w:t>一份文件</w:t>
      </w:r>
      <w:r w:rsidRPr="00DF6A8E">
        <w:rPr>
          <w:rFonts w:hint="eastAsia"/>
          <w:sz w:val="24"/>
          <w:szCs w:val="32"/>
          <w:lang w:val="fr-FR" w:eastAsia="zh-CN"/>
        </w:rPr>
        <w:t>，</w:t>
      </w:r>
      <w:r>
        <w:rPr>
          <w:rFonts w:hint="eastAsia"/>
          <w:sz w:val="24"/>
          <w:szCs w:val="32"/>
          <w:lang w:val="en-US" w:eastAsia="zh-CN"/>
        </w:rPr>
        <w:t>其中载有</w:t>
      </w:r>
      <w:r w:rsidRPr="00C015EF">
        <w:rPr>
          <w:rFonts w:hint="eastAsia"/>
          <w:sz w:val="24"/>
          <w:szCs w:val="32"/>
          <w:lang w:val="en-US" w:eastAsia="zh-CN"/>
        </w:rPr>
        <w:t>关于氟氯烃淘汰</w:t>
      </w:r>
      <w:r>
        <w:rPr>
          <w:rFonts w:hint="eastAsia"/>
          <w:sz w:val="24"/>
          <w:szCs w:val="32"/>
          <w:lang w:val="en-US" w:eastAsia="zh-CN"/>
        </w:rPr>
        <w:t>活动供资所涉相关费用考虑因素</w:t>
      </w:r>
      <w:r w:rsidRPr="00C015EF">
        <w:rPr>
          <w:rFonts w:hint="eastAsia"/>
          <w:sz w:val="24"/>
          <w:szCs w:val="32"/>
          <w:lang w:val="en-US" w:eastAsia="zh-CN"/>
        </w:rPr>
        <w:t>的</w:t>
      </w:r>
      <w:r>
        <w:rPr>
          <w:rFonts w:hint="eastAsia"/>
          <w:sz w:val="24"/>
          <w:szCs w:val="32"/>
          <w:lang w:val="en-US" w:eastAsia="zh-CN"/>
        </w:rPr>
        <w:t>订正分析报告</w:t>
      </w:r>
      <w:r w:rsidRPr="00DF6A8E">
        <w:rPr>
          <w:rFonts w:hint="eastAsia"/>
          <w:sz w:val="24"/>
          <w:szCs w:val="32"/>
          <w:lang w:val="fr-FR" w:eastAsia="zh-CN"/>
        </w:rPr>
        <w:t>（</w:t>
      </w:r>
      <w:r w:rsidRPr="00C015EF">
        <w:rPr>
          <w:rFonts w:hint="eastAsia"/>
          <w:sz w:val="24"/>
          <w:szCs w:val="32"/>
          <w:lang w:val="en-US" w:eastAsia="zh-CN"/>
        </w:rPr>
        <w:t>第</w:t>
      </w:r>
      <w:r w:rsidRPr="00DF6A8E">
        <w:rPr>
          <w:rFonts w:hint="eastAsia"/>
          <w:sz w:val="24"/>
          <w:szCs w:val="32"/>
          <w:lang w:val="fr-FR" w:eastAsia="zh-CN"/>
        </w:rPr>
        <w:t xml:space="preserve"> 53/37</w:t>
      </w:r>
      <w:r>
        <w:rPr>
          <w:rFonts w:hint="eastAsia"/>
          <w:sz w:val="24"/>
          <w:szCs w:val="32"/>
          <w:lang w:val="en-US" w:eastAsia="zh-CN"/>
        </w:rPr>
        <w:t>号决定</w:t>
      </w:r>
      <w:r w:rsidRPr="00DF6A8E">
        <w:rPr>
          <w:rFonts w:hint="eastAsia"/>
          <w:sz w:val="24"/>
          <w:szCs w:val="32"/>
          <w:lang w:val="fr-FR" w:eastAsia="zh-CN"/>
        </w:rPr>
        <w:t>(i)</w:t>
      </w:r>
      <w:r>
        <w:rPr>
          <w:rFonts w:hint="eastAsia"/>
          <w:sz w:val="24"/>
          <w:szCs w:val="32"/>
          <w:lang w:val="en-US" w:eastAsia="zh-CN"/>
        </w:rPr>
        <w:t>段</w:t>
      </w:r>
      <w:r w:rsidRPr="00C015EF">
        <w:rPr>
          <w:rFonts w:hint="eastAsia"/>
          <w:sz w:val="24"/>
          <w:szCs w:val="32"/>
          <w:lang w:val="en-US" w:eastAsia="zh-CN"/>
        </w:rPr>
        <w:t>和</w:t>
      </w:r>
      <w:r>
        <w:rPr>
          <w:rFonts w:hint="eastAsia"/>
          <w:sz w:val="24"/>
          <w:szCs w:val="32"/>
          <w:lang w:val="en-US" w:eastAsia="zh-CN"/>
        </w:rPr>
        <w:t>第</w:t>
      </w:r>
      <w:r w:rsidRPr="00DF6A8E">
        <w:rPr>
          <w:rFonts w:hint="eastAsia"/>
          <w:sz w:val="24"/>
          <w:szCs w:val="32"/>
          <w:lang w:val="fr-FR" w:eastAsia="zh-CN"/>
        </w:rPr>
        <w:t xml:space="preserve">54/40 </w:t>
      </w:r>
      <w:r w:rsidRPr="00C015EF">
        <w:rPr>
          <w:rFonts w:hint="eastAsia"/>
          <w:sz w:val="24"/>
          <w:szCs w:val="32"/>
          <w:lang w:val="en-US" w:eastAsia="zh-CN"/>
        </w:rPr>
        <w:t>号决定</w:t>
      </w:r>
      <w:r w:rsidRPr="00DF6A8E">
        <w:rPr>
          <w:rFonts w:hint="eastAsia"/>
          <w:sz w:val="24"/>
          <w:szCs w:val="32"/>
          <w:lang w:val="fr-FR" w:eastAsia="zh-CN"/>
        </w:rPr>
        <w:t>）</w:t>
      </w:r>
      <w:r w:rsidRPr="00C015EF">
        <w:rPr>
          <w:sz w:val="24"/>
          <w:szCs w:val="32"/>
          <w:vertAlign w:val="superscript"/>
          <w:lang w:val="en-CA" w:eastAsia="zh-CN"/>
        </w:rPr>
        <w:footnoteReference w:id="11"/>
      </w:r>
      <w:r w:rsidRPr="00DF6A8E">
        <w:rPr>
          <w:rFonts w:hint="eastAsia"/>
          <w:sz w:val="24"/>
          <w:szCs w:val="32"/>
          <w:lang w:val="fr-FR" w:eastAsia="zh-CN"/>
        </w:rPr>
        <w:t>，</w:t>
      </w:r>
      <w:r w:rsidRPr="00C015EF">
        <w:rPr>
          <w:rFonts w:hint="eastAsia"/>
          <w:sz w:val="24"/>
          <w:szCs w:val="32"/>
          <w:lang w:val="en-US" w:eastAsia="zh-CN"/>
        </w:rPr>
        <w:t>为双边</w:t>
      </w:r>
      <w:r>
        <w:rPr>
          <w:rFonts w:hint="eastAsia"/>
          <w:sz w:val="24"/>
          <w:szCs w:val="32"/>
          <w:lang w:val="en-US" w:eastAsia="zh-CN"/>
        </w:rPr>
        <w:t>机构</w:t>
      </w:r>
      <w:r w:rsidRPr="00C015EF">
        <w:rPr>
          <w:rFonts w:hint="eastAsia"/>
          <w:sz w:val="24"/>
          <w:szCs w:val="32"/>
          <w:lang w:val="en-US" w:eastAsia="zh-CN"/>
        </w:rPr>
        <w:t>和执行机构</w:t>
      </w:r>
      <w:r>
        <w:rPr>
          <w:rFonts w:hint="eastAsia"/>
          <w:sz w:val="24"/>
          <w:szCs w:val="32"/>
          <w:lang w:val="en-US" w:eastAsia="zh-CN"/>
        </w:rPr>
        <w:t>制定</w:t>
      </w:r>
      <w:r w:rsidRPr="00C015EF">
        <w:rPr>
          <w:rFonts w:hint="eastAsia"/>
          <w:sz w:val="24"/>
          <w:szCs w:val="32"/>
          <w:lang w:val="en-US" w:eastAsia="zh-CN"/>
        </w:rPr>
        <w:t>泡沫</w:t>
      </w:r>
      <w:r>
        <w:rPr>
          <w:rFonts w:hint="eastAsia"/>
          <w:sz w:val="24"/>
          <w:szCs w:val="32"/>
          <w:lang w:val="en-US" w:eastAsia="zh-CN"/>
        </w:rPr>
        <w:t>塑料</w:t>
      </w:r>
      <w:r w:rsidRPr="00C015EF">
        <w:rPr>
          <w:rFonts w:hint="eastAsia"/>
          <w:sz w:val="24"/>
          <w:szCs w:val="32"/>
          <w:lang w:val="en-US" w:eastAsia="zh-CN"/>
        </w:rPr>
        <w:t>、制冷和空调行业淘汰项目</w:t>
      </w:r>
      <w:r>
        <w:rPr>
          <w:rFonts w:hint="eastAsia"/>
          <w:sz w:val="24"/>
          <w:szCs w:val="32"/>
          <w:lang w:val="en-US" w:eastAsia="zh-CN"/>
        </w:rPr>
        <w:t>提供</w:t>
      </w:r>
      <w:r w:rsidRPr="00C015EF">
        <w:rPr>
          <w:rFonts w:hint="eastAsia"/>
          <w:sz w:val="24"/>
          <w:szCs w:val="32"/>
          <w:lang w:val="en-US" w:eastAsia="zh-CN"/>
        </w:rPr>
        <w:t>参考</w:t>
      </w:r>
      <w:r w:rsidRPr="00C015EF">
        <w:rPr>
          <w:sz w:val="24"/>
          <w:szCs w:val="32"/>
          <w:vertAlign w:val="superscript"/>
          <w:lang w:val="en-CA" w:eastAsia="zh-CN"/>
        </w:rPr>
        <w:footnoteReference w:id="12"/>
      </w:r>
      <w:r w:rsidRPr="00C015EF">
        <w:rPr>
          <w:rFonts w:hint="eastAsia"/>
          <w:sz w:val="24"/>
          <w:szCs w:val="32"/>
          <w:lang w:val="en-US" w:eastAsia="zh-CN"/>
        </w:rPr>
        <w:t>。</w:t>
      </w:r>
      <w:r w:rsidR="00F820BE">
        <w:rPr>
          <w:rFonts w:hint="eastAsia"/>
          <w:sz w:val="24"/>
          <w:szCs w:val="32"/>
          <w:lang w:val="en-US" w:eastAsia="zh-CN"/>
        </w:rPr>
        <w:t>特别</w:t>
      </w:r>
      <w:r w:rsidRPr="00C015EF">
        <w:rPr>
          <w:rFonts w:hint="eastAsia"/>
          <w:sz w:val="24"/>
          <w:szCs w:val="32"/>
          <w:lang w:val="en-US" w:eastAsia="zh-CN"/>
        </w:rPr>
        <w:t>是</w:t>
      </w:r>
      <w:r w:rsidR="00F820BE">
        <w:rPr>
          <w:rFonts w:hint="eastAsia"/>
          <w:sz w:val="24"/>
          <w:szCs w:val="32"/>
          <w:lang w:val="en-US" w:eastAsia="zh-CN"/>
        </w:rPr>
        <w:t>：</w:t>
      </w:r>
    </w:p>
    <w:p w14:paraId="62647E43" w14:textId="5F45D26C" w:rsidR="00F820BE" w:rsidRPr="00DF6A8E" w:rsidRDefault="00C015EF" w:rsidP="00F820BE">
      <w:pPr>
        <w:pStyle w:val="ListParagraph"/>
        <w:keepNext/>
        <w:numPr>
          <w:ilvl w:val="0"/>
          <w:numId w:val="37"/>
        </w:numPr>
        <w:spacing w:before="120" w:after="120" w:line="240" w:lineRule="atLeast"/>
        <w:ind w:left="980" w:hanging="490"/>
        <w:contextualSpacing w:val="0"/>
        <w:rPr>
          <w:sz w:val="24"/>
          <w:szCs w:val="24"/>
          <w:lang w:val="en-US" w:eastAsia="zh-CN"/>
        </w:rPr>
      </w:pPr>
      <w:r w:rsidRPr="00F820BE">
        <w:rPr>
          <w:rFonts w:hint="eastAsia"/>
          <w:sz w:val="24"/>
          <w:szCs w:val="24"/>
          <w:lang w:val="fr-FR" w:eastAsia="zh-CN"/>
        </w:rPr>
        <w:t>附件三</w:t>
      </w:r>
      <w:r w:rsidR="00F820BE">
        <w:rPr>
          <w:rFonts w:hint="eastAsia"/>
          <w:sz w:val="24"/>
          <w:szCs w:val="24"/>
          <w:lang w:val="fr-FR" w:eastAsia="zh-CN"/>
        </w:rPr>
        <w:t>载有</w:t>
      </w:r>
      <w:r w:rsidRPr="00F820BE">
        <w:rPr>
          <w:rFonts w:hint="eastAsia"/>
          <w:sz w:val="24"/>
          <w:szCs w:val="24"/>
          <w:lang w:val="fr-FR" w:eastAsia="zh-CN"/>
        </w:rPr>
        <w:t>详细信息</w:t>
      </w:r>
      <w:r w:rsidR="00F820BE" w:rsidRPr="00DF6A8E">
        <w:rPr>
          <w:rFonts w:hint="eastAsia"/>
          <w:sz w:val="24"/>
          <w:szCs w:val="24"/>
          <w:lang w:val="en-US" w:eastAsia="zh-CN"/>
        </w:rPr>
        <w:t>，</w:t>
      </w:r>
      <w:r w:rsidR="00F820BE">
        <w:rPr>
          <w:rFonts w:hint="eastAsia"/>
          <w:sz w:val="24"/>
          <w:szCs w:val="24"/>
          <w:lang w:val="fr-FR" w:eastAsia="zh-CN"/>
        </w:rPr>
        <w:t>说明在若干</w:t>
      </w:r>
      <w:r w:rsidRPr="00F820BE">
        <w:rPr>
          <w:rFonts w:hint="eastAsia"/>
          <w:sz w:val="24"/>
          <w:szCs w:val="24"/>
          <w:lang w:val="fr-FR" w:eastAsia="zh-CN"/>
        </w:rPr>
        <w:t>聚氨酯泡沫</w:t>
      </w:r>
      <w:r w:rsidR="00F820BE">
        <w:rPr>
          <w:rFonts w:hint="eastAsia"/>
          <w:sz w:val="24"/>
          <w:szCs w:val="24"/>
          <w:lang w:val="fr-FR" w:eastAsia="zh-CN"/>
        </w:rPr>
        <w:t>塑料</w:t>
      </w:r>
      <w:r w:rsidRPr="00F820BE">
        <w:rPr>
          <w:rFonts w:hint="eastAsia"/>
          <w:sz w:val="24"/>
          <w:szCs w:val="24"/>
          <w:lang w:val="fr-FR" w:eastAsia="zh-CN"/>
        </w:rPr>
        <w:t>应用</w:t>
      </w:r>
      <w:r w:rsidRPr="00DF6A8E">
        <w:rPr>
          <w:rFonts w:hint="eastAsia"/>
          <w:sz w:val="24"/>
          <w:szCs w:val="24"/>
          <w:lang w:val="en-US" w:eastAsia="zh-CN"/>
        </w:rPr>
        <w:t>（</w:t>
      </w:r>
      <w:r w:rsidRPr="00F820BE">
        <w:rPr>
          <w:rFonts w:hint="eastAsia"/>
          <w:sz w:val="24"/>
          <w:szCs w:val="24"/>
          <w:lang w:val="fr-FR" w:eastAsia="zh-CN"/>
        </w:rPr>
        <w:t>即面板、管道泡沫、热件、家用冰箱、</w:t>
      </w:r>
      <w:r w:rsidR="00F820BE">
        <w:rPr>
          <w:rFonts w:hint="eastAsia"/>
          <w:sz w:val="24"/>
          <w:szCs w:val="24"/>
          <w:lang w:val="fr-FR" w:eastAsia="zh-CN"/>
        </w:rPr>
        <w:t>喷射</w:t>
      </w:r>
      <w:r w:rsidRPr="00F820BE">
        <w:rPr>
          <w:rFonts w:hint="eastAsia"/>
          <w:sz w:val="24"/>
          <w:szCs w:val="24"/>
          <w:lang w:val="fr-FR" w:eastAsia="zh-CN"/>
        </w:rPr>
        <w:t>泡沫、不连续块状泡沫</w:t>
      </w:r>
      <w:r w:rsidR="00F820BE">
        <w:rPr>
          <w:rFonts w:hint="eastAsia"/>
          <w:sz w:val="24"/>
          <w:szCs w:val="24"/>
          <w:lang w:val="fr-FR" w:eastAsia="zh-CN"/>
        </w:rPr>
        <w:t>塑料</w:t>
      </w:r>
      <w:r w:rsidRPr="00F820BE">
        <w:rPr>
          <w:rFonts w:hint="eastAsia"/>
          <w:sz w:val="24"/>
          <w:szCs w:val="24"/>
          <w:lang w:val="fr-FR" w:eastAsia="zh-CN"/>
        </w:rPr>
        <w:t>和</w:t>
      </w:r>
      <w:r w:rsidR="00F820BE" w:rsidRPr="00F820BE">
        <w:rPr>
          <w:sz w:val="24"/>
          <w:szCs w:val="24"/>
          <w:lang w:eastAsia="zh-CN"/>
        </w:rPr>
        <w:t>整皮泡沫塑料</w:t>
      </w:r>
      <w:r w:rsidRPr="00DF6A8E">
        <w:rPr>
          <w:rFonts w:hint="eastAsia"/>
          <w:sz w:val="24"/>
          <w:szCs w:val="24"/>
          <w:lang w:val="en-US" w:eastAsia="zh-CN"/>
        </w:rPr>
        <w:t>）</w:t>
      </w:r>
      <w:r w:rsidR="002F3F3F">
        <w:rPr>
          <w:rFonts w:hint="eastAsia"/>
          <w:sz w:val="24"/>
          <w:szCs w:val="24"/>
          <w:lang w:val="fr-FR" w:eastAsia="zh-CN"/>
        </w:rPr>
        <w:t>、</w:t>
      </w:r>
      <w:r w:rsidRPr="00F820BE">
        <w:rPr>
          <w:rFonts w:hint="eastAsia"/>
          <w:sz w:val="24"/>
          <w:szCs w:val="24"/>
          <w:lang w:val="fr-FR" w:eastAsia="zh-CN"/>
        </w:rPr>
        <w:t>包括一些工厂产能中</w:t>
      </w:r>
      <w:r w:rsidR="00F820BE">
        <w:rPr>
          <w:rFonts w:hint="eastAsia"/>
          <w:sz w:val="24"/>
          <w:szCs w:val="24"/>
          <w:lang w:val="fr-FR" w:eastAsia="zh-CN"/>
        </w:rPr>
        <w:t>用多种其他技术</w:t>
      </w:r>
      <w:r w:rsidRPr="00DF6A8E">
        <w:rPr>
          <w:rFonts w:hint="eastAsia"/>
          <w:sz w:val="24"/>
          <w:szCs w:val="24"/>
          <w:lang w:val="en-US" w:eastAsia="zh-CN"/>
        </w:rPr>
        <w:t>（</w:t>
      </w:r>
      <w:r w:rsidRPr="00F820BE">
        <w:rPr>
          <w:rFonts w:hint="eastAsia"/>
          <w:sz w:val="24"/>
          <w:szCs w:val="24"/>
          <w:lang w:val="fr-FR" w:eastAsia="zh-CN"/>
        </w:rPr>
        <w:t>即碳氢化合物、</w:t>
      </w:r>
      <w:r w:rsidRPr="00DF6A8E">
        <w:rPr>
          <w:rFonts w:hint="eastAsia"/>
          <w:sz w:val="24"/>
          <w:szCs w:val="24"/>
          <w:lang w:val="en-US" w:eastAsia="zh-CN"/>
        </w:rPr>
        <w:t xml:space="preserve">HFC-245fa  </w:t>
      </w:r>
      <w:r w:rsidRPr="00F820BE">
        <w:rPr>
          <w:rFonts w:hint="eastAsia"/>
          <w:sz w:val="24"/>
          <w:szCs w:val="24"/>
          <w:lang w:val="fr-FR" w:eastAsia="zh-CN"/>
        </w:rPr>
        <w:t>、甲酸甲酯和水基技术</w:t>
      </w:r>
      <w:r w:rsidRPr="00DF6A8E">
        <w:rPr>
          <w:rFonts w:hint="eastAsia"/>
          <w:sz w:val="24"/>
          <w:szCs w:val="24"/>
          <w:lang w:val="en-US" w:eastAsia="zh-CN"/>
        </w:rPr>
        <w:t>）</w:t>
      </w:r>
      <w:r w:rsidR="00F820BE">
        <w:rPr>
          <w:rFonts w:hint="eastAsia"/>
          <w:sz w:val="24"/>
          <w:szCs w:val="24"/>
          <w:lang w:val="fr-FR" w:eastAsia="zh-CN"/>
        </w:rPr>
        <w:t>替代</w:t>
      </w:r>
      <w:r w:rsidR="00F820BE" w:rsidRPr="00F820BE">
        <w:rPr>
          <w:rFonts w:hint="eastAsia"/>
          <w:sz w:val="24"/>
          <w:szCs w:val="24"/>
          <w:lang w:val="fr-FR" w:eastAsia="zh-CN"/>
        </w:rPr>
        <w:t>氟氯烃</w:t>
      </w:r>
      <w:r w:rsidR="00F820BE">
        <w:rPr>
          <w:rFonts w:hint="eastAsia"/>
          <w:sz w:val="24"/>
          <w:szCs w:val="24"/>
          <w:lang w:val="fr-FR" w:eastAsia="zh-CN"/>
        </w:rPr>
        <w:t>时所需要的</w:t>
      </w:r>
      <w:r w:rsidRPr="00F820BE">
        <w:rPr>
          <w:rFonts w:hint="eastAsia"/>
          <w:sz w:val="24"/>
          <w:szCs w:val="24"/>
          <w:lang w:val="fr-FR" w:eastAsia="zh-CN"/>
        </w:rPr>
        <w:t>设备</w:t>
      </w:r>
      <w:r w:rsidR="00F820BE">
        <w:rPr>
          <w:rFonts w:hint="eastAsia"/>
          <w:sz w:val="24"/>
          <w:szCs w:val="24"/>
          <w:lang w:val="fr-FR" w:eastAsia="zh-CN"/>
        </w:rPr>
        <w:t>以及</w:t>
      </w:r>
      <w:r w:rsidR="003C013B">
        <w:rPr>
          <w:rFonts w:hint="eastAsia"/>
          <w:sz w:val="24"/>
          <w:szCs w:val="24"/>
          <w:lang w:val="fr-FR" w:eastAsia="zh-CN"/>
        </w:rPr>
        <w:t>估计的</w:t>
      </w:r>
      <w:r w:rsidR="00F820BE">
        <w:rPr>
          <w:rFonts w:hint="eastAsia"/>
          <w:sz w:val="24"/>
          <w:szCs w:val="24"/>
          <w:lang w:val="fr-FR" w:eastAsia="zh-CN"/>
        </w:rPr>
        <w:t>增支</w:t>
      </w:r>
      <w:r w:rsidRPr="00F820BE">
        <w:rPr>
          <w:rFonts w:hint="eastAsia"/>
          <w:sz w:val="24"/>
          <w:szCs w:val="24"/>
          <w:lang w:val="fr-FR" w:eastAsia="zh-CN"/>
        </w:rPr>
        <w:t>资本</w:t>
      </w:r>
      <w:r w:rsidR="00F820BE">
        <w:rPr>
          <w:rFonts w:hint="eastAsia"/>
          <w:sz w:val="24"/>
          <w:szCs w:val="24"/>
          <w:lang w:val="fr-FR" w:eastAsia="zh-CN"/>
        </w:rPr>
        <w:t>费用和增支经营费用</w:t>
      </w:r>
      <w:r w:rsidR="00F820BE" w:rsidRPr="00DF6A8E">
        <w:rPr>
          <w:rFonts w:hint="eastAsia"/>
          <w:sz w:val="24"/>
          <w:szCs w:val="24"/>
          <w:lang w:val="en-US" w:eastAsia="zh-CN"/>
        </w:rPr>
        <w:t>；</w:t>
      </w:r>
    </w:p>
    <w:p w14:paraId="0EED9A7F" w14:textId="1D4FF941" w:rsidR="00C015EF" w:rsidRPr="00DF6A8E" w:rsidRDefault="00C015EF" w:rsidP="00F820BE">
      <w:pPr>
        <w:pStyle w:val="ListParagraph"/>
        <w:keepNext/>
        <w:numPr>
          <w:ilvl w:val="0"/>
          <w:numId w:val="37"/>
        </w:numPr>
        <w:spacing w:before="120" w:after="120" w:line="240" w:lineRule="atLeast"/>
        <w:ind w:left="980" w:hanging="490"/>
        <w:contextualSpacing w:val="0"/>
        <w:rPr>
          <w:sz w:val="24"/>
          <w:szCs w:val="24"/>
          <w:lang w:val="en-US" w:eastAsia="zh-CN"/>
        </w:rPr>
      </w:pPr>
      <w:r w:rsidRPr="00F820BE">
        <w:rPr>
          <w:rFonts w:hint="eastAsia"/>
          <w:sz w:val="24"/>
          <w:szCs w:val="24"/>
          <w:lang w:val="fr-FR" w:eastAsia="zh-CN"/>
        </w:rPr>
        <w:t>附件四提供</w:t>
      </w:r>
      <w:r w:rsidR="00A86FE9">
        <w:rPr>
          <w:rFonts w:hint="eastAsia"/>
          <w:sz w:val="24"/>
          <w:szCs w:val="24"/>
          <w:lang w:val="fr-FR" w:eastAsia="zh-CN"/>
        </w:rPr>
        <w:t>了在</w:t>
      </w:r>
      <w:r w:rsidRPr="00F820BE">
        <w:rPr>
          <w:rFonts w:hint="eastAsia"/>
          <w:sz w:val="24"/>
          <w:szCs w:val="24"/>
          <w:lang w:val="fr-FR" w:eastAsia="zh-CN"/>
        </w:rPr>
        <w:t>制冷和空调行业用</w:t>
      </w:r>
      <w:r w:rsidR="00A86FE9">
        <w:rPr>
          <w:rFonts w:hint="eastAsia"/>
          <w:sz w:val="24"/>
          <w:szCs w:val="24"/>
          <w:lang w:val="fr-FR" w:eastAsia="zh-CN"/>
        </w:rPr>
        <w:t>若干其他</w:t>
      </w:r>
      <w:r w:rsidRPr="00F820BE">
        <w:rPr>
          <w:rFonts w:hint="eastAsia"/>
          <w:sz w:val="24"/>
          <w:szCs w:val="24"/>
          <w:lang w:val="fr-FR" w:eastAsia="zh-CN"/>
        </w:rPr>
        <w:t>技术</w:t>
      </w:r>
      <w:r w:rsidRPr="00DF6A8E">
        <w:rPr>
          <w:rFonts w:hint="eastAsia"/>
          <w:sz w:val="24"/>
          <w:szCs w:val="24"/>
          <w:lang w:val="en-US" w:eastAsia="zh-CN"/>
        </w:rPr>
        <w:t>（</w:t>
      </w:r>
      <w:r w:rsidRPr="00F820BE">
        <w:rPr>
          <w:rFonts w:hint="eastAsia"/>
          <w:sz w:val="24"/>
          <w:szCs w:val="24"/>
          <w:lang w:val="fr-FR" w:eastAsia="zh-CN"/>
        </w:rPr>
        <w:t>即</w:t>
      </w:r>
      <w:r w:rsidRPr="00DF6A8E">
        <w:rPr>
          <w:rFonts w:hint="eastAsia"/>
          <w:sz w:val="24"/>
          <w:szCs w:val="24"/>
          <w:lang w:val="en-US" w:eastAsia="zh-CN"/>
        </w:rPr>
        <w:t xml:space="preserve"> R-410A</w:t>
      </w:r>
      <w:r w:rsidR="00A86FE9">
        <w:rPr>
          <w:rFonts w:hint="eastAsia"/>
          <w:sz w:val="24"/>
          <w:szCs w:val="24"/>
          <w:lang w:val="fr-FR" w:eastAsia="zh-CN"/>
        </w:rPr>
        <w:t>、</w:t>
      </w:r>
      <w:r w:rsidRPr="00DF6A8E">
        <w:rPr>
          <w:rFonts w:hint="eastAsia"/>
          <w:sz w:val="24"/>
          <w:szCs w:val="24"/>
          <w:lang w:val="en-US" w:eastAsia="zh-CN"/>
        </w:rPr>
        <w:t>R-407C</w:t>
      </w:r>
      <w:r w:rsidR="00A86FE9">
        <w:rPr>
          <w:rFonts w:hint="eastAsia"/>
          <w:sz w:val="24"/>
          <w:szCs w:val="24"/>
          <w:lang w:val="fr-FR" w:eastAsia="zh-CN"/>
        </w:rPr>
        <w:t>、</w:t>
      </w:r>
      <w:r w:rsidRPr="00DF6A8E">
        <w:rPr>
          <w:rFonts w:hint="eastAsia"/>
          <w:sz w:val="24"/>
          <w:szCs w:val="24"/>
          <w:lang w:val="en-US" w:eastAsia="zh-CN"/>
        </w:rPr>
        <w:t>R-404A</w:t>
      </w:r>
      <w:r w:rsidR="00A86FE9">
        <w:rPr>
          <w:rFonts w:hint="eastAsia"/>
          <w:sz w:val="24"/>
          <w:szCs w:val="24"/>
          <w:lang w:val="fr-FR" w:eastAsia="zh-CN"/>
        </w:rPr>
        <w:t>、</w:t>
      </w:r>
      <w:r w:rsidRPr="00DF6A8E">
        <w:rPr>
          <w:rFonts w:hint="eastAsia"/>
          <w:sz w:val="24"/>
          <w:szCs w:val="24"/>
          <w:lang w:val="en-US" w:eastAsia="zh-CN"/>
        </w:rPr>
        <w:t xml:space="preserve"> HFC-134a </w:t>
      </w:r>
      <w:r w:rsidRPr="00F820BE">
        <w:rPr>
          <w:rFonts w:hint="eastAsia"/>
          <w:sz w:val="24"/>
          <w:szCs w:val="24"/>
          <w:lang w:val="fr-FR" w:eastAsia="zh-CN"/>
        </w:rPr>
        <w:t>和</w:t>
      </w:r>
      <w:r w:rsidRPr="00DF6A8E">
        <w:rPr>
          <w:rFonts w:hint="eastAsia"/>
          <w:sz w:val="24"/>
          <w:szCs w:val="24"/>
          <w:lang w:val="en-US" w:eastAsia="zh-CN"/>
        </w:rPr>
        <w:t xml:space="preserve"> HC-290</w:t>
      </w:r>
      <w:r w:rsidRPr="00DF6A8E">
        <w:rPr>
          <w:rFonts w:hint="eastAsia"/>
          <w:sz w:val="24"/>
          <w:szCs w:val="24"/>
          <w:lang w:val="en-US" w:eastAsia="zh-CN"/>
        </w:rPr>
        <w:t>）</w:t>
      </w:r>
      <w:r w:rsidR="00A86FE9">
        <w:rPr>
          <w:rFonts w:hint="eastAsia"/>
          <w:sz w:val="24"/>
          <w:szCs w:val="24"/>
          <w:lang w:val="fr-FR" w:eastAsia="zh-CN"/>
        </w:rPr>
        <w:t>替代</w:t>
      </w:r>
      <w:r w:rsidRPr="00DF6A8E">
        <w:rPr>
          <w:rFonts w:hint="eastAsia"/>
          <w:sz w:val="24"/>
          <w:szCs w:val="24"/>
          <w:lang w:val="en-US" w:eastAsia="zh-CN"/>
        </w:rPr>
        <w:t xml:space="preserve"> HCFC-22</w:t>
      </w:r>
      <w:r w:rsidR="00A86FE9">
        <w:rPr>
          <w:rFonts w:hint="eastAsia"/>
          <w:sz w:val="24"/>
          <w:szCs w:val="24"/>
          <w:lang w:val="fr-FR" w:eastAsia="zh-CN"/>
        </w:rPr>
        <w:t>时</w:t>
      </w:r>
      <w:r w:rsidRPr="00F820BE">
        <w:rPr>
          <w:rFonts w:hint="eastAsia"/>
          <w:sz w:val="24"/>
          <w:szCs w:val="24"/>
          <w:lang w:val="fr-FR" w:eastAsia="zh-CN"/>
        </w:rPr>
        <w:t>的技术</w:t>
      </w:r>
      <w:r w:rsidR="00A86FE9">
        <w:rPr>
          <w:rFonts w:hint="eastAsia"/>
          <w:sz w:val="24"/>
          <w:szCs w:val="24"/>
          <w:lang w:val="fr-FR" w:eastAsia="zh-CN"/>
        </w:rPr>
        <w:t>考虑因素</w:t>
      </w:r>
      <w:r w:rsidRPr="00DF6A8E">
        <w:rPr>
          <w:rFonts w:hint="eastAsia"/>
          <w:sz w:val="24"/>
          <w:szCs w:val="24"/>
          <w:lang w:val="en-US" w:eastAsia="zh-CN"/>
        </w:rPr>
        <w:t>，</w:t>
      </w:r>
      <w:r w:rsidR="003C013B">
        <w:rPr>
          <w:rFonts w:hint="eastAsia"/>
          <w:sz w:val="24"/>
          <w:szCs w:val="24"/>
          <w:lang w:val="fr-FR" w:eastAsia="zh-CN"/>
        </w:rPr>
        <w:t>并载有</w:t>
      </w:r>
      <w:r w:rsidR="00BA1E2B" w:rsidRPr="00F820BE">
        <w:rPr>
          <w:rFonts w:hint="eastAsia"/>
          <w:sz w:val="24"/>
          <w:szCs w:val="24"/>
          <w:lang w:val="fr-FR" w:eastAsia="zh-CN"/>
        </w:rPr>
        <w:t>制造厂</w:t>
      </w:r>
      <w:r w:rsidR="00BA1E2B">
        <w:rPr>
          <w:rFonts w:hint="eastAsia"/>
          <w:sz w:val="24"/>
          <w:szCs w:val="24"/>
          <w:lang w:val="fr-FR" w:eastAsia="zh-CN"/>
        </w:rPr>
        <w:t>在</w:t>
      </w:r>
      <w:r w:rsidR="003C013B" w:rsidRPr="00F820BE">
        <w:rPr>
          <w:rFonts w:hint="eastAsia"/>
          <w:sz w:val="24"/>
          <w:szCs w:val="24"/>
          <w:lang w:val="fr-FR" w:eastAsia="zh-CN"/>
        </w:rPr>
        <w:t>室内和迷你分体式空调机</w:t>
      </w:r>
      <w:r w:rsidR="003C013B">
        <w:rPr>
          <w:rFonts w:hint="eastAsia"/>
          <w:sz w:val="24"/>
          <w:szCs w:val="24"/>
          <w:lang w:val="fr-FR" w:eastAsia="zh-CN"/>
        </w:rPr>
        <w:t>、</w:t>
      </w:r>
      <w:r w:rsidR="00BA1E2B" w:rsidRPr="00BA1E2B">
        <w:rPr>
          <w:rFonts w:hint="eastAsia"/>
          <w:sz w:val="24"/>
          <w:szCs w:val="24"/>
          <w:lang w:val="fr-FR" w:eastAsia="zh-CN"/>
        </w:rPr>
        <w:t>管道式</w:t>
      </w:r>
      <w:r w:rsidR="00BA1E2B" w:rsidRPr="00F820BE">
        <w:rPr>
          <w:rFonts w:hint="eastAsia"/>
          <w:sz w:val="24"/>
          <w:szCs w:val="24"/>
          <w:lang w:val="fr-FR" w:eastAsia="zh-CN"/>
        </w:rPr>
        <w:t>商业</w:t>
      </w:r>
      <w:r w:rsidR="00BA1E2B">
        <w:rPr>
          <w:rFonts w:hint="eastAsia"/>
          <w:sz w:val="24"/>
          <w:szCs w:val="24"/>
          <w:lang w:val="fr-FR" w:eastAsia="zh-CN"/>
        </w:rPr>
        <w:t>空调机</w:t>
      </w:r>
      <w:r w:rsidR="00BA1E2B" w:rsidRPr="00F820BE">
        <w:rPr>
          <w:rFonts w:hint="eastAsia"/>
          <w:sz w:val="24"/>
          <w:szCs w:val="24"/>
          <w:lang w:val="fr-FR" w:eastAsia="zh-CN"/>
        </w:rPr>
        <w:t>和</w:t>
      </w:r>
      <w:r w:rsidR="00BA1E2B">
        <w:rPr>
          <w:rFonts w:hint="eastAsia"/>
          <w:sz w:val="24"/>
          <w:szCs w:val="24"/>
          <w:lang w:val="fr-FR" w:eastAsia="zh-CN"/>
        </w:rPr>
        <w:t>一体式</w:t>
      </w:r>
      <w:r w:rsidR="00BA1E2B" w:rsidRPr="00F820BE">
        <w:rPr>
          <w:rFonts w:hint="eastAsia"/>
          <w:sz w:val="24"/>
          <w:szCs w:val="24"/>
          <w:lang w:val="fr-FR" w:eastAsia="zh-CN"/>
        </w:rPr>
        <w:t>空调</w:t>
      </w:r>
      <w:r w:rsidR="00BA1E2B">
        <w:rPr>
          <w:rFonts w:hint="eastAsia"/>
          <w:sz w:val="24"/>
          <w:szCs w:val="24"/>
          <w:lang w:val="fr-FR" w:eastAsia="zh-CN"/>
        </w:rPr>
        <w:t>机</w:t>
      </w:r>
      <w:r w:rsidR="00BA1E2B" w:rsidRPr="00F820BE">
        <w:rPr>
          <w:rFonts w:hint="eastAsia"/>
          <w:sz w:val="24"/>
          <w:szCs w:val="24"/>
          <w:lang w:val="fr-FR" w:eastAsia="zh-CN"/>
        </w:rPr>
        <w:t>、</w:t>
      </w:r>
      <w:r w:rsidR="00BA1E2B">
        <w:rPr>
          <w:rFonts w:hint="eastAsia"/>
          <w:sz w:val="24"/>
          <w:szCs w:val="24"/>
          <w:lang w:val="fr-FR" w:eastAsia="zh-CN"/>
        </w:rPr>
        <w:t>冷风机和若干</w:t>
      </w:r>
      <w:r w:rsidR="00BA1E2B" w:rsidRPr="00F820BE">
        <w:rPr>
          <w:rFonts w:hint="eastAsia"/>
          <w:sz w:val="24"/>
          <w:szCs w:val="24"/>
          <w:lang w:val="fr-FR" w:eastAsia="zh-CN"/>
        </w:rPr>
        <w:t>商用制冷应用</w:t>
      </w:r>
      <w:r w:rsidR="00BA1E2B" w:rsidRPr="00DF6A8E">
        <w:rPr>
          <w:rFonts w:hint="eastAsia"/>
          <w:sz w:val="24"/>
          <w:szCs w:val="24"/>
          <w:lang w:val="en-US" w:eastAsia="zh-CN"/>
        </w:rPr>
        <w:t>（</w:t>
      </w:r>
      <w:r w:rsidR="00BA1E2B" w:rsidRPr="00F820BE">
        <w:rPr>
          <w:rFonts w:hint="eastAsia"/>
          <w:sz w:val="24"/>
          <w:szCs w:val="24"/>
          <w:lang w:val="fr-FR" w:eastAsia="zh-CN"/>
        </w:rPr>
        <w:t>即独立设备</w:t>
      </w:r>
      <w:r w:rsidR="00BA1E2B">
        <w:rPr>
          <w:rFonts w:hint="eastAsia"/>
          <w:sz w:val="24"/>
          <w:szCs w:val="24"/>
          <w:lang w:val="fr-FR" w:eastAsia="zh-CN"/>
        </w:rPr>
        <w:t>、</w:t>
      </w:r>
      <w:r w:rsidR="00BA1E2B" w:rsidRPr="00F820BE">
        <w:rPr>
          <w:rFonts w:hint="eastAsia"/>
          <w:sz w:val="24"/>
          <w:szCs w:val="24"/>
          <w:lang w:val="fr-FR" w:eastAsia="zh-CN"/>
        </w:rPr>
        <w:t>独立商用大型</w:t>
      </w:r>
      <w:r w:rsidR="00BA1E2B">
        <w:rPr>
          <w:rFonts w:hint="eastAsia"/>
          <w:sz w:val="24"/>
          <w:szCs w:val="24"/>
          <w:lang w:val="fr-FR" w:eastAsia="zh-CN"/>
        </w:rPr>
        <w:t>冰柜、</w:t>
      </w:r>
      <w:r w:rsidR="00BA1E2B" w:rsidRPr="00F820BE">
        <w:rPr>
          <w:rFonts w:hint="eastAsia"/>
          <w:sz w:val="24"/>
          <w:szCs w:val="24"/>
          <w:lang w:val="fr-FR" w:eastAsia="zh-CN"/>
        </w:rPr>
        <w:t>饮料自动售货机和冷凝</w:t>
      </w:r>
      <w:r w:rsidR="00BA1E2B">
        <w:rPr>
          <w:rFonts w:hint="eastAsia"/>
          <w:sz w:val="24"/>
          <w:szCs w:val="24"/>
          <w:lang w:val="fr-FR" w:eastAsia="zh-CN"/>
        </w:rPr>
        <w:t>机</w:t>
      </w:r>
      <w:r w:rsidR="00BA1E2B" w:rsidRPr="00DF6A8E">
        <w:rPr>
          <w:rFonts w:hint="eastAsia"/>
          <w:sz w:val="24"/>
          <w:szCs w:val="24"/>
          <w:lang w:val="en-US" w:eastAsia="zh-CN"/>
        </w:rPr>
        <w:t>）</w:t>
      </w:r>
      <w:r w:rsidR="00BA1E2B">
        <w:rPr>
          <w:rFonts w:hint="eastAsia"/>
          <w:sz w:val="24"/>
          <w:szCs w:val="24"/>
          <w:lang w:val="fr-FR" w:eastAsia="zh-CN"/>
        </w:rPr>
        <w:t>中改用</w:t>
      </w:r>
      <w:r w:rsidRPr="00F820BE">
        <w:rPr>
          <w:rFonts w:hint="eastAsia"/>
          <w:sz w:val="24"/>
          <w:szCs w:val="24"/>
          <w:lang w:val="fr-FR" w:eastAsia="zh-CN"/>
        </w:rPr>
        <w:t>上述替代技术</w:t>
      </w:r>
      <w:r w:rsidR="00BA1E2B">
        <w:rPr>
          <w:rFonts w:hint="eastAsia"/>
          <w:sz w:val="24"/>
          <w:szCs w:val="24"/>
          <w:lang w:val="fr-FR" w:eastAsia="zh-CN"/>
        </w:rPr>
        <w:t>时的增支</w:t>
      </w:r>
      <w:r w:rsidRPr="00F820BE">
        <w:rPr>
          <w:rFonts w:hint="eastAsia"/>
          <w:sz w:val="24"/>
          <w:szCs w:val="24"/>
          <w:lang w:val="fr-FR" w:eastAsia="zh-CN"/>
        </w:rPr>
        <w:t>资本</w:t>
      </w:r>
      <w:r w:rsidR="00BA1E2B">
        <w:rPr>
          <w:rFonts w:hint="eastAsia"/>
          <w:sz w:val="24"/>
          <w:szCs w:val="24"/>
          <w:lang w:val="fr-FR" w:eastAsia="zh-CN"/>
        </w:rPr>
        <w:t>费用和增支经营费用大致估计数</w:t>
      </w:r>
      <w:r w:rsidRPr="00F820BE">
        <w:rPr>
          <w:rFonts w:hint="eastAsia"/>
          <w:sz w:val="24"/>
          <w:szCs w:val="24"/>
          <w:lang w:val="fr-FR" w:eastAsia="zh-CN"/>
        </w:rPr>
        <w:t>。</w:t>
      </w:r>
    </w:p>
    <w:p w14:paraId="73E99641" w14:textId="103F7A63" w:rsidR="00BA1E2B" w:rsidRPr="00DF6A8E" w:rsidRDefault="00BA1E2B" w:rsidP="00BA1E2B">
      <w:pPr>
        <w:numPr>
          <w:ilvl w:val="0"/>
          <w:numId w:val="28"/>
        </w:numPr>
        <w:spacing w:before="120" w:after="120" w:line="240" w:lineRule="atLeast"/>
        <w:ind w:left="0" w:firstLine="0"/>
        <w:outlineLvl w:val="0"/>
        <w:rPr>
          <w:sz w:val="24"/>
          <w:szCs w:val="24"/>
          <w:lang w:val="en-US" w:eastAsia="zh-CN"/>
        </w:rPr>
      </w:pPr>
      <w:r w:rsidRPr="00BA1E2B">
        <w:rPr>
          <w:rFonts w:hint="eastAsia"/>
          <w:sz w:val="24"/>
          <w:szCs w:val="24"/>
          <w:lang w:val="fr-FR" w:eastAsia="zh-CN"/>
        </w:rPr>
        <w:t>秘书处在审查泡沫</w:t>
      </w:r>
      <w:r>
        <w:rPr>
          <w:rFonts w:hint="eastAsia"/>
          <w:sz w:val="24"/>
          <w:szCs w:val="24"/>
          <w:lang w:val="fr-FR" w:eastAsia="zh-CN"/>
        </w:rPr>
        <w:t>塑料和</w:t>
      </w:r>
      <w:r w:rsidRPr="00BA1E2B">
        <w:rPr>
          <w:rFonts w:hint="eastAsia"/>
          <w:sz w:val="24"/>
          <w:szCs w:val="24"/>
          <w:lang w:val="fr-FR" w:eastAsia="zh-CN"/>
        </w:rPr>
        <w:t>商用制冷制造行业</w:t>
      </w:r>
      <w:r>
        <w:rPr>
          <w:rFonts w:hint="eastAsia"/>
          <w:sz w:val="24"/>
          <w:szCs w:val="24"/>
          <w:lang w:val="fr-FR" w:eastAsia="zh-CN"/>
        </w:rPr>
        <w:t>的</w:t>
      </w:r>
      <w:r w:rsidRPr="00BA1E2B">
        <w:rPr>
          <w:rFonts w:hint="eastAsia"/>
          <w:sz w:val="24"/>
          <w:szCs w:val="24"/>
          <w:lang w:val="fr-FR" w:eastAsia="zh-CN"/>
        </w:rPr>
        <w:t>氟氯烃淘汰投资项目</w:t>
      </w:r>
      <w:r w:rsidRPr="00DF6A8E">
        <w:rPr>
          <w:rFonts w:hint="eastAsia"/>
          <w:sz w:val="24"/>
          <w:szCs w:val="24"/>
          <w:lang w:val="en-US" w:eastAsia="zh-CN"/>
        </w:rPr>
        <w:t>（</w:t>
      </w:r>
      <w:r>
        <w:rPr>
          <w:rFonts w:hint="eastAsia"/>
          <w:sz w:val="24"/>
          <w:szCs w:val="24"/>
          <w:lang w:val="fr-FR" w:eastAsia="zh-CN"/>
        </w:rPr>
        <w:t>独立项目或作为氟氯烃淘汰管理计划的一部分</w:t>
      </w:r>
      <w:r w:rsidRPr="00DF6A8E">
        <w:rPr>
          <w:rFonts w:hint="eastAsia"/>
          <w:sz w:val="24"/>
          <w:szCs w:val="24"/>
          <w:lang w:val="en-US" w:eastAsia="zh-CN"/>
        </w:rPr>
        <w:t>）</w:t>
      </w:r>
      <w:r w:rsidRPr="00BA1E2B">
        <w:rPr>
          <w:rFonts w:hint="eastAsia"/>
          <w:sz w:val="24"/>
          <w:szCs w:val="24"/>
          <w:lang w:val="fr-FR" w:eastAsia="zh-CN"/>
        </w:rPr>
        <w:t>时考虑</w:t>
      </w:r>
      <w:r>
        <w:rPr>
          <w:rFonts w:hint="eastAsia"/>
          <w:sz w:val="24"/>
          <w:szCs w:val="24"/>
          <w:lang w:val="fr-FR" w:eastAsia="zh-CN"/>
        </w:rPr>
        <w:t>了</w:t>
      </w:r>
      <w:r w:rsidRPr="00DF6A8E">
        <w:rPr>
          <w:rFonts w:hint="eastAsia"/>
          <w:sz w:val="24"/>
          <w:szCs w:val="24"/>
          <w:lang w:val="en-US" w:eastAsia="zh-CN"/>
        </w:rPr>
        <w:t xml:space="preserve"> UNEP/</w:t>
      </w:r>
      <w:proofErr w:type="spellStart"/>
      <w:r w:rsidRPr="00DF6A8E">
        <w:rPr>
          <w:rFonts w:hint="eastAsia"/>
          <w:sz w:val="24"/>
          <w:szCs w:val="24"/>
          <w:lang w:val="en-US" w:eastAsia="zh-CN"/>
        </w:rPr>
        <w:t>OzL.Pro</w:t>
      </w:r>
      <w:proofErr w:type="spellEnd"/>
      <w:r w:rsidRPr="00DF6A8E">
        <w:rPr>
          <w:rFonts w:hint="eastAsia"/>
          <w:sz w:val="24"/>
          <w:szCs w:val="24"/>
          <w:lang w:val="en-US" w:eastAsia="zh-CN"/>
        </w:rPr>
        <w:t>/</w:t>
      </w:r>
      <w:proofErr w:type="spellStart"/>
      <w:r w:rsidRPr="00DF6A8E">
        <w:rPr>
          <w:rFonts w:hint="eastAsia"/>
          <w:sz w:val="24"/>
          <w:szCs w:val="24"/>
          <w:lang w:val="en-US" w:eastAsia="zh-CN"/>
        </w:rPr>
        <w:t>ExCom</w:t>
      </w:r>
      <w:proofErr w:type="spellEnd"/>
      <w:r w:rsidRPr="00DF6A8E">
        <w:rPr>
          <w:rFonts w:hint="eastAsia"/>
          <w:sz w:val="24"/>
          <w:szCs w:val="24"/>
          <w:lang w:val="en-US" w:eastAsia="zh-CN"/>
        </w:rPr>
        <w:t xml:space="preserve">/55/47 </w:t>
      </w:r>
      <w:r w:rsidRPr="00BA1E2B">
        <w:rPr>
          <w:rFonts w:hint="eastAsia"/>
          <w:sz w:val="24"/>
          <w:szCs w:val="24"/>
          <w:lang w:val="fr-FR" w:eastAsia="zh-CN"/>
        </w:rPr>
        <w:t>号文件所载信息</w:t>
      </w:r>
      <w:r>
        <w:rPr>
          <w:rFonts w:hint="eastAsia"/>
          <w:sz w:val="24"/>
          <w:szCs w:val="24"/>
          <w:lang w:val="fr-FR" w:eastAsia="zh-CN"/>
        </w:rPr>
        <w:t>、</w:t>
      </w:r>
      <w:r w:rsidR="002F3F3F">
        <w:rPr>
          <w:rFonts w:hint="eastAsia"/>
          <w:sz w:val="24"/>
          <w:szCs w:val="24"/>
          <w:lang w:val="fr-FR" w:eastAsia="zh-CN"/>
        </w:rPr>
        <w:t>来自</w:t>
      </w:r>
      <w:r>
        <w:rPr>
          <w:rFonts w:hint="eastAsia"/>
          <w:sz w:val="24"/>
          <w:szCs w:val="24"/>
          <w:lang w:val="fr-FR" w:eastAsia="zh-CN"/>
        </w:rPr>
        <w:t>已核准</w:t>
      </w:r>
      <w:r w:rsidRPr="00BA1E2B">
        <w:rPr>
          <w:rFonts w:hint="eastAsia"/>
          <w:sz w:val="24"/>
          <w:szCs w:val="24"/>
          <w:lang w:val="fr-FR" w:eastAsia="zh-CN"/>
        </w:rPr>
        <w:t>项目</w:t>
      </w:r>
      <w:r>
        <w:rPr>
          <w:rFonts w:hint="eastAsia"/>
          <w:sz w:val="24"/>
          <w:szCs w:val="24"/>
          <w:lang w:val="fr-FR" w:eastAsia="zh-CN"/>
        </w:rPr>
        <w:t>的</w:t>
      </w:r>
      <w:r w:rsidRPr="00BA1E2B">
        <w:rPr>
          <w:rFonts w:hint="eastAsia"/>
          <w:sz w:val="24"/>
          <w:szCs w:val="24"/>
          <w:lang w:val="fr-FR" w:eastAsia="zh-CN"/>
        </w:rPr>
        <w:t>信息</w:t>
      </w:r>
      <w:r>
        <w:rPr>
          <w:rFonts w:hint="eastAsia"/>
          <w:sz w:val="24"/>
          <w:szCs w:val="24"/>
          <w:lang w:val="fr-FR" w:eastAsia="zh-CN"/>
        </w:rPr>
        <w:t>、</w:t>
      </w:r>
      <w:r w:rsidRPr="00BA1E2B">
        <w:rPr>
          <w:sz w:val="24"/>
          <w:szCs w:val="24"/>
          <w:lang w:val="en-US" w:eastAsia="zh-CN"/>
        </w:rPr>
        <w:t>技术和经济评估小组</w:t>
      </w:r>
      <w:r>
        <w:rPr>
          <w:rFonts w:hint="eastAsia"/>
          <w:sz w:val="24"/>
          <w:szCs w:val="24"/>
          <w:lang w:val="fr-FR" w:eastAsia="zh-CN"/>
        </w:rPr>
        <w:t>编制的最新</w:t>
      </w:r>
      <w:r w:rsidRPr="00BA1E2B">
        <w:rPr>
          <w:rFonts w:hint="eastAsia"/>
          <w:sz w:val="24"/>
          <w:szCs w:val="24"/>
          <w:lang w:val="fr-FR" w:eastAsia="zh-CN"/>
        </w:rPr>
        <w:t>替代技术信息</w:t>
      </w:r>
      <w:r w:rsidRPr="00DF6A8E">
        <w:rPr>
          <w:rFonts w:hint="eastAsia"/>
          <w:sz w:val="24"/>
          <w:szCs w:val="24"/>
          <w:lang w:val="en-US" w:eastAsia="zh-CN"/>
        </w:rPr>
        <w:t>，</w:t>
      </w:r>
      <w:r>
        <w:rPr>
          <w:rFonts w:hint="eastAsia"/>
          <w:sz w:val="24"/>
          <w:szCs w:val="24"/>
          <w:lang w:val="fr-FR" w:eastAsia="zh-CN"/>
        </w:rPr>
        <w:t>并在</w:t>
      </w:r>
      <w:r w:rsidRPr="00BA1E2B">
        <w:rPr>
          <w:rFonts w:hint="eastAsia"/>
          <w:sz w:val="24"/>
          <w:szCs w:val="24"/>
          <w:lang w:val="fr-FR" w:eastAsia="zh-CN"/>
        </w:rPr>
        <w:t>需要时</w:t>
      </w:r>
      <w:r w:rsidR="00E272C9">
        <w:rPr>
          <w:rFonts w:hint="eastAsia"/>
          <w:sz w:val="24"/>
          <w:szCs w:val="24"/>
          <w:lang w:val="fr-FR" w:eastAsia="zh-CN"/>
        </w:rPr>
        <w:t>考虑到</w:t>
      </w:r>
      <w:r w:rsidRPr="00BA1E2B">
        <w:rPr>
          <w:rFonts w:hint="eastAsia"/>
          <w:sz w:val="24"/>
          <w:szCs w:val="24"/>
          <w:lang w:val="fr-FR" w:eastAsia="zh-CN"/>
        </w:rPr>
        <w:t>与独立专家</w:t>
      </w:r>
      <w:r w:rsidR="00E272C9">
        <w:rPr>
          <w:rFonts w:hint="eastAsia"/>
          <w:sz w:val="24"/>
          <w:szCs w:val="24"/>
          <w:lang w:val="fr-FR" w:eastAsia="zh-CN"/>
        </w:rPr>
        <w:t>进行</w:t>
      </w:r>
      <w:r w:rsidR="002F3F3F">
        <w:rPr>
          <w:rFonts w:hint="eastAsia"/>
          <w:sz w:val="24"/>
          <w:szCs w:val="24"/>
          <w:lang w:val="fr-FR" w:eastAsia="zh-CN"/>
        </w:rPr>
        <w:t>的</w:t>
      </w:r>
      <w:r w:rsidR="00E272C9">
        <w:rPr>
          <w:rFonts w:hint="eastAsia"/>
          <w:sz w:val="24"/>
          <w:szCs w:val="24"/>
          <w:lang w:val="fr-FR" w:eastAsia="zh-CN"/>
        </w:rPr>
        <w:t>磋商。</w:t>
      </w:r>
    </w:p>
    <w:p w14:paraId="25CE4984" w14:textId="2D2A1B48" w:rsidR="001108BC" w:rsidRPr="001108BC" w:rsidRDefault="00E272C9" w:rsidP="00E272C9">
      <w:pPr>
        <w:numPr>
          <w:ilvl w:val="0"/>
          <w:numId w:val="28"/>
        </w:numPr>
        <w:spacing w:before="120" w:after="120" w:line="240" w:lineRule="atLeast"/>
        <w:ind w:left="0" w:firstLine="0"/>
        <w:outlineLvl w:val="0"/>
        <w:rPr>
          <w:sz w:val="24"/>
          <w:szCs w:val="24"/>
          <w:lang w:val="fr-FR" w:eastAsia="zh-CN"/>
        </w:rPr>
      </w:pPr>
      <w:r w:rsidRPr="00E272C9">
        <w:rPr>
          <w:rFonts w:hint="eastAsia"/>
          <w:sz w:val="24"/>
          <w:szCs w:val="24"/>
          <w:lang w:val="fr-FR" w:eastAsia="zh-CN"/>
        </w:rPr>
        <w:t>此外</w:t>
      </w:r>
      <w:r w:rsidRPr="00DF6A8E">
        <w:rPr>
          <w:rFonts w:hint="eastAsia"/>
          <w:sz w:val="24"/>
          <w:szCs w:val="24"/>
          <w:lang w:val="en-US" w:eastAsia="zh-CN"/>
        </w:rPr>
        <w:t>，</w:t>
      </w:r>
      <w:r w:rsidRPr="00E272C9">
        <w:rPr>
          <w:rFonts w:hint="eastAsia"/>
          <w:sz w:val="24"/>
          <w:szCs w:val="24"/>
          <w:lang w:val="fr-FR" w:eastAsia="zh-CN"/>
        </w:rPr>
        <w:t>秘书处</w:t>
      </w:r>
      <w:r>
        <w:rPr>
          <w:rFonts w:hint="eastAsia"/>
          <w:sz w:val="24"/>
          <w:szCs w:val="24"/>
          <w:lang w:val="fr-FR" w:eastAsia="zh-CN"/>
        </w:rPr>
        <w:t>还把</w:t>
      </w:r>
      <w:r w:rsidRPr="00E272C9">
        <w:rPr>
          <w:sz w:val="24"/>
          <w:szCs w:val="24"/>
          <w:lang w:val="en-US" w:eastAsia="zh-CN"/>
        </w:rPr>
        <w:t>氟氯化碳</w:t>
      </w:r>
      <w:r w:rsidRPr="00E272C9">
        <w:rPr>
          <w:rFonts w:hint="eastAsia"/>
          <w:sz w:val="24"/>
          <w:szCs w:val="24"/>
          <w:lang w:val="fr-FR" w:eastAsia="zh-CN"/>
        </w:rPr>
        <w:t>淘汰的成本效益阙值</w:t>
      </w:r>
      <w:r w:rsidRPr="00E272C9">
        <w:rPr>
          <w:sz w:val="24"/>
          <w:szCs w:val="24"/>
          <w:vertAlign w:val="superscript"/>
          <w:lang w:val="en-CA" w:eastAsia="zh-CN"/>
        </w:rPr>
        <w:footnoteReference w:id="13"/>
      </w:r>
      <w:r w:rsidRPr="00E272C9">
        <w:rPr>
          <w:rFonts w:hint="eastAsia"/>
          <w:sz w:val="24"/>
          <w:szCs w:val="24"/>
          <w:lang w:val="fr-FR" w:eastAsia="zh-CN"/>
        </w:rPr>
        <w:t>以及第</w:t>
      </w:r>
      <w:r w:rsidRPr="00DF6A8E">
        <w:rPr>
          <w:rFonts w:hint="eastAsia"/>
          <w:sz w:val="24"/>
          <w:szCs w:val="24"/>
          <w:lang w:val="en-US" w:eastAsia="zh-CN"/>
        </w:rPr>
        <w:t xml:space="preserve"> 62/13 </w:t>
      </w:r>
      <w:r w:rsidRPr="00E272C9">
        <w:rPr>
          <w:rFonts w:hint="eastAsia"/>
          <w:sz w:val="24"/>
          <w:szCs w:val="24"/>
          <w:lang w:val="fr-FR" w:eastAsia="zh-CN"/>
        </w:rPr>
        <w:t>号决定中</w:t>
      </w:r>
      <w:r>
        <w:rPr>
          <w:rFonts w:hint="eastAsia"/>
          <w:sz w:val="24"/>
          <w:szCs w:val="24"/>
          <w:lang w:val="fr-FR" w:eastAsia="zh-CN"/>
        </w:rPr>
        <w:t>提出</w:t>
      </w:r>
      <w:r w:rsidRPr="00E272C9">
        <w:rPr>
          <w:rFonts w:hint="eastAsia"/>
          <w:sz w:val="24"/>
          <w:szCs w:val="24"/>
          <w:lang w:val="fr-FR" w:eastAsia="zh-CN"/>
        </w:rPr>
        <w:t>的</w:t>
      </w:r>
      <w:r>
        <w:rPr>
          <w:rFonts w:hint="eastAsia"/>
          <w:sz w:val="24"/>
          <w:szCs w:val="24"/>
          <w:lang w:val="fr-FR" w:eastAsia="zh-CN"/>
        </w:rPr>
        <w:t>更多</w:t>
      </w:r>
      <w:r w:rsidRPr="00E272C9">
        <w:rPr>
          <w:rFonts w:hint="eastAsia"/>
          <w:sz w:val="24"/>
          <w:szCs w:val="24"/>
          <w:lang w:val="fr-FR" w:eastAsia="zh-CN"/>
        </w:rPr>
        <w:t>成本效益阙值</w:t>
      </w:r>
      <w:r w:rsidRPr="00E272C9">
        <w:rPr>
          <w:sz w:val="24"/>
          <w:szCs w:val="24"/>
          <w:vertAlign w:val="superscript"/>
          <w:lang w:val="en-CA" w:eastAsia="zh-CN"/>
        </w:rPr>
        <w:footnoteReference w:id="14"/>
      </w:r>
      <w:r w:rsidRPr="00E272C9">
        <w:rPr>
          <w:rFonts w:hint="eastAsia"/>
          <w:sz w:val="24"/>
          <w:szCs w:val="24"/>
          <w:lang w:val="fr-FR" w:eastAsia="zh-CN"/>
        </w:rPr>
        <w:t>作为供资建议</w:t>
      </w:r>
      <w:r>
        <w:rPr>
          <w:rFonts w:hint="eastAsia"/>
          <w:sz w:val="24"/>
          <w:szCs w:val="24"/>
          <w:lang w:val="fr-FR" w:eastAsia="zh-CN"/>
        </w:rPr>
        <w:t>的</w:t>
      </w:r>
      <w:r w:rsidRPr="00E272C9">
        <w:rPr>
          <w:rFonts w:hint="eastAsia"/>
          <w:sz w:val="24"/>
          <w:szCs w:val="24"/>
          <w:lang w:val="fr-FR" w:eastAsia="zh-CN"/>
        </w:rPr>
        <w:t>参考。使用低全球</w:t>
      </w:r>
      <w:r w:rsidR="0016126B">
        <w:rPr>
          <w:rFonts w:hint="eastAsia"/>
          <w:sz w:val="24"/>
          <w:szCs w:val="24"/>
          <w:lang w:val="fr-FR" w:eastAsia="zh-CN"/>
        </w:rPr>
        <w:t>升温潜能值</w:t>
      </w:r>
      <w:r w:rsidRPr="00E272C9">
        <w:rPr>
          <w:rFonts w:hint="eastAsia"/>
          <w:sz w:val="24"/>
          <w:szCs w:val="24"/>
          <w:lang w:val="fr-FR" w:eastAsia="zh-CN"/>
        </w:rPr>
        <w:t>替代技术时</w:t>
      </w:r>
      <w:r w:rsidR="0016126B">
        <w:rPr>
          <w:rFonts w:hint="eastAsia"/>
          <w:sz w:val="24"/>
          <w:szCs w:val="24"/>
          <w:lang w:val="fr-FR" w:eastAsia="zh-CN"/>
        </w:rPr>
        <w:t>，供资</w:t>
      </w:r>
      <w:r w:rsidR="004F23B7">
        <w:rPr>
          <w:rFonts w:hint="eastAsia"/>
          <w:sz w:val="24"/>
          <w:szCs w:val="24"/>
          <w:lang w:val="fr-FR" w:eastAsia="zh-CN"/>
        </w:rPr>
        <w:t>最多不得比</w:t>
      </w:r>
      <w:r w:rsidRPr="00E272C9">
        <w:rPr>
          <w:rFonts w:hint="eastAsia"/>
          <w:sz w:val="24"/>
          <w:szCs w:val="24"/>
          <w:lang w:val="fr-FR" w:eastAsia="zh-CN"/>
        </w:rPr>
        <w:t>阙值</w:t>
      </w:r>
      <w:r w:rsidR="004F23B7">
        <w:rPr>
          <w:rFonts w:hint="eastAsia"/>
          <w:sz w:val="24"/>
          <w:szCs w:val="24"/>
          <w:lang w:val="fr-FR" w:eastAsia="zh-CN"/>
        </w:rPr>
        <w:t>高</w:t>
      </w:r>
      <w:r w:rsidRPr="00E272C9">
        <w:rPr>
          <w:rFonts w:hint="eastAsia"/>
          <w:sz w:val="24"/>
          <w:szCs w:val="24"/>
          <w:lang w:val="fr-FR" w:eastAsia="zh-CN"/>
        </w:rPr>
        <w:t>25%</w:t>
      </w:r>
      <w:r w:rsidRPr="00E272C9">
        <w:rPr>
          <w:rFonts w:hint="eastAsia"/>
          <w:sz w:val="24"/>
          <w:szCs w:val="24"/>
          <w:lang w:val="fr-FR" w:eastAsia="zh-CN"/>
        </w:rPr>
        <w:t>（第</w:t>
      </w:r>
      <w:r w:rsidRPr="00E272C9">
        <w:rPr>
          <w:rFonts w:hint="eastAsia"/>
          <w:sz w:val="24"/>
          <w:szCs w:val="24"/>
          <w:lang w:val="fr-FR" w:eastAsia="zh-CN"/>
        </w:rPr>
        <w:t xml:space="preserve"> 60/44</w:t>
      </w:r>
      <w:r w:rsidRPr="00E272C9">
        <w:rPr>
          <w:rFonts w:hint="eastAsia"/>
          <w:sz w:val="24"/>
          <w:szCs w:val="24"/>
          <w:lang w:val="fr-FR" w:eastAsia="zh-CN"/>
        </w:rPr>
        <w:t>号决定</w:t>
      </w:r>
      <w:r w:rsidR="0016126B" w:rsidRPr="00E272C9">
        <w:rPr>
          <w:rFonts w:hint="eastAsia"/>
          <w:sz w:val="24"/>
          <w:szCs w:val="24"/>
          <w:lang w:val="fr-FR" w:eastAsia="zh-CN"/>
        </w:rPr>
        <w:t>(f)</w:t>
      </w:r>
      <w:r w:rsidR="00CB281D">
        <w:rPr>
          <w:rFonts w:hint="eastAsia"/>
          <w:sz w:val="24"/>
          <w:szCs w:val="24"/>
          <w:lang w:val="fr-FR" w:eastAsia="zh-CN"/>
        </w:rPr>
        <w:t>(</w:t>
      </w:r>
      <w:r w:rsidR="00CB281D">
        <w:rPr>
          <w:rFonts w:hint="eastAsia"/>
          <w:sz w:val="24"/>
          <w:szCs w:val="24"/>
          <w:lang w:val="fr-FR" w:eastAsia="zh-CN"/>
        </w:rPr>
        <w:t>四</w:t>
      </w:r>
      <w:r w:rsidR="00CB281D">
        <w:rPr>
          <w:rFonts w:hint="eastAsia"/>
          <w:sz w:val="24"/>
          <w:szCs w:val="24"/>
          <w:lang w:val="fr-FR" w:eastAsia="zh-CN"/>
        </w:rPr>
        <w:t>)</w:t>
      </w:r>
      <w:r w:rsidR="0016126B">
        <w:rPr>
          <w:rFonts w:hint="eastAsia"/>
          <w:sz w:val="24"/>
          <w:szCs w:val="24"/>
          <w:lang w:val="fr-FR" w:eastAsia="zh-CN"/>
        </w:rPr>
        <w:t>段</w:t>
      </w:r>
      <w:r w:rsidRPr="00E272C9">
        <w:rPr>
          <w:rFonts w:hint="eastAsia"/>
          <w:sz w:val="24"/>
          <w:szCs w:val="24"/>
          <w:lang w:val="fr-FR" w:eastAsia="zh-CN"/>
        </w:rPr>
        <w:t>）。对于氟氯烃淘汰管理计划第二阶段，泡沫</w:t>
      </w:r>
      <w:r w:rsidR="0016126B">
        <w:rPr>
          <w:rFonts w:hint="eastAsia"/>
          <w:sz w:val="24"/>
          <w:szCs w:val="24"/>
          <w:lang w:val="fr-FR" w:eastAsia="zh-CN"/>
        </w:rPr>
        <w:t>塑料</w:t>
      </w:r>
      <w:r w:rsidRPr="00E272C9">
        <w:rPr>
          <w:rFonts w:hint="eastAsia"/>
          <w:sz w:val="24"/>
          <w:szCs w:val="24"/>
          <w:lang w:val="fr-FR" w:eastAsia="zh-CN"/>
        </w:rPr>
        <w:t>行业</w:t>
      </w:r>
      <w:r w:rsidR="0016126B">
        <w:rPr>
          <w:rFonts w:hint="eastAsia"/>
          <w:sz w:val="24"/>
          <w:szCs w:val="24"/>
          <w:lang w:val="fr-FR" w:eastAsia="zh-CN"/>
        </w:rPr>
        <w:t>中</w:t>
      </w:r>
      <w:r w:rsidRPr="00E272C9">
        <w:rPr>
          <w:rFonts w:hint="eastAsia"/>
          <w:sz w:val="24"/>
          <w:szCs w:val="24"/>
          <w:lang w:val="fr-FR" w:eastAsia="zh-CN"/>
        </w:rPr>
        <w:t>消费量</w:t>
      </w:r>
      <w:r w:rsidR="0016126B">
        <w:rPr>
          <w:rFonts w:hint="eastAsia"/>
          <w:sz w:val="24"/>
          <w:szCs w:val="24"/>
          <w:lang w:val="fr-FR" w:eastAsia="zh-CN"/>
        </w:rPr>
        <w:t>低于</w:t>
      </w:r>
      <w:r w:rsidRPr="00E272C9">
        <w:rPr>
          <w:rFonts w:hint="eastAsia"/>
          <w:sz w:val="24"/>
          <w:szCs w:val="24"/>
          <w:lang w:val="fr-FR" w:eastAsia="zh-CN"/>
        </w:rPr>
        <w:t xml:space="preserve"> 20 </w:t>
      </w:r>
      <w:r w:rsidRPr="00E272C9">
        <w:rPr>
          <w:rFonts w:hint="eastAsia"/>
          <w:sz w:val="24"/>
          <w:szCs w:val="24"/>
          <w:lang w:val="fr-FR" w:eastAsia="zh-CN"/>
        </w:rPr>
        <w:t>公吨的中小企业</w:t>
      </w:r>
      <w:r w:rsidR="0016126B">
        <w:rPr>
          <w:rFonts w:hint="eastAsia"/>
          <w:sz w:val="24"/>
          <w:szCs w:val="24"/>
          <w:lang w:val="fr-FR" w:eastAsia="zh-CN"/>
        </w:rPr>
        <w:t>如采用</w:t>
      </w:r>
      <w:r w:rsidRPr="00E272C9">
        <w:rPr>
          <w:rFonts w:hint="eastAsia"/>
          <w:sz w:val="24"/>
          <w:szCs w:val="24"/>
          <w:lang w:val="fr-FR" w:eastAsia="zh-CN"/>
        </w:rPr>
        <w:t>低全球</w:t>
      </w:r>
      <w:r w:rsidR="0016126B">
        <w:rPr>
          <w:rFonts w:hint="eastAsia"/>
          <w:sz w:val="24"/>
          <w:szCs w:val="24"/>
          <w:lang w:val="fr-FR" w:eastAsia="zh-CN"/>
        </w:rPr>
        <w:t>升温潜能值</w:t>
      </w:r>
      <w:r w:rsidRPr="00E272C9">
        <w:rPr>
          <w:rFonts w:hint="eastAsia"/>
          <w:sz w:val="24"/>
          <w:szCs w:val="24"/>
          <w:lang w:val="fr-FR" w:eastAsia="zh-CN"/>
        </w:rPr>
        <w:t>替代技术</w:t>
      </w:r>
      <w:r w:rsidR="0016126B">
        <w:rPr>
          <w:rFonts w:hint="eastAsia"/>
          <w:sz w:val="24"/>
          <w:szCs w:val="24"/>
          <w:lang w:val="fr-FR" w:eastAsia="zh-CN"/>
        </w:rPr>
        <w:t>，供资</w:t>
      </w:r>
      <w:r w:rsidR="004F23B7">
        <w:rPr>
          <w:rFonts w:hint="eastAsia"/>
          <w:sz w:val="24"/>
          <w:szCs w:val="24"/>
          <w:lang w:val="fr-FR" w:eastAsia="zh-CN"/>
        </w:rPr>
        <w:t>最多</w:t>
      </w:r>
      <w:r w:rsidR="0016126B">
        <w:rPr>
          <w:rFonts w:hint="eastAsia"/>
          <w:sz w:val="24"/>
          <w:szCs w:val="24"/>
          <w:lang w:val="fr-FR" w:eastAsia="zh-CN"/>
        </w:rPr>
        <w:t>不得</w:t>
      </w:r>
      <w:r w:rsidR="004F23B7">
        <w:rPr>
          <w:rFonts w:hint="eastAsia"/>
          <w:sz w:val="24"/>
          <w:szCs w:val="24"/>
          <w:lang w:val="fr-FR" w:eastAsia="zh-CN"/>
        </w:rPr>
        <w:t>比</w:t>
      </w:r>
      <w:r w:rsidRPr="00E272C9">
        <w:rPr>
          <w:rFonts w:hint="eastAsia"/>
          <w:sz w:val="24"/>
          <w:szCs w:val="24"/>
          <w:lang w:val="fr-FR" w:eastAsia="zh-CN"/>
        </w:rPr>
        <w:t>成本效益阙值</w:t>
      </w:r>
      <w:r w:rsidR="004F23B7">
        <w:rPr>
          <w:rFonts w:hint="eastAsia"/>
          <w:sz w:val="24"/>
          <w:szCs w:val="24"/>
          <w:lang w:val="fr-FR" w:eastAsia="zh-CN"/>
        </w:rPr>
        <w:t>高</w:t>
      </w:r>
      <w:r w:rsidRPr="00E272C9">
        <w:rPr>
          <w:rFonts w:hint="eastAsia"/>
          <w:sz w:val="24"/>
          <w:szCs w:val="24"/>
          <w:lang w:val="fr-FR" w:eastAsia="zh-CN"/>
        </w:rPr>
        <w:t xml:space="preserve"> 40%</w:t>
      </w:r>
      <w:r w:rsidRPr="00E272C9">
        <w:rPr>
          <w:rFonts w:hint="eastAsia"/>
          <w:sz w:val="24"/>
          <w:szCs w:val="24"/>
          <w:lang w:val="fr-FR" w:eastAsia="zh-CN"/>
        </w:rPr>
        <w:t>（第</w:t>
      </w:r>
      <w:r w:rsidRPr="00E272C9">
        <w:rPr>
          <w:rFonts w:hint="eastAsia"/>
          <w:sz w:val="24"/>
          <w:szCs w:val="24"/>
          <w:lang w:val="fr-FR" w:eastAsia="zh-CN"/>
        </w:rPr>
        <w:t xml:space="preserve"> 74/50</w:t>
      </w:r>
      <w:r w:rsidRPr="00E272C9">
        <w:rPr>
          <w:rFonts w:hint="eastAsia"/>
          <w:sz w:val="24"/>
          <w:szCs w:val="24"/>
          <w:lang w:val="fr-FR" w:eastAsia="zh-CN"/>
        </w:rPr>
        <w:t>号决定</w:t>
      </w:r>
      <w:r w:rsidR="00CB281D" w:rsidRPr="00E272C9">
        <w:rPr>
          <w:rFonts w:hint="eastAsia"/>
          <w:sz w:val="24"/>
          <w:szCs w:val="24"/>
          <w:lang w:val="fr-FR" w:eastAsia="zh-CN"/>
        </w:rPr>
        <w:t>(c)</w:t>
      </w:r>
      <w:r w:rsidR="00CB281D">
        <w:rPr>
          <w:sz w:val="24"/>
          <w:szCs w:val="24"/>
          <w:lang w:val="fr-FR" w:eastAsia="zh-CN"/>
        </w:rPr>
        <w:t>(</w:t>
      </w:r>
      <w:r w:rsidR="00CB281D">
        <w:rPr>
          <w:rFonts w:hint="eastAsia"/>
          <w:sz w:val="24"/>
          <w:szCs w:val="24"/>
          <w:lang w:val="fr-FR" w:eastAsia="zh-CN"/>
        </w:rPr>
        <w:t>三</w:t>
      </w:r>
      <w:r w:rsidR="00CB281D">
        <w:rPr>
          <w:sz w:val="24"/>
          <w:szCs w:val="24"/>
          <w:lang w:val="fr-FR" w:eastAsia="zh-CN"/>
        </w:rPr>
        <w:t>)</w:t>
      </w:r>
      <w:r w:rsidR="00CB281D">
        <w:rPr>
          <w:rFonts w:hint="eastAsia"/>
          <w:sz w:val="24"/>
          <w:szCs w:val="24"/>
          <w:lang w:val="fr-FR" w:eastAsia="zh-CN"/>
        </w:rPr>
        <w:t>段</w:t>
      </w:r>
      <w:r w:rsidRPr="00E272C9">
        <w:rPr>
          <w:rFonts w:hint="eastAsia"/>
          <w:sz w:val="24"/>
          <w:szCs w:val="24"/>
          <w:lang w:val="fr-FR" w:eastAsia="zh-CN"/>
        </w:rPr>
        <w:t>）。对于</w:t>
      </w:r>
      <w:r w:rsidR="000350A5">
        <w:rPr>
          <w:rFonts w:hint="eastAsia"/>
          <w:sz w:val="24"/>
          <w:szCs w:val="24"/>
          <w:lang w:val="fr-FR" w:eastAsia="zh-CN"/>
        </w:rPr>
        <w:t>气雾剂</w:t>
      </w:r>
      <w:r w:rsidRPr="00E272C9">
        <w:rPr>
          <w:rFonts w:hint="eastAsia"/>
          <w:sz w:val="24"/>
          <w:szCs w:val="24"/>
          <w:lang w:val="fr-FR" w:eastAsia="zh-CN"/>
        </w:rPr>
        <w:t>、灭火器和溶剂行业，</w:t>
      </w:r>
      <w:r w:rsidR="00CB281D">
        <w:rPr>
          <w:rFonts w:hint="eastAsia"/>
          <w:sz w:val="24"/>
          <w:szCs w:val="24"/>
          <w:lang w:val="fr-FR" w:eastAsia="zh-CN"/>
        </w:rPr>
        <w:lastRenderedPageBreak/>
        <w:t>增支费用的</w:t>
      </w:r>
      <w:r w:rsidRPr="00E272C9">
        <w:rPr>
          <w:rFonts w:hint="eastAsia"/>
          <w:sz w:val="24"/>
          <w:szCs w:val="24"/>
          <w:lang w:val="fr-FR" w:eastAsia="zh-CN"/>
        </w:rPr>
        <w:t>资格</w:t>
      </w:r>
      <w:r w:rsidR="00CB281D">
        <w:rPr>
          <w:rFonts w:hint="eastAsia"/>
          <w:sz w:val="24"/>
          <w:szCs w:val="24"/>
          <w:lang w:val="fr-FR" w:eastAsia="zh-CN"/>
        </w:rPr>
        <w:t>将以个案方式</w:t>
      </w:r>
      <w:r w:rsidRPr="00E272C9">
        <w:rPr>
          <w:rFonts w:hint="eastAsia"/>
          <w:sz w:val="24"/>
          <w:szCs w:val="24"/>
          <w:lang w:val="fr-FR" w:eastAsia="zh-CN"/>
        </w:rPr>
        <w:t>审议（第</w:t>
      </w:r>
      <w:r w:rsidRPr="00E272C9">
        <w:rPr>
          <w:rFonts w:hint="eastAsia"/>
          <w:sz w:val="24"/>
          <w:szCs w:val="24"/>
          <w:lang w:val="fr-FR" w:eastAsia="zh-CN"/>
        </w:rPr>
        <w:t xml:space="preserve"> 60/44</w:t>
      </w:r>
      <w:r w:rsidR="00CB281D" w:rsidRPr="00E272C9">
        <w:rPr>
          <w:rFonts w:hint="eastAsia"/>
          <w:sz w:val="24"/>
          <w:szCs w:val="24"/>
          <w:lang w:val="fr-FR" w:eastAsia="zh-CN"/>
        </w:rPr>
        <w:t>号决定</w:t>
      </w:r>
      <w:r w:rsidRPr="00E272C9">
        <w:rPr>
          <w:rFonts w:hint="eastAsia"/>
          <w:sz w:val="24"/>
          <w:szCs w:val="24"/>
          <w:lang w:val="fr-FR" w:eastAsia="zh-CN"/>
        </w:rPr>
        <w:t>(f)(</w:t>
      </w:r>
      <w:r w:rsidR="00CB281D">
        <w:rPr>
          <w:rFonts w:hint="eastAsia"/>
          <w:sz w:val="24"/>
          <w:szCs w:val="24"/>
          <w:lang w:val="fr-FR" w:eastAsia="zh-CN"/>
        </w:rPr>
        <w:t>十六</w:t>
      </w:r>
      <w:r w:rsidRPr="00E272C9">
        <w:rPr>
          <w:rFonts w:hint="eastAsia"/>
          <w:sz w:val="24"/>
          <w:szCs w:val="24"/>
          <w:lang w:val="fr-FR" w:eastAsia="zh-CN"/>
        </w:rPr>
        <w:t>)</w:t>
      </w:r>
      <w:r w:rsidR="00CB281D">
        <w:rPr>
          <w:rFonts w:hint="eastAsia"/>
          <w:sz w:val="24"/>
          <w:szCs w:val="24"/>
          <w:lang w:val="fr-FR" w:eastAsia="zh-CN"/>
        </w:rPr>
        <w:t>段</w:t>
      </w:r>
      <w:r w:rsidRPr="00E272C9">
        <w:rPr>
          <w:rFonts w:hint="eastAsia"/>
          <w:sz w:val="24"/>
          <w:szCs w:val="24"/>
          <w:lang w:val="fr-FR" w:eastAsia="zh-CN"/>
        </w:rPr>
        <w:t>和</w:t>
      </w:r>
      <w:r w:rsidRPr="00E272C9">
        <w:rPr>
          <w:rFonts w:hint="eastAsia"/>
          <w:sz w:val="24"/>
          <w:szCs w:val="24"/>
          <w:lang w:val="fr-FR" w:eastAsia="zh-CN"/>
        </w:rPr>
        <w:t xml:space="preserve"> </w:t>
      </w:r>
      <w:r w:rsidR="00CB281D">
        <w:rPr>
          <w:rFonts w:hint="eastAsia"/>
          <w:sz w:val="24"/>
          <w:szCs w:val="24"/>
          <w:lang w:val="fr-FR" w:eastAsia="zh-CN"/>
        </w:rPr>
        <w:t>第</w:t>
      </w:r>
      <w:r w:rsidRPr="00E272C9">
        <w:rPr>
          <w:rFonts w:hint="eastAsia"/>
          <w:sz w:val="24"/>
          <w:szCs w:val="24"/>
          <w:lang w:val="fr-FR" w:eastAsia="zh-CN"/>
        </w:rPr>
        <w:t>74/50</w:t>
      </w:r>
      <w:r w:rsidR="00CB281D">
        <w:rPr>
          <w:rFonts w:hint="eastAsia"/>
          <w:sz w:val="24"/>
          <w:szCs w:val="24"/>
          <w:lang w:val="fr-FR" w:eastAsia="zh-CN"/>
        </w:rPr>
        <w:t>号决定</w:t>
      </w:r>
      <w:r w:rsidRPr="00E272C9">
        <w:rPr>
          <w:rFonts w:hint="eastAsia"/>
          <w:sz w:val="24"/>
          <w:szCs w:val="24"/>
          <w:lang w:val="fr-FR" w:eastAsia="zh-CN"/>
        </w:rPr>
        <w:t>(c)(</w:t>
      </w:r>
      <w:r w:rsidR="00CB281D">
        <w:rPr>
          <w:rFonts w:hint="eastAsia"/>
          <w:sz w:val="24"/>
          <w:szCs w:val="24"/>
          <w:lang w:val="fr-FR" w:eastAsia="zh-CN"/>
        </w:rPr>
        <w:t>十七</w:t>
      </w:r>
      <w:r w:rsidRPr="00E272C9">
        <w:rPr>
          <w:rFonts w:hint="eastAsia"/>
          <w:sz w:val="24"/>
          <w:szCs w:val="24"/>
          <w:lang w:val="fr-FR" w:eastAsia="zh-CN"/>
        </w:rPr>
        <w:t>)</w:t>
      </w:r>
      <w:r w:rsidR="00CB281D">
        <w:rPr>
          <w:rFonts w:hint="eastAsia"/>
          <w:sz w:val="24"/>
          <w:szCs w:val="24"/>
          <w:lang w:val="fr-FR" w:eastAsia="zh-CN"/>
        </w:rPr>
        <w:t>段</w:t>
      </w:r>
      <w:r w:rsidRPr="00E272C9">
        <w:rPr>
          <w:rFonts w:hint="eastAsia"/>
          <w:sz w:val="24"/>
          <w:szCs w:val="24"/>
          <w:lang w:val="fr-FR" w:eastAsia="zh-CN"/>
        </w:rPr>
        <w:t>）。</w:t>
      </w:r>
    </w:p>
    <w:p w14:paraId="75E70286" w14:textId="616935AA" w:rsidR="001108BC" w:rsidRPr="001108BC" w:rsidRDefault="00CB281D" w:rsidP="004F23B7">
      <w:pPr>
        <w:numPr>
          <w:ilvl w:val="0"/>
          <w:numId w:val="28"/>
        </w:numPr>
        <w:spacing w:before="120" w:after="120" w:line="240" w:lineRule="atLeast"/>
        <w:ind w:left="0" w:firstLine="0"/>
        <w:outlineLvl w:val="0"/>
        <w:rPr>
          <w:sz w:val="24"/>
          <w:szCs w:val="24"/>
          <w:lang w:val="fr-FR" w:eastAsia="zh-CN"/>
        </w:rPr>
      </w:pPr>
      <w:r w:rsidRPr="00CB281D">
        <w:rPr>
          <w:rFonts w:hint="eastAsia"/>
          <w:sz w:val="24"/>
          <w:szCs w:val="24"/>
          <w:lang w:val="fr-FR" w:eastAsia="zh-CN"/>
        </w:rPr>
        <w:t>鉴于</w:t>
      </w:r>
      <w:r w:rsidR="00E07E02" w:rsidRPr="00E07E02">
        <w:rPr>
          <w:sz w:val="24"/>
          <w:szCs w:val="24"/>
          <w:lang w:val="en-US" w:eastAsia="zh-CN"/>
        </w:rPr>
        <w:t>氟氯化碳</w:t>
      </w:r>
      <w:r w:rsidR="00E07E02">
        <w:rPr>
          <w:rFonts w:hint="eastAsia"/>
          <w:sz w:val="24"/>
          <w:szCs w:val="24"/>
          <w:lang w:val="fr-FR" w:eastAsia="zh-CN"/>
        </w:rPr>
        <w:t>并未</w:t>
      </w:r>
      <w:r w:rsidRPr="00CB281D">
        <w:rPr>
          <w:rFonts w:hint="eastAsia"/>
          <w:sz w:val="24"/>
          <w:szCs w:val="24"/>
          <w:lang w:val="fr-FR" w:eastAsia="zh-CN"/>
        </w:rPr>
        <w:t>广泛用于</w:t>
      </w:r>
      <w:r w:rsidR="00E07E02">
        <w:rPr>
          <w:rFonts w:hint="eastAsia"/>
          <w:sz w:val="24"/>
          <w:szCs w:val="24"/>
          <w:lang w:val="fr-FR" w:eastAsia="zh-CN"/>
        </w:rPr>
        <w:t>固定式</w:t>
      </w:r>
      <w:r w:rsidRPr="00CB281D">
        <w:rPr>
          <w:rFonts w:hint="eastAsia"/>
          <w:sz w:val="24"/>
          <w:szCs w:val="24"/>
          <w:lang w:val="fr-FR" w:eastAsia="zh-CN"/>
        </w:rPr>
        <w:t>空调</w:t>
      </w:r>
      <w:r w:rsidR="00E07E02">
        <w:rPr>
          <w:rFonts w:hint="eastAsia"/>
          <w:sz w:val="24"/>
          <w:szCs w:val="24"/>
          <w:lang w:val="fr-FR" w:eastAsia="zh-CN"/>
        </w:rPr>
        <w:t>机</w:t>
      </w:r>
      <w:r w:rsidRPr="00CB281D">
        <w:rPr>
          <w:rFonts w:hint="eastAsia"/>
          <w:sz w:val="24"/>
          <w:szCs w:val="24"/>
          <w:lang w:val="fr-FR" w:eastAsia="zh-CN"/>
        </w:rPr>
        <w:t>制造行业，</w:t>
      </w:r>
      <w:r w:rsidR="00E07E02">
        <w:rPr>
          <w:rFonts w:hint="eastAsia"/>
          <w:sz w:val="24"/>
          <w:szCs w:val="24"/>
          <w:lang w:val="fr-FR" w:eastAsia="zh-CN"/>
        </w:rPr>
        <w:t>没有为这个</w:t>
      </w:r>
      <w:r w:rsidRPr="00CB281D">
        <w:rPr>
          <w:rFonts w:hint="eastAsia"/>
          <w:sz w:val="24"/>
          <w:szCs w:val="24"/>
          <w:lang w:val="fr-FR" w:eastAsia="zh-CN"/>
        </w:rPr>
        <w:t>行业</w:t>
      </w:r>
      <w:r w:rsidR="00E07E02">
        <w:rPr>
          <w:rFonts w:hint="eastAsia"/>
          <w:sz w:val="24"/>
          <w:szCs w:val="24"/>
          <w:lang w:val="fr-FR" w:eastAsia="zh-CN"/>
        </w:rPr>
        <w:t>确定</w:t>
      </w:r>
      <w:r w:rsidRPr="00CB281D">
        <w:rPr>
          <w:rFonts w:hint="eastAsia"/>
          <w:sz w:val="24"/>
          <w:szCs w:val="24"/>
          <w:lang w:val="fr-FR" w:eastAsia="zh-CN"/>
        </w:rPr>
        <w:t>成本效益阙值。然而，</w:t>
      </w:r>
      <w:r w:rsidR="008809BF" w:rsidRPr="00CB281D">
        <w:rPr>
          <w:rFonts w:hint="eastAsia"/>
          <w:sz w:val="24"/>
          <w:szCs w:val="24"/>
          <w:lang w:val="fr-FR" w:eastAsia="zh-CN"/>
        </w:rPr>
        <w:t>秘书处</w:t>
      </w:r>
      <w:r w:rsidRPr="00CB281D">
        <w:rPr>
          <w:rFonts w:hint="eastAsia"/>
          <w:sz w:val="24"/>
          <w:szCs w:val="24"/>
          <w:lang w:val="fr-FR" w:eastAsia="zh-CN"/>
        </w:rPr>
        <w:t>在审查</w:t>
      </w:r>
      <w:r w:rsidR="00E07E02">
        <w:rPr>
          <w:rFonts w:hint="eastAsia"/>
          <w:sz w:val="24"/>
          <w:szCs w:val="24"/>
          <w:lang w:val="fr-FR" w:eastAsia="zh-CN"/>
        </w:rPr>
        <w:t>这个</w:t>
      </w:r>
      <w:r w:rsidRPr="00CB281D">
        <w:rPr>
          <w:rFonts w:hint="eastAsia"/>
          <w:sz w:val="24"/>
          <w:szCs w:val="24"/>
          <w:lang w:val="fr-FR" w:eastAsia="zh-CN"/>
        </w:rPr>
        <w:t>行业提交的氟氯烃淘汰投资项目时，</w:t>
      </w:r>
      <w:r w:rsidR="008809BF">
        <w:rPr>
          <w:rFonts w:hint="eastAsia"/>
          <w:sz w:val="24"/>
          <w:szCs w:val="24"/>
          <w:lang w:val="fr-FR" w:eastAsia="zh-CN"/>
        </w:rPr>
        <w:t>把</w:t>
      </w:r>
      <w:r w:rsidRPr="00CB281D">
        <w:rPr>
          <w:rFonts w:hint="eastAsia"/>
          <w:sz w:val="24"/>
          <w:szCs w:val="24"/>
          <w:lang w:val="fr-FR" w:eastAsia="zh-CN"/>
        </w:rPr>
        <w:t>氟氯烃淘汰</w:t>
      </w:r>
      <w:r w:rsidR="008809BF">
        <w:rPr>
          <w:rFonts w:hint="eastAsia"/>
          <w:sz w:val="24"/>
          <w:szCs w:val="24"/>
          <w:lang w:val="fr-FR" w:eastAsia="zh-CN"/>
        </w:rPr>
        <w:t>供资</w:t>
      </w:r>
      <w:r w:rsidRPr="00CB281D">
        <w:rPr>
          <w:rFonts w:hint="eastAsia"/>
          <w:sz w:val="24"/>
          <w:szCs w:val="24"/>
          <w:lang w:val="fr-FR" w:eastAsia="zh-CN"/>
        </w:rPr>
        <w:t>相关</w:t>
      </w:r>
      <w:r w:rsidR="008809BF">
        <w:rPr>
          <w:rFonts w:hint="eastAsia"/>
          <w:sz w:val="24"/>
          <w:szCs w:val="24"/>
          <w:lang w:val="fr-FR" w:eastAsia="zh-CN"/>
        </w:rPr>
        <w:t>费用考虑因素</w:t>
      </w:r>
      <w:r w:rsidRPr="00CB281D">
        <w:rPr>
          <w:rFonts w:hint="eastAsia"/>
          <w:sz w:val="24"/>
          <w:szCs w:val="24"/>
          <w:lang w:val="fr-FR" w:eastAsia="zh-CN"/>
        </w:rPr>
        <w:t>的</w:t>
      </w:r>
      <w:r w:rsidR="008809BF">
        <w:rPr>
          <w:rFonts w:hint="eastAsia"/>
          <w:sz w:val="24"/>
          <w:szCs w:val="24"/>
          <w:lang w:val="fr-FR" w:eastAsia="zh-CN"/>
        </w:rPr>
        <w:t>订正</w:t>
      </w:r>
      <w:r w:rsidRPr="00CB281D">
        <w:rPr>
          <w:rFonts w:hint="eastAsia"/>
          <w:sz w:val="24"/>
          <w:szCs w:val="24"/>
          <w:lang w:val="fr-FR" w:eastAsia="zh-CN"/>
        </w:rPr>
        <w:t>分析文件中的技术信息（依据第</w:t>
      </w:r>
      <w:r w:rsidRPr="00CB281D">
        <w:rPr>
          <w:rFonts w:hint="eastAsia"/>
          <w:sz w:val="24"/>
          <w:szCs w:val="24"/>
          <w:lang w:val="fr-FR" w:eastAsia="zh-CN"/>
        </w:rPr>
        <w:t xml:space="preserve"> 60/44</w:t>
      </w:r>
      <w:r w:rsidR="008809BF" w:rsidRPr="00CB281D">
        <w:rPr>
          <w:rFonts w:hint="eastAsia"/>
          <w:sz w:val="24"/>
          <w:szCs w:val="24"/>
          <w:lang w:val="fr-FR" w:eastAsia="zh-CN"/>
        </w:rPr>
        <w:t>号决定</w:t>
      </w:r>
      <w:r w:rsidRPr="00CB281D">
        <w:rPr>
          <w:rFonts w:hint="eastAsia"/>
          <w:sz w:val="24"/>
          <w:szCs w:val="24"/>
          <w:lang w:val="fr-FR" w:eastAsia="zh-CN"/>
        </w:rPr>
        <w:t>(f)(</w:t>
      </w:r>
      <w:r w:rsidR="008809BF">
        <w:rPr>
          <w:rFonts w:hint="eastAsia"/>
          <w:sz w:val="24"/>
          <w:szCs w:val="24"/>
          <w:lang w:val="fr-FR" w:eastAsia="zh-CN"/>
        </w:rPr>
        <w:t>一</w:t>
      </w:r>
      <w:r w:rsidRPr="00CB281D">
        <w:rPr>
          <w:rFonts w:hint="eastAsia"/>
          <w:sz w:val="24"/>
          <w:szCs w:val="24"/>
          <w:lang w:val="fr-FR" w:eastAsia="zh-CN"/>
        </w:rPr>
        <w:t>)</w:t>
      </w:r>
      <w:r w:rsidR="008809BF">
        <w:rPr>
          <w:rFonts w:hint="eastAsia"/>
          <w:sz w:val="24"/>
          <w:szCs w:val="24"/>
          <w:lang w:val="fr-FR" w:eastAsia="zh-CN"/>
        </w:rPr>
        <w:t>段</w:t>
      </w:r>
      <w:r w:rsidRPr="00CB281D">
        <w:rPr>
          <w:rFonts w:hint="eastAsia"/>
          <w:sz w:val="24"/>
          <w:szCs w:val="24"/>
          <w:lang w:val="fr-FR" w:eastAsia="zh-CN"/>
        </w:rPr>
        <w:t>）</w:t>
      </w:r>
      <w:r w:rsidR="008809BF" w:rsidRPr="008809BF">
        <w:rPr>
          <w:sz w:val="24"/>
          <w:szCs w:val="24"/>
          <w:vertAlign w:val="superscript"/>
          <w:lang w:val="en-CA" w:eastAsia="zh-CN"/>
        </w:rPr>
        <w:footnoteReference w:id="15"/>
      </w:r>
      <w:r w:rsidR="008809BF">
        <w:rPr>
          <w:rFonts w:hint="eastAsia"/>
          <w:sz w:val="24"/>
          <w:szCs w:val="24"/>
          <w:lang w:val="fr-FR" w:eastAsia="zh-CN"/>
        </w:rPr>
        <w:t>以及</w:t>
      </w:r>
      <w:r w:rsidRPr="00CB281D">
        <w:rPr>
          <w:rFonts w:hint="eastAsia"/>
          <w:sz w:val="24"/>
          <w:szCs w:val="24"/>
          <w:lang w:val="fr-FR" w:eastAsia="zh-CN"/>
        </w:rPr>
        <w:t>允许的</w:t>
      </w:r>
      <w:r w:rsidR="008809BF">
        <w:rPr>
          <w:rFonts w:hint="eastAsia"/>
          <w:sz w:val="24"/>
          <w:szCs w:val="24"/>
          <w:lang w:val="fr-FR" w:eastAsia="zh-CN"/>
        </w:rPr>
        <w:t>增支经营费用上限，即</w:t>
      </w:r>
      <w:r w:rsidRPr="00CB281D">
        <w:rPr>
          <w:rFonts w:hint="eastAsia"/>
          <w:sz w:val="24"/>
          <w:szCs w:val="24"/>
          <w:lang w:val="fr-FR" w:eastAsia="zh-CN"/>
        </w:rPr>
        <w:t xml:space="preserve"> 6.30 </w:t>
      </w:r>
      <w:r w:rsidRPr="00CB281D">
        <w:rPr>
          <w:rFonts w:hint="eastAsia"/>
          <w:sz w:val="24"/>
          <w:szCs w:val="24"/>
          <w:lang w:val="fr-FR" w:eastAsia="zh-CN"/>
        </w:rPr>
        <w:t>美元</w:t>
      </w:r>
      <w:r w:rsidRPr="00CB281D">
        <w:rPr>
          <w:rFonts w:hint="eastAsia"/>
          <w:sz w:val="24"/>
          <w:szCs w:val="24"/>
          <w:lang w:val="fr-FR" w:eastAsia="zh-CN"/>
        </w:rPr>
        <w:t>/</w:t>
      </w:r>
      <w:r w:rsidR="008809BF">
        <w:rPr>
          <w:rFonts w:hint="eastAsia"/>
          <w:sz w:val="24"/>
          <w:szCs w:val="24"/>
          <w:lang w:val="fr-FR" w:eastAsia="zh-CN"/>
        </w:rPr>
        <w:t>公斤，作为</w:t>
      </w:r>
      <w:r w:rsidR="008809BF" w:rsidRPr="00CB281D">
        <w:rPr>
          <w:rFonts w:hint="eastAsia"/>
          <w:sz w:val="24"/>
          <w:szCs w:val="24"/>
          <w:lang w:val="fr-FR" w:eastAsia="zh-CN"/>
        </w:rPr>
        <w:t>指导</w:t>
      </w:r>
      <w:r w:rsidRPr="00CB281D">
        <w:rPr>
          <w:rFonts w:hint="eastAsia"/>
          <w:sz w:val="24"/>
          <w:szCs w:val="24"/>
          <w:lang w:val="fr-FR" w:eastAsia="zh-CN"/>
        </w:rPr>
        <w:t>（依据第</w:t>
      </w:r>
      <w:r w:rsidRPr="00CB281D">
        <w:rPr>
          <w:rFonts w:hint="eastAsia"/>
          <w:sz w:val="24"/>
          <w:szCs w:val="24"/>
          <w:lang w:val="fr-FR" w:eastAsia="zh-CN"/>
        </w:rPr>
        <w:t xml:space="preserve"> 60/44</w:t>
      </w:r>
      <w:r w:rsidRPr="00CB281D">
        <w:rPr>
          <w:rFonts w:hint="eastAsia"/>
          <w:sz w:val="24"/>
          <w:szCs w:val="24"/>
          <w:lang w:val="fr-FR" w:eastAsia="zh-CN"/>
        </w:rPr>
        <w:t>号决定</w:t>
      </w:r>
      <w:r w:rsidR="008809BF" w:rsidRPr="00CB281D">
        <w:rPr>
          <w:rFonts w:hint="eastAsia"/>
          <w:sz w:val="24"/>
          <w:szCs w:val="24"/>
          <w:lang w:val="fr-FR" w:eastAsia="zh-CN"/>
        </w:rPr>
        <w:t>(f)(</w:t>
      </w:r>
      <w:r w:rsidR="008809BF">
        <w:rPr>
          <w:rFonts w:hint="eastAsia"/>
          <w:sz w:val="24"/>
          <w:szCs w:val="24"/>
          <w:lang w:val="fr-FR" w:eastAsia="zh-CN"/>
        </w:rPr>
        <w:t>八</w:t>
      </w:r>
      <w:r w:rsidR="008809BF" w:rsidRPr="00CB281D">
        <w:rPr>
          <w:rFonts w:hint="eastAsia"/>
          <w:sz w:val="24"/>
          <w:szCs w:val="24"/>
          <w:lang w:val="fr-FR" w:eastAsia="zh-CN"/>
        </w:rPr>
        <w:t>)</w:t>
      </w:r>
      <w:r w:rsidR="008809BF">
        <w:rPr>
          <w:rFonts w:hint="eastAsia"/>
          <w:sz w:val="24"/>
          <w:szCs w:val="24"/>
          <w:lang w:val="fr-FR" w:eastAsia="zh-CN"/>
        </w:rPr>
        <w:t>段</w:t>
      </w:r>
      <w:r w:rsidRPr="00CB281D">
        <w:rPr>
          <w:rFonts w:hint="eastAsia"/>
          <w:sz w:val="24"/>
          <w:szCs w:val="24"/>
          <w:lang w:val="fr-FR" w:eastAsia="zh-CN"/>
        </w:rPr>
        <w:t>）。</w:t>
      </w:r>
    </w:p>
    <w:p w14:paraId="03946795" w14:textId="552E9EDD" w:rsidR="001108BC" w:rsidRDefault="008809BF" w:rsidP="004F23B7">
      <w:pPr>
        <w:numPr>
          <w:ilvl w:val="0"/>
          <w:numId w:val="28"/>
        </w:numPr>
        <w:spacing w:before="120" w:after="120" w:line="240" w:lineRule="atLeast"/>
        <w:ind w:left="0" w:firstLine="0"/>
        <w:outlineLvl w:val="0"/>
        <w:rPr>
          <w:sz w:val="24"/>
          <w:szCs w:val="24"/>
          <w:lang w:val="fr-FR" w:eastAsia="zh-CN"/>
        </w:rPr>
      </w:pPr>
      <w:r w:rsidRPr="00091F90">
        <w:rPr>
          <w:rFonts w:hint="eastAsia"/>
          <w:sz w:val="24"/>
          <w:szCs w:val="24"/>
          <w:lang w:val="fr-FR" w:eastAsia="zh-CN"/>
        </w:rPr>
        <w:t>下文表</w:t>
      </w:r>
      <w:r w:rsidRPr="00091F90">
        <w:rPr>
          <w:rFonts w:hint="eastAsia"/>
          <w:sz w:val="24"/>
          <w:szCs w:val="24"/>
          <w:lang w:val="fr-FR" w:eastAsia="zh-CN"/>
        </w:rPr>
        <w:t xml:space="preserve"> </w:t>
      </w:r>
      <w:r w:rsidRPr="00091F90">
        <w:rPr>
          <w:sz w:val="24"/>
          <w:szCs w:val="24"/>
          <w:lang w:val="fr-FR" w:eastAsia="zh-CN"/>
        </w:rPr>
        <w:t>1</w:t>
      </w:r>
      <w:r w:rsidRPr="00091F90">
        <w:rPr>
          <w:rFonts w:hint="eastAsia"/>
          <w:sz w:val="24"/>
          <w:szCs w:val="24"/>
          <w:lang w:val="fr-FR" w:eastAsia="zh-CN"/>
        </w:rPr>
        <w:t xml:space="preserve"> </w:t>
      </w:r>
      <w:r w:rsidRPr="00091F90">
        <w:rPr>
          <w:rFonts w:hint="eastAsia"/>
          <w:sz w:val="24"/>
          <w:szCs w:val="24"/>
          <w:lang w:val="fr-FR" w:eastAsia="zh-CN"/>
        </w:rPr>
        <w:t>总结了当前适用的成本效益阙值</w:t>
      </w:r>
      <w:r w:rsidR="001108BC" w:rsidRPr="001108BC">
        <w:rPr>
          <w:rFonts w:hint="eastAsia"/>
          <w:sz w:val="24"/>
          <w:szCs w:val="24"/>
          <w:lang w:val="fr-FR" w:eastAsia="zh-CN"/>
        </w:rPr>
        <w:t>。</w:t>
      </w:r>
    </w:p>
    <w:p w14:paraId="1FA3954A" w14:textId="77777777" w:rsidR="00091F90" w:rsidRDefault="00091F90" w:rsidP="001108BC">
      <w:pPr>
        <w:keepNext/>
        <w:spacing w:before="120" w:after="120" w:line="240" w:lineRule="atLeast"/>
        <w:rPr>
          <w:b/>
          <w:bCs/>
          <w:sz w:val="24"/>
          <w:szCs w:val="24"/>
          <w:lang w:val="fr-FR" w:eastAsia="zh-CN"/>
        </w:rPr>
      </w:pPr>
    </w:p>
    <w:p w14:paraId="112455D1" w14:textId="5D9B088B" w:rsidR="00A54C60" w:rsidRPr="00091F90" w:rsidRDefault="00091F90" w:rsidP="001108BC">
      <w:pPr>
        <w:keepNext/>
        <w:spacing w:before="120" w:after="120" w:line="240" w:lineRule="atLeast"/>
        <w:rPr>
          <w:b/>
          <w:bCs/>
          <w:sz w:val="24"/>
          <w:szCs w:val="24"/>
          <w:lang w:val="fr-FR" w:eastAsia="zh-CN"/>
        </w:rPr>
      </w:pPr>
      <w:r w:rsidRPr="00091F90">
        <w:rPr>
          <w:rFonts w:hint="eastAsia"/>
          <w:b/>
          <w:bCs/>
          <w:sz w:val="24"/>
          <w:szCs w:val="24"/>
          <w:lang w:val="fr-FR" w:eastAsia="zh-CN"/>
        </w:rPr>
        <w:t>表</w:t>
      </w:r>
      <w:r w:rsidRPr="00091F90">
        <w:rPr>
          <w:rFonts w:hint="eastAsia"/>
          <w:b/>
          <w:bCs/>
          <w:sz w:val="24"/>
          <w:szCs w:val="24"/>
          <w:lang w:val="fr-FR" w:eastAsia="zh-CN"/>
        </w:rPr>
        <w:t>1</w:t>
      </w:r>
      <w:r w:rsidRPr="00091F90">
        <w:rPr>
          <w:rFonts w:hint="eastAsia"/>
          <w:b/>
          <w:bCs/>
          <w:sz w:val="24"/>
          <w:szCs w:val="24"/>
          <w:lang w:val="fr-FR" w:eastAsia="zh-CN"/>
        </w:rPr>
        <w:t>：</w:t>
      </w:r>
      <w:r w:rsidRPr="00091F90">
        <w:rPr>
          <w:rFonts w:hint="eastAsia"/>
          <w:b/>
          <w:bCs/>
          <w:sz w:val="24"/>
          <w:szCs w:val="24"/>
          <w:lang w:val="fr-FR" w:eastAsia="zh-CN"/>
        </w:rPr>
        <w:t xml:space="preserve"> </w:t>
      </w:r>
      <w:r w:rsidRPr="00091F90">
        <w:rPr>
          <w:b/>
          <w:bCs/>
          <w:sz w:val="24"/>
          <w:szCs w:val="24"/>
          <w:lang w:val="en-US" w:eastAsia="zh-CN"/>
        </w:rPr>
        <w:t>氟氯化碳</w:t>
      </w:r>
      <w:r w:rsidRPr="00091F90">
        <w:rPr>
          <w:rFonts w:hint="eastAsia"/>
          <w:b/>
          <w:bCs/>
          <w:sz w:val="24"/>
          <w:szCs w:val="24"/>
          <w:lang w:val="en-US" w:eastAsia="zh-CN"/>
        </w:rPr>
        <w:t>和氟氯烃淘汰活动的成本效益阈值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113"/>
        <w:gridCol w:w="1421"/>
        <w:gridCol w:w="1244"/>
        <w:gridCol w:w="1232"/>
        <w:gridCol w:w="1672"/>
        <w:gridCol w:w="1115"/>
      </w:tblGrid>
      <w:tr w:rsidR="00091F90" w:rsidRPr="00091F90" w14:paraId="1F0B6768" w14:textId="77777777" w:rsidTr="00091F90">
        <w:trPr>
          <w:tblHeader/>
        </w:trPr>
        <w:tc>
          <w:tcPr>
            <w:tcW w:w="830" w:type="pct"/>
            <w:vMerge w:val="restart"/>
            <w:shd w:val="clear" w:color="auto" w:fill="auto"/>
            <w:vAlign w:val="center"/>
            <w:hideMark/>
          </w:tcPr>
          <w:p w14:paraId="7C3CF398" w14:textId="02DFD0CD" w:rsidR="00091F90" w:rsidRPr="00091F90" w:rsidRDefault="00091F90" w:rsidP="00091F90">
            <w:pPr>
              <w:widowControl w:val="0"/>
              <w:jc w:val="center"/>
              <w:rPr>
                <w:rFonts w:eastAsia="Times New Roman"/>
                <w:color w:val="000000"/>
                <w:sz w:val="18"/>
                <w:szCs w:val="18"/>
                <w:lang w:val="en-US"/>
              </w:rPr>
            </w:pPr>
            <w:r>
              <w:rPr>
                <w:rFonts w:ascii="SimSun" w:hAnsi="SimSun" w:cs="SimSun" w:hint="eastAsia"/>
                <w:b/>
                <w:bCs/>
                <w:color w:val="000000"/>
                <w:sz w:val="18"/>
                <w:szCs w:val="18"/>
                <w:lang w:val="en-US" w:eastAsia="zh-CN"/>
              </w:rPr>
              <w:t>行业</w:t>
            </w:r>
          </w:p>
        </w:tc>
        <w:tc>
          <w:tcPr>
            <w:tcW w:w="202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F38935D" w14:textId="02E3938D" w:rsidR="00091F90" w:rsidRPr="00091F90" w:rsidRDefault="00091F90" w:rsidP="00091F90">
            <w:pPr>
              <w:widowControl w:val="0"/>
              <w:jc w:val="center"/>
              <w:rPr>
                <w:rFonts w:eastAsia="Times New Roman"/>
                <w:b/>
                <w:bCs/>
                <w:color w:val="000000"/>
                <w:sz w:val="18"/>
                <w:szCs w:val="18"/>
                <w:lang w:val="en-US"/>
              </w:rPr>
            </w:pPr>
            <w:r>
              <w:rPr>
                <w:rFonts w:hint="eastAsia"/>
                <w:b/>
                <w:bCs/>
                <w:color w:val="000000"/>
                <w:sz w:val="19"/>
                <w:szCs w:val="19"/>
                <w:lang w:val="en-US" w:eastAsia="zh-CN"/>
              </w:rPr>
              <w:t>国家消耗臭氧层物质淘汰计划</w:t>
            </w:r>
            <w:r>
              <w:rPr>
                <w:b/>
                <w:bCs/>
                <w:color w:val="000000"/>
                <w:sz w:val="19"/>
                <w:szCs w:val="19"/>
                <w:lang w:val="en-US"/>
              </w:rPr>
              <w:t xml:space="preserve"> (UNEP/</w:t>
            </w:r>
            <w:proofErr w:type="spellStart"/>
            <w:r>
              <w:rPr>
                <w:b/>
                <w:bCs/>
                <w:color w:val="000000"/>
                <w:sz w:val="19"/>
                <w:szCs w:val="19"/>
                <w:lang w:val="en-US"/>
              </w:rPr>
              <w:t>OzL.Pro</w:t>
            </w:r>
            <w:proofErr w:type="spellEnd"/>
            <w:r>
              <w:rPr>
                <w:b/>
                <w:bCs/>
                <w:color w:val="000000"/>
                <w:sz w:val="19"/>
                <w:szCs w:val="19"/>
                <w:lang w:val="en-US"/>
              </w:rPr>
              <w:t>/</w:t>
            </w:r>
            <w:proofErr w:type="spellStart"/>
            <w:r>
              <w:rPr>
                <w:b/>
                <w:bCs/>
                <w:color w:val="000000"/>
                <w:sz w:val="19"/>
                <w:szCs w:val="19"/>
                <w:lang w:val="en-US"/>
              </w:rPr>
              <w:t>ExCom</w:t>
            </w:r>
            <w:proofErr w:type="spellEnd"/>
            <w:r>
              <w:rPr>
                <w:b/>
                <w:bCs/>
                <w:color w:val="000000"/>
                <w:sz w:val="19"/>
                <w:szCs w:val="19"/>
                <w:lang w:val="en-US"/>
              </w:rPr>
              <w:t>/16/20</w:t>
            </w:r>
            <w:r>
              <w:rPr>
                <w:rFonts w:hint="eastAsia"/>
                <w:b/>
                <w:bCs/>
                <w:color w:val="000000"/>
                <w:sz w:val="19"/>
                <w:szCs w:val="19"/>
                <w:lang w:val="en-US" w:eastAsia="zh-CN"/>
              </w:rPr>
              <w:t>号文件第</w:t>
            </w:r>
            <w:r>
              <w:rPr>
                <w:b/>
                <w:bCs/>
                <w:color w:val="000000"/>
                <w:sz w:val="19"/>
                <w:szCs w:val="19"/>
                <w:lang w:val="en-US"/>
              </w:rPr>
              <w:t>32</w:t>
            </w:r>
            <w:r>
              <w:rPr>
                <w:rFonts w:hint="eastAsia"/>
                <w:b/>
                <w:bCs/>
                <w:color w:val="000000"/>
                <w:sz w:val="19"/>
                <w:szCs w:val="19"/>
                <w:lang w:val="en-US" w:eastAsia="zh-CN"/>
              </w:rPr>
              <w:t>段</w:t>
            </w:r>
            <w:r>
              <w:rPr>
                <w:b/>
                <w:bCs/>
                <w:color w:val="000000"/>
                <w:sz w:val="19"/>
                <w:szCs w:val="19"/>
                <w:lang w:val="en-US"/>
              </w:rPr>
              <w:t>)</w:t>
            </w:r>
          </w:p>
        </w:tc>
        <w:tc>
          <w:tcPr>
            <w:tcW w:w="214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78B238" w14:textId="77777777" w:rsidR="00091F90" w:rsidRDefault="00091F90" w:rsidP="00091F90">
            <w:pPr>
              <w:keepNext/>
              <w:jc w:val="center"/>
              <w:rPr>
                <w:b/>
                <w:bCs/>
                <w:color w:val="000000"/>
                <w:sz w:val="19"/>
                <w:szCs w:val="19"/>
                <w:lang w:val="en-US" w:eastAsia="zh-CN"/>
              </w:rPr>
            </w:pPr>
            <w:r>
              <w:rPr>
                <w:rFonts w:hint="eastAsia"/>
                <w:b/>
                <w:bCs/>
                <w:color w:val="000000"/>
                <w:sz w:val="19"/>
                <w:szCs w:val="19"/>
                <w:lang w:val="en-US" w:eastAsia="zh-CN"/>
              </w:rPr>
              <w:t>氟氯烃淘汰管理计划</w:t>
            </w:r>
          </w:p>
          <w:p w14:paraId="5DD71347" w14:textId="275A0C4D" w:rsidR="00091F90" w:rsidRPr="00091F90" w:rsidRDefault="00091F90" w:rsidP="00091F90">
            <w:pPr>
              <w:widowControl w:val="0"/>
              <w:jc w:val="center"/>
              <w:rPr>
                <w:rFonts w:eastAsia="Times New Roman"/>
                <w:b/>
                <w:bCs/>
                <w:color w:val="000000"/>
                <w:sz w:val="18"/>
                <w:szCs w:val="18"/>
                <w:lang w:val="en-US" w:eastAsia="zh-CN"/>
              </w:rPr>
            </w:pPr>
            <w:r>
              <w:rPr>
                <w:b/>
                <w:bCs/>
                <w:color w:val="000000"/>
                <w:sz w:val="19"/>
                <w:szCs w:val="19"/>
                <w:lang w:val="en-US" w:eastAsia="zh-CN"/>
              </w:rPr>
              <w:t>(</w:t>
            </w:r>
            <w:r>
              <w:rPr>
                <w:rFonts w:hint="eastAsia"/>
                <w:b/>
                <w:bCs/>
                <w:color w:val="000000"/>
                <w:sz w:val="19"/>
                <w:szCs w:val="19"/>
                <w:lang w:val="en-US" w:eastAsia="zh-CN"/>
              </w:rPr>
              <w:t>第</w:t>
            </w:r>
            <w:r>
              <w:rPr>
                <w:b/>
                <w:bCs/>
                <w:color w:val="000000"/>
                <w:sz w:val="19"/>
                <w:szCs w:val="19"/>
                <w:lang w:val="en-US" w:eastAsia="zh-CN"/>
              </w:rPr>
              <w:t>60/44, 62/13</w:t>
            </w:r>
            <w:r>
              <w:rPr>
                <w:rFonts w:hint="eastAsia"/>
                <w:b/>
                <w:bCs/>
                <w:color w:val="000000"/>
                <w:sz w:val="19"/>
                <w:szCs w:val="19"/>
                <w:lang w:val="en-US" w:eastAsia="zh-CN"/>
              </w:rPr>
              <w:t>和</w:t>
            </w:r>
            <w:r>
              <w:rPr>
                <w:b/>
                <w:bCs/>
                <w:color w:val="000000"/>
                <w:sz w:val="19"/>
                <w:szCs w:val="19"/>
                <w:lang w:val="en-US" w:eastAsia="zh-CN"/>
              </w:rPr>
              <w:t>74/50</w:t>
            </w:r>
            <w:r>
              <w:rPr>
                <w:rFonts w:hint="eastAsia"/>
                <w:b/>
                <w:bCs/>
                <w:color w:val="000000"/>
                <w:sz w:val="19"/>
                <w:szCs w:val="19"/>
                <w:lang w:val="en-US" w:eastAsia="zh-CN"/>
              </w:rPr>
              <w:t>号决定</w:t>
            </w:r>
            <w:r>
              <w:rPr>
                <w:b/>
                <w:bCs/>
                <w:color w:val="000000"/>
                <w:sz w:val="19"/>
                <w:szCs w:val="19"/>
                <w:lang w:val="en-US" w:eastAsia="zh-CN"/>
              </w:rPr>
              <w:t>)</w:t>
            </w:r>
          </w:p>
        </w:tc>
      </w:tr>
      <w:tr w:rsidR="00091F90" w:rsidRPr="00091F90" w14:paraId="30E2B492" w14:textId="77777777" w:rsidTr="00DD4F36">
        <w:trPr>
          <w:tblHeader/>
        </w:trPr>
        <w:tc>
          <w:tcPr>
            <w:tcW w:w="830" w:type="pct"/>
            <w:vMerge/>
            <w:shd w:val="clear" w:color="auto" w:fill="auto"/>
            <w:hideMark/>
          </w:tcPr>
          <w:p w14:paraId="138AC7BE" w14:textId="77777777" w:rsidR="00091F90" w:rsidRPr="00091F90" w:rsidRDefault="00091F90" w:rsidP="00091F90">
            <w:pPr>
              <w:widowControl w:val="0"/>
              <w:jc w:val="center"/>
              <w:rPr>
                <w:rFonts w:eastAsia="Times New Roman"/>
                <w:b/>
                <w:bCs/>
                <w:color w:val="000000"/>
                <w:sz w:val="18"/>
                <w:szCs w:val="18"/>
                <w:lang w:val="en-US" w:eastAsia="zh-CN"/>
              </w:rPr>
            </w:pPr>
          </w:p>
        </w:tc>
        <w:tc>
          <w:tcPr>
            <w:tcW w:w="595" w:type="pct"/>
            <w:tcBorders>
              <w:top w:val="nil"/>
              <w:left w:val="nil"/>
              <w:bottom w:val="single" w:sz="4" w:space="0" w:color="auto"/>
              <w:right w:val="single" w:sz="4" w:space="0" w:color="auto"/>
            </w:tcBorders>
            <w:shd w:val="clear" w:color="auto" w:fill="auto"/>
            <w:vAlign w:val="center"/>
            <w:hideMark/>
          </w:tcPr>
          <w:p w14:paraId="4E1D7806" w14:textId="13AA94A3" w:rsidR="00091F90" w:rsidRPr="00091F90" w:rsidRDefault="00C455BE" w:rsidP="00091F90">
            <w:pPr>
              <w:widowControl w:val="0"/>
              <w:jc w:val="center"/>
              <w:rPr>
                <w:rFonts w:eastAsia="Times New Roman"/>
                <w:b/>
                <w:bCs/>
                <w:color w:val="000000"/>
                <w:sz w:val="18"/>
                <w:szCs w:val="18"/>
                <w:lang w:val="en-US"/>
              </w:rPr>
            </w:pPr>
            <w:r>
              <w:rPr>
                <w:rFonts w:hint="eastAsia"/>
                <w:b/>
                <w:bCs/>
                <w:color w:val="000000"/>
                <w:sz w:val="19"/>
                <w:szCs w:val="19"/>
                <w:lang w:val="en-US" w:eastAsia="zh-CN"/>
              </w:rPr>
              <w:t>基准</w:t>
            </w:r>
            <w:r w:rsidR="00091F90">
              <w:rPr>
                <w:rFonts w:hint="eastAsia"/>
                <w:b/>
                <w:bCs/>
                <w:color w:val="000000"/>
                <w:sz w:val="19"/>
                <w:szCs w:val="19"/>
                <w:lang w:val="en-US" w:eastAsia="zh-CN"/>
              </w:rPr>
              <w:t>物质</w:t>
            </w:r>
          </w:p>
        </w:tc>
        <w:tc>
          <w:tcPr>
            <w:tcW w:w="760" w:type="pct"/>
            <w:tcBorders>
              <w:top w:val="nil"/>
              <w:left w:val="nil"/>
              <w:bottom w:val="single" w:sz="4" w:space="0" w:color="auto"/>
              <w:right w:val="single" w:sz="4" w:space="0" w:color="auto"/>
            </w:tcBorders>
            <w:shd w:val="clear" w:color="auto" w:fill="auto"/>
            <w:vAlign w:val="center"/>
            <w:hideMark/>
          </w:tcPr>
          <w:p w14:paraId="5B925A44" w14:textId="025CFD8D" w:rsidR="00091F90" w:rsidRPr="00091F90" w:rsidRDefault="00091F90" w:rsidP="00091F90">
            <w:pPr>
              <w:widowControl w:val="0"/>
              <w:jc w:val="center"/>
              <w:rPr>
                <w:rFonts w:eastAsia="Times New Roman"/>
                <w:b/>
                <w:bCs/>
                <w:color w:val="000000"/>
                <w:sz w:val="18"/>
                <w:szCs w:val="18"/>
                <w:lang w:val="en-US" w:eastAsia="zh-CN"/>
              </w:rPr>
            </w:pPr>
            <w:r>
              <w:rPr>
                <w:rFonts w:hint="eastAsia"/>
                <w:b/>
                <w:bCs/>
                <w:color w:val="000000"/>
                <w:sz w:val="19"/>
                <w:szCs w:val="19"/>
                <w:lang w:val="en-US" w:eastAsia="zh-CN"/>
              </w:rPr>
              <w:t>适用的主要</w:t>
            </w:r>
            <w:r w:rsidR="00C455BE">
              <w:rPr>
                <w:rFonts w:hint="eastAsia"/>
                <w:b/>
                <w:bCs/>
                <w:color w:val="000000"/>
                <w:sz w:val="19"/>
                <w:szCs w:val="19"/>
                <w:lang w:val="en-US" w:eastAsia="zh-CN"/>
              </w:rPr>
              <w:t>替代技术</w:t>
            </w:r>
          </w:p>
        </w:tc>
        <w:tc>
          <w:tcPr>
            <w:tcW w:w="665" w:type="pct"/>
            <w:tcBorders>
              <w:top w:val="nil"/>
              <w:left w:val="nil"/>
              <w:bottom w:val="single" w:sz="4" w:space="0" w:color="auto"/>
              <w:right w:val="single" w:sz="4" w:space="0" w:color="auto"/>
            </w:tcBorders>
            <w:shd w:val="clear" w:color="auto" w:fill="auto"/>
            <w:vAlign w:val="center"/>
            <w:hideMark/>
          </w:tcPr>
          <w:p w14:paraId="189DC59C" w14:textId="4ACE1770" w:rsidR="00091F90" w:rsidRPr="00091F90" w:rsidRDefault="00091F90" w:rsidP="00091F90">
            <w:pPr>
              <w:widowControl w:val="0"/>
              <w:jc w:val="center"/>
              <w:rPr>
                <w:rFonts w:eastAsia="Times New Roman"/>
                <w:b/>
                <w:bCs/>
                <w:color w:val="000000"/>
                <w:sz w:val="18"/>
                <w:szCs w:val="18"/>
                <w:lang w:val="en-US" w:eastAsia="zh-CN"/>
              </w:rPr>
            </w:pPr>
            <w:r>
              <w:rPr>
                <w:rFonts w:hint="eastAsia"/>
                <w:b/>
                <w:bCs/>
                <w:color w:val="000000"/>
                <w:sz w:val="19"/>
                <w:szCs w:val="19"/>
                <w:lang w:val="en-US" w:eastAsia="zh-CN"/>
              </w:rPr>
              <w:t>成本效益阙值</w:t>
            </w:r>
            <w:r>
              <w:rPr>
                <w:b/>
                <w:bCs/>
                <w:color w:val="000000"/>
                <w:sz w:val="19"/>
                <w:szCs w:val="19"/>
                <w:lang w:val="en-US" w:eastAsia="zh-CN"/>
              </w:rPr>
              <w:t>(</w:t>
            </w:r>
            <w:r>
              <w:rPr>
                <w:rFonts w:hint="eastAsia"/>
                <w:b/>
                <w:bCs/>
                <w:color w:val="000000"/>
                <w:sz w:val="19"/>
                <w:szCs w:val="19"/>
                <w:lang w:val="en-US" w:eastAsia="zh-CN"/>
              </w:rPr>
              <w:t>美元</w:t>
            </w:r>
            <w:r>
              <w:rPr>
                <w:rFonts w:hint="eastAsia"/>
                <w:b/>
                <w:bCs/>
                <w:color w:val="000000"/>
                <w:sz w:val="19"/>
                <w:szCs w:val="19"/>
                <w:lang w:val="en-US" w:eastAsia="zh-CN"/>
              </w:rPr>
              <w:t>/</w:t>
            </w:r>
            <w:r>
              <w:rPr>
                <w:rFonts w:hint="eastAsia"/>
                <w:b/>
                <w:bCs/>
                <w:color w:val="000000"/>
                <w:sz w:val="19"/>
                <w:szCs w:val="19"/>
                <w:lang w:val="en-US" w:eastAsia="zh-CN"/>
              </w:rPr>
              <w:t>公斤</w:t>
            </w:r>
            <w:r>
              <w:rPr>
                <w:b/>
                <w:bCs/>
                <w:color w:val="000000"/>
                <w:sz w:val="19"/>
                <w:szCs w:val="19"/>
                <w:lang w:val="en-US" w:eastAsia="zh-CN"/>
              </w:rPr>
              <w:t>)</w:t>
            </w:r>
          </w:p>
        </w:tc>
        <w:tc>
          <w:tcPr>
            <w:tcW w:w="659" w:type="pct"/>
            <w:tcBorders>
              <w:top w:val="nil"/>
              <w:left w:val="nil"/>
              <w:bottom w:val="single" w:sz="4" w:space="0" w:color="auto"/>
              <w:right w:val="single" w:sz="4" w:space="0" w:color="auto"/>
            </w:tcBorders>
            <w:shd w:val="clear" w:color="auto" w:fill="auto"/>
            <w:vAlign w:val="center"/>
            <w:hideMark/>
          </w:tcPr>
          <w:p w14:paraId="77B2C284" w14:textId="4961EBC5" w:rsidR="00091F90" w:rsidRPr="00091F90" w:rsidRDefault="00C455BE" w:rsidP="00091F90">
            <w:pPr>
              <w:widowControl w:val="0"/>
              <w:jc w:val="center"/>
              <w:rPr>
                <w:rFonts w:eastAsia="Times New Roman"/>
                <w:b/>
                <w:bCs/>
                <w:color w:val="000000"/>
                <w:sz w:val="18"/>
                <w:szCs w:val="18"/>
                <w:lang w:val="en-US"/>
              </w:rPr>
            </w:pPr>
            <w:r>
              <w:rPr>
                <w:rFonts w:hint="eastAsia"/>
                <w:b/>
                <w:bCs/>
                <w:color w:val="000000"/>
                <w:sz w:val="19"/>
                <w:szCs w:val="19"/>
                <w:lang w:val="en-US" w:eastAsia="zh-CN"/>
              </w:rPr>
              <w:t>基准</w:t>
            </w:r>
            <w:r w:rsidR="00091F90">
              <w:rPr>
                <w:rFonts w:hint="eastAsia"/>
                <w:b/>
                <w:bCs/>
                <w:color w:val="000000"/>
                <w:sz w:val="19"/>
                <w:szCs w:val="19"/>
                <w:lang w:val="en-US" w:eastAsia="zh-CN"/>
              </w:rPr>
              <w:t>物质</w:t>
            </w:r>
          </w:p>
        </w:tc>
        <w:tc>
          <w:tcPr>
            <w:tcW w:w="894" w:type="pct"/>
            <w:tcBorders>
              <w:top w:val="nil"/>
              <w:left w:val="nil"/>
              <w:bottom w:val="single" w:sz="4" w:space="0" w:color="auto"/>
              <w:right w:val="single" w:sz="4" w:space="0" w:color="auto"/>
            </w:tcBorders>
            <w:shd w:val="clear" w:color="auto" w:fill="auto"/>
            <w:vAlign w:val="center"/>
            <w:hideMark/>
          </w:tcPr>
          <w:p w14:paraId="1FDD41C8" w14:textId="3F6ABC93" w:rsidR="00091F90" w:rsidRPr="00091F90" w:rsidRDefault="00091F90" w:rsidP="00091F90">
            <w:pPr>
              <w:widowControl w:val="0"/>
              <w:jc w:val="center"/>
              <w:rPr>
                <w:rFonts w:eastAsia="Times New Roman"/>
                <w:b/>
                <w:bCs/>
                <w:color w:val="000000"/>
                <w:sz w:val="18"/>
                <w:szCs w:val="18"/>
                <w:lang w:val="en-US" w:eastAsia="zh-CN"/>
              </w:rPr>
            </w:pPr>
            <w:r>
              <w:rPr>
                <w:rFonts w:hint="eastAsia"/>
                <w:b/>
                <w:bCs/>
                <w:color w:val="000000"/>
                <w:sz w:val="19"/>
                <w:szCs w:val="19"/>
                <w:lang w:val="en-US" w:eastAsia="zh-CN"/>
              </w:rPr>
              <w:t>适用的主要</w:t>
            </w:r>
            <w:r w:rsidR="00C455BE">
              <w:rPr>
                <w:rFonts w:hint="eastAsia"/>
                <w:b/>
                <w:bCs/>
                <w:color w:val="000000"/>
                <w:sz w:val="19"/>
                <w:szCs w:val="19"/>
                <w:lang w:val="en-US" w:eastAsia="zh-CN"/>
              </w:rPr>
              <w:t>替代技术</w:t>
            </w:r>
          </w:p>
        </w:tc>
        <w:tc>
          <w:tcPr>
            <w:tcW w:w="596" w:type="pct"/>
            <w:tcBorders>
              <w:top w:val="nil"/>
              <w:left w:val="nil"/>
              <w:bottom w:val="single" w:sz="4" w:space="0" w:color="auto"/>
              <w:right w:val="single" w:sz="4" w:space="0" w:color="auto"/>
            </w:tcBorders>
            <w:shd w:val="clear" w:color="auto" w:fill="auto"/>
            <w:vAlign w:val="center"/>
            <w:hideMark/>
          </w:tcPr>
          <w:p w14:paraId="06316B01" w14:textId="66267C70" w:rsidR="00091F90" w:rsidRPr="00091F90" w:rsidRDefault="00091F90" w:rsidP="00091F90">
            <w:pPr>
              <w:widowControl w:val="0"/>
              <w:jc w:val="center"/>
              <w:rPr>
                <w:rFonts w:eastAsia="Times New Roman"/>
                <w:b/>
                <w:bCs/>
                <w:color w:val="000000"/>
                <w:sz w:val="18"/>
                <w:szCs w:val="18"/>
                <w:lang w:val="en-US" w:eastAsia="zh-CN"/>
              </w:rPr>
            </w:pPr>
            <w:r>
              <w:rPr>
                <w:rFonts w:hint="eastAsia"/>
                <w:b/>
                <w:bCs/>
                <w:color w:val="000000"/>
                <w:sz w:val="19"/>
                <w:szCs w:val="19"/>
                <w:lang w:val="en-US" w:eastAsia="zh-CN"/>
              </w:rPr>
              <w:t>成本效益阙值</w:t>
            </w:r>
            <w:r>
              <w:rPr>
                <w:b/>
                <w:bCs/>
                <w:color w:val="000000"/>
                <w:sz w:val="19"/>
                <w:szCs w:val="19"/>
                <w:lang w:val="en-US" w:eastAsia="zh-CN"/>
              </w:rPr>
              <w:t>(</w:t>
            </w:r>
            <w:r>
              <w:rPr>
                <w:rFonts w:hint="eastAsia"/>
                <w:b/>
                <w:bCs/>
                <w:color w:val="000000"/>
                <w:sz w:val="19"/>
                <w:szCs w:val="19"/>
                <w:lang w:val="en-US" w:eastAsia="zh-CN"/>
              </w:rPr>
              <w:t>美元</w:t>
            </w:r>
            <w:r>
              <w:rPr>
                <w:rFonts w:hint="eastAsia"/>
                <w:b/>
                <w:bCs/>
                <w:color w:val="000000"/>
                <w:sz w:val="19"/>
                <w:szCs w:val="19"/>
                <w:lang w:val="en-US" w:eastAsia="zh-CN"/>
              </w:rPr>
              <w:t>/</w:t>
            </w:r>
            <w:r>
              <w:rPr>
                <w:rFonts w:hint="eastAsia"/>
                <w:b/>
                <w:bCs/>
                <w:color w:val="000000"/>
                <w:sz w:val="19"/>
                <w:szCs w:val="19"/>
                <w:lang w:val="en-US" w:eastAsia="zh-CN"/>
              </w:rPr>
              <w:t>公斤</w:t>
            </w:r>
            <w:r>
              <w:rPr>
                <w:b/>
                <w:bCs/>
                <w:color w:val="000000"/>
                <w:sz w:val="19"/>
                <w:szCs w:val="19"/>
                <w:lang w:val="en-US" w:eastAsia="zh-CN"/>
              </w:rPr>
              <w:t>)</w:t>
            </w:r>
          </w:p>
        </w:tc>
      </w:tr>
      <w:tr w:rsidR="00091F90" w:rsidRPr="00091F90" w14:paraId="236B06D6" w14:textId="77777777" w:rsidTr="00533645">
        <w:tc>
          <w:tcPr>
            <w:tcW w:w="830" w:type="pct"/>
            <w:vMerge w:val="restart"/>
            <w:tcBorders>
              <w:top w:val="nil"/>
              <w:left w:val="single" w:sz="4" w:space="0" w:color="auto"/>
              <w:right w:val="single" w:sz="4" w:space="0" w:color="auto"/>
            </w:tcBorders>
            <w:shd w:val="clear" w:color="auto" w:fill="auto"/>
            <w:hideMark/>
          </w:tcPr>
          <w:p w14:paraId="04360927" w14:textId="7575B7BA" w:rsidR="00091F90" w:rsidRPr="00091F90" w:rsidRDefault="00091F90" w:rsidP="00091F90">
            <w:pPr>
              <w:widowControl w:val="0"/>
              <w:jc w:val="left"/>
              <w:rPr>
                <w:rFonts w:eastAsia="Times New Roman"/>
                <w:color w:val="000000"/>
                <w:sz w:val="18"/>
                <w:szCs w:val="18"/>
                <w:lang w:val="en-US" w:eastAsia="zh-CN"/>
              </w:rPr>
            </w:pPr>
            <w:r>
              <w:rPr>
                <w:rFonts w:hint="eastAsia"/>
                <w:color w:val="000000"/>
                <w:sz w:val="19"/>
                <w:szCs w:val="19"/>
                <w:lang w:val="en-US" w:eastAsia="zh-CN"/>
              </w:rPr>
              <w:t>家用制冷（制冷剂和聚氨酯泡沫板部件）</w:t>
            </w:r>
          </w:p>
        </w:tc>
        <w:tc>
          <w:tcPr>
            <w:tcW w:w="595" w:type="pct"/>
            <w:tcBorders>
              <w:top w:val="nil"/>
              <w:left w:val="nil"/>
              <w:bottom w:val="single" w:sz="4" w:space="0" w:color="auto"/>
              <w:right w:val="single" w:sz="4" w:space="0" w:color="auto"/>
            </w:tcBorders>
            <w:shd w:val="clear" w:color="auto" w:fill="auto"/>
            <w:hideMark/>
          </w:tcPr>
          <w:p w14:paraId="2809D4EB" w14:textId="1E6CDD96"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14:paraId="5982A923" w14:textId="77777777" w:rsidR="00091F90" w:rsidRDefault="00091F90" w:rsidP="00091F90">
            <w:pPr>
              <w:keepNext/>
              <w:jc w:val="left"/>
              <w:rPr>
                <w:color w:val="000000"/>
                <w:sz w:val="19"/>
                <w:szCs w:val="19"/>
                <w:lang w:val="en-US"/>
              </w:rPr>
            </w:pPr>
            <w:r>
              <w:rPr>
                <w:color w:val="000000"/>
                <w:sz w:val="19"/>
                <w:szCs w:val="19"/>
                <w:lang w:val="en-US"/>
              </w:rPr>
              <w:t>HFC-134a</w:t>
            </w:r>
          </w:p>
          <w:p w14:paraId="765BC330" w14:textId="049F947C"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R-600a </w:t>
            </w:r>
          </w:p>
        </w:tc>
        <w:tc>
          <w:tcPr>
            <w:tcW w:w="665" w:type="pct"/>
            <w:vMerge w:val="restart"/>
            <w:tcBorders>
              <w:top w:val="nil"/>
              <w:left w:val="single" w:sz="4" w:space="0" w:color="auto"/>
              <w:bottom w:val="single" w:sz="4" w:space="0" w:color="000000"/>
              <w:right w:val="single" w:sz="4" w:space="0" w:color="auto"/>
            </w:tcBorders>
            <w:shd w:val="clear" w:color="auto" w:fill="auto"/>
            <w:tcMar>
              <w:left w:w="115" w:type="dxa"/>
              <w:right w:w="288" w:type="dxa"/>
            </w:tcMar>
            <w:hideMark/>
          </w:tcPr>
          <w:p w14:paraId="395C1262" w14:textId="79DC89E8" w:rsidR="00091F90" w:rsidRPr="00091F90" w:rsidRDefault="00091F90" w:rsidP="00091F90">
            <w:pPr>
              <w:widowControl w:val="0"/>
              <w:jc w:val="right"/>
              <w:rPr>
                <w:rFonts w:eastAsia="Times New Roman"/>
                <w:color w:val="000000"/>
                <w:sz w:val="18"/>
                <w:szCs w:val="18"/>
                <w:lang w:val="en-US"/>
              </w:rPr>
            </w:pPr>
            <w:r>
              <w:rPr>
                <w:color w:val="000000"/>
                <w:sz w:val="19"/>
                <w:szCs w:val="19"/>
                <w:lang w:val="en-US"/>
              </w:rPr>
              <w:t xml:space="preserve">13.76 </w:t>
            </w:r>
          </w:p>
        </w:tc>
        <w:tc>
          <w:tcPr>
            <w:tcW w:w="659" w:type="pct"/>
            <w:tcBorders>
              <w:top w:val="nil"/>
              <w:left w:val="nil"/>
              <w:bottom w:val="single" w:sz="4" w:space="0" w:color="auto"/>
              <w:right w:val="single" w:sz="4" w:space="0" w:color="auto"/>
            </w:tcBorders>
            <w:shd w:val="clear" w:color="auto" w:fill="auto"/>
            <w:hideMark/>
          </w:tcPr>
          <w:p w14:paraId="1C39FC84" w14:textId="4712407C" w:rsidR="00091F90" w:rsidRPr="00091F90" w:rsidRDefault="00091F90" w:rsidP="00091F90">
            <w:pPr>
              <w:widowControl w:val="0"/>
              <w:jc w:val="left"/>
              <w:rPr>
                <w:rFonts w:eastAsia="Times New Roman"/>
                <w:color w:val="000000"/>
                <w:sz w:val="18"/>
                <w:szCs w:val="18"/>
                <w:lang w:val="en-US"/>
              </w:rPr>
            </w:pPr>
            <w:r>
              <w:rPr>
                <w:rFonts w:hint="eastAsia"/>
                <w:color w:val="000000"/>
                <w:sz w:val="19"/>
                <w:szCs w:val="19"/>
                <w:lang w:val="en-US" w:eastAsia="zh-CN"/>
              </w:rPr>
              <w:t>不详</w:t>
            </w:r>
          </w:p>
        </w:tc>
        <w:tc>
          <w:tcPr>
            <w:tcW w:w="894" w:type="pct"/>
            <w:tcBorders>
              <w:top w:val="nil"/>
              <w:left w:val="nil"/>
              <w:bottom w:val="single" w:sz="4" w:space="0" w:color="auto"/>
              <w:right w:val="single" w:sz="4" w:space="0" w:color="auto"/>
            </w:tcBorders>
            <w:shd w:val="clear" w:color="auto" w:fill="auto"/>
            <w:hideMark/>
          </w:tcPr>
          <w:p w14:paraId="77990F4B" w14:textId="28901479" w:rsidR="00091F90" w:rsidRPr="00091F90" w:rsidRDefault="00091F90" w:rsidP="00091F90">
            <w:pPr>
              <w:widowControl w:val="0"/>
              <w:jc w:val="left"/>
              <w:rPr>
                <w:rFonts w:eastAsia="Times New Roman"/>
                <w:color w:val="000000"/>
                <w:sz w:val="18"/>
                <w:szCs w:val="18"/>
                <w:lang w:val="en-US"/>
              </w:rPr>
            </w:pPr>
            <w:r>
              <w:rPr>
                <w:rFonts w:hint="eastAsia"/>
                <w:color w:val="000000"/>
                <w:sz w:val="19"/>
                <w:szCs w:val="19"/>
                <w:lang w:val="en-US" w:eastAsia="zh-CN"/>
              </w:rPr>
              <w:t>不详</w:t>
            </w:r>
          </w:p>
        </w:tc>
        <w:tc>
          <w:tcPr>
            <w:tcW w:w="596" w:type="pct"/>
            <w:tcBorders>
              <w:top w:val="nil"/>
              <w:left w:val="nil"/>
              <w:bottom w:val="single" w:sz="4" w:space="0" w:color="auto"/>
              <w:right w:val="single" w:sz="4" w:space="0" w:color="auto"/>
            </w:tcBorders>
            <w:shd w:val="clear" w:color="auto" w:fill="auto"/>
            <w:hideMark/>
          </w:tcPr>
          <w:p w14:paraId="45ECAB0E" w14:textId="2EB85324" w:rsidR="00091F90" w:rsidRPr="00091F90" w:rsidRDefault="00091F90" w:rsidP="00091F90">
            <w:pPr>
              <w:widowControl w:val="0"/>
              <w:jc w:val="right"/>
              <w:rPr>
                <w:rFonts w:eastAsia="Times New Roman"/>
                <w:color w:val="000000"/>
                <w:sz w:val="18"/>
                <w:szCs w:val="18"/>
                <w:lang w:val="en-US"/>
              </w:rPr>
            </w:pPr>
            <w:r>
              <w:rPr>
                <w:rFonts w:hint="eastAsia"/>
                <w:color w:val="000000"/>
                <w:sz w:val="19"/>
                <w:szCs w:val="19"/>
                <w:lang w:val="en-US" w:eastAsia="zh-CN"/>
              </w:rPr>
              <w:t>不详</w:t>
            </w:r>
          </w:p>
        </w:tc>
      </w:tr>
      <w:tr w:rsidR="00091F90" w:rsidRPr="00091F90" w14:paraId="64312865" w14:textId="77777777" w:rsidTr="00533645">
        <w:tc>
          <w:tcPr>
            <w:tcW w:w="830" w:type="pct"/>
            <w:vMerge/>
            <w:tcBorders>
              <w:left w:val="single" w:sz="4" w:space="0" w:color="auto"/>
              <w:bottom w:val="single" w:sz="4" w:space="0" w:color="auto"/>
              <w:right w:val="single" w:sz="4" w:space="0" w:color="auto"/>
            </w:tcBorders>
            <w:shd w:val="clear" w:color="auto" w:fill="auto"/>
            <w:hideMark/>
          </w:tcPr>
          <w:p w14:paraId="5BF215E9" w14:textId="77777777" w:rsidR="00091F90" w:rsidRPr="00091F90" w:rsidRDefault="00091F90" w:rsidP="00091F90">
            <w:pPr>
              <w:widowControl w:val="0"/>
              <w:jc w:val="left"/>
              <w:rPr>
                <w:rFonts w:eastAsia="Times New Roman"/>
                <w:color w:val="000000"/>
                <w:sz w:val="18"/>
                <w:szCs w:val="18"/>
                <w:lang w:val="en-US"/>
              </w:rPr>
            </w:pPr>
          </w:p>
        </w:tc>
        <w:tc>
          <w:tcPr>
            <w:tcW w:w="595" w:type="pct"/>
            <w:tcBorders>
              <w:top w:val="nil"/>
              <w:left w:val="nil"/>
              <w:bottom w:val="single" w:sz="4" w:space="0" w:color="auto"/>
              <w:right w:val="single" w:sz="4" w:space="0" w:color="auto"/>
            </w:tcBorders>
            <w:shd w:val="clear" w:color="auto" w:fill="auto"/>
            <w:hideMark/>
          </w:tcPr>
          <w:p w14:paraId="713F6123" w14:textId="56106509"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277E5F39" w14:textId="13EE0FD4"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HCFC-141b </w:t>
            </w:r>
            <w:r>
              <w:rPr>
                <w:rFonts w:hint="eastAsia"/>
                <w:color w:val="000000"/>
                <w:sz w:val="19"/>
                <w:szCs w:val="19"/>
                <w:lang w:val="en-US" w:eastAsia="zh-CN"/>
              </w:rPr>
              <w:t>、环戊烷</w:t>
            </w:r>
          </w:p>
        </w:tc>
        <w:tc>
          <w:tcPr>
            <w:tcW w:w="665" w:type="pct"/>
            <w:vMerge/>
            <w:tcBorders>
              <w:top w:val="nil"/>
              <w:left w:val="single" w:sz="4" w:space="0" w:color="auto"/>
              <w:bottom w:val="single" w:sz="4" w:space="0" w:color="000000"/>
              <w:right w:val="single" w:sz="4" w:space="0" w:color="auto"/>
            </w:tcBorders>
            <w:shd w:val="clear" w:color="auto" w:fill="auto"/>
            <w:tcMar>
              <w:left w:w="115" w:type="dxa"/>
              <w:right w:w="288" w:type="dxa"/>
            </w:tcMar>
            <w:vAlign w:val="center"/>
            <w:hideMark/>
          </w:tcPr>
          <w:p w14:paraId="3617C993" w14:textId="77777777" w:rsidR="00091F90" w:rsidRPr="00091F90" w:rsidRDefault="00091F90" w:rsidP="00091F90">
            <w:pPr>
              <w:widowControl w:val="0"/>
              <w:jc w:val="right"/>
              <w:rPr>
                <w:rFonts w:eastAsia="Times New Roman"/>
                <w:color w:val="000000"/>
                <w:sz w:val="18"/>
                <w:szCs w:val="18"/>
                <w:lang w:val="en-US"/>
              </w:rPr>
            </w:pPr>
          </w:p>
        </w:tc>
        <w:tc>
          <w:tcPr>
            <w:tcW w:w="659" w:type="pct"/>
            <w:tcBorders>
              <w:top w:val="nil"/>
              <w:left w:val="nil"/>
              <w:bottom w:val="single" w:sz="4" w:space="0" w:color="auto"/>
              <w:right w:val="single" w:sz="4" w:space="0" w:color="auto"/>
            </w:tcBorders>
            <w:shd w:val="clear" w:color="auto" w:fill="auto"/>
            <w:hideMark/>
          </w:tcPr>
          <w:p w14:paraId="499CEB43" w14:textId="2DF6FCB8"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23FA4188" w14:textId="6B7FE720" w:rsidR="00091F90" w:rsidRPr="00091F90" w:rsidRDefault="00091F90" w:rsidP="00091F90">
            <w:pPr>
              <w:widowControl w:val="0"/>
              <w:jc w:val="left"/>
              <w:rPr>
                <w:rFonts w:eastAsia="Times New Roman"/>
                <w:color w:val="000000"/>
                <w:sz w:val="18"/>
                <w:szCs w:val="18"/>
                <w:lang w:val="en-US"/>
              </w:rPr>
            </w:pPr>
            <w:r>
              <w:rPr>
                <w:rFonts w:hint="eastAsia"/>
                <w:color w:val="000000"/>
                <w:sz w:val="19"/>
                <w:szCs w:val="19"/>
                <w:lang w:val="en-US" w:eastAsia="zh-CN"/>
              </w:rPr>
              <w:t>环戊烷</w:t>
            </w:r>
          </w:p>
        </w:tc>
        <w:tc>
          <w:tcPr>
            <w:tcW w:w="596" w:type="pct"/>
            <w:tcBorders>
              <w:top w:val="nil"/>
              <w:left w:val="nil"/>
              <w:bottom w:val="single" w:sz="4" w:space="0" w:color="auto"/>
              <w:right w:val="single" w:sz="4" w:space="0" w:color="auto"/>
            </w:tcBorders>
            <w:shd w:val="clear" w:color="auto" w:fill="auto"/>
            <w:hideMark/>
          </w:tcPr>
          <w:p w14:paraId="52B0D03A" w14:textId="00C427CF" w:rsidR="00091F90" w:rsidRPr="00091F90" w:rsidRDefault="00091F90" w:rsidP="00091F90">
            <w:pPr>
              <w:widowControl w:val="0"/>
              <w:jc w:val="right"/>
              <w:rPr>
                <w:rFonts w:eastAsia="Times New Roman"/>
                <w:color w:val="000000"/>
                <w:sz w:val="18"/>
                <w:szCs w:val="18"/>
                <w:lang w:val="en-US"/>
              </w:rPr>
            </w:pPr>
            <w:r>
              <w:rPr>
                <w:color w:val="000000"/>
                <w:sz w:val="19"/>
                <w:szCs w:val="19"/>
                <w:lang w:val="en-US"/>
              </w:rPr>
              <w:t xml:space="preserve">7.83 </w:t>
            </w:r>
            <w:r w:rsidR="00C455BE" w:rsidRPr="00C455BE">
              <w:rPr>
                <w:color w:val="000000"/>
                <w:sz w:val="19"/>
                <w:szCs w:val="19"/>
                <w:lang w:val="en-US"/>
              </w:rPr>
              <w:t>*,**</w:t>
            </w:r>
          </w:p>
        </w:tc>
      </w:tr>
      <w:tr w:rsidR="00091F90" w:rsidRPr="00091F90" w14:paraId="14AD18B8" w14:textId="77777777" w:rsidTr="00533645">
        <w:tc>
          <w:tcPr>
            <w:tcW w:w="830" w:type="pct"/>
            <w:vMerge w:val="restart"/>
            <w:tcBorders>
              <w:top w:val="nil"/>
              <w:left w:val="single" w:sz="4" w:space="0" w:color="auto"/>
              <w:right w:val="single" w:sz="4" w:space="0" w:color="auto"/>
            </w:tcBorders>
            <w:shd w:val="clear" w:color="auto" w:fill="auto"/>
            <w:hideMark/>
          </w:tcPr>
          <w:p w14:paraId="4CE7970A" w14:textId="35600732" w:rsidR="00091F90" w:rsidRPr="00091F90" w:rsidRDefault="00091F90" w:rsidP="00091F90">
            <w:pPr>
              <w:widowControl w:val="0"/>
              <w:jc w:val="left"/>
              <w:rPr>
                <w:rFonts w:eastAsia="Times New Roman"/>
                <w:color w:val="000000"/>
                <w:sz w:val="18"/>
                <w:szCs w:val="18"/>
                <w:lang w:val="en-US" w:eastAsia="zh-CN"/>
              </w:rPr>
            </w:pPr>
            <w:r>
              <w:rPr>
                <w:rFonts w:hint="eastAsia"/>
                <w:color w:val="000000"/>
                <w:sz w:val="19"/>
                <w:szCs w:val="19"/>
                <w:lang w:val="en-US" w:eastAsia="zh-CN"/>
              </w:rPr>
              <w:t>商用制冷（制冷剂和聚氨酯泡沫板部件）</w:t>
            </w:r>
          </w:p>
        </w:tc>
        <w:tc>
          <w:tcPr>
            <w:tcW w:w="595" w:type="pct"/>
            <w:tcBorders>
              <w:top w:val="nil"/>
              <w:left w:val="nil"/>
              <w:bottom w:val="single" w:sz="4" w:space="0" w:color="auto"/>
              <w:right w:val="single" w:sz="4" w:space="0" w:color="auto"/>
            </w:tcBorders>
            <w:shd w:val="clear" w:color="auto" w:fill="auto"/>
            <w:hideMark/>
          </w:tcPr>
          <w:p w14:paraId="6B9A2722" w14:textId="07B445B8"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14:paraId="13DC2EA7" w14:textId="100A2871"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HFC-134a </w:t>
            </w:r>
          </w:p>
        </w:tc>
        <w:tc>
          <w:tcPr>
            <w:tcW w:w="665" w:type="pct"/>
            <w:vMerge w:val="restart"/>
            <w:tcBorders>
              <w:top w:val="nil"/>
              <w:left w:val="single" w:sz="4" w:space="0" w:color="auto"/>
              <w:bottom w:val="single" w:sz="4" w:space="0" w:color="000000"/>
              <w:right w:val="single" w:sz="4" w:space="0" w:color="auto"/>
            </w:tcBorders>
            <w:shd w:val="clear" w:color="auto" w:fill="auto"/>
            <w:tcMar>
              <w:left w:w="115" w:type="dxa"/>
              <w:right w:w="288" w:type="dxa"/>
            </w:tcMar>
            <w:hideMark/>
          </w:tcPr>
          <w:p w14:paraId="00F67458" w14:textId="49FC7404" w:rsidR="00091F90" w:rsidRPr="00091F90" w:rsidRDefault="00091F90" w:rsidP="00091F90">
            <w:pPr>
              <w:widowControl w:val="0"/>
              <w:jc w:val="right"/>
              <w:rPr>
                <w:rFonts w:eastAsia="Times New Roman"/>
                <w:color w:val="000000"/>
                <w:sz w:val="18"/>
                <w:szCs w:val="18"/>
                <w:lang w:val="en-US"/>
              </w:rPr>
            </w:pPr>
            <w:r>
              <w:rPr>
                <w:color w:val="000000"/>
                <w:sz w:val="19"/>
                <w:szCs w:val="19"/>
                <w:lang w:val="en-US"/>
              </w:rPr>
              <w:t xml:space="preserve">15.21 </w:t>
            </w:r>
          </w:p>
        </w:tc>
        <w:tc>
          <w:tcPr>
            <w:tcW w:w="659" w:type="pct"/>
            <w:tcBorders>
              <w:top w:val="nil"/>
              <w:left w:val="nil"/>
              <w:bottom w:val="single" w:sz="4" w:space="0" w:color="auto"/>
              <w:right w:val="single" w:sz="4" w:space="0" w:color="auto"/>
            </w:tcBorders>
            <w:shd w:val="clear" w:color="auto" w:fill="auto"/>
            <w:hideMark/>
          </w:tcPr>
          <w:p w14:paraId="09DA05E0" w14:textId="752C8FCB"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14:paraId="0C2014CE" w14:textId="4B33A0E4"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HFC-32, HC-290, HFC-134a, </w:t>
            </w:r>
            <w:r>
              <w:rPr>
                <w:rFonts w:hint="eastAsia"/>
                <w:color w:val="000000"/>
                <w:sz w:val="19"/>
                <w:szCs w:val="19"/>
                <w:lang w:val="en-US" w:eastAsia="zh-CN"/>
              </w:rPr>
              <w:t>二氧化碳</w:t>
            </w:r>
            <w:r w:rsidR="001B2DC8">
              <w:rPr>
                <w:rFonts w:hint="eastAsia"/>
                <w:color w:val="000000"/>
                <w:sz w:val="19"/>
                <w:szCs w:val="19"/>
                <w:lang w:val="en-US" w:eastAsia="zh-CN"/>
              </w:rPr>
              <w:t>、</w:t>
            </w:r>
            <w:r>
              <w:rPr>
                <w:rFonts w:hint="eastAsia"/>
                <w:color w:val="000000"/>
                <w:sz w:val="19"/>
                <w:szCs w:val="19"/>
                <w:lang w:val="en-US" w:eastAsia="zh-CN"/>
              </w:rPr>
              <w:t>氨</w:t>
            </w:r>
            <w:r w:rsidR="001B2DC8">
              <w:rPr>
                <w:rFonts w:hint="eastAsia"/>
                <w:color w:val="000000"/>
                <w:sz w:val="19"/>
                <w:szCs w:val="19"/>
                <w:lang w:val="en-US" w:eastAsia="zh-CN"/>
              </w:rPr>
              <w:t>、</w:t>
            </w:r>
            <w:r>
              <w:rPr>
                <w:rFonts w:hint="eastAsia"/>
                <w:color w:val="000000"/>
                <w:sz w:val="19"/>
                <w:szCs w:val="19"/>
                <w:lang w:val="en-US" w:eastAsia="zh-CN"/>
              </w:rPr>
              <w:t xml:space="preserve"> </w:t>
            </w:r>
            <w:r>
              <w:rPr>
                <w:rFonts w:hint="eastAsia"/>
                <w:color w:val="000000"/>
                <w:sz w:val="19"/>
                <w:szCs w:val="19"/>
                <w:lang w:val="en-US" w:eastAsia="zh-CN"/>
              </w:rPr>
              <w:t>级联系统</w:t>
            </w:r>
          </w:p>
        </w:tc>
        <w:tc>
          <w:tcPr>
            <w:tcW w:w="596" w:type="pct"/>
            <w:vMerge w:val="restart"/>
            <w:tcBorders>
              <w:top w:val="nil"/>
              <w:left w:val="single" w:sz="4" w:space="0" w:color="auto"/>
              <w:bottom w:val="single" w:sz="4" w:space="0" w:color="000000"/>
              <w:right w:val="single" w:sz="4" w:space="0" w:color="auto"/>
            </w:tcBorders>
            <w:shd w:val="clear" w:color="auto" w:fill="auto"/>
            <w:hideMark/>
          </w:tcPr>
          <w:p w14:paraId="45CAEB2E" w14:textId="538DD08C" w:rsidR="00091F90" w:rsidRPr="00091F90" w:rsidRDefault="00091F90" w:rsidP="00091F90">
            <w:pPr>
              <w:widowControl w:val="0"/>
              <w:jc w:val="right"/>
              <w:rPr>
                <w:rFonts w:eastAsia="Times New Roman"/>
                <w:color w:val="000000"/>
                <w:sz w:val="18"/>
                <w:szCs w:val="18"/>
                <w:lang w:val="en-US"/>
              </w:rPr>
            </w:pPr>
            <w:r>
              <w:rPr>
                <w:color w:val="000000"/>
                <w:sz w:val="19"/>
                <w:szCs w:val="19"/>
                <w:lang w:val="en-US"/>
              </w:rPr>
              <w:t>15.21</w:t>
            </w:r>
            <w:r w:rsidR="00C455BE">
              <w:rPr>
                <w:color w:val="000000"/>
                <w:sz w:val="19"/>
                <w:szCs w:val="19"/>
                <w:lang w:val="en-US"/>
              </w:rPr>
              <w:t>*</w:t>
            </w:r>
          </w:p>
        </w:tc>
      </w:tr>
      <w:tr w:rsidR="00091F90" w:rsidRPr="00091F90" w14:paraId="274DE8C3" w14:textId="77777777" w:rsidTr="00533645">
        <w:tc>
          <w:tcPr>
            <w:tcW w:w="830" w:type="pct"/>
            <w:vMerge/>
            <w:tcBorders>
              <w:left w:val="single" w:sz="4" w:space="0" w:color="auto"/>
              <w:bottom w:val="single" w:sz="4" w:space="0" w:color="auto"/>
              <w:right w:val="single" w:sz="4" w:space="0" w:color="auto"/>
            </w:tcBorders>
            <w:shd w:val="clear" w:color="auto" w:fill="auto"/>
            <w:hideMark/>
          </w:tcPr>
          <w:p w14:paraId="4F9A1446" w14:textId="77777777" w:rsidR="00091F90" w:rsidRPr="00091F90" w:rsidRDefault="00091F90" w:rsidP="00091F90">
            <w:pPr>
              <w:keepNext/>
              <w:jc w:val="left"/>
              <w:rPr>
                <w:rFonts w:eastAsia="Times New Roman"/>
                <w:color w:val="000000"/>
                <w:sz w:val="18"/>
                <w:szCs w:val="18"/>
                <w:lang w:val="en-US"/>
              </w:rPr>
            </w:pPr>
          </w:p>
        </w:tc>
        <w:tc>
          <w:tcPr>
            <w:tcW w:w="595" w:type="pct"/>
            <w:tcBorders>
              <w:top w:val="nil"/>
              <w:left w:val="nil"/>
              <w:bottom w:val="single" w:sz="4" w:space="0" w:color="auto"/>
              <w:right w:val="single" w:sz="4" w:space="0" w:color="auto"/>
            </w:tcBorders>
            <w:shd w:val="clear" w:color="auto" w:fill="auto"/>
            <w:hideMark/>
          </w:tcPr>
          <w:p w14:paraId="65089B91" w14:textId="5C4FD92D" w:rsidR="00091F90" w:rsidRPr="00091F90" w:rsidRDefault="00091F90" w:rsidP="00091F90">
            <w:pPr>
              <w:keepNext/>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6ECD0E9C" w14:textId="2E0A9A3A" w:rsidR="00091F90" w:rsidRPr="00091F90" w:rsidRDefault="00091F90" w:rsidP="00091F90">
            <w:pPr>
              <w:keepNext/>
              <w:jc w:val="left"/>
              <w:rPr>
                <w:rFonts w:eastAsia="Times New Roman"/>
                <w:color w:val="000000"/>
                <w:sz w:val="18"/>
                <w:szCs w:val="18"/>
                <w:lang w:val="en-US" w:eastAsia="zh-CN"/>
              </w:rPr>
            </w:pPr>
            <w:r>
              <w:rPr>
                <w:color w:val="000000"/>
                <w:sz w:val="19"/>
                <w:szCs w:val="19"/>
                <w:lang w:val="en-US" w:eastAsia="zh-CN"/>
              </w:rPr>
              <w:t>HCFC-141b</w:t>
            </w:r>
            <w:r>
              <w:rPr>
                <w:rFonts w:hint="eastAsia"/>
                <w:color w:val="000000"/>
                <w:sz w:val="19"/>
                <w:szCs w:val="19"/>
                <w:lang w:val="en-US" w:eastAsia="zh-CN"/>
              </w:rPr>
              <w:t>、环戊烷、水</w:t>
            </w:r>
          </w:p>
        </w:tc>
        <w:tc>
          <w:tcPr>
            <w:tcW w:w="665" w:type="pct"/>
            <w:vMerge/>
            <w:tcBorders>
              <w:top w:val="nil"/>
              <w:left w:val="single" w:sz="4" w:space="0" w:color="auto"/>
              <w:bottom w:val="single" w:sz="4" w:space="0" w:color="000000"/>
              <w:right w:val="single" w:sz="4" w:space="0" w:color="auto"/>
            </w:tcBorders>
            <w:shd w:val="clear" w:color="auto" w:fill="auto"/>
            <w:tcMar>
              <w:left w:w="115" w:type="dxa"/>
              <w:right w:w="288" w:type="dxa"/>
            </w:tcMar>
            <w:vAlign w:val="center"/>
            <w:hideMark/>
          </w:tcPr>
          <w:p w14:paraId="4BB66CC2" w14:textId="77777777" w:rsidR="00091F90" w:rsidRPr="00091F90" w:rsidRDefault="00091F90" w:rsidP="00091F90">
            <w:pPr>
              <w:keepNext/>
              <w:jc w:val="right"/>
              <w:rPr>
                <w:rFonts w:eastAsia="Times New Roman"/>
                <w:color w:val="000000"/>
                <w:sz w:val="18"/>
                <w:szCs w:val="18"/>
                <w:lang w:val="en-US" w:eastAsia="zh-CN"/>
              </w:rPr>
            </w:pPr>
          </w:p>
        </w:tc>
        <w:tc>
          <w:tcPr>
            <w:tcW w:w="659" w:type="pct"/>
            <w:tcBorders>
              <w:top w:val="nil"/>
              <w:left w:val="nil"/>
              <w:bottom w:val="single" w:sz="4" w:space="0" w:color="auto"/>
              <w:right w:val="single" w:sz="4" w:space="0" w:color="auto"/>
            </w:tcBorders>
            <w:shd w:val="clear" w:color="auto" w:fill="auto"/>
            <w:hideMark/>
          </w:tcPr>
          <w:p w14:paraId="30773282" w14:textId="02955E91" w:rsidR="00091F90" w:rsidRPr="00091F90" w:rsidRDefault="00091F90" w:rsidP="00091F90">
            <w:pPr>
              <w:keepNext/>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67D96B82" w14:textId="7F81D146" w:rsidR="00091F90" w:rsidRPr="00091F90" w:rsidRDefault="00091F90" w:rsidP="00091F90">
            <w:pPr>
              <w:keepNext/>
              <w:jc w:val="left"/>
              <w:rPr>
                <w:rFonts w:eastAsia="Times New Roman"/>
                <w:color w:val="000000"/>
                <w:sz w:val="18"/>
                <w:szCs w:val="18"/>
                <w:lang w:val="en-US" w:eastAsia="zh-CN"/>
              </w:rPr>
            </w:pPr>
            <w:r>
              <w:rPr>
                <w:rFonts w:hint="eastAsia"/>
                <w:color w:val="000000"/>
                <w:sz w:val="19"/>
                <w:szCs w:val="19"/>
                <w:lang w:val="en-US" w:eastAsia="zh-CN"/>
              </w:rPr>
              <w:t>环戊烷</w:t>
            </w:r>
            <w:r>
              <w:rPr>
                <w:color w:val="000000"/>
                <w:sz w:val="19"/>
                <w:szCs w:val="19"/>
                <w:lang w:val="en-US" w:eastAsia="zh-CN"/>
              </w:rPr>
              <w:t xml:space="preserve">, </w:t>
            </w:r>
            <w:r>
              <w:rPr>
                <w:rFonts w:hint="eastAsia"/>
                <w:color w:val="000000"/>
                <w:sz w:val="19"/>
                <w:szCs w:val="19"/>
                <w:lang w:val="en-US" w:eastAsia="zh-CN"/>
              </w:rPr>
              <w:t>水</w:t>
            </w:r>
            <w:r>
              <w:rPr>
                <w:color w:val="000000"/>
                <w:sz w:val="19"/>
                <w:szCs w:val="19"/>
                <w:lang w:val="en-US" w:eastAsia="zh-CN"/>
              </w:rPr>
              <w:t xml:space="preserve">, </w:t>
            </w:r>
            <w:r>
              <w:rPr>
                <w:rFonts w:hint="eastAsia"/>
                <w:color w:val="000000"/>
                <w:sz w:val="19"/>
                <w:szCs w:val="19"/>
                <w:lang w:val="en-US" w:eastAsia="zh-CN"/>
              </w:rPr>
              <w:t>甲酸甲酯</w:t>
            </w:r>
            <w:r>
              <w:rPr>
                <w:rFonts w:hint="eastAsia"/>
                <w:color w:val="000000"/>
                <w:sz w:val="19"/>
                <w:szCs w:val="19"/>
                <w:lang w:val="en-US" w:eastAsia="zh-CN"/>
              </w:rPr>
              <w:t xml:space="preserve">, </w:t>
            </w:r>
            <w:r>
              <w:rPr>
                <w:rFonts w:hint="eastAsia"/>
                <w:color w:val="000000"/>
                <w:sz w:val="19"/>
                <w:szCs w:val="19"/>
                <w:lang w:val="en-US" w:eastAsia="zh-CN"/>
              </w:rPr>
              <w:t>甲缩醛</w:t>
            </w:r>
            <w:r>
              <w:rPr>
                <w:color w:val="000000"/>
                <w:sz w:val="19"/>
                <w:szCs w:val="19"/>
                <w:lang w:val="en-US" w:eastAsia="zh-CN"/>
              </w:rPr>
              <w:t xml:space="preserve">, HFC-245fa, </w:t>
            </w:r>
            <w:r>
              <w:rPr>
                <w:rFonts w:hint="eastAsia"/>
                <w:color w:val="000000"/>
                <w:sz w:val="19"/>
                <w:szCs w:val="19"/>
                <w:lang w:val="en-US" w:eastAsia="zh-CN"/>
              </w:rPr>
              <w:t>还原氢氟烯烃</w:t>
            </w:r>
            <w:r>
              <w:rPr>
                <w:color w:val="000000"/>
                <w:sz w:val="19"/>
                <w:szCs w:val="19"/>
                <w:lang w:val="en-US" w:eastAsia="zh-CN"/>
              </w:rPr>
              <w:t xml:space="preserve"> </w:t>
            </w:r>
          </w:p>
        </w:tc>
        <w:tc>
          <w:tcPr>
            <w:tcW w:w="596" w:type="pct"/>
            <w:vMerge/>
            <w:tcBorders>
              <w:top w:val="nil"/>
              <w:left w:val="single" w:sz="4" w:space="0" w:color="auto"/>
              <w:bottom w:val="single" w:sz="4" w:space="0" w:color="000000"/>
              <w:right w:val="single" w:sz="4" w:space="0" w:color="auto"/>
            </w:tcBorders>
            <w:shd w:val="clear" w:color="auto" w:fill="auto"/>
            <w:hideMark/>
          </w:tcPr>
          <w:p w14:paraId="1AFE429B" w14:textId="77777777" w:rsidR="00091F90" w:rsidRPr="00091F90" w:rsidRDefault="00091F90" w:rsidP="00091F90">
            <w:pPr>
              <w:keepNext/>
              <w:jc w:val="right"/>
              <w:rPr>
                <w:rFonts w:eastAsia="Times New Roman"/>
                <w:color w:val="000000"/>
                <w:sz w:val="18"/>
                <w:szCs w:val="18"/>
                <w:lang w:val="en-US" w:eastAsia="zh-CN"/>
              </w:rPr>
            </w:pPr>
          </w:p>
        </w:tc>
      </w:tr>
      <w:tr w:rsidR="00091F90" w:rsidRPr="00091F90" w14:paraId="50AE0634"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72E73A02" w14:textId="64BE2F9D"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硬质聚氨酯泡沫塑料（包括商用制冷中的聚氨酯泡沫板）</w:t>
            </w:r>
            <w:r>
              <w:rPr>
                <w:color w:val="000000"/>
                <w:sz w:val="19"/>
                <w:szCs w:val="19"/>
                <w:lang w:val="en-US" w:eastAsia="zh-CN"/>
              </w:rPr>
              <w:t xml:space="preserve"> </w:t>
            </w:r>
          </w:p>
        </w:tc>
        <w:tc>
          <w:tcPr>
            <w:tcW w:w="595" w:type="pct"/>
            <w:tcBorders>
              <w:top w:val="nil"/>
              <w:left w:val="nil"/>
              <w:bottom w:val="single" w:sz="4" w:space="0" w:color="auto"/>
              <w:right w:val="single" w:sz="4" w:space="0" w:color="auto"/>
            </w:tcBorders>
            <w:shd w:val="clear" w:color="auto" w:fill="auto"/>
            <w:hideMark/>
          </w:tcPr>
          <w:p w14:paraId="2BA94F45" w14:textId="52953940"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140F5FA8" w14:textId="513626C6" w:rsidR="00091F90" w:rsidRPr="00091F90" w:rsidRDefault="00091F90" w:rsidP="00091F90">
            <w:pPr>
              <w:jc w:val="left"/>
              <w:rPr>
                <w:rFonts w:eastAsia="Times New Roman"/>
                <w:color w:val="000000"/>
                <w:sz w:val="18"/>
                <w:szCs w:val="18"/>
                <w:lang w:val="en-US" w:eastAsia="zh-CN"/>
              </w:rPr>
            </w:pPr>
            <w:r>
              <w:rPr>
                <w:color w:val="000000"/>
                <w:sz w:val="19"/>
                <w:szCs w:val="19"/>
                <w:lang w:val="en-US" w:eastAsia="zh-CN"/>
              </w:rPr>
              <w:t>HCFC-141b</w:t>
            </w:r>
            <w:r>
              <w:rPr>
                <w:rFonts w:hint="eastAsia"/>
                <w:color w:val="000000"/>
                <w:sz w:val="19"/>
                <w:szCs w:val="19"/>
                <w:lang w:val="en-US" w:eastAsia="zh-CN"/>
              </w:rPr>
              <w:t>、环戊烷、水</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2CD55D4A" w14:textId="649E33B0"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7.83 </w:t>
            </w:r>
          </w:p>
        </w:tc>
        <w:tc>
          <w:tcPr>
            <w:tcW w:w="659" w:type="pct"/>
            <w:tcBorders>
              <w:top w:val="nil"/>
              <w:left w:val="nil"/>
              <w:bottom w:val="single" w:sz="4" w:space="0" w:color="auto"/>
              <w:right w:val="single" w:sz="4" w:space="0" w:color="auto"/>
            </w:tcBorders>
            <w:shd w:val="clear" w:color="auto" w:fill="auto"/>
            <w:hideMark/>
          </w:tcPr>
          <w:p w14:paraId="1068AEA3" w14:textId="2774D929"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1B005306" w14:textId="65722A9A"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环戊烷</w:t>
            </w:r>
            <w:r>
              <w:rPr>
                <w:color w:val="000000"/>
                <w:sz w:val="19"/>
                <w:szCs w:val="19"/>
                <w:lang w:val="en-US" w:eastAsia="zh-CN"/>
              </w:rPr>
              <w:t xml:space="preserve">, </w:t>
            </w:r>
            <w:r>
              <w:rPr>
                <w:rFonts w:hint="eastAsia"/>
                <w:color w:val="000000"/>
                <w:sz w:val="19"/>
                <w:szCs w:val="19"/>
                <w:lang w:val="en-US" w:eastAsia="zh-CN"/>
              </w:rPr>
              <w:t>水</w:t>
            </w:r>
            <w:r>
              <w:rPr>
                <w:color w:val="000000"/>
                <w:sz w:val="19"/>
                <w:szCs w:val="19"/>
                <w:lang w:val="en-US" w:eastAsia="zh-CN"/>
              </w:rPr>
              <w:t xml:space="preserve">, </w:t>
            </w:r>
            <w:r>
              <w:rPr>
                <w:rFonts w:hint="eastAsia"/>
                <w:color w:val="000000"/>
                <w:sz w:val="19"/>
                <w:szCs w:val="19"/>
                <w:lang w:val="en-US" w:eastAsia="zh-CN"/>
              </w:rPr>
              <w:t>甲酸甲酯</w:t>
            </w:r>
            <w:r>
              <w:rPr>
                <w:rFonts w:hint="eastAsia"/>
                <w:color w:val="000000"/>
                <w:sz w:val="19"/>
                <w:szCs w:val="19"/>
                <w:lang w:val="en-US" w:eastAsia="zh-CN"/>
              </w:rPr>
              <w:t xml:space="preserve">, </w:t>
            </w:r>
            <w:r>
              <w:rPr>
                <w:rFonts w:hint="eastAsia"/>
                <w:color w:val="000000"/>
                <w:sz w:val="19"/>
                <w:szCs w:val="19"/>
                <w:lang w:val="en-US" w:eastAsia="zh-CN"/>
              </w:rPr>
              <w:t>甲缩醛</w:t>
            </w:r>
            <w:r>
              <w:rPr>
                <w:color w:val="000000"/>
                <w:sz w:val="19"/>
                <w:szCs w:val="19"/>
                <w:lang w:val="en-US" w:eastAsia="zh-CN"/>
              </w:rPr>
              <w:t xml:space="preserve">, HFC-245fa, </w:t>
            </w:r>
            <w:r>
              <w:rPr>
                <w:rFonts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bottom w:val="single" w:sz="4" w:space="0" w:color="auto"/>
              <w:right w:val="single" w:sz="4" w:space="0" w:color="auto"/>
            </w:tcBorders>
            <w:shd w:val="clear" w:color="auto" w:fill="auto"/>
            <w:hideMark/>
          </w:tcPr>
          <w:p w14:paraId="767DBC4E" w14:textId="320D6E33"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7.83 </w:t>
            </w:r>
            <w:r w:rsidR="00C455BE" w:rsidRPr="00C455BE">
              <w:rPr>
                <w:color w:val="000000"/>
                <w:sz w:val="19"/>
                <w:szCs w:val="19"/>
                <w:lang w:val="en-US"/>
              </w:rPr>
              <w:t>*,**</w:t>
            </w:r>
          </w:p>
        </w:tc>
      </w:tr>
      <w:tr w:rsidR="00091F90" w:rsidRPr="00091F90" w14:paraId="59754CFF"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87B2BA9" w14:textId="37D74EC9"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软质聚氨酯泡沫塑料</w:t>
            </w:r>
            <w:r>
              <w:rPr>
                <w:color w:val="000000"/>
                <w:sz w:val="19"/>
                <w:szCs w:val="19"/>
                <w:lang w:val="en-US"/>
              </w:rPr>
              <w:t xml:space="preserve"> </w:t>
            </w:r>
          </w:p>
        </w:tc>
        <w:tc>
          <w:tcPr>
            <w:tcW w:w="595" w:type="pct"/>
            <w:tcBorders>
              <w:top w:val="nil"/>
              <w:left w:val="nil"/>
              <w:bottom w:val="single" w:sz="4" w:space="0" w:color="auto"/>
              <w:right w:val="single" w:sz="4" w:space="0" w:color="auto"/>
            </w:tcBorders>
            <w:shd w:val="clear" w:color="auto" w:fill="auto"/>
            <w:hideMark/>
          </w:tcPr>
          <w:p w14:paraId="5846D67F" w14:textId="7C46FC46"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7AA5DF00" w14:textId="6EDE0ABE" w:rsidR="00091F90" w:rsidRPr="00091F90" w:rsidRDefault="00091F90" w:rsidP="00091F90">
            <w:pPr>
              <w:jc w:val="left"/>
              <w:rPr>
                <w:rFonts w:eastAsia="Times New Roman"/>
                <w:color w:val="000000"/>
                <w:sz w:val="18"/>
                <w:szCs w:val="18"/>
                <w:lang w:val="en-US" w:eastAsia="zh-CN"/>
              </w:rPr>
            </w:pPr>
            <w:r>
              <w:rPr>
                <w:color w:val="000000"/>
                <w:sz w:val="19"/>
                <w:szCs w:val="19"/>
                <w:lang w:val="en-US" w:eastAsia="zh-CN"/>
              </w:rPr>
              <w:t>HCFC-141b</w:t>
            </w:r>
            <w:r>
              <w:rPr>
                <w:rFonts w:hint="eastAsia"/>
                <w:color w:val="000000"/>
                <w:sz w:val="19"/>
                <w:szCs w:val="19"/>
                <w:lang w:val="en-US" w:eastAsia="zh-CN"/>
              </w:rPr>
              <w:t>、环戊烷、水</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4869048D" w14:textId="0D229C72"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6.23 </w:t>
            </w:r>
          </w:p>
        </w:tc>
        <w:tc>
          <w:tcPr>
            <w:tcW w:w="659" w:type="pct"/>
            <w:tcBorders>
              <w:top w:val="nil"/>
              <w:left w:val="nil"/>
              <w:bottom w:val="single" w:sz="4" w:space="0" w:color="auto"/>
              <w:right w:val="single" w:sz="4" w:space="0" w:color="auto"/>
            </w:tcBorders>
            <w:shd w:val="clear" w:color="auto" w:fill="auto"/>
            <w:hideMark/>
          </w:tcPr>
          <w:p w14:paraId="7FE0714E" w14:textId="2045D4CE"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6067C69A" w14:textId="06D87439"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环戊烷</w:t>
            </w:r>
            <w:r>
              <w:rPr>
                <w:color w:val="000000"/>
                <w:sz w:val="19"/>
                <w:szCs w:val="19"/>
                <w:lang w:val="en-US" w:eastAsia="zh-CN"/>
              </w:rPr>
              <w:t xml:space="preserve">, </w:t>
            </w:r>
            <w:r>
              <w:rPr>
                <w:rFonts w:hint="eastAsia"/>
                <w:color w:val="000000"/>
                <w:sz w:val="19"/>
                <w:szCs w:val="19"/>
                <w:lang w:val="en-US" w:eastAsia="zh-CN"/>
              </w:rPr>
              <w:t>水</w:t>
            </w:r>
            <w:r>
              <w:rPr>
                <w:color w:val="000000"/>
                <w:sz w:val="19"/>
                <w:szCs w:val="19"/>
                <w:lang w:val="en-US" w:eastAsia="zh-CN"/>
              </w:rPr>
              <w:t xml:space="preserve">, </w:t>
            </w:r>
            <w:r>
              <w:rPr>
                <w:rFonts w:hint="eastAsia"/>
                <w:color w:val="000000"/>
                <w:sz w:val="19"/>
                <w:szCs w:val="19"/>
                <w:lang w:val="en-US" w:eastAsia="zh-CN"/>
              </w:rPr>
              <w:t>甲酸甲酯</w:t>
            </w:r>
            <w:r>
              <w:rPr>
                <w:rFonts w:hint="eastAsia"/>
                <w:color w:val="000000"/>
                <w:sz w:val="19"/>
                <w:szCs w:val="19"/>
                <w:lang w:val="en-US" w:eastAsia="zh-CN"/>
              </w:rPr>
              <w:t xml:space="preserve">, </w:t>
            </w:r>
            <w:r>
              <w:rPr>
                <w:rFonts w:hint="eastAsia"/>
                <w:color w:val="000000"/>
                <w:sz w:val="19"/>
                <w:szCs w:val="19"/>
                <w:lang w:val="en-US" w:eastAsia="zh-CN"/>
              </w:rPr>
              <w:t>甲缩醛</w:t>
            </w:r>
            <w:r>
              <w:rPr>
                <w:color w:val="000000"/>
                <w:sz w:val="19"/>
                <w:szCs w:val="19"/>
                <w:lang w:val="en-US" w:eastAsia="zh-CN"/>
              </w:rPr>
              <w:t xml:space="preserve">, HFC-245fa, </w:t>
            </w:r>
            <w:r>
              <w:rPr>
                <w:rFonts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bottom w:val="single" w:sz="4" w:space="0" w:color="auto"/>
              <w:right w:val="single" w:sz="4" w:space="0" w:color="auto"/>
            </w:tcBorders>
            <w:shd w:val="clear" w:color="auto" w:fill="auto"/>
            <w:hideMark/>
          </w:tcPr>
          <w:p w14:paraId="083AF929" w14:textId="15DF161B" w:rsidR="00091F90" w:rsidRPr="00091F90" w:rsidRDefault="00091F90" w:rsidP="00091F90">
            <w:pPr>
              <w:jc w:val="right"/>
              <w:rPr>
                <w:rFonts w:eastAsia="Times New Roman"/>
                <w:color w:val="000000"/>
                <w:sz w:val="18"/>
                <w:szCs w:val="18"/>
                <w:lang w:val="en-US"/>
              </w:rPr>
            </w:pPr>
            <w:r>
              <w:rPr>
                <w:color w:val="000000"/>
                <w:sz w:val="19"/>
                <w:szCs w:val="19"/>
                <w:lang w:val="en-US"/>
              </w:rPr>
              <w:t>6.23</w:t>
            </w:r>
            <w:r w:rsidR="00C455BE" w:rsidRPr="00C455BE">
              <w:rPr>
                <w:color w:val="000000"/>
                <w:sz w:val="19"/>
                <w:szCs w:val="19"/>
                <w:lang w:val="en-US"/>
              </w:rPr>
              <w:t>*,**</w:t>
            </w:r>
          </w:p>
        </w:tc>
      </w:tr>
      <w:tr w:rsidR="00091F90" w:rsidRPr="00091F90" w14:paraId="02394E25"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0417A7D6" w14:textId="37D0F3D7"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整皮泡沫塑料</w:t>
            </w:r>
          </w:p>
        </w:tc>
        <w:tc>
          <w:tcPr>
            <w:tcW w:w="595" w:type="pct"/>
            <w:tcBorders>
              <w:top w:val="nil"/>
              <w:left w:val="nil"/>
              <w:bottom w:val="single" w:sz="4" w:space="0" w:color="auto"/>
              <w:right w:val="single" w:sz="4" w:space="0" w:color="auto"/>
            </w:tcBorders>
            <w:shd w:val="clear" w:color="auto" w:fill="auto"/>
            <w:hideMark/>
          </w:tcPr>
          <w:p w14:paraId="1A8E5E03" w14:textId="6427132E"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1F590B6D" w14:textId="0B36615E" w:rsidR="00091F90" w:rsidRPr="00091F90" w:rsidRDefault="00091F90" w:rsidP="00091F90">
            <w:pPr>
              <w:jc w:val="left"/>
              <w:rPr>
                <w:rFonts w:eastAsia="Times New Roman"/>
                <w:color w:val="000000"/>
                <w:sz w:val="18"/>
                <w:szCs w:val="18"/>
                <w:lang w:val="en-US" w:eastAsia="zh-CN"/>
              </w:rPr>
            </w:pPr>
            <w:r>
              <w:rPr>
                <w:color w:val="000000"/>
                <w:sz w:val="19"/>
                <w:szCs w:val="19"/>
                <w:lang w:val="en-US" w:eastAsia="zh-CN"/>
              </w:rPr>
              <w:t>HCFC-141b</w:t>
            </w:r>
            <w:r>
              <w:rPr>
                <w:rFonts w:hint="eastAsia"/>
                <w:color w:val="000000"/>
                <w:sz w:val="19"/>
                <w:szCs w:val="19"/>
                <w:lang w:val="en-US" w:eastAsia="zh-CN"/>
              </w:rPr>
              <w:t>、环戊烷、水</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361805D4" w14:textId="41C8457E"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16.86 </w:t>
            </w:r>
          </w:p>
        </w:tc>
        <w:tc>
          <w:tcPr>
            <w:tcW w:w="659" w:type="pct"/>
            <w:tcBorders>
              <w:top w:val="nil"/>
              <w:left w:val="nil"/>
              <w:bottom w:val="single" w:sz="4" w:space="0" w:color="auto"/>
              <w:right w:val="single" w:sz="4" w:space="0" w:color="auto"/>
            </w:tcBorders>
            <w:shd w:val="clear" w:color="auto" w:fill="auto"/>
            <w:hideMark/>
          </w:tcPr>
          <w:p w14:paraId="52A45674" w14:textId="28518C90"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05958213" w14:textId="5ED09F70"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环戊烷</w:t>
            </w:r>
            <w:r>
              <w:rPr>
                <w:color w:val="000000"/>
                <w:sz w:val="19"/>
                <w:szCs w:val="19"/>
                <w:lang w:val="en-US" w:eastAsia="zh-CN"/>
              </w:rPr>
              <w:t xml:space="preserve">, </w:t>
            </w:r>
            <w:r>
              <w:rPr>
                <w:rFonts w:hint="eastAsia"/>
                <w:color w:val="000000"/>
                <w:sz w:val="19"/>
                <w:szCs w:val="19"/>
                <w:lang w:val="en-US" w:eastAsia="zh-CN"/>
              </w:rPr>
              <w:t>水</w:t>
            </w:r>
            <w:r>
              <w:rPr>
                <w:color w:val="000000"/>
                <w:sz w:val="19"/>
                <w:szCs w:val="19"/>
                <w:lang w:val="en-US" w:eastAsia="zh-CN"/>
              </w:rPr>
              <w:t xml:space="preserve">, </w:t>
            </w:r>
            <w:r>
              <w:rPr>
                <w:rFonts w:hint="eastAsia"/>
                <w:color w:val="000000"/>
                <w:sz w:val="19"/>
                <w:szCs w:val="19"/>
                <w:lang w:val="en-US" w:eastAsia="zh-CN"/>
              </w:rPr>
              <w:t>甲酸甲酯</w:t>
            </w:r>
            <w:r>
              <w:rPr>
                <w:rFonts w:hint="eastAsia"/>
                <w:color w:val="000000"/>
                <w:sz w:val="19"/>
                <w:szCs w:val="19"/>
                <w:lang w:val="en-US" w:eastAsia="zh-CN"/>
              </w:rPr>
              <w:t xml:space="preserve">, </w:t>
            </w:r>
            <w:r>
              <w:rPr>
                <w:rFonts w:hint="eastAsia"/>
                <w:color w:val="000000"/>
                <w:sz w:val="19"/>
                <w:szCs w:val="19"/>
                <w:lang w:val="en-US" w:eastAsia="zh-CN"/>
              </w:rPr>
              <w:t>甲缩醛</w:t>
            </w:r>
            <w:r>
              <w:rPr>
                <w:color w:val="000000"/>
                <w:sz w:val="19"/>
                <w:szCs w:val="19"/>
                <w:lang w:val="en-US" w:eastAsia="zh-CN"/>
              </w:rPr>
              <w:t xml:space="preserve">, HFC-245fa, </w:t>
            </w:r>
            <w:r>
              <w:rPr>
                <w:rFonts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bottom w:val="single" w:sz="4" w:space="0" w:color="auto"/>
              <w:right w:val="single" w:sz="4" w:space="0" w:color="auto"/>
            </w:tcBorders>
            <w:shd w:val="clear" w:color="auto" w:fill="auto"/>
            <w:hideMark/>
          </w:tcPr>
          <w:p w14:paraId="53ABD5E3" w14:textId="00B02C5D"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16.86 </w:t>
            </w:r>
            <w:r w:rsidR="00C455BE" w:rsidRPr="00C455BE">
              <w:rPr>
                <w:color w:val="000000"/>
                <w:sz w:val="19"/>
                <w:szCs w:val="19"/>
                <w:lang w:val="en-US"/>
              </w:rPr>
              <w:t>*,**</w:t>
            </w:r>
          </w:p>
        </w:tc>
      </w:tr>
      <w:tr w:rsidR="00091F90" w:rsidRPr="00091F90" w14:paraId="2E55C69E"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B778B66" w14:textId="18D83449"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挤塑聚苯乙烯泡沫</w:t>
            </w:r>
            <w:r w:rsidR="00C455BE">
              <w:rPr>
                <w:rFonts w:hint="eastAsia"/>
                <w:color w:val="000000"/>
                <w:sz w:val="19"/>
                <w:szCs w:val="19"/>
                <w:lang w:val="en-US" w:eastAsia="zh-CN"/>
              </w:rPr>
              <w:t>塑料</w:t>
            </w:r>
          </w:p>
        </w:tc>
        <w:tc>
          <w:tcPr>
            <w:tcW w:w="595" w:type="pct"/>
            <w:tcBorders>
              <w:top w:val="nil"/>
              <w:left w:val="nil"/>
              <w:bottom w:val="single" w:sz="4" w:space="0" w:color="auto"/>
              <w:right w:val="single" w:sz="4" w:space="0" w:color="auto"/>
            </w:tcBorders>
            <w:shd w:val="clear" w:color="auto" w:fill="auto"/>
            <w:hideMark/>
          </w:tcPr>
          <w:p w14:paraId="642BBD78" w14:textId="20F6F771"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14:paraId="7D108745" w14:textId="5E3BC749"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7E226ABB" w14:textId="15050008"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8.22 </w:t>
            </w:r>
          </w:p>
        </w:tc>
        <w:tc>
          <w:tcPr>
            <w:tcW w:w="659" w:type="pct"/>
            <w:tcBorders>
              <w:top w:val="nil"/>
              <w:left w:val="nil"/>
              <w:bottom w:val="single" w:sz="4" w:space="0" w:color="auto"/>
              <w:right w:val="single" w:sz="4" w:space="0" w:color="auto"/>
            </w:tcBorders>
            <w:shd w:val="clear" w:color="auto" w:fill="auto"/>
            <w:hideMark/>
          </w:tcPr>
          <w:p w14:paraId="09659421" w14:textId="351E8266"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HCFC-22/ HCFC-142b </w:t>
            </w:r>
          </w:p>
        </w:tc>
        <w:tc>
          <w:tcPr>
            <w:tcW w:w="894" w:type="pct"/>
            <w:tcBorders>
              <w:top w:val="nil"/>
              <w:left w:val="nil"/>
              <w:bottom w:val="single" w:sz="4" w:space="0" w:color="auto"/>
              <w:right w:val="single" w:sz="4" w:space="0" w:color="auto"/>
            </w:tcBorders>
            <w:shd w:val="clear" w:color="auto" w:fill="auto"/>
            <w:hideMark/>
          </w:tcPr>
          <w:p w14:paraId="18F063C6" w14:textId="58BDE1BE"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碳氢化合物、二氧化碳</w:t>
            </w:r>
          </w:p>
        </w:tc>
        <w:tc>
          <w:tcPr>
            <w:tcW w:w="596" w:type="pct"/>
            <w:tcBorders>
              <w:top w:val="nil"/>
              <w:left w:val="nil"/>
              <w:bottom w:val="single" w:sz="4" w:space="0" w:color="auto"/>
              <w:right w:val="single" w:sz="4" w:space="0" w:color="auto"/>
            </w:tcBorders>
            <w:shd w:val="clear" w:color="auto" w:fill="auto"/>
            <w:hideMark/>
          </w:tcPr>
          <w:p w14:paraId="593055BB" w14:textId="5C79837E"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8.22 </w:t>
            </w:r>
            <w:r w:rsidR="00C455BE" w:rsidRPr="00C455BE">
              <w:rPr>
                <w:color w:val="000000"/>
                <w:sz w:val="19"/>
                <w:szCs w:val="19"/>
                <w:lang w:val="en-US"/>
              </w:rPr>
              <w:t>*,**</w:t>
            </w:r>
          </w:p>
        </w:tc>
      </w:tr>
      <w:tr w:rsidR="00091F90" w:rsidRPr="00091F90" w14:paraId="35006C87"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2BB17384" w14:textId="2458A510" w:rsidR="00091F90" w:rsidRPr="00091F90" w:rsidRDefault="000350A5" w:rsidP="00091F90">
            <w:pPr>
              <w:jc w:val="left"/>
              <w:rPr>
                <w:rFonts w:eastAsia="Times New Roman"/>
                <w:color w:val="000000"/>
                <w:sz w:val="18"/>
                <w:szCs w:val="18"/>
                <w:lang w:val="en-US"/>
              </w:rPr>
            </w:pPr>
            <w:r>
              <w:rPr>
                <w:rFonts w:hint="eastAsia"/>
                <w:color w:val="000000"/>
                <w:sz w:val="19"/>
                <w:szCs w:val="19"/>
                <w:lang w:val="en-US" w:eastAsia="zh-CN"/>
              </w:rPr>
              <w:t>气雾剂</w:t>
            </w:r>
          </w:p>
        </w:tc>
        <w:tc>
          <w:tcPr>
            <w:tcW w:w="595" w:type="pct"/>
            <w:tcBorders>
              <w:top w:val="nil"/>
              <w:left w:val="nil"/>
              <w:bottom w:val="single" w:sz="4" w:space="0" w:color="auto"/>
              <w:right w:val="single" w:sz="4" w:space="0" w:color="auto"/>
            </w:tcBorders>
            <w:shd w:val="clear" w:color="auto" w:fill="auto"/>
            <w:hideMark/>
          </w:tcPr>
          <w:p w14:paraId="51A959CE" w14:textId="35F6F8AB"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CFC-12/ CFC-11 </w:t>
            </w:r>
          </w:p>
        </w:tc>
        <w:tc>
          <w:tcPr>
            <w:tcW w:w="760" w:type="pct"/>
            <w:tcBorders>
              <w:top w:val="nil"/>
              <w:left w:val="nil"/>
              <w:bottom w:val="single" w:sz="4" w:space="0" w:color="auto"/>
              <w:right w:val="single" w:sz="4" w:space="0" w:color="auto"/>
            </w:tcBorders>
            <w:shd w:val="clear" w:color="auto" w:fill="auto"/>
            <w:hideMark/>
          </w:tcPr>
          <w:p w14:paraId="68E71F48" w14:textId="6A72D86A"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碳氢化合物</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05A7F922" w14:textId="43B90B15"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4.40 </w:t>
            </w:r>
          </w:p>
        </w:tc>
        <w:tc>
          <w:tcPr>
            <w:tcW w:w="659" w:type="pct"/>
            <w:tcBorders>
              <w:top w:val="nil"/>
              <w:left w:val="nil"/>
              <w:bottom w:val="single" w:sz="4" w:space="0" w:color="auto"/>
              <w:right w:val="single" w:sz="4" w:space="0" w:color="auto"/>
            </w:tcBorders>
            <w:shd w:val="clear" w:color="auto" w:fill="auto"/>
            <w:hideMark/>
          </w:tcPr>
          <w:p w14:paraId="180D3704" w14:textId="4E8D0F20"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HCFC-22/ HCFC-141b </w:t>
            </w:r>
          </w:p>
        </w:tc>
        <w:tc>
          <w:tcPr>
            <w:tcW w:w="894" w:type="pct"/>
            <w:tcBorders>
              <w:top w:val="nil"/>
              <w:left w:val="nil"/>
              <w:bottom w:val="single" w:sz="4" w:space="0" w:color="auto"/>
              <w:right w:val="single" w:sz="4" w:space="0" w:color="auto"/>
            </w:tcBorders>
            <w:shd w:val="clear" w:color="auto" w:fill="auto"/>
            <w:hideMark/>
          </w:tcPr>
          <w:p w14:paraId="1403FA6F" w14:textId="77777777" w:rsidR="00091F90" w:rsidRDefault="00091F90" w:rsidP="00091F90">
            <w:pPr>
              <w:jc w:val="left"/>
              <w:rPr>
                <w:color w:val="000000"/>
                <w:sz w:val="19"/>
                <w:szCs w:val="19"/>
                <w:lang w:val="en-US" w:eastAsia="zh-CN"/>
              </w:rPr>
            </w:pPr>
            <w:r>
              <w:rPr>
                <w:rFonts w:hint="eastAsia"/>
                <w:color w:val="000000"/>
                <w:sz w:val="19"/>
                <w:szCs w:val="19"/>
                <w:lang w:val="en-US" w:eastAsia="zh-CN"/>
              </w:rPr>
              <w:t>碳氢化合物</w:t>
            </w:r>
          </w:p>
          <w:p w14:paraId="77AB4279" w14:textId="77777777" w:rsidR="00091F90" w:rsidRDefault="00091F90" w:rsidP="00091F90">
            <w:pPr>
              <w:jc w:val="left"/>
              <w:rPr>
                <w:color w:val="000000"/>
                <w:sz w:val="19"/>
                <w:szCs w:val="19"/>
                <w:lang w:val="en-US"/>
              </w:rPr>
            </w:pPr>
            <w:r>
              <w:rPr>
                <w:color w:val="000000"/>
                <w:sz w:val="19"/>
                <w:szCs w:val="19"/>
                <w:lang w:val="en-US"/>
              </w:rPr>
              <w:t xml:space="preserve">HFC-134a, </w:t>
            </w:r>
          </w:p>
          <w:p w14:paraId="57C4152D" w14:textId="0022071C"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HFC-152a, </w:t>
            </w:r>
            <w:proofErr w:type="spellStart"/>
            <w:r>
              <w:rPr>
                <w:rFonts w:hint="eastAsia"/>
                <w:color w:val="000000"/>
                <w:sz w:val="19"/>
                <w:szCs w:val="19"/>
                <w:lang w:val="en-US"/>
              </w:rPr>
              <w:t>全氯乙烯</w:t>
            </w:r>
            <w:proofErr w:type="spellEnd"/>
            <w:r>
              <w:rPr>
                <w:color w:val="000000"/>
                <w:sz w:val="19"/>
                <w:szCs w:val="19"/>
                <w:lang w:val="en-US"/>
              </w:rPr>
              <w:t xml:space="preserve">, </w:t>
            </w:r>
            <w:r>
              <w:rPr>
                <w:rFonts w:hint="eastAsia"/>
                <w:color w:val="000000"/>
                <w:sz w:val="19"/>
                <w:szCs w:val="19"/>
                <w:lang w:val="en-US" w:eastAsia="zh-CN"/>
              </w:rPr>
              <w:t>氢氟烯烃</w:t>
            </w:r>
          </w:p>
        </w:tc>
        <w:tc>
          <w:tcPr>
            <w:tcW w:w="596" w:type="pct"/>
            <w:tcBorders>
              <w:top w:val="nil"/>
              <w:left w:val="nil"/>
              <w:bottom w:val="single" w:sz="4" w:space="0" w:color="auto"/>
              <w:right w:val="single" w:sz="4" w:space="0" w:color="auto"/>
            </w:tcBorders>
            <w:shd w:val="clear" w:color="auto" w:fill="auto"/>
            <w:hideMark/>
          </w:tcPr>
          <w:p w14:paraId="186D5271" w14:textId="03A85693"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r w:rsidR="00091F90" w:rsidRPr="00091F90" w14:paraId="7B36303B"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C5048B6" w14:textId="5BB3C686"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灭火器</w:t>
            </w:r>
          </w:p>
        </w:tc>
        <w:tc>
          <w:tcPr>
            <w:tcW w:w="595" w:type="pct"/>
            <w:tcBorders>
              <w:top w:val="nil"/>
              <w:left w:val="nil"/>
              <w:bottom w:val="single" w:sz="4" w:space="0" w:color="auto"/>
              <w:right w:val="single" w:sz="4" w:space="0" w:color="auto"/>
            </w:tcBorders>
            <w:shd w:val="clear" w:color="auto" w:fill="auto"/>
            <w:hideMark/>
          </w:tcPr>
          <w:p w14:paraId="5F026DDE" w14:textId="2955EC0F"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卤化烃</w:t>
            </w:r>
          </w:p>
        </w:tc>
        <w:tc>
          <w:tcPr>
            <w:tcW w:w="760" w:type="pct"/>
            <w:tcBorders>
              <w:top w:val="nil"/>
              <w:left w:val="nil"/>
              <w:bottom w:val="single" w:sz="4" w:space="0" w:color="auto"/>
              <w:right w:val="single" w:sz="4" w:space="0" w:color="auto"/>
            </w:tcBorders>
            <w:shd w:val="clear" w:color="auto" w:fill="auto"/>
            <w:hideMark/>
          </w:tcPr>
          <w:p w14:paraId="7B3DD24F" w14:textId="2397D998" w:rsidR="00091F90" w:rsidRPr="00091F90" w:rsidRDefault="00091F90" w:rsidP="00091F90">
            <w:pPr>
              <w:jc w:val="left"/>
              <w:rPr>
                <w:rFonts w:eastAsia="Times New Roman"/>
                <w:color w:val="000000"/>
                <w:sz w:val="18"/>
                <w:szCs w:val="18"/>
                <w:lang w:val="en-US"/>
              </w:rPr>
            </w:pPr>
            <w:r>
              <w:rPr>
                <w:color w:val="000000"/>
                <w:sz w:val="19"/>
                <w:szCs w:val="19"/>
                <w:lang w:val="en-US"/>
              </w:rPr>
              <w:t>ABC</w:t>
            </w:r>
            <w:r>
              <w:rPr>
                <w:rFonts w:hint="eastAsia"/>
                <w:color w:val="000000"/>
                <w:sz w:val="19"/>
                <w:szCs w:val="19"/>
                <w:lang w:val="en-US" w:eastAsia="zh-CN"/>
              </w:rPr>
              <w:t>干粉、二氧化碳</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0DBA19C9" w14:textId="315B5CE7"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1.48 </w:t>
            </w:r>
          </w:p>
        </w:tc>
        <w:tc>
          <w:tcPr>
            <w:tcW w:w="659" w:type="pct"/>
            <w:tcBorders>
              <w:top w:val="nil"/>
              <w:left w:val="nil"/>
              <w:bottom w:val="single" w:sz="4" w:space="0" w:color="auto"/>
              <w:right w:val="single" w:sz="4" w:space="0" w:color="auto"/>
            </w:tcBorders>
            <w:shd w:val="clear" w:color="auto" w:fill="auto"/>
            <w:hideMark/>
          </w:tcPr>
          <w:p w14:paraId="377BFBE0" w14:textId="5ED05A1D"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HCFC-123 </w:t>
            </w:r>
          </w:p>
        </w:tc>
        <w:tc>
          <w:tcPr>
            <w:tcW w:w="894" w:type="pct"/>
            <w:tcBorders>
              <w:top w:val="nil"/>
              <w:left w:val="nil"/>
              <w:bottom w:val="single" w:sz="4" w:space="0" w:color="auto"/>
              <w:right w:val="single" w:sz="4" w:space="0" w:color="auto"/>
            </w:tcBorders>
            <w:shd w:val="clear" w:color="auto" w:fill="auto"/>
            <w:hideMark/>
          </w:tcPr>
          <w:p w14:paraId="2A7AA1A2" w14:textId="688CC002"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尚无项目核准</w:t>
            </w:r>
          </w:p>
        </w:tc>
        <w:tc>
          <w:tcPr>
            <w:tcW w:w="596" w:type="pct"/>
            <w:tcBorders>
              <w:top w:val="nil"/>
              <w:left w:val="nil"/>
              <w:bottom w:val="single" w:sz="4" w:space="0" w:color="auto"/>
              <w:right w:val="single" w:sz="4" w:space="0" w:color="auto"/>
            </w:tcBorders>
            <w:shd w:val="clear" w:color="auto" w:fill="auto"/>
            <w:vAlign w:val="center"/>
            <w:hideMark/>
          </w:tcPr>
          <w:p w14:paraId="3D9794D9" w14:textId="6F22E0A2"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r w:rsidR="00091F90" w:rsidRPr="00091F90" w14:paraId="6D57E897"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8E53ABF" w14:textId="4E6BF8B8"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lastRenderedPageBreak/>
              <w:t>溶剂</w:t>
            </w:r>
          </w:p>
        </w:tc>
        <w:tc>
          <w:tcPr>
            <w:tcW w:w="595" w:type="pct"/>
            <w:tcBorders>
              <w:top w:val="nil"/>
              <w:left w:val="nil"/>
              <w:bottom w:val="single" w:sz="4" w:space="0" w:color="auto"/>
              <w:right w:val="single" w:sz="4" w:space="0" w:color="auto"/>
            </w:tcBorders>
            <w:shd w:val="clear" w:color="auto" w:fill="auto"/>
            <w:hideMark/>
          </w:tcPr>
          <w:p w14:paraId="3D0BA035" w14:textId="2261E173"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CFC-113 </w:t>
            </w:r>
          </w:p>
        </w:tc>
        <w:tc>
          <w:tcPr>
            <w:tcW w:w="760" w:type="pct"/>
            <w:vMerge w:val="restart"/>
            <w:tcBorders>
              <w:top w:val="nil"/>
              <w:left w:val="nil"/>
              <w:right w:val="single" w:sz="4" w:space="0" w:color="auto"/>
            </w:tcBorders>
            <w:shd w:val="clear" w:color="auto" w:fill="auto"/>
            <w:hideMark/>
          </w:tcPr>
          <w:p w14:paraId="020DDD89" w14:textId="0880BE9D"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热清洗、水洗、三氯乙烯、碳氢化合物、其它</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68F880CC" w14:textId="55E714BD"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19.73 </w:t>
            </w:r>
          </w:p>
        </w:tc>
        <w:tc>
          <w:tcPr>
            <w:tcW w:w="659" w:type="pct"/>
            <w:tcBorders>
              <w:top w:val="nil"/>
              <w:left w:val="nil"/>
              <w:bottom w:val="single" w:sz="4" w:space="0" w:color="auto"/>
              <w:right w:val="single" w:sz="4" w:space="0" w:color="auto"/>
            </w:tcBorders>
            <w:shd w:val="clear" w:color="auto" w:fill="auto"/>
            <w:hideMark/>
          </w:tcPr>
          <w:p w14:paraId="2071FC83" w14:textId="1178C604"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4FF0F55F" w14:textId="04209035" w:rsidR="00091F90" w:rsidRPr="00091F90" w:rsidRDefault="00091F90" w:rsidP="00091F90">
            <w:pPr>
              <w:jc w:val="left"/>
              <w:rPr>
                <w:rFonts w:eastAsia="Times New Roman"/>
                <w:color w:val="000000"/>
                <w:sz w:val="18"/>
                <w:szCs w:val="18"/>
                <w:lang w:val="en-US"/>
              </w:rPr>
            </w:pPr>
            <w:proofErr w:type="spellStart"/>
            <w:r>
              <w:rPr>
                <w:rFonts w:hint="eastAsia"/>
                <w:color w:val="000000"/>
                <w:sz w:val="19"/>
                <w:szCs w:val="19"/>
              </w:rPr>
              <w:t>异链烷烃</w:t>
            </w:r>
            <w:proofErr w:type="spellEnd"/>
          </w:p>
        </w:tc>
        <w:tc>
          <w:tcPr>
            <w:tcW w:w="596" w:type="pct"/>
            <w:tcBorders>
              <w:top w:val="nil"/>
              <w:left w:val="nil"/>
              <w:bottom w:val="single" w:sz="4" w:space="0" w:color="auto"/>
              <w:right w:val="single" w:sz="4" w:space="0" w:color="auto"/>
            </w:tcBorders>
            <w:shd w:val="clear" w:color="auto" w:fill="auto"/>
            <w:vAlign w:val="center"/>
            <w:hideMark/>
          </w:tcPr>
          <w:p w14:paraId="6A0217CC" w14:textId="1E1FC14A"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r w:rsidR="00091F90" w:rsidRPr="00091F90" w14:paraId="0F9D9681"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082CFE1" w14:textId="49A22069"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溶剂</w:t>
            </w:r>
          </w:p>
        </w:tc>
        <w:tc>
          <w:tcPr>
            <w:tcW w:w="595" w:type="pct"/>
            <w:tcBorders>
              <w:top w:val="nil"/>
              <w:left w:val="nil"/>
              <w:bottom w:val="single" w:sz="4" w:space="0" w:color="auto"/>
              <w:right w:val="single" w:sz="4" w:space="0" w:color="auto"/>
            </w:tcBorders>
            <w:shd w:val="clear" w:color="auto" w:fill="auto"/>
            <w:hideMark/>
          </w:tcPr>
          <w:p w14:paraId="156DE1A7" w14:textId="12361CD7" w:rsidR="00091F90" w:rsidRPr="00091F90" w:rsidRDefault="00091F90" w:rsidP="00091F90">
            <w:pPr>
              <w:jc w:val="left"/>
              <w:rPr>
                <w:rFonts w:eastAsia="Times New Roman"/>
                <w:color w:val="000000"/>
                <w:sz w:val="18"/>
                <w:szCs w:val="18"/>
                <w:lang w:val="en-US"/>
              </w:rPr>
            </w:pPr>
            <w:proofErr w:type="spellStart"/>
            <w:r>
              <w:rPr>
                <w:rFonts w:hint="eastAsia"/>
                <w:color w:val="000000"/>
                <w:sz w:val="19"/>
                <w:szCs w:val="19"/>
                <w:lang w:val="en-US"/>
              </w:rPr>
              <w:t>三氯乙酸</w:t>
            </w:r>
            <w:proofErr w:type="spellEnd"/>
          </w:p>
        </w:tc>
        <w:tc>
          <w:tcPr>
            <w:tcW w:w="760" w:type="pct"/>
            <w:vMerge/>
            <w:tcBorders>
              <w:left w:val="nil"/>
              <w:bottom w:val="single" w:sz="4" w:space="0" w:color="auto"/>
              <w:right w:val="single" w:sz="4" w:space="0" w:color="auto"/>
            </w:tcBorders>
            <w:shd w:val="clear" w:color="auto" w:fill="auto"/>
            <w:hideMark/>
          </w:tcPr>
          <w:p w14:paraId="33768143" w14:textId="77777777" w:rsidR="00091F90" w:rsidRPr="00091F90" w:rsidRDefault="00091F90" w:rsidP="00091F90">
            <w:pPr>
              <w:jc w:val="left"/>
              <w:rPr>
                <w:rFonts w:eastAsia="Times New Roman"/>
                <w:color w:val="000000"/>
                <w:sz w:val="18"/>
                <w:szCs w:val="18"/>
                <w:lang w:val="en-US"/>
              </w:rPr>
            </w:pP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6449A6A7" w14:textId="4AD465E7"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38.50 </w:t>
            </w:r>
          </w:p>
        </w:tc>
        <w:tc>
          <w:tcPr>
            <w:tcW w:w="659" w:type="pct"/>
            <w:tcBorders>
              <w:top w:val="nil"/>
              <w:left w:val="nil"/>
              <w:bottom w:val="single" w:sz="4" w:space="0" w:color="auto"/>
              <w:right w:val="single" w:sz="4" w:space="0" w:color="auto"/>
            </w:tcBorders>
            <w:shd w:val="clear" w:color="auto" w:fill="auto"/>
            <w:hideMark/>
          </w:tcPr>
          <w:p w14:paraId="788B4129" w14:textId="6F5B43AF"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894" w:type="pct"/>
            <w:tcBorders>
              <w:top w:val="nil"/>
              <w:left w:val="nil"/>
              <w:bottom w:val="single" w:sz="4" w:space="0" w:color="auto"/>
              <w:right w:val="single" w:sz="4" w:space="0" w:color="auto"/>
            </w:tcBorders>
            <w:shd w:val="clear" w:color="auto" w:fill="auto"/>
            <w:hideMark/>
          </w:tcPr>
          <w:p w14:paraId="114FC2B3" w14:textId="14589290"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596" w:type="pct"/>
            <w:tcBorders>
              <w:top w:val="nil"/>
              <w:left w:val="nil"/>
              <w:bottom w:val="single" w:sz="4" w:space="0" w:color="auto"/>
              <w:right w:val="single" w:sz="4" w:space="0" w:color="auto"/>
            </w:tcBorders>
            <w:shd w:val="clear" w:color="auto" w:fill="auto"/>
            <w:hideMark/>
          </w:tcPr>
          <w:p w14:paraId="3BED09CB" w14:textId="5B7D0186"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r>
      <w:tr w:rsidR="00091F90" w:rsidRPr="00091F90" w14:paraId="68CA0F82"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2BA3799A" w14:textId="4C4D8418"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计量</w:t>
            </w:r>
            <w:proofErr w:type="spellStart"/>
            <w:r w:rsidR="00091F90">
              <w:rPr>
                <w:rFonts w:hint="eastAsia"/>
                <w:color w:val="000000"/>
                <w:sz w:val="19"/>
                <w:szCs w:val="19"/>
                <w:lang w:val="en-US"/>
              </w:rPr>
              <w:t>吸入器</w:t>
            </w:r>
            <w:proofErr w:type="spellEnd"/>
          </w:p>
        </w:tc>
        <w:tc>
          <w:tcPr>
            <w:tcW w:w="595" w:type="pct"/>
            <w:tcBorders>
              <w:top w:val="nil"/>
              <w:left w:val="nil"/>
              <w:bottom w:val="single" w:sz="4" w:space="0" w:color="auto"/>
              <w:right w:val="single" w:sz="4" w:space="0" w:color="auto"/>
            </w:tcBorders>
            <w:shd w:val="clear" w:color="auto" w:fill="auto"/>
            <w:hideMark/>
          </w:tcPr>
          <w:p w14:paraId="39114AAF" w14:textId="77777777" w:rsidR="00091F90" w:rsidRDefault="00091F90" w:rsidP="00091F90">
            <w:pPr>
              <w:jc w:val="left"/>
              <w:rPr>
                <w:color w:val="000000"/>
                <w:sz w:val="19"/>
                <w:szCs w:val="19"/>
                <w:lang w:val="en-US"/>
              </w:rPr>
            </w:pPr>
            <w:r>
              <w:rPr>
                <w:color w:val="000000"/>
                <w:sz w:val="19"/>
                <w:szCs w:val="19"/>
                <w:lang w:val="en-US"/>
              </w:rPr>
              <w:t>CFC-12/</w:t>
            </w:r>
          </w:p>
          <w:p w14:paraId="068DF0C6" w14:textId="676AFA22"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0E5A90D5" w14:textId="4F688E36"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4372F7FF" w14:textId="0B39507D" w:rsidR="00091F90" w:rsidRPr="00091F90" w:rsidRDefault="00091F90" w:rsidP="00091F90">
            <w:pPr>
              <w:jc w:val="right"/>
              <w:rPr>
                <w:rFonts w:eastAsia="Times New Roman"/>
                <w:color w:val="000000"/>
                <w:sz w:val="18"/>
                <w:szCs w:val="18"/>
                <w:lang w:val="en-US"/>
              </w:rPr>
            </w:pPr>
            <w:r>
              <w:rPr>
                <w:rFonts w:hint="eastAsia"/>
                <w:color w:val="000000"/>
                <w:sz w:val="19"/>
                <w:szCs w:val="19"/>
                <w:lang w:val="en-US" w:eastAsia="zh-CN"/>
              </w:rPr>
              <w:t>不详</w:t>
            </w:r>
          </w:p>
        </w:tc>
        <w:tc>
          <w:tcPr>
            <w:tcW w:w="659" w:type="pct"/>
            <w:tcBorders>
              <w:top w:val="nil"/>
              <w:left w:val="nil"/>
              <w:bottom w:val="single" w:sz="4" w:space="0" w:color="auto"/>
              <w:right w:val="single" w:sz="4" w:space="0" w:color="auto"/>
            </w:tcBorders>
            <w:shd w:val="clear" w:color="auto" w:fill="auto"/>
            <w:hideMark/>
          </w:tcPr>
          <w:p w14:paraId="2CA0C974" w14:textId="6EDE2911"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894" w:type="pct"/>
            <w:tcBorders>
              <w:top w:val="nil"/>
              <w:left w:val="nil"/>
              <w:bottom w:val="single" w:sz="4" w:space="0" w:color="auto"/>
              <w:right w:val="single" w:sz="4" w:space="0" w:color="auto"/>
            </w:tcBorders>
            <w:shd w:val="clear" w:color="auto" w:fill="auto"/>
            <w:hideMark/>
          </w:tcPr>
          <w:p w14:paraId="2F5D3C7C" w14:textId="64AFB9D5"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596" w:type="pct"/>
            <w:tcBorders>
              <w:top w:val="nil"/>
              <w:left w:val="nil"/>
              <w:bottom w:val="single" w:sz="4" w:space="0" w:color="auto"/>
              <w:right w:val="single" w:sz="4" w:space="0" w:color="auto"/>
            </w:tcBorders>
            <w:shd w:val="clear" w:color="auto" w:fill="auto"/>
            <w:hideMark/>
          </w:tcPr>
          <w:p w14:paraId="26E6369E" w14:textId="701B6867"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r>
      <w:tr w:rsidR="00091F90" w:rsidRPr="00091F90" w14:paraId="2090566B"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2AC1CC57" w14:textId="2E00D4BB"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移动空调</w:t>
            </w:r>
          </w:p>
        </w:tc>
        <w:tc>
          <w:tcPr>
            <w:tcW w:w="595" w:type="pct"/>
            <w:tcBorders>
              <w:top w:val="nil"/>
              <w:left w:val="nil"/>
              <w:bottom w:val="single" w:sz="4" w:space="0" w:color="auto"/>
              <w:right w:val="single" w:sz="4" w:space="0" w:color="auto"/>
            </w:tcBorders>
            <w:shd w:val="clear" w:color="auto" w:fill="auto"/>
            <w:hideMark/>
          </w:tcPr>
          <w:p w14:paraId="67C8DE79" w14:textId="0248EE3D"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14:paraId="200BC2FE" w14:textId="6686C5E9"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7E44477D" w14:textId="10991C45" w:rsidR="00091F90" w:rsidRPr="00091F90" w:rsidRDefault="00091F90" w:rsidP="00091F90">
            <w:pPr>
              <w:jc w:val="right"/>
              <w:rPr>
                <w:rFonts w:eastAsia="Times New Roman"/>
                <w:color w:val="000000"/>
                <w:sz w:val="18"/>
                <w:szCs w:val="18"/>
                <w:lang w:val="en-US"/>
              </w:rPr>
            </w:pPr>
            <w:r>
              <w:rPr>
                <w:rFonts w:hint="eastAsia"/>
                <w:color w:val="000000"/>
                <w:sz w:val="19"/>
                <w:szCs w:val="19"/>
                <w:lang w:val="en-US" w:eastAsia="zh-CN"/>
              </w:rPr>
              <w:t>不详</w:t>
            </w:r>
          </w:p>
        </w:tc>
        <w:tc>
          <w:tcPr>
            <w:tcW w:w="659" w:type="pct"/>
            <w:tcBorders>
              <w:top w:val="nil"/>
              <w:left w:val="nil"/>
              <w:bottom w:val="single" w:sz="4" w:space="0" w:color="auto"/>
              <w:right w:val="single" w:sz="4" w:space="0" w:color="auto"/>
            </w:tcBorders>
            <w:shd w:val="clear" w:color="auto" w:fill="auto"/>
            <w:hideMark/>
          </w:tcPr>
          <w:p w14:paraId="1C776F9D" w14:textId="53440B27"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894" w:type="pct"/>
            <w:tcBorders>
              <w:top w:val="nil"/>
              <w:left w:val="nil"/>
              <w:bottom w:val="single" w:sz="4" w:space="0" w:color="auto"/>
              <w:right w:val="single" w:sz="4" w:space="0" w:color="auto"/>
            </w:tcBorders>
            <w:shd w:val="clear" w:color="auto" w:fill="auto"/>
            <w:hideMark/>
          </w:tcPr>
          <w:p w14:paraId="2D018E69" w14:textId="0798F95F"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596" w:type="pct"/>
            <w:tcBorders>
              <w:top w:val="nil"/>
              <w:left w:val="nil"/>
              <w:bottom w:val="single" w:sz="4" w:space="0" w:color="auto"/>
              <w:right w:val="single" w:sz="4" w:space="0" w:color="auto"/>
            </w:tcBorders>
            <w:shd w:val="clear" w:color="auto" w:fill="auto"/>
            <w:hideMark/>
          </w:tcPr>
          <w:p w14:paraId="2FC12AB6" w14:textId="1F102A7C"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r>
      <w:tr w:rsidR="00091F90" w:rsidRPr="00091F90" w14:paraId="0645662A"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5C501997" w14:textId="3834A7AD"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家用空调制造（室内空调、</w:t>
            </w:r>
            <w:r w:rsidR="00C455BE">
              <w:rPr>
                <w:rFonts w:hint="eastAsia"/>
                <w:color w:val="000000"/>
                <w:sz w:val="19"/>
                <w:szCs w:val="19"/>
                <w:lang w:val="en-US" w:eastAsia="zh-CN"/>
              </w:rPr>
              <w:t>家用</w:t>
            </w:r>
            <w:r>
              <w:rPr>
                <w:rFonts w:hint="eastAsia"/>
                <w:color w:val="000000"/>
                <w:sz w:val="19"/>
                <w:szCs w:val="19"/>
                <w:lang w:val="en-US" w:eastAsia="zh-CN"/>
              </w:rPr>
              <w:t>热泵）</w:t>
            </w:r>
          </w:p>
        </w:tc>
        <w:tc>
          <w:tcPr>
            <w:tcW w:w="595" w:type="pct"/>
            <w:tcBorders>
              <w:top w:val="nil"/>
              <w:left w:val="nil"/>
              <w:bottom w:val="single" w:sz="4" w:space="0" w:color="auto"/>
              <w:right w:val="single" w:sz="4" w:space="0" w:color="auto"/>
            </w:tcBorders>
            <w:shd w:val="clear" w:color="auto" w:fill="auto"/>
            <w:hideMark/>
          </w:tcPr>
          <w:p w14:paraId="07F2A414" w14:textId="44C9B25E"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760" w:type="pct"/>
            <w:tcBorders>
              <w:top w:val="nil"/>
              <w:left w:val="nil"/>
              <w:bottom w:val="single" w:sz="4" w:space="0" w:color="auto"/>
              <w:right w:val="single" w:sz="4" w:space="0" w:color="auto"/>
            </w:tcBorders>
            <w:shd w:val="clear" w:color="auto" w:fill="auto"/>
            <w:hideMark/>
          </w:tcPr>
          <w:p w14:paraId="028D4E2A" w14:textId="2AA9E2B0"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01FC4BE5" w14:textId="54450927" w:rsidR="00091F90" w:rsidRPr="00091F90" w:rsidRDefault="00091F90" w:rsidP="00091F90">
            <w:pPr>
              <w:jc w:val="right"/>
              <w:rPr>
                <w:rFonts w:eastAsia="Times New Roman"/>
                <w:color w:val="000000"/>
                <w:sz w:val="18"/>
                <w:szCs w:val="18"/>
                <w:lang w:val="en-US"/>
              </w:rPr>
            </w:pPr>
            <w:r>
              <w:rPr>
                <w:rFonts w:hint="eastAsia"/>
                <w:color w:val="000000"/>
                <w:sz w:val="19"/>
                <w:szCs w:val="19"/>
                <w:lang w:val="en-US" w:eastAsia="zh-CN"/>
              </w:rPr>
              <w:t>不详</w:t>
            </w:r>
          </w:p>
        </w:tc>
        <w:tc>
          <w:tcPr>
            <w:tcW w:w="659" w:type="pct"/>
            <w:tcBorders>
              <w:top w:val="nil"/>
              <w:left w:val="nil"/>
              <w:bottom w:val="single" w:sz="4" w:space="0" w:color="auto"/>
              <w:right w:val="single" w:sz="4" w:space="0" w:color="auto"/>
            </w:tcBorders>
            <w:shd w:val="clear" w:color="auto" w:fill="auto"/>
            <w:hideMark/>
          </w:tcPr>
          <w:p w14:paraId="46F8513B" w14:textId="12E5B954"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14:paraId="2D3110AB" w14:textId="77777777" w:rsidR="00091F90" w:rsidRDefault="00091F90" w:rsidP="00091F90">
            <w:pPr>
              <w:jc w:val="left"/>
              <w:rPr>
                <w:color w:val="000000"/>
                <w:sz w:val="19"/>
                <w:szCs w:val="19"/>
                <w:lang w:val="en-US"/>
              </w:rPr>
            </w:pPr>
            <w:r>
              <w:rPr>
                <w:color w:val="000000"/>
                <w:sz w:val="19"/>
                <w:szCs w:val="19"/>
                <w:lang w:val="en-US"/>
              </w:rPr>
              <w:t>R-410A</w:t>
            </w:r>
          </w:p>
          <w:p w14:paraId="4E593C9F" w14:textId="77777777" w:rsidR="00091F90" w:rsidRDefault="00091F90" w:rsidP="00091F90">
            <w:pPr>
              <w:jc w:val="left"/>
              <w:rPr>
                <w:color w:val="000000"/>
                <w:sz w:val="19"/>
                <w:szCs w:val="19"/>
                <w:lang w:val="en-US"/>
              </w:rPr>
            </w:pPr>
            <w:r>
              <w:rPr>
                <w:color w:val="000000"/>
                <w:sz w:val="19"/>
                <w:szCs w:val="19"/>
                <w:lang w:val="en-US"/>
              </w:rPr>
              <w:t>HFC-32</w:t>
            </w:r>
          </w:p>
          <w:p w14:paraId="0455E67C" w14:textId="50778B0F" w:rsidR="00091F90" w:rsidRPr="00091F90" w:rsidRDefault="00091F90" w:rsidP="00091F90">
            <w:pPr>
              <w:jc w:val="left"/>
              <w:rPr>
                <w:rFonts w:eastAsia="Times New Roman"/>
                <w:color w:val="000000"/>
                <w:sz w:val="18"/>
                <w:szCs w:val="18"/>
                <w:lang w:val="en-US"/>
              </w:rPr>
            </w:pPr>
            <w:r>
              <w:rPr>
                <w:color w:val="000000"/>
                <w:sz w:val="19"/>
                <w:szCs w:val="19"/>
                <w:lang w:val="en-US"/>
              </w:rPr>
              <w:t>HC-290</w:t>
            </w:r>
          </w:p>
        </w:tc>
        <w:tc>
          <w:tcPr>
            <w:tcW w:w="596" w:type="pct"/>
            <w:tcBorders>
              <w:top w:val="nil"/>
              <w:left w:val="nil"/>
              <w:bottom w:val="single" w:sz="4" w:space="0" w:color="auto"/>
              <w:right w:val="single" w:sz="4" w:space="0" w:color="auto"/>
            </w:tcBorders>
            <w:shd w:val="clear" w:color="auto" w:fill="auto"/>
            <w:vAlign w:val="center"/>
            <w:hideMark/>
          </w:tcPr>
          <w:p w14:paraId="6E77D579" w14:textId="6BAD4002"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r w:rsidR="00091F90" w:rsidRPr="00091F90" w14:paraId="0EF2D836"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2F6D1F9E" w14:textId="09E95106" w:rsidR="00091F90" w:rsidRPr="00091F90" w:rsidRDefault="00091F90" w:rsidP="00091F90">
            <w:pPr>
              <w:keepNext/>
              <w:jc w:val="left"/>
              <w:rPr>
                <w:rFonts w:eastAsia="Times New Roman"/>
                <w:color w:val="000000"/>
                <w:sz w:val="18"/>
                <w:szCs w:val="18"/>
                <w:lang w:val="en-US" w:eastAsia="zh-CN"/>
              </w:rPr>
            </w:pPr>
            <w:r>
              <w:rPr>
                <w:rFonts w:hint="eastAsia"/>
                <w:color w:val="000000"/>
                <w:sz w:val="19"/>
                <w:szCs w:val="19"/>
                <w:lang w:val="en-US" w:eastAsia="zh-CN"/>
              </w:rPr>
              <w:t>其它制冷和空调制造（热泵、运输、</w:t>
            </w:r>
            <w:r w:rsidR="00C455BE">
              <w:rPr>
                <w:rFonts w:hint="eastAsia"/>
                <w:color w:val="000000"/>
                <w:sz w:val="19"/>
                <w:szCs w:val="19"/>
                <w:lang w:val="en-US" w:eastAsia="zh-CN"/>
              </w:rPr>
              <w:t>冷风机</w:t>
            </w:r>
            <w:r>
              <w:rPr>
                <w:rFonts w:hint="eastAsia"/>
                <w:color w:val="000000"/>
                <w:sz w:val="19"/>
                <w:szCs w:val="19"/>
                <w:lang w:val="en-US" w:eastAsia="zh-CN"/>
              </w:rPr>
              <w:t>、工业）</w:t>
            </w:r>
            <w:r>
              <w:rPr>
                <w:color w:val="000000"/>
                <w:sz w:val="19"/>
                <w:szCs w:val="19"/>
                <w:lang w:val="en-US" w:eastAsia="zh-CN"/>
              </w:rPr>
              <w:t xml:space="preserve"> </w:t>
            </w:r>
          </w:p>
        </w:tc>
        <w:tc>
          <w:tcPr>
            <w:tcW w:w="595" w:type="pct"/>
            <w:tcBorders>
              <w:top w:val="nil"/>
              <w:left w:val="nil"/>
              <w:bottom w:val="single" w:sz="4" w:space="0" w:color="auto"/>
              <w:right w:val="single" w:sz="4" w:space="0" w:color="auto"/>
            </w:tcBorders>
            <w:shd w:val="clear" w:color="auto" w:fill="auto"/>
            <w:hideMark/>
          </w:tcPr>
          <w:p w14:paraId="0862B962" w14:textId="5C6F9066" w:rsidR="00091F90" w:rsidRPr="00091F90" w:rsidRDefault="00091F90" w:rsidP="00091F90">
            <w:pPr>
              <w:keepNext/>
              <w:jc w:val="left"/>
              <w:rPr>
                <w:rFonts w:eastAsia="Times New Roman"/>
                <w:color w:val="000000"/>
                <w:sz w:val="18"/>
                <w:szCs w:val="18"/>
                <w:lang w:val="en-US"/>
              </w:rPr>
            </w:pPr>
            <w:r>
              <w:rPr>
                <w:color w:val="000000"/>
                <w:sz w:val="19"/>
                <w:szCs w:val="19"/>
                <w:lang w:val="en-US"/>
              </w:rPr>
              <w:t>CFC-11/ CFC-12 (</w:t>
            </w:r>
            <w:r>
              <w:rPr>
                <w:rFonts w:hint="eastAsia"/>
                <w:color w:val="000000"/>
                <w:sz w:val="19"/>
                <w:szCs w:val="19"/>
                <w:lang w:val="en-US" w:eastAsia="zh-CN"/>
              </w:rPr>
              <w:t>冷柜</w:t>
            </w:r>
            <w:r>
              <w:rPr>
                <w:color w:val="000000"/>
                <w:sz w:val="19"/>
                <w:szCs w:val="19"/>
                <w:lang w:val="en-US"/>
              </w:rPr>
              <w:t>)</w:t>
            </w:r>
          </w:p>
        </w:tc>
        <w:tc>
          <w:tcPr>
            <w:tcW w:w="760" w:type="pct"/>
            <w:tcBorders>
              <w:top w:val="nil"/>
              <w:left w:val="nil"/>
              <w:bottom w:val="single" w:sz="4" w:space="0" w:color="auto"/>
              <w:right w:val="single" w:sz="4" w:space="0" w:color="auto"/>
            </w:tcBorders>
            <w:shd w:val="clear" w:color="auto" w:fill="auto"/>
            <w:hideMark/>
          </w:tcPr>
          <w:p w14:paraId="4E6E94EE" w14:textId="052FEC47" w:rsidR="00091F90" w:rsidRPr="00091F90" w:rsidRDefault="00091F90" w:rsidP="00091F90">
            <w:pPr>
              <w:keepNext/>
              <w:jc w:val="left"/>
              <w:rPr>
                <w:rFonts w:eastAsia="Times New Roman"/>
                <w:color w:val="000000"/>
                <w:sz w:val="18"/>
                <w:szCs w:val="18"/>
                <w:lang w:val="en-US"/>
              </w:rPr>
            </w:pPr>
            <w:r>
              <w:rPr>
                <w:color w:val="000000"/>
                <w:sz w:val="19"/>
                <w:szCs w:val="19"/>
                <w:lang w:val="en-US"/>
              </w:rPr>
              <w:t>HFC-134a/HFC-123 (</w:t>
            </w:r>
            <w:r>
              <w:rPr>
                <w:rFonts w:hint="eastAsia"/>
                <w:color w:val="000000"/>
                <w:sz w:val="19"/>
                <w:szCs w:val="19"/>
                <w:lang w:val="en-US" w:eastAsia="zh-CN"/>
              </w:rPr>
              <w:t>冷柜</w:t>
            </w:r>
            <w:r>
              <w:rPr>
                <w:color w:val="000000"/>
                <w:sz w:val="19"/>
                <w:szCs w:val="19"/>
                <w:lang w:val="en-US"/>
              </w:rPr>
              <w:t>)</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03544E60" w14:textId="70DF552B" w:rsidR="00091F90" w:rsidRPr="00091F90" w:rsidRDefault="00091F90" w:rsidP="00091F90">
            <w:pPr>
              <w:jc w:val="right"/>
              <w:rPr>
                <w:rFonts w:eastAsia="Times New Roman"/>
                <w:color w:val="000000"/>
                <w:sz w:val="18"/>
                <w:szCs w:val="18"/>
                <w:lang w:val="en-US"/>
              </w:rPr>
            </w:pPr>
            <w:r>
              <w:rPr>
                <w:rFonts w:hint="eastAsia"/>
                <w:color w:val="000000"/>
                <w:sz w:val="19"/>
                <w:szCs w:val="19"/>
                <w:lang w:val="en-US" w:eastAsia="zh-CN"/>
              </w:rPr>
              <w:t>不详</w:t>
            </w:r>
          </w:p>
        </w:tc>
        <w:tc>
          <w:tcPr>
            <w:tcW w:w="659" w:type="pct"/>
            <w:tcBorders>
              <w:top w:val="nil"/>
              <w:left w:val="nil"/>
              <w:bottom w:val="single" w:sz="4" w:space="0" w:color="auto"/>
              <w:right w:val="single" w:sz="4" w:space="0" w:color="auto"/>
            </w:tcBorders>
            <w:shd w:val="clear" w:color="auto" w:fill="auto"/>
            <w:hideMark/>
          </w:tcPr>
          <w:p w14:paraId="544F592B" w14:textId="3D3D5B82"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14:paraId="06E1E7B5" w14:textId="77777777" w:rsidR="00091F90" w:rsidRDefault="00091F90" w:rsidP="00091F90">
            <w:pPr>
              <w:jc w:val="left"/>
              <w:rPr>
                <w:color w:val="000000"/>
                <w:sz w:val="19"/>
                <w:szCs w:val="19"/>
                <w:lang w:val="en-US"/>
              </w:rPr>
            </w:pPr>
            <w:r>
              <w:rPr>
                <w:color w:val="000000"/>
                <w:sz w:val="19"/>
                <w:szCs w:val="19"/>
                <w:lang w:val="en-US"/>
              </w:rPr>
              <w:t>R-410A</w:t>
            </w:r>
          </w:p>
          <w:p w14:paraId="2382C3C7" w14:textId="77777777" w:rsidR="00091F90" w:rsidRDefault="00091F90" w:rsidP="00091F90">
            <w:pPr>
              <w:jc w:val="left"/>
              <w:rPr>
                <w:color w:val="000000"/>
                <w:sz w:val="19"/>
                <w:szCs w:val="19"/>
                <w:lang w:val="en-US"/>
              </w:rPr>
            </w:pPr>
            <w:r>
              <w:rPr>
                <w:color w:val="000000"/>
                <w:sz w:val="19"/>
                <w:szCs w:val="19"/>
                <w:lang w:val="en-US"/>
              </w:rPr>
              <w:t>HFC-32</w:t>
            </w:r>
          </w:p>
          <w:p w14:paraId="6A9D6588" w14:textId="77777777" w:rsidR="00091F90" w:rsidRDefault="00091F90" w:rsidP="00091F90">
            <w:pPr>
              <w:jc w:val="left"/>
              <w:rPr>
                <w:color w:val="000000"/>
                <w:sz w:val="19"/>
                <w:szCs w:val="19"/>
                <w:lang w:val="en-US"/>
              </w:rPr>
            </w:pPr>
            <w:r>
              <w:rPr>
                <w:color w:val="000000"/>
                <w:sz w:val="19"/>
                <w:szCs w:val="19"/>
                <w:lang w:val="en-US"/>
              </w:rPr>
              <w:t>HC-290</w:t>
            </w:r>
          </w:p>
          <w:p w14:paraId="2F9DAF26" w14:textId="40536000"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二氧化碳</w:t>
            </w:r>
            <w:r w:rsidR="001B2DC8">
              <w:rPr>
                <w:rFonts w:hint="eastAsia"/>
                <w:color w:val="000000"/>
                <w:sz w:val="19"/>
                <w:szCs w:val="19"/>
                <w:lang w:val="en-US" w:eastAsia="zh-CN"/>
              </w:rPr>
              <w:t>、</w:t>
            </w:r>
            <w:r>
              <w:rPr>
                <w:rFonts w:hint="eastAsia"/>
                <w:color w:val="000000"/>
                <w:sz w:val="19"/>
                <w:szCs w:val="19"/>
                <w:lang w:val="en-US" w:eastAsia="zh-CN"/>
              </w:rPr>
              <w:t>氨</w:t>
            </w:r>
            <w:r w:rsidR="001B2DC8">
              <w:rPr>
                <w:rFonts w:hint="eastAsia"/>
                <w:color w:val="000000"/>
                <w:sz w:val="19"/>
                <w:szCs w:val="19"/>
                <w:lang w:val="en-US" w:eastAsia="zh-CN"/>
              </w:rPr>
              <w:t>、</w:t>
            </w:r>
            <w:r>
              <w:rPr>
                <w:rFonts w:hint="eastAsia"/>
                <w:color w:val="000000"/>
                <w:sz w:val="19"/>
                <w:szCs w:val="19"/>
                <w:lang w:val="en-US" w:eastAsia="zh-CN"/>
              </w:rPr>
              <w:t>级联系统</w:t>
            </w:r>
          </w:p>
        </w:tc>
        <w:tc>
          <w:tcPr>
            <w:tcW w:w="596" w:type="pct"/>
            <w:tcBorders>
              <w:top w:val="nil"/>
              <w:left w:val="nil"/>
              <w:bottom w:val="single" w:sz="4" w:space="0" w:color="auto"/>
              <w:right w:val="single" w:sz="4" w:space="0" w:color="auto"/>
            </w:tcBorders>
            <w:shd w:val="clear" w:color="auto" w:fill="auto"/>
            <w:hideMark/>
          </w:tcPr>
          <w:p w14:paraId="4F551AD2" w14:textId="17BA647F"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bl>
    <w:p w14:paraId="4CC2C6C8" w14:textId="2C026C68" w:rsidR="00C455BE" w:rsidRDefault="00C455BE" w:rsidP="00091F90">
      <w:pPr>
        <w:rPr>
          <w:rFonts w:eastAsia="Times New Roman"/>
          <w:sz w:val="18"/>
          <w:szCs w:val="18"/>
          <w:lang w:eastAsia="zh-CN"/>
        </w:rPr>
      </w:pPr>
    </w:p>
    <w:p w14:paraId="13BEDC2D" w14:textId="2B1EEB0F" w:rsidR="00C455BE" w:rsidRPr="00C455BE" w:rsidRDefault="00C455BE" w:rsidP="00C455BE">
      <w:pPr>
        <w:rPr>
          <w:rFonts w:eastAsia="Times New Roman"/>
          <w:sz w:val="20"/>
          <w:szCs w:val="20"/>
          <w:lang w:eastAsia="zh-CN"/>
        </w:rPr>
      </w:pPr>
      <w:r w:rsidRPr="00C455BE">
        <w:rPr>
          <w:rFonts w:eastAsia="Times New Roman"/>
          <w:sz w:val="18"/>
          <w:szCs w:val="18"/>
          <w:lang w:eastAsia="zh-CN"/>
        </w:rPr>
        <w:t>*</w:t>
      </w:r>
      <w:r>
        <w:rPr>
          <w:rFonts w:ascii="SimSun" w:hAnsi="SimSun" w:cs="SimSun"/>
          <w:sz w:val="18"/>
          <w:szCs w:val="18"/>
          <w:lang w:eastAsia="zh-CN"/>
        </w:rPr>
        <w:tab/>
      </w:r>
      <w:r w:rsidRPr="00C455BE">
        <w:rPr>
          <w:sz w:val="20"/>
          <w:szCs w:val="20"/>
          <w:lang w:eastAsia="zh-CN"/>
        </w:rPr>
        <w:t>如果需要引进低全球升温潜能值替代技术，为项目提供的资金</w:t>
      </w:r>
      <w:r w:rsidR="004F23B7">
        <w:rPr>
          <w:rFonts w:hint="eastAsia"/>
          <w:sz w:val="20"/>
          <w:szCs w:val="20"/>
          <w:lang w:val="fr-FR" w:eastAsia="zh-CN"/>
        </w:rPr>
        <w:t>最多</w:t>
      </w:r>
      <w:r w:rsidR="004F23B7" w:rsidRPr="004F23B7">
        <w:rPr>
          <w:rFonts w:hint="eastAsia"/>
          <w:sz w:val="20"/>
          <w:szCs w:val="20"/>
          <w:lang w:val="fr-FR" w:eastAsia="zh-CN"/>
        </w:rPr>
        <w:t>不得比阙值高</w:t>
      </w:r>
      <w:r w:rsidR="004F23B7" w:rsidRPr="00DF6A8E">
        <w:rPr>
          <w:rFonts w:hint="eastAsia"/>
          <w:sz w:val="20"/>
          <w:szCs w:val="20"/>
          <w:lang w:eastAsia="zh-CN"/>
        </w:rPr>
        <w:t>25%</w:t>
      </w:r>
      <w:r w:rsidRPr="00C455BE">
        <w:rPr>
          <w:sz w:val="20"/>
          <w:szCs w:val="20"/>
          <w:lang w:eastAsia="zh-CN"/>
        </w:rPr>
        <w:t>（第</w:t>
      </w:r>
      <w:r w:rsidRPr="00C455BE">
        <w:rPr>
          <w:rFonts w:eastAsia="Times New Roman"/>
          <w:sz w:val="20"/>
          <w:szCs w:val="20"/>
          <w:lang w:eastAsia="zh-CN"/>
        </w:rPr>
        <w:t>60/44</w:t>
      </w:r>
      <w:r w:rsidRPr="00C455BE">
        <w:rPr>
          <w:sz w:val="20"/>
          <w:szCs w:val="20"/>
          <w:lang w:eastAsia="zh-CN"/>
        </w:rPr>
        <w:t>号决定</w:t>
      </w:r>
      <w:r w:rsidRPr="00C455BE">
        <w:rPr>
          <w:sz w:val="20"/>
          <w:szCs w:val="20"/>
          <w:lang w:eastAsia="zh-CN"/>
        </w:rPr>
        <w:t>(f)(</w:t>
      </w:r>
      <w:proofErr w:type="gramStart"/>
      <w:r>
        <w:rPr>
          <w:rFonts w:hint="eastAsia"/>
          <w:sz w:val="20"/>
          <w:szCs w:val="20"/>
          <w:lang w:eastAsia="zh-CN"/>
        </w:rPr>
        <w:t>四</w:t>
      </w:r>
      <w:r w:rsidRPr="00C455BE">
        <w:rPr>
          <w:sz w:val="20"/>
          <w:szCs w:val="20"/>
          <w:lang w:eastAsia="zh-CN"/>
        </w:rPr>
        <w:t>)</w:t>
      </w:r>
      <w:r>
        <w:rPr>
          <w:rFonts w:hint="eastAsia"/>
          <w:sz w:val="20"/>
          <w:szCs w:val="20"/>
          <w:lang w:eastAsia="zh-CN"/>
        </w:rPr>
        <w:t>段</w:t>
      </w:r>
      <w:proofErr w:type="gramEnd"/>
      <w:r w:rsidRPr="00C455BE">
        <w:rPr>
          <w:sz w:val="20"/>
          <w:szCs w:val="20"/>
          <w:lang w:eastAsia="zh-CN"/>
        </w:rPr>
        <w:t>）。</w:t>
      </w:r>
    </w:p>
    <w:p w14:paraId="3892C27C" w14:textId="3F6C8F23" w:rsidR="00091F90" w:rsidRPr="00091F90" w:rsidRDefault="00C455BE" w:rsidP="004F23B7">
      <w:pPr>
        <w:rPr>
          <w:rFonts w:eastAsia="Times New Roman"/>
          <w:sz w:val="20"/>
          <w:szCs w:val="20"/>
          <w:lang w:val="en-CA" w:eastAsia="zh-CN"/>
        </w:rPr>
      </w:pPr>
      <w:r w:rsidRPr="00C455BE">
        <w:rPr>
          <w:rFonts w:eastAsia="Times New Roman"/>
          <w:sz w:val="20"/>
          <w:szCs w:val="20"/>
          <w:lang w:eastAsia="zh-CN"/>
        </w:rPr>
        <w:t>**</w:t>
      </w:r>
      <w:r w:rsidR="004F23B7">
        <w:rPr>
          <w:rFonts w:eastAsia="Times New Roman"/>
          <w:sz w:val="20"/>
          <w:szCs w:val="20"/>
          <w:lang w:eastAsia="zh-CN"/>
        </w:rPr>
        <w:tab/>
      </w:r>
      <w:r w:rsidR="004F23B7">
        <w:rPr>
          <w:rFonts w:ascii="SimSun" w:hAnsi="SimSun" w:cs="SimSun" w:hint="eastAsia"/>
          <w:sz w:val="20"/>
          <w:szCs w:val="20"/>
          <w:lang w:eastAsia="zh-CN"/>
        </w:rPr>
        <w:t>对于</w:t>
      </w:r>
      <w:r w:rsidR="004F23B7" w:rsidRPr="004F23B7">
        <w:rPr>
          <w:rFonts w:hint="eastAsia"/>
          <w:sz w:val="20"/>
          <w:szCs w:val="20"/>
          <w:lang w:val="fr-FR" w:eastAsia="zh-CN"/>
        </w:rPr>
        <w:t>泡沫塑料行业中消费量低于</w:t>
      </w:r>
      <w:r w:rsidR="004F23B7" w:rsidRPr="00DF6A8E">
        <w:rPr>
          <w:rFonts w:hint="eastAsia"/>
          <w:sz w:val="20"/>
          <w:szCs w:val="20"/>
          <w:lang w:eastAsia="zh-CN"/>
        </w:rPr>
        <w:t xml:space="preserve"> 20 </w:t>
      </w:r>
      <w:r w:rsidR="004F23B7" w:rsidRPr="004F23B7">
        <w:rPr>
          <w:rFonts w:hint="eastAsia"/>
          <w:sz w:val="20"/>
          <w:szCs w:val="20"/>
          <w:lang w:val="fr-FR" w:eastAsia="zh-CN"/>
        </w:rPr>
        <w:t>公吨的中小企业</w:t>
      </w:r>
      <w:r w:rsidR="004F23B7" w:rsidRPr="00DF6A8E">
        <w:rPr>
          <w:rFonts w:hint="eastAsia"/>
          <w:sz w:val="20"/>
          <w:szCs w:val="20"/>
          <w:lang w:eastAsia="zh-CN"/>
        </w:rPr>
        <w:t>，</w:t>
      </w:r>
      <w:r w:rsidR="004F23B7" w:rsidRPr="004F23B7">
        <w:rPr>
          <w:rFonts w:hint="eastAsia"/>
          <w:sz w:val="20"/>
          <w:szCs w:val="20"/>
          <w:lang w:val="fr-FR" w:eastAsia="zh-CN"/>
        </w:rPr>
        <w:t>供资最多不得比成本效益阙值高</w:t>
      </w:r>
      <w:r w:rsidR="004F23B7" w:rsidRPr="00DF6A8E">
        <w:rPr>
          <w:rFonts w:hint="eastAsia"/>
          <w:sz w:val="20"/>
          <w:szCs w:val="20"/>
          <w:lang w:eastAsia="zh-CN"/>
        </w:rPr>
        <w:t xml:space="preserve"> 40%</w:t>
      </w:r>
      <w:r w:rsidR="004F23B7" w:rsidRPr="00DF6A8E">
        <w:rPr>
          <w:rFonts w:hint="eastAsia"/>
          <w:sz w:val="20"/>
          <w:szCs w:val="20"/>
          <w:lang w:eastAsia="zh-CN"/>
        </w:rPr>
        <w:t>（</w:t>
      </w:r>
      <w:r w:rsidR="004F23B7" w:rsidRPr="004F23B7">
        <w:rPr>
          <w:rFonts w:hint="eastAsia"/>
          <w:sz w:val="20"/>
          <w:szCs w:val="20"/>
          <w:lang w:val="fr-FR" w:eastAsia="zh-CN"/>
        </w:rPr>
        <w:t>第</w:t>
      </w:r>
      <w:r w:rsidR="004F23B7" w:rsidRPr="00DF6A8E">
        <w:rPr>
          <w:rFonts w:hint="eastAsia"/>
          <w:sz w:val="20"/>
          <w:szCs w:val="20"/>
          <w:lang w:eastAsia="zh-CN"/>
        </w:rPr>
        <w:t xml:space="preserve"> 74/50</w:t>
      </w:r>
      <w:r w:rsidR="004F23B7" w:rsidRPr="004F23B7">
        <w:rPr>
          <w:rFonts w:hint="eastAsia"/>
          <w:sz w:val="20"/>
          <w:szCs w:val="20"/>
          <w:lang w:val="fr-FR" w:eastAsia="zh-CN"/>
        </w:rPr>
        <w:t>号决定</w:t>
      </w:r>
      <w:r w:rsidR="004F23B7" w:rsidRPr="00DF6A8E">
        <w:rPr>
          <w:rFonts w:hint="eastAsia"/>
          <w:sz w:val="20"/>
          <w:szCs w:val="20"/>
          <w:lang w:eastAsia="zh-CN"/>
        </w:rPr>
        <w:t>(c)</w:t>
      </w:r>
      <w:r w:rsidR="004F23B7" w:rsidRPr="00DF6A8E">
        <w:rPr>
          <w:sz w:val="20"/>
          <w:szCs w:val="20"/>
          <w:lang w:eastAsia="zh-CN"/>
        </w:rPr>
        <w:t>(</w:t>
      </w:r>
      <w:proofErr w:type="gramStart"/>
      <w:r w:rsidR="004F23B7" w:rsidRPr="004F23B7">
        <w:rPr>
          <w:rFonts w:hint="eastAsia"/>
          <w:sz w:val="20"/>
          <w:szCs w:val="20"/>
          <w:lang w:val="fr-FR" w:eastAsia="zh-CN"/>
        </w:rPr>
        <w:t>三</w:t>
      </w:r>
      <w:r w:rsidR="004F23B7" w:rsidRPr="00DF6A8E">
        <w:rPr>
          <w:sz w:val="20"/>
          <w:szCs w:val="20"/>
          <w:lang w:eastAsia="zh-CN"/>
        </w:rPr>
        <w:t>)</w:t>
      </w:r>
      <w:r w:rsidR="004F23B7" w:rsidRPr="004F23B7">
        <w:rPr>
          <w:rFonts w:hint="eastAsia"/>
          <w:sz w:val="20"/>
          <w:szCs w:val="20"/>
          <w:lang w:val="fr-FR" w:eastAsia="zh-CN"/>
        </w:rPr>
        <w:t>段</w:t>
      </w:r>
      <w:proofErr w:type="gramEnd"/>
      <w:r w:rsidR="004F23B7" w:rsidRPr="00DF6A8E">
        <w:rPr>
          <w:rFonts w:hint="eastAsia"/>
          <w:sz w:val="20"/>
          <w:szCs w:val="20"/>
          <w:lang w:eastAsia="zh-CN"/>
        </w:rPr>
        <w:t>）</w:t>
      </w:r>
      <w:r w:rsidRPr="00C455BE">
        <w:rPr>
          <w:sz w:val="20"/>
          <w:szCs w:val="20"/>
          <w:lang w:eastAsia="zh-CN"/>
        </w:rPr>
        <w:t>。</w:t>
      </w:r>
    </w:p>
    <w:p w14:paraId="713BCE95" w14:textId="239FF103" w:rsidR="00091F90" w:rsidRDefault="00091F90" w:rsidP="00091F90">
      <w:pPr>
        <w:rPr>
          <w:rFonts w:eastAsia="Times New Roman"/>
          <w:sz w:val="20"/>
          <w:szCs w:val="20"/>
          <w:lang w:val="en-CA" w:eastAsia="zh-CN"/>
        </w:rPr>
      </w:pPr>
    </w:p>
    <w:p w14:paraId="49EDC16D" w14:textId="6778C10A" w:rsidR="001D5FBA" w:rsidRPr="00091F90" w:rsidRDefault="001D5FBA" w:rsidP="001D5FBA">
      <w:pPr>
        <w:spacing w:before="120" w:after="120" w:line="240" w:lineRule="atLeast"/>
        <w:rPr>
          <w:rFonts w:eastAsia="Times New Roman"/>
          <w:b/>
          <w:bCs/>
          <w:sz w:val="24"/>
          <w:szCs w:val="24"/>
          <w:lang w:val="en-CA" w:eastAsia="zh-CN"/>
        </w:rPr>
      </w:pPr>
      <w:r w:rsidRPr="001D5FBA">
        <w:rPr>
          <w:rFonts w:ascii="SimSun" w:hAnsi="SimSun" w:cs="SimSun" w:hint="eastAsia"/>
          <w:b/>
          <w:bCs/>
          <w:sz w:val="24"/>
          <w:szCs w:val="24"/>
          <w:lang w:val="en-CA" w:eastAsia="zh-CN"/>
        </w:rPr>
        <w:t>以前关于</w:t>
      </w:r>
      <w:r w:rsidR="00F85CA2">
        <w:rPr>
          <w:rFonts w:ascii="SimSun" w:hAnsi="SimSun" w:cs="SimSun" w:hint="eastAsia"/>
          <w:b/>
          <w:bCs/>
          <w:sz w:val="24"/>
          <w:szCs w:val="24"/>
          <w:lang w:val="en-CA" w:eastAsia="zh-CN"/>
        </w:rPr>
        <w:t>增支</w:t>
      </w:r>
      <w:r w:rsidRPr="001D5FBA">
        <w:rPr>
          <w:rFonts w:ascii="SimSun" w:hAnsi="SimSun" w:cs="SimSun" w:hint="eastAsia"/>
          <w:b/>
          <w:bCs/>
          <w:sz w:val="24"/>
          <w:szCs w:val="24"/>
          <w:lang w:val="en-CA" w:eastAsia="zh-CN"/>
        </w:rPr>
        <w:t>经营费用期限的政策</w:t>
      </w:r>
    </w:p>
    <w:p w14:paraId="026412B0" w14:textId="081DAA1D" w:rsidR="004F23B7" w:rsidRPr="004F23B7" w:rsidRDefault="001D5FBA" w:rsidP="004F23B7">
      <w:pPr>
        <w:numPr>
          <w:ilvl w:val="0"/>
          <w:numId w:val="28"/>
        </w:numPr>
        <w:spacing w:before="120" w:after="120" w:line="240" w:lineRule="atLeast"/>
        <w:ind w:left="0" w:firstLine="0"/>
        <w:outlineLvl w:val="0"/>
        <w:rPr>
          <w:sz w:val="24"/>
          <w:szCs w:val="24"/>
          <w:lang w:val="fr-FR" w:eastAsia="zh-CN"/>
        </w:rPr>
      </w:pPr>
      <w:r w:rsidRPr="004F23B7">
        <w:rPr>
          <w:rFonts w:hint="eastAsia"/>
          <w:sz w:val="24"/>
          <w:szCs w:val="24"/>
          <w:lang w:val="fr-FR" w:eastAsia="zh-CN"/>
        </w:rPr>
        <w:t>缔约方</w:t>
      </w:r>
      <w:r w:rsidR="004F23B7" w:rsidRPr="004F23B7">
        <w:rPr>
          <w:rFonts w:hint="eastAsia"/>
          <w:sz w:val="24"/>
          <w:szCs w:val="24"/>
          <w:lang w:val="fr-FR" w:eastAsia="zh-CN"/>
        </w:rPr>
        <w:t>在第四次会议上</w:t>
      </w:r>
      <w:r w:rsidR="004F23B7" w:rsidRPr="00DF6A8E">
        <w:rPr>
          <w:rFonts w:hint="eastAsia"/>
          <w:sz w:val="24"/>
          <w:szCs w:val="24"/>
          <w:lang w:val="en-CA" w:eastAsia="zh-CN"/>
        </w:rPr>
        <w:t>（</w:t>
      </w:r>
      <w:r w:rsidR="004F23B7" w:rsidRPr="00DF6A8E">
        <w:rPr>
          <w:rFonts w:hint="eastAsia"/>
          <w:sz w:val="24"/>
          <w:szCs w:val="24"/>
          <w:lang w:val="en-CA" w:eastAsia="zh-CN"/>
        </w:rPr>
        <w:t>1992</w:t>
      </w:r>
      <w:r w:rsidR="004F23B7" w:rsidRPr="004F23B7">
        <w:rPr>
          <w:rFonts w:hint="eastAsia"/>
          <w:sz w:val="24"/>
          <w:szCs w:val="24"/>
          <w:lang w:val="fr-FR" w:eastAsia="zh-CN"/>
        </w:rPr>
        <w:t>年</w:t>
      </w:r>
      <w:r w:rsidR="004F23B7" w:rsidRPr="00DF6A8E">
        <w:rPr>
          <w:rFonts w:hint="eastAsia"/>
          <w:sz w:val="24"/>
          <w:szCs w:val="24"/>
          <w:lang w:val="en-CA" w:eastAsia="zh-CN"/>
        </w:rPr>
        <w:t>11</w:t>
      </w:r>
      <w:r w:rsidR="004F23B7" w:rsidRPr="004F23B7">
        <w:rPr>
          <w:rFonts w:hint="eastAsia"/>
          <w:sz w:val="24"/>
          <w:szCs w:val="24"/>
          <w:lang w:val="fr-FR" w:eastAsia="zh-CN"/>
        </w:rPr>
        <w:t>月</w:t>
      </w:r>
      <w:r w:rsidR="004F23B7" w:rsidRPr="00DF6A8E">
        <w:rPr>
          <w:rFonts w:hint="eastAsia"/>
          <w:sz w:val="24"/>
          <w:szCs w:val="24"/>
          <w:lang w:val="en-CA" w:eastAsia="zh-CN"/>
        </w:rPr>
        <w:t>）</w:t>
      </w:r>
      <w:r w:rsidR="004F23B7" w:rsidRPr="004F23B7">
        <w:rPr>
          <w:rFonts w:hint="eastAsia"/>
          <w:sz w:val="24"/>
          <w:szCs w:val="24"/>
          <w:lang w:val="fr-FR" w:eastAsia="zh-CN"/>
        </w:rPr>
        <w:t>建立了多边基金并核准了</w:t>
      </w:r>
      <w:r>
        <w:rPr>
          <w:rFonts w:hint="eastAsia"/>
          <w:sz w:val="24"/>
          <w:szCs w:val="24"/>
          <w:lang w:val="fr-FR" w:eastAsia="zh-CN"/>
        </w:rPr>
        <w:t>增支费用</w:t>
      </w:r>
      <w:r w:rsidR="004F23B7" w:rsidRPr="004F23B7">
        <w:rPr>
          <w:rFonts w:hint="eastAsia"/>
          <w:sz w:val="24"/>
          <w:szCs w:val="24"/>
          <w:lang w:val="fr-FR" w:eastAsia="zh-CN"/>
        </w:rPr>
        <w:t>类别的指导性清单</w:t>
      </w:r>
      <w:r w:rsidR="004F23B7" w:rsidRPr="00DF6A8E">
        <w:rPr>
          <w:rFonts w:hint="eastAsia"/>
          <w:sz w:val="24"/>
          <w:szCs w:val="24"/>
          <w:lang w:val="en-CA" w:eastAsia="zh-CN"/>
        </w:rPr>
        <w:t>，</w:t>
      </w:r>
      <w:r w:rsidR="004F23B7" w:rsidRPr="004F23B7">
        <w:rPr>
          <w:rFonts w:hint="eastAsia"/>
          <w:sz w:val="24"/>
          <w:szCs w:val="24"/>
          <w:lang w:val="fr-FR" w:eastAsia="zh-CN"/>
        </w:rPr>
        <w:t>载于</w:t>
      </w:r>
      <w:r>
        <w:rPr>
          <w:rFonts w:hint="eastAsia"/>
          <w:sz w:val="24"/>
          <w:szCs w:val="24"/>
          <w:lang w:val="fr-FR" w:eastAsia="zh-CN"/>
        </w:rPr>
        <w:t>该次</w:t>
      </w:r>
      <w:r w:rsidR="004F23B7" w:rsidRPr="004F23B7">
        <w:rPr>
          <w:rFonts w:hint="eastAsia"/>
          <w:sz w:val="24"/>
          <w:szCs w:val="24"/>
          <w:lang w:val="fr-FR" w:eastAsia="zh-CN"/>
        </w:rPr>
        <w:t>会议</w:t>
      </w:r>
      <w:r>
        <w:rPr>
          <w:rFonts w:hint="eastAsia"/>
          <w:sz w:val="24"/>
          <w:szCs w:val="24"/>
          <w:lang w:val="fr-FR" w:eastAsia="zh-CN"/>
        </w:rPr>
        <w:t>的</w:t>
      </w:r>
      <w:r w:rsidR="004F23B7" w:rsidRPr="004F23B7">
        <w:rPr>
          <w:rFonts w:hint="eastAsia"/>
          <w:sz w:val="24"/>
          <w:szCs w:val="24"/>
          <w:lang w:val="fr-FR" w:eastAsia="zh-CN"/>
        </w:rPr>
        <w:t>报告附件八</w:t>
      </w:r>
      <w:r w:rsidR="004F23B7" w:rsidRPr="00DF6A8E">
        <w:rPr>
          <w:rFonts w:hint="eastAsia"/>
          <w:sz w:val="24"/>
          <w:szCs w:val="24"/>
          <w:lang w:val="en-CA" w:eastAsia="zh-CN"/>
        </w:rPr>
        <w:t>（</w:t>
      </w:r>
      <w:r w:rsidR="004F23B7" w:rsidRPr="004F23B7">
        <w:rPr>
          <w:rFonts w:hint="eastAsia"/>
          <w:sz w:val="24"/>
          <w:szCs w:val="24"/>
          <w:lang w:val="fr-FR" w:eastAsia="zh-CN"/>
        </w:rPr>
        <w:t>第</w:t>
      </w:r>
      <w:r w:rsidR="004F23B7" w:rsidRPr="00DF6A8E">
        <w:rPr>
          <w:rFonts w:hint="eastAsia"/>
          <w:sz w:val="24"/>
          <w:szCs w:val="24"/>
          <w:lang w:val="en-CA" w:eastAsia="zh-CN"/>
        </w:rPr>
        <w:t>IV/18</w:t>
      </w:r>
      <w:r w:rsidR="004F23B7" w:rsidRPr="004F23B7">
        <w:rPr>
          <w:rFonts w:hint="eastAsia"/>
          <w:sz w:val="24"/>
          <w:szCs w:val="24"/>
          <w:lang w:val="fr-FR" w:eastAsia="zh-CN"/>
        </w:rPr>
        <w:t>号决定</w:t>
      </w:r>
      <w:r w:rsidR="004F23B7" w:rsidRPr="00DF6A8E">
        <w:rPr>
          <w:rFonts w:hint="eastAsia"/>
          <w:sz w:val="24"/>
          <w:szCs w:val="24"/>
          <w:lang w:val="en-CA" w:eastAsia="zh-CN"/>
        </w:rPr>
        <w:t>）</w:t>
      </w:r>
      <w:r w:rsidR="004F23B7" w:rsidRPr="004F23B7">
        <w:rPr>
          <w:rFonts w:hint="eastAsia"/>
          <w:sz w:val="24"/>
          <w:szCs w:val="24"/>
          <w:lang w:val="fr-FR" w:eastAsia="zh-CN"/>
        </w:rPr>
        <w:t>。缔约方</w:t>
      </w:r>
      <w:r>
        <w:rPr>
          <w:rFonts w:hint="eastAsia"/>
          <w:sz w:val="24"/>
          <w:szCs w:val="24"/>
          <w:lang w:val="fr-FR" w:eastAsia="zh-CN"/>
        </w:rPr>
        <w:t>当时指出，在</w:t>
      </w:r>
      <w:r w:rsidR="004F23B7" w:rsidRPr="004F23B7">
        <w:rPr>
          <w:rFonts w:hint="eastAsia"/>
          <w:sz w:val="24"/>
          <w:szCs w:val="24"/>
          <w:lang w:val="fr-FR" w:eastAsia="zh-CN"/>
        </w:rPr>
        <w:t>评估</w:t>
      </w:r>
      <w:r>
        <w:rPr>
          <w:rFonts w:hint="eastAsia"/>
          <w:sz w:val="24"/>
          <w:szCs w:val="24"/>
          <w:lang w:val="fr-FR" w:eastAsia="zh-CN"/>
        </w:rPr>
        <w:t>具体</w:t>
      </w:r>
      <w:r w:rsidR="004F23B7" w:rsidRPr="004F23B7">
        <w:rPr>
          <w:rFonts w:hint="eastAsia"/>
          <w:sz w:val="24"/>
          <w:szCs w:val="24"/>
          <w:lang w:val="fr-FR" w:eastAsia="zh-CN"/>
        </w:rPr>
        <w:t>项目</w:t>
      </w:r>
      <w:r>
        <w:rPr>
          <w:rFonts w:hint="eastAsia"/>
          <w:sz w:val="24"/>
          <w:szCs w:val="24"/>
          <w:lang w:val="fr-FR" w:eastAsia="zh-CN"/>
        </w:rPr>
        <w:t>的增支费用供资</w:t>
      </w:r>
      <w:r w:rsidR="004F23B7" w:rsidRPr="004F23B7">
        <w:rPr>
          <w:rFonts w:hint="eastAsia"/>
          <w:sz w:val="24"/>
          <w:szCs w:val="24"/>
          <w:lang w:val="fr-FR" w:eastAsia="zh-CN"/>
        </w:rPr>
        <w:t>申请时应考虑</w:t>
      </w:r>
      <w:r>
        <w:rPr>
          <w:rFonts w:hint="eastAsia"/>
          <w:sz w:val="24"/>
          <w:szCs w:val="24"/>
          <w:lang w:val="fr-FR" w:eastAsia="zh-CN"/>
        </w:rPr>
        <w:t>到</w:t>
      </w:r>
      <w:r w:rsidR="004F23B7" w:rsidRPr="004F23B7">
        <w:rPr>
          <w:rFonts w:hint="eastAsia"/>
          <w:sz w:val="24"/>
          <w:szCs w:val="24"/>
          <w:lang w:val="fr-FR" w:eastAsia="zh-CN"/>
        </w:rPr>
        <w:t>一些</w:t>
      </w:r>
      <w:r>
        <w:rPr>
          <w:rFonts w:hint="eastAsia"/>
          <w:sz w:val="24"/>
          <w:szCs w:val="24"/>
          <w:lang w:val="fr-FR" w:eastAsia="zh-CN"/>
        </w:rPr>
        <w:t>普遍性</w:t>
      </w:r>
      <w:r w:rsidR="004F23B7" w:rsidRPr="004F23B7">
        <w:rPr>
          <w:rFonts w:hint="eastAsia"/>
          <w:sz w:val="24"/>
          <w:szCs w:val="24"/>
          <w:lang w:val="fr-FR" w:eastAsia="zh-CN"/>
        </w:rPr>
        <w:t>原则，包括</w:t>
      </w:r>
      <w:r>
        <w:rPr>
          <w:rFonts w:hint="eastAsia"/>
          <w:sz w:val="24"/>
          <w:szCs w:val="24"/>
          <w:lang w:val="fr-FR" w:eastAsia="zh-CN"/>
        </w:rPr>
        <w:t>这一原则：为增支费用提供资金</w:t>
      </w:r>
      <w:r w:rsidR="00BC17D5">
        <w:rPr>
          <w:rFonts w:hint="eastAsia"/>
          <w:sz w:val="24"/>
          <w:szCs w:val="24"/>
          <w:lang w:val="fr-FR" w:eastAsia="zh-CN"/>
        </w:rPr>
        <w:t>的意图是</w:t>
      </w:r>
      <w:r>
        <w:rPr>
          <w:rFonts w:hint="eastAsia"/>
          <w:sz w:val="24"/>
          <w:szCs w:val="24"/>
          <w:lang w:val="fr-FR" w:eastAsia="zh-CN"/>
        </w:rPr>
        <w:t>鼓励及早</w:t>
      </w:r>
      <w:r w:rsidR="004F23B7" w:rsidRPr="004F23B7">
        <w:rPr>
          <w:rFonts w:hint="eastAsia"/>
          <w:sz w:val="24"/>
          <w:szCs w:val="24"/>
          <w:lang w:val="fr-FR" w:eastAsia="zh-CN"/>
        </w:rPr>
        <w:t>采用保护臭氧层技术。缔约方还</w:t>
      </w:r>
      <w:r>
        <w:rPr>
          <w:rFonts w:hint="eastAsia"/>
          <w:sz w:val="24"/>
          <w:szCs w:val="24"/>
          <w:lang w:val="fr-FR" w:eastAsia="zh-CN"/>
        </w:rPr>
        <w:t>指出，经常性</w:t>
      </w:r>
      <w:r w:rsidR="004F23B7" w:rsidRPr="004F23B7">
        <w:rPr>
          <w:rFonts w:hint="eastAsia"/>
          <w:sz w:val="24"/>
          <w:szCs w:val="24"/>
          <w:lang w:val="fr-FR" w:eastAsia="zh-CN"/>
        </w:rPr>
        <w:t>的</w:t>
      </w:r>
      <w:r>
        <w:rPr>
          <w:rFonts w:hint="eastAsia"/>
          <w:sz w:val="24"/>
          <w:szCs w:val="24"/>
          <w:lang w:val="fr-FR" w:eastAsia="zh-CN"/>
        </w:rPr>
        <w:t>增支费用</w:t>
      </w:r>
      <w:r w:rsidR="004F23B7" w:rsidRPr="004F23B7">
        <w:rPr>
          <w:rFonts w:hint="eastAsia"/>
          <w:sz w:val="24"/>
          <w:szCs w:val="24"/>
          <w:lang w:val="fr-FR" w:eastAsia="zh-CN"/>
        </w:rPr>
        <w:t>（即</w:t>
      </w:r>
      <w:r>
        <w:rPr>
          <w:rFonts w:hint="eastAsia"/>
          <w:sz w:val="24"/>
          <w:szCs w:val="24"/>
          <w:lang w:val="fr-FR" w:eastAsia="zh-CN"/>
        </w:rPr>
        <w:t>增支经营费用</w:t>
      </w:r>
      <w:r w:rsidR="004F23B7" w:rsidRPr="004F23B7">
        <w:rPr>
          <w:rFonts w:hint="eastAsia"/>
          <w:sz w:val="24"/>
          <w:szCs w:val="24"/>
          <w:lang w:val="fr-FR" w:eastAsia="zh-CN"/>
        </w:rPr>
        <w:t>）只适用于</w:t>
      </w:r>
      <w:r>
        <w:rPr>
          <w:rFonts w:hint="eastAsia"/>
          <w:sz w:val="24"/>
          <w:szCs w:val="24"/>
          <w:lang w:val="fr-FR" w:eastAsia="zh-CN"/>
        </w:rPr>
        <w:t>有待</w:t>
      </w:r>
      <w:r w:rsidR="004F23B7" w:rsidRPr="004F23B7">
        <w:rPr>
          <w:rFonts w:hint="eastAsia"/>
          <w:sz w:val="24"/>
          <w:szCs w:val="24"/>
          <w:lang w:val="fr-FR" w:eastAsia="zh-CN"/>
        </w:rPr>
        <w:t>确定的过渡时期。在</w:t>
      </w:r>
      <w:r>
        <w:rPr>
          <w:rFonts w:hint="eastAsia"/>
          <w:sz w:val="24"/>
          <w:szCs w:val="24"/>
          <w:lang w:val="fr-FR" w:eastAsia="zh-CN"/>
        </w:rPr>
        <w:t>这</w:t>
      </w:r>
      <w:r w:rsidR="004F23B7" w:rsidRPr="004F23B7">
        <w:rPr>
          <w:rFonts w:hint="eastAsia"/>
          <w:sz w:val="24"/>
          <w:szCs w:val="24"/>
          <w:lang w:val="fr-FR" w:eastAsia="zh-CN"/>
        </w:rPr>
        <w:t>方面</w:t>
      </w:r>
      <w:r>
        <w:rPr>
          <w:rFonts w:hint="eastAsia"/>
          <w:sz w:val="24"/>
          <w:szCs w:val="24"/>
          <w:lang w:val="fr-FR" w:eastAsia="zh-CN"/>
        </w:rPr>
        <w:t>为</w:t>
      </w:r>
      <w:r w:rsidR="004F23B7" w:rsidRPr="004F23B7">
        <w:rPr>
          <w:rFonts w:hint="eastAsia"/>
          <w:sz w:val="24"/>
          <w:szCs w:val="24"/>
          <w:lang w:val="fr-FR" w:eastAsia="zh-CN"/>
        </w:rPr>
        <w:t>执行委员会</w:t>
      </w:r>
      <w:r>
        <w:rPr>
          <w:rFonts w:hint="eastAsia"/>
          <w:sz w:val="24"/>
          <w:szCs w:val="24"/>
          <w:lang w:val="fr-FR" w:eastAsia="zh-CN"/>
        </w:rPr>
        <w:t>规定的一项任务是，</w:t>
      </w:r>
      <w:r w:rsidR="004F23B7" w:rsidRPr="004F23B7">
        <w:rPr>
          <w:rFonts w:hint="eastAsia"/>
          <w:sz w:val="24"/>
          <w:szCs w:val="24"/>
          <w:lang w:val="fr-FR" w:eastAsia="zh-CN"/>
        </w:rPr>
        <w:t>决定</w:t>
      </w:r>
      <w:r>
        <w:rPr>
          <w:rFonts w:hint="eastAsia"/>
          <w:sz w:val="24"/>
          <w:szCs w:val="24"/>
          <w:lang w:val="fr-FR" w:eastAsia="zh-CN"/>
        </w:rPr>
        <w:t>在</w:t>
      </w:r>
      <w:r w:rsidR="004F23B7" w:rsidRPr="004F23B7">
        <w:rPr>
          <w:rFonts w:hint="eastAsia"/>
          <w:sz w:val="24"/>
          <w:szCs w:val="24"/>
          <w:lang w:val="fr-FR" w:eastAsia="zh-CN"/>
        </w:rPr>
        <w:t>每个行业</w:t>
      </w:r>
      <w:r>
        <w:rPr>
          <w:rFonts w:hint="eastAsia"/>
          <w:sz w:val="24"/>
          <w:szCs w:val="24"/>
          <w:lang w:val="fr-FR" w:eastAsia="zh-CN"/>
        </w:rPr>
        <w:t>支付增支费用的适当</w:t>
      </w:r>
      <w:r w:rsidR="004F23B7" w:rsidRPr="004F23B7">
        <w:rPr>
          <w:rFonts w:hint="eastAsia"/>
          <w:sz w:val="24"/>
          <w:szCs w:val="24"/>
          <w:lang w:val="fr-FR" w:eastAsia="zh-CN"/>
        </w:rPr>
        <w:t>时间</w:t>
      </w:r>
      <w:r>
        <w:rPr>
          <w:rFonts w:hint="eastAsia"/>
          <w:sz w:val="24"/>
          <w:szCs w:val="24"/>
          <w:lang w:val="fr-FR" w:eastAsia="zh-CN"/>
        </w:rPr>
        <w:t>限度</w:t>
      </w:r>
      <w:r w:rsidR="004F23B7" w:rsidRPr="004F23B7">
        <w:rPr>
          <w:rFonts w:hint="eastAsia"/>
          <w:sz w:val="24"/>
          <w:szCs w:val="24"/>
          <w:lang w:val="fr-FR" w:eastAsia="zh-CN"/>
        </w:rPr>
        <w:t>。</w:t>
      </w:r>
      <w:r w:rsidR="004F23B7" w:rsidRPr="004F23B7">
        <w:rPr>
          <w:sz w:val="24"/>
          <w:szCs w:val="24"/>
          <w:lang w:val="fr-FR" w:eastAsia="zh-CN"/>
        </w:rPr>
        <w:t xml:space="preserve"> </w:t>
      </w:r>
    </w:p>
    <w:p w14:paraId="542D8D61" w14:textId="74AF67ED" w:rsidR="004F23B7" w:rsidRDefault="004F23B7" w:rsidP="004F23B7">
      <w:pPr>
        <w:numPr>
          <w:ilvl w:val="0"/>
          <w:numId w:val="28"/>
        </w:numPr>
        <w:spacing w:before="120" w:after="120" w:line="240" w:lineRule="atLeast"/>
        <w:ind w:left="0" w:firstLine="0"/>
        <w:outlineLvl w:val="0"/>
        <w:rPr>
          <w:sz w:val="24"/>
          <w:szCs w:val="24"/>
          <w:lang w:val="fr-FR" w:eastAsia="zh-CN"/>
        </w:rPr>
      </w:pPr>
      <w:r w:rsidRPr="004F23B7">
        <w:rPr>
          <w:rFonts w:hint="eastAsia"/>
          <w:sz w:val="24"/>
          <w:szCs w:val="24"/>
          <w:lang w:val="fr-FR" w:eastAsia="zh-CN"/>
        </w:rPr>
        <w:t>除此</w:t>
      </w:r>
      <w:r w:rsidR="00BC17D5">
        <w:rPr>
          <w:rFonts w:hint="eastAsia"/>
          <w:sz w:val="24"/>
          <w:szCs w:val="24"/>
          <w:lang w:val="fr-FR" w:eastAsia="zh-CN"/>
        </w:rPr>
        <w:t>任务</w:t>
      </w:r>
      <w:r w:rsidRPr="004F23B7">
        <w:rPr>
          <w:rFonts w:hint="eastAsia"/>
          <w:sz w:val="24"/>
          <w:szCs w:val="24"/>
          <w:lang w:val="fr-FR" w:eastAsia="zh-CN"/>
        </w:rPr>
        <w:t>外，执行委员会</w:t>
      </w:r>
      <w:r w:rsidR="00BC17D5">
        <w:rPr>
          <w:rFonts w:hint="eastAsia"/>
          <w:sz w:val="24"/>
          <w:szCs w:val="24"/>
          <w:lang w:val="fr-FR" w:eastAsia="zh-CN"/>
        </w:rPr>
        <w:t>审议了</w:t>
      </w:r>
      <w:r w:rsidRPr="004F23B7">
        <w:rPr>
          <w:rFonts w:hint="eastAsia"/>
          <w:sz w:val="24"/>
          <w:szCs w:val="24"/>
          <w:lang w:val="fr-FR" w:eastAsia="zh-CN"/>
        </w:rPr>
        <w:t>决定</w:t>
      </w:r>
      <w:r w:rsidR="00F85CA2">
        <w:rPr>
          <w:rFonts w:hint="eastAsia"/>
          <w:sz w:val="24"/>
          <w:szCs w:val="24"/>
          <w:lang w:val="fr-FR" w:eastAsia="zh-CN"/>
        </w:rPr>
        <w:t>增支</w:t>
      </w:r>
      <w:r w:rsidR="00BC17D5">
        <w:rPr>
          <w:rFonts w:hint="eastAsia"/>
          <w:sz w:val="24"/>
          <w:szCs w:val="24"/>
          <w:lang w:val="fr-FR" w:eastAsia="zh-CN"/>
        </w:rPr>
        <w:t>经营费用方面的各种</w:t>
      </w:r>
      <w:r w:rsidRPr="004F23B7">
        <w:rPr>
          <w:rFonts w:hint="eastAsia"/>
          <w:sz w:val="24"/>
          <w:szCs w:val="24"/>
          <w:lang w:val="fr-FR" w:eastAsia="zh-CN"/>
        </w:rPr>
        <w:t>因素。</w:t>
      </w:r>
      <w:r w:rsidR="00BC17D5">
        <w:rPr>
          <w:rFonts w:hint="eastAsia"/>
          <w:sz w:val="24"/>
          <w:szCs w:val="24"/>
          <w:lang w:val="fr-FR" w:eastAsia="zh-CN"/>
        </w:rPr>
        <w:t>执委会特别考虑到，</w:t>
      </w:r>
      <w:r w:rsidR="001D5FBA">
        <w:rPr>
          <w:rFonts w:hint="eastAsia"/>
          <w:sz w:val="24"/>
          <w:szCs w:val="24"/>
          <w:lang w:val="fr-FR" w:eastAsia="zh-CN"/>
        </w:rPr>
        <w:t>增支费用</w:t>
      </w:r>
      <w:r w:rsidR="00BC17D5">
        <w:rPr>
          <w:rFonts w:hint="eastAsia"/>
          <w:sz w:val="24"/>
          <w:szCs w:val="24"/>
          <w:lang w:val="fr-FR" w:eastAsia="zh-CN"/>
        </w:rPr>
        <w:t>的意图是鼓励及早</w:t>
      </w:r>
      <w:r w:rsidRPr="004F23B7">
        <w:rPr>
          <w:rFonts w:hint="eastAsia"/>
          <w:sz w:val="24"/>
          <w:szCs w:val="24"/>
          <w:lang w:val="fr-FR" w:eastAsia="zh-CN"/>
        </w:rPr>
        <w:t>采用替代技术，因此</w:t>
      </w:r>
      <w:r w:rsidR="00BC17D5">
        <w:rPr>
          <w:rFonts w:hint="eastAsia"/>
          <w:sz w:val="24"/>
          <w:szCs w:val="24"/>
          <w:lang w:val="fr-FR" w:eastAsia="zh-CN"/>
        </w:rPr>
        <w:t>，考虑</w:t>
      </w:r>
      <w:r w:rsidRPr="004F23B7">
        <w:rPr>
          <w:rFonts w:hint="eastAsia"/>
          <w:sz w:val="24"/>
          <w:szCs w:val="24"/>
          <w:lang w:val="fr-FR" w:eastAsia="zh-CN"/>
        </w:rPr>
        <w:t>在</w:t>
      </w:r>
      <w:r w:rsidR="00BC17D5">
        <w:rPr>
          <w:rFonts w:hint="eastAsia"/>
          <w:sz w:val="24"/>
          <w:szCs w:val="24"/>
          <w:lang w:val="fr-FR" w:eastAsia="zh-CN"/>
        </w:rPr>
        <w:t>一段</w:t>
      </w:r>
      <w:r w:rsidRPr="004F23B7">
        <w:rPr>
          <w:rFonts w:hint="eastAsia"/>
          <w:sz w:val="24"/>
          <w:szCs w:val="24"/>
          <w:lang w:val="fr-FR" w:eastAsia="zh-CN"/>
        </w:rPr>
        <w:t>过渡</w:t>
      </w:r>
      <w:r w:rsidR="00BC17D5">
        <w:rPr>
          <w:rFonts w:hint="eastAsia"/>
          <w:sz w:val="24"/>
          <w:szCs w:val="24"/>
          <w:lang w:val="fr-FR" w:eastAsia="zh-CN"/>
        </w:rPr>
        <w:t>期间</w:t>
      </w:r>
      <w:r w:rsidRPr="004F23B7">
        <w:rPr>
          <w:rFonts w:hint="eastAsia"/>
          <w:sz w:val="24"/>
          <w:szCs w:val="24"/>
          <w:lang w:val="fr-FR" w:eastAsia="zh-CN"/>
        </w:rPr>
        <w:t>提供</w:t>
      </w:r>
      <w:r w:rsidR="00BC17D5">
        <w:rPr>
          <w:rFonts w:hint="eastAsia"/>
          <w:sz w:val="24"/>
          <w:szCs w:val="24"/>
          <w:lang w:val="fr-FR" w:eastAsia="zh-CN"/>
        </w:rPr>
        <w:t>增支经营费用，</w:t>
      </w:r>
      <w:r w:rsidRPr="004F23B7">
        <w:rPr>
          <w:rFonts w:hint="eastAsia"/>
          <w:sz w:val="24"/>
          <w:szCs w:val="24"/>
          <w:lang w:val="fr-FR" w:eastAsia="zh-CN"/>
        </w:rPr>
        <w:t>帮助保护</w:t>
      </w:r>
      <w:r w:rsidR="00BC17D5">
        <w:rPr>
          <w:rFonts w:hint="eastAsia"/>
          <w:sz w:val="24"/>
          <w:szCs w:val="24"/>
          <w:lang w:val="fr-FR" w:eastAsia="zh-CN"/>
        </w:rPr>
        <w:t>那些及早</w:t>
      </w:r>
      <w:r w:rsidRPr="004F23B7">
        <w:rPr>
          <w:rFonts w:hint="eastAsia"/>
          <w:sz w:val="24"/>
          <w:szCs w:val="24"/>
          <w:lang w:val="fr-FR" w:eastAsia="zh-CN"/>
        </w:rPr>
        <w:t>淘汰</w:t>
      </w:r>
      <w:r w:rsidR="00BC17D5">
        <w:rPr>
          <w:rFonts w:hint="eastAsia"/>
          <w:sz w:val="24"/>
          <w:szCs w:val="24"/>
          <w:lang w:val="fr-FR" w:eastAsia="zh-CN"/>
        </w:rPr>
        <w:t>受控</w:t>
      </w:r>
      <w:r w:rsidRPr="004F23B7">
        <w:rPr>
          <w:rFonts w:hint="eastAsia"/>
          <w:sz w:val="24"/>
          <w:szCs w:val="24"/>
          <w:lang w:val="fr-FR" w:eastAsia="zh-CN"/>
        </w:rPr>
        <w:t>物质消费量的企业</w:t>
      </w:r>
      <w:r w:rsidR="00BC17D5">
        <w:rPr>
          <w:rFonts w:hint="eastAsia"/>
          <w:sz w:val="24"/>
          <w:szCs w:val="24"/>
          <w:lang w:val="fr-FR" w:eastAsia="zh-CN"/>
        </w:rPr>
        <w:t>，使其不会处于</w:t>
      </w:r>
      <w:r w:rsidRPr="004F23B7">
        <w:rPr>
          <w:rFonts w:hint="eastAsia"/>
          <w:sz w:val="24"/>
          <w:szCs w:val="24"/>
          <w:lang w:val="fr-FR" w:eastAsia="zh-CN"/>
        </w:rPr>
        <w:t>不利</w:t>
      </w:r>
      <w:r w:rsidR="00BC17D5">
        <w:rPr>
          <w:rFonts w:hint="eastAsia"/>
          <w:sz w:val="24"/>
          <w:szCs w:val="24"/>
          <w:lang w:val="fr-FR" w:eastAsia="zh-CN"/>
        </w:rPr>
        <w:t>的</w:t>
      </w:r>
      <w:r w:rsidRPr="004F23B7">
        <w:rPr>
          <w:rFonts w:hint="eastAsia"/>
          <w:sz w:val="24"/>
          <w:szCs w:val="24"/>
          <w:lang w:val="fr-FR" w:eastAsia="zh-CN"/>
        </w:rPr>
        <w:t>竞争地位。</w:t>
      </w:r>
      <w:r w:rsidRPr="004F23B7">
        <w:rPr>
          <w:sz w:val="24"/>
          <w:szCs w:val="24"/>
          <w:lang w:val="fr-FR" w:eastAsia="zh-CN"/>
        </w:rPr>
        <w:t xml:space="preserve"> </w:t>
      </w:r>
      <w:r w:rsidR="00BC17D5">
        <w:rPr>
          <w:rFonts w:hint="eastAsia"/>
          <w:sz w:val="24"/>
          <w:szCs w:val="24"/>
          <w:lang w:val="fr-FR" w:eastAsia="zh-CN"/>
        </w:rPr>
        <w:t>以此为基础，执行委员会为淘汰氟氯化碳核准了项目的增支经营费用，期限因行业和时间而各不相同。</w:t>
      </w:r>
    </w:p>
    <w:p w14:paraId="4476A351" w14:textId="598F0D57" w:rsidR="00BC17D5" w:rsidRPr="004F23B7" w:rsidRDefault="00F85CA2" w:rsidP="004F23B7">
      <w:pPr>
        <w:numPr>
          <w:ilvl w:val="0"/>
          <w:numId w:val="28"/>
        </w:numPr>
        <w:spacing w:before="120" w:after="120" w:line="240" w:lineRule="atLeast"/>
        <w:ind w:left="0" w:firstLine="0"/>
        <w:outlineLvl w:val="0"/>
        <w:rPr>
          <w:sz w:val="24"/>
          <w:szCs w:val="24"/>
          <w:lang w:val="fr-FR" w:eastAsia="zh-CN"/>
        </w:rPr>
      </w:pPr>
      <w:r>
        <w:rPr>
          <w:rFonts w:hint="eastAsia"/>
          <w:sz w:val="24"/>
          <w:szCs w:val="24"/>
          <w:lang w:val="fr-FR" w:eastAsia="zh-CN"/>
        </w:rPr>
        <w:t>关于氟氯烃淘汰活动，第</w:t>
      </w:r>
      <w:r>
        <w:rPr>
          <w:rFonts w:hint="eastAsia"/>
          <w:sz w:val="24"/>
          <w:szCs w:val="24"/>
          <w:lang w:val="fr-FR" w:eastAsia="zh-CN"/>
        </w:rPr>
        <w:t>6</w:t>
      </w:r>
      <w:r>
        <w:rPr>
          <w:sz w:val="24"/>
          <w:szCs w:val="24"/>
          <w:lang w:val="fr-FR" w:eastAsia="zh-CN"/>
        </w:rPr>
        <w:t>0/44</w:t>
      </w:r>
      <w:r>
        <w:rPr>
          <w:rFonts w:hint="eastAsia"/>
          <w:sz w:val="24"/>
          <w:szCs w:val="24"/>
          <w:lang w:val="fr-FR" w:eastAsia="zh-CN"/>
        </w:rPr>
        <w:t>号决定就可以在制冷、空调和泡沫塑料行业（</w:t>
      </w:r>
      <w:r w:rsidR="000350A5">
        <w:rPr>
          <w:rFonts w:hint="eastAsia"/>
          <w:sz w:val="24"/>
          <w:szCs w:val="24"/>
          <w:lang w:val="fr-FR" w:eastAsia="zh-CN"/>
        </w:rPr>
        <w:t>第</w:t>
      </w:r>
      <w:r w:rsidR="000350A5">
        <w:rPr>
          <w:rFonts w:hint="eastAsia"/>
          <w:sz w:val="24"/>
          <w:szCs w:val="24"/>
          <w:lang w:val="fr-FR" w:eastAsia="zh-CN"/>
        </w:rPr>
        <w:t>5</w:t>
      </w:r>
      <w:r w:rsidR="000350A5">
        <w:rPr>
          <w:rFonts w:hint="eastAsia"/>
          <w:sz w:val="24"/>
          <w:szCs w:val="24"/>
          <w:lang w:val="fr-FR" w:eastAsia="zh-CN"/>
        </w:rPr>
        <w:t>条国家制造行业使用的氟氯烃大部分集中于这几个</w:t>
      </w:r>
      <w:r>
        <w:rPr>
          <w:rFonts w:hint="eastAsia"/>
          <w:sz w:val="24"/>
          <w:szCs w:val="24"/>
          <w:lang w:val="fr-FR" w:eastAsia="zh-CN"/>
        </w:rPr>
        <w:t>行业）申请增支经营费用的期限规定了具体标准</w:t>
      </w:r>
      <w:r w:rsidR="000350A5">
        <w:rPr>
          <w:rFonts w:hint="eastAsia"/>
          <w:sz w:val="24"/>
          <w:szCs w:val="24"/>
          <w:lang w:val="fr-FR" w:eastAsia="zh-CN"/>
        </w:rPr>
        <w:t>。关于气雾剂、灭火器和溶剂行业，将以个案方式审议增支费用的供资资格（第</w:t>
      </w:r>
      <w:r w:rsidR="000350A5">
        <w:rPr>
          <w:rFonts w:hint="eastAsia"/>
          <w:sz w:val="24"/>
          <w:szCs w:val="24"/>
          <w:lang w:val="fr-FR" w:eastAsia="zh-CN"/>
        </w:rPr>
        <w:t>6</w:t>
      </w:r>
      <w:r w:rsidR="000350A5">
        <w:rPr>
          <w:sz w:val="24"/>
          <w:szCs w:val="24"/>
          <w:lang w:val="fr-FR" w:eastAsia="zh-CN"/>
        </w:rPr>
        <w:t>0/44</w:t>
      </w:r>
      <w:r w:rsidR="000350A5">
        <w:rPr>
          <w:rFonts w:hint="eastAsia"/>
          <w:sz w:val="24"/>
          <w:szCs w:val="24"/>
          <w:lang w:val="fr-FR" w:eastAsia="zh-CN"/>
        </w:rPr>
        <w:t>号决定</w:t>
      </w:r>
      <w:r w:rsidR="000350A5">
        <w:rPr>
          <w:rFonts w:hint="eastAsia"/>
          <w:sz w:val="24"/>
          <w:szCs w:val="24"/>
          <w:lang w:val="fr-FR" w:eastAsia="zh-CN"/>
        </w:rPr>
        <w:t>(</w:t>
      </w:r>
      <w:r w:rsidR="000350A5">
        <w:rPr>
          <w:sz w:val="24"/>
          <w:szCs w:val="24"/>
          <w:lang w:val="fr-FR" w:eastAsia="zh-CN"/>
        </w:rPr>
        <w:t>f)(</w:t>
      </w:r>
      <w:r w:rsidR="000350A5">
        <w:rPr>
          <w:rFonts w:hint="eastAsia"/>
          <w:sz w:val="24"/>
          <w:szCs w:val="24"/>
          <w:lang w:val="fr-FR" w:eastAsia="zh-CN"/>
        </w:rPr>
        <w:t>十六</w:t>
      </w:r>
      <w:r w:rsidR="000350A5">
        <w:rPr>
          <w:rFonts w:hint="eastAsia"/>
          <w:sz w:val="24"/>
          <w:szCs w:val="24"/>
          <w:lang w:val="fr-FR" w:eastAsia="zh-CN"/>
        </w:rPr>
        <w:t>)</w:t>
      </w:r>
      <w:r w:rsidR="000350A5">
        <w:rPr>
          <w:rFonts w:hint="eastAsia"/>
          <w:sz w:val="24"/>
          <w:szCs w:val="24"/>
          <w:lang w:val="fr-FR" w:eastAsia="zh-CN"/>
        </w:rPr>
        <w:t>段）。随后，执委会在审议提交第六十二次会议的一个气雾剂行业</w:t>
      </w:r>
      <w:r w:rsidR="000350A5">
        <w:rPr>
          <w:rFonts w:hint="eastAsia"/>
          <w:sz w:val="24"/>
          <w:szCs w:val="24"/>
          <w:lang w:val="fr-FR" w:eastAsia="zh-CN"/>
        </w:rPr>
        <w:lastRenderedPageBreak/>
        <w:t>独立项目提案</w:t>
      </w:r>
      <w:r w:rsidR="000350A5" w:rsidRPr="000350A5">
        <w:rPr>
          <w:sz w:val="24"/>
          <w:szCs w:val="24"/>
          <w:vertAlign w:val="superscript"/>
          <w:lang w:val="en-CA" w:eastAsia="zh-CN"/>
        </w:rPr>
        <w:footnoteReference w:id="16"/>
      </w:r>
      <w:r w:rsidR="000350A5">
        <w:rPr>
          <w:rFonts w:hint="eastAsia"/>
          <w:sz w:val="24"/>
          <w:szCs w:val="24"/>
          <w:lang w:val="fr-FR" w:eastAsia="zh-CN"/>
        </w:rPr>
        <w:t xml:space="preserve"> </w:t>
      </w:r>
      <w:r w:rsidR="000350A5">
        <w:rPr>
          <w:rFonts w:hint="eastAsia"/>
          <w:sz w:val="24"/>
          <w:szCs w:val="24"/>
          <w:lang w:val="fr-FR" w:eastAsia="zh-CN"/>
        </w:rPr>
        <w:t>时注意到，在第</w:t>
      </w:r>
      <w:r w:rsidR="000350A5">
        <w:rPr>
          <w:rFonts w:hint="eastAsia"/>
          <w:sz w:val="24"/>
          <w:szCs w:val="24"/>
          <w:lang w:val="fr-FR" w:eastAsia="zh-CN"/>
        </w:rPr>
        <w:t>6</w:t>
      </w:r>
      <w:r w:rsidR="000350A5">
        <w:rPr>
          <w:sz w:val="24"/>
          <w:szCs w:val="24"/>
          <w:lang w:val="fr-FR" w:eastAsia="zh-CN"/>
        </w:rPr>
        <w:t>0/44</w:t>
      </w:r>
      <w:r w:rsidR="000350A5">
        <w:rPr>
          <w:rFonts w:hint="eastAsia"/>
          <w:sz w:val="24"/>
          <w:szCs w:val="24"/>
          <w:lang w:val="fr-FR" w:eastAsia="zh-CN"/>
        </w:rPr>
        <w:t>号决定中商定，大多数其他行业的增支经营费用期限为一年，并决定在确定气雾剂行业的增支经营费用时应以一年期限为基础（第</w:t>
      </w:r>
      <w:r w:rsidR="000350A5">
        <w:rPr>
          <w:rFonts w:hint="eastAsia"/>
          <w:sz w:val="24"/>
          <w:szCs w:val="24"/>
          <w:lang w:val="fr-FR" w:eastAsia="zh-CN"/>
        </w:rPr>
        <w:t>6</w:t>
      </w:r>
      <w:r w:rsidR="000350A5">
        <w:rPr>
          <w:sz w:val="24"/>
          <w:szCs w:val="24"/>
          <w:lang w:val="fr-FR" w:eastAsia="zh-CN"/>
        </w:rPr>
        <w:t>2/9</w:t>
      </w:r>
      <w:r w:rsidR="000350A5">
        <w:rPr>
          <w:rFonts w:hint="eastAsia"/>
          <w:sz w:val="24"/>
          <w:szCs w:val="24"/>
          <w:lang w:val="fr-FR" w:eastAsia="zh-CN"/>
        </w:rPr>
        <w:t>号决定）。</w:t>
      </w:r>
    </w:p>
    <w:p w14:paraId="3A13D8D5" w14:textId="0A661E9A" w:rsidR="00091F90" w:rsidRPr="008F249E" w:rsidRDefault="009D380A" w:rsidP="008F249E">
      <w:pPr>
        <w:spacing w:before="120" w:after="120" w:line="240" w:lineRule="atLeast"/>
        <w:rPr>
          <w:rFonts w:ascii="SimSun" w:hAnsi="SimSun" w:cs="SimSun"/>
          <w:b/>
          <w:bCs/>
          <w:sz w:val="24"/>
          <w:szCs w:val="24"/>
          <w:lang w:val="en-CA" w:eastAsia="zh-CN"/>
        </w:rPr>
      </w:pPr>
      <w:r>
        <w:rPr>
          <w:rFonts w:ascii="SimSun" w:hAnsi="SimSun" w:cs="SimSun" w:hint="eastAsia"/>
          <w:b/>
          <w:bCs/>
          <w:sz w:val="24"/>
          <w:szCs w:val="24"/>
          <w:lang w:val="en-CA" w:eastAsia="zh-CN"/>
        </w:rPr>
        <w:t>关于</w:t>
      </w:r>
      <w:r w:rsidR="008F249E" w:rsidRPr="008F249E">
        <w:rPr>
          <w:rFonts w:ascii="SimSun" w:hAnsi="SimSun" w:cs="SimSun" w:hint="eastAsia"/>
          <w:b/>
          <w:bCs/>
          <w:sz w:val="24"/>
          <w:szCs w:val="24"/>
          <w:lang w:val="en-CA" w:eastAsia="zh-CN"/>
        </w:rPr>
        <w:t>已核准项目的增支资本费用和增支经营费用的分析</w:t>
      </w:r>
    </w:p>
    <w:p w14:paraId="4FDA892C" w14:textId="00DE5995" w:rsidR="008F249E" w:rsidRPr="008F249E" w:rsidRDefault="008F249E" w:rsidP="008F249E">
      <w:pPr>
        <w:numPr>
          <w:ilvl w:val="0"/>
          <w:numId w:val="28"/>
        </w:numPr>
        <w:spacing w:before="120" w:after="120" w:line="240" w:lineRule="atLeast"/>
        <w:ind w:left="0" w:firstLine="0"/>
        <w:outlineLvl w:val="0"/>
        <w:rPr>
          <w:sz w:val="24"/>
          <w:szCs w:val="24"/>
          <w:lang w:val="fr-FR" w:eastAsia="zh-CN"/>
        </w:rPr>
      </w:pPr>
      <w:r w:rsidRPr="008F249E">
        <w:rPr>
          <w:rFonts w:hint="eastAsia"/>
          <w:sz w:val="24"/>
          <w:szCs w:val="24"/>
          <w:lang w:val="fr-FR" w:eastAsia="zh-CN"/>
        </w:rPr>
        <w:t>本文件提供了关于</w:t>
      </w:r>
      <w:r>
        <w:rPr>
          <w:rFonts w:hint="eastAsia"/>
          <w:sz w:val="24"/>
          <w:szCs w:val="24"/>
          <w:lang w:val="fr-FR" w:eastAsia="zh-CN"/>
        </w:rPr>
        <w:t>在</w:t>
      </w:r>
      <w:r w:rsidRPr="008F249E">
        <w:rPr>
          <w:rFonts w:hint="eastAsia"/>
          <w:sz w:val="24"/>
          <w:szCs w:val="24"/>
          <w:lang w:val="fr-FR" w:eastAsia="zh-CN"/>
        </w:rPr>
        <w:t>氟氯烃淘汰管理计划第一和第二阶段</w:t>
      </w:r>
      <w:r>
        <w:rPr>
          <w:rFonts w:hint="eastAsia"/>
          <w:sz w:val="24"/>
          <w:szCs w:val="24"/>
          <w:lang w:val="fr-FR" w:eastAsia="zh-CN"/>
        </w:rPr>
        <w:t>核准</w:t>
      </w:r>
      <w:r w:rsidRPr="008F249E">
        <w:rPr>
          <w:rFonts w:hint="eastAsia"/>
          <w:sz w:val="24"/>
          <w:szCs w:val="24"/>
          <w:lang w:val="fr-FR" w:eastAsia="zh-CN"/>
        </w:rPr>
        <w:t>的投资项目</w:t>
      </w:r>
      <w:r>
        <w:rPr>
          <w:rFonts w:hint="eastAsia"/>
          <w:sz w:val="24"/>
          <w:szCs w:val="24"/>
          <w:lang w:val="fr-FR" w:eastAsia="zh-CN"/>
        </w:rPr>
        <w:t>的增支资本费用</w:t>
      </w:r>
      <w:r w:rsidRPr="008F249E">
        <w:rPr>
          <w:rFonts w:hint="eastAsia"/>
          <w:sz w:val="24"/>
          <w:szCs w:val="24"/>
          <w:lang w:val="fr-FR" w:eastAsia="zh-CN"/>
        </w:rPr>
        <w:t>和</w:t>
      </w:r>
      <w:r>
        <w:rPr>
          <w:rFonts w:hint="eastAsia"/>
          <w:sz w:val="24"/>
          <w:szCs w:val="24"/>
          <w:lang w:val="fr-FR" w:eastAsia="zh-CN"/>
        </w:rPr>
        <w:t>增支经营费用</w:t>
      </w:r>
      <w:r w:rsidRPr="008F249E">
        <w:rPr>
          <w:rFonts w:hint="eastAsia"/>
          <w:sz w:val="24"/>
          <w:szCs w:val="24"/>
          <w:lang w:val="fr-FR" w:eastAsia="zh-CN"/>
        </w:rPr>
        <w:t>及其</w:t>
      </w:r>
      <w:r w:rsidR="000A2D84">
        <w:rPr>
          <w:rFonts w:hint="eastAsia"/>
          <w:sz w:val="24"/>
          <w:szCs w:val="24"/>
          <w:lang w:val="fr-FR" w:eastAsia="zh-CN"/>
        </w:rPr>
        <w:t>期限</w:t>
      </w:r>
      <w:r w:rsidRPr="008F249E">
        <w:rPr>
          <w:rFonts w:hint="eastAsia"/>
          <w:sz w:val="24"/>
          <w:szCs w:val="24"/>
          <w:lang w:val="fr-FR" w:eastAsia="zh-CN"/>
        </w:rPr>
        <w:t>的汇总信息</w:t>
      </w:r>
      <w:r w:rsidR="000A2D84" w:rsidRPr="000A2D84">
        <w:rPr>
          <w:sz w:val="24"/>
          <w:szCs w:val="24"/>
          <w:vertAlign w:val="superscript"/>
          <w:lang w:val="en-CA" w:eastAsia="zh-CN"/>
        </w:rPr>
        <w:footnoteReference w:id="17"/>
      </w:r>
      <w:r w:rsidRPr="008F249E">
        <w:rPr>
          <w:rFonts w:hint="eastAsia"/>
          <w:sz w:val="24"/>
          <w:szCs w:val="24"/>
          <w:lang w:val="fr-FR" w:eastAsia="zh-CN"/>
        </w:rPr>
        <w:t>。</w:t>
      </w:r>
      <w:r w:rsidR="000A2D84" w:rsidRPr="008F249E">
        <w:rPr>
          <w:rFonts w:hint="eastAsia"/>
          <w:sz w:val="24"/>
          <w:szCs w:val="24"/>
          <w:lang w:val="fr-FR" w:eastAsia="zh-CN"/>
        </w:rPr>
        <w:t>秘书处</w:t>
      </w:r>
      <w:r w:rsidRPr="008F249E">
        <w:rPr>
          <w:rFonts w:hint="eastAsia"/>
          <w:sz w:val="24"/>
          <w:szCs w:val="24"/>
          <w:lang w:val="fr-FR" w:eastAsia="zh-CN"/>
        </w:rPr>
        <w:t>在</w:t>
      </w:r>
      <w:r w:rsidR="000A2D84">
        <w:rPr>
          <w:rFonts w:hint="eastAsia"/>
          <w:sz w:val="24"/>
          <w:szCs w:val="24"/>
          <w:lang w:val="fr-FR" w:eastAsia="zh-CN"/>
        </w:rPr>
        <w:t>编制</w:t>
      </w:r>
      <w:r w:rsidRPr="008F249E">
        <w:rPr>
          <w:rFonts w:hint="eastAsia"/>
          <w:sz w:val="24"/>
          <w:szCs w:val="24"/>
          <w:lang w:val="fr-FR" w:eastAsia="zh-CN"/>
        </w:rPr>
        <w:t>这些信息时考虑</w:t>
      </w:r>
      <w:r w:rsidR="000A2D84">
        <w:rPr>
          <w:rFonts w:hint="eastAsia"/>
          <w:sz w:val="24"/>
          <w:szCs w:val="24"/>
          <w:lang w:val="fr-FR" w:eastAsia="zh-CN"/>
        </w:rPr>
        <w:t>到</w:t>
      </w:r>
      <w:r w:rsidRPr="008F249E">
        <w:rPr>
          <w:rFonts w:hint="eastAsia"/>
          <w:sz w:val="24"/>
          <w:szCs w:val="24"/>
          <w:lang w:val="fr-FR" w:eastAsia="zh-CN"/>
        </w:rPr>
        <w:t>以下几点：</w:t>
      </w:r>
    </w:p>
    <w:p w14:paraId="0DCD43A4" w14:textId="12230FEF" w:rsidR="008F249E" w:rsidRPr="008F249E" w:rsidRDefault="008F249E"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hint="eastAsia"/>
          <w:sz w:val="24"/>
          <w:szCs w:val="24"/>
          <w:lang w:val="fr-FR" w:eastAsia="zh-CN"/>
        </w:rPr>
        <w:t>分析</w:t>
      </w:r>
      <w:r w:rsidR="000F5830">
        <w:rPr>
          <w:rFonts w:hint="eastAsia"/>
          <w:sz w:val="24"/>
          <w:szCs w:val="24"/>
          <w:lang w:val="fr-FR" w:eastAsia="zh-CN"/>
        </w:rPr>
        <w:t>对象</w:t>
      </w:r>
      <w:r w:rsidRPr="008F249E">
        <w:rPr>
          <w:rFonts w:hint="eastAsia"/>
          <w:sz w:val="24"/>
          <w:szCs w:val="24"/>
          <w:lang w:val="fr-FR" w:eastAsia="zh-CN"/>
        </w:rPr>
        <w:t>包括符合条件的企业的投资项目</w:t>
      </w:r>
      <w:r w:rsidR="000F5830" w:rsidRPr="000F5830">
        <w:rPr>
          <w:sz w:val="24"/>
          <w:szCs w:val="24"/>
          <w:vertAlign w:val="superscript"/>
          <w:lang w:val="en-CA" w:eastAsia="zh-CN"/>
        </w:rPr>
        <w:footnoteReference w:id="18"/>
      </w:r>
      <w:r w:rsidRPr="008F249E">
        <w:rPr>
          <w:rFonts w:hint="eastAsia"/>
          <w:sz w:val="24"/>
          <w:szCs w:val="24"/>
          <w:lang w:val="fr-FR" w:eastAsia="zh-CN"/>
        </w:rPr>
        <w:t>；</w:t>
      </w:r>
      <w:r w:rsidR="000F5830">
        <w:rPr>
          <w:rFonts w:hint="eastAsia"/>
          <w:sz w:val="24"/>
          <w:szCs w:val="24"/>
          <w:lang w:val="fr-FR" w:eastAsia="zh-CN"/>
        </w:rPr>
        <w:t>不包括</w:t>
      </w:r>
      <w:r w:rsidRPr="008F249E">
        <w:rPr>
          <w:rFonts w:hint="eastAsia"/>
          <w:sz w:val="24"/>
          <w:szCs w:val="24"/>
          <w:lang w:val="fr-FR" w:eastAsia="zh-CN"/>
        </w:rPr>
        <w:t>在项目之外</w:t>
      </w:r>
      <w:r w:rsidR="000F5830">
        <w:rPr>
          <w:rFonts w:hint="eastAsia"/>
          <w:sz w:val="24"/>
          <w:szCs w:val="24"/>
          <w:lang w:val="fr-FR" w:eastAsia="zh-CN"/>
        </w:rPr>
        <w:t>，</w:t>
      </w:r>
      <w:r w:rsidR="000F5830" w:rsidRPr="008F249E">
        <w:rPr>
          <w:rFonts w:hint="eastAsia"/>
          <w:sz w:val="24"/>
          <w:szCs w:val="24"/>
          <w:lang w:val="fr-FR" w:eastAsia="zh-CN"/>
        </w:rPr>
        <w:t>即</w:t>
      </w:r>
      <w:r w:rsidR="000F5830">
        <w:rPr>
          <w:rFonts w:hint="eastAsia"/>
          <w:sz w:val="24"/>
          <w:szCs w:val="24"/>
          <w:lang w:val="fr-FR" w:eastAsia="zh-CN"/>
        </w:rPr>
        <w:t>不使用</w:t>
      </w:r>
      <w:r w:rsidR="000F5830" w:rsidRPr="008F249E">
        <w:rPr>
          <w:rFonts w:hint="eastAsia"/>
          <w:sz w:val="24"/>
          <w:szCs w:val="24"/>
          <w:lang w:val="fr-FR" w:eastAsia="zh-CN"/>
        </w:rPr>
        <w:t>多边基金的援助</w:t>
      </w:r>
      <w:r w:rsidR="000F5830">
        <w:rPr>
          <w:rFonts w:hint="eastAsia"/>
          <w:sz w:val="24"/>
          <w:szCs w:val="24"/>
          <w:lang w:val="fr-FR" w:eastAsia="zh-CN"/>
        </w:rPr>
        <w:t>所</w:t>
      </w:r>
      <w:r w:rsidRPr="008F249E">
        <w:rPr>
          <w:rFonts w:hint="eastAsia"/>
          <w:sz w:val="24"/>
          <w:szCs w:val="24"/>
          <w:lang w:val="fr-FR" w:eastAsia="zh-CN"/>
        </w:rPr>
        <w:t>淘汰的氟氯烃；</w:t>
      </w:r>
    </w:p>
    <w:p w14:paraId="16A89836" w14:textId="0BB9F1E5" w:rsidR="008F249E" w:rsidRPr="008F249E" w:rsidRDefault="000F5830"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hint="eastAsia"/>
          <w:sz w:val="24"/>
          <w:szCs w:val="24"/>
          <w:lang w:val="fr-FR" w:eastAsia="zh-CN"/>
        </w:rPr>
        <w:t>增支资本费用</w:t>
      </w:r>
      <w:r w:rsidR="008F249E" w:rsidRPr="008F249E">
        <w:rPr>
          <w:rFonts w:hint="eastAsia"/>
          <w:sz w:val="24"/>
          <w:szCs w:val="24"/>
          <w:lang w:val="fr-FR" w:eastAsia="zh-CN"/>
        </w:rPr>
        <w:t>和</w:t>
      </w:r>
      <w:r>
        <w:rPr>
          <w:rFonts w:hint="eastAsia"/>
          <w:sz w:val="24"/>
          <w:szCs w:val="24"/>
          <w:lang w:val="fr-FR" w:eastAsia="zh-CN"/>
        </w:rPr>
        <w:t>增支经营费用</w:t>
      </w:r>
      <w:r w:rsidR="008F249E" w:rsidRPr="008F249E">
        <w:rPr>
          <w:rFonts w:hint="eastAsia"/>
          <w:sz w:val="24"/>
          <w:szCs w:val="24"/>
          <w:lang w:val="fr-FR" w:eastAsia="zh-CN"/>
        </w:rPr>
        <w:t>不反映</w:t>
      </w:r>
      <w:r w:rsidR="00B85362">
        <w:rPr>
          <w:rFonts w:hint="eastAsia"/>
          <w:sz w:val="24"/>
          <w:szCs w:val="24"/>
          <w:lang w:val="fr-FR" w:eastAsia="zh-CN"/>
        </w:rPr>
        <w:t>在</w:t>
      </w:r>
      <w:r w:rsidR="008F249E" w:rsidRPr="008F249E">
        <w:rPr>
          <w:rFonts w:hint="eastAsia"/>
          <w:sz w:val="24"/>
          <w:szCs w:val="24"/>
          <w:lang w:val="fr-FR" w:eastAsia="zh-CN"/>
        </w:rPr>
        <w:t>项目完成</w:t>
      </w:r>
      <w:r w:rsidR="00B85362">
        <w:rPr>
          <w:rFonts w:hint="eastAsia"/>
          <w:sz w:val="24"/>
          <w:szCs w:val="24"/>
          <w:lang w:val="fr-FR" w:eastAsia="zh-CN"/>
        </w:rPr>
        <w:t>时退还</w:t>
      </w:r>
      <w:r w:rsidR="008F249E" w:rsidRPr="008F249E">
        <w:rPr>
          <w:rFonts w:hint="eastAsia"/>
          <w:sz w:val="24"/>
          <w:szCs w:val="24"/>
          <w:lang w:val="fr-FR" w:eastAsia="zh-CN"/>
        </w:rPr>
        <w:t>多边基金的</w:t>
      </w:r>
      <w:r w:rsidR="00B85362">
        <w:rPr>
          <w:rFonts w:hint="eastAsia"/>
          <w:sz w:val="24"/>
          <w:szCs w:val="24"/>
          <w:lang w:val="fr-FR" w:eastAsia="zh-CN"/>
        </w:rPr>
        <w:t>节省资金</w:t>
      </w:r>
      <w:r w:rsidR="008F249E" w:rsidRPr="008F249E">
        <w:rPr>
          <w:rFonts w:hint="eastAsia"/>
          <w:sz w:val="24"/>
          <w:szCs w:val="24"/>
          <w:lang w:val="fr-FR" w:eastAsia="zh-CN"/>
        </w:rPr>
        <w:t>；</w:t>
      </w:r>
    </w:p>
    <w:p w14:paraId="5CE41AD8" w14:textId="27AB3245" w:rsidR="008F249E" w:rsidRPr="008F249E" w:rsidRDefault="000F5830"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hint="eastAsia"/>
          <w:sz w:val="24"/>
          <w:szCs w:val="24"/>
          <w:lang w:val="fr-FR" w:eastAsia="zh-CN"/>
        </w:rPr>
        <w:t>增支资本费用</w:t>
      </w:r>
      <w:r w:rsidR="008F249E" w:rsidRPr="008F249E">
        <w:rPr>
          <w:rFonts w:hint="eastAsia"/>
          <w:sz w:val="24"/>
          <w:szCs w:val="24"/>
          <w:lang w:val="fr-FR" w:eastAsia="zh-CN"/>
        </w:rPr>
        <w:t>和</w:t>
      </w:r>
      <w:r>
        <w:rPr>
          <w:rFonts w:hint="eastAsia"/>
          <w:sz w:val="24"/>
          <w:szCs w:val="24"/>
          <w:lang w:val="fr-FR" w:eastAsia="zh-CN"/>
        </w:rPr>
        <w:t>增支经营费用</w:t>
      </w:r>
      <w:r w:rsidR="008F249E" w:rsidRPr="008F249E">
        <w:rPr>
          <w:rFonts w:hint="eastAsia"/>
          <w:sz w:val="24"/>
          <w:szCs w:val="24"/>
          <w:lang w:val="fr-FR" w:eastAsia="zh-CN"/>
        </w:rPr>
        <w:t>不反映</w:t>
      </w:r>
      <w:r w:rsidR="00B85362">
        <w:rPr>
          <w:rFonts w:hint="eastAsia"/>
          <w:sz w:val="24"/>
          <w:szCs w:val="24"/>
          <w:lang w:val="fr-FR" w:eastAsia="zh-CN"/>
        </w:rPr>
        <w:t>在项目核准后对</w:t>
      </w:r>
      <w:r w:rsidR="008F249E" w:rsidRPr="008F249E">
        <w:rPr>
          <w:rFonts w:hint="eastAsia"/>
          <w:sz w:val="24"/>
          <w:szCs w:val="24"/>
          <w:lang w:val="fr-FR" w:eastAsia="zh-CN"/>
        </w:rPr>
        <w:t>投资项目</w:t>
      </w:r>
      <w:r w:rsidR="00B85362">
        <w:rPr>
          <w:rFonts w:hint="eastAsia"/>
          <w:sz w:val="24"/>
          <w:szCs w:val="24"/>
          <w:lang w:val="fr-FR" w:eastAsia="zh-CN"/>
        </w:rPr>
        <w:t>的</w:t>
      </w:r>
      <w:r w:rsidR="008F249E" w:rsidRPr="008F249E">
        <w:rPr>
          <w:rFonts w:hint="eastAsia"/>
          <w:sz w:val="24"/>
          <w:szCs w:val="24"/>
          <w:lang w:val="fr-FR" w:eastAsia="zh-CN"/>
        </w:rPr>
        <w:t>商定</w:t>
      </w:r>
      <w:r w:rsidR="00B85362">
        <w:rPr>
          <w:rFonts w:hint="eastAsia"/>
          <w:sz w:val="24"/>
          <w:szCs w:val="24"/>
          <w:lang w:val="fr-FR" w:eastAsia="zh-CN"/>
        </w:rPr>
        <w:t>增支费用进行</w:t>
      </w:r>
      <w:r w:rsidR="008F249E" w:rsidRPr="008F249E">
        <w:rPr>
          <w:rFonts w:hint="eastAsia"/>
          <w:sz w:val="24"/>
          <w:szCs w:val="24"/>
          <w:lang w:val="fr-FR" w:eastAsia="zh-CN"/>
        </w:rPr>
        <w:t>的调整；例如，中国氟氯烃淘汰管理计划第二阶段的费用</w:t>
      </w:r>
      <w:r w:rsidR="00B85362">
        <w:rPr>
          <w:rFonts w:hint="eastAsia"/>
          <w:sz w:val="24"/>
          <w:szCs w:val="24"/>
          <w:lang w:val="fr-FR" w:eastAsia="zh-CN"/>
        </w:rPr>
        <w:t>不</w:t>
      </w:r>
      <w:r w:rsidR="008F249E" w:rsidRPr="008F249E">
        <w:rPr>
          <w:rFonts w:hint="eastAsia"/>
          <w:sz w:val="24"/>
          <w:szCs w:val="24"/>
          <w:lang w:val="fr-FR" w:eastAsia="zh-CN"/>
        </w:rPr>
        <w:t>反映第</w:t>
      </w:r>
      <w:r w:rsidR="00B85362">
        <w:rPr>
          <w:rFonts w:hint="eastAsia"/>
          <w:sz w:val="24"/>
          <w:szCs w:val="24"/>
          <w:lang w:val="fr-FR" w:eastAsia="zh-CN"/>
        </w:rPr>
        <w:t>八十四</w:t>
      </w:r>
      <w:r w:rsidR="008F249E" w:rsidRPr="008F249E">
        <w:rPr>
          <w:rFonts w:hint="eastAsia"/>
          <w:sz w:val="24"/>
          <w:szCs w:val="24"/>
          <w:lang w:val="fr-FR" w:eastAsia="zh-CN"/>
        </w:rPr>
        <w:t>次会议商定的</w:t>
      </w:r>
      <w:r w:rsidR="00B85362">
        <w:rPr>
          <w:rFonts w:hint="eastAsia"/>
          <w:sz w:val="24"/>
          <w:szCs w:val="24"/>
          <w:lang w:val="fr-FR" w:eastAsia="zh-CN"/>
        </w:rPr>
        <w:t>削减后的</w:t>
      </w:r>
      <w:r w:rsidR="008F249E" w:rsidRPr="008F249E">
        <w:rPr>
          <w:rFonts w:hint="eastAsia"/>
          <w:sz w:val="24"/>
          <w:szCs w:val="24"/>
          <w:lang w:val="fr-FR" w:eastAsia="zh-CN"/>
        </w:rPr>
        <w:t>费用，而</w:t>
      </w:r>
      <w:r w:rsidR="00B85362">
        <w:rPr>
          <w:rFonts w:hint="eastAsia"/>
          <w:sz w:val="24"/>
          <w:szCs w:val="24"/>
          <w:lang w:val="fr-FR" w:eastAsia="zh-CN"/>
        </w:rPr>
        <w:t>反映的是</w:t>
      </w:r>
      <w:r w:rsidR="008F249E" w:rsidRPr="008F249E">
        <w:rPr>
          <w:rFonts w:hint="eastAsia"/>
          <w:sz w:val="24"/>
          <w:szCs w:val="24"/>
          <w:lang w:val="fr-FR" w:eastAsia="zh-CN"/>
        </w:rPr>
        <w:t>第</w:t>
      </w:r>
      <w:r w:rsidR="00B85362">
        <w:rPr>
          <w:rFonts w:hint="eastAsia"/>
          <w:sz w:val="24"/>
          <w:szCs w:val="24"/>
          <w:lang w:val="fr-FR" w:eastAsia="zh-CN"/>
        </w:rPr>
        <w:t>七十六</w:t>
      </w:r>
      <w:r w:rsidR="008F249E" w:rsidRPr="008F249E">
        <w:rPr>
          <w:rFonts w:hint="eastAsia"/>
          <w:sz w:val="24"/>
          <w:szCs w:val="24"/>
          <w:lang w:val="fr-FR" w:eastAsia="zh-CN"/>
        </w:rPr>
        <w:t>和第</w:t>
      </w:r>
      <w:r w:rsidR="00B85362">
        <w:rPr>
          <w:rFonts w:hint="eastAsia"/>
          <w:sz w:val="24"/>
          <w:szCs w:val="24"/>
          <w:lang w:val="fr-FR" w:eastAsia="zh-CN"/>
        </w:rPr>
        <w:t>七十七</w:t>
      </w:r>
      <w:r w:rsidR="008F249E" w:rsidRPr="008F249E">
        <w:rPr>
          <w:rFonts w:hint="eastAsia"/>
          <w:sz w:val="24"/>
          <w:szCs w:val="24"/>
          <w:lang w:val="fr-FR" w:eastAsia="zh-CN"/>
        </w:rPr>
        <w:t>次会议</w:t>
      </w:r>
      <w:r w:rsidR="00B85362">
        <w:rPr>
          <w:rFonts w:hint="eastAsia"/>
          <w:sz w:val="24"/>
          <w:szCs w:val="24"/>
          <w:lang w:val="fr-FR" w:eastAsia="zh-CN"/>
        </w:rPr>
        <w:t>核准</w:t>
      </w:r>
      <w:r w:rsidR="008F249E" w:rsidRPr="008F249E">
        <w:rPr>
          <w:rFonts w:hint="eastAsia"/>
          <w:sz w:val="24"/>
          <w:szCs w:val="24"/>
          <w:lang w:val="fr-FR" w:eastAsia="zh-CN"/>
        </w:rPr>
        <w:t>并</w:t>
      </w:r>
      <w:r w:rsidR="00B85362">
        <w:rPr>
          <w:rFonts w:hint="eastAsia"/>
          <w:sz w:val="24"/>
          <w:szCs w:val="24"/>
          <w:lang w:val="fr-FR" w:eastAsia="zh-CN"/>
        </w:rPr>
        <w:t>载于</w:t>
      </w:r>
      <w:r w:rsidR="008F249E" w:rsidRPr="008F249E">
        <w:rPr>
          <w:rFonts w:hint="eastAsia"/>
          <w:sz w:val="24"/>
          <w:szCs w:val="24"/>
          <w:lang w:val="fr-FR" w:eastAsia="zh-CN"/>
        </w:rPr>
        <w:t>第</w:t>
      </w:r>
      <w:r w:rsidR="008F249E" w:rsidRPr="008F249E">
        <w:rPr>
          <w:rFonts w:hint="eastAsia"/>
          <w:sz w:val="24"/>
          <w:szCs w:val="24"/>
          <w:lang w:val="fr-FR" w:eastAsia="zh-CN"/>
        </w:rPr>
        <w:t xml:space="preserve"> </w:t>
      </w:r>
      <w:r w:rsidR="00B85362">
        <w:rPr>
          <w:rFonts w:hint="eastAsia"/>
          <w:sz w:val="24"/>
          <w:szCs w:val="24"/>
          <w:lang w:val="fr-FR" w:eastAsia="zh-CN"/>
        </w:rPr>
        <w:t>七十九</w:t>
      </w:r>
      <w:r w:rsidR="008F249E" w:rsidRPr="008F249E">
        <w:rPr>
          <w:rFonts w:hint="eastAsia"/>
          <w:sz w:val="24"/>
          <w:szCs w:val="24"/>
          <w:lang w:val="fr-FR" w:eastAsia="zh-CN"/>
        </w:rPr>
        <w:t>次会议</w:t>
      </w:r>
      <w:r w:rsidR="00B85362">
        <w:rPr>
          <w:rFonts w:hint="eastAsia"/>
          <w:sz w:val="24"/>
          <w:szCs w:val="24"/>
          <w:lang w:val="fr-FR" w:eastAsia="zh-CN"/>
        </w:rPr>
        <w:t>核准</w:t>
      </w:r>
      <w:r w:rsidR="008F249E" w:rsidRPr="008F249E">
        <w:rPr>
          <w:rFonts w:hint="eastAsia"/>
          <w:sz w:val="24"/>
          <w:szCs w:val="24"/>
          <w:lang w:val="fr-FR" w:eastAsia="zh-CN"/>
        </w:rPr>
        <w:t>的</w:t>
      </w:r>
      <w:r w:rsidR="00B85362">
        <w:rPr>
          <w:rFonts w:hint="eastAsia"/>
          <w:sz w:val="24"/>
          <w:szCs w:val="24"/>
          <w:lang w:val="fr-FR" w:eastAsia="zh-CN"/>
        </w:rPr>
        <w:t>协定</w:t>
      </w:r>
      <w:r w:rsidR="008F249E" w:rsidRPr="008F249E">
        <w:rPr>
          <w:rFonts w:hint="eastAsia"/>
          <w:sz w:val="24"/>
          <w:szCs w:val="24"/>
          <w:lang w:val="fr-FR" w:eastAsia="zh-CN"/>
        </w:rPr>
        <w:t>中的费用；</w:t>
      </w:r>
    </w:p>
    <w:p w14:paraId="35E6B865" w14:textId="5FA6B911" w:rsidR="008F249E" w:rsidRPr="008F249E" w:rsidRDefault="004346EC"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hint="eastAsia"/>
          <w:sz w:val="24"/>
          <w:szCs w:val="24"/>
          <w:lang w:val="fr-FR" w:eastAsia="zh-CN"/>
        </w:rPr>
        <w:t>不包括一度核准，但</w:t>
      </w:r>
      <w:r w:rsidR="008F249E" w:rsidRPr="008F249E">
        <w:rPr>
          <w:rFonts w:hint="eastAsia"/>
          <w:sz w:val="24"/>
          <w:szCs w:val="24"/>
          <w:lang w:val="fr-FR" w:eastAsia="zh-CN"/>
        </w:rPr>
        <w:t>在</w:t>
      </w:r>
      <w:r>
        <w:rPr>
          <w:rFonts w:hint="eastAsia"/>
          <w:sz w:val="24"/>
          <w:szCs w:val="24"/>
          <w:lang w:val="fr-FR" w:eastAsia="zh-CN"/>
        </w:rPr>
        <w:t>执行</w:t>
      </w:r>
      <w:r w:rsidR="008F249E" w:rsidRPr="008F249E">
        <w:rPr>
          <w:rFonts w:hint="eastAsia"/>
          <w:sz w:val="24"/>
          <w:szCs w:val="24"/>
          <w:lang w:val="fr-FR" w:eastAsia="zh-CN"/>
        </w:rPr>
        <w:t>前</w:t>
      </w:r>
      <w:r w:rsidR="00AF40F5">
        <w:rPr>
          <w:rFonts w:hint="eastAsia"/>
          <w:sz w:val="24"/>
          <w:szCs w:val="24"/>
          <w:lang w:val="fr-FR" w:eastAsia="zh-CN"/>
        </w:rPr>
        <w:t>撤销</w:t>
      </w:r>
      <w:r w:rsidR="008F249E" w:rsidRPr="008F249E">
        <w:rPr>
          <w:rFonts w:hint="eastAsia"/>
          <w:sz w:val="24"/>
          <w:szCs w:val="24"/>
          <w:lang w:val="fr-FR" w:eastAsia="zh-CN"/>
        </w:rPr>
        <w:t>的投资项目；</w:t>
      </w:r>
    </w:p>
    <w:p w14:paraId="6F3CD20E" w14:textId="2141ABD5" w:rsidR="008F249E" w:rsidRPr="008F249E" w:rsidRDefault="008F249E"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hint="eastAsia"/>
          <w:sz w:val="24"/>
          <w:szCs w:val="24"/>
          <w:lang w:val="fr-FR" w:eastAsia="zh-CN"/>
        </w:rPr>
        <w:t>如果无法</w:t>
      </w:r>
      <w:r w:rsidR="004346EC">
        <w:rPr>
          <w:rFonts w:hint="eastAsia"/>
          <w:sz w:val="24"/>
          <w:szCs w:val="24"/>
          <w:lang w:val="fr-FR" w:eastAsia="zh-CN"/>
        </w:rPr>
        <w:t>获悉费用在</w:t>
      </w:r>
      <w:r w:rsidR="000F5830">
        <w:rPr>
          <w:rFonts w:hint="eastAsia"/>
          <w:sz w:val="24"/>
          <w:szCs w:val="24"/>
          <w:lang w:val="fr-FR" w:eastAsia="zh-CN"/>
        </w:rPr>
        <w:t>增支资本费用</w:t>
      </w:r>
      <w:r w:rsidRPr="008F249E">
        <w:rPr>
          <w:rFonts w:hint="eastAsia"/>
          <w:sz w:val="24"/>
          <w:szCs w:val="24"/>
          <w:lang w:val="fr-FR" w:eastAsia="zh-CN"/>
        </w:rPr>
        <w:t>和</w:t>
      </w:r>
      <w:r w:rsidR="000F5830">
        <w:rPr>
          <w:rFonts w:hint="eastAsia"/>
          <w:sz w:val="24"/>
          <w:szCs w:val="24"/>
          <w:lang w:val="fr-FR" w:eastAsia="zh-CN"/>
        </w:rPr>
        <w:t>增支经营费用</w:t>
      </w:r>
      <w:r w:rsidRPr="008F249E">
        <w:rPr>
          <w:rFonts w:hint="eastAsia"/>
          <w:sz w:val="24"/>
          <w:szCs w:val="24"/>
          <w:lang w:val="fr-FR" w:eastAsia="zh-CN"/>
        </w:rPr>
        <w:t>之间的分配</w:t>
      </w:r>
      <w:r w:rsidR="004346EC">
        <w:rPr>
          <w:rFonts w:hint="eastAsia"/>
          <w:sz w:val="24"/>
          <w:szCs w:val="24"/>
          <w:lang w:val="fr-FR" w:eastAsia="zh-CN"/>
        </w:rPr>
        <w:t>情况</w:t>
      </w:r>
      <w:r w:rsidRPr="008F249E">
        <w:rPr>
          <w:rFonts w:hint="eastAsia"/>
          <w:sz w:val="24"/>
          <w:szCs w:val="24"/>
          <w:lang w:val="fr-FR" w:eastAsia="zh-CN"/>
        </w:rPr>
        <w:t>，则尽可能根据项目提案进行估算；</w:t>
      </w:r>
    </w:p>
    <w:p w14:paraId="0B535B59" w14:textId="632BAB60" w:rsidR="008F249E" w:rsidRPr="008F249E" w:rsidRDefault="004346EC"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hint="eastAsia"/>
          <w:sz w:val="24"/>
          <w:szCs w:val="24"/>
          <w:lang w:val="fr-FR" w:eastAsia="zh-CN"/>
        </w:rPr>
        <w:t>对</w:t>
      </w:r>
      <w:r w:rsidR="008F249E" w:rsidRPr="008F249E">
        <w:rPr>
          <w:rFonts w:hint="eastAsia"/>
          <w:sz w:val="24"/>
          <w:szCs w:val="24"/>
          <w:lang w:val="fr-FR" w:eastAsia="zh-CN"/>
        </w:rPr>
        <w:t>示范项目单独列报，因为此类项目</w:t>
      </w:r>
      <w:r>
        <w:rPr>
          <w:rFonts w:hint="eastAsia"/>
          <w:sz w:val="24"/>
          <w:szCs w:val="24"/>
          <w:lang w:val="fr-FR" w:eastAsia="zh-CN"/>
        </w:rPr>
        <w:t>由于其</w:t>
      </w:r>
      <w:r w:rsidRPr="008F249E">
        <w:rPr>
          <w:rFonts w:hint="eastAsia"/>
          <w:sz w:val="24"/>
          <w:szCs w:val="24"/>
          <w:lang w:val="fr-FR" w:eastAsia="zh-CN"/>
        </w:rPr>
        <w:t>示范性质</w:t>
      </w:r>
      <w:r>
        <w:rPr>
          <w:rFonts w:hint="eastAsia"/>
          <w:sz w:val="24"/>
          <w:szCs w:val="24"/>
          <w:lang w:val="fr-FR" w:eastAsia="zh-CN"/>
        </w:rPr>
        <w:t>，</w:t>
      </w:r>
      <w:r w:rsidR="008F249E" w:rsidRPr="008F249E">
        <w:rPr>
          <w:rFonts w:hint="eastAsia"/>
          <w:sz w:val="24"/>
          <w:szCs w:val="24"/>
          <w:lang w:val="fr-FR" w:eastAsia="zh-CN"/>
        </w:rPr>
        <w:t>增支</w:t>
      </w:r>
      <w:r>
        <w:rPr>
          <w:rFonts w:hint="eastAsia"/>
          <w:sz w:val="24"/>
          <w:szCs w:val="24"/>
          <w:lang w:val="fr-FR" w:eastAsia="zh-CN"/>
        </w:rPr>
        <w:t>费用</w:t>
      </w:r>
      <w:r w:rsidR="008F249E" w:rsidRPr="008F249E">
        <w:rPr>
          <w:rFonts w:hint="eastAsia"/>
          <w:sz w:val="24"/>
          <w:szCs w:val="24"/>
          <w:lang w:val="fr-FR" w:eastAsia="zh-CN"/>
        </w:rPr>
        <w:t>可能与随后的</w:t>
      </w:r>
      <w:r>
        <w:rPr>
          <w:rFonts w:hint="eastAsia"/>
          <w:sz w:val="24"/>
          <w:szCs w:val="24"/>
          <w:lang w:val="fr-FR" w:eastAsia="zh-CN"/>
        </w:rPr>
        <w:t>改造</w:t>
      </w:r>
      <w:r w:rsidR="008F249E" w:rsidRPr="008F249E">
        <w:rPr>
          <w:rFonts w:hint="eastAsia"/>
          <w:sz w:val="24"/>
          <w:szCs w:val="24"/>
          <w:lang w:val="fr-FR" w:eastAsia="zh-CN"/>
        </w:rPr>
        <w:t>项目</w:t>
      </w:r>
      <w:r>
        <w:rPr>
          <w:rFonts w:hint="eastAsia"/>
          <w:sz w:val="24"/>
          <w:szCs w:val="24"/>
          <w:lang w:val="fr-FR" w:eastAsia="zh-CN"/>
        </w:rPr>
        <w:t>有所</w:t>
      </w:r>
      <w:r w:rsidR="008F249E" w:rsidRPr="008F249E">
        <w:rPr>
          <w:rFonts w:hint="eastAsia"/>
          <w:sz w:val="24"/>
          <w:szCs w:val="24"/>
          <w:lang w:val="fr-FR" w:eastAsia="zh-CN"/>
        </w:rPr>
        <w:t>不同；</w:t>
      </w:r>
    </w:p>
    <w:p w14:paraId="17E42D57" w14:textId="7CBF10BF" w:rsidR="008F249E" w:rsidRPr="008F249E" w:rsidRDefault="008F249E"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hint="eastAsia"/>
          <w:sz w:val="24"/>
          <w:szCs w:val="24"/>
          <w:lang w:val="fr-FR" w:eastAsia="zh-CN"/>
        </w:rPr>
        <w:t>在提交氟氯烃淘汰管理计划时，</w:t>
      </w:r>
      <w:r w:rsidR="00CF19D6">
        <w:rPr>
          <w:rFonts w:hint="eastAsia"/>
          <w:sz w:val="24"/>
          <w:szCs w:val="24"/>
          <w:lang w:val="fr-FR" w:eastAsia="zh-CN"/>
        </w:rPr>
        <w:t>将在</w:t>
      </w:r>
      <w:r w:rsidRPr="008F249E">
        <w:rPr>
          <w:rFonts w:hint="eastAsia"/>
          <w:sz w:val="24"/>
          <w:szCs w:val="24"/>
          <w:lang w:val="fr-FR" w:eastAsia="zh-CN"/>
        </w:rPr>
        <w:t>中国的氟氯烃淘汰管理计划第一和第二阶段</w:t>
      </w:r>
      <w:r w:rsidR="00CF19D6">
        <w:rPr>
          <w:rFonts w:hint="eastAsia"/>
          <w:sz w:val="24"/>
          <w:szCs w:val="24"/>
          <w:lang w:val="fr-FR" w:eastAsia="zh-CN"/>
        </w:rPr>
        <w:t>进行改造</w:t>
      </w:r>
      <w:r w:rsidRPr="008F249E">
        <w:rPr>
          <w:rFonts w:hint="eastAsia"/>
          <w:sz w:val="24"/>
          <w:szCs w:val="24"/>
          <w:lang w:val="fr-FR" w:eastAsia="zh-CN"/>
        </w:rPr>
        <w:t>的企业</w:t>
      </w:r>
      <w:r w:rsidR="00CF19D6">
        <w:rPr>
          <w:rFonts w:hint="eastAsia"/>
          <w:sz w:val="24"/>
          <w:szCs w:val="24"/>
          <w:lang w:val="fr-FR" w:eastAsia="zh-CN"/>
        </w:rPr>
        <w:t>实际数字</w:t>
      </w:r>
      <w:r w:rsidRPr="008F249E">
        <w:rPr>
          <w:rFonts w:hint="eastAsia"/>
          <w:sz w:val="24"/>
          <w:szCs w:val="24"/>
          <w:lang w:val="fr-FR" w:eastAsia="zh-CN"/>
        </w:rPr>
        <w:t>尚</w:t>
      </w:r>
      <w:r w:rsidR="00CF19D6">
        <w:rPr>
          <w:rFonts w:hint="eastAsia"/>
          <w:sz w:val="24"/>
          <w:szCs w:val="24"/>
          <w:lang w:val="fr-FR" w:eastAsia="zh-CN"/>
        </w:rPr>
        <w:t>不得而知</w:t>
      </w:r>
      <w:r w:rsidRPr="008F249E">
        <w:rPr>
          <w:rFonts w:hint="eastAsia"/>
          <w:sz w:val="24"/>
          <w:szCs w:val="24"/>
          <w:lang w:val="fr-FR" w:eastAsia="zh-CN"/>
        </w:rPr>
        <w:t>；</w:t>
      </w:r>
      <w:r w:rsidR="00CF19D6">
        <w:rPr>
          <w:rFonts w:hint="eastAsia"/>
          <w:sz w:val="24"/>
          <w:szCs w:val="24"/>
          <w:lang w:val="fr-FR" w:eastAsia="zh-CN"/>
        </w:rPr>
        <w:t>这项分析</w:t>
      </w:r>
      <w:r w:rsidR="00C5078D">
        <w:rPr>
          <w:rFonts w:hint="eastAsia"/>
          <w:sz w:val="24"/>
          <w:szCs w:val="24"/>
          <w:lang w:val="fr-FR" w:eastAsia="zh-CN"/>
        </w:rPr>
        <w:t>列入了</w:t>
      </w:r>
      <w:r w:rsidRPr="008F249E">
        <w:rPr>
          <w:rFonts w:hint="eastAsia"/>
          <w:sz w:val="24"/>
          <w:szCs w:val="24"/>
          <w:lang w:val="fr-FR" w:eastAsia="zh-CN"/>
        </w:rPr>
        <w:t>已经确定该数字的</w:t>
      </w:r>
      <w:r w:rsidR="00CF19D6">
        <w:rPr>
          <w:rFonts w:hint="eastAsia"/>
          <w:sz w:val="24"/>
          <w:szCs w:val="24"/>
          <w:lang w:val="fr-FR" w:eastAsia="zh-CN"/>
        </w:rPr>
        <w:t>行业的资金数额</w:t>
      </w:r>
      <w:r w:rsidRPr="008F249E">
        <w:rPr>
          <w:rFonts w:hint="eastAsia"/>
          <w:sz w:val="24"/>
          <w:szCs w:val="24"/>
          <w:lang w:val="fr-FR" w:eastAsia="zh-CN"/>
        </w:rPr>
        <w:t>；</w:t>
      </w:r>
    </w:p>
    <w:p w14:paraId="27AC2B70" w14:textId="32B12F5D" w:rsidR="008F249E" w:rsidRPr="008F249E" w:rsidRDefault="008F249E"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hint="eastAsia"/>
          <w:sz w:val="24"/>
          <w:szCs w:val="24"/>
          <w:lang w:val="fr-FR" w:eastAsia="zh-CN"/>
        </w:rPr>
        <w:t>没有对根据第</w:t>
      </w:r>
      <w:r w:rsidRPr="008F249E">
        <w:rPr>
          <w:rFonts w:hint="eastAsia"/>
          <w:sz w:val="24"/>
          <w:szCs w:val="24"/>
          <w:lang w:val="fr-FR" w:eastAsia="zh-CN"/>
        </w:rPr>
        <w:t xml:space="preserve"> 78/3</w:t>
      </w:r>
      <w:r w:rsidRPr="008F249E">
        <w:rPr>
          <w:rFonts w:hint="eastAsia"/>
          <w:sz w:val="24"/>
          <w:szCs w:val="24"/>
          <w:lang w:val="fr-FR" w:eastAsia="zh-CN"/>
        </w:rPr>
        <w:t>号决定</w:t>
      </w:r>
      <w:r w:rsidR="00C5078D" w:rsidRPr="008F249E">
        <w:rPr>
          <w:rFonts w:hint="eastAsia"/>
          <w:sz w:val="24"/>
          <w:szCs w:val="24"/>
          <w:lang w:val="fr-FR" w:eastAsia="zh-CN"/>
        </w:rPr>
        <w:t>(g)</w:t>
      </w:r>
      <w:r w:rsidR="00C5078D">
        <w:rPr>
          <w:rFonts w:hint="eastAsia"/>
          <w:sz w:val="24"/>
          <w:szCs w:val="24"/>
          <w:lang w:val="fr-FR" w:eastAsia="zh-CN"/>
        </w:rPr>
        <w:t>段核准</w:t>
      </w:r>
      <w:r w:rsidRPr="008F249E">
        <w:rPr>
          <w:rFonts w:hint="eastAsia"/>
          <w:sz w:val="24"/>
          <w:szCs w:val="24"/>
          <w:lang w:val="fr-FR" w:eastAsia="zh-CN"/>
        </w:rPr>
        <w:t>的独立氢氟碳化合物投资项目的增支</w:t>
      </w:r>
      <w:r w:rsidR="00C5078D">
        <w:rPr>
          <w:rFonts w:hint="eastAsia"/>
          <w:sz w:val="24"/>
          <w:szCs w:val="24"/>
          <w:lang w:val="fr-FR" w:eastAsia="zh-CN"/>
        </w:rPr>
        <w:t>费用</w:t>
      </w:r>
      <w:r w:rsidRPr="008F249E">
        <w:rPr>
          <w:rFonts w:hint="eastAsia"/>
          <w:sz w:val="24"/>
          <w:szCs w:val="24"/>
          <w:lang w:val="fr-FR" w:eastAsia="zh-CN"/>
        </w:rPr>
        <w:t>进行评估</w:t>
      </w:r>
      <w:r w:rsidR="00C5078D" w:rsidRPr="00C5078D">
        <w:rPr>
          <w:sz w:val="24"/>
          <w:szCs w:val="24"/>
          <w:vertAlign w:val="superscript"/>
          <w:lang w:val="en-CA" w:eastAsia="zh-CN"/>
        </w:rPr>
        <w:footnoteReference w:id="19"/>
      </w:r>
      <w:r w:rsidRPr="008F249E">
        <w:rPr>
          <w:rFonts w:hint="eastAsia"/>
          <w:sz w:val="24"/>
          <w:szCs w:val="24"/>
          <w:lang w:val="fr-FR" w:eastAsia="zh-CN"/>
        </w:rPr>
        <w:t>。</w:t>
      </w:r>
    </w:p>
    <w:p w14:paraId="5BCD3962" w14:textId="22BB5C7E" w:rsidR="001108BC" w:rsidRPr="001108BC" w:rsidRDefault="008F249E" w:rsidP="00775C5A">
      <w:pPr>
        <w:numPr>
          <w:ilvl w:val="0"/>
          <w:numId w:val="28"/>
        </w:numPr>
        <w:spacing w:before="120" w:after="120" w:line="240" w:lineRule="atLeast"/>
        <w:ind w:left="0" w:firstLine="0"/>
        <w:outlineLvl w:val="0"/>
        <w:rPr>
          <w:sz w:val="24"/>
          <w:szCs w:val="24"/>
          <w:lang w:val="fr-FR" w:eastAsia="zh-CN"/>
        </w:rPr>
      </w:pPr>
      <w:r w:rsidRPr="008F249E">
        <w:rPr>
          <w:rFonts w:hint="eastAsia"/>
          <w:sz w:val="24"/>
          <w:szCs w:val="24"/>
          <w:lang w:val="fr-FR" w:eastAsia="zh-CN"/>
        </w:rPr>
        <w:t>秘书处注意到，</w:t>
      </w:r>
      <w:r w:rsidR="00775C5A">
        <w:rPr>
          <w:rFonts w:hint="eastAsia"/>
          <w:sz w:val="24"/>
          <w:szCs w:val="24"/>
          <w:lang w:val="fr-FR" w:eastAsia="zh-CN"/>
        </w:rPr>
        <w:t>对于</w:t>
      </w:r>
      <w:r w:rsidRPr="008F249E">
        <w:rPr>
          <w:rFonts w:hint="eastAsia"/>
          <w:sz w:val="24"/>
          <w:szCs w:val="24"/>
          <w:lang w:val="fr-FR" w:eastAsia="zh-CN"/>
        </w:rPr>
        <w:t>所有氟氯烃淘汰投资项目提案，无论</w:t>
      </w:r>
      <w:r w:rsidR="00775C5A">
        <w:rPr>
          <w:rFonts w:hint="eastAsia"/>
          <w:sz w:val="24"/>
          <w:szCs w:val="24"/>
          <w:lang w:val="fr-FR" w:eastAsia="zh-CN"/>
        </w:rPr>
        <w:t>其</w:t>
      </w:r>
      <w:r w:rsidRPr="008F249E">
        <w:rPr>
          <w:rFonts w:hint="eastAsia"/>
          <w:sz w:val="24"/>
          <w:szCs w:val="24"/>
          <w:lang w:val="fr-FR" w:eastAsia="zh-CN"/>
        </w:rPr>
        <w:t>是作为独立项目提交，还是</w:t>
      </w:r>
      <w:r w:rsidR="00775C5A">
        <w:rPr>
          <w:rFonts w:hint="eastAsia"/>
          <w:sz w:val="24"/>
          <w:szCs w:val="24"/>
          <w:lang w:val="fr-FR" w:eastAsia="zh-CN"/>
        </w:rPr>
        <w:t>采用总体项目</w:t>
      </w:r>
      <w:r w:rsidRPr="008F249E">
        <w:rPr>
          <w:rFonts w:hint="eastAsia"/>
          <w:sz w:val="24"/>
          <w:szCs w:val="24"/>
          <w:lang w:val="fr-FR" w:eastAsia="zh-CN"/>
        </w:rPr>
        <w:t>/</w:t>
      </w:r>
      <w:r w:rsidRPr="008F249E">
        <w:rPr>
          <w:rFonts w:hint="eastAsia"/>
          <w:sz w:val="24"/>
          <w:szCs w:val="24"/>
          <w:lang w:val="fr-FR" w:eastAsia="zh-CN"/>
        </w:rPr>
        <w:t>行业方法涵盖多个企业</w:t>
      </w:r>
      <w:r w:rsidR="00775C5A">
        <w:rPr>
          <w:rFonts w:hint="eastAsia"/>
          <w:sz w:val="24"/>
          <w:szCs w:val="24"/>
          <w:lang w:val="fr-FR" w:eastAsia="zh-CN"/>
        </w:rPr>
        <w:t>，均</w:t>
      </w:r>
      <w:r w:rsidR="00775C5A" w:rsidRPr="008F249E">
        <w:rPr>
          <w:rFonts w:hint="eastAsia"/>
          <w:sz w:val="24"/>
          <w:szCs w:val="24"/>
          <w:lang w:val="fr-FR" w:eastAsia="zh-CN"/>
        </w:rPr>
        <w:t>建议在适用的成本效益阈值内</w:t>
      </w:r>
      <w:r w:rsidR="00775C5A">
        <w:rPr>
          <w:rFonts w:hint="eastAsia"/>
          <w:sz w:val="24"/>
          <w:szCs w:val="24"/>
          <w:lang w:val="fr-FR" w:eastAsia="zh-CN"/>
        </w:rPr>
        <w:t>予以核准</w:t>
      </w:r>
      <w:r w:rsidRPr="008F249E">
        <w:rPr>
          <w:rFonts w:hint="eastAsia"/>
          <w:sz w:val="24"/>
          <w:szCs w:val="24"/>
          <w:lang w:val="fr-FR" w:eastAsia="zh-CN"/>
        </w:rPr>
        <w:t>。即使在某些情况下，单个企业或</w:t>
      </w:r>
      <w:r w:rsidR="00775C5A">
        <w:rPr>
          <w:rFonts w:hint="eastAsia"/>
          <w:sz w:val="24"/>
          <w:szCs w:val="24"/>
          <w:lang w:val="fr-FR" w:eastAsia="zh-CN"/>
        </w:rPr>
        <w:t>某个总体</w:t>
      </w:r>
      <w:r w:rsidRPr="008F249E">
        <w:rPr>
          <w:rFonts w:hint="eastAsia"/>
          <w:sz w:val="24"/>
          <w:szCs w:val="24"/>
          <w:lang w:val="fr-FR" w:eastAsia="zh-CN"/>
        </w:rPr>
        <w:t>项目</w:t>
      </w:r>
      <w:r w:rsidR="00775C5A">
        <w:rPr>
          <w:rFonts w:hint="eastAsia"/>
          <w:sz w:val="24"/>
          <w:szCs w:val="24"/>
          <w:lang w:val="fr-FR" w:eastAsia="zh-CN"/>
        </w:rPr>
        <w:t>下</w:t>
      </w:r>
      <w:r w:rsidRPr="008F249E">
        <w:rPr>
          <w:rFonts w:hint="eastAsia"/>
          <w:sz w:val="24"/>
          <w:szCs w:val="24"/>
          <w:lang w:val="fr-FR" w:eastAsia="zh-CN"/>
        </w:rPr>
        <w:t>的</w:t>
      </w:r>
      <w:r w:rsidR="00775C5A">
        <w:rPr>
          <w:rFonts w:hint="eastAsia"/>
          <w:sz w:val="24"/>
          <w:szCs w:val="24"/>
          <w:lang w:val="fr-FR" w:eastAsia="zh-CN"/>
        </w:rPr>
        <w:t>若干</w:t>
      </w:r>
      <w:r w:rsidRPr="008F249E">
        <w:rPr>
          <w:rFonts w:hint="eastAsia"/>
          <w:sz w:val="24"/>
          <w:szCs w:val="24"/>
          <w:lang w:val="fr-FR" w:eastAsia="zh-CN"/>
        </w:rPr>
        <w:t>企业的成本效益</w:t>
      </w:r>
      <w:r w:rsidR="00775C5A">
        <w:rPr>
          <w:rFonts w:hint="eastAsia"/>
          <w:sz w:val="24"/>
          <w:szCs w:val="24"/>
          <w:lang w:val="fr-FR" w:eastAsia="zh-CN"/>
        </w:rPr>
        <w:t>超过</w:t>
      </w:r>
      <w:r w:rsidRPr="008F249E">
        <w:rPr>
          <w:rFonts w:hint="eastAsia"/>
          <w:sz w:val="24"/>
          <w:szCs w:val="24"/>
          <w:lang w:val="fr-FR" w:eastAsia="zh-CN"/>
        </w:rPr>
        <w:t>阈值，</w:t>
      </w:r>
      <w:r w:rsidR="00775C5A">
        <w:rPr>
          <w:rFonts w:hint="eastAsia"/>
          <w:sz w:val="24"/>
          <w:szCs w:val="24"/>
          <w:lang w:val="fr-FR" w:eastAsia="zh-CN"/>
        </w:rPr>
        <w:t>仍按照</w:t>
      </w:r>
      <w:r w:rsidRPr="008F249E">
        <w:rPr>
          <w:rFonts w:hint="eastAsia"/>
          <w:sz w:val="24"/>
          <w:szCs w:val="24"/>
          <w:lang w:val="fr-FR" w:eastAsia="zh-CN"/>
        </w:rPr>
        <w:t>以前的政策</w:t>
      </w:r>
      <w:r w:rsidR="00775C5A">
        <w:rPr>
          <w:rFonts w:hint="eastAsia"/>
          <w:sz w:val="24"/>
          <w:szCs w:val="24"/>
          <w:lang w:val="fr-FR" w:eastAsia="zh-CN"/>
        </w:rPr>
        <w:t>如上办理。</w:t>
      </w:r>
    </w:p>
    <w:p w14:paraId="28B10677" w14:textId="35AA051F" w:rsidR="001108BC" w:rsidRPr="00775C5A" w:rsidRDefault="00775C5A" w:rsidP="00775C5A">
      <w:pPr>
        <w:keepNext/>
        <w:spacing w:before="120" w:after="120" w:line="240" w:lineRule="atLeast"/>
        <w:rPr>
          <w:rFonts w:ascii="SimSun" w:hAnsi="SimSun" w:cs="SimSun"/>
          <w:b/>
          <w:bCs/>
          <w:sz w:val="24"/>
          <w:szCs w:val="24"/>
          <w:lang w:val="en-CA" w:eastAsia="zh-CN"/>
        </w:rPr>
      </w:pPr>
      <w:r w:rsidRPr="00775C5A">
        <w:rPr>
          <w:rFonts w:ascii="SimSun" w:hAnsi="SimSun" w:cs="SimSun" w:hint="eastAsia"/>
          <w:b/>
          <w:bCs/>
          <w:sz w:val="24"/>
          <w:szCs w:val="24"/>
          <w:lang w:val="en-CA" w:eastAsia="zh-CN"/>
        </w:rPr>
        <w:lastRenderedPageBreak/>
        <w:t>核准的空调制造业项目</w:t>
      </w:r>
    </w:p>
    <w:p w14:paraId="746B0291" w14:textId="5562AC48" w:rsidR="00775C5A" w:rsidRPr="00775C5A" w:rsidRDefault="00775C5A" w:rsidP="00775C5A">
      <w:pPr>
        <w:numPr>
          <w:ilvl w:val="0"/>
          <w:numId w:val="28"/>
        </w:numPr>
        <w:spacing w:before="120" w:after="120" w:line="240" w:lineRule="atLeast"/>
        <w:ind w:left="0" w:firstLine="0"/>
        <w:outlineLvl w:val="0"/>
        <w:rPr>
          <w:sz w:val="24"/>
          <w:szCs w:val="24"/>
          <w:lang w:val="fr-FR" w:eastAsia="zh-CN"/>
        </w:rPr>
      </w:pPr>
      <w:r w:rsidRPr="00775C5A">
        <w:rPr>
          <w:rFonts w:hint="eastAsia"/>
          <w:sz w:val="24"/>
          <w:szCs w:val="24"/>
          <w:lang w:val="fr-FR" w:eastAsia="zh-CN"/>
        </w:rPr>
        <w:t>表</w:t>
      </w:r>
      <w:r w:rsidRPr="00DF6A8E">
        <w:rPr>
          <w:rFonts w:hint="eastAsia"/>
          <w:sz w:val="24"/>
          <w:szCs w:val="24"/>
          <w:lang w:val="en-CA" w:eastAsia="zh-CN"/>
        </w:rPr>
        <w:t xml:space="preserve"> 2 </w:t>
      </w:r>
      <w:r w:rsidRPr="00775C5A">
        <w:rPr>
          <w:rFonts w:hint="eastAsia"/>
          <w:sz w:val="24"/>
          <w:szCs w:val="24"/>
          <w:lang w:val="fr-FR" w:eastAsia="zh-CN"/>
        </w:rPr>
        <w:t>分析了</w:t>
      </w:r>
      <w:r w:rsidRPr="00DF6A8E">
        <w:rPr>
          <w:rFonts w:hint="eastAsia"/>
          <w:sz w:val="24"/>
          <w:szCs w:val="24"/>
          <w:lang w:val="en-CA" w:eastAsia="zh-CN"/>
        </w:rPr>
        <w:t xml:space="preserve"> 13 </w:t>
      </w:r>
      <w:r w:rsidRPr="00775C5A">
        <w:rPr>
          <w:rFonts w:hint="eastAsia"/>
          <w:sz w:val="24"/>
          <w:szCs w:val="24"/>
          <w:lang w:val="fr-FR" w:eastAsia="zh-CN"/>
        </w:rPr>
        <w:t>个第</w:t>
      </w:r>
      <w:r w:rsidRPr="00DF6A8E">
        <w:rPr>
          <w:rFonts w:hint="eastAsia"/>
          <w:sz w:val="24"/>
          <w:szCs w:val="24"/>
          <w:lang w:val="en-CA" w:eastAsia="zh-CN"/>
        </w:rPr>
        <w:t xml:space="preserve"> 5 </w:t>
      </w:r>
      <w:r w:rsidRPr="00775C5A">
        <w:rPr>
          <w:rFonts w:hint="eastAsia"/>
          <w:sz w:val="24"/>
          <w:szCs w:val="24"/>
          <w:lang w:val="fr-FR" w:eastAsia="zh-CN"/>
        </w:rPr>
        <w:t>条国家在氟氯烃淘汰管理计划第一和第二阶段</w:t>
      </w:r>
      <w:r w:rsidR="00C64AB8">
        <w:rPr>
          <w:rFonts w:hint="eastAsia"/>
          <w:sz w:val="24"/>
          <w:szCs w:val="24"/>
          <w:lang w:val="fr-FR" w:eastAsia="zh-CN"/>
        </w:rPr>
        <w:t>举办</w:t>
      </w:r>
      <w:r w:rsidRPr="00775C5A">
        <w:rPr>
          <w:rFonts w:hint="eastAsia"/>
          <w:sz w:val="24"/>
          <w:szCs w:val="24"/>
          <w:lang w:val="fr-FR" w:eastAsia="zh-CN"/>
        </w:rPr>
        <w:t>的空调制造业投资项目</w:t>
      </w:r>
      <w:r w:rsidR="00C64AB8" w:rsidRPr="00C64AB8">
        <w:rPr>
          <w:sz w:val="24"/>
          <w:szCs w:val="24"/>
          <w:vertAlign w:val="superscript"/>
          <w:lang w:val="en-CA" w:eastAsia="zh-CN"/>
        </w:rPr>
        <w:footnoteReference w:id="20"/>
      </w:r>
      <w:r w:rsidRPr="00775C5A">
        <w:rPr>
          <w:rFonts w:hint="eastAsia"/>
          <w:sz w:val="24"/>
          <w:szCs w:val="24"/>
          <w:lang w:val="fr-FR" w:eastAsia="zh-CN"/>
        </w:rPr>
        <w:t>。</w:t>
      </w:r>
      <w:r w:rsidRPr="00DF6A8E">
        <w:rPr>
          <w:rFonts w:hint="eastAsia"/>
          <w:sz w:val="24"/>
          <w:szCs w:val="24"/>
          <w:lang w:val="en-CA" w:eastAsia="zh-CN"/>
        </w:rPr>
        <w:t xml:space="preserve"> </w:t>
      </w:r>
      <w:r w:rsidR="00C64AB8">
        <w:rPr>
          <w:rFonts w:hint="eastAsia"/>
          <w:sz w:val="24"/>
          <w:szCs w:val="24"/>
          <w:lang w:val="fr-FR" w:eastAsia="zh-CN"/>
        </w:rPr>
        <w:t>通过执行</w:t>
      </w:r>
      <w:r w:rsidRPr="00775C5A">
        <w:rPr>
          <w:rFonts w:hint="eastAsia"/>
          <w:sz w:val="24"/>
          <w:szCs w:val="24"/>
          <w:lang w:val="fr-FR" w:eastAsia="zh-CN"/>
        </w:rPr>
        <w:t>这些项目将淘汰</w:t>
      </w:r>
      <w:r w:rsidRPr="00DF6A8E">
        <w:rPr>
          <w:rFonts w:hint="eastAsia"/>
          <w:sz w:val="24"/>
          <w:szCs w:val="24"/>
          <w:lang w:val="en-CA" w:eastAsia="zh-CN"/>
        </w:rPr>
        <w:t xml:space="preserve"> 1,369 ODP </w:t>
      </w:r>
      <w:r w:rsidRPr="00775C5A">
        <w:rPr>
          <w:rFonts w:hint="eastAsia"/>
          <w:sz w:val="24"/>
          <w:szCs w:val="24"/>
          <w:lang w:val="fr-FR" w:eastAsia="zh-CN"/>
        </w:rPr>
        <w:t>吨</w:t>
      </w:r>
      <w:r w:rsidRPr="00DF6A8E">
        <w:rPr>
          <w:rFonts w:hint="eastAsia"/>
          <w:sz w:val="24"/>
          <w:szCs w:val="24"/>
          <w:lang w:val="en-CA" w:eastAsia="zh-CN"/>
        </w:rPr>
        <w:t>（</w:t>
      </w:r>
      <w:r w:rsidRPr="00DF6A8E">
        <w:rPr>
          <w:rFonts w:hint="eastAsia"/>
          <w:sz w:val="24"/>
          <w:szCs w:val="24"/>
          <w:lang w:val="en-CA" w:eastAsia="zh-CN"/>
        </w:rPr>
        <w:t xml:space="preserve">24,895 </w:t>
      </w:r>
      <w:r w:rsidRPr="00775C5A">
        <w:rPr>
          <w:rFonts w:hint="eastAsia"/>
          <w:sz w:val="24"/>
          <w:szCs w:val="24"/>
          <w:lang w:val="fr-FR" w:eastAsia="zh-CN"/>
        </w:rPr>
        <w:t>公吨</w:t>
      </w:r>
      <w:r w:rsidRPr="00DF6A8E">
        <w:rPr>
          <w:rFonts w:hint="eastAsia"/>
          <w:sz w:val="24"/>
          <w:szCs w:val="24"/>
          <w:lang w:val="en-CA" w:eastAsia="zh-CN"/>
        </w:rPr>
        <w:t>）</w:t>
      </w:r>
      <w:r w:rsidRPr="00DF6A8E">
        <w:rPr>
          <w:rFonts w:hint="eastAsia"/>
          <w:sz w:val="24"/>
          <w:szCs w:val="24"/>
          <w:lang w:val="en-CA" w:eastAsia="zh-CN"/>
        </w:rPr>
        <w:t>HCFC-22</w:t>
      </w:r>
      <w:r w:rsidRPr="00DF6A8E">
        <w:rPr>
          <w:rFonts w:hint="eastAsia"/>
          <w:sz w:val="24"/>
          <w:szCs w:val="24"/>
          <w:lang w:val="en-CA" w:eastAsia="zh-CN"/>
        </w:rPr>
        <w:t>，</w:t>
      </w:r>
      <w:r w:rsidR="00C64AB8">
        <w:rPr>
          <w:rFonts w:hint="eastAsia"/>
          <w:sz w:val="24"/>
          <w:szCs w:val="24"/>
          <w:lang w:val="fr-FR" w:eastAsia="zh-CN"/>
        </w:rPr>
        <w:t>费用总额</w:t>
      </w:r>
      <w:r w:rsidRPr="00775C5A">
        <w:rPr>
          <w:rFonts w:hint="eastAsia"/>
          <w:sz w:val="24"/>
          <w:szCs w:val="24"/>
          <w:lang w:val="fr-FR" w:eastAsia="zh-CN"/>
        </w:rPr>
        <w:t>为</w:t>
      </w:r>
      <w:r w:rsidRPr="00DF6A8E">
        <w:rPr>
          <w:rFonts w:hint="eastAsia"/>
          <w:sz w:val="24"/>
          <w:szCs w:val="24"/>
          <w:lang w:val="en-CA" w:eastAsia="zh-CN"/>
        </w:rPr>
        <w:t xml:space="preserve"> 193,899,864 </w:t>
      </w:r>
      <w:r w:rsidRPr="00775C5A">
        <w:rPr>
          <w:rFonts w:hint="eastAsia"/>
          <w:sz w:val="24"/>
          <w:szCs w:val="24"/>
          <w:lang w:val="fr-FR" w:eastAsia="zh-CN"/>
        </w:rPr>
        <w:t>美元</w:t>
      </w:r>
      <w:r w:rsidRPr="00DF6A8E">
        <w:rPr>
          <w:rFonts w:hint="eastAsia"/>
          <w:sz w:val="24"/>
          <w:szCs w:val="24"/>
          <w:lang w:val="en-CA" w:eastAsia="zh-CN"/>
        </w:rPr>
        <w:t>，</w:t>
      </w:r>
      <w:r w:rsidRPr="00775C5A">
        <w:rPr>
          <w:rFonts w:hint="eastAsia"/>
          <w:sz w:val="24"/>
          <w:szCs w:val="24"/>
          <w:lang w:val="fr-FR" w:eastAsia="zh-CN"/>
        </w:rPr>
        <w:t>总体成本效益为</w:t>
      </w:r>
      <w:r w:rsidRPr="00DF6A8E">
        <w:rPr>
          <w:rFonts w:hint="eastAsia"/>
          <w:sz w:val="24"/>
          <w:szCs w:val="24"/>
          <w:lang w:val="en-CA" w:eastAsia="zh-CN"/>
        </w:rPr>
        <w:t xml:space="preserve"> 7.79 </w:t>
      </w:r>
      <w:r w:rsidRPr="00775C5A">
        <w:rPr>
          <w:rFonts w:hint="eastAsia"/>
          <w:sz w:val="24"/>
          <w:szCs w:val="24"/>
          <w:lang w:val="fr-FR" w:eastAsia="zh-CN"/>
        </w:rPr>
        <w:t>美元</w:t>
      </w:r>
      <w:r w:rsidRPr="00DF6A8E">
        <w:rPr>
          <w:rFonts w:hint="eastAsia"/>
          <w:sz w:val="24"/>
          <w:szCs w:val="24"/>
          <w:lang w:val="en-CA" w:eastAsia="zh-CN"/>
        </w:rPr>
        <w:t>/</w:t>
      </w:r>
      <w:r w:rsidRPr="00775C5A">
        <w:rPr>
          <w:rFonts w:hint="eastAsia"/>
          <w:sz w:val="24"/>
          <w:szCs w:val="24"/>
          <w:lang w:val="fr-FR" w:eastAsia="zh-CN"/>
        </w:rPr>
        <w:t>公斤。</w:t>
      </w:r>
      <w:r w:rsidRPr="00DF6A8E">
        <w:rPr>
          <w:rFonts w:hint="eastAsia"/>
          <w:sz w:val="24"/>
          <w:szCs w:val="24"/>
          <w:lang w:val="en-CA" w:eastAsia="zh-CN"/>
        </w:rPr>
        <w:t xml:space="preserve"> </w:t>
      </w:r>
      <w:r w:rsidRPr="00775C5A">
        <w:rPr>
          <w:rFonts w:hint="eastAsia"/>
          <w:sz w:val="24"/>
          <w:szCs w:val="24"/>
          <w:lang w:val="fr-FR" w:eastAsia="zh-CN"/>
        </w:rPr>
        <w:t>这些项目包括：</w:t>
      </w:r>
    </w:p>
    <w:p w14:paraId="484E62E5" w14:textId="61C7B391" w:rsidR="00775C5A" w:rsidRPr="00C64AB8" w:rsidRDefault="00775C5A" w:rsidP="00C64AB8">
      <w:pPr>
        <w:pStyle w:val="ListParagraph"/>
        <w:keepNext/>
        <w:numPr>
          <w:ilvl w:val="0"/>
          <w:numId w:val="39"/>
        </w:numPr>
        <w:spacing w:before="120" w:after="120" w:line="240" w:lineRule="atLeast"/>
        <w:ind w:left="980" w:hanging="490"/>
        <w:contextualSpacing w:val="0"/>
        <w:rPr>
          <w:sz w:val="24"/>
          <w:szCs w:val="24"/>
          <w:lang w:val="fr-FR" w:eastAsia="zh-CN"/>
        </w:rPr>
      </w:pPr>
      <w:r w:rsidRPr="00C64AB8">
        <w:rPr>
          <w:rFonts w:hint="eastAsia"/>
          <w:i/>
          <w:iCs/>
          <w:sz w:val="24"/>
          <w:szCs w:val="24"/>
          <w:lang w:val="fr-FR" w:eastAsia="zh-CN"/>
        </w:rPr>
        <w:t>第一阶段</w:t>
      </w:r>
      <w:r w:rsidRPr="00C64AB8">
        <w:rPr>
          <w:rFonts w:hint="eastAsia"/>
          <w:sz w:val="24"/>
          <w:szCs w:val="24"/>
          <w:lang w:val="fr-FR" w:eastAsia="zh-CN"/>
        </w:rPr>
        <w:t>：</w:t>
      </w:r>
      <w:r w:rsidR="00C64AB8">
        <w:rPr>
          <w:rFonts w:hint="eastAsia"/>
          <w:sz w:val="24"/>
          <w:szCs w:val="24"/>
          <w:lang w:val="fr-FR" w:eastAsia="zh-CN"/>
        </w:rPr>
        <w:t>对</w:t>
      </w:r>
      <w:r w:rsidR="00C64AB8">
        <w:rPr>
          <w:rFonts w:hint="eastAsia"/>
          <w:sz w:val="24"/>
          <w:szCs w:val="24"/>
          <w:lang w:val="fr-FR" w:eastAsia="zh-CN"/>
        </w:rPr>
        <w:t>9</w:t>
      </w:r>
      <w:r w:rsidR="00C64AB8" w:rsidRPr="00C64AB8">
        <w:rPr>
          <w:rFonts w:hint="eastAsia"/>
          <w:sz w:val="24"/>
          <w:szCs w:val="24"/>
          <w:lang w:val="fr-FR" w:eastAsia="zh-CN"/>
        </w:rPr>
        <w:t>个第</w:t>
      </w:r>
      <w:r w:rsidR="00C64AB8" w:rsidRPr="00C64AB8">
        <w:rPr>
          <w:rFonts w:hint="eastAsia"/>
          <w:sz w:val="24"/>
          <w:szCs w:val="24"/>
          <w:lang w:val="fr-FR" w:eastAsia="zh-CN"/>
        </w:rPr>
        <w:t xml:space="preserve"> 5 </w:t>
      </w:r>
      <w:r w:rsidR="00C64AB8" w:rsidRPr="00C64AB8">
        <w:rPr>
          <w:rFonts w:hint="eastAsia"/>
          <w:sz w:val="24"/>
          <w:szCs w:val="24"/>
          <w:lang w:val="fr-FR" w:eastAsia="zh-CN"/>
        </w:rPr>
        <w:t>条国家的企业</w:t>
      </w:r>
      <w:r w:rsidR="00C64AB8">
        <w:rPr>
          <w:rFonts w:hint="eastAsia"/>
          <w:sz w:val="24"/>
          <w:szCs w:val="24"/>
          <w:lang w:val="fr-FR" w:eastAsia="zh-CN"/>
        </w:rPr>
        <w:t>进行改造，其</w:t>
      </w:r>
      <w:r w:rsidR="00C64AB8" w:rsidRPr="00C64AB8">
        <w:rPr>
          <w:rFonts w:hint="eastAsia"/>
          <w:sz w:val="24"/>
          <w:szCs w:val="24"/>
          <w:lang w:val="fr-FR" w:eastAsia="zh-CN"/>
        </w:rPr>
        <w:t>HCFC-22</w:t>
      </w:r>
      <w:r w:rsidRPr="00C64AB8">
        <w:rPr>
          <w:rFonts w:hint="eastAsia"/>
          <w:sz w:val="24"/>
          <w:szCs w:val="24"/>
          <w:lang w:val="fr-FR" w:eastAsia="zh-CN"/>
        </w:rPr>
        <w:t>消费</w:t>
      </w:r>
      <w:r w:rsidR="00C64AB8">
        <w:rPr>
          <w:rFonts w:hint="eastAsia"/>
          <w:sz w:val="24"/>
          <w:szCs w:val="24"/>
          <w:lang w:val="fr-FR" w:eastAsia="zh-CN"/>
        </w:rPr>
        <w:t>量为</w:t>
      </w:r>
      <w:r w:rsidRPr="00C64AB8">
        <w:rPr>
          <w:rFonts w:hint="eastAsia"/>
          <w:sz w:val="24"/>
          <w:szCs w:val="24"/>
          <w:lang w:val="fr-FR" w:eastAsia="zh-CN"/>
        </w:rPr>
        <w:t xml:space="preserve"> 755 ODP </w:t>
      </w:r>
      <w:r w:rsidRPr="00C64AB8">
        <w:rPr>
          <w:rFonts w:hint="eastAsia"/>
          <w:sz w:val="24"/>
          <w:szCs w:val="24"/>
          <w:lang w:val="fr-FR" w:eastAsia="zh-CN"/>
        </w:rPr>
        <w:t>吨（</w:t>
      </w:r>
      <w:r w:rsidRPr="00C64AB8">
        <w:rPr>
          <w:rFonts w:hint="eastAsia"/>
          <w:sz w:val="24"/>
          <w:szCs w:val="24"/>
          <w:lang w:val="fr-FR" w:eastAsia="zh-CN"/>
        </w:rPr>
        <w:t xml:space="preserve">13,730 </w:t>
      </w:r>
      <w:r w:rsidRPr="00C64AB8">
        <w:rPr>
          <w:rFonts w:hint="eastAsia"/>
          <w:sz w:val="24"/>
          <w:szCs w:val="24"/>
          <w:lang w:val="fr-FR" w:eastAsia="zh-CN"/>
        </w:rPr>
        <w:t>公吨），</w:t>
      </w:r>
      <w:r w:rsidR="00C64AB8">
        <w:rPr>
          <w:rFonts w:hint="eastAsia"/>
          <w:sz w:val="24"/>
          <w:szCs w:val="24"/>
          <w:lang w:val="fr-FR" w:eastAsia="zh-CN"/>
        </w:rPr>
        <w:t>项目费用共计</w:t>
      </w:r>
      <w:r w:rsidRPr="00C64AB8">
        <w:rPr>
          <w:rFonts w:hint="eastAsia"/>
          <w:sz w:val="24"/>
          <w:szCs w:val="24"/>
          <w:lang w:val="fr-FR" w:eastAsia="zh-CN"/>
        </w:rPr>
        <w:t xml:space="preserve"> 93,148,032 </w:t>
      </w:r>
      <w:r w:rsidRPr="00C64AB8">
        <w:rPr>
          <w:rFonts w:hint="eastAsia"/>
          <w:sz w:val="24"/>
          <w:szCs w:val="24"/>
          <w:lang w:val="fr-FR" w:eastAsia="zh-CN"/>
        </w:rPr>
        <w:t>美元，总体成本效益</w:t>
      </w:r>
      <w:r w:rsidR="00C64AB8">
        <w:rPr>
          <w:rFonts w:hint="eastAsia"/>
          <w:sz w:val="24"/>
          <w:szCs w:val="24"/>
          <w:lang w:val="fr-FR" w:eastAsia="zh-CN"/>
        </w:rPr>
        <w:t>因此</w:t>
      </w:r>
      <w:r w:rsidRPr="00C64AB8">
        <w:rPr>
          <w:rFonts w:hint="eastAsia"/>
          <w:sz w:val="24"/>
          <w:szCs w:val="24"/>
          <w:lang w:val="fr-FR" w:eastAsia="zh-CN"/>
        </w:rPr>
        <w:t>为</w:t>
      </w:r>
      <w:r w:rsidRPr="00C64AB8">
        <w:rPr>
          <w:rFonts w:hint="eastAsia"/>
          <w:sz w:val="24"/>
          <w:szCs w:val="24"/>
          <w:lang w:val="fr-FR" w:eastAsia="zh-CN"/>
        </w:rPr>
        <w:t xml:space="preserve"> 6.78 </w:t>
      </w:r>
      <w:r w:rsidRPr="00C64AB8">
        <w:rPr>
          <w:rFonts w:hint="eastAsia"/>
          <w:sz w:val="24"/>
          <w:szCs w:val="24"/>
          <w:lang w:val="fr-FR" w:eastAsia="zh-CN"/>
        </w:rPr>
        <w:t>美元</w:t>
      </w:r>
      <w:r w:rsidRPr="00C64AB8">
        <w:rPr>
          <w:rFonts w:hint="eastAsia"/>
          <w:sz w:val="24"/>
          <w:szCs w:val="24"/>
          <w:lang w:val="fr-FR" w:eastAsia="zh-CN"/>
        </w:rPr>
        <w:t>/</w:t>
      </w:r>
      <w:r w:rsidRPr="00C64AB8">
        <w:rPr>
          <w:rFonts w:hint="eastAsia"/>
          <w:sz w:val="24"/>
          <w:szCs w:val="24"/>
          <w:lang w:val="fr-FR" w:eastAsia="zh-CN"/>
        </w:rPr>
        <w:t>公斤。</w:t>
      </w:r>
      <w:r w:rsidRPr="00C64AB8">
        <w:rPr>
          <w:rFonts w:hint="eastAsia"/>
          <w:sz w:val="24"/>
          <w:szCs w:val="24"/>
          <w:lang w:val="fr-FR" w:eastAsia="zh-CN"/>
        </w:rPr>
        <w:t xml:space="preserve"> </w:t>
      </w:r>
      <w:r w:rsidRPr="00C64AB8">
        <w:rPr>
          <w:rFonts w:hint="eastAsia"/>
          <w:sz w:val="24"/>
          <w:szCs w:val="24"/>
          <w:lang w:val="fr-FR" w:eastAsia="zh-CN"/>
        </w:rPr>
        <w:t>替代技术包括</w:t>
      </w:r>
      <w:r w:rsidRPr="00C64AB8">
        <w:rPr>
          <w:rFonts w:hint="eastAsia"/>
          <w:sz w:val="24"/>
          <w:szCs w:val="24"/>
          <w:lang w:val="fr-FR" w:eastAsia="zh-CN"/>
        </w:rPr>
        <w:t xml:space="preserve"> R-410A</w:t>
      </w:r>
      <w:r w:rsidRPr="00C64AB8">
        <w:rPr>
          <w:rFonts w:hint="eastAsia"/>
          <w:sz w:val="24"/>
          <w:szCs w:val="24"/>
          <w:lang w:val="fr-FR" w:eastAsia="zh-CN"/>
        </w:rPr>
        <w:t>、</w:t>
      </w:r>
      <w:r w:rsidRPr="00C64AB8">
        <w:rPr>
          <w:rFonts w:hint="eastAsia"/>
          <w:sz w:val="24"/>
          <w:szCs w:val="24"/>
          <w:lang w:val="fr-FR" w:eastAsia="zh-CN"/>
        </w:rPr>
        <w:t>HFC</w:t>
      </w:r>
      <w:r w:rsidR="00063060">
        <w:rPr>
          <w:sz w:val="24"/>
          <w:szCs w:val="24"/>
          <w:lang w:val="fr-FR" w:eastAsia="zh-CN"/>
        </w:rPr>
        <w:t>-</w:t>
      </w:r>
      <w:r w:rsidRPr="00C64AB8">
        <w:rPr>
          <w:rFonts w:hint="eastAsia"/>
          <w:sz w:val="24"/>
          <w:szCs w:val="24"/>
          <w:lang w:val="fr-FR" w:eastAsia="zh-CN"/>
        </w:rPr>
        <w:t xml:space="preserve">32 </w:t>
      </w:r>
      <w:r w:rsidRPr="00C64AB8">
        <w:rPr>
          <w:rFonts w:hint="eastAsia"/>
          <w:sz w:val="24"/>
          <w:szCs w:val="24"/>
          <w:lang w:val="fr-FR" w:eastAsia="zh-CN"/>
        </w:rPr>
        <w:t>和</w:t>
      </w:r>
      <w:r w:rsidRPr="00C64AB8">
        <w:rPr>
          <w:rFonts w:hint="eastAsia"/>
          <w:sz w:val="24"/>
          <w:szCs w:val="24"/>
          <w:lang w:val="fr-FR" w:eastAsia="zh-CN"/>
        </w:rPr>
        <w:t xml:space="preserve"> R-290</w:t>
      </w:r>
      <w:r w:rsidRPr="00C64AB8">
        <w:rPr>
          <w:rFonts w:hint="eastAsia"/>
          <w:sz w:val="24"/>
          <w:szCs w:val="24"/>
          <w:lang w:val="fr-FR" w:eastAsia="zh-CN"/>
        </w:rPr>
        <w:t>；</w:t>
      </w:r>
      <w:r w:rsidRPr="00C64AB8">
        <w:rPr>
          <w:rFonts w:hint="eastAsia"/>
          <w:sz w:val="24"/>
          <w:szCs w:val="24"/>
          <w:lang w:val="fr-FR" w:eastAsia="zh-CN"/>
        </w:rPr>
        <w:t xml:space="preserve"> </w:t>
      </w:r>
    </w:p>
    <w:p w14:paraId="32570E51" w14:textId="7780F75F" w:rsidR="00063060" w:rsidRDefault="00775C5A" w:rsidP="00C64AB8">
      <w:pPr>
        <w:pStyle w:val="ListParagraph"/>
        <w:keepNext/>
        <w:numPr>
          <w:ilvl w:val="0"/>
          <w:numId w:val="39"/>
        </w:numPr>
        <w:spacing w:before="120" w:after="120" w:line="240" w:lineRule="atLeast"/>
        <w:ind w:left="980" w:hanging="490"/>
        <w:contextualSpacing w:val="0"/>
        <w:rPr>
          <w:sz w:val="24"/>
          <w:szCs w:val="24"/>
          <w:lang w:val="fr-FR" w:eastAsia="zh-CN"/>
        </w:rPr>
      </w:pPr>
      <w:r w:rsidRPr="00ED04BA">
        <w:rPr>
          <w:rFonts w:hint="eastAsia"/>
          <w:i/>
          <w:iCs/>
          <w:sz w:val="24"/>
          <w:szCs w:val="24"/>
          <w:lang w:val="fr-FR" w:eastAsia="zh-CN"/>
        </w:rPr>
        <w:t>第二阶段</w:t>
      </w:r>
      <w:r w:rsidRPr="00C64AB8">
        <w:rPr>
          <w:rFonts w:hint="eastAsia"/>
          <w:sz w:val="24"/>
          <w:szCs w:val="24"/>
          <w:lang w:val="fr-FR" w:eastAsia="zh-CN"/>
        </w:rPr>
        <w:t>：</w:t>
      </w:r>
      <w:r w:rsidR="00063060">
        <w:rPr>
          <w:rFonts w:hint="eastAsia"/>
          <w:sz w:val="24"/>
          <w:szCs w:val="24"/>
          <w:lang w:val="fr-FR" w:eastAsia="zh-CN"/>
        </w:rPr>
        <w:t>对</w:t>
      </w:r>
      <w:r w:rsidR="00063060">
        <w:rPr>
          <w:sz w:val="24"/>
          <w:szCs w:val="24"/>
          <w:lang w:val="fr-FR" w:eastAsia="zh-CN"/>
        </w:rPr>
        <w:t>7</w:t>
      </w:r>
      <w:r w:rsidR="00063060" w:rsidRPr="00C64AB8">
        <w:rPr>
          <w:rFonts w:hint="eastAsia"/>
          <w:sz w:val="24"/>
          <w:szCs w:val="24"/>
          <w:lang w:val="fr-FR" w:eastAsia="zh-CN"/>
        </w:rPr>
        <w:t>个第</w:t>
      </w:r>
      <w:r w:rsidR="00063060" w:rsidRPr="00C64AB8">
        <w:rPr>
          <w:rFonts w:hint="eastAsia"/>
          <w:sz w:val="24"/>
          <w:szCs w:val="24"/>
          <w:lang w:val="fr-FR" w:eastAsia="zh-CN"/>
        </w:rPr>
        <w:t xml:space="preserve"> 5 </w:t>
      </w:r>
      <w:r w:rsidR="00063060" w:rsidRPr="00C64AB8">
        <w:rPr>
          <w:rFonts w:hint="eastAsia"/>
          <w:sz w:val="24"/>
          <w:szCs w:val="24"/>
          <w:lang w:val="fr-FR" w:eastAsia="zh-CN"/>
        </w:rPr>
        <w:t>条国家的企业</w:t>
      </w:r>
      <w:r w:rsidR="00063060">
        <w:rPr>
          <w:rFonts w:hint="eastAsia"/>
          <w:sz w:val="24"/>
          <w:szCs w:val="24"/>
          <w:lang w:val="fr-FR" w:eastAsia="zh-CN"/>
        </w:rPr>
        <w:t>进行改造，其</w:t>
      </w:r>
      <w:r w:rsidR="00063060" w:rsidRPr="00C64AB8">
        <w:rPr>
          <w:rFonts w:hint="eastAsia"/>
          <w:sz w:val="24"/>
          <w:szCs w:val="24"/>
          <w:lang w:val="fr-FR" w:eastAsia="zh-CN"/>
        </w:rPr>
        <w:t>HCFC-22</w:t>
      </w:r>
      <w:r w:rsidR="00063060" w:rsidRPr="00C64AB8">
        <w:rPr>
          <w:rFonts w:hint="eastAsia"/>
          <w:sz w:val="24"/>
          <w:szCs w:val="24"/>
          <w:lang w:val="fr-FR" w:eastAsia="zh-CN"/>
        </w:rPr>
        <w:t>消费</w:t>
      </w:r>
      <w:r w:rsidR="00063060">
        <w:rPr>
          <w:rFonts w:hint="eastAsia"/>
          <w:sz w:val="24"/>
          <w:szCs w:val="24"/>
          <w:lang w:val="fr-FR" w:eastAsia="zh-CN"/>
        </w:rPr>
        <w:t>量为</w:t>
      </w:r>
      <w:r w:rsidR="00063060" w:rsidRPr="00C64AB8">
        <w:rPr>
          <w:rFonts w:hint="eastAsia"/>
          <w:sz w:val="24"/>
          <w:szCs w:val="24"/>
          <w:lang w:val="fr-FR" w:eastAsia="zh-CN"/>
        </w:rPr>
        <w:t xml:space="preserve"> </w:t>
      </w:r>
      <w:r w:rsidR="00063060">
        <w:rPr>
          <w:sz w:val="24"/>
          <w:szCs w:val="24"/>
          <w:lang w:val="fr-FR" w:eastAsia="zh-CN"/>
        </w:rPr>
        <w:t>614</w:t>
      </w:r>
      <w:r w:rsidR="00063060" w:rsidRPr="00C64AB8">
        <w:rPr>
          <w:rFonts w:hint="eastAsia"/>
          <w:sz w:val="24"/>
          <w:szCs w:val="24"/>
          <w:lang w:val="fr-FR" w:eastAsia="zh-CN"/>
        </w:rPr>
        <w:t xml:space="preserve"> ODP </w:t>
      </w:r>
      <w:r w:rsidR="00063060" w:rsidRPr="00C64AB8">
        <w:rPr>
          <w:rFonts w:hint="eastAsia"/>
          <w:sz w:val="24"/>
          <w:szCs w:val="24"/>
          <w:lang w:val="fr-FR" w:eastAsia="zh-CN"/>
        </w:rPr>
        <w:t>吨（</w:t>
      </w:r>
      <w:r w:rsidR="00063060" w:rsidRPr="00DF6A8E">
        <w:rPr>
          <w:sz w:val="24"/>
          <w:szCs w:val="24"/>
          <w:lang w:val="fr-FR" w:eastAsia="zh-CN"/>
        </w:rPr>
        <w:t>11,165 </w:t>
      </w:r>
      <w:r w:rsidR="00063060" w:rsidRPr="00C64AB8">
        <w:rPr>
          <w:rFonts w:hint="eastAsia"/>
          <w:sz w:val="24"/>
          <w:szCs w:val="24"/>
          <w:lang w:val="fr-FR" w:eastAsia="zh-CN"/>
        </w:rPr>
        <w:t>公吨），</w:t>
      </w:r>
      <w:r w:rsidR="00063060">
        <w:rPr>
          <w:rFonts w:hint="eastAsia"/>
          <w:sz w:val="24"/>
          <w:szCs w:val="24"/>
          <w:lang w:val="fr-FR" w:eastAsia="zh-CN"/>
        </w:rPr>
        <w:t>项目费用共计</w:t>
      </w:r>
      <w:r w:rsidR="00063060" w:rsidRPr="00C64AB8">
        <w:rPr>
          <w:rFonts w:hint="eastAsia"/>
          <w:sz w:val="24"/>
          <w:szCs w:val="24"/>
          <w:lang w:val="fr-FR" w:eastAsia="zh-CN"/>
        </w:rPr>
        <w:t xml:space="preserve"> </w:t>
      </w:r>
      <w:r w:rsidR="00063060" w:rsidRPr="00063060">
        <w:rPr>
          <w:rFonts w:hint="eastAsia"/>
          <w:sz w:val="24"/>
          <w:szCs w:val="24"/>
          <w:lang w:val="fr-FR" w:eastAsia="zh-CN"/>
        </w:rPr>
        <w:t>100,751,832</w:t>
      </w:r>
      <w:r w:rsidR="00063060" w:rsidRPr="00C64AB8">
        <w:rPr>
          <w:rFonts w:hint="eastAsia"/>
          <w:sz w:val="24"/>
          <w:szCs w:val="24"/>
          <w:lang w:val="fr-FR" w:eastAsia="zh-CN"/>
        </w:rPr>
        <w:t>美元，总体成本效益</w:t>
      </w:r>
      <w:r w:rsidR="00063060">
        <w:rPr>
          <w:rFonts w:hint="eastAsia"/>
          <w:sz w:val="24"/>
          <w:szCs w:val="24"/>
          <w:lang w:val="fr-FR" w:eastAsia="zh-CN"/>
        </w:rPr>
        <w:t>因此</w:t>
      </w:r>
      <w:r w:rsidR="00063060" w:rsidRPr="00C64AB8">
        <w:rPr>
          <w:rFonts w:hint="eastAsia"/>
          <w:sz w:val="24"/>
          <w:szCs w:val="24"/>
          <w:lang w:val="fr-FR" w:eastAsia="zh-CN"/>
        </w:rPr>
        <w:t>为</w:t>
      </w:r>
      <w:r w:rsidR="00063060" w:rsidRPr="00C64AB8">
        <w:rPr>
          <w:rFonts w:hint="eastAsia"/>
          <w:sz w:val="24"/>
          <w:szCs w:val="24"/>
          <w:lang w:val="fr-FR" w:eastAsia="zh-CN"/>
        </w:rPr>
        <w:t xml:space="preserve"> </w:t>
      </w:r>
      <w:r w:rsidR="00063060">
        <w:rPr>
          <w:sz w:val="24"/>
          <w:szCs w:val="24"/>
          <w:lang w:val="fr-FR" w:eastAsia="zh-CN"/>
        </w:rPr>
        <w:t>9.02</w:t>
      </w:r>
      <w:r w:rsidR="00063060" w:rsidRPr="00C64AB8">
        <w:rPr>
          <w:rFonts w:hint="eastAsia"/>
          <w:sz w:val="24"/>
          <w:szCs w:val="24"/>
          <w:lang w:val="fr-FR" w:eastAsia="zh-CN"/>
        </w:rPr>
        <w:t xml:space="preserve"> </w:t>
      </w:r>
      <w:r w:rsidR="00063060" w:rsidRPr="00C64AB8">
        <w:rPr>
          <w:rFonts w:hint="eastAsia"/>
          <w:sz w:val="24"/>
          <w:szCs w:val="24"/>
          <w:lang w:val="fr-FR" w:eastAsia="zh-CN"/>
        </w:rPr>
        <w:t>美元</w:t>
      </w:r>
      <w:r w:rsidR="00063060" w:rsidRPr="00C64AB8">
        <w:rPr>
          <w:rFonts w:hint="eastAsia"/>
          <w:sz w:val="24"/>
          <w:szCs w:val="24"/>
          <w:lang w:val="fr-FR" w:eastAsia="zh-CN"/>
        </w:rPr>
        <w:t>/</w:t>
      </w:r>
      <w:r w:rsidR="00063060" w:rsidRPr="00C64AB8">
        <w:rPr>
          <w:rFonts w:hint="eastAsia"/>
          <w:sz w:val="24"/>
          <w:szCs w:val="24"/>
          <w:lang w:val="fr-FR" w:eastAsia="zh-CN"/>
        </w:rPr>
        <w:t>公斤。</w:t>
      </w:r>
      <w:r w:rsidR="00063060" w:rsidRPr="00C64AB8">
        <w:rPr>
          <w:rFonts w:hint="eastAsia"/>
          <w:sz w:val="24"/>
          <w:szCs w:val="24"/>
          <w:lang w:val="fr-FR" w:eastAsia="zh-CN"/>
        </w:rPr>
        <w:t xml:space="preserve"> </w:t>
      </w:r>
      <w:r w:rsidR="00063060" w:rsidRPr="00C64AB8">
        <w:rPr>
          <w:rFonts w:hint="eastAsia"/>
          <w:sz w:val="24"/>
          <w:szCs w:val="24"/>
          <w:lang w:val="fr-FR" w:eastAsia="zh-CN"/>
        </w:rPr>
        <w:t>替代技术包括</w:t>
      </w:r>
      <w:r w:rsidR="00063060" w:rsidRPr="00C64AB8">
        <w:rPr>
          <w:rFonts w:hint="eastAsia"/>
          <w:sz w:val="24"/>
          <w:szCs w:val="24"/>
          <w:lang w:val="fr-FR" w:eastAsia="zh-CN"/>
        </w:rPr>
        <w:t xml:space="preserve"> </w:t>
      </w:r>
      <w:r w:rsidR="00063060" w:rsidRPr="00063060">
        <w:rPr>
          <w:rFonts w:hint="eastAsia"/>
          <w:sz w:val="24"/>
          <w:szCs w:val="24"/>
          <w:lang w:val="fr-FR" w:eastAsia="zh-CN"/>
        </w:rPr>
        <w:t>HFC-32</w:t>
      </w:r>
      <w:r w:rsidR="00063060" w:rsidRPr="00063060">
        <w:rPr>
          <w:rFonts w:hint="eastAsia"/>
          <w:sz w:val="24"/>
          <w:szCs w:val="24"/>
          <w:lang w:val="fr-FR" w:eastAsia="zh-CN"/>
        </w:rPr>
        <w:t>、</w:t>
      </w:r>
      <w:r w:rsidR="00063060" w:rsidRPr="00063060">
        <w:rPr>
          <w:sz w:val="24"/>
          <w:szCs w:val="24"/>
          <w:lang w:val="en-US" w:eastAsia="zh-CN"/>
        </w:rPr>
        <w:t>氢氟</w:t>
      </w:r>
      <w:r w:rsidR="00063060" w:rsidRPr="00063060">
        <w:rPr>
          <w:rFonts w:hint="eastAsia"/>
          <w:sz w:val="24"/>
          <w:szCs w:val="24"/>
          <w:lang w:val="en-US" w:eastAsia="zh-CN"/>
        </w:rPr>
        <w:t>烯烃</w:t>
      </w:r>
      <w:r w:rsidR="00063060" w:rsidRPr="00063060">
        <w:rPr>
          <w:rFonts w:hint="eastAsia"/>
          <w:sz w:val="24"/>
          <w:szCs w:val="24"/>
          <w:lang w:val="fr-FR" w:eastAsia="zh-CN"/>
        </w:rPr>
        <w:t>和</w:t>
      </w:r>
      <w:r w:rsidR="00063060" w:rsidRPr="00063060">
        <w:rPr>
          <w:rFonts w:hint="eastAsia"/>
          <w:sz w:val="24"/>
          <w:szCs w:val="24"/>
          <w:lang w:val="fr-FR" w:eastAsia="zh-CN"/>
        </w:rPr>
        <w:t xml:space="preserve"> R</w:t>
      </w:r>
      <w:r w:rsidR="00063060">
        <w:rPr>
          <w:sz w:val="24"/>
          <w:szCs w:val="24"/>
          <w:lang w:val="fr-FR" w:eastAsia="zh-CN"/>
        </w:rPr>
        <w:t>-</w:t>
      </w:r>
      <w:r w:rsidR="00063060" w:rsidRPr="00063060">
        <w:rPr>
          <w:rFonts w:hint="eastAsia"/>
          <w:sz w:val="24"/>
          <w:szCs w:val="24"/>
          <w:lang w:val="fr-FR" w:eastAsia="zh-CN"/>
        </w:rPr>
        <w:t>290</w:t>
      </w:r>
      <w:r w:rsidR="00063060">
        <w:rPr>
          <w:rFonts w:hint="eastAsia"/>
          <w:sz w:val="24"/>
          <w:szCs w:val="24"/>
          <w:lang w:val="fr-FR" w:eastAsia="zh-CN"/>
        </w:rPr>
        <w:t>。</w:t>
      </w:r>
    </w:p>
    <w:p w14:paraId="4CEA03A0" w14:textId="4FEA64F1" w:rsidR="00063060" w:rsidRPr="00063060" w:rsidRDefault="00063060" w:rsidP="00063060">
      <w:pPr>
        <w:keepNext/>
        <w:spacing w:before="120" w:after="120" w:line="240" w:lineRule="atLeast"/>
        <w:rPr>
          <w:b/>
          <w:bCs/>
          <w:sz w:val="24"/>
          <w:szCs w:val="24"/>
          <w:lang w:val="en-CA" w:eastAsia="zh-CN"/>
        </w:rPr>
      </w:pPr>
      <w:r w:rsidRPr="00063060">
        <w:rPr>
          <w:b/>
          <w:bCs/>
          <w:sz w:val="24"/>
          <w:szCs w:val="24"/>
          <w:lang w:val="en-CA" w:eastAsia="zh-CN"/>
        </w:rPr>
        <w:t>表</w:t>
      </w:r>
      <w:r w:rsidRPr="00063060">
        <w:rPr>
          <w:b/>
          <w:bCs/>
          <w:sz w:val="24"/>
          <w:szCs w:val="24"/>
          <w:lang w:val="en-CA" w:eastAsia="zh-CN"/>
        </w:rPr>
        <w:t>2.</w:t>
      </w:r>
      <w:r w:rsidRPr="00063060">
        <w:rPr>
          <w:b/>
          <w:bCs/>
          <w:sz w:val="24"/>
          <w:szCs w:val="24"/>
          <w:lang w:val="en-CA" w:eastAsia="zh-CN"/>
        </w:rPr>
        <w:tab/>
      </w:r>
      <w:r w:rsidR="009D380A">
        <w:rPr>
          <w:b/>
          <w:bCs/>
          <w:sz w:val="24"/>
          <w:szCs w:val="24"/>
          <w:lang w:val="en-CA" w:eastAsia="zh-CN"/>
        </w:rPr>
        <w:tab/>
      </w:r>
      <w:r w:rsidR="009D380A">
        <w:rPr>
          <w:rFonts w:hint="eastAsia"/>
          <w:b/>
          <w:bCs/>
          <w:sz w:val="24"/>
          <w:szCs w:val="24"/>
          <w:lang w:val="en-CA" w:eastAsia="zh-CN"/>
        </w:rPr>
        <w:t>关于</w:t>
      </w:r>
      <w:r w:rsidRPr="00063060">
        <w:rPr>
          <w:b/>
          <w:bCs/>
          <w:sz w:val="24"/>
          <w:szCs w:val="24"/>
          <w:lang w:val="en-CA" w:eastAsia="zh-CN"/>
        </w:rPr>
        <w:t>空调制造业氟氯烃淘汰投资项目的分析</w:t>
      </w:r>
    </w:p>
    <w:tbl>
      <w:tblPr>
        <w:tblW w:w="0" w:type="auto"/>
        <w:tblLayout w:type="fixed"/>
        <w:tblCellMar>
          <w:left w:w="57" w:type="dxa"/>
          <w:right w:w="85" w:type="dxa"/>
        </w:tblCellMar>
        <w:tblLook w:val="04A0" w:firstRow="1" w:lastRow="0" w:firstColumn="1" w:lastColumn="0" w:noHBand="0" w:noVBand="1"/>
      </w:tblPr>
      <w:tblGrid>
        <w:gridCol w:w="1413"/>
        <w:gridCol w:w="1417"/>
        <w:gridCol w:w="993"/>
        <w:gridCol w:w="1275"/>
        <w:gridCol w:w="1134"/>
        <w:gridCol w:w="1134"/>
        <w:gridCol w:w="1134"/>
        <w:gridCol w:w="850"/>
      </w:tblGrid>
      <w:tr w:rsidR="00063060" w:rsidRPr="00063060" w14:paraId="6C1E5489" w14:textId="77777777" w:rsidTr="00DE268F">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3A85E" w14:textId="49BC4F9F"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国家</w:t>
            </w:r>
            <w:r w:rsidR="00063060" w:rsidRPr="00063060">
              <w:rPr>
                <w:rFonts w:eastAsia="Times New Roman"/>
                <w:b/>
                <w:sz w:val="20"/>
                <w:szCs w:val="20"/>
                <w:lang w:val="en-CA"/>
              </w:rPr>
              <w:t>*</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8EF2BE" w14:textId="6F242986"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行业</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033FA2" w14:textId="17D031EC" w:rsidR="00063060" w:rsidRPr="00063060" w:rsidRDefault="00063060" w:rsidP="00320072">
            <w:pPr>
              <w:jc w:val="center"/>
              <w:rPr>
                <w:rFonts w:eastAsia="Times New Roman"/>
                <w:b/>
                <w:sz w:val="20"/>
                <w:szCs w:val="20"/>
                <w:lang w:val="en-CA"/>
              </w:rPr>
            </w:pPr>
            <w:r w:rsidRPr="00063060">
              <w:rPr>
                <w:rFonts w:eastAsia="Times New Roman"/>
                <w:b/>
                <w:sz w:val="20"/>
                <w:szCs w:val="20"/>
                <w:lang w:val="en-CA"/>
              </w:rPr>
              <w:t xml:space="preserve">HCFC-22 (ODP </w:t>
            </w:r>
            <w:r w:rsidR="00320072">
              <w:rPr>
                <w:rFonts w:ascii="SimSun" w:hAnsi="SimSun" w:cs="SimSun" w:hint="eastAsia"/>
                <w:b/>
                <w:sz w:val="20"/>
                <w:szCs w:val="20"/>
                <w:lang w:val="en-CA" w:eastAsia="zh-CN"/>
              </w:rPr>
              <w:t>吨</w:t>
            </w:r>
            <w:r w:rsidRPr="00063060">
              <w:rPr>
                <w:rFonts w:eastAsia="Times New Roman"/>
                <w:b/>
                <w:sz w:val="20"/>
                <w:szCs w:val="20"/>
                <w:lang w:val="en-CA"/>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AD172B" w14:textId="3DE14F41"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替代技术</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5ECD6D" w14:textId="2C6EDF17"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费用</w:t>
            </w:r>
            <w:r w:rsidR="00063060" w:rsidRPr="00063060">
              <w:rPr>
                <w:rFonts w:eastAsia="Times New Roman"/>
                <w:b/>
                <w:sz w:val="20"/>
                <w:szCs w:val="20"/>
                <w:lang w:val="en-CA"/>
              </w:rPr>
              <w:t xml:space="preserve"> (</w:t>
            </w:r>
            <w:r>
              <w:rPr>
                <w:rFonts w:ascii="SimSun" w:hAnsi="SimSun" w:cs="SimSun" w:hint="eastAsia"/>
                <w:b/>
                <w:sz w:val="20"/>
                <w:szCs w:val="20"/>
                <w:lang w:val="en-CA" w:eastAsia="zh-CN"/>
              </w:rPr>
              <w:t>美元</w:t>
            </w:r>
            <w:r w:rsidR="00063060" w:rsidRPr="00063060">
              <w:rPr>
                <w:rFonts w:eastAsia="Times New Roman"/>
                <w:b/>
                <w:sz w:val="20"/>
                <w:szCs w:val="20"/>
                <w:lang w:val="en-CA"/>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2BFB8B5E" w14:textId="59A4B45C"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成本效益</w:t>
            </w:r>
            <w:r w:rsidR="00063060" w:rsidRPr="00063060">
              <w:rPr>
                <w:rFonts w:eastAsia="Times New Roman"/>
                <w:b/>
                <w:sz w:val="20"/>
                <w:szCs w:val="20"/>
                <w:lang w:val="en-CA"/>
              </w:rPr>
              <w:t xml:space="preserve"> (</w:t>
            </w:r>
            <w:r>
              <w:rPr>
                <w:rFonts w:ascii="SimSun" w:hAnsi="SimSun" w:cs="SimSun" w:hint="eastAsia"/>
                <w:b/>
                <w:sz w:val="20"/>
                <w:szCs w:val="20"/>
                <w:lang w:val="en-CA" w:eastAsia="zh-CN"/>
              </w:rPr>
              <w:t>美元</w:t>
            </w:r>
            <w:r w:rsidR="00063060" w:rsidRPr="00063060">
              <w:rPr>
                <w:rFonts w:eastAsia="Times New Roman"/>
                <w:b/>
                <w:sz w:val="20"/>
                <w:szCs w:val="20"/>
                <w:lang w:val="en-CA"/>
              </w:rPr>
              <w:t>/</w:t>
            </w:r>
            <w:r>
              <w:rPr>
                <w:rFonts w:ascii="SimSun" w:hAnsi="SimSun" w:cs="SimSun" w:hint="eastAsia"/>
                <w:b/>
                <w:sz w:val="20"/>
                <w:szCs w:val="20"/>
                <w:lang w:val="en-CA" w:eastAsia="zh-CN"/>
              </w:rPr>
              <w:t>公斤</w:t>
            </w:r>
            <w:r w:rsidR="00063060" w:rsidRPr="00063060">
              <w:rPr>
                <w:rFonts w:eastAsia="Times New Roman"/>
                <w:b/>
                <w:sz w:val="20"/>
                <w:szCs w:val="20"/>
                <w:lang w:val="en-CA"/>
              </w:rPr>
              <w:t>)</w:t>
            </w:r>
          </w:p>
        </w:tc>
      </w:tr>
      <w:tr w:rsidR="00063060" w:rsidRPr="00063060" w14:paraId="3B7A7751" w14:textId="77777777" w:rsidTr="00DE268F">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29DFF3B" w14:textId="77777777" w:rsidR="00063060" w:rsidRPr="00063060" w:rsidRDefault="00063060" w:rsidP="00320072">
            <w:pPr>
              <w:rPr>
                <w:rFonts w:eastAsia="Times New Roman"/>
                <w:sz w:val="20"/>
                <w:szCs w:val="20"/>
                <w:lang w:val="en-CA"/>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62557730" w14:textId="77777777" w:rsidR="00063060" w:rsidRPr="00063060" w:rsidRDefault="00063060" w:rsidP="00320072">
            <w:pPr>
              <w:rPr>
                <w:rFonts w:eastAsia="Times New Roman"/>
                <w:sz w:val="20"/>
                <w:szCs w:val="20"/>
                <w:lang w:val="en-CA"/>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3CA56D7" w14:textId="77777777" w:rsidR="00063060" w:rsidRPr="00063060" w:rsidRDefault="00063060" w:rsidP="00320072">
            <w:pPr>
              <w:rPr>
                <w:rFonts w:eastAsia="Times New Roman"/>
                <w:sz w:val="20"/>
                <w:szCs w:val="20"/>
                <w:lang w:val="en-CA"/>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47226E3" w14:textId="77777777" w:rsidR="00063060" w:rsidRPr="00063060" w:rsidRDefault="00063060" w:rsidP="00320072">
            <w:pPr>
              <w:rPr>
                <w:rFonts w:eastAsia="Times New Roman"/>
                <w:sz w:val="20"/>
                <w:szCs w:val="20"/>
                <w:lang w:val="en-CA"/>
              </w:rPr>
            </w:pPr>
          </w:p>
        </w:tc>
        <w:tc>
          <w:tcPr>
            <w:tcW w:w="1134" w:type="dxa"/>
            <w:tcBorders>
              <w:top w:val="nil"/>
              <w:left w:val="nil"/>
              <w:bottom w:val="single" w:sz="4" w:space="0" w:color="auto"/>
              <w:right w:val="single" w:sz="4" w:space="0" w:color="auto"/>
            </w:tcBorders>
            <w:shd w:val="clear" w:color="auto" w:fill="auto"/>
            <w:noWrap/>
            <w:vAlign w:val="center"/>
            <w:hideMark/>
          </w:tcPr>
          <w:p w14:paraId="2A4A8F75" w14:textId="1156D7D1"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核准数</w:t>
            </w:r>
          </w:p>
        </w:tc>
        <w:tc>
          <w:tcPr>
            <w:tcW w:w="1134" w:type="dxa"/>
            <w:tcBorders>
              <w:top w:val="nil"/>
              <w:left w:val="nil"/>
              <w:bottom w:val="single" w:sz="4" w:space="0" w:color="auto"/>
              <w:right w:val="single" w:sz="4" w:space="0" w:color="auto"/>
            </w:tcBorders>
            <w:shd w:val="clear" w:color="auto" w:fill="auto"/>
            <w:noWrap/>
            <w:vAlign w:val="center"/>
            <w:hideMark/>
          </w:tcPr>
          <w:p w14:paraId="096E4FCD" w14:textId="3E91A755"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增支资本费用</w:t>
            </w:r>
          </w:p>
        </w:tc>
        <w:tc>
          <w:tcPr>
            <w:tcW w:w="1134" w:type="dxa"/>
            <w:tcBorders>
              <w:top w:val="nil"/>
              <w:left w:val="nil"/>
              <w:bottom w:val="single" w:sz="4" w:space="0" w:color="auto"/>
              <w:right w:val="single" w:sz="4" w:space="0" w:color="auto"/>
            </w:tcBorders>
            <w:shd w:val="clear" w:color="auto" w:fill="auto"/>
            <w:noWrap/>
            <w:vAlign w:val="center"/>
            <w:hideMark/>
          </w:tcPr>
          <w:p w14:paraId="67F82C35" w14:textId="67ED9E1F"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增支经营费用</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6C4EB0F" w14:textId="77777777" w:rsidR="00063060" w:rsidRPr="00063060" w:rsidRDefault="00063060" w:rsidP="00320072">
            <w:pPr>
              <w:rPr>
                <w:rFonts w:eastAsia="Times New Roman"/>
                <w:sz w:val="20"/>
                <w:szCs w:val="20"/>
                <w:lang w:val="en-CA"/>
              </w:rPr>
            </w:pPr>
          </w:p>
        </w:tc>
      </w:tr>
      <w:tr w:rsidR="00063060" w:rsidRPr="00063060" w14:paraId="0B6E4066" w14:textId="77777777" w:rsidTr="00DE268F">
        <w:trPr>
          <w:trHeight w:val="148"/>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40223C" w14:textId="6C70C114"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第一阶段</w:t>
            </w:r>
          </w:p>
        </w:tc>
      </w:tr>
      <w:tr w:rsidR="00063060" w:rsidRPr="00063060" w14:paraId="6FCAB2EB"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FA95269" w14:textId="211C5AC3" w:rsidR="00063060" w:rsidRPr="00063060" w:rsidRDefault="00320072" w:rsidP="00320072">
            <w:pPr>
              <w:rPr>
                <w:rFonts w:eastAsia="Times New Roman"/>
                <w:sz w:val="20"/>
                <w:szCs w:val="20"/>
                <w:lang w:val="en-CA"/>
              </w:rPr>
            </w:pPr>
            <w:r>
              <w:rPr>
                <w:rFonts w:ascii="SimSun" w:hAnsi="SimSun" w:cs="SimSun" w:hint="eastAsia"/>
                <w:sz w:val="20"/>
                <w:szCs w:val="20"/>
                <w:lang w:val="en-CA" w:eastAsia="zh-CN"/>
              </w:rPr>
              <w:t>阿尔及利亚</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hideMark/>
          </w:tcPr>
          <w:p w14:paraId="3DCB5951" w14:textId="103AF463"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3D2E43B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8.30</w:t>
            </w:r>
          </w:p>
        </w:tc>
        <w:tc>
          <w:tcPr>
            <w:tcW w:w="1275" w:type="dxa"/>
            <w:tcBorders>
              <w:top w:val="nil"/>
              <w:left w:val="nil"/>
              <w:bottom w:val="single" w:sz="4" w:space="0" w:color="auto"/>
              <w:right w:val="single" w:sz="4" w:space="0" w:color="auto"/>
            </w:tcBorders>
            <w:shd w:val="clear" w:color="auto" w:fill="auto"/>
            <w:noWrap/>
            <w:hideMark/>
          </w:tcPr>
          <w:p w14:paraId="32E92577"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354F197A"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1,379,460</w:t>
            </w:r>
          </w:p>
        </w:tc>
        <w:tc>
          <w:tcPr>
            <w:tcW w:w="1134" w:type="dxa"/>
            <w:tcBorders>
              <w:top w:val="nil"/>
              <w:left w:val="nil"/>
              <w:bottom w:val="single" w:sz="4" w:space="0" w:color="auto"/>
              <w:right w:val="single" w:sz="4" w:space="0" w:color="auto"/>
            </w:tcBorders>
            <w:shd w:val="clear" w:color="auto" w:fill="auto"/>
            <w:noWrap/>
            <w:hideMark/>
          </w:tcPr>
          <w:p w14:paraId="36912F9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433,200</w:t>
            </w:r>
          </w:p>
        </w:tc>
        <w:tc>
          <w:tcPr>
            <w:tcW w:w="1134" w:type="dxa"/>
            <w:tcBorders>
              <w:top w:val="nil"/>
              <w:left w:val="nil"/>
              <w:bottom w:val="single" w:sz="4" w:space="0" w:color="auto"/>
              <w:right w:val="single" w:sz="4" w:space="0" w:color="auto"/>
            </w:tcBorders>
            <w:shd w:val="clear" w:color="auto" w:fill="auto"/>
            <w:noWrap/>
            <w:hideMark/>
          </w:tcPr>
          <w:p w14:paraId="7ADB9EA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946,260</w:t>
            </w:r>
          </w:p>
        </w:tc>
        <w:tc>
          <w:tcPr>
            <w:tcW w:w="850" w:type="dxa"/>
            <w:tcBorders>
              <w:top w:val="nil"/>
              <w:left w:val="nil"/>
              <w:bottom w:val="single" w:sz="4" w:space="0" w:color="auto"/>
              <w:right w:val="single" w:sz="4" w:space="0" w:color="auto"/>
            </w:tcBorders>
            <w:shd w:val="clear" w:color="auto" w:fill="auto"/>
            <w:noWrap/>
            <w:hideMark/>
          </w:tcPr>
          <w:p w14:paraId="56615A1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9.19</w:t>
            </w:r>
          </w:p>
        </w:tc>
      </w:tr>
      <w:tr w:rsidR="00063060" w:rsidRPr="00063060" w14:paraId="575D07A0"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E3EDDE7" w14:textId="2280E1C2" w:rsidR="00063060" w:rsidRPr="00063060" w:rsidRDefault="00320072" w:rsidP="00320072">
            <w:pPr>
              <w:rPr>
                <w:rFonts w:eastAsia="Times New Roman"/>
                <w:sz w:val="20"/>
                <w:szCs w:val="20"/>
                <w:lang w:val="en-CA"/>
              </w:rPr>
            </w:pPr>
            <w:r>
              <w:rPr>
                <w:rFonts w:ascii="SimSun" w:hAnsi="SimSun" w:cs="SimSun" w:hint="eastAsia"/>
                <w:sz w:val="20"/>
                <w:szCs w:val="20"/>
                <w:lang w:val="en-CA" w:eastAsia="zh-CN"/>
              </w:rPr>
              <w:t>阿根廷</w:t>
            </w:r>
            <w:r w:rsidR="00063060" w:rsidRPr="00063060">
              <w:rPr>
                <w:rFonts w:eastAsia="Times New Roman"/>
                <w:sz w:val="20"/>
                <w:szCs w:val="20"/>
                <w:lang w:val="en-CA"/>
              </w:rPr>
              <w:t xml:space="preserve"> (9)</w:t>
            </w:r>
          </w:p>
        </w:tc>
        <w:tc>
          <w:tcPr>
            <w:tcW w:w="1417" w:type="dxa"/>
            <w:tcBorders>
              <w:top w:val="nil"/>
              <w:left w:val="nil"/>
              <w:bottom w:val="single" w:sz="4" w:space="0" w:color="auto"/>
              <w:right w:val="single" w:sz="4" w:space="0" w:color="auto"/>
            </w:tcBorders>
            <w:shd w:val="clear" w:color="auto" w:fill="auto"/>
            <w:noWrap/>
            <w:hideMark/>
          </w:tcPr>
          <w:p w14:paraId="5CD3BC8F" w14:textId="5DED16AC"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41F5AB6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53.50</w:t>
            </w:r>
          </w:p>
        </w:tc>
        <w:tc>
          <w:tcPr>
            <w:tcW w:w="1275" w:type="dxa"/>
            <w:tcBorders>
              <w:top w:val="nil"/>
              <w:left w:val="nil"/>
              <w:bottom w:val="single" w:sz="4" w:space="0" w:color="auto"/>
              <w:right w:val="single" w:sz="4" w:space="0" w:color="auto"/>
            </w:tcBorders>
            <w:shd w:val="clear" w:color="auto" w:fill="auto"/>
            <w:noWrap/>
            <w:hideMark/>
          </w:tcPr>
          <w:p w14:paraId="08BCF552"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541C040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8,435,542</w:t>
            </w:r>
          </w:p>
        </w:tc>
        <w:tc>
          <w:tcPr>
            <w:tcW w:w="1134" w:type="dxa"/>
            <w:tcBorders>
              <w:top w:val="nil"/>
              <w:left w:val="nil"/>
              <w:bottom w:val="single" w:sz="4" w:space="0" w:color="auto"/>
              <w:right w:val="single" w:sz="4" w:space="0" w:color="auto"/>
            </w:tcBorders>
            <w:shd w:val="clear" w:color="auto" w:fill="auto"/>
            <w:noWrap/>
            <w:hideMark/>
          </w:tcPr>
          <w:p w14:paraId="51D39E6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3,161,385</w:t>
            </w:r>
          </w:p>
        </w:tc>
        <w:tc>
          <w:tcPr>
            <w:tcW w:w="1134" w:type="dxa"/>
            <w:tcBorders>
              <w:top w:val="nil"/>
              <w:left w:val="nil"/>
              <w:bottom w:val="single" w:sz="4" w:space="0" w:color="auto"/>
              <w:right w:val="single" w:sz="4" w:space="0" w:color="auto"/>
            </w:tcBorders>
            <w:shd w:val="clear" w:color="auto" w:fill="auto"/>
            <w:noWrap/>
            <w:hideMark/>
          </w:tcPr>
          <w:p w14:paraId="3E713DD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5,274,157</w:t>
            </w:r>
          </w:p>
        </w:tc>
        <w:tc>
          <w:tcPr>
            <w:tcW w:w="850" w:type="dxa"/>
            <w:tcBorders>
              <w:top w:val="nil"/>
              <w:left w:val="nil"/>
              <w:bottom w:val="single" w:sz="4" w:space="0" w:color="auto"/>
              <w:right w:val="single" w:sz="4" w:space="0" w:color="auto"/>
            </w:tcBorders>
            <w:shd w:val="clear" w:color="auto" w:fill="auto"/>
            <w:noWrap/>
            <w:hideMark/>
          </w:tcPr>
          <w:p w14:paraId="195E728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8.68</w:t>
            </w:r>
          </w:p>
        </w:tc>
      </w:tr>
      <w:tr w:rsidR="00063060" w:rsidRPr="00063060" w14:paraId="21C842EE" w14:textId="77777777" w:rsidTr="00DE268F">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A69C1" w14:textId="424E5A8D"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中国</w:t>
            </w:r>
            <w:r w:rsidR="00063060" w:rsidRPr="00063060">
              <w:rPr>
                <w:rFonts w:eastAsia="Times New Roman"/>
                <w:sz w:val="20"/>
                <w:szCs w:val="20"/>
                <w:lang w:val="en-CA"/>
              </w:rPr>
              <w:t xml:space="preserve"> (</w:t>
            </w:r>
            <w:r>
              <w:rPr>
                <w:rFonts w:ascii="SimSun" w:hAnsi="SimSun" w:cs="SimSun" w:hint="eastAsia"/>
                <w:sz w:val="20"/>
                <w:szCs w:val="20"/>
                <w:lang w:val="en-CA" w:eastAsia="zh-CN"/>
              </w:rPr>
              <w:t>待定</w:t>
            </w:r>
            <w:r w:rsidR="00063060" w:rsidRPr="00063060">
              <w:rPr>
                <w:rFonts w:eastAsia="Times New Roman"/>
                <w:sz w:val="20"/>
                <w:szCs w:val="20"/>
                <w:lang w:val="en-CA"/>
              </w:rPr>
              <w:t>)</w:t>
            </w:r>
          </w:p>
        </w:tc>
        <w:tc>
          <w:tcPr>
            <w:tcW w:w="1417" w:type="dxa"/>
            <w:tcBorders>
              <w:top w:val="single" w:sz="4" w:space="0" w:color="auto"/>
              <w:left w:val="nil"/>
              <w:bottom w:val="single" w:sz="4" w:space="0" w:color="auto"/>
              <w:right w:val="single" w:sz="4" w:space="0" w:color="auto"/>
            </w:tcBorders>
            <w:shd w:val="clear" w:color="auto" w:fill="auto"/>
            <w:noWrap/>
            <w:hideMark/>
          </w:tcPr>
          <w:p w14:paraId="6FB7E8C7" w14:textId="6B504DC1"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D6A080F"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153.15</w:t>
            </w:r>
          </w:p>
        </w:tc>
        <w:tc>
          <w:tcPr>
            <w:tcW w:w="1275" w:type="dxa"/>
            <w:tcBorders>
              <w:top w:val="nil"/>
              <w:left w:val="nil"/>
              <w:bottom w:val="single" w:sz="4" w:space="0" w:color="auto"/>
              <w:right w:val="single" w:sz="4" w:space="0" w:color="auto"/>
            </w:tcBorders>
            <w:shd w:val="clear" w:color="auto" w:fill="auto"/>
            <w:noWrap/>
            <w:hideMark/>
          </w:tcPr>
          <w:p w14:paraId="67C42BB2"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6BCD3C6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B942FF6" w14:textId="36CF1302" w:rsidR="00063060" w:rsidRPr="00063060" w:rsidRDefault="009D380A" w:rsidP="00320072">
            <w:pPr>
              <w:jc w:val="right"/>
              <w:rPr>
                <w:rFonts w:eastAsia="Times New Roman"/>
                <w:sz w:val="20"/>
                <w:szCs w:val="20"/>
                <w:lang w:val="en-CA"/>
              </w:rPr>
            </w:pPr>
            <w:r>
              <w:rPr>
                <w:rFonts w:ascii="SimSun" w:hAnsi="SimSun" w:cs="SimSun" w:hint="eastAsia"/>
                <w:sz w:val="20"/>
                <w:szCs w:val="20"/>
                <w:lang w:val="en-CA" w:eastAsia="zh-CN"/>
              </w:rPr>
              <w:t>不详</w:t>
            </w:r>
          </w:p>
        </w:tc>
        <w:tc>
          <w:tcPr>
            <w:tcW w:w="1134" w:type="dxa"/>
            <w:tcBorders>
              <w:top w:val="single" w:sz="4" w:space="0" w:color="auto"/>
              <w:left w:val="nil"/>
              <w:bottom w:val="single" w:sz="4" w:space="0" w:color="auto"/>
              <w:right w:val="single" w:sz="4" w:space="0" w:color="000000"/>
            </w:tcBorders>
            <w:shd w:val="clear" w:color="auto" w:fill="auto"/>
          </w:tcPr>
          <w:p w14:paraId="3F00CEB4" w14:textId="19679FA8" w:rsidR="00063060" w:rsidRPr="00063060" w:rsidRDefault="009D380A" w:rsidP="00320072">
            <w:pPr>
              <w:jc w:val="right"/>
              <w:rPr>
                <w:rFonts w:eastAsia="Times New Roman"/>
                <w:sz w:val="20"/>
                <w:szCs w:val="20"/>
                <w:lang w:val="en-CA"/>
              </w:rPr>
            </w:pPr>
            <w:r>
              <w:rPr>
                <w:rFonts w:ascii="SimSun" w:hAnsi="SimSun" w:cs="SimSun" w:hint="eastAsia"/>
                <w:sz w:val="20"/>
                <w:szCs w:val="20"/>
                <w:lang w:val="en-CA" w:eastAsia="zh-CN"/>
              </w:rPr>
              <w:t>不详</w:t>
            </w:r>
          </w:p>
        </w:tc>
        <w:tc>
          <w:tcPr>
            <w:tcW w:w="850" w:type="dxa"/>
            <w:tcBorders>
              <w:top w:val="nil"/>
              <w:left w:val="nil"/>
              <w:bottom w:val="single" w:sz="4" w:space="0" w:color="auto"/>
              <w:right w:val="single" w:sz="4" w:space="0" w:color="auto"/>
            </w:tcBorders>
            <w:shd w:val="clear" w:color="auto" w:fill="auto"/>
            <w:noWrap/>
            <w:hideMark/>
          </w:tcPr>
          <w:p w14:paraId="1D069D2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1.63</w:t>
            </w:r>
          </w:p>
        </w:tc>
      </w:tr>
      <w:tr w:rsidR="00063060" w:rsidRPr="00063060" w14:paraId="06052517" w14:textId="77777777" w:rsidTr="00DE268F">
        <w:tc>
          <w:tcPr>
            <w:tcW w:w="1413" w:type="dxa"/>
            <w:vMerge/>
            <w:tcBorders>
              <w:top w:val="single" w:sz="4" w:space="0" w:color="auto"/>
              <w:left w:val="single" w:sz="4" w:space="0" w:color="auto"/>
              <w:bottom w:val="single" w:sz="4" w:space="0" w:color="auto"/>
              <w:right w:val="single" w:sz="4" w:space="0" w:color="auto"/>
            </w:tcBorders>
            <w:hideMark/>
          </w:tcPr>
          <w:p w14:paraId="1ABC62CE" w14:textId="77777777" w:rsidR="00063060" w:rsidRPr="00063060" w:rsidRDefault="00063060" w:rsidP="00320072">
            <w:pPr>
              <w:jc w:val="left"/>
              <w:rPr>
                <w:rFonts w:eastAsia="Times New Roman"/>
                <w:sz w:val="20"/>
                <w:szCs w:val="20"/>
                <w:lang w:val="en-CA"/>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4827311B" w14:textId="2EDCB636"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2293C27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393.58</w:t>
            </w:r>
          </w:p>
        </w:tc>
        <w:tc>
          <w:tcPr>
            <w:tcW w:w="1275" w:type="dxa"/>
            <w:tcBorders>
              <w:top w:val="nil"/>
              <w:left w:val="nil"/>
              <w:bottom w:val="single" w:sz="4" w:space="0" w:color="auto"/>
              <w:right w:val="single" w:sz="4" w:space="0" w:color="auto"/>
            </w:tcBorders>
            <w:shd w:val="clear" w:color="auto" w:fill="auto"/>
            <w:noWrap/>
            <w:hideMark/>
          </w:tcPr>
          <w:p w14:paraId="1997E0B1"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R-290</w:t>
            </w:r>
          </w:p>
        </w:tc>
        <w:tc>
          <w:tcPr>
            <w:tcW w:w="1134" w:type="dxa"/>
            <w:tcBorders>
              <w:top w:val="nil"/>
              <w:left w:val="nil"/>
              <w:bottom w:val="single" w:sz="4" w:space="0" w:color="auto"/>
              <w:right w:val="single" w:sz="4" w:space="0" w:color="auto"/>
            </w:tcBorders>
            <w:shd w:val="clear" w:color="auto" w:fill="auto"/>
            <w:noWrap/>
            <w:hideMark/>
          </w:tcPr>
          <w:p w14:paraId="7293A62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56,276,018</w:t>
            </w:r>
          </w:p>
        </w:tc>
        <w:tc>
          <w:tcPr>
            <w:tcW w:w="1134" w:type="dxa"/>
            <w:tcBorders>
              <w:top w:val="nil"/>
              <w:left w:val="nil"/>
              <w:bottom w:val="single" w:sz="4" w:space="0" w:color="auto"/>
              <w:right w:val="single" w:sz="4" w:space="0" w:color="auto"/>
            </w:tcBorders>
            <w:shd w:val="clear" w:color="auto" w:fill="auto"/>
            <w:noWrap/>
            <w:hideMark/>
          </w:tcPr>
          <w:p w14:paraId="255983A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35,410,952</w:t>
            </w:r>
          </w:p>
        </w:tc>
        <w:tc>
          <w:tcPr>
            <w:tcW w:w="1134" w:type="dxa"/>
            <w:tcBorders>
              <w:top w:val="nil"/>
              <w:left w:val="nil"/>
              <w:bottom w:val="single" w:sz="4" w:space="0" w:color="auto"/>
              <w:right w:val="single" w:sz="4" w:space="0" w:color="auto"/>
            </w:tcBorders>
            <w:shd w:val="clear" w:color="auto" w:fill="auto"/>
            <w:noWrap/>
            <w:hideMark/>
          </w:tcPr>
          <w:p w14:paraId="761B7527"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20,865,066</w:t>
            </w:r>
          </w:p>
        </w:tc>
        <w:tc>
          <w:tcPr>
            <w:tcW w:w="850" w:type="dxa"/>
            <w:tcBorders>
              <w:top w:val="nil"/>
              <w:left w:val="nil"/>
              <w:bottom w:val="single" w:sz="4" w:space="0" w:color="auto"/>
              <w:right w:val="single" w:sz="4" w:space="0" w:color="auto"/>
            </w:tcBorders>
            <w:shd w:val="clear" w:color="auto" w:fill="auto"/>
            <w:noWrap/>
            <w:hideMark/>
          </w:tcPr>
          <w:p w14:paraId="166A45D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7.86</w:t>
            </w:r>
          </w:p>
        </w:tc>
      </w:tr>
      <w:tr w:rsidR="00063060" w:rsidRPr="00063060" w14:paraId="3923640A" w14:textId="77777777" w:rsidTr="00DE268F">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0E6CA5BF" w14:textId="4E1FDF98"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印度尼西亚</w:t>
            </w:r>
            <w:r w:rsidR="00063060" w:rsidRPr="00063060">
              <w:rPr>
                <w:rFonts w:eastAsia="Times New Roman"/>
                <w:sz w:val="20"/>
                <w:szCs w:val="20"/>
                <w:lang w:val="en-CA"/>
              </w:rPr>
              <w:t xml:space="preserve">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791F4150" w14:textId="73303B01"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r w:rsidR="00063060" w:rsidRPr="00063060">
              <w:rPr>
                <w:rFonts w:eastAsia="Times New Roman"/>
                <w:sz w:val="20"/>
                <w:szCs w:val="20"/>
                <w:lang w:val="en-CA"/>
              </w:rPr>
              <w:t xml:space="preserve">/ </w:t>
            </w:r>
            <w:proofErr w:type="spellStart"/>
            <w:r>
              <w:rPr>
                <w:rFonts w:ascii="SimSun" w:hAnsi="SimSun" w:cs="SimSun" w:hint="eastAsia"/>
                <w:sz w:val="20"/>
                <w:szCs w:val="20"/>
                <w:lang w:val="en-CA"/>
              </w:rPr>
              <w:t>商用空调</w:t>
            </w:r>
            <w:proofErr w:type="spellEnd"/>
            <w:r w:rsidR="00063060" w:rsidRPr="00063060">
              <w:rPr>
                <w:rFonts w:eastAsia="Times New Roman"/>
                <w:sz w:val="20"/>
                <w:szCs w:val="20"/>
                <w:lang w:val="en-CA"/>
              </w:rPr>
              <w:t xml:space="preserve"> </w:t>
            </w:r>
          </w:p>
        </w:tc>
        <w:tc>
          <w:tcPr>
            <w:tcW w:w="993" w:type="dxa"/>
            <w:tcBorders>
              <w:top w:val="nil"/>
              <w:left w:val="nil"/>
              <w:bottom w:val="single" w:sz="4" w:space="0" w:color="auto"/>
              <w:right w:val="single" w:sz="4" w:space="0" w:color="auto"/>
            </w:tcBorders>
            <w:shd w:val="clear" w:color="auto" w:fill="auto"/>
            <w:noWrap/>
            <w:hideMark/>
          </w:tcPr>
          <w:p w14:paraId="3F198B5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36.00</w:t>
            </w:r>
          </w:p>
        </w:tc>
        <w:tc>
          <w:tcPr>
            <w:tcW w:w="1275" w:type="dxa"/>
            <w:tcBorders>
              <w:top w:val="nil"/>
              <w:left w:val="nil"/>
              <w:bottom w:val="single" w:sz="4" w:space="0" w:color="auto"/>
              <w:right w:val="single" w:sz="4" w:space="0" w:color="auto"/>
            </w:tcBorders>
            <w:shd w:val="clear" w:color="auto" w:fill="auto"/>
            <w:noWrap/>
            <w:hideMark/>
          </w:tcPr>
          <w:p w14:paraId="5203EE1C"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7BD2900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4,728,453</w:t>
            </w:r>
          </w:p>
        </w:tc>
        <w:tc>
          <w:tcPr>
            <w:tcW w:w="1134" w:type="dxa"/>
            <w:tcBorders>
              <w:top w:val="nil"/>
              <w:left w:val="nil"/>
              <w:bottom w:val="single" w:sz="4" w:space="0" w:color="auto"/>
              <w:right w:val="single" w:sz="4" w:space="0" w:color="auto"/>
            </w:tcBorders>
            <w:shd w:val="clear" w:color="auto" w:fill="auto"/>
            <w:noWrap/>
            <w:hideMark/>
          </w:tcPr>
          <w:p w14:paraId="57EC069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2,633,748</w:t>
            </w:r>
          </w:p>
        </w:tc>
        <w:tc>
          <w:tcPr>
            <w:tcW w:w="1134" w:type="dxa"/>
            <w:tcBorders>
              <w:top w:val="nil"/>
              <w:left w:val="nil"/>
              <w:bottom w:val="single" w:sz="4" w:space="0" w:color="auto"/>
              <w:right w:val="single" w:sz="4" w:space="0" w:color="auto"/>
            </w:tcBorders>
            <w:shd w:val="clear" w:color="auto" w:fill="auto"/>
            <w:noWrap/>
            <w:hideMark/>
          </w:tcPr>
          <w:p w14:paraId="14C531D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2,094,705</w:t>
            </w:r>
          </w:p>
        </w:tc>
        <w:tc>
          <w:tcPr>
            <w:tcW w:w="850" w:type="dxa"/>
            <w:tcBorders>
              <w:top w:val="nil"/>
              <w:left w:val="nil"/>
              <w:bottom w:val="single" w:sz="4" w:space="0" w:color="auto"/>
              <w:right w:val="single" w:sz="4" w:space="0" w:color="auto"/>
            </w:tcBorders>
            <w:shd w:val="clear" w:color="auto" w:fill="auto"/>
            <w:noWrap/>
            <w:hideMark/>
          </w:tcPr>
          <w:p w14:paraId="6C16937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7.24</w:t>
            </w:r>
          </w:p>
        </w:tc>
      </w:tr>
      <w:tr w:rsidR="00063060" w:rsidRPr="00063060" w14:paraId="4C78E7B0" w14:textId="77777777" w:rsidTr="00DE268F">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1DC1B591" w14:textId="2987FE12"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伊朗伊斯兰共和国</w:t>
            </w:r>
            <w:r w:rsidR="00063060" w:rsidRPr="00063060">
              <w:rPr>
                <w:rFonts w:eastAsia="Times New Roman"/>
                <w:sz w:val="20"/>
                <w:szCs w:val="20"/>
                <w:lang w:val="en-CA"/>
              </w:rPr>
              <w:t>(1)</w:t>
            </w:r>
          </w:p>
        </w:tc>
        <w:tc>
          <w:tcPr>
            <w:tcW w:w="1417" w:type="dxa"/>
            <w:tcBorders>
              <w:top w:val="nil"/>
              <w:left w:val="nil"/>
              <w:bottom w:val="single" w:sz="4" w:space="0" w:color="auto"/>
              <w:right w:val="single" w:sz="4" w:space="0" w:color="auto"/>
            </w:tcBorders>
            <w:shd w:val="clear" w:color="auto" w:fill="auto"/>
            <w:noWrap/>
            <w:hideMark/>
          </w:tcPr>
          <w:p w14:paraId="2B5F3EAA" w14:textId="6AB62865"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FF3C21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35.40</w:t>
            </w:r>
          </w:p>
        </w:tc>
        <w:tc>
          <w:tcPr>
            <w:tcW w:w="1275" w:type="dxa"/>
            <w:tcBorders>
              <w:top w:val="nil"/>
              <w:left w:val="nil"/>
              <w:bottom w:val="single" w:sz="4" w:space="0" w:color="auto"/>
              <w:right w:val="single" w:sz="4" w:space="0" w:color="auto"/>
            </w:tcBorders>
            <w:shd w:val="clear" w:color="auto" w:fill="auto"/>
            <w:noWrap/>
            <w:hideMark/>
          </w:tcPr>
          <w:p w14:paraId="4568FCDD"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67B9795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3,950,246</w:t>
            </w:r>
          </w:p>
        </w:tc>
        <w:tc>
          <w:tcPr>
            <w:tcW w:w="1134" w:type="dxa"/>
            <w:tcBorders>
              <w:top w:val="nil"/>
              <w:left w:val="nil"/>
              <w:bottom w:val="single" w:sz="4" w:space="0" w:color="auto"/>
              <w:right w:val="single" w:sz="4" w:space="0" w:color="auto"/>
            </w:tcBorders>
            <w:shd w:val="clear" w:color="auto" w:fill="auto"/>
            <w:noWrap/>
            <w:hideMark/>
          </w:tcPr>
          <w:p w14:paraId="5170A3E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594,064</w:t>
            </w:r>
          </w:p>
        </w:tc>
        <w:tc>
          <w:tcPr>
            <w:tcW w:w="1134" w:type="dxa"/>
            <w:tcBorders>
              <w:top w:val="nil"/>
              <w:left w:val="nil"/>
              <w:bottom w:val="single" w:sz="4" w:space="0" w:color="auto"/>
              <w:right w:val="single" w:sz="4" w:space="0" w:color="auto"/>
            </w:tcBorders>
            <w:shd w:val="clear" w:color="auto" w:fill="auto"/>
            <w:noWrap/>
            <w:hideMark/>
          </w:tcPr>
          <w:p w14:paraId="694D59B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3,356,182</w:t>
            </w:r>
          </w:p>
        </w:tc>
        <w:tc>
          <w:tcPr>
            <w:tcW w:w="850" w:type="dxa"/>
            <w:tcBorders>
              <w:top w:val="nil"/>
              <w:left w:val="nil"/>
              <w:bottom w:val="single" w:sz="4" w:space="0" w:color="auto"/>
              <w:right w:val="single" w:sz="4" w:space="0" w:color="auto"/>
            </w:tcBorders>
            <w:shd w:val="clear" w:color="auto" w:fill="auto"/>
            <w:noWrap/>
            <w:hideMark/>
          </w:tcPr>
          <w:p w14:paraId="5778B307"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6.14</w:t>
            </w:r>
          </w:p>
        </w:tc>
      </w:tr>
      <w:tr w:rsidR="00063060" w:rsidRPr="00063060" w14:paraId="3B91B966"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tcPr>
          <w:p w14:paraId="555D241A" w14:textId="643D2A54" w:rsidR="00063060" w:rsidRPr="00063060" w:rsidRDefault="00320072" w:rsidP="00320072">
            <w:pPr>
              <w:rPr>
                <w:rFonts w:eastAsia="Times New Roman"/>
                <w:sz w:val="20"/>
                <w:szCs w:val="20"/>
                <w:lang w:val="en-CA"/>
              </w:rPr>
            </w:pPr>
            <w:r>
              <w:rPr>
                <w:rFonts w:ascii="SimSun" w:hAnsi="SimSun" w:cs="SimSun" w:hint="eastAsia"/>
                <w:sz w:val="20"/>
                <w:szCs w:val="20"/>
                <w:lang w:val="en-CA" w:eastAsia="zh-CN"/>
              </w:rPr>
              <w:t>约旦</w:t>
            </w:r>
            <w:r w:rsidR="00063060" w:rsidRPr="00063060">
              <w:rPr>
                <w:rFonts w:eastAsia="Times New Roman"/>
                <w:sz w:val="20"/>
                <w:szCs w:val="20"/>
                <w:lang w:val="en-CA"/>
              </w:rPr>
              <w:t xml:space="preserve"> (2)</w:t>
            </w:r>
          </w:p>
        </w:tc>
        <w:tc>
          <w:tcPr>
            <w:tcW w:w="1417" w:type="dxa"/>
            <w:tcBorders>
              <w:top w:val="nil"/>
              <w:left w:val="nil"/>
              <w:bottom w:val="single" w:sz="4" w:space="0" w:color="auto"/>
              <w:right w:val="single" w:sz="4" w:space="0" w:color="auto"/>
            </w:tcBorders>
            <w:shd w:val="clear" w:color="auto" w:fill="auto"/>
            <w:noWrap/>
          </w:tcPr>
          <w:p w14:paraId="713ED920" w14:textId="544BA8D8"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空调</w:t>
            </w:r>
            <w:proofErr w:type="spellEnd"/>
          </w:p>
        </w:tc>
        <w:tc>
          <w:tcPr>
            <w:tcW w:w="993" w:type="dxa"/>
            <w:tcBorders>
              <w:top w:val="nil"/>
              <w:left w:val="nil"/>
              <w:bottom w:val="single" w:sz="4" w:space="0" w:color="auto"/>
              <w:right w:val="single" w:sz="4" w:space="0" w:color="auto"/>
            </w:tcBorders>
            <w:shd w:val="clear" w:color="auto" w:fill="auto"/>
            <w:noWrap/>
          </w:tcPr>
          <w:p w14:paraId="131C9F1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1.43</w:t>
            </w:r>
          </w:p>
        </w:tc>
        <w:tc>
          <w:tcPr>
            <w:tcW w:w="1275" w:type="dxa"/>
            <w:tcBorders>
              <w:top w:val="nil"/>
              <w:left w:val="nil"/>
              <w:bottom w:val="single" w:sz="4" w:space="0" w:color="auto"/>
              <w:right w:val="single" w:sz="4" w:space="0" w:color="auto"/>
            </w:tcBorders>
            <w:shd w:val="clear" w:color="auto" w:fill="auto"/>
            <w:noWrap/>
          </w:tcPr>
          <w:p w14:paraId="4C1099A9"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tcPr>
          <w:p w14:paraId="33E3D3D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628,000</w:t>
            </w:r>
          </w:p>
        </w:tc>
        <w:tc>
          <w:tcPr>
            <w:tcW w:w="1134" w:type="dxa"/>
            <w:tcBorders>
              <w:top w:val="nil"/>
              <w:left w:val="nil"/>
              <w:bottom w:val="single" w:sz="4" w:space="0" w:color="auto"/>
              <w:right w:val="single" w:sz="4" w:space="0" w:color="auto"/>
            </w:tcBorders>
            <w:shd w:val="clear" w:color="auto" w:fill="auto"/>
            <w:noWrap/>
          </w:tcPr>
          <w:p w14:paraId="4642CB1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464,200</w:t>
            </w:r>
          </w:p>
        </w:tc>
        <w:tc>
          <w:tcPr>
            <w:tcW w:w="1134" w:type="dxa"/>
            <w:tcBorders>
              <w:top w:val="nil"/>
              <w:left w:val="nil"/>
              <w:bottom w:val="single" w:sz="4" w:space="0" w:color="auto"/>
              <w:right w:val="single" w:sz="4" w:space="0" w:color="auto"/>
            </w:tcBorders>
            <w:shd w:val="clear" w:color="auto" w:fill="auto"/>
            <w:noWrap/>
          </w:tcPr>
          <w:p w14:paraId="0B758E4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163,800</w:t>
            </w:r>
          </w:p>
        </w:tc>
        <w:tc>
          <w:tcPr>
            <w:tcW w:w="850" w:type="dxa"/>
            <w:tcBorders>
              <w:top w:val="nil"/>
              <w:left w:val="nil"/>
              <w:bottom w:val="single" w:sz="4" w:space="0" w:color="auto"/>
              <w:right w:val="single" w:sz="4" w:space="0" w:color="auto"/>
            </w:tcBorders>
            <w:shd w:val="clear" w:color="auto" w:fill="auto"/>
            <w:noWrap/>
          </w:tcPr>
          <w:p w14:paraId="37E0866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24.15</w:t>
            </w:r>
          </w:p>
        </w:tc>
      </w:tr>
      <w:tr w:rsidR="00063060" w:rsidRPr="00063060" w14:paraId="487B8552"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tcPr>
          <w:p w14:paraId="60824190" w14:textId="5E53D9D6"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约旦</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tcPr>
          <w:p w14:paraId="001A2468" w14:textId="5514AA59"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空调</w:t>
            </w:r>
            <w:proofErr w:type="spellEnd"/>
            <w:r w:rsidR="00063060" w:rsidRPr="00063060">
              <w:rPr>
                <w:rFonts w:eastAsia="Times New Roman"/>
                <w:sz w:val="20"/>
                <w:szCs w:val="20"/>
                <w:lang w:val="en-CA"/>
              </w:rPr>
              <w:t>/</w:t>
            </w:r>
            <w:proofErr w:type="spellStart"/>
            <w:r w:rsidR="00631F25">
              <w:rPr>
                <w:rFonts w:ascii="SimSun" w:hAnsi="SimSun" w:cs="SimSun" w:hint="eastAsia"/>
                <w:sz w:val="20"/>
                <w:szCs w:val="20"/>
                <w:lang w:val="en-CA"/>
              </w:rPr>
              <w:t>商用制冷</w:t>
            </w:r>
            <w:proofErr w:type="spellEnd"/>
            <w:r w:rsidR="00063060" w:rsidRPr="00063060">
              <w:rPr>
                <w:rFonts w:eastAsia="Times New Roman"/>
                <w:sz w:val="20"/>
                <w:szCs w:val="20"/>
                <w:lang w:val="en-CA"/>
              </w:rPr>
              <w:t>**</w:t>
            </w:r>
          </w:p>
        </w:tc>
        <w:tc>
          <w:tcPr>
            <w:tcW w:w="993" w:type="dxa"/>
            <w:tcBorders>
              <w:top w:val="nil"/>
              <w:left w:val="nil"/>
              <w:bottom w:val="single" w:sz="4" w:space="0" w:color="auto"/>
              <w:right w:val="single" w:sz="4" w:space="0" w:color="auto"/>
            </w:tcBorders>
            <w:shd w:val="clear" w:color="auto" w:fill="auto"/>
            <w:noWrap/>
          </w:tcPr>
          <w:p w14:paraId="05F35D4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6.90</w:t>
            </w:r>
          </w:p>
        </w:tc>
        <w:tc>
          <w:tcPr>
            <w:tcW w:w="1275" w:type="dxa"/>
            <w:tcBorders>
              <w:top w:val="nil"/>
              <w:left w:val="nil"/>
              <w:bottom w:val="single" w:sz="4" w:space="0" w:color="auto"/>
              <w:right w:val="single" w:sz="4" w:space="0" w:color="auto"/>
            </w:tcBorders>
            <w:shd w:val="clear" w:color="auto" w:fill="auto"/>
            <w:noWrap/>
          </w:tcPr>
          <w:p w14:paraId="644D7EA6"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 xml:space="preserve">R-410A </w:t>
            </w:r>
          </w:p>
        </w:tc>
        <w:tc>
          <w:tcPr>
            <w:tcW w:w="1134" w:type="dxa"/>
            <w:tcBorders>
              <w:top w:val="nil"/>
              <w:left w:val="nil"/>
              <w:bottom w:val="single" w:sz="4" w:space="0" w:color="auto"/>
              <w:right w:val="single" w:sz="4" w:space="0" w:color="auto"/>
            </w:tcBorders>
            <w:shd w:val="clear" w:color="auto" w:fill="auto"/>
            <w:noWrap/>
          </w:tcPr>
          <w:p w14:paraId="0C008E1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2,167,033</w:t>
            </w:r>
          </w:p>
        </w:tc>
        <w:tc>
          <w:tcPr>
            <w:tcW w:w="1134" w:type="dxa"/>
            <w:tcBorders>
              <w:top w:val="nil"/>
              <w:left w:val="nil"/>
              <w:bottom w:val="single" w:sz="4" w:space="0" w:color="auto"/>
              <w:right w:val="single" w:sz="4" w:space="0" w:color="auto"/>
            </w:tcBorders>
            <w:shd w:val="clear" w:color="auto" w:fill="auto"/>
            <w:noWrap/>
          </w:tcPr>
          <w:p w14:paraId="0C56FB1F"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882,772</w:t>
            </w:r>
          </w:p>
        </w:tc>
        <w:tc>
          <w:tcPr>
            <w:tcW w:w="1134" w:type="dxa"/>
            <w:tcBorders>
              <w:top w:val="nil"/>
              <w:left w:val="nil"/>
              <w:bottom w:val="single" w:sz="4" w:space="0" w:color="auto"/>
              <w:right w:val="single" w:sz="4" w:space="0" w:color="auto"/>
            </w:tcBorders>
            <w:shd w:val="clear" w:color="auto" w:fill="auto"/>
            <w:noWrap/>
          </w:tcPr>
          <w:p w14:paraId="7FEC78A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1,284,261</w:t>
            </w:r>
          </w:p>
        </w:tc>
        <w:tc>
          <w:tcPr>
            <w:tcW w:w="850" w:type="dxa"/>
            <w:tcBorders>
              <w:top w:val="nil"/>
              <w:left w:val="nil"/>
              <w:bottom w:val="single" w:sz="4" w:space="0" w:color="auto"/>
              <w:right w:val="single" w:sz="4" w:space="0" w:color="auto"/>
            </w:tcBorders>
            <w:shd w:val="clear" w:color="auto" w:fill="auto"/>
            <w:noWrap/>
          </w:tcPr>
          <w:p w14:paraId="2DDE695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15.89</w:t>
            </w:r>
          </w:p>
        </w:tc>
      </w:tr>
      <w:tr w:rsidR="00063060" w:rsidRPr="00063060" w14:paraId="1E72A2A8"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45B67168" w14:textId="66822944"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黎巴嫩</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hideMark/>
          </w:tcPr>
          <w:p w14:paraId="03297BBA" w14:textId="3BAAFFC3"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697C32F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4.90</w:t>
            </w:r>
          </w:p>
        </w:tc>
        <w:tc>
          <w:tcPr>
            <w:tcW w:w="1275" w:type="dxa"/>
            <w:tcBorders>
              <w:top w:val="nil"/>
              <w:left w:val="nil"/>
              <w:bottom w:val="single" w:sz="4" w:space="0" w:color="auto"/>
              <w:right w:val="single" w:sz="4" w:space="0" w:color="auto"/>
            </w:tcBorders>
            <w:shd w:val="clear" w:color="auto" w:fill="auto"/>
            <w:noWrap/>
            <w:hideMark/>
          </w:tcPr>
          <w:p w14:paraId="5CBCD207"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52D2374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920,600</w:t>
            </w:r>
          </w:p>
        </w:tc>
        <w:tc>
          <w:tcPr>
            <w:tcW w:w="1134" w:type="dxa"/>
            <w:tcBorders>
              <w:top w:val="nil"/>
              <w:left w:val="nil"/>
              <w:bottom w:val="single" w:sz="4" w:space="0" w:color="auto"/>
              <w:right w:val="single" w:sz="4" w:space="0" w:color="auto"/>
            </w:tcBorders>
            <w:shd w:val="clear" w:color="auto" w:fill="auto"/>
            <w:noWrap/>
            <w:hideMark/>
          </w:tcPr>
          <w:p w14:paraId="659F656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353,600</w:t>
            </w:r>
          </w:p>
        </w:tc>
        <w:tc>
          <w:tcPr>
            <w:tcW w:w="1134" w:type="dxa"/>
            <w:tcBorders>
              <w:top w:val="nil"/>
              <w:left w:val="nil"/>
              <w:bottom w:val="single" w:sz="4" w:space="0" w:color="auto"/>
              <w:right w:val="single" w:sz="4" w:space="0" w:color="auto"/>
            </w:tcBorders>
            <w:shd w:val="clear" w:color="auto" w:fill="auto"/>
            <w:noWrap/>
            <w:hideMark/>
          </w:tcPr>
          <w:p w14:paraId="2F00F1C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567,000</w:t>
            </w:r>
          </w:p>
        </w:tc>
        <w:tc>
          <w:tcPr>
            <w:tcW w:w="850" w:type="dxa"/>
            <w:tcBorders>
              <w:top w:val="nil"/>
              <w:left w:val="nil"/>
              <w:bottom w:val="single" w:sz="4" w:space="0" w:color="auto"/>
              <w:right w:val="single" w:sz="4" w:space="0" w:color="auto"/>
            </w:tcBorders>
            <w:shd w:val="clear" w:color="auto" w:fill="auto"/>
            <w:noWrap/>
            <w:hideMark/>
          </w:tcPr>
          <w:p w14:paraId="5247902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10.33</w:t>
            </w:r>
          </w:p>
        </w:tc>
      </w:tr>
      <w:tr w:rsidR="00063060" w:rsidRPr="00063060" w14:paraId="3C0081FB"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2ED6C320" w14:textId="7CB03603"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阿拉伯叙利亚共和国</w:t>
            </w:r>
            <w:r w:rsidR="00063060" w:rsidRPr="00063060">
              <w:rPr>
                <w:rFonts w:eastAsia="Times New Roman"/>
                <w:sz w:val="20"/>
                <w:szCs w:val="20"/>
                <w:lang w:val="en-CA"/>
              </w:rPr>
              <w:t xml:space="preserve">(1) </w:t>
            </w:r>
          </w:p>
        </w:tc>
        <w:tc>
          <w:tcPr>
            <w:tcW w:w="1417" w:type="dxa"/>
            <w:tcBorders>
              <w:top w:val="nil"/>
              <w:left w:val="nil"/>
              <w:bottom w:val="single" w:sz="4" w:space="0" w:color="auto"/>
              <w:right w:val="single" w:sz="4" w:space="0" w:color="auto"/>
            </w:tcBorders>
            <w:shd w:val="clear" w:color="auto" w:fill="auto"/>
            <w:hideMark/>
          </w:tcPr>
          <w:p w14:paraId="00087008" w14:textId="45BF61A1" w:rsidR="00063060" w:rsidRPr="00063060" w:rsidRDefault="00631F25" w:rsidP="00320072">
            <w:pPr>
              <w:jc w:val="left"/>
              <w:rPr>
                <w:rFonts w:eastAsia="Times New Roman"/>
                <w:sz w:val="20"/>
                <w:szCs w:val="20"/>
                <w:lang w:val="en-CA"/>
              </w:rPr>
            </w:pPr>
            <w:r>
              <w:rPr>
                <w:rFonts w:ascii="SimSun" w:hAnsi="SimSun" w:cs="SimSun" w:hint="eastAsia"/>
                <w:sz w:val="20"/>
                <w:szCs w:val="20"/>
                <w:lang w:val="en-CA" w:eastAsia="zh-CN"/>
              </w:rPr>
              <w:t>若干类型</w:t>
            </w:r>
            <w:proofErr w:type="spellStart"/>
            <w:r w:rsidR="00320072">
              <w:rPr>
                <w:rFonts w:ascii="SimSun" w:hAnsi="SimSun" w:cs="SimSun" w:hint="eastAsia"/>
                <w:sz w:val="20"/>
                <w:szCs w:val="20"/>
                <w:lang w:val="en-CA"/>
              </w:rPr>
              <w:t>空调</w:t>
            </w:r>
            <w:proofErr w:type="spellEnd"/>
            <w:r w:rsidR="00063060" w:rsidRPr="00063060">
              <w:rPr>
                <w:rFonts w:eastAsia="Times New Roman"/>
                <w:sz w:val="20"/>
                <w:szCs w:val="20"/>
                <w:lang w:val="en-CA"/>
              </w:rPr>
              <w:t xml:space="preserve"> </w:t>
            </w:r>
          </w:p>
        </w:tc>
        <w:tc>
          <w:tcPr>
            <w:tcW w:w="993" w:type="dxa"/>
            <w:tcBorders>
              <w:top w:val="nil"/>
              <w:left w:val="nil"/>
              <w:bottom w:val="single" w:sz="4" w:space="0" w:color="auto"/>
              <w:right w:val="single" w:sz="4" w:space="0" w:color="auto"/>
            </w:tcBorders>
            <w:shd w:val="clear" w:color="auto" w:fill="auto"/>
            <w:noWrap/>
            <w:hideMark/>
          </w:tcPr>
          <w:p w14:paraId="5EBE885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4.98</w:t>
            </w:r>
          </w:p>
        </w:tc>
        <w:tc>
          <w:tcPr>
            <w:tcW w:w="1275" w:type="dxa"/>
            <w:tcBorders>
              <w:top w:val="nil"/>
              <w:left w:val="nil"/>
              <w:bottom w:val="single" w:sz="4" w:space="0" w:color="auto"/>
              <w:right w:val="single" w:sz="4" w:space="0" w:color="auto"/>
            </w:tcBorders>
            <w:shd w:val="clear" w:color="auto" w:fill="auto"/>
            <w:noWrap/>
            <w:hideMark/>
          </w:tcPr>
          <w:p w14:paraId="4E827775"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7E2DADE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994,520</w:t>
            </w:r>
          </w:p>
        </w:tc>
        <w:tc>
          <w:tcPr>
            <w:tcW w:w="1134" w:type="dxa"/>
            <w:tcBorders>
              <w:top w:val="nil"/>
              <w:left w:val="nil"/>
              <w:bottom w:val="single" w:sz="4" w:space="0" w:color="auto"/>
              <w:right w:val="single" w:sz="4" w:space="0" w:color="auto"/>
            </w:tcBorders>
            <w:shd w:val="clear" w:color="auto" w:fill="auto"/>
            <w:noWrap/>
            <w:hideMark/>
          </w:tcPr>
          <w:p w14:paraId="39754E0F"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525,800</w:t>
            </w:r>
          </w:p>
        </w:tc>
        <w:tc>
          <w:tcPr>
            <w:tcW w:w="1134" w:type="dxa"/>
            <w:tcBorders>
              <w:top w:val="nil"/>
              <w:left w:val="nil"/>
              <w:bottom w:val="single" w:sz="4" w:space="0" w:color="auto"/>
              <w:right w:val="single" w:sz="4" w:space="0" w:color="auto"/>
            </w:tcBorders>
            <w:shd w:val="clear" w:color="auto" w:fill="auto"/>
            <w:noWrap/>
            <w:hideMark/>
          </w:tcPr>
          <w:p w14:paraId="644078E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468,720</w:t>
            </w:r>
          </w:p>
        </w:tc>
        <w:tc>
          <w:tcPr>
            <w:tcW w:w="850" w:type="dxa"/>
            <w:tcBorders>
              <w:top w:val="nil"/>
              <w:left w:val="nil"/>
              <w:bottom w:val="single" w:sz="4" w:space="0" w:color="auto"/>
              <w:right w:val="single" w:sz="4" w:space="0" w:color="auto"/>
            </w:tcBorders>
            <w:shd w:val="clear" w:color="auto" w:fill="auto"/>
            <w:noWrap/>
            <w:hideMark/>
          </w:tcPr>
          <w:p w14:paraId="186A2B0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10.98</w:t>
            </w:r>
          </w:p>
        </w:tc>
      </w:tr>
      <w:tr w:rsidR="00063060" w:rsidRPr="00063060" w14:paraId="056A2FD1"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7A8751FF" w14:textId="30EF070E" w:rsidR="00063060" w:rsidRPr="00063060" w:rsidRDefault="00320072" w:rsidP="00320072">
            <w:pPr>
              <w:keepNext/>
              <w:keepLines/>
              <w:widowControl w:val="0"/>
              <w:jc w:val="left"/>
              <w:rPr>
                <w:rFonts w:eastAsia="Times New Roman"/>
                <w:sz w:val="20"/>
                <w:szCs w:val="20"/>
                <w:lang w:val="en-CA"/>
              </w:rPr>
            </w:pPr>
            <w:r>
              <w:rPr>
                <w:rFonts w:ascii="SimSun" w:hAnsi="SimSun" w:cs="SimSun" w:hint="eastAsia"/>
                <w:sz w:val="20"/>
                <w:szCs w:val="20"/>
                <w:lang w:val="en-CA" w:eastAsia="zh-CN"/>
              </w:rPr>
              <w:t>泰国</w:t>
            </w:r>
            <w:r w:rsidR="00063060" w:rsidRPr="00063060">
              <w:rPr>
                <w:rFonts w:eastAsia="Times New Roman"/>
                <w:sz w:val="20"/>
                <w:szCs w:val="20"/>
                <w:lang w:val="en-CA"/>
              </w:rPr>
              <w:t xml:space="preserve">(12) </w:t>
            </w:r>
          </w:p>
        </w:tc>
        <w:tc>
          <w:tcPr>
            <w:tcW w:w="1417" w:type="dxa"/>
            <w:tcBorders>
              <w:top w:val="nil"/>
              <w:left w:val="nil"/>
              <w:bottom w:val="single" w:sz="4" w:space="0" w:color="auto"/>
              <w:right w:val="single" w:sz="4" w:space="0" w:color="auto"/>
            </w:tcBorders>
            <w:shd w:val="clear" w:color="auto" w:fill="auto"/>
            <w:noWrap/>
            <w:hideMark/>
          </w:tcPr>
          <w:p w14:paraId="34619F58" w14:textId="12894FE7"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202AC89D"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57.00</w:t>
            </w:r>
          </w:p>
        </w:tc>
        <w:tc>
          <w:tcPr>
            <w:tcW w:w="1275" w:type="dxa"/>
            <w:tcBorders>
              <w:top w:val="nil"/>
              <w:left w:val="nil"/>
              <w:bottom w:val="single" w:sz="4" w:space="0" w:color="auto"/>
              <w:right w:val="single" w:sz="4" w:space="0" w:color="auto"/>
            </w:tcBorders>
            <w:shd w:val="clear" w:color="auto" w:fill="auto"/>
            <w:noWrap/>
            <w:hideMark/>
          </w:tcPr>
          <w:p w14:paraId="245EFA1E"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6AAE048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9,119,941</w:t>
            </w:r>
          </w:p>
        </w:tc>
        <w:tc>
          <w:tcPr>
            <w:tcW w:w="1134" w:type="dxa"/>
            <w:tcBorders>
              <w:top w:val="nil"/>
              <w:left w:val="nil"/>
              <w:bottom w:val="single" w:sz="4" w:space="0" w:color="auto"/>
              <w:right w:val="single" w:sz="4" w:space="0" w:color="auto"/>
            </w:tcBorders>
            <w:shd w:val="clear" w:color="auto" w:fill="auto"/>
            <w:noWrap/>
            <w:hideMark/>
          </w:tcPr>
          <w:p w14:paraId="30F0684A"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4,612,410</w:t>
            </w:r>
          </w:p>
        </w:tc>
        <w:tc>
          <w:tcPr>
            <w:tcW w:w="1134" w:type="dxa"/>
            <w:tcBorders>
              <w:top w:val="nil"/>
              <w:left w:val="nil"/>
              <w:bottom w:val="single" w:sz="4" w:space="0" w:color="auto"/>
              <w:right w:val="single" w:sz="4" w:space="0" w:color="auto"/>
            </w:tcBorders>
            <w:shd w:val="clear" w:color="auto" w:fill="auto"/>
            <w:noWrap/>
            <w:hideMark/>
          </w:tcPr>
          <w:p w14:paraId="11DDB00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4,507,531</w:t>
            </w:r>
          </w:p>
        </w:tc>
        <w:tc>
          <w:tcPr>
            <w:tcW w:w="850" w:type="dxa"/>
            <w:tcBorders>
              <w:top w:val="nil"/>
              <w:left w:val="nil"/>
              <w:bottom w:val="single" w:sz="4" w:space="0" w:color="auto"/>
              <w:right w:val="single" w:sz="4" w:space="0" w:color="auto"/>
            </w:tcBorders>
            <w:shd w:val="clear" w:color="auto" w:fill="auto"/>
            <w:noWrap/>
            <w:hideMark/>
          </w:tcPr>
          <w:p w14:paraId="00B6F1E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8.80</w:t>
            </w:r>
          </w:p>
        </w:tc>
      </w:tr>
      <w:tr w:rsidR="00063060" w:rsidRPr="00063060" w14:paraId="12396098"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55B907B1" w14:textId="6C707304" w:rsidR="00063060" w:rsidRPr="00063060" w:rsidRDefault="00320072" w:rsidP="00320072">
            <w:pPr>
              <w:keepNext/>
              <w:keepLines/>
              <w:widowControl w:val="0"/>
              <w:jc w:val="left"/>
              <w:rPr>
                <w:rFonts w:eastAsia="Times New Roman"/>
                <w:b/>
                <w:sz w:val="20"/>
                <w:szCs w:val="20"/>
                <w:lang w:val="en-CA"/>
              </w:rPr>
            </w:pPr>
            <w:r>
              <w:rPr>
                <w:rFonts w:ascii="SimSun" w:hAnsi="SimSun" w:cs="SimSun" w:hint="eastAsia"/>
                <w:b/>
                <w:sz w:val="20"/>
                <w:szCs w:val="20"/>
                <w:lang w:val="en-CA" w:eastAsia="zh-CN"/>
              </w:rPr>
              <w:t>第一阶段小计</w:t>
            </w:r>
          </w:p>
        </w:tc>
        <w:tc>
          <w:tcPr>
            <w:tcW w:w="1417" w:type="dxa"/>
            <w:tcBorders>
              <w:top w:val="nil"/>
              <w:left w:val="nil"/>
              <w:bottom w:val="single" w:sz="4" w:space="0" w:color="auto"/>
              <w:right w:val="single" w:sz="4" w:space="0" w:color="auto"/>
            </w:tcBorders>
            <w:shd w:val="clear" w:color="auto" w:fill="auto"/>
            <w:noWrap/>
            <w:hideMark/>
          </w:tcPr>
          <w:p w14:paraId="3669016D" w14:textId="77777777" w:rsidR="00063060" w:rsidRPr="00063060" w:rsidRDefault="00063060" w:rsidP="00320072">
            <w:pPr>
              <w:jc w:val="left"/>
              <w:rPr>
                <w:rFonts w:eastAsia="Times New Roman"/>
                <w:b/>
                <w:sz w:val="20"/>
                <w:szCs w:val="20"/>
                <w:lang w:val="en-CA"/>
              </w:rPr>
            </w:pPr>
          </w:p>
        </w:tc>
        <w:tc>
          <w:tcPr>
            <w:tcW w:w="993" w:type="dxa"/>
            <w:tcBorders>
              <w:top w:val="nil"/>
              <w:left w:val="nil"/>
              <w:bottom w:val="single" w:sz="4" w:space="0" w:color="auto"/>
              <w:right w:val="single" w:sz="4" w:space="0" w:color="auto"/>
            </w:tcBorders>
            <w:shd w:val="clear" w:color="auto" w:fill="auto"/>
            <w:noWrap/>
            <w:hideMark/>
          </w:tcPr>
          <w:p w14:paraId="7568914E"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755.14</w:t>
            </w:r>
          </w:p>
        </w:tc>
        <w:tc>
          <w:tcPr>
            <w:tcW w:w="1275" w:type="dxa"/>
            <w:tcBorders>
              <w:top w:val="nil"/>
              <w:left w:val="nil"/>
              <w:bottom w:val="single" w:sz="4" w:space="0" w:color="auto"/>
              <w:right w:val="single" w:sz="4" w:space="0" w:color="auto"/>
            </w:tcBorders>
            <w:shd w:val="clear" w:color="auto" w:fill="auto"/>
            <w:noWrap/>
            <w:vAlign w:val="center"/>
            <w:hideMark/>
          </w:tcPr>
          <w:p w14:paraId="479B4DF4" w14:textId="77777777" w:rsidR="00063060" w:rsidRPr="00063060" w:rsidRDefault="00063060" w:rsidP="00320072">
            <w:pPr>
              <w:rPr>
                <w:rFonts w:eastAsia="Times New Roman"/>
                <w:b/>
                <w:sz w:val="20"/>
                <w:szCs w:val="20"/>
                <w:lang w:val="en-CA"/>
              </w:rPr>
            </w:pPr>
          </w:p>
        </w:tc>
        <w:tc>
          <w:tcPr>
            <w:tcW w:w="1134" w:type="dxa"/>
            <w:tcBorders>
              <w:top w:val="nil"/>
              <w:left w:val="nil"/>
              <w:bottom w:val="single" w:sz="4" w:space="0" w:color="auto"/>
              <w:right w:val="single" w:sz="4" w:space="0" w:color="auto"/>
            </w:tcBorders>
            <w:shd w:val="clear" w:color="auto" w:fill="auto"/>
            <w:noWrap/>
            <w:hideMark/>
          </w:tcPr>
          <w:p w14:paraId="2C0A63C8"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93,148,032</w:t>
            </w:r>
            <w:r w:rsidRPr="00063060">
              <w:rPr>
                <w:rFonts w:eastAsia="Times New Roman"/>
                <w:b/>
                <w:sz w:val="20"/>
                <w:szCs w:val="20"/>
                <w:lang w:val="en-CA"/>
              </w:rPr>
              <w:fldChar w:fldCharType="end"/>
            </w:r>
          </w:p>
        </w:tc>
        <w:tc>
          <w:tcPr>
            <w:tcW w:w="1134" w:type="dxa"/>
            <w:tcBorders>
              <w:top w:val="nil"/>
              <w:left w:val="nil"/>
              <w:bottom w:val="single" w:sz="4" w:space="0" w:color="auto"/>
              <w:right w:val="single" w:sz="4" w:space="0" w:color="auto"/>
            </w:tcBorders>
            <w:shd w:val="clear" w:color="auto" w:fill="auto"/>
            <w:noWrap/>
          </w:tcPr>
          <w:p w14:paraId="25A2B6D7"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49,072,131</w:t>
            </w:r>
          </w:p>
        </w:tc>
        <w:tc>
          <w:tcPr>
            <w:tcW w:w="1134" w:type="dxa"/>
            <w:tcBorders>
              <w:top w:val="nil"/>
              <w:left w:val="nil"/>
              <w:bottom w:val="single" w:sz="4" w:space="0" w:color="auto"/>
              <w:right w:val="single" w:sz="4" w:space="0" w:color="auto"/>
            </w:tcBorders>
            <w:shd w:val="clear" w:color="auto" w:fill="auto"/>
            <w:noWrap/>
            <w:hideMark/>
          </w:tcPr>
          <w:p w14:paraId="6E4D1F02"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39,527,682</w:t>
            </w:r>
          </w:p>
        </w:tc>
        <w:tc>
          <w:tcPr>
            <w:tcW w:w="850" w:type="dxa"/>
            <w:tcBorders>
              <w:top w:val="nil"/>
              <w:left w:val="nil"/>
              <w:bottom w:val="single" w:sz="4" w:space="0" w:color="auto"/>
              <w:right w:val="single" w:sz="4" w:space="0" w:color="auto"/>
            </w:tcBorders>
            <w:shd w:val="clear" w:color="auto" w:fill="auto"/>
            <w:noWrap/>
            <w:hideMark/>
          </w:tcPr>
          <w:p w14:paraId="1FAB85D1"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6.78</w:t>
            </w:r>
          </w:p>
        </w:tc>
      </w:tr>
      <w:tr w:rsidR="00063060" w:rsidRPr="00063060" w14:paraId="08E4AFE1" w14:textId="77777777" w:rsidTr="00DE268F">
        <w:trPr>
          <w:trHeight w:val="251"/>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3B6D80" w14:textId="6C389A93"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第二阶段</w:t>
            </w:r>
          </w:p>
        </w:tc>
      </w:tr>
      <w:tr w:rsidR="00063060" w:rsidRPr="00063060" w14:paraId="411AB863"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483BFF30" w14:textId="4012EA8D"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孟加拉国</w:t>
            </w:r>
            <w:r w:rsidR="00063060" w:rsidRPr="00063060">
              <w:rPr>
                <w:rFonts w:eastAsia="Times New Roman"/>
                <w:sz w:val="20"/>
                <w:szCs w:val="20"/>
                <w:lang w:val="en-CA"/>
              </w:rPr>
              <w:t xml:space="preserve"> (4)</w:t>
            </w:r>
          </w:p>
        </w:tc>
        <w:tc>
          <w:tcPr>
            <w:tcW w:w="1417" w:type="dxa"/>
            <w:tcBorders>
              <w:top w:val="nil"/>
              <w:left w:val="nil"/>
              <w:bottom w:val="single" w:sz="4" w:space="0" w:color="auto"/>
              <w:right w:val="single" w:sz="4" w:space="0" w:color="auto"/>
            </w:tcBorders>
            <w:shd w:val="clear" w:color="auto" w:fill="auto"/>
            <w:noWrap/>
            <w:hideMark/>
          </w:tcPr>
          <w:p w14:paraId="40B9B3F9" w14:textId="5DE1FA78"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2F3A21A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16.96</w:t>
            </w:r>
          </w:p>
        </w:tc>
        <w:tc>
          <w:tcPr>
            <w:tcW w:w="1275" w:type="dxa"/>
            <w:tcBorders>
              <w:top w:val="nil"/>
              <w:left w:val="nil"/>
              <w:bottom w:val="single" w:sz="4" w:space="0" w:color="auto"/>
              <w:right w:val="single" w:sz="4" w:space="0" w:color="auto"/>
            </w:tcBorders>
            <w:shd w:val="clear" w:color="auto" w:fill="auto"/>
            <w:noWrap/>
            <w:hideMark/>
          </w:tcPr>
          <w:p w14:paraId="64293D4F"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R-290</w:t>
            </w:r>
          </w:p>
        </w:tc>
        <w:tc>
          <w:tcPr>
            <w:tcW w:w="1134" w:type="dxa"/>
            <w:tcBorders>
              <w:top w:val="nil"/>
              <w:left w:val="nil"/>
              <w:bottom w:val="single" w:sz="4" w:space="0" w:color="auto"/>
              <w:right w:val="single" w:sz="4" w:space="0" w:color="auto"/>
            </w:tcBorders>
            <w:shd w:val="clear" w:color="auto" w:fill="auto"/>
            <w:noWrap/>
            <w:hideMark/>
          </w:tcPr>
          <w:p w14:paraId="1D21EA6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4,844,842</w:t>
            </w:r>
          </w:p>
        </w:tc>
        <w:tc>
          <w:tcPr>
            <w:tcW w:w="1134" w:type="dxa"/>
            <w:tcBorders>
              <w:top w:val="nil"/>
              <w:left w:val="nil"/>
              <w:bottom w:val="single" w:sz="4" w:space="0" w:color="auto"/>
              <w:right w:val="single" w:sz="4" w:space="0" w:color="auto"/>
            </w:tcBorders>
            <w:shd w:val="clear" w:color="auto" w:fill="auto"/>
            <w:noWrap/>
            <w:hideMark/>
          </w:tcPr>
          <w:p w14:paraId="392A17B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2,901,695</w:t>
            </w:r>
          </w:p>
        </w:tc>
        <w:tc>
          <w:tcPr>
            <w:tcW w:w="1134" w:type="dxa"/>
            <w:tcBorders>
              <w:top w:val="nil"/>
              <w:left w:val="nil"/>
              <w:bottom w:val="single" w:sz="4" w:space="0" w:color="auto"/>
              <w:right w:val="single" w:sz="4" w:space="0" w:color="auto"/>
            </w:tcBorders>
            <w:shd w:val="clear" w:color="auto" w:fill="auto"/>
            <w:noWrap/>
            <w:hideMark/>
          </w:tcPr>
          <w:p w14:paraId="1EDC4DA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1,943,147</w:t>
            </w:r>
          </w:p>
        </w:tc>
        <w:tc>
          <w:tcPr>
            <w:tcW w:w="850" w:type="dxa"/>
            <w:tcBorders>
              <w:top w:val="nil"/>
              <w:left w:val="nil"/>
              <w:bottom w:val="single" w:sz="4" w:space="0" w:color="auto"/>
              <w:right w:val="single" w:sz="4" w:space="0" w:color="auto"/>
            </w:tcBorders>
            <w:shd w:val="clear" w:color="auto" w:fill="auto"/>
            <w:noWrap/>
            <w:hideMark/>
          </w:tcPr>
          <w:p w14:paraId="049AC8E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15.71</w:t>
            </w:r>
          </w:p>
        </w:tc>
      </w:tr>
      <w:tr w:rsidR="00063060" w:rsidRPr="00063060" w14:paraId="2F830AD1" w14:textId="77777777" w:rsidTr="00DE268F">
        <w:tc>
          <w:tcPr>
            <w:tcW w:w="1413" w:type="dxa"/>
            <w:tcBorders>
              <w:top w:val="nil"/>
              <w:left w:val="single" w:sz="4" w:space="0" w:color="auto"/>
              <w:bottom w:val="single" w:sz="4" w:space="0" w:color="auto"/>
              <w:right w:val="single" w:sz="4" w:space="0" w:color="auto"/>
            </w:tcBorders>
            <w:shd w:val="clear" w:color="auto" w:fill="auto"/>
            <w:noWrap/>
          </w:tcPr>
          <w:p w14:paraId="39207FB6" w14:textId="0510BCF6"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孟加拉国</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tcPr>
          <w:p w14:paraId="2ED0497A" w14:textId="74428A1D"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商用空调</w:t>
            </w:r>
            <w:proofErr w:type="spellEnd"/>
          </w:p>
        </w:tc>
        <w:tc>
          <w:tcPr>
            <w:tcW w:w="993" w:type="dxa"/>
            <w:tcBorders>
              <w:top w:val="nil"/>
              <w:left w:val="nil"/>
              <w:bottom w:val="single" w:sz="4" w:space="0" w:color="auto"/>
              <w:right w:val="single" w:sz="4" w:space="0" w:color="auto"/>
            </w:tcBorders>
            <w:shd w:val="clear" w:color="auto" w:fill="auto"/>
            <w:noWrap/>
          </w:tcPr>
          <w:p w14:paraId="079F976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0.13</w:t>
            </w:r>
          </w:p>
        </w:tc>
        <w:tc>
          <w:tcPr>
            <w:tcW w:w="1275" w:type="dxa"/>
            <w:tcBorders>
              <w:top w:val="nil"/>
              <w:left w:val="nil"/>
              <w:bottom w:val="single" w:sz="4" w:space="0" w:color="auto"/>
              <w:right w:val="single" w:sz="4" w:space="0" w:color="auto"/>
            </w:tcBorders>
            <w:shd w:val="clear" w:color="auto" w:fill="auto"/>
            <w:noWrap/>
          </w:tcPr>
          <w:p w14:paraId="1080FCBA"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tcPr>
          <w:p w14:paraId="3F6C3407"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74,824</w:t>
            </w:r>
          </w:p>
        </w:tc>
        <w:tc>
          <w:tcPr>
            <w:tcW w:w="1134" w:type="dxa"/>
            <w:tcBorders>
              <w:top w:val="nil"/>
              <w:left w:val="nil"/>
              <w:bottom w:val="single" w:sz="4" w:space="0" w:color="auto"/>
              <w:right w:val="single" w:sz="4" w:space="0" w:color="auto"/>
            </w:tcBorders>
            <w:shd w:val="clear" w:color="auto" w:fill="auto"/>
            <w:noWrap/>
          </w:tcPr>
          <w:p w14:paraId="3514BCD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60,000</w:t>
            </w:r>
          </w:p>
        </w:tc>
        <w:tc>
          <w:tcPr>
            <w:tcW w:w="1134" w:type="dxa"/>
            <w:tcBorders>
              <w:top w:val="nil"/>
              <w:left w:val="nil"/>
              <w:bottom w:val="single" w:sz="4" w:space="0" w:color="auto"/>
              <w:right w:val="single" w:sz="4" w:space="0" w:color="auto"/>
            </w:tcBorders>
            <w:shd w:val="clear" w:color="auto" w:fill="auto"/>
            <w:noWrap/>
          </w:tcPr>
          <w:p w14:paraId="779C9AA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14,824</w:t>
            </w:r>
          </w:p>
        </w:tc>
        <w:tc>
          <w:tcPr>
            <w:tcW w:w="850" w:type="dxa"/>
            <w:tcBorders>
              <w:top w:val="nil"/>
              <w:left w:val="nil"/>
              <w:bottom w:val="single" w:sz="4" w:space="0" w:color="auto"/>
              <w:right w:val="single" w:sz="4" w:space="0" w:color="auto"/>
            </w:tcBorders>
            <w:shd w:val="clear" w:color="auto" w:fill="auto"/>
            <w:noWrap/>
          </w:tcPr>
          <w:p w14:paraId="4DE6EF9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31.84</w:t>
            </w:r>
          </w:p>
        </w:tc>
      </w:tr>
      <w:tr w:rsidR="00063060" w:rsidRPr="00063060" w14:paraId="12071C1A" w14:textId="77777777" w:rsidTr="00DE268F">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5142B0EB" w14:textId="49A6FD66"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中国</w:t>
            </w:r>
            <w:r w:rsidR="00063060" w:rsidRPr="00063060">
              <w:rPr>
                <w:rFonts w:eastAsia="Times New Roman"/>
                <w:sz w:val="20"/>
                <w:szCs w:val="20"/>
                <w:lang w:val="en-CA"/>
              </w:rPr>
              <w:t xml:space="preserve"> (</w:t>
            </w:r>
            <w:r>
              <w:rPr>
                <w:rFonts w:ascii="SimSun" w:hAnsi="SimSun" w:cs="SimSun" w:hint="eastAsia"/>
                <w:sz w:val="20"/>
                <w:szCs w:val="20"/>
                <w:lang w:val="en-CA" w:eastAsia="zh-CN"/>
              </w:rPr>
              <w:t>待定</w:t>
            </w:r>
            <w:r w:rsidR="00063060" w:rsidRPr="00063060">
              <w:rPr>
                <w:rFonts w:eastAsia="Times New Roman"/>
                <w:sz w:val="20"/>
                <w:szCs w:val="20"/>
                <w:lang w:val="en-CA"/>
              </w:rPr>
              <w:t>)***</w:t>
            </w:r>
          </w:p>
        </w:tc>
        <w:tc>
          <w:tcPr>
            <w:tcW w:w="1417" w:type="dxa"/>
            <w:tcBorders>
              <w:top w:val="nil"/>
              <w:left w:val="nil"/>
              <w:bottom w:val="single" w:sz="4" w:space="0" w:color="auto"/>
              <w:right w:val="single" w:sz="4" w:space="0" w:color="auto"/>
            </w:tcBorders>
            <w:shd w:val="clear" w:color="auto" w:fill="auto"/>
            <w:noWrap/>
            <w:hideMark/>
          </w:tcPr>
          <w:p w14:paraId="0689FBAB" w14:textId="1B165D30"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6888FD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446.71</w:t>
            </w:r>
          </w:p>
        </w:tc>
        <w:tc>
          <w:tcPr>
            <w:tcW w:w="1275" w:type="dxa"/>
            <w:tcBorders>
              <w:top w:val="nil"/>
              <w:left w:val="nil"/>
              <w:bottom w:val="single" w:sz="4" w:space="0" w:color="auto"/>
              <w:right w:val="single" w:sz="4" w:space="0" w:color="auto"/>
            </w:tcBorders>
            <w:shd w:val="clear" w:color="auto" w:fill="auto"/>
            <w:noWrap/>
            <w:hideMark/>
          </w:tcPr>
          <w:p w14:paraId="7003C25C"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R-290 ****</w:t>
            </w:r>
          </w:p>
        </w:tc>
        <w:tc>
          <w:tcPr>
            <w:tcW w:w="1134" w:type="dxa"/>
            <w:tcBorders>
              <w:top w:val="nil"/>
              <w:left w:val="nil"/>
              <w:bottom w:val="single" w:sz="4" w:space="0" w:color="auto"/>
              <w:right w:val="single" w:sz="4" w:space="0" w:color="auto"/>
            </w:tcBorders>
            <w:shd w:val="clear" w:color="auto" w:fill="auto"/>
            <w:noWrap/>
            <w:hideMark/>
          </w:tcPr>
          <w:p w14:paraId="5B4442B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68,042,072</w:t>
            </w:r>
          </w:p>
        </w:tc>
        <w:tc>
          <w:tcPr>
            <w:tcW w:w="1134" w:type="dxa"/>
            <w:tcBorders>
              <w:top w:val="nil"/>
              <w:left w:val="nil"/>
              <w:bottom w:val="single" w:sz="4" w:space="0" w:color="auto"/>
              <w:right w:val="single" w:sz="4" w:space="0" w:color="auto"/>
            </w:tcBorders>
            <w:shd w:val="clear" w:color="auto" w:fill="auto"/>
            <w:noWrap/>
            <w:hideMark/>
          </w:tcPr>
          <w:p w14:paraId="64C0A46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34,591,350</w:t>
            </w:r>
          </w:p>
        </w:tc>
        <w:tc>
          <w:tcPr>
            <w:tcW w:w="1134" w:type="dxa"/>
            <w:tcBorders>
              <w:top w:val="nil"/>
              <w:left w:val="nil"/>
              <w:bottom w:val="single" w:sz="4" w:space="0" w:color="auto"/>
              <w:right w:val="single" w:sz="4" w:space="0" w:color="auto"/>
            </w:tcBorders>
            <w:shd w:val="clear" w:color="auto" w:fill="auto"/>
            <w:noWrap/>
            <w:hideMark/>
          </w:tcPr>
          <w:p w14:paraId="4D70AEA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33,450,722</w:t>
            </w:r>
          </w:p>
        </w:tc>
        <w:tc>
          <w:tcPr>
            <w:tcW w:w="850" w:type="dxa"/>
            <w:tcBorders>
              <w:top w:val="nil"/>
              <w:left w:val="nil"/>
              <w:bottom w:val="single" w:sz="4" w:space="0" w:color="auto"/>
              <w:right w:val="single" w:sz="4" w:space="0" w:color="auto"/>
            </w:tcBorders>
            <w:shd w:val="clear" w:color="auto" w:fill="auto"/>
            <w:noWrap/>
            <w:hideMark/>
          </w:tcPr>
          <w:p w14:paraId="76EA352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8.38</w:t>
            </w:r>
          </w:p>
        </w:tc>
      </w:tr>
      <w:tr w:rsidR="00063060" w:rsidRPr="00063060" w14:paraId="7CC8BF9E"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35CDC49F" w14:textId="1F653CAB"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埃及</w:t>
            </w:r>
            <w:r w:rsidR="00063060" w:rsidRPr="00063060">
              <w:rPr>
                <w:rFonts w:eastAsia="Times New Roman"/>
                <w:sz w:val="20"/>
                <w:szCs w:val="20"/>
                <w:lang w:val="en-CA"/>
              </w:rPr>
              <w:t>(5)</w:t>
            </w:r>
          </w:p>
        </w:tc>
        <w:tc>
          <w:tcPr>
            <w:tcW w:w="1417" w:type="dxa"/>
            <w:tcBorders>
              <w:top w:val="nil"/>
              <w:left w:val="nil"/>
              <w:bottom w:val="single" w:sz="4" w:space="0" w:color="auto"/>
              <w:right w:val="single" w:sz="4" w:space="0" w:color="auto"/>
            </w:tcBorders>
            <w:shd w:val="clear" w:color="auto" w:fill="auto"/>
            <w:noWrap/>
            <w:hideMark/>
          </w:tcPr>
          <w:p w14:paraId="31FCE3ED" w14:textId="12429B9C"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4DC0BE9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65.44</w:t>
            </w:r>
          </w:p>
        </w:tc>
        <w:tc>
          <w:tcPr>
            <w:tcW w:w="1275" w:type="dxa"/>
            <w:tcBorders>
              <w:top w:val="nil"/>
              <w:left w:val="nil"/>
              <w:bottom w:val="single" w:sz="4" w:space="0" w:color="auto"/>
              <w:right w:val="single" w:sz="4" w:space="0" w:color="auto"/>
            </w:tcBorders>
            <w:shd w:val="clear" w:color="auto" w:fill="auto"/>
            <w:noWrap/>
            <w:hideMark/>
          </w:tcPr>
          <w:p w14:paraId="765D3365"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7089A9E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10,751,623</w:t>
            </w:r>
          </w:p>
        </w:tc>
        <w:tc>
          <w:tcPr>
            <w:tcW w:w="1134" w:type="dxa"/>
            <w:tcBorders>
              <w:top w:val="nil"/>
              <w:left w:val="nil"/>
              <w:bottom w:val="single" w:sz="4" w:space="0" w:color="auto"/>
              <w:right w:val="single" w:sz="4" w:space="0" w:color="auto"/>
            </w:tcBorders>
            <w:shd w:val="clear" w:color="auto" w:fill="auto"/>
            <w:noWrap/>
            <w:hideMark/>
          </w:tcPr>
          <w:p w14:paraId="6C4787F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4,253,197</w:t>
            </w:r>
          </w:p>
        </w:tc>
        <w:tc>
          <w:tcPr>
            <w:tcW w:w="1134" w:type="dxa"/>
            <w:tcBorders>
              <w:top w:val="nil"/>
              <w:left w:val="nil"/>
              <w:bottom w:val="single" w:sz="4" w:space="0" w:color="auto"/>
              <w:right w:val="single" w:sz="4" w:space="0" w:color="auto"/>
            </w:tcBorders>
            <w:shd w:val="clear" w:color="auto" w:fill="auto"/>
            <w:noWrap/>
            <w:hideMark/>
          </w:tcPr>
          <w:p w14:paraId="0F36E2A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6,498,426</w:t>
            </w:r>
          </w:p>
        </w:tc>
        <w:tc>
          <w:tcPr>
            <w:tcW w:w="850" w:type="dxa"/>
            <w:tcBorders>
              <w:top w:val="nil"/>
              <w:left w:val="nil"/>
              <w:bottom w:val="single" w:sz="4" w:space="0" w:color="auto"/>
              <w:right w:val="single" w:sz="4" w:space="0" w:color="auto"/>
            </w:tcBorders>
            <w:shd w:val="clear" w:color="auto" w:fill="auto"/>
            <w:noWrap/>
            <w:hideMark/>
          </w:tcPr>
          <w:p w14:paraId="47A0BEE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9.04</w:t>
            </w:r>
          </w:p>
        </w:tc>
      </w:tr>
      <w:tr w:rsidR="00063060" w:rsidRPr="00063060" w14:paraId="5F755A5C"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3C6BFB79" w14:textId="4465D7C1"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印度</w:t>
            </w:r>
            <w:r w:rsidR="00063060" w:rsidRPr="00063060">
              <w:rPr>
                <w:rFonts w:eastAsia="Times New Roman"/>
                <w:sz w:val="20"/>
                <w:szCs w:val="20"/>
                <w:lang w:val="en-CA"/>
              </w:rPr>
              <w:t>(6)</w:t>
            </w:r>
          </w:p>
        </w:tc>
        <w:tc>
          <w:tcPr>
            <w:tcW w:w="1417" w:type="dxa"/>
            <w:tcBorders>
              <w:top w:val="nil"/>
              <w:left w:val="nil"/>
              <w:bottom w:val="single" w:sz="4" w:space="0" w:color="auto"/>
              <w:right w:val="single" w:sz="4" w:space="0" w:color="auto"/>
            </w:tcBorders>
            <w:shd w:val="clear" w:color="auto" w:fill="auto"/>
            <w:noWrap/>
            <w:hideMark/>
          </w:tcPr>
          <w:p w14:paraId="159B1A2A" w14:textId="7BE02374"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A47827D"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62.72</w:t>
            </w:r>
          </w:p>
        </w:tc>
        <w:tc>
          <w:tcPr>
            <w:tcW w:w="1275" w:type="dxa"/>
            <w:tcBorders>
              <w:top w:val="nil"/>
              <w:left w:val="nil"/>
              <w:bottom w:val="single" w:sz="4" w:space="0" w:color="auto"/>
              <w:right w:val="single" w:sz="4" w:space="0" w:color="auto"/>
            </w:tcBorders>
            <w:shd w:val="clear" w:color="auto" w:fill="auto"/>
            <w:noWrap/>
            <w:hideMark/>
          </w:tcPr>
          <w:p w14:paraId="2465EF52"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759AE4A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12,511,459</w:t>
            </w:r>
          </w:p>
        </w:tc>
        <w:tc>
          <w:tcPr>
            <w:tcW w:w="1134" w:type="dxa"/>
            <w:tcBorders>
              <w:top w:val="nil"/>
              <w:left w:val="nil"/>
              <w:bottom w:val="single" w:sz="4" w:space="0" w:color="auto"/>
              <w:right w:val="single" w:sz="4" w:space="0" w:color="auto"/>
            </w:tcBorders>
            <w:shd w:val="clear" w:color="auto" w:fill="auto"/>
            <w:noWrap/>
            <w:hideMark/>
          </w:tcPr>
          <w:p w14:paraId="52426F3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5,327,575</w:t>
            </w:r>
          </w:p>
        </w:tc>
        <w:tc>
          <w:tcPr>
            <w:tcW w:w="1134" w:type="dxa"/>
            <w:tcBorders>
              <w:top w:val="nil"/>
              <w:left w:val="nil"/>
              <w:bottom w:val="single" w:sz="4" w:space="0" w:color="auto"/>
              <w:right w:val="single" w:sz="4" w:space="0" w:color="auto"/>
            </w:tcBorders>
            <w:shd w:val="clear" w:color="auto" w:fill="auto"/>
            <w:noWrap/>
            <w:hideMark/>
          </w:tcPr>
          <w:p w14:paraId="59B0C8A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7,183,884</w:t>
            </w:r>
          </w:p>
        </w:tc>
        <w:tc>
          <w:tcPr>
            <w:tcW w:w="850" w:type="dxa"/>
            <w:tcBorders>
              <w:top w:val="nil"/>
              <w:left w:val="nil"/>
              <w:bottom w:val="single" w:sz="4" w:space="0" w:color="auto"/>
              <w:right w:val="single" w:sz="4" w:space="0" w:color="auto"/>
            </w:tcBorders>
            <w:shd w:val="clear" w:color="auto" w:fill="auto"/>
            <w:noWrap/>
            <w:hideMark/>
          </w:tcPr>
          <w:p w14:paraId="6E0F63D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10.97</w:t>
            </w:r>
          </w:p>
        </w:tc>
      </w:tr>
      <w:tr w:rsidR="00063060" w:rsidRPr="00063060" w14:paraId="13D31CCE" w14:textId="77777777" w:rsidTr="00DE268F">
        <w:tc>
          <w:tcPr>
            <w:tcW w:w="1413" w:type="dxa"/>
            <w:tcBorders>
              <w:top w:val="nil"/>
              <w:left w:val="single" w:sz="4" w:space="0" w:color="auto"/>
              <w:bottom w:val="single" w:sz="4" w:space="0" w:color="auto"/>
              <w:right w:val="single" w:sz="4" w:space="0" w:color="auto"/>
            </w:tcBorders>
            <w:shd w:val="clear" w:color="auto" w:fill="auto"/>
            <w:noWrap/>
          </w:tcPr>
          <w:p w14:paraId="34186AFE" w14:textId="15C561AE"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黎巴嫩</w:t>
            </w:r>
            <w:r w:rsidR="00063060" w:rsidRPr="00063060">
              <w:rPr>
                <w:rFonts w:eastAsia="Times New Roman"/>
                <w:sz w:val="20"/>
                <w:szCs w:val="20"/>
                <w:lang w:val="en-CA"/>
              </w:rPr>
              <w:t xml:space="preserve"> (3)</w:t>
            </w:r>
          </w:p>
        </w:tc>
        <w:tc>
          <w:tcPr>
            <w:tcW w:w="1417" w:type="dxa"/>
            <w:tcBorders>
              <w:top w:val="nil"/>
              <w:left w:val="nil"/>
              <w:bottom w:val="single" w:sz="4" w:space="0" w:color="auto"/>
              <w:right w:val="single" w:sz="4" w:space="0" w:color="auto"/>
            </w:tcBorders>
            <w:shd w:val="clear" w:color="auto" w:fill="auto"/>
            <w:noWrap/>
          </w:tcPr>
          <w:p w14:paraId="27CD5782" w14:textId="5DA444A6"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商用空调</w:t>
            </w:r>
            <w:proofErr w:type="spellEnd"/>
          </w:p>
        </w:tc>
        <w:tc>
          <w:tcPr>
            <w:tcW w:w="993" w:type="dxa"/>
            <w:tcBorders>
              <w:top w:val="nil"/>
              <w:left w:val="nil"/>
              <w:bottom w:val="single" w:sz="4" w:space="0" w:color="auto"/>
              <w:right w:val="single" w:sz="4" w:space="0" w:color="auto"/>
            </w:tcBorders>
            <w:shd w:val="clear" w:color="auto" w:fill="auto"/>
            <w:noWrap/>
          </w:tcPr>
          <w:p w14:paraId="0BA2E9C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1.96</w:t>
            </w:r>
          </w:p>
        </w:tc>
        <w:tc>
          <w:tcPr>
            <w:tcW w:w="1275" w:type="dxa"/>
            <w:tcBorders>
              <w:top w:val="nil"/>
              <w:left w:val="nil"/>
              <w:bottom w:val="single" w:sz="4" w:space="0" w:color="auto"/>
              <w:right w:val="single" w:sz="4" w:space="0" w:color="auto"/>
            </w:tcBorders>
            <w:shd w:val="clear" w:color="auto" w:fill="auto"/>
            <w:noWrap/>
          </w:tcPr>
          <w:p w14:paraId="03EF18B7"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tcPr>
          <w:p w14:paraId="0693D86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424,765</w:t>
            </w:r>
          </w:p>
        </w:tc>
        <w:tc>
          <w:tcPr>
            <w:tcW w:w="1134" w:type="dxa"/>
            <w:tcBorders>
              <w:top w:val="nil"/>
              <w:left w:val="nil"/>
              <w:bottom w:val="single" w:sz="4" w:space="0" w:color="auto"/>
              <w:right w:val="single" w:sz="4" w:space="0" w:color="auto"/>
            </w:tcBorders>
            <w:shd w:val="clear" w:color="auto" w:fill="auto"/>
            <w:noWrap/>
          </w:tcPr>
          <w:p w14:paraId="70E1E2E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204,880</w:t>
            </w:r>
          </w:p>
        </w:tc>
        <w:tc>
          <w:tcPr>
            <w:tcW w:w="1134" w:type="dxa"/>
            <w:tcBorders>
              <w:top w:val="nil"/>
              <w:left w:val="nil"/>
              <w:bottom w:val="single" w:sz="4" w:space="0" w:color="auto"/>
              <w:right w:val="single" w:sz="4" w:space="0" w:color="auto"/>
            </w:tcBorders>
            <w:shd w:val="clear" w:color="auto" w:fill="auto"/>
            <w:noWrap/>
          </w:tcPr>
          <w:p w14:paraId="24CA789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219,885</w:t>
            </w:r>
          </w:p>
        </w:tc>
        <w:tc>
          <w:tcPr>
            <w:tcW w:w="850" w:type="dxa"/>
            <w:tcBorders>
              <w:top w:val="nil"/>
              <w:left w:val="nil"/>
              <w:bottom w:val="single" w:sz="4" w:space="0" w:color="auto"/>
              <w:right w:val="single" w:sz="4" w:space="0" w:color="auto"/>
            </w:tcBorders>
            <w:shd w:val="clear" w:color="auto" w:fill="auto"/>
            <w:noWrap/>
          </w:tcPr>
          <w:p w14:paraId="0680BCA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11.92</w:t>
            </w:r>
          </w:p>
        </w:tc>
      </w:tr>
      <w:tr w:rsidR="00063060" w:rsidRPr="00063060" w14:paraId="19C2A8AB" w14:textId="77777777" w:rsidTr="00DE268F">
        <w:tc>
          <w:tcPr>
            <w:tcW w:w="1413" w:type="dxa"/>
            <w:tcBorders>
              <w:top w:val="nil"/>
              <w:left w:val="single" w:sz="4" w:space="0" w:color="auto"/>
              <w:bottom w:val="single" w:sz="4" w:space="0" w:color="auto"/>
              <w:right w:val="single" w:sz="4" w:space="0" w:color="auto"/>
            </w:tcBorders>
            <w:shd w:val="clear" w:color="auto" w:fill="auto"/>
            <w:noWrap/>
          </w:tcPr>
          <w:p w14:paraId="2504CA27" w14:textId="6897D19C"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黎巴嫩</w:t>
            </w:r>
            <w:r w:rsidR="00063060" w:rsidRPr="00063060">
              <w:rPr>
                <w:rFonts w:eastAsia="Times New Roman"/>
                <w:sz w:val="20"/>
                <w:szCs w:val="20"/>
                <w:lang w:val="en-CA"/>
              </w:rPr>
              <w:t xml:space="preserve"> (2)</w:t>
            </w:r>
          </w:p>
        </w:tc>
        <w:tc>
          <w:tcPr>
            <w:tcW w:w="1417" w:type="dxa"/>
            <w:tcBorders>
              <w:top w:val="nil"/>
              <w:left w:val="nil"/>
              <w:bottom w:val="single" w:sz="4" w:space="0" w:color="auto"/>
              <w:right w:val="single" w:sz="4" w:space="0" w:color="auto"/>
            </w:tcBorders>
            <w:shd w:val="clear" w:color="auto" w:fill="auto"/>
            <w:noWrap/>
          </w:tcPr>
          <w:p w14:paraId="43CC004D" w14:textId="1D9844B0"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商用空调</w:t>
            </w:r>
            <w:proofErr w:type="spellEnd"/>
          </w:p>
        </w:tc>
        <w:tc>
          <w:tcPr>
            <w:tcW w:w="993" w:type="dxa"/>
            <w:tcBorders>
              <w:top w:val="nil"/>
              <w:left w:val="nil"/>
              <w:bottom w:val="single" w:sz="4" w:space="0" w:color="auto"/>
              <w:right w:val="single" w:sz="4" w:space="0" w:color="auto"/>
            </w:tcBorders>
            <w:shd w:val="clear" w:color="auto" w:fill="auto"/>
            <w:noWrap/>
          </w:tcPr>
          <w:p w14:paraId="0434646A"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3.17</w:t>
            </w:r>
          </w:p>
        </w:tc>
        <w:tc>
          <w:tcPr>
            <w:tcW w:w="1275" w:type="dxa"/>
            <w:tcBorders>
              <w:top w:val="nil"/>
              <w:left w:val="nil"/>
              <w:bottom w:val="single" w:sz="4" w:space="0" w:color="auto"/>
              <w:right w:val="single" w:sz="4" w:space="0" w:color="auto"/>
            </w:tcBorders>
            <w:shd w:val="clear" w:color="auto" w:fill="auto"/>
            <w:noWrap/>
            <w:vAlign w:val="center"/>
          </w:tcPr>
          <w:p w14:paraId="68FCF333" w14:textId="447A7664" w:rsidR="00063060" w:rsidRPr="00063060" w:rsidRDefault="00063060" w:rsidP="00320072">
            <w:pPr>
              <w:rPr>
                <w:rFonts w:eastAsia="Times New Roman"/>
                <w:sz w:val="20"/>
                <w:szCs w:val="20"/>
                <w:lang w:val="en-CA"/>
              </w:rPr>
            </w:pPr>
            <w:r w:rsidRPr="00063060">
              <w:rPr>
                <w:rFonts w:eastAsia="Times New Roman"/>
                <w:sz w:val="20"/>
                <w:szCs w:val="20"/>
                <w:lang w:val="en-CA"/>
              </w:rPr>
              <w:t>HFC-32/</w:t>
            </w:r>
            <w:proofErr w:type="spellStart"/>
            <w:r w:rsidR="00631F25">
              <w:rPr>
                <w:rFonts w:ascii="SimSun" w:hAnsi="SimSun" w:cs="SimSun" w:hint="eastAsia"/>
                <w:sz w:val="20"/>
                <w:szCs w:val="20"/>
                <w:lang w:val="en-CA"/>
              </w:rPr>
              <w:t>氢氟烯烃</w:t>
            </w:r>
            <w:proofErr w:type="spellEnd"/>
          </w:p>
        </w:tc>
        <w:tc>
          <w:tcPr>
            <w:tcW w:w="1134" w:type="dxa"/>
            <w:tcBorders>
              <w:top w:val="nil"/>
              <w:left w:val="nil"/>
              <w:bottom w:val="single" w:sz="4" w:space="0" w:color="auto"/>
              <w:right w:val="single" w:sz="4" w:space="0" w:color="auto"/>
            </w:tcBorders>
            <w:shd w:val="clear" w:color="auto" w:fill="auto"/>
            <w:noWrap/>
          </w:tcPr>
          <w:p w14:paraId="4B0ACA5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440,260</w:t>
            </w:r>
          </w:p>
        </w:tc>
        <w:tc>
          <w:tcPr>
            <w:tcW w:w="1134" w:type="dxa"/>
            <w:tcBorders>
              <w:top w:val="nil"/>
              <w:left w:val="nil"/>
              <w:bottom w:val="single" w:sz="4" w:space="0" w:color="auto"/>
              <w:right w:val="single" w:sz="4" w:space="0" w:color="auto"/>
            </w:tcBorders>
            <w:shd w:val="clear" w:color="auto" w:fill="auto"/>
            <w:noWrap/>
          </w:tcPr>
          <w:p w14:paraId="7800304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288,430</w:t>
            </w:r>
          </w:p>
        </w:tc>
        <w:tc>
          <w:tcPr>
            <w:tcW w:w="1134" w:type="dxa"/>
            <w:tcBorders>
              <w:top w:val="nil"/>
              <w:left w:val="nil"/>
              <w:bottom w:val="single" w:sz="4" w:space="0" w:color="auto"/>
              <w:right w:val="single" w:sz="4" w:space="0" w:color="auto"/>
            </w:tcBorders>
            <w:shd w:val="clear" w:color="auto" w:fill="auto"/>
            <w:noWrap/>
          </w:tcPr>
          <w:p w14:paraId="3A493677"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151,830</w:t>
            </w:r>
          </w:p>
        </w:tc>
        <w:tc>
          <w:tcPr>
            <w:tcW w:w="850" w:type="dxa"/>
            <w:tcBorders>
              <w:top w:val="nil"/>
              <w:left w:val="nil"/>
              <w:bottom w:val="single" w:sz="4" w:space="0" w:color="auto"/>
              <w:right w:val="single" w:sz="4" w:space="0" w:color="auto"/>
            </w:tcBorders>
            <w:shd w:val="clear" w:color="auto" w:fill="auto"/>
            <w:noWrap/>
          </w:tcPr>
          <w:p w14:paraId="25BB33E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10.78</w:t>
            </w:r>
          </w:p>
        </w:tc>
      </w:tr>
      <w:tr w:rsidR="00063060" w:rsidRPr="00063060" w14:paraId="1CF0456F"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BCD5EBE" w14:textId="5C41713A" w:rsidR="00063060" w:rsidRPr="00063060" w:rsidRDefault="00320072" w:rsidP="00320072">
            <w:pPr>
              <w:rPr>
                <w:rFonts w:eastAsia="Times New Roman"/>
                <w:sz w:val="20"/>
                <w:szCs w:val="20"/>
                <w:lang w:val="en-CA"/>
              </w:rPr>
            </w:pPr>
            <w:r>
              <w:rPr>
                <w:rFonts w:ascii="SimSun" w:hAnsi="SimSun" w:cs="SimSun" w:hint="eastAsia"/>
                <w:sz w:val="20"/>
                <w:szCs w:val="20"/>
                <w:lang w:val="en-CA" w:eastAsia="zh-CN"/>
              </w:rPr>
              <w:t>巴基斯坦</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hideMark/>
          </w:tcPr>
          <w:p w14:paraId="70B888D2" w14:textId="50BE9F82"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265CC6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7.39</w:t>
            </w:r>
          </w:p>
        </w:tc>
        <w:tc>
          <w:tcPr>
            <w:tcW w:w="1275" w:type="dxa"/>
            <w:tcBorders>
              <w:top w:val="nil"/>
              <w:left w:val="nil"/>
              <w:bottom w:val="single" w:sz="4" w:space="0" w:color="auto"/>
              <w:right w:val="single" w:sz="4" w:space="0" w:color="auto"/>
            </w:tcBorders>
            <w:shd w:val="clear" w:color="auto" w:fill="auto"/>
            <w:noWrap/>
            <w:vAlign w:val="center"/>
            <w:hideMark/>
          </w:tcPr>
          <w:p w14:paraId="465FB62E" w14:textId="77777777" w:rsidR="00063060" w:rsidRPr="00063060" w:rsidRDefault="00063060" w:rsidP="00320072">
            <w:pPr>
              <w:rPr>
                <w:rFonts w:eastAsia="Times New Roman"/>
                <w:sz w:val="20"/>
                <w:szCs w:val="20"/>
                <w:lang w:val="en-CA"/>
              </w:rPr>
            </w:pPr>
            <w:r w:rsidRPr="00063060">
              <w:rPr>
                <w:rFonts w:eastAsia="Times New Roman"/>
                <w:sz w:val="20"/>
                <w:szCs w:val="20"/>
                <w:lang w:val="en-CA"/>
              </w:rPr>
              <w:t>R-290</w:t>
            </w:r>
          </w:p>
        </w:tc>
        <w:tc>
          <w:tcPr>
            <w:tcW w:w="1134" w:type="dxa"/>
            <w:tcBorders>
              <w:top w:val="nil"/>
              <w:left w:val="nil"/>
              <w:bottom w:val="single" w:sz="4" w:space="0" w:color="auto"/>
              <w:right w:val="single" w:sz="4" w:space="0" w:color="auto"/>
            </w:tcBorders>
            <w:shd w:val="clear" w:color="auto" w:fill="auto"/>
            <w:noWrap/>
            <w:hideMark/>
          </w:tcPr>
          <w:p w14:paraId="60DCDB0D"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1,561,720</w:t>
            </w:r>
          </w:p>
        </w:tc>
        <w:tc>
          <w:tcPr>
            <w:tcW w:w="1134" w:type="dxa"/>
            <w:tcBorders>
              <w:top w:val="nil"/>
              <w:left w:val="nil"/>
              <w:bottom w:val="single" w:sz="4" w:space="0" w:color="auto"/>
              <w:right w:val="single" w:sz="4" w:space="0" w:color="auto"/>
            </w:tcBorders>
            <w:shd w:val="clear" w:color="auto" w:fill="auto"/>
            <w:noWrap/>
            <w:hideMark/>
          </w:tcPr>
          <w:p w14:paraId="13CC617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715,000</w:t>
            </w:r>
          </w:p>
        </w:tc>
        <w:tc>
          <w:tcPr>
            <w:tcW w:w="1134" w:type="dxa"/>
            <w:tcBorders>
              <w:top w:val="nil"/>
              <w:left w:val="nil"/>
              <w:bottom w:val="single" w:sz="4" w:space="0" w:color="auto"/>
              <w:right w:val="single" w:sz="4" w:space="0" w:color="auto"/>
            </w:tcBorders>
            <w:shd w:val="clear" w:color="auto" w:fill="auto"/>
            <w:noWrap/>
            <w:hideMark/>
          </w:tcPr>
          <w:p w14:paraId="22C48AC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846,720</w:t>
            </w:r>
          </w:p>
        </w:tc>
        <w:tc>
          <w:tcPr>
            <w:tcW w:w="850" w:type="dxa"/>
            <w:tcBorders>
              <w:top w:val="nil"/>
              <w:left w:val="nil"/>
              <w:bottom w:val="single" w:sz="4" w:space="0" w:color="auto"/>
              <w:right w:val="single" w:sz="4" w:space="0" w:color="auto"/>
            </w:tcBorders>
            <w:shd w:val="clear" w:color="auto" w:fill="auto"/>
            <w:noWrap/>
            <w:hideMark/>
          </w:tcPr>
          <w:p w14:paraId="690C6E4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11.62</w:t>
            </w:r>
          </w:p>
        </w:tc>
      </w:tr>
      <w:tr w:rsidR="00063060" w:rsidRPr="00063060" w14:paraId="79D8252A" w14:textId="77777777" w:rsidTr="00631F25">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8A47569" w14:textId="045621BD"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lastRenderedPageBreak/>
              <w:t>越南</w:t>
            </w:r>
            <w:r w:rsidR="00063060" w:rsidRPr="00063060">
              <w:rPr>
                <w:rFonts w:eastAsia="Times New Roman"/>
                <w:sz w:val="20"/>
                <w:szCs w:val="20"/>
                <w:lang w:val="en-CA"/>
              </w:rPr>
              <w:t>(4)</w:t>
            </w:r>
          </w:p>
        </w:tc>
        <w:tc>
          <w:tcPr>
            <w:tcW w:w="1417" w:type="dxa"/>
            <w:tcBorders>
              <w:top w:val="nil"/>
              <w:left w:val="nil"/>
              <w:bottom w:val="single" w:sz="4" w:space="0" w:color="auto"/>
              <w:right w:val="single" w:sz="4" w:space="0" w:color="auto"/>
            </w:tcBorders>
            <w:shd w:val="clear" w:color="auto" w:fill="auto"/>
            <w:noWrap/>
            <w:hideMark/>
          </w:tcPr>
          <w:p w14:paraId="68391EEC" w14:textId="2A51DA1F"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r w:rsidR="00063060" w:rsidRPr="00063060">
              <w:rPr>
                <w:rFonts w:eastAsia="Times New Roman"/>
                <w:sz w:val="20"/>
                <w:szCs w:val="20"/>
                <w:lang w:val="en-CA"/>
              </w:rPr>
              <w:t xml:space="preserve">/ </w:t>
            </w:r>
            <w:proofErr w:type="spellStart"/>
            <w:r>
              <w:rPr>
                <w:rFonts w:ascii="SimSun" w:hAnsi="SimSun" w:cs="SimSun" w:hint="eastAsia"/>
                <w:sz w:val="20"/>
                <w:szCs w:val="20"/>
                <w:lang w:val="en-CA"/>
              </w:rPr>
              <w:t>商用空调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264458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9.63</w:t>
            </w:r>
          </w:p>
        </w:tc>
        <w:tc>
          <w:tcPr>
            <w:tcW w:w="1275" w:type="dxa"/>
            <w:tcBorders>
              <w:top w:val="nil"/>
              <w:left w:val="nil"/>
              <w:bottom w:val="single" w:sz="4" w:space="0" w:color="auto"/>
              <w:right w:val="single" w:sz="4" w:space="0" w:color="auto"/>
            </w:tcBorders>
            <w:shd w:val="clear" w:color="auto" w:fill="auto"/>
            <w:noWrap/>
            <w:hideMark/>
          </w:tcPr>
          <w:p w14:paraId="0BCB7D26"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 xml:space="preserve">HFC-32 </w:t>
            </w:r>
          </w:p>
        </w:tc>
        <w:tc>
          <w:tcPr>
            <w:tcW w:w="1134" w:type="dxa"/>
            <w:tcBorders>
              <w:top w:val="nil"/>
              <w:left w:val="nil"/>
              <w:bottom w:val="single" w:sz="4" w:space="0" w:color="auto"/>
              <w:right w:val="single" w:sz="4" w:space="0" w:color="auto"/>
            </w:tcBorders>
            <w:shd w:val="clear" w:color="auto" w:fill="auto"/>
            <w:noWrap/>
            <w:tcMar>
              <w:left w:w="14" w:type="dxa"/>
              <w:right w:w="14" w:type="dxa"/>
            </w:tcMar>
            <w:hideMark/>
          </w:tcPr>
          <w:p w14:paraId="188CC41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2,100,267</w:t>
            </w:r>
          </w:p>
        </w:tc>
        <w:tc>
          <w:tcPr>
            <w:tcW w:w="1134" w:type="dxa"/>
            <w:tcBorders>
              <w:top w:val="nil"/>
              <w:left w:val="nil"/>
              <w:bottom w:val="single" w:sz="4" w:space="0" w:color="auto"/>
              <w:right w:val="single" w:sz="4" w:space="0" w:color="auto"/>
            </w:tcBorders>
            <w:shd w:val="clear" w:color="auto" w:fill="auto"/>
            <w:noWrap/>
            <w:hideMark/>
          </w:tcPr>
          <w:p w14:paraId="6B4B836A"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1,126,050</w:t>
            </w:r>
          </w:p>
        </w:tc>
        <w:tc>
          <w:tcPr>
            <w:tcW w:w="1134" w:type="dxa"/>
            <w:tcBorders>
              <w:top w:val="nil"/>
              <w:left w:val="nil"/>
              <w:bottom w:val="single" w:sz="4" w:space="0" w:color="auto"/>
              <w:right w:val="single" w:sz="4" w:space="0" w:color="auto"/>
            </w:tcBorders>
            <w:shd w:val="clear" w:color="auto" w:fill="auto"/>
            <w:noWrap/>
            <w:hideMark/>
          </w:tcPr>
          <w:p w14:paraId="4AFD6A4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974,217</w:t>
            </w:r>
          </w:p>
        </w:tc>
        <w:tc>
          <w:tcPr>
            <w:tcW w:w="850" w:type="dxa"/>
            <w:tcBorders>
              <w:top w:val="nil"/>
              <w:left w:val="nil"/>
              <w:bottom w:val="single" w:sz="4" w:space="0" w:color="auto"/>
              <w:right w:val="single" w:sz="4" w:space="0" w:color="auto"/>
            </w:tcBorders>
            <w:shd w:val="clear" w:color="auto" w:fill="auto"/>
            <w:noWrap/>
            <w:hideMark/>
          </w:tcPr>
          <w:p w14:paraId="76E2E78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12.00</w:t>
            </w:r>
          </w:p>
        </w:tc>
      </w:tr>
      <w:tr w:rsidR="00063060" w:rsidRPr="00063060" w14:paraId="26236362" w14:textId="77777777" w:rsidTr="00631F25">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7416AC46" w14:textId="1C94E5A6" w:rsidR="00063060" w:rsidRPr="00063060" w:rsidRDefault="00320072" w:rsidP="00320072">
            <w:pPr>
              <w:jc w:val="left"/>
              <w:rPr>
                <w:rFonts w:eastAsia="Times New Roman"/>
                <w:b/>
                <w:sz w:val="20"/>
                <w:szCs w:val="20"/>
                <w:lang w:val="en-CA"/>
              </w:rPr>
            </w:pPr>
            <w:r>
              <w:rPr>
                <w:rFonts w:ascii="SimSun" w:hAnsi="SimSun" w:cs="SimSun" w:hint="eastAsia"/>
                <w:b/>
                <w:sz w:val="20"/>
                <w:szCs w:val="20"/>
                <w:lang w:val="en-CA" w:eastAsia="zh-CN"/>
              </w:rPr>
              <w:t>第二阶段小计</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DBE88D" w14:textId="77777777" w:rsidR="00063060" w:rsidRPr="00063060" w:rsidRDefault="00063060" w:rsidP="00320072">
            <w:pPr>
              <w:rPr>
                <w:rFonts w:eastAsia="Times New Roman"/>
                <w:b/>
                <w:sz w:val="20"/>
                <w:szCs w:val="20"/>
                <w:lang w:val="en-CA"/>
              </w:rPr>
            </w:pPr>
          </w:p>
        </w:tc>
        <w:tc>
          <w:tcPr>
            <w:tcW w:w="993" w:type="dxa"/>
            <w:tcBorders>
              <w:top w:val="nil"/>
              <w:left w:val="nil"/>
              <w:bottom w:val="single" w:sz="4" w:space="0" w:color="auto"/>
              <w:right w:val="single" w:sz="4" w:space="0" w:color="auto"/>
            </w:tcBorders>
            <w:shd w:val="clear" w:color="auto" w:fill="auto"/>
            <w:noWrap/>
          </w:tcPr>
          <w:p w14:paraId="23752B16"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614.11</w:t>
            </w:r>
            <w:r w:rsidRPr="00063060">
              <w:rPr>
                <w:rFonts w:eastAsia="Times New Roman"/>
                <w:b/>
                <w:sz w:val="20"/>
                <w:szCs w:val="20"/>
                <w:lang w:val="en-CA"/>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02B7DE" w14:textId="77777777" w:rsidR="00063060" w:rsidRPr="00063060" w:rsidRDefault="00063060" w:rsidP="00320072">
            <w:pPr>
              <w:rPr>
                <w:rFonts w:eastAsia="Times New Roman"/>
                <w:b/>
                <w:sz w:val="20"/>
                <w:szCs w:val="20"/>
                <w:lang w:val="en-CA"/>
              </w:rPr>
            </w:pPr>
          </w:p>
        </w:tc>
        <w:tc>
          <w:tcPr>
            <w:tcW w:w="1134" w:type="dxa"/>
            <w:tcBorders>
              <w:top w:val="nil"/>
              <w:left w:val="nil"/>
              <w:bottom w:val="single" w:sz="4" w:space="0" w:color="auto"/>
              <w:right w:val="single" w:sz="4" w:space="0" w:color="auto"/>
            </w:tcBorders>
            <w:shd w:val="clear" w:color="auto" w:fill="auto"/>
            <w:noWrap/>
            <w:tcMar>
              <w:left w:w="14" w:type="dxa"/>
              <w:right w:w="14" w:type="dxa"/>
            </w:tcMar>
          </w:tcPr>
          <w:p w14:paraId="4054A76D"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100,751,832</w:t>
            </w:r>
            <w:r w:rsidRPr="00063060">
              <w:rPr>
                <w:rFonts w:eastAsia="Times New Roman"/>
                <w:b/>
                <w:sz w:val="20"/>
                <w:szCs w:val="20"/>
                <w:lang w:val="en-CA"/>
              </w:rPr>
              <w:fldChar w:fldCharType="end"/>
            </w:r>
          </w:p>
        </w:tc>
        <w:tc>
          <w:tcPr>
            <w:tcW w:w="1134" w:type="dxa"/>
            <w:tcBorders>
              <w:top w:val="nil"/>
              <w:left w:val="nil"/>
              <w:bottom w:val="single" w:sz="4" w:space="0" w:color="auto"/>
              <w:right w:val="single" w:sz="4" w:space="0" w:color="auto"/>
            </w:tcBorders>
            <w:shd w:val="clear" w:color="auto" w:fill="auto"/>
            <w:noWrap/>
          </w:tcPr>
          <w:p w14:paraId="0AA7CA08"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49,468,177</w:t>
            </w:r>
            <w:r w:rsidRPr="00063060">
              <w:rPr>
                <w:rFonts w:eastAsia="Times New Roman"/>
                <w:b/>
                <w:sz w:val="20"/>
                <w:szCs w:val="20"/>
                <w:lang w:val="en-CA"/>
              </w:rPr>
              <w:fldChar w:fldCharType="end"/>
            </w:r>
          </w:p>
        </w:tc>
        <w:tc>
          <w:tcPr>
            <w:tcW w:w="1134" w:type="dxa"/>
            <w:tcBorders>
              <w:top w:val="nil"/>
              <w:left w:val="nil"/>
              <w:bottom w:val="single" w:sz="4" w:space="0" w:color="auto"/>
              <w:right w:val="single" w:sz="4" w:space="0" w:color="auto"/>
            </w:tcBorders>
            <w:shd w:val="clear" w:color="auto" w:fill="auto"/>
            <w:noWrap/>
          </w:tcPr>
          <w:p w14:paraId="61FE48AE"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51,283,655</w:t>
            </w:r>
            <w:r w:rsidRPr="00063060">
              <w:rPr>
                <w:rFonts w:eastAsia="Times New Roman"/>
                <w:b/>
                <w:sz w:val="20"/>
                <w:szCs w:val="20"/>
                <w:lang w:val="en-CA"/>
              </w:rPr>
              <w:fldChar w:fldCharType="end"/>
            </w:r>
          </w:p>
        </w:tc>
        <w:tc>
          <w:tcPr>
            <w:tcW w:w="850" w:type="dxa"/>
            <w:tcBorders>
              <w:top w:val="nil"/>
              <w:left w:val="nil"/>
              <w:bottom w:val="single" w:sz="4" w:space="0" w:color="auto"/>
              <w:right w:val="single" w:sz="4" w:space="0" w:color="auto"/>
            </w:tcBorders>
            <w:shd w:val="clear" w:color="auto" w:fill="auto"/>
            <w:noWrap/>
            <w:hideMark/>
          </w:tcPr>
          <w:p w14:paraId="733728C1"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9.02</w:t>
            </w:r>
          </w:p>
        </w:tc>
      </w:tr>
      <w:tr w:rsidR="00063060" w:rsidRPr="00063060" w14:paraId="50A56EF3" w14:textId="77777777" w:rsidTr="00631F25">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6A87667" w14:textId="13330E16" w:rsidR="00063060" w:rsidRPr="00063060" w:rsidRDefault="00320072" w:rsidP="00320072">
            <w:pPr>
              <w:rPr>
                <w:rFonts w:eastAsia="Times New Roman"/>
                <w:b/>
                <w:sz w:val="20"/>
                <w:szCs w:val="20"/>
                <w:lang w:val="en-CA"/>
              </w:rPr>
            </w:pPr>
            <w:r>
              <w:rPr>
                <w:rFonts w:ascii="SimSun" w:hAnsi="SimSun" w:cs="SimSun" w:hint="eastAsia"/>
                <w:b/>
                <w:sz w:val="20"/>
                <w:szCs w:val="20"/>
                <w:lang w:val="en-CA" w:eastAsia="zh-CN"/>
              </w:rPr>
              <w:t>共计</w:t>
            </w:r>
          </w:p>
        </w:tc>
        <w:tc>
          <w:tcPr>
            <w:tcW w:w="1417" w:type="dxa"/>
            <w:vMerge/>
            <w:tcBorders>
              <w:top w:val="nil"/>
              <w:left w:val="single" w:sz="4" w:space="0" w:color="auto"/>
              <w:bottom w:val="single" w:sz="4" w:space="0" w:color="000000"/>
              <w:right w:val="single" w:sz="4" w:space="0" w:color="auto"/>
            </w:tcBorders>
            <w:vAlign w:val="center"/>
            <w:hideMark/>
          </w:tcPr>
          <w:p w14:paraId="77D3120D" w14:textId="77777777" w:rsidR="00063060" w:rsidRPr="00063060" w:rsidRDefault="00063060" w:rsidP="00320072">
            <w:pPr>
              <w:rPr>
                <w:rFonts w:eastAsia="Times New Roman"/>
                <w:sz w:val="20"/>
                <w:szCs w:val="20"/>
                <w:lang w:val="en-CA"/>
              </w:rPr>
            </w:pPr>
          </w:p>
        </w:tc>
        <w:tc>
          <w:tcPr>
            <w:tcW w:w="993" w:type="dxa"/>
            <w:tcBorders>
              <w:top w:val="nil"/>
              <w:left w:val="nil"/>
              <w:bottom w:val="single" w:sz="4" w:space="0" w:color="auto"/>
              <w:right w:val="single" w:sz="4" w:space="0" w:color="auto"/>
            </w:tcBorders>
            <w:shd w:val="clear" w:color="auto" w:fill="auto"/>
            <w:noWrap/>
            <w:hideMark/>
          </w:tcPr>
          <w:p w14:paraId="7768653F"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1,369.24</w:t>
            </w:r>
          </w:p>
        </w:tc>
        <w:tc>
          <w:tcPr>
            <w:tcW w:w="1275" w:type="dxa"/>
            <w:vMerge/>
            <w:tcBorders>
              <w:top w:val="nil"/>
              <w:left w:val="single" w:sz="4" w:space="0" w:color="auto"/>
              <w:bottom w:val="single" w:sz="4" w:space="0" w:color="000000"/>
              <w:right w:val="single" w:sz="4" w:space="0" w:color="auto"/>
            </w:tcBorders>
            <w:vAlign w:val="center"/>
            <w:hideMark/>
          </w:tcPr>
          <w:p w14:paraId="7B010AB5" w14:textId="77777777" w:rsidR="00063060" w:rsidRPr="00063060" w:rsidRDefault="00063060" w:rsidP="00320072">
            <w:pPr>
              <w:rPr>
                <w:rFonts w:eastAsia="Times New Roman"/>
                <w:sz w:val="20"/>
                <w:szCs w:val="20"/>
                <w:lang w:val="en-CA"/>
              </w:rPr>
            </w:pPr>
          </w:p>
        </w:tc>
        <w:tc>
          <w:tcPr>
            <w:tcW w:w="1134" w:type="dxa"/>
            <w:tcBorders>
              <w:top w:val="nil"/>
              <w:left w:val="nil"/>
              <w:bottom w:val="single" w:sz="4" w:space="0" w:color="auto"/>
              <w:right w:val="single" w:sz="4" w:space="0" w:color="auto"/>
            </w:tcBorders>
            <w:shd w:val="clear" w:color="auto" w:fill="auto"/>
            <w:noWrap/>
            <w:tcMar>
              <w:left w:w="14" w:type="dxa"/>
              <w:right w:w="14" w:type="dxa"/>
            </w:tcMar>
          </w:tcPr>
          <w:p w14:paraId="7204C673"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193,899,864</w:t>
            </w:r>
          </w:p>
        </w:tc>
        <w:tc>
          <w:tcPr>
            <w:tcW w:w="1134" w:type="dxa"/>
            <w:tcBorders>
              <w:top w:val="nil"/>
              <w:left w:val="nil"/>
              <w:bottom w:val="single" w:sz="4" w:space="0" w:color="auto"/>
              <w:right w:val="single" w:sz="4" w:space="0" w:color="auto"/>
            </w:tcBorders>
            <w:shd w:val="clear" w:color="auto" w:fill="auto"/>
            <w:noWrap/>
          </w:tcPr>
          <w:p w14:paraId="3C3E1DFE"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98,540,308</w:t>
            </w:r>
          </w:p>
        </w:tc>
        <w:tc>
          <w:tcPr>
            <w:tcW w:w="1134" w:type="dxa"/>
            <w:tcBorders>
              <w:top w:val="nil"/>
              <w:left w:val="nil"/>
              <w:bottom w:val="single" w:sz="4" w:space="0" w:color="auto"/>
              <w:right w:val="single" w:sz="4" w:space="0" w:color="auto"/>
            </w:tcBorders>
            <w:shd w:val="clear" w:color="auto" w:fill="auto"/>
            <w:noWrap/>
          </w:tcPr>
          <w:p w14:paraId="361168A0"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90,811,337</w:t>
            </w:r>
          </w:p>
        </w:tc>
        <w:tc>
          <w:tcPr>
            <w:tcW w:w="850" w:type="dxa"/>
            <w:tcBorders>
              <w:top w:val="nil"/>
              <w:left w:val="nil"/>
              <w:bottom w:val="single" w:sz="4" w:space="0" w:color="auto"/>
              <w:right w:val="single" w:sz="4" w:space="0" w:color="auto"/>
            </w:tcBorders>
            <w:shd w:val="clear" w:color="auto" w:fill="auto"/>
            <w:noWrap/>
            <w:hideMark/>
          </w:tcPr>
          <w:p w14:paraId="54E78350"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7.79</w:t>
            </w:r>
          </w:p>
        </w:tc>
      </w:tr>
    </w:tbl>
    <w:p w14:paraId="26DF02C5" w14:textId="208D0CB0" w:rsidR="00631F25" w:rsidRDefault="00063060" w:rsidP="00320072">
      <w:pPr>
        <w:rPr>
          <w:rFonts w:eastAsia="Times New Roman"/>
          <w:sz w:val="20"/>
          <w:szCs w:val="20"/>
          <w:lang w:val="en-CA" w:eastAsia="zh-CN"/>
        </w:rPr>
      </w:pPr>
      <w:r w:rsidRPr="00063060">
        <w:rPr>
          <w:rFonts w:eastAsia="Times New Roman"/>
          <w:sz w:val="20"/>
          <w:szCs w:val="20"/>
          <w:lang w:val="en-CA" w:eastAsia="zh-CN"/>
        </w:rPr>
        <w:t xml:space="preserve">* </w:t>
      </w:r>
      <w:r w:rsidR="00631F25">
        <w:rPr>
          <w:rFonts w:eastAsia="Times New Roman"/>
          <w:sz w:val="20"/>
          <w:szCs w:val="20"/>
          <w:lang w:val="en-CA" w:eastAsia="zh-CN"/>
        </w:rPr>
        <w:tab/>
      </w:r>
      <w:r w:rsidR="00631F25">
        <w:rPr>
          <w:rFonts w:ascii="SimSun" w:hAnsi="SimSun" w:cs="SimSun" w:hint="eastAsia"/>
          <w:sz w:val="20"/>
          <w:szCs w:val="20"/>
          <w:lang w:val="en-CA" w:eastAsia="zh-CN"/>
        </w:rPr>
        <w:t>括号中的数字是改造企业数。</w:t>
      </w:r>
    </w:p>
    <w:p w14:paraId="171ABE8A" w14:textId="54306497" w:rsidR="00631F25" w:rsidRPr="00631F25" w:rsidRDefault="00063060" w:rsidP="00320072">
      <w:pPr>
        <w:rPr>
          <w:rFonts w:eastAsia="Times New Roman"/>
          <w:sz w:val="20"/>
          <w:szCs w:val="20"/>
          <w:lang w:val="en-CA" w:eastAsia="zh-CN"/>
        </w:rPr>
      </w:pPr>
      <w:r w:rsidRPr="00063060">
        <w:rPr>
          <w:rFonts w:eastAsia="Times New Roman"/>
          <w:sz w:val="20"/>
          <w:szCs w:val="20"/>
          <w:lang w:val="en-CA" w:eastAsia="zh-CN"/>
        </w:rPr>
        <w:t xml:space="preserve">** </w:t>
      </w:r>
      <w:r w:rsidR="00631F25" w:rsidRPr="00631F25">
        <w:rPr>
          <w:rFonts w:eastAsia="Times New Roman"/>
          <w:sz w:val="20"/>
          <w:szCs w:val="20"/>
          <w:lang w:val="en-CA" w:eastAsia="zh-CN"/>
        </w:rPr>
        <w:tab/>
      </w:r>
      <w:r w:rsidR="00631F25" w:rsidRPr="00631F25">
        <w:rPr>
          <w:sz w:val="20"/>
          <w:szCs w:val="20"/>
          <w:lang w:val="en-CA" w:eastAsia="zh-CN"/>
        </w:rPr>
        <w:t>接受援助的企业还</w:t>
      </w:r>
      <w:r w:rsidR="00631F25">
        <w:rPr>
          <w:rFonts w:hint="eastAsia"/>
          <w:sz w:val="20"/>
          <w:szCs w:val="20"/>
          <w:lang w:val="en-CA" w:eastAsia="zh-CN"/>
        </w:rPr>
        <w:t>用环戊烷替代</w:t>
      </w:r>
      <w:r w:rsidR="00631F25" w:rsidRPr="00631F25">
        <w:rPr>
          <w:sz w:val="20"/>
          <w:szCs w:val="20"/>
          <w:lang w:val="en-CA" w:eastAsia="zh-CN"/>
        </w:rPr>
        <w:t>商用制冷板材所使用的</w:t>
      </w:r>
      <w:r w:rsidR="00631F25" w:rsidRPr="00631F25">
        <w:rPr>
          <w:sz w:val="20"/>
          <w:szCs w:val="20"/>
          <w:lang w:val="en-CA" w:eastAsia="zh-CN"/>
        </w:rPr>
        <w:t>1.2 ODP</w:t>
      </w:r>
      <w:r w:rsidR="00631F25" w:rsidRPr="00631F25">
        <w:rPr>
          <w:sz w:val="20"/>
          <w:szCs w:val="20"/>
          <w:lang w:val="en-CA" w:eastAsia="zh-CN"/>
        </w:rPr>
        <w:t>吨</w:t>
      </w:r>
      <w:r w:rsidR="00631F25" w:rsidRPr="00063060">
        <w:rPr>
          <w:rFonts w:eastAsia="Times New Roman"/>
          <w:sz w:val="20"/>
          <w:szCs w:val="20"/>
          <w:lang w:val="en-CA" w:eastAsia="zh-CN"/>
        </w:rPr>
        <w:t>HCFC-141b</w:t>
      </w:r>
      <w:r w:rsidR="00631F25">
        <w:rPr>
          <w:rFonts w:ascii="SimSun" w:hAnsi="SimSun" w:cs="SimSun" w:hint="eastAsia"/>
          <w:sz w:val="20"/>
          <w:szCs w:val="20"/>
          <w:lang w:val="en-CA" w:eastAsia="zh-CN"/>
        </w:rPr>
        <w:t>。</w:t>
      </w:r>
    </w:p>
    <w:p w14:paraId="2BEAC979" w14:textId="0ABD064B" w:rsidR="00631F25" w:rsidRPr="00631F25" w:rsidRDefault="00063060" w:rsidP="00320072">
      <w:pPr>
        <w:outlineLvl w:val="0"/>
        <w:rPr>
          <w:rFonts w:eastAsia="Times New Roman"/>
          <w:sz w:val="20"/>
          <w:szCs w:val="20"/>
          <w:lang w:val="en-CA" w:eastAsia="zh-CN"/>
        </w:rPr>
      </w:pPr>
      <w:r w:rsidRPr="00063060">
        <w:rPr>
          <w:rFonts w:eastAsia="Times New Roman"/>
          <w:sz w:val="20"/>
          <w:szCs w:val="20"/>
          <w:lang w:val="en-CA" w:eastAsia="zh-CN"/>
        </w:rPr>
        <w:t>***</w:t>
      </w:r>
      <w:r w:rsidR="00631F25" w:rsidRPr="00631F25">
        <w:rPr>
          <w:rFonts w:eastAsia="Times New Roman"/>
          <w:sz w:val="20"/>
          <w:szCs w:val="20"/>
          <w:lang w:val="en-CA" w:eastAsia="zh-CN"/>
        </w:rPr>
        <w:tab/>
      </w:r>
      <w:r w:rsidR="00631F25" w:rsidRPr="00631F25">
        <w:rPr>
          <w:sz w:val="20"/>
          <w:szCs w:val="20"/>
          <w:lang w:val="en-CA" w:eastAsia="zh-CN"/>
        </w:rPr>
        <w:t>执行委员会随后调整了这个项目的费用（第</w:t>
      </w:r>
      <w:r w:rsidR="00631F25" w:rsidRPr="00631F25">
        <w:rPr>
          <w:sz w:val="20"/>
          <w:szCs w:val="20"/>
          <w:lang w:val="en-CA" w:eastAsia="zh-CN"/>
        </w:rPr>
        <w:t>84/69</w:t>
      </w:r>
      <w:r w:rsidR="00631F25" w:rsidRPr="00631F25">
        <w:rPr>
          <w:sz w:val="20"/>
          <w:szCs w:val="20"/>
          <w:lang w:val="en-CA" w:eastAsia="zh-CN"/>
        </w:rPr>
        <w:t>号决定和第</w:t>
      </w:r>
      <w:r w:rsidR="00631F25">
        <w:rPr>
          <w:rFonts w:hint="eastAsia"/>
          <w:sz w:val="20"/>
          <w:szCs w:val="20"/>
          <w:lang w:val="en-CA" w:eastAsia="zh-CN"/>
        </w:rPr>
        <w:t>8</w:t>
      </w:r>
      <w:r w:rsidR="00631F25">
        <w:rPr>
          <w:sz w:val="20"/>
          <w:szCs w:val="20"/>
          <w:lang w:val="en-CA" w:eastAsia="zh-CN"/>
        </w:rPr>
        <w:t>6/34</w:t>
      </w:r>
      <w:r w:rsidR="00631F25">
        <w:rPr>
          <w:rFonts w:hint="eastAsia"/>
          <w:sz w:val="20"/>
          <w:szCs w:val="20"/>
          <w:lang w:val="en-CA" w:eastAsia="zh-CN"/>
        </w:rPr>
        <w:t>至第</w:t>
      </w:r>
      <w:r w:rsidR="00631F25">
        <w:rPr>
          <w:rFonts w:hint="eastAsia"/>
          <w:sz w:val="20"/>
          <w:szCs w:val="20"/>
          <w:lang w:val="en-CA" w:eastAsia="zh-CN"/>
        </w:rPr>
        <w:t>8</w:t>
      </w:r>
      <w:r w:rsidR="00631F25">
        <w:rPr>
          <w:sz w:val="20"/>
          <w:szCs w:val="20"/>
          <w:lang w:val="en-CA" w:eastAsia="zh-CN"/>
        </w:rPr>
        <w:t>6/40</w:t>
      </w:r>
      <w:r w:rsidR="00631F25">
        <w:rPr>
          <w:rFonts w:hint="eastAsia"/>
          <w:sz w:val="20"/>
          <w:szCs w:val="20"/>
          <w:lang w:val="en-CA" w:eastAsia="zh-CN"/>
        </w:rPr>
        <w:t>号决定）。</w:t>
      </w:r>
    </w:p>
    <w:p w14:paraId="26965751" w14:textId="77777777" w:rsidR="00AF40F5" w:rsidRDefault="00063060" w:rsidP="00AF40F5">
      <w:pPr>
        <w:outlineLvl w:val="0"/>
        <w:rPr>
          <w:rFonts w:ascii="SimSun" w:hAnsi="SimSun" w:cs="SimSun"/>
          <w:sz w:val="20"/>
          <w:szCs w:val="20"/>
          <w:lang w:val="en-CA" w:eastAsia="zh-CN"/>
        </w:rPr>
      </w:pPr>
      <w:r w:rsidRPr="00063060">
        <w:rPr>
          <w:rFonts w:eastAsia="Times New Roman"/>
          <w:sz w:val="20"/>
          <w:szCs w:val="20"/>
          <w:lang w:val="en-CA" w:eastAsia="zh-CN"/>
        </w:rPr>
        <w:t xml:space="preserve">**** </w:t>
      </w:r>
      <w:r w:rsidR="00631F25">
        <w:rPr>
          <w:rFonts w:eastAsia="Times New Roman"/>
          <w:sz w:val="20"/>
          <w:szCs w:val="20"/>
          <w:lang w:val="en-CA" w:eastAsia="zh-CN"/>
        </w:rPr>
        <w:tab/>
      </w:r>
      <w:r w:rsidR="00631F25">
        <w:rPr>
          <w:rFonts w:ascii="SimSun" w:hAnsi="SimSun" w:cs="SimSun" w:hint="eastAsia"/>
          <w:sz w:val="20"/>
          <w:szCs w:val="20"/>
          <w:lang w:val="en-CA" w:eastAsia="zh-CN"/>
        </w:rPr>
        <w:t>不包括计划</w:t>
      </w:r>
      <w:r w:rsidR="00AF40F5">
        <w:rPr>
          <w:rFonts w:ascii="SimSun" w:hAnsi="SimSun" w:cs="SimSun" w:hint="eastAsia"/>
          <w:sz w:val="20"/>
          <w:szCs w:val="20"/>
          <w:lang w:val="en-CA" w:eastAsia="zh-CN"/>
        </w:rPr>
        <w:t>对两条热泵热水器生产线进行的改用二氧化碳的改造，因为该项目在执行之前撤销。</w:t>
      </w:r>
    </w:p>
    <w:p w14:paraId="3BC9A053" w14:textId="0579A407" w:rsidR="00063060" w:rsidRPr="00063060" w:rsidRDefault="00063060" w:rsidP="00AF40F5">
      <w:pPr>
        <w:outlineLvl w:val="0"/>
        <w:rPr>
          <w:rFonts w:eastAsia="Times New Roman"/>
          <w:sz w:val="20"/>
          <w:szCs w:val="20"/>
          <w:lang w:val="en-CA" w:eastAsia="zh-CN"/>
        </w:rPr>
      </w:pPr>
      <w:r w:rsidRPr="00063060">
        <w:rPr>
          <w:rFonts w:eastAsia="Times New Roman"/>
          <w:sz w:val="20"/>
          <w:szCs w:val="20"/>
          <w:lang w:val="en-CA" w:eastAsia="zh-CN"/>
        </w:rPr>
        <w:t xml:space="preserve"> </w:t>
      </w:r>
    </w:p>
    <w:p w14:paraId="732B58C2" w14:textId="395ED25E" w:rsidR="00AF40F5" w:rsidRPr="00DF6A8E" w:rsidRDefault="00AF40F5" w:rsidP="00AF40F5">
      <w:pPr>
        <w:numPr>
          <w:ilvl w:val="0"/>
          <w:numId w:val="28"/>
        </w:numPr>
        <w:spacing w:before="120" w:after="120" w:line="240" w:lineRule="atLeast"/>
        <w:ind w:left="0" w:firstLine="0"/>
        <w:outlineLvl w:val="0"/>
        <w:rPr>
          <w:sz w:val="24"/>
          <w:szCs w:val="24"/>
          <w:lang w:val="en-CA" w:eastAsia="zh-CN"/>
        </w:rPr>
      </w:pPr>
      <w:r w:rsidRPr="00AF40F5">
        <w:rPr>
          <w:rFonts w:hint="eastAsia"/>
          <w:sz w:val="24"/>
          <w:szCs w:val="24"/>
          <w:lang w:val="fr-FR" w:eastAsia="zh-CN"/>
        </w:rPr>
        <w:t>此外</w:t>
      </w:r>
      <w:r w:rsidRPr="00DF6A8E">
        <w:rPr>
          <w:rFonts w:hint="eastAsia"/>
          <w:sz w:val="24"/>
          <w:szCs w:val="24"/>
          <w:lang w:val="en-CA" w:eastAsia="zh-CN"/>
        </w:rPr>
        <w:t>，</w:t>
      </w:r>
      <w:r w:rsidRPr="00AF40F5">
        <w:rPr>
          <w:rFonts w:hint="eastAsia"/>
          <w:sz w:val="24"/>
          <w:szCs w:val="24"/>
          <w:lang w:val="fr-FR" w:eastAsia="zh-CN"/>
        </w:rPr>
        <w:t>执行委员会核准了</w:t>
      </w:r>
      <w:r w:rsidRPr="00DF6A8E">
        <w:rPr>
          <w:rFonts w:hint="eastAsia"/>
          <w:sz w:val="24"/>
          <w:szCs w:val="24"/>
          <w:lang w:val="en-CA" w:eastAsia="zh-CN"/>
        </w:rPr>
        <w:t>5</w:t>
      </w:r>
      <w:r w:rsidRPr="00AF40F5">
        <w:rPr>
          <w:rFonts w:hint="eastAsia"/>
          <w:sz w:val="24"/>
          <w:szCs w:val="24"/>
          <w:lang w:val="fr-FR" w:eastAsia="zh-CN"/>
        </w:rPr>
        <w:t>个在若干空调应用中示范低全球升温潜能值技术的项目</w:t>
      </w:r>
      <w:r w:rsidRPr="00DF6A8E">
        <w:rPr>
          <w:rFonts w:hint="eastAsia"/>
          <w:sz w:val="24"/>
          <w:szCs w:val="24"/>
          <w:lang w:val="en-CA" w:eastAsia="zh-CN"/>
        </w:rPr>
        <w:t>，</w:t>
      </w:r>
      <w:r w:rsidRPr="00AF40F5">
        <w:rPr>
          <w:rFonts w:hint="eastAsia"/>
          <w:sz w:val="24"/>
          <w:szCs w:val="24"/>
          <w:lang w:val="fr-FR" w:eastAsia="zh-CN"/>
        </w:rPr>
        <w:t>如表</w:t>
      </w:r>
      <w:r w:rsidRPr="00DF6A8E">
        <w:rPr>
          <w:rFonts w:hint="eastAsia"/>
          <w:sz w:val="24"/>
          <w:szCs w:val="24"/>
          <w:lang w:val="en-CA" w:eastAsia="zh-CN"/>
        </w:rPr>
        <w:t>3</w:t>
      </w:r>
      <w:r w:rsidRPr="00AF40F5">
        <w:rPr>
          <w:rFonts w:hint="eastAsia"/>
          <w:sz w:val="24"/>
          <w:szCs w:val="24"/>
          <w:lang w:val="fr-FR" w:eastAsia="zh-CN"/>
        </w:rPr>
        <w:t>所示</w:t>
      </w:r>
      <w:r w:rsidRPr="00DF6A8E">
        <w:rPr>
          <w:rFonts w:hint="eastAsia"/>
          <w:sz w:val="24"/>
          <w:szCs w:val="24"/>
          <w:lang w:val="en-CA" w:eastAsia="zh-CN"/>
        </w:rPr>
        <w:t>，</w:t>
      </w:r>
      <w:r w:rsidR="00887076">
        <w:rPr>
          <w:rFonts w:hint="eastAsia"/>
          <w:sz w:val="24"/>
          <w:szCs w:val="24"/>
          <w:lang w:val="fr-FR" w:eastAsia="zh-CN"/>
        </w:rPr>
        <w:t>同时注意到</w:t>
      </w:r>
      <w:r w:rsidRPr="00DF6A8E">
        <w:rPr>
          <w:rFonts w:hint="eastAsia"/>
          <w:sz w:val="24"/>
          <w:szCs w:val="24"/>
          <w:lang w:val="en-CA" w:eastAsia="zh-CN"/>
        </w:rPr>
        <w:t>，</w:t>
      </w:r>
      <w:r w:rsidRPr="00AF40F5">
        <w:rPr>
          <w:rFonts w:hint="eastAsia"/>
          <w:sz w:val="24"/>
          <w:szCs w:val="24"/>
          <w:lang w:val="fr-FR" w:eastAsia="zh-CN"/>
        </w:rPr>
        <w:t>这些项目由于其示范性质</w:t>
      </w:r>
      <w:r w:rsidRPr="00DF6A8E">
        <w:rPr>
          <w:rFonts w:hint="eastAsia"/>
          <w:sz w:val="24"/>
          <w:szCs w:val="24"/>
          <w:lang w:val="en-CA" w:eastAsia="zh-CN"/>
        </w:rPr>
        <w:t>，</w:t>
      </w:r>
      <w:r w:rsidRPr="00AF40F5">
        <w:rPr>
          <w:rFonts w:hint="eastAsia"/>
          <w:sz w:val="24"/>
          <w:szCs w:val="24"/>
          <w:lang w:val="fr-FR" w:eastAsia="zh-CN"/>
        </w:rPr>
        <w:t>增支费用可能不同于投资项目。</w:t>
      </w:r>
    </w:p>
    <w:p w14:paraId="1D299444" w14:textId="72CC5F7A" w:rsidR="00AF40F5" w:rsidRDefault="00AF40F5" w:rsidP="00464A4D">
      <w:pPr>
        <w:keepNext/>
        <w:spacing w:before="120" w:after="120" w:line="240" w:lineRule="atLeast"/>
        <w:rPr>
          <w:b/>
          <w:bCs/>
          <w:sz w:val="24"/>
          <w:szCs w:val="24"/>
          <w:lang w:val="en-CA" w:eastAsia="zh-CN"/>
        </w:rPr>
      </w:pPr>
      <w:r w:rsidRPr="00AF40F5">
        <w:rPr>
          <w:rFonts w:hint="eastAsia"/>
          <w:b/>
          <w:bCs/>
          <w:sz w:val="24"/>
          <w:szCs w:val="24"/>
          <w:lang w:val="en-CA" w:eastAsia="zh-CN"/>
        </w:rPr>
        <w:t>表</w:t>
      </w:r>
      <w:r w:rsidRPr="00AF40F5">
        <w:rPr>
          <w:rFonts w:hint="eastAsia"/>
          <w:b/>
          <w:bCs/>
          <w:sz w:val="24"/>
          <w:szCs w:val="24"/>
          <w:lang w:val="en-CA" w:eastAsia="zh-CN"/>
        </w:rPr>
        <w:t>3</w:t>
      </w:r>
      <w:r w:rsidRPr="00AF40F5">
        <w:rPr>
          <w:b/>
          <w:bCs/>
          <w:sz w:val="24"/>
          <w:szCs w:val="24"/>
          <w:lang w:val="en-CA" w:eastAsia="zh-CN"/>
        </w:rPr>
        <w:t>.</w:t>
      </w:r>
      <w:r w:rsidRPr="00AF40F5">
        <w:rPr>
          <w:b/>
          <w:bCs/>
          <w:sz w:val="24"/>
          <w:szCs w:val="24"/>
          <w:lang w:val="en-CA" w:eastAsia="zh-CN"/>
        </w:rPr>
        <w:tab/>
      </w:r>
      <w:r w:rsidR="00A458C3">
        <w:rPr>
          <w:b/>
          <w:bCs/>
          <w:sz w:val="24"/>
          <w:szCs w:val="24"/>
          <w:lang w:val="en-CA" w:eastAsia="zh-CN"/>
        </w:rPr>
        <w:tab/>
      </w:r>
      <w:r>
        <w:rPr>
          <w:rFonts w:hint="eastAsia"/>
          <w:b/>
          <w:bCs/>
          <w:sz w:val="24"/>
          <w:szCs w:val="24"/>
          <w:lang w:val="en-CA" w:eastAsia="zh-CN"/>
        </w:rPr>
        <w:t>空调制造业的低全球升温潜能值技术示范项目</w:t>
      </w:r>
    </w:p>
    <w:tbl>
      <w:tblPr>
        <w:tblW w:w="5000" w:type="pct"/>
        <w:tblLayout w:type="fixed"/>
        <w:tblCellMar>
          <w:left w:w="57" w:type="dxa"/>
          <w:right w:w="0" w:type="dxa"/>
        </w:tblCellMar>
        <w:tblLook w:val="04A0" w:firstRow="1" w:lastRow="0" w:firstColumn="1" w:lastColumn="0" w:noHBand="0" w:noVBand="1"/>
      </w:tblPr>
      <w:tblGrid>
        <w:gridCol w:w="1167"/>
        <w:gridCol w:w="1808"/>
        <w:gridCol w:w="1072"/>
        <w:gridCol w:w="1337"/>
        <w:gridCol w:w="993"/>
        <w:gridCol w:w="991"/>
        <w:gridCol w:w="993"/>
        <w:gridCol w:w="989"/>
      </w:tblGrid>
      <w:tr w:rsidR="004A2818" w:rsidRPr="00AF40F5" w14:paraId="02CD4B6C" w14:textId="77777777" w:rsidTr="004A2818">
        <w:trPr>
          <w:tblHeader/>
        </w:trPr>
        <w:tc>
          <w:tcPr>
            <w:tcW w:w="624"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9A8B6EF" w14:textId="64948005" w:rsidR="004A2818" w:rsidRPr="00AF40F5" w:rsidRDefault="004A2818" w:rsidP="004A2818">
            <w:pPr>
              <w:jc w:val="left"/>
              <w:rPr>
                <w:b/>
                <w:bCs/>
                <w:sz w:val="20"/>
                <w:szCs w:val="20"/>
                <w:lang w:val="en-CA" w:eastAsia="zh-CN"/>
              </w:rPr>
            </w:pPr>
            <w:r>
              <w:rPr>
                <w:rFonts w:hint="eastAsia"/>
                <w:b/>
                <w:bCs/>
                <w:sz w:val="20"/>
                <w:szCs w:val="20"/>
                <w:lang w:val="en-CA" w:eastAsia="zh-CN"/>
              </w:rPr>
              <w:t>国家</w:t>
            </w:r>
          </w:p>
        </w:tc>
        <w:tc>
          <w:tcPr>
            <w:tcW w:w="96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287E96FD" w14:textId="1D827852" w:rsidR="004A2818" w:rsidRPr="00AF40F5" w:rsidRDefault="004A2818" w:rsidP="004A2818">
            <w:pPr>
              <w:jc w:val="left"/>
              <w:rPr>
                <w:b/>
                <w:bCs/>
                <w:sz w:val="20"/>
                <w:szCs w:val="20"/>
                <w:lang w:val="en-CA" w:eastAsia="zh-CN"/>
              </w:rPr>
            </w:pPr>
            <w:r>
              <w:rPr>
                <w:rFonts w:hint="eastAsia"/>
                <w:b/>
                <w:bCs/>
                <w:sz w:val="20"/>
                <w:szCs w:val="20"/>
                <w:lang w:val="en-CA" w:eastAsia="zh-CN"/>
              </w:rPr>
              <w:t>行业</w:t>
            </w:r>
          </w:p>
        </w:tc>
        <w:tc>
          <w:tcPr>
            <w:tcW w:w="57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1B73292D" w14:textId="5A3DA366" w:rsidR="004A2818" w:rsidRPr="00AF40F5" w:rsidRDefault="004A2818" w:rsidP="004A2818">
            <w:pPr>
              <w:jc w:val="left"/>
              <w:rPr>
                <w:b/>
                <w:bCs/>
                <w:sz w:val="20"/>
                <w:szCs w:val="20"/>
                <w:lang w:val="en-CA" w:eastAsia="zh-CN"/>
              </w:rPr>
            </w:pPr>
            <w:r w:rsidRPr="00063060">
              <w:rPr>
                <w:rFonts w:eastAsia="Times New Roman"/>
                <w:b/>
                <w:sz w:val="20"/>
                <w:szCs w:val="20"/>
                <w:lang w:val="en-CA"/>
              </w:rPr>
              <w:t xml:space="preserve">HCFC-22 (ODP </w:t>
            </w:r>
            <w:r>
              <w:rPr>
                <w:rFonts w:ascii="SimSun" w:hAnsi="SimSun" w:cs="SimSun" w:hint="eastAsia"/>
                <w:b/>
                <w:sz w:val="20"/>
                <w:szCs w:val="20"/>
                <w:lang w:val="en-CA" w:eastAsia="zh-CN"/>
              </w:rPr>
              <w:t>吨</w:t>
            </w:r>
            <w:r w:rsidRPr="00063060">
              <w:rPr>
                <w:rFonts w:eastAsia="Times New Roman"/>
                <w:b/>
                <w:sz w:val="20"/>
                <w:szCs w:val="20"/>
                <w:lang w:val="en-CA"/>
              </w:rPr>
              <w:t>)</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BFF5ED8" w14:textId="1B0CCDE8" w:rsidR="004A2818" w:rsidRPr="00AF40F5" w:rsidRDefault="004A2818" w:rsidP="004A2818">
            <w:pPr>
              <w:jc w:val="left"/>
              <w:rPr>
                <w:b/>
                <w:bCs/>
                <w:sz w:val="20"/>
                <w:szCs w:val="20"/>
                <w:lang w:val="en-CA" w:eastAsia="zh-CN"/>
              </w:rPr>
            </w:pPr>
            <w:r>
              <w:rPr>
                <w:rFonts w:ascii="SimSun" w:hAnsi="SimSun" w:cs="SimSun" w:hint="eastAsia"/>
                <w:b/>
                <w:sz w:val="20"/>
                <w:szCs w:val="20"/>
                <w:lang w:val="en-CA" w:eastAsia="zh-CN"/>
              </w:rPr>
              <w:t>替代技术</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7EE6407C" w14:textId="0629259C" w:rsidR="004A2818" w:rsidRPr="00AF40F5" w:rsidRDefault="004A2818" w:rsidP="004A2818">
            <w:pPr>
              <w:jc w:val="center"/>
              <w:rPr>
                <w:b/>
                <w:bCs/>
                <w:sz w:val="20"/>
                <w:szCs w:val="20"/>
                <w:lang w:val="en-CA" w:eastAsia="zh-CN"/>
              </w:rPr>
            </w:pPr>
            <w:r>
              <w:rPr>
                <w:rFonts w:ascii="SimSun" w:hAnsi="SimSun" w:cs="SimSun" w:hint="eastAsia"/>
                <w:b/>
                <w:sz w:val="20"/>
                <w:szCs w:val="20"/>
                <w:lang w:val="en-CA" w:eastAsia="zh-CN"/>
              </w:rPr>
              <w:t>费用</w:t>
            </w:r>
            <w:r w:rsidRPr="00063060">
              <w:rPr>
                <w:rFonts w:eastAsia="Times New Roman"/>
                <w:b/>
                <w:sz w:val="20"/>
                <w:szCs w:val="20"/>
                <w:lang w:val="en-CA"/>
              </w:rPr>
              <w:t xml:space="preserve"> (</w:t>
            </w:r>
            <w:r>
              <w:rPr>
                <w:rFonts w:ascii="SimSun" w:hAnsi="SimSun" w:cs="SimSun" w:hint="eastAsia"/>
                <w:b/>
                <w:sz w:val="20"/>
                <w:szCs w:val="20"/>
                <w:lang w:val="en-CA" w:eastAsia="zh-CN"/>
              </w:rPr>
              <w:t>美元</w:t>
            </w:r>
            <w:r w:rsidRPr="00063060">
              <w:rPr>
                <w:rFonts w:eastAsia="Times New Roman"/>
                <w:b/>
                <w:sz w:val="20"/>
                <w:szCs w:val="20"/>
                <w:lang w:val="en-CA"/>
              </w:rPr>
              <w:t>)</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244C1D7" w14:textId="0BF64A3B" w:rsidR="004A2818" w:rsidRPr="00AF40F5" w:rsidRDefault="004A2818" w:rsidP="004A2818">
            <w:pPr>
              <w:jc w:val="left"/>
              <w:rPr>
                <w:b/>
                <w:bCs/>
                <w:sz w:val="20"/>
                <w:szCs w:val="20"/>
                <w:lang w:val="en-CA" w:eastAsia="zh-CN"/>
              </w:rPr>
            </w:pPr>
            <w:r w:rsidRPr="004A2818">
              <w:rPr>
                <w:rFonts w:hint="eastAsia"/>
                <w:b/>
                <w:bCs/>
                <w:sz w:val="20"/>
                <w:szCs w:val="20"/>
                <w:lang w:val="en-CA" w:eastAsia="zh-CN"/>
              </w:rPr>
              <w:t>成本效益</w:t>
            </w:r>
            <w:r w:rsidRPr="00063060">
              <w:rPr>
                <w:b/>
                <w:bCs/>
                <w:sz w:val="20"/>
                <w:szCs w:val="20"/>
                <w:lang w:val="en-CA" w:eastAsia="zh-CN"/>
              </w:rPr>
              <w:t xml:space="preserve"> (</w:t>
            </w:r>
            <w:r w:rsidRPr="004A2818">
              <w:rPr>
                <w:rFonts w:hint="eastAsia"/>
                <w:b/>
                <w:bCs/>
                <w:sz w:val="20"/>
                <w:szCs w:val="20"/>
                <w:lang w:val="en-CA" w:eastAsia="zh-CN"/>
              </w:rPr>
              <w:t>美元</w:t>
            </w:r>
            <w:r w:rsidRPr="00063060">
              <w:rPr>
                <w:b/>
                <w:bCs/>
                <w:sz w:val="20"/>
                <w:szCs w:val="20"/>
                <w:lang w:val="en-CA" w:eastAsia="zh-CN"/>
              </w:rPr>
              <w:t>/</w:t>
            </w:r>
            <w:r w:rsidRPr="004A2818">
              <w:rPr>
                <w:rFonts w:hint="eastAsia"/>
                <w:b/>
                <w:bCs/>
                <w:sz w:val="20"/>
                <w:szCs w:val="20"/>
                <w:lang w:val="en-CA" w:eastAsia="zh-CN"/>
              </w:rPr>
              <w:t>公斤</w:t>
            </w:r>
            <w:r w:rsidRPr="00063060">
              <w:rPr>
                <w:b/>
                <w:bCs/>
                <w:sz w:val="20"/>
                <w:szCs w:val="20"/>
                <w:lang w:val="en-CA" w:eastAsia="zh-CN"/>
              </w:rPr>
              <w:t>)</w:t>
            </w:r>
          </w:p>
        </w:tc>
      </w:tr>
      <w:tr w:rsidR="004A2818" w:rsidRPr="00AF40F5" w14:paraId="18A027D3" w14:textId="77777777" w:rsidTr="004A2818">
        <w:tc>
          <w:tcPr>
            <w:tcW w:w="624"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18D31A72" w14:textId="77777777" w:rsidR="004A2818" w:rsidRPr="00AF40F5" w:rsidRDefault="004A2818" w:rsidP="004A2818">
            <w:pPr>
              <w:jc w:val="left"/>
              <w:rPr>
                <w:sz w:val="20"/>
                <w:szCs w:val="20"/>
                <w:lang w:val="en-CA" w:eastAsia="zh-CN"/>
              </w:rPr>
            </w:pPr>
          </w:p>
        </w:tc>
        <w:tc>
          <w:tcPr>
            <w:tcW w:w="967"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75AA4155" w14:textId="77777777" w:rsidR="004A2818" w:rsidRPr="00AF40F5" w:rsidRDefault="004A2818" w:rsidP="004A2818">
            <w:pPr>
              <w:jc w:val="left"/>
              <w:rPr>
                <w:sz w:val="20"/>
                <w:szCs w:val="20"/>
                <w:lang w:val="en-CA" w:eastAsia="zh-CN"/>
              </w:rPr>
            </w:pPr>
          </w:p>
        </w:tc>
        <w:tc>
          <w:tcPr>
            <w:tcW w:w="573"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hideMark/>
          </w:tcPr>
          <w:p w14:paraId="1F995A62" w14:textId="77777777" w:rsidR="004A2818" w:rsidRPr="00AF40F5" w:rsidRDefault="004A2818" w:rsidP="004A2818">
            <w:pPr>
              <w:jc w:val="left"/>
              <w:rPr>
                <w:sz w:val="20"/>
                <w:szCs w:val="20"/>
                <w:lang w:val="en-CA" w:eastAsia="zh-CN"/>
              </w:rPr>
            </w:pPr>
          </w:p>
        </w:tc>
        <w:tc>
          <w:tcPr>
            <w:tcW w:w="71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92D28DB" w14:textId="77777777" w:rsidR="004A2818" w:rsidRPr="00AF40F5" w:rsidRDefault="004A2818" w:rsidP="004A2818">
            <w:pPr>
              <w:jc w:val="lef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4854FCC" w14:textId="4F11D169" w:rsidR="004A2818" w:rsidRPr="00AF40F5" w:rsidRDefault="004A2818" w:rsidP="004A2818">
            <w:pPr>
              <w:jc w:val="center"/>
              <w:rPr>
                <w:sz w:val="20"/>
                <w:szCs w:val="20"/>
                <w:lang w:val="en-CA" w:eastAsia="zh-CN"/>
              </w:rPr>
            </w:pPr>
            <w:r>
              <w:rPr>
                <w:rFonts w:ascii="SimSun" w:hAnsi="SimSun" w:cs="SimSun" w:hint="eastAsia"/>
                <w:b/>
                <w:sz w:val="20"/>
                <w:szCs w:val="20"/>
                <w:lang w:val="en-CA" w:eastAsia="zh-CN"/>
              </w:rPr>
              <w:t>核准数</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5310B5" w14:textId="5D5056FA" w:rsidR="004A2818" w:rsidRPr="00AF40F5" w:rsidRDefault="004A2818" w:rsidP="004A2818">
            <w:pPr>
              <w:jc w:val="center"/>
              <w:rPr>
                <w:sz w:val="20"/>
                <w:szCs w:val="20"/>
                <w:lang w:val="en-CA" w:eastAsia="zh-CN"/>
              </w:rPr>
            </w:pPr>
            <w:r>
              <w:rPr>
                <w:rFonts w:ascii="SimSun" w:hAnsi="SimSun" w:cs="SimSun" w:hint="eastAsia"/>
                <w:b/>
                <w:sz w:val="20"/>
                <w:szCs w:val="20"/>
                <w:lang w:val="en-CA" w:eastAsia="zh-CN"/>
              </w:rPr>
              <w:t>增支资本费用</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2B4FA86" w14:textId="34629E19" w:rsidR="004A2818" w:rsidRPr="00AF40F5" w:rsidRDefault="004A2818" w:rsidP="004A2818">
            <w:pPr>
              <w:jc w:val="center"/>
              <w:rPr>
                <w:sz w:val="20"/>
                <w:szCs w:val="20"/>
                <w:lang w:val="en-CA" w:eastAsia="zh-CN"/>
              </w:rPr>
            </w:pPr>
            <w:r>
              <w:rPr>
                <w:rFonts w:ascii="SimSun" w:hAnsi="SimSun" w:cs="SimSun" w:hint="eastAsia"/>
                <w:b/>
                <w:sz w:val="20"/>
                <w:szCs w:val="20"/>
                <w:lang w:val="en-CA" w:eastAsia="zh-CN"/>
              </w:rPr>
              <w:t>增支经营费用</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73FBA970" w14:textId="77777777" w:rsidR="004A2818" w:rsidRPr="00AF40F5" w:rsidRDefault="004A2818" w:rsidP="004A2818">
            <w:pPr>
              <w:jc w:val="left"/>
              <w:rPr>
                <w:sz w:val="20"/>
                <w:szCs w:val="20"/>
                <w:lang w:val="en-CA" w:eastAsia="zh-CN"/>
              </w:rPr>
            </w:pPr>
          </w:p>
        </w:tc>
      </w:tr>
      <w:tr w:rsidR="004A2818" w:rsidRPr="00AF40F5" w14:paraId="7A786247"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324970D" w14:textId="7EF9AFE3" w:rsidR="004A2818" w:rsidRPr="00AF40F5" w:rsidRDefault="004A2818" w:rsidP="004A2818">
            <w:pPr>
              <w:jc w:val="left"/>
              <w:rPr>
                <w:sz w:val="20"/>
                <w:szCs w:val="20"/>
                <w:lang w:val="en-CA" w:eastAsia="zh-CN"/>
              </w:rPr>
            </w:pPr>
            <w:r>
              <w:rPr>
                <w:rFonts w:hint="eastAsia"/>
                <w:sz w:val="20"/>
                <w:szCs w:val="20"/>
                <w:lang w:val="en-CA" w:eastAsia="zh-CN"/>
              </w:rPr>
              <w:t>中国</w:t>
            </w:r>
          </w:p>
        </w:tc>
        <w:tc>
          <w:tcPr>
            <w:tcW w:w="967" w:type="pct"/>
            <w:tcBorders>
              <w:top w:val="nil"/>
              <w:left w:val="nil"/>
              <w:bottom w:val="single" w:sz="4" w:space="0" w:color="auto"/>
              <w:right w:val="single" w:sz="4" w:space="0" w:color="auto"/>
            </w:tcBorders>
            <w:shd w:val="clear" w:color="auto" w:fill="auto"/>
            <w:noWrap/>
            <w:tcMar>
              <w:left w:w="57" w:type="dxa"/>
              <w:right w:w="28" w:type="dxa"/>
            </w:tcMar>
            <w:hideMark/>
          </w:tcPr>
          <w:p w14:paraId="3DC3BFEA" w14:textId="48148CB5" w:rsidR="004A2818" w:rsidRPr="00AF40F5" w:rsidRDefault="004A2818" w:rsidP="004A2818">
            <w:pPr>
              <w:jc w:val="left"/>
              <w:rPr>
                <w:sz w:val="20"/>
                <w:szCs w:val="20"/>
                <w:lang w:val="en-CA" w:eastAsia="zh-CN"/>
              </w:rPr>
            </w:pPr>
            <w:r>
              <w:rPr>
                <w:rFonts w:hint="eastAsia"/>
                <w:sz w:val="20"/>
                <w:szCs w:val="20"/>
                <w:lang w:val="en-CA" w:eastAsia="zh-CN"/>
              </w:rPr>
              <w:t>室内空调</w:t>
            </w:r>
          </w:p>
          <w:p w14:paraId="19A646F5" w14:textId="22E0A7E6" w:rsidR="004A2818" w:rsidRPr="00AF40F5" w:rsidRDefault="004A2818" w:rsidP="004A2818">
            <w:pPr>
              <w:jc w:val="left"/>
              <w:rPr>
                <w:sz w:val="20"/>
                <w:szCs w:val="20"/>
                <w:lang w:val="en-CA" w:eastAsia="zh-CN"/>
              </w:rPr>
            </w:pPr>
            <w:r w:rsidRPr="00AF40F5">
              <w:rPr>
                <w:sz w:val="20"/>
                <w:szCs w:val="20"/>
                <w:lang w:val="en-CA" w:eastAsia="zh-CN"/>
              </w:rPr>
              <w:t>(</w:t>
            </w:r>
            <w:r>
              <w:rPr>
                <w:rFonts w:hint="eastAsia"/>
                <w:sz w:val="20"/>
                <w:szCs w:val="20"/>
                <w:lang w:val="en-CA" w:eastAsia="zh-CN"/>
              </w:rPr>
              <w:t>美的公司</w:t>
            </w:r>
            <w:r w:rsidRPr="00AF40F5">
              <w:rPr>
                <w:sz w:val="20"/>
                <w:szCs w:val="20"/>
                <w:lang w:val="en-CA"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hideMark/>
          </w:tcPr>
          <w:p w14:paraId="1AFCDB68" w14:textId="77777777" w:rsidR="004A2818" w:rsidRPr="00AF40F5" w:rsidRDefault="004A2818" w:rsidP="004A2818">
            <w:pPr>
              <w:jc w:val="right"/>
              <w:rPr>
                <w:sz w:val="20"/>
                <w:szCs w:val="20"/>
                <w:lang w:val="en-CA" w:eastAsia="zh-CN"/>
              </w:rPr>
            </w:pPr>
            <w:r w:rsidRPr="00AF40F5">
              <w:rPr>
                <w:sz w:val="20"/>
                <w:szCs w:val="20"/>
                <w:lang w:val="en-CA" w:eastAsia="zh-CN"/>
              </w:rPr>
              <w:t xml:space="preserve">13.20  </w:t>
            </w:r>
          </w:p>
        </w:tc>
        <w:tc>
          <w:tcPr>
            <w:tcW w:w="715" w:type="pct"/>
            <w:tcBorders>
              <w:top w:val="nil"/>
              <w:left w:val="nil"/>
              <w:bottom w:val="single" w:sz="4" w:space="0" w:color="auto"/>
              <w:right w:val="single" w:sz="4" w:space="0" w:color="auto"/>
            </w:tcBorders>
            <w:shd w:val="clear" w:color="auto" w:fill="auto"/>
            <w:noWrap/>
            <w:tcMar>
              <w:left w:w="57" w:type="dxa"/>
              <w:right w:w="57" w:type="dxa"/>
            </w:tcMar>
            <w:hideMark/>
          </w:tcPr>
          <w:p w14:paraId="7179D34F" w14:textId="77777777" w:rsidR="004A2818" w:rsidRPr="00AF40F5" w:rsidRDefault="004A2818" w:rsidP="004A2818">
            <w:pPr>
              <w:jc w:val="left"/>
              <w:rPr>
                <w:sz w:val="20"/>
                <w:szCs w:val="20"/>
                <w:lang w:val="en-CA" w:eastAsia="zh-CN"/>
              </w:rPr>
            </w:pPr>
            <w:r w:rsidRPr="00AF40F5">
              <w:rPr>
                <w:sz w:val="20"/>
                <w:szCs w:val="20"/>
                <w:lang w:val="en-CA" w:eastAsia="zh-CN"/>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69AC762F" w14:textId="77777777" w:rsidR="004A2818" w:rsidRPr="00AF40F5" w:rsidRDefault="004A2818" w:rsidP="004A2818">
            <w:pPr>
              <w:jc w:val="right"/>
              <w:rPr>
                <w:sz w:val="20"/>
                <w:szCs w:val="20"/>
                <w:lang w:val="en-CA" w:eastAsia="zh-CN"/>
              </w:rPr>
            </w:pPr>
            <w:r w:rsidRPr="00AF40F5">
              <w:rPr>
                <w:sz w:val="20"/>
                <w:szCs w:val="20"/>
                <w:lang w:val="en-CA" w:eastAsia="zh-CN"/>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183EC5EA" w14:textId="77777777" w:rsidR="004A2818" w:rsidRPr="00AF40F5" w:rsidRDefault="004A2818" w:rsidP="004A2818">
            <w:pPr>
              <w:jc w:val="right"/>
              <w:rPr>
                <w:sz w:val="20"/>
                <w:szCs w:val="20"/>
                <w:lang w:val="en-CA" w:eastAsia="zh-CN"/>
              </w:rPr>
            </w:pPr>
            <w:r w:rsidRPr="00AF40F5">
              <w:rPr>
                <w:sz w:val="20"/>
                <w:szCs w:val="20"/>
                <w:lang w:val="en-CA" w:eastAsia="zh-CN"/>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3B3B5782" w14:textId="77777777" w:rsidR="004A2818" w:rsidRPr="00AF40F5" w:rsidRDefault="004A2818" w:rsidP="004A2818">
            <w:pPr>
              <w:jc w:val="right"/>
              <w:rPr>
                <w:sz w:val="20"/>
                <w:szCs w:val="20"/>
                <w:lang w:val="en-CA" w:eastAsia="zh-CN"/>
              </w:rPr>
            </w:pPr>
            <w:r w:rsidRPr="00AF40F5">
              <w:rPr>
                <w:sz w:val="20"/>
                <w:szCs w:val="20"/>
                <w:lang w:val="en-CA" w:eastAsia="zh-CN"/>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6E98E439" w14:textId="77777777" w:rsidR="004A2818" w:rsidRPr="00AF40F5" w:rsidRDefault="004A2818" w:rsidP="004A2818">
            <w:pPr>
              <w:jc w:val="right"/>
              <w:rPr>
                <w:sz w:val="20"/>
                <w:szCs w:val="20"/>
                <w:lang w:val="en-CA" w:eastAsia="zh-CN"/>
              </w:rPr>
            </w:pPr>
            <w:r w:rsidRPr="00AF40F5">
              <w:rPr>
                <w:sz w:val="20"/>
                <w:szCs w:val="20"/>
                <w:lang w:val="en-CA" w:eastAsia="zh-CN"/>
              </w:rPr>
              <w:t xml:space="preserve">16.78 </w:t>
            </w:r>
          </w:p>
        </w:tc>
      </w:tr>
      <w:tr w:rsidR="004A2818" w:rsidRPr="00AF40F5" w14:paraId="2249C19F"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75F3C7E" w14:textId="64DF09C6" w:rsidR="004A2818" w:rsidRPr="00AF40F5" w:rsidRDefault="004A2818" w:rsidP="004A2818">
            <w:pPr>
              <w:jc w:val="left"/>
              <w:rPr>
                <w:sz w:val="20"/>
                <w:szCs w:val="20"/>
                <w:lang w:val="en-CA" w:eastAsia="zh-CN"/>
              </w:rPr>
            </w:pPr>
            <w:r>
              <w:rPr>
                <w:rFonts w:hint="eastAsia"/>
                <w:sz w:val="20"/>
                <w:szCs w:val="20"/>
                <w:lang w:val="en-CA" w:eastAsia="zh-CN"/>
              </w:rPr>
              <w:t>中国</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1BA0B3F9" w14:textId="3FFFFCCB" w:rsidR="004A2818" w:rsidRPr="00AF40F5" w:rsidRDefault="004A2818" w:rsidP="004A2818">
            <w:pPr>
              <w:jc w:val="left"/>
              <w:rPr>
                <w:sz w:val="20"/>
                <w:szCs w:val="20"/>
                <w:lang w:val="en-CA" w:eastAsia="zh-CN"/>
              </w:rPr>
            </w:pPr>
            <w:r>
              <w:rPr>
                <w:rFonts w:hint="eastAsia"/>
                <w:sz w:val="20"/>
                <w:szCs w:val="20"/>
                <w:lang w:val="en-CA" w:eastAsia="zh-CN"/>
              </w:rPr>
              <w:t>商用空调</w:t>
            </w:r>
          </w:p>
          <w:p w14:paraId="7F251738" w14:textId="64DC4F86" w:rsidR="004A2818" w:rsidRPr="00AF40F5" w:rsidRDefault="004A2818" w:rsidP="004A2818">
            <w:pPr>
              <w:jc w:val="left"/>
              <w:rPr>
                <w:sz w:val="20"/>
                <w:szCs w:val="20"/>
                <w:lang w:val="en-CA" w:eastAsia="zh-CN"/>
              </w:rPr>
            </w:pPr>
            <w:r w:rsidRPr="00AF40F5">
              <w:rPr>
                <w:sz w:val="20"/>
                <w:szCs w:val="20"/>
                <w:lang w:val="en-CA" w:eastAsia="zh-CN"/>
              </w:rPr>
              <w:t>(</w:t>
            </w:r>
            <w:r w:rsidRPr="004A2818">
              <w:rPr>
                <w:rFonts w:hint="eastAsia"/>
                <w:sz w:val="20"/>
                <w:szCs w:val="20"/>
                <w:lang w:val="en-CA" w:eastAsia="zh-CN"/>
              </w:rPr>
              <w:t>清华同方人工环境有限公司</w:t>
            </w:r>
            <w:r>
              <w:rPr>
                <w:rFonts w:hint="eastAsia"/>
                <w:sz w:val="20"/>
                <w:szCs w:val="20"/>
                <w:lang w:val="en-CA" w:eastAsia="zh-CN"/>
              </w:rPr>
              <w:t>mi</w:t>
            </w:r>
            <w:r w:rsidRPr="00AF40F5">
              <w:rPr>
                <w:sz w:val="20"/>
                <w:szCs w:val="20"/>
                <w:lang w:val="en-CA"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4CF8AF49" w14:textId="77777777" w:rsidR="004A2818" w:rsidRPr="00AF40F5" w:rsidRDefault="004A2818" w:rsidP="004A2818">
            <w:pPr>
              <w:jc w:val="right"/>
              <w:rPr>
                <w:sz w:val="20"/>
                <w:szCs w:val="20"/>
                <w:lang w:val="en-CA" w:eastAsia="zh-CN"/>
              </w:rPr>
            </w:pPr>
            <w:r w:rsidRPr="00AF40F5">
              <w:rPr>
                <w:sz w:val="20"/>
                <w:szCs w:val="20"/>
                <w:lang w:val="en-CA" w:eastAsia="zh-CN"/>
              </w:rPr>
              <w:t xml:space="preserve">3.40 </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7B696BBE" w14:textId="77777777" w:rsidR="004A2818" w:rsidRPr="00AF40F5" w:rsidRDefault="004A2818" w:rsidP="004A2818">
            <w:pPr>
              <w:jc w:val="left"/>
              <w:rPr>
                <w:sz w:val="20"/>
                <w:szCs w:val="20"/>
                <w:lang w:val="en-CA" w:eastAsia="zh-CN"/>
              </w:rPr>
            </w:pPr>
            <w:r w:rsidRPr="00AF40F5">
              <w:rPr>
                <w:sz w:val="20"/>
                <w:szCs w:val="20"/>
                <w:lang w:val="en-CA" w:eastAsia="zh-CN"/>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6574B44" w14:textId="77777777" w:rsidR="004A2818" w:rsidRPr="00AF40F5" w:rsidRDefault="004A2818" w:rsidP="004A2818">
            <w:pPr>
              <w:jc w:val="right"/>
              <w:rPr>
                <w:sz w:val="20"/>
                <w:szCs w:val="20"/>
                <w:lang w:val="en-CA" w:eastAsia="zh-CN"/>
              </w:rPr>
            </w:pPr>
            <w:r w:rsidRPr="00AF40F5">
              <w:rPr>
                <w:sz w:val="20"/>
                <w:szCs w:val="20"/>
                <w:lang w:val="en-CA" w:eastAsia="zh-CN"/>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DEF3144" w14:textId="77777777" w:rsidR="004A2818" w:rsidRPr="00AF40F5" w:rsidRDefault="004A2818" w:rsidP="004A2818">
            <w:pPr>
              <w:jc w:val="right"/>
              <w:rPr>
                <w:sz w:val="20"/>
                <w:szCs w:val="20"/>
                <w:lang w:val="en-CA" w:eastAsia="zh-CN"/>
              </w:rPr>
            </w:pPr>
            <w:r w:rsidRPr="00AF40F5">
              <w:rPr>
                <w:sz w:val="20"/>
                <w:szCs w:val="20"/>
                <w:lang w:val="en-CA" w:eastAsia="zh-CN"/>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4C41D512" w14:textId="77777777" w:rsidR="004A2818" w:rsidRPr="00AF40F5" w:rsidRDefault="004A2818" w:rsidP="004A2818">
            <w:pPr>
              <w:jc w:val="right"/>
              <w:rPr>
                <w:sz w:val="20"/>
                <w:szCs w:val="20"/>
                <w:lang w:val="en-CA" w:eastAsia="zh-CN"/>
              </w:rPr>
            </w:pPr>
            <w:r w:rsidRPr="00AF40F5">
              <w:rPr>
                <w:sz w:val="20"/>
                <w:szCs w:val="20"/>
                <w:lang w:val="en-CA" w:eastAsia="zh-CN"/>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497E570" w14:textId="77777777" w:rsidR="004A2818" w:rsidRPr="00AF40F5" w:rsidRDefault="004A2818" w:rsidP="004A2818">
            <w:pPr>
              <w:jc w:val="right"/>
              <w:rPr>
                <w:sz w:val="20"/>
                <w:szCs w:val="20"/>
                <w:lang w:val="en-CA" w:eastAsia="zh-CN"/>
              </w:rPr>
            </w:pPr>
            <w:r w:rsidRPr="00AF40F5">
              <w:rPr>
                <w:sz w:val="20"/>
                <w:szCs w:val="20"/>
                <w:lang w:val="en-CA" w:eastAsia="zh-CN"/>
              </w:rPr>
              <w:t xml:space="preserve">19.86 </w:t>
            </w:r>
          </w:p>
        </w:tc>
      </w:tr>
      <w:tr w:rsidR="004A2818" w:rsidRPr="00AF40F5" w14:paraId="6BD6BCA7"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295B2A1" w14:textId="5AEEACDE" w:rsidR="004A2818" w:rsidRPr="00AF40F5" w:rsidRDefault="004A2818" w:rsidP="004A2818">
            <w:pPr>
              <w:jc w:val="left"/>
              <w:rPr>
                <w:sz w:val="20"/>
                <w:szCs w:val="20"/>
                <w:lang w:val="en-CA" w:eastAsia="zh-CN"/>
              </w:rPr>
            </w:pPr>
            <w:r>
              <w:rPr>
                <w:rFonts w:hint="eastAsia"/>
                <w:sz w:val="20"/>
                <w:szCs w:val="20"/>
                <w:lang w:val="en-CA" w:eastAsia="zh-CN"/>
              </w:rPr>
              <w:t>哥伦比亚</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43F27100" w14:textId="7C1F4A02" w:rsidR="004A2818" w:rsidRPr="00AF40F5" w:rsidRDefault="004A2818" w:rsidP="004A2818">
            <w:pPr>
              <w:jc w:val="left"/>
              <w:rPr>
                <w:sz w:val="20"/>
                <w:szCs w:val="20"/>
                <w:lang w:val="en-CA" w:eastAsia="zh-CN"/>
              </w:rPr>
            </w:pPr>
            <w:r>
              <w:rPr>
                <w:rFonts w:hint="eastAsia"/>
                <w:sz w:val="20"/>
                <w:szCs w:val="20"/>
                <w:lang w:val="en-CA" w:eastAsia="zh-CN"/>
              </w:rPr>
              <w:t>商用空调</w:t>
            </w:r>
            <w:r w:rsidRPr="00AF40F5">
              <w:rPr>
                <w:sz w:val="20"/>
                <w:szCs w:val="20"/>
                <w:lang w:val="en-CA" w:eastAsia="zh-CN"/>
              </w:rPr>
              <w:t>(</w:t>
            </w:r>
            <w:proofErr w:type="spellStart"/>
            <w:r w:rsidRPr="00AF40F5">
              <w:rPr>
                <w:sz w:val="20"/>
                <w:szCs w:val="20"/>
                <w:lang w:val="en-CA" w:eastAsia="zh-CN"/>
              </w:rPr>
              <w:t>Thermotar</w:t>
            </w:r>
            <w:proofErr w:type="spellEnd"/>
            <w:r w:rsidRPr="00AF40F5">
              <w:rPr>
                <w:sz w:val="20"/>
                <w:szCs w:val="20"/>
                <w:lang w:val="en-CA"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46E5F4C7" w14:textId="77777777" w:rsidR="004A2818" w:rsidRPr="00AF40F5" w:rsidRDefault="004A2818" w:rsidP="004A2818">
            <w:pPr>
              <w:jc w:val="right"/>
              <w:rPr>
                <w:sz w:val="20"/>
                <w:szCs w:val="20"/>
                <w:lang w:val="en-CA" w:eastAsia="zh-CN"/>
              </w:rPr>
            </w:pPr>
            <w:r w:rsidRPr="00AF40F5">
              <w:rPr>
                <w:sz w:val="20"/>
                <w:szCs w:val="20"/>
                <w:lang w:val="en-CA" w:eastAsia="zh-CN"/>
              </w:rPr>
              <w:t xml:space="preserve">0.73 </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7EEC56B9" w14:textId="77777777" w:rsidR="004A2818" w:rsidRPr="00AF40F5" w:rsidRDefault="004A2818" w:rsidP="004A2818">
            <w:pPr>
              <w:jc w:val="left"/>
              <w:rPr>
                <w:sz w:val="20"/>
                <w:szCs w:val="20"/>
                <w:lang w:val="en-CA" w:eastAsia="zh-CN"/>
              </w:rPr>
            </w:pPr>
            <w:r w:rsidRPr="00AF40F5">
              <w:rPr>
                <w:sz w:val="20"/>
                <w:szCs w:val="20"/>
                <w:lang w:val="en-CA" w:eastAsia="zh-CN"/>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4BC7EEA4" w14:textId="77777777" w:rsidR="004A2818" w:rsidRPr="00AF40F5" w:rsidRDefault="004A2818" w:rsidP="004A2818">
            <w:pPr>
              <w:jc w:val="right"/>
              <w:rPr>
                <w:sz w:val="20"/>
                <w:szCs w:val="20"/>
                <w:lang w:val="en-CA" w:eastAsia="zh-CN"/>
              </w:rPr>
            </w:pPr>
            <w:r w:rsidRPr="00AF40F5">
              <w:rPr>
                <w:sz w:val="20"/>
                <w:szCs w:val="20"/>
                <w:lang w:val="en-CA" w:eastAsia="zh-CN"/>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01AF819" w14:textId="77777777" w:rsidR="004A2818" w:rsidRPr="00AF40F5" w:rsidRDefault="004A2818" w:rsidP="004A2818">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5ACADDA" w14:textId="77777777" w:rsidR="004A2818" w:rsidRPr="00AF40F5" w:rsidRDefault="004A2818" w:rsidP="004A2818">
            <w:pPr>
              <w:jc w:val="right"/>
              <w:rPr>
                <w:sz w:val="20"/>
                <w:szCs w:val="20"/>
                <w:lang w:val="en-CA" w:eastAsia="zh-CN"/>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C9644B6" w14:textId="77777777" w:rsidR="004A2818" w:rsidRPr="00AF40F5" w:rsidRDefault="004A2818" w:rsidP="004A2818">
            <w:pPr>
              <w:jc w:val="right"/>
              <w:rPr>
                <w:sz w:val="20"/>
                <w:szCs w:val="20"/>
                <w:lang w:val="en-CA" w:eastAsia="zh-CN"/>
              </w:rPr>
            </w:pPr>
            <w:r w:rsidRPr="00AF40F5">
              <w:rPr>
                <w:sz w:val="20"/>
                <w:szCs w:val="20"/>
                <w:lang w:val="en-CA" w:eastAsia="zh-CN"/>
              </w:rPr>
              <w:t xml:space="preserve">37.68 </w:t>
            </w:r>
          </w:p>
        </w:tc>
      </w:tr>
      <w:tr w:rsidR="004A2818" w:rsidRPr="00AF40F5" w14:paraId="476CA87D"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81037E6" w14:textId="565F03D3" w:rsidR="004A2818" w:rsidRPr="00AF40F5" w:rsidRDefault="004A2818" w:rsidP="004A2818">
            <w:pPr>
              <w:jc w:val="left"/>
              <w:rPr>
                <w:sz w:val="20"/>
                <w:szCs w:val="20"/>
                <w:lang w:val="en-CA" w:eastAsia="zh-CN"/>
              </w:rPr>
            </w:pPr>
            <w:r>
              <w:rPr>
                <w:rFonts w:hint="eastAsia"/>
                <w:sz w:val="20"/>
                <w:szCs w:val="20"/>
                <w:lang w:val="en-CA" w:eastAsia="zh-CN"/>
              </w:rPr>
              <w:t>沙特阿拉伯</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113D3552" w14:textId="75FC3402" w:rsidR="004A2818" w:rsidRPr="00AF40F5" w:rsidRDefault="004A2818" w:rsidP="004A2818">
            <w:pPr>
              <w:jc w:val="left"/>
              <w:rPr>
                <w:sz w:val="20"/>
                <w:szCs w:val="20"/>
                <w:lang w:val="en-CA" w:eastAsia="zh-CN"/>
              </w:rPr>
            </w:pPr>
            <w:r>
              <w:rPr>
                <w:rFonts w:hint="eastAsia"/>
                <w:sz w:val="20"/>
                <w:szCs w:val="20"/>
                <w:lang w:val="en-CA" w:eastAsia="zh-CN"/>
              </w:rPr>
              <w:t>一体式空调</w:t>
            </w:r>
          </w:p>
          <w:p w14:paraId="74333831" w14:textId="77777777" w:rsidR="004A2818" w:rsidRPr="00AF40F5" w:rsidRDefault="004A2818" w:rsidP="004A2818">
            <w:pPr>
              <w:jc w:val="left"/>
              <w:rPr>
                <w:sz w:val="20"/>
                <w:szCs w:val="20"/>
                <w:lang w:val="en-CA" w:eastAsia="zh-CN"/>
              </w:rPr>
            </w:pPr>
            <w:r w:rsidRPr="00AF40F5">
              <w:rPr>
                <w:sz w:val="20"/>
                <w:szCs w:val="20"/>
                <w:lang w:val="en-CA" w:eastAsia="zh-CN"/>
              </w:rPr>
              <w:t>(Petra KSA)***</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6BFFB2D9" w14:textId="77777777" w:rsidR="004A2818" w:rsidRPr="00AF40F5" w:rsidRDefault="004A2818" w:rsidP="004A2818">
            <w:pPr>
              <w:jc w:val="right"/>
              <w:rPr>
                <w:sz w:val="20"/>
                <w:szCs w:val="20"/>
                <w:lang w:val="en-CA" w:eastAsia="zh-CN"/>
              </w:rPr>
            </w:pPr>
            <w:r w:rsidRPr="00AF40F5">
              <w:rPr>
                <w:sz w:val="20"/>
                <w:szCs w:val="20"/>
                <w:lang w:val="en-CA" w:eastAsia="zh-CN"/>
              </w:rPr>
              <w:t xml:space="preserve">3.59 </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4B7D2332" w14:textId="2097BA9D" w:rsidR="004A2818" w:rsidRPr="00AF40F5" w:rsidRDefault="004A2818" w:rsidP="004A2818">
            <w:pPr>
              <w:jc w:val="left"/>
              <w:rPr>
                <w:sz w:val="20"/>
                <w:szCs w:val="20"/>
                <w:lang w:val="en-CA" w:eastAsia="zh-CN"/>
              </w:rPr>
            </w:pPr>
            <w:r w:rsidRPr="00AF40F5">
              <w:rPr>
                <w:sz w:val="20"/>
                <w:szCs w:val="20"/>
                <w:lang w:val="en-CA" w:eastAsia="zh-CN"/>
              </w:rPr>
              <w:t>R-290</w:t>
            </w:r>
            <w:r>
              <w:rPr>
                <w:rFonts w:hint="eastAsia"/>
                <w:sz w:val="20"/>
                <w:szCs w:val="20"/>
                <w:lang w:val="en-CA" w:eastAsia="zh-CN"/>
              </w:rPr>
              <w:t>和</w:t>
            </w:r>
            <w:r w:rsidRPr="00AF40F5">
              <w:rPr>
                <w:sz w:val="20"/>
                <w:szCs w:val="20"/>
                <w:lang w:val="en-CA" w:eastAsia="zh-CN"/>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ABC1274" w14:textId="77777777" w:rsidR="004A2818" w:rsidRPr="00AF40F5" w:rsidRDefault="004A2818" w:rsidP="004A2818">
            <w:pPr>
              <w:jc w:val="right"/>
              <w:rPr>
                <w:sz w:val="20"/>
                <w:szCs w:val="20"/>
                <w:lang w:val="en-CA" w:eastAsia="zh-CN"/>
              </w:rPr>
            </w:pPr>
            <w:r w:rsidRPr="00AF40F5">
              <w:rPr>
                <w:sz w:val="20"/>
                <w:szCs w:val="20"/>
                <w:lang w:val="en-CA" w:eastAsia="zh-CN"/>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C1CA516" w14:textId="77777777" w:rsidR="004A2818" w:rsidRPr="00AF40F5" w:rsidRDefault="004A2818" w:rsidP="004A2818">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1F618A1" w14:textId="77777777" w:rsidR="004A2818" w:rsidRPr="00AF40F5" w:rsidRDefault="004A2818" w:rsidP="004A2818">
            <w:pPr>
              <w:jc w:val="right"/>
              <w:rPr>
                <w:sz w:val="20"/>
                <w:szCs w:val="20"/>
                <w:lang w:val="en-CA" w:eastAsia="zh-CN"/>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91BB7F2" w14:textId="77777777" w:rsidR="004A2818" w:rsidRPr="00AF40F5" w:rsidRDefault="004A2818" w:rsidP="004A2818">
            <w:pPr>
              <w:jc w:val="right"/>
              <w:rPr>
                <w:sz w:val="20"/>
                <w:szCs w:val="20"/>
                <w:lang w:val="en-CA" w:eastAsia="zh-CN"/>
              </w:rPr>
            </w:pPr>
            <w:r w:rsidRPr="00AF40F5">
              <w:rPr>
                <w:sz w:val="20"/>
                <w:szCs w:val="20"/>
                <w:lang w:val="en-CA" w:eastAsia="zh-CN"/>
              </w:rPr>
              <w:t xml:space="preserve">8.49 </w:t>
            </w:r>
          </w:p>
        </w:tc>
      </w:tr>
      <w:tr w:rsidR="004A2818" w:rsidRPr="00AF40F5" w14:paraId="13E9B4C1"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E889AA1" w14:textId="77C6E18E" w:rsidR="004A2818" w:rsidRPr="00AF40F5" w:rsidRDefault="004A2818" w:rsidP="004A2818">
            <w:pPr>
              <w:jc w:val="left"/>
              <w:rPr>
                <w:sz w:val="20"/>
                <w:szCs w:val="20"/>
                <w:lang w:val="en-CA" w:eastAsia="zh-CN"/>
              </w:rPr>
            </w:pPr>
            <w:r w:rsidRPr="004A2818">
              <w:rPr>
                <w:sz w:val="20"/>
                <w:szCs w:val="20"/>
                <w:lang w:val="en-CA" w:eastAsia="zh-CN"/>
              </w:rPr>
              <w:t>沙特阿拉伯</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49A0D673" w14:textId="114AC3FF" w:rsidR="004A2818" w:rsidRPr="00AF40F5" w:rsidRDefault="004A2818" w:rsidP="004A2818">
            <w:pPr>
              <w:jc w:val="left"/>
              <w:rPr>
                <w:sz w:val="20"/>
                <w:szCs w:val="20"/>
                <w:lang w:val="en-CA" w:eastAsia="zh-CN"/>
              </w:rPr>
            </w:pPr>
            <w:r>
              <w:rPr>
                <w:rFonts w:hint="eastAsia"/>
                <w:sz w:val="20"/>
                <w:szCs w:val="20"/>
                <w:lang w:val="en-CA" w:eastAsia="zh-CN"/>
              </w:rPr>
              <w:t>室内空调</w:t>
            </w:r>
          </w:p>
          <w:p w14:paraId="3A4FC9F4" w14:textId="77777777" w:rsidR="004A2818" w:rsidRPr="00AF40F5" w:rsidRDefault="004A2818" w:rsidP="004A2818">
            <w:pPr>
              <w:jc w:val="left"/>
              <w:rPr>
                <w:sz w:val="20"/>
                <w:szCs w:val="20"/>
                <w:lang w:val="en-CA" w:eastAsia="zh-CN"/>
              </w:rPr>
            </w:pPr>
            <w:r w:rsidRPr="00AF40F5">
              <w:rPr>
                <w:sz w:val="20"/>
                <w:szCs w:val="20"/>
                <w:lang w:val="en-CA" w:eastAsia="zh-CN"/>
              </w:rPr>
              <w:t>(Alessa)</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220356C1" w14:textId="77777777" w:rsidR="004A2818" w:rsidRPr="00AF40F5" w:rsidRDefault="004A2818" w:rsidP="004A2818">
            <w:pPr>
              <w:jc w:val="right"/>
              <w:rPr>
                <w:sz w:val="20"/>
                <w:szCs w:val="20"/>
                <w:lang w:val="en-CA" w:eastAsia="zh-CN"/>
              </w:rPr>
            </w:pPr>
            <w:r w:rsidRPr="00AF40F5">
              <w:rPr>
                <w:sz w:val="20"/>
                <w:szCs w:val="20"/>
                <w:lang w:val="en-CA" w:eastAsia="zh-CN"/>
              </w:rPr>
              <w:t xml:space="preserve">0 </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7523FE08" w14:textId="3FA4C78B" w:rsidR="004A2818" w:rsidRPr="00AF40F5" w:rsidRDefault="004A2818" w:rsidP="004A2818">
            <w:pPr>
              <w:jc w:val="left"/>
              <w:rPr>
                <w:sz w:val="20"/>
                <w:szCs w:val="20"/>
                <w:lang w:val="en-CA" w:eastAsia="zh-CN"/>
              </w:rPr>
            </w:pPr>
            <w:r>
              <w:rPr>
                <w:rFonts w:hint="eastAsia"/>
                <w:sz w:val="20"/>
                <w:szCs w:val="20"/>
                <w:lang w:val="en-CA" w:eastAsia="zh-CN"/>
              </w:rPr>
              <w:t>低全球升温潜能值替代品</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0D56389" w14:textId="77777777" w:rsidR="004A2818" w:rsidRPr="00AF40F5" w:rsidRDefault="004A2818" w:rsidP="004A2818">
            <w:pPr>
              <w:jc w:val="right"/>
              <w:rPr>
                <w:sz w:val="20"/>
                <w:szCs w:val="20"/>
                <w:lang w:val="en-CA" w:eastAsia="zh-CN"/>
              </w:rPr>
            </w:pPr>
            <w:r w:rsidRPr="00AF40F5">
              <w:rPr>
                <w:sz w:val="20"/>
                <w:szCs w:val="20"/>
                <w:lang w:val="en-CA" w:eastAsia="zh-CN"/>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5581E2B" w14:textId="77777777" w:rsidR="004A2818" w:rsidRPr="00AF40F5" w:rsidRDefault="004A2818" w:rsidP="004A2818">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708A0F37" w14:textId="77777777" w:rsidR="004A2818" w:rsidRPr="00AF40F5" w:rsidRDefault="004A2818" w:rsidP="004A2818">
            <w:pPr>
              <w:jc w:val="right"/>
              <w:rPr>
                <w:sz w:val="20"/>
                <w:szCs w:val="20"/>
                <w:lang w:val="en-CA" w:eastAsia="zh-CN"/>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B76B424" w14:textId="6E259C25" w:rsidR="004A2818" w:rsidRPr="00AF40F5" w:rsidRDefault="004A2818" w:rsidP="004A2818">
            <w:pPr>
              <w:jc w:val="right"/>
              <w:rPr>
                <w:sz w:val="20"/>
                <w:szCs w:val="20"/>
                <w:lang w:val="en-CA" w:eastAsia="zh-CN"/>
              </w:rPr>
            </w:pPr>
            <w:r>
              <w:rPr>
                <w:rFonts w:hint="eastAsia"/>
                <w:sz w:val="20"/>
                <w:szCs w:val="20"/>
                <w:lang w:val="en-CA" w:eastAsia="zh-CN"/>
              </w:rPr>
              <w:t>不详</w:t>
            </w:r>
          </w:p>
        </w:tc>
      </w:tr>
    </w:tbl>
    <w:p w14:paraId="674A4E0E" w14:textId="2DF79DE2" w:rsidR="00000234" w:rsidRPr="00000234" w:rsidRDefault="00AF40F5" w:rsidP="00AF40F5">
      <w:pPr>
        <w:outlineLvl w:val="0"/>
        <w:rPr>
          <w:rFonts w:eastAsia="Times New Roman"/>
          <w:sz w:val="20"/>
          <w:szCs w:val="20"/>
          <w:lang w:val="en-CA" w:eastAsia="zh-CN"/>
        </w:rPr>
      </w:pPr>
      <w:r w:rsidRPr="00AF40F5">
        <w:rPr>
          <w:rFonts w:eastAsia="Times New Roman"/>
          <w:sz w:val="20"/>
          <w:szCs w:val="20"/>
          <w:lang w:val="en-CA" w:eastAsia="zh-CN"/>
        </w:rPr>
        <w:t>* </w:t>
      </w:r>
      <w:r w:rsidR="00000234" w:rsidRPr="00000234">
        <w:rPr>
          <w:rFonts w:eastAsia="Times New Roman"/>
          <w:sz w:val="20"/>
          <w:szCs w:val="20"/>
          <w:lang w:val="en-CA" w:eastAsia="zh-CN"/>
        </w:rPr>
        <w:tab/>
      </w:r>
      <w:r w:rsidR="00000234" w:rsidRPr="00000234">
        <w:rPr>
          <w:rFonts w:ascii="SimSun" w:hAnsi="SimSun" w:cs="SimSun" w:hint="eastAsia"/>
          <w:sz w:val="20"/>
          <w:szCs w:val="20"/>
          <w:lang w:val="en-CA" w:eastAsia="zh-CN"/>
        </w:rPr>
        <w:t>小型商用气源水冷风机/热泵。</w:t>
      </w:r>
    </w:p>
    <w:p w14:paraId="1F5B483D" w14:textId="6EE67210" w:rsidR="00AF40F5" w:rsidRPr="00AF40F5" w:rsidRDefault="00AF40F5" w:rsidP="00AF40F5">
      <w:pPr>
        <w:outlineLvl w:val="0"/>
        <w:rPr>
          <w:rFonts w:eastAsia="Times New Roman"/>
          <w:sz w:val="20"/>
          <w:szCs w:val="20"/>
          <w:lang w:val="en-CA" w:eastAsia="zh-CN"/>
        </w:rPr>
      </w:pPr>
      <w:r w:rsidRPr="00AF40F5">
        <w:rPr>
          <w:rFonts w:eastAsia="Times New Roman"/>
          <w:sz w:val="20"/>
          <w:szCs w:val="20"/>
          <w:lang w:val="en-CA" w:eastAsia="zh-CN"/>
        </w:rPr>
        <w:t>** </w:t>
      </w:r>
      <w:r w:rsidR="00000234" w:rsidRPr="00000234">
        <w:rPr>
          <w:rFonts w:eastAsia="Times New Roman"/>
          <w:sz w:val="20"/>
          <w:szCs w:val="20"/>
          <w:lang w:val="en-CA" w:eastAsia="zh-CN"/>
        </w:rPr>
        <w:tab/>
      </w:r>
      <w:r w:rsidR="00000234" w:rsidRPr="00000234">
        <w:rPr>
          <w:rFonts w:ascii="SimSun" w:hAnsi="SimSun" w:cs="SimSun" w:hint="eastAsia"/>
          <w:sz w:val="20"/>
          <w:szCs w:val="20"/>
          <w:lang w:val="en-CA" w:eastAsia="zh-CN"/>
        </w:rPr>
        <w:t>冷凝机和管道一体式系统。</w:t>
      </w:r>
    </w:p>
    <w:p w14:paraId="0BEEFC58" w14:textId="47537FAD" w:rsidR="00AF40F5" w:rsidRDefault="00AF40F5" w:rsidP="00AF40F5">
      <w:pPr>
        <w:outlineLvl w:val="0"/>
        <w:rPr>
          <w:rFonts w:eastAsia="Times New Roman"/>
          <w:sz w:val="20"/>
          <w:szCs w:val="20"/>
          <w:lang w:val="en-CA"/>
        </w:rPr>
      </w:pPr>
      <w:r w:rsidRPr="00AF40F5">
        <w:rPr>
          <w:rFonts w:eastAsia="Times New Roman"/>
          <w:sz w:val="20"/>
          <w:szCs w:val="20"/>
          <w:lang w:val="en-CA"/>
        </w:rPr>
        <w:t>*** </w:t>
      </w:r>
      <w:r w:rsidR="00000234" w:rsidRPr="00000234">
        <w:rPr>
          <w:rFonts w:eastAsia="Times New Roman"/>
          <w:sz w:val="20"/>
          <w:szCs w:val="20"/>
          <w:lang w:val="en-CA"/>
        </w:rPr>
        <w:tab/>
      </w:r>
      <w:r w:rsidR="00000234" w:rsidRPr="00000234">
        <w:rPr>
          <w:sz w:val="20"/>
          <w:szCs w:val="20"/>
          <w:lang w:val="en-CA" w:eastAsia="zh-CN"/>
        </w:rPr>
        <w:t>沙特阿拉伯</w:t>
      </w:r>
      <w:r w:rsidR="00000234" w:rsidRPr="00AF40F5">
        <w:rPr>
          <w:sz w:val="20"/>
          <w:szCs w:val="20"/>
          <w:lang w:val="en-CA" w:eastAsia="zh-CN"/>
        </w:rPr>
        <w:t>Electrical Appliances</w:t>
      </w:r>
      <w:r w:rsidR="00000234">
        <w:rPr>
          <w:rFonts w:hint="eastAsia"/>
          <w:sz w:val="20"/>
          <w:szCs w:val="20"/>
          <w:lang w:val="en-CA" w:eastAsia="zh-CN"/>
        </w:rPr>
        <w:t>有限公司工厂的项目有一部分在执行前撤销（第</w:t>
      </w:r>
      <w:r w:rsidR="00000234">
        <w:rPr>
          <w:rFonts w:hint="eastAsia"/>
          <w:sz w:val="20"/>
          <w:szCs w:val="20"/>
          <w:lang w:val="en-CA" w:eastAsia="zh-CN"/>
        </w:rPr>
        <w:t>8</w:t>
      </w:r>
      <w:r w:rsidR="00000234">
        <w:rPr>
          <w:sz w:val="20"/>
          <w:szCs w:val="20"/>
          <w:lang w:val="en-CA" w:eastAsia="zh-CN"/>
        </w:rPr>
        <w:t>2/22</w:t>
      </w:r>
      <w:r w:rsidR="00000234">
        <w:rPr>
          <w:rFonts w:hint="eastAsia"/>
          <w:sz w:val="20"/>
          <w:szCs w:val="20"/>
          <w:lang w:val="en-CA" w:eastAsia="zh-CN"/>
        </w:rPr>
        <w:t>号决定），没有列入表</w:t>
      </w:r>
      <w:r w:rsidR="00000234">
        <w:rPr>
          <w:rFonts w:hint="eastAsia"/>
          <w:sz w:val="20"/>
          <w:szCs w:val="20"/>
          <w:lang w:val="en-CA" w:eastAsia="zh-CN"/>
        </w:rPr>
        <w:t>3</w:t>
      </w:r>
      <w:r w:rsidR="00000234">
        <w:rPr>
          <w:rFonts w:hint="eastAsia"/>
          <w:sz w:val="20"/>
          <w:szCs w:val="20"/>
          <w:lang w:val="en-CA" w:eastAsia="zh-CN"/>
        </w:rPr>
        <w:t>。</w:t>
      </w:r>
      <w:r w:rsidRPr="00AF40F5">
        <w:rPr>
          <w:rFonts w:eastAsia="Times New Roman"/>
          <w:sz w:val="20"/>
          <w:szCs w:val="20"/>
          <w:lang w:val="en-CA"/>
        </w:rPr>
        <w:t xml:space="preserve"> </w:t>
      </w:r>
    </w:p>
    <w:p w14:paraId="6955FBE4" w14:textId="22AD572F" w:rsidR="00000234" w:rsidRDefault="00000234" w:rsidP="00AF40F5">
      <w:pPr>
        <w:outlineLvl w:val="0"/>
        <w:rPr>
          <w:rFonts w:eastAsia="Times New Roman"/>
          <w:sz w:val="20"/>
          <w:szCs w:val="20"/>
          <w:lang w:val="en-CA"/>
        </w:rPr>
      </w:pPr>
    </w:p>
    <w:p w14:paraId="3836EF14" w14:textId="5D6992A2" w:rsidR="00000234" w:rsidRPr="00775C5A" w:rsidRDefault="00000234" w:rsidP="000A7150">
      <w:pPr>
        <w:keepNext/>
        <w:spacing w:before="120" w:after="120" w:line="240" w:lineRule="atLeast"/>
        <w:rPr>
          <w:rFonts w:ascii="SimSun" w:hAnsi="SimSun" w:cs="SimSun"/>
          <w:b/>
          <w:bCs/>
          <w:sz w:val="24"/>
          <w:szCs w:val="24"/>
          <w:lang w:val="en-CA" w:eastAsia="zh-CN"/>
        </w:rPr>
      </w:pPr>
      <w:r w:rsidRPr="00775C5A">
        <w:rPr>
          <w:rFonts w:ascii="SimSun" w:hAnsi="SimSun" w:cs="SimSun" w:hint="eastAsia"/>
          <w:b/>
          <w:bCs/>
          <w:sz w:val="24"/>
          <w:szCs w:val="24"/>
          <w:lang w:val="en-CA" w:eastAsia="zh-CN"/>
        </w:rPr>
        <w:t>核准的</w:t>
      </w:r>
      <w:r w:rsidR="000A7150">
        <w:rPr>
          <w:rFonts w:ascii="SimSun" w:hAnsi="SimSun" w:cs="SimSun" w:hint="eastAsia"/>
          <w:b/>
          <w:bCs/>
          <w:sz w:val="24"/>
          <w:szCs w:val="24"/>
          <w:lang w:val="en-CA" w:eastAsia="zh-CN"/>
        </w:rPr>
        <w:t>工业和商用制冷</w:t>
      </w:r>
      <w:r w:rsidRPr="00775C5A">
        <w:rPr>
          <w:rFonts w:ascii="SimSun" w:hAnsi="SimSun" w:cs="SimSun" w:hint="eastAsia"/>
          <w:b/>
          <w:bCs/>
          <w:sz w:val="24"/>
          <w:szCs w:val="24"/>
          <w:lang w:val="en-CA" w:eastAsia="zh-CN"/>
        </w:rPr>
        <w:t>制造业项目</w:t>
      </w:r>
    </w:p>
    <w:p w14:paraId="55DBB1D1" w14:textId="09607980" w:rsidR="000A7150" w:rsidRPr="00775C5A" w:rsidRDefault="000A7150" w:rsidP="000A7150">
      <w:pPr>
        <w:numPr>
          <w:ilvl w:val="0"/>
          <w:numId w:val="28"/>
        </w:numPr>
        <w:spacing w:before="120" w:after="120" w:line="240" w:lineRule="atLeast"/>
        <w:ind w:left="0" w:firstLine="0"/>
        <w:outlineLvl w:val="0"/>
        <w:rPr>
          <w:sz w:val="24"/>
          <w:szCs w:val="24"/>
          <w:lang w:val="fr-FR" w:eastAsia="zh-CN"/>
        </w:rPr>
      </w:pPr>
      <w:r w:rsidRPr="00775C5A">
        <w:rPr>
          <w:rFonts w:hint="eastAsia"/>
          <w:sz w:val="24"/>
          <w:szCs w:val="24"/>
          <w:lang w:val="fr-FR" w:eastAsia="zh-CN"/>
        </w:rPr>
        <w:t>表</w:t>
      </w:r>
      <w:r w:rsidRPr="00DF6A8E">
        <w:rPr>
          <w:rFonts w:hint="eastAsia"/>
          <w:sz w:val="24"/>
          <w:szCs w:val="24"/>
          <w:lang w:val="en-CA" w:eastAsia="zh-CN"/>
        </w:rPr>
        <w:t xml:space="preserve"> </w:t>
      </w:r>
      <w:r w:rsidRPr="00DF6A8E">
        <w:rPr>
          <w:sz w:val="24"/>
          <w:szCs w:val="24"/>
          <w:lang w:val="en-CA" w:eastAsia="zh-CN"/>
        </w:rPr>
        <w:t>4</w:t>
      </w:r>
      <w:r w:rsidRPr="00DF6A8E">
        <w:rPr>
          <w:rFonts w:hint="eastAsia"/>
          <w:sz w:val="24"/>
          <w:szCs w:val="24"/>
          <w:lang w:val="en-CA" w:eastAsia="zh-CN"/>
        </w:rPr>
        <w:t xml:space="preserve"> </w:t>
      </w:r>
      <w:r w:rsidRPr="00775C5A">
        <w:rPr>
          <w:rFonts w:hint="eastAsia"/>
          <w:sz w:val="24"/>
          <w:szCs w:val="24"/>
          <w:lang w:val="fr-FR" w:eastAsia="zh-CN"/>
        </w:rPr>
        <w:t>分析了</w:t>
      </w:r>
      <w:r w:rsidRPr="00DF6A8E">
        <w:rPr>
          <w:rFonts w:hint="eastAsia"/>
          <w:sz w:val="24"/>
          <w:szCs w:val="24"/>
          <w:lang w:val="en-CA" w:eastAsia="zh-CN"/>
        </w:rPr>
        <w:t xml:space="preserve"> </w:t>
      </w:r>
      <w:r w:rsidR="00750A9C" w:rsidRPr="00DF6A8E">
        <w:rPr>
          <w:sz w:val="24"/>
          <w:szCs w:val="24"/>
          <w:lang w:val="en-CA" w:eastAsia="zh-CN"/>
        </w:rPr>
        <w:t>8</w:t>
      </w:r>
      <w:r w:rsidRPr="00DF6A8E">
        <w:rPr>
          <w:rFonts w:hint="eastAsia"/>
          <w:sz w:val="24"/>
          <w:szCs w:val="24"/>
          <w:lang w:val="en-CA" w:eastAsia="zh-CN"/>
        </w:rPr>
        <w:t xml:space="preserve"> </w:t>
      </w:r>
      <w:r w:rsidRPr="00775C5A">
        <w:rPr>
          <w:rFonts w:hint="eastAsia"/>
          <w:sz w:val="24"/>
          <w:szCs w:val="24"/>
          <w:lang w:val="fr-FR" w:eastAsia="zh-CN"/>
        </w:rPr>
        <w:t>个第</w:t>
      </w:r>
      <w:r w:rsidRPr="00DF6A8E">
        <w:rPr>
          <w:rFonts w:hint="eastAsia"/>
          <w:sz w:val="24"/>
          <w:szCs w:val="24"/>
          <w:lang w:val="en-CA" w:eastAsia="zh-CN"/>
        </w:rPr>
        <w:t xml:space="preserve"> 5 </w:t>
      </w:r>
      <w:r w:rsidRPr="00775C5A">
        <w:rPr>
          <w:rFonts w:hint="eastAsia"/>
          <w:sz w:val="24"/>
          <w:szCs w:val="24"/>
          <w:lang w:val="fr-FR" w:eastAsia="zh-CN"/>
        </w:rPr>
        <w:t>条国家在氟氯烃淘汰管理计划第一和第二阶段</w:t>
      </w:r>
      <w:r>
        <w:rPr>
          <w:rFonts w:hint="eastAsia"/>
          <w:sz w:val="24"/>
          <w:szCs w:val="24"/>
          <w:lang w:val="fr-FR" w:eastAsia="zh-CN"/>
        </w:rPr>
        <w:t>举办</w:t>
      </w:r>
      <w:r w:rsidRPr="00775C5A">
        <w:rPr>
          <w:rFonts w:hint="eastAsia"/>
          <w:sz w:val="24"/>
          <w:szCs w:val="24"/>
          <w:lang w:val="fr-FR" w:eastAsia="zh-CN"/>
        </w:rPr>
        <w:t>的</w:t>
      </w:r>
      <w:r w:rsidR="00750A9C">
        <w:rPr>
          <w:rFonts w:hint="eastAsia"/>
          <w:sz w:val="24"/>
          <w:szCs w:val="24"/>
          <w:lang w:val="fr-FR" w:eastAsia="zh-CN"/>
        </w:rPr>
        <w:t>工业和商用制冷</w:t>
      </w:r>
      <w:r w:rsidRPr="00775C5A">
        <w:rPr>
          <w:rFonts w:hint="eastAsia"/>
          <w:sz w:val="24"/>
          <w:szCs w:val="24"/>
          <w:lang w:val="fr-FR" w:eastAsia="zh-CN"/>
        </w:rPr>
        <w:t>制造业投资项目。</w:t>
      </w:r>
      <w:r w:rsidRPr="00DF6A8E">
        <w:rPr>
          <w:rFonts w:hint="eastAsia"/>
          <w:sz w:val="24"/>
          <w:szCs w:val="24"/>
          <w:lang w:val="en-CA" w:eastAsia="zh-CN"/>
        </w:rPr>
        <w:t xml:space="preserve"> </w:t>
      </w:r>
      <w:r>
        <w:rPr>
          <w:rFonts w:hint="eastAsia"/>
          <w:sz w:val="24"/>
          <w:szCs w:val="24"/>
          <w:lang w:val="fr-FR" w:eastAsia="zh-CN"/>
        </w:rPr>
        <w:t>通过执行</w:t>
      </w:r>
      <w:r w:rsidRPr="00775C5A">
        <w:rPr>
          <w:rFonts w:hint="eastAsia"/>
          <w:sz w:val="24"/>
          <w:szCs w:val="24"/>
          <w:lang w:val="fr-FR" w:eastAsia="zh-CN"/>
        </w:rPr>
        <w:t>这些项目将淘汰</w:t>
      </w:r>
      <w:r w:rsidRPr="00DF6A8E">
        <w:rPr>
          <w:rFonts w:hint="eastAsia"/>
          <w:sz w:val="24"/>
          <w:szCs w:val="24"/>
          <w:lang w:val="en-CA" w:eastAsia="zh-CN"/>
        </w:rPr>
        <w:t xml:space="preserve"> 1,</w:t>
      </w:r>
      <w:r w:rsidR="00750A9C" w:rsidRPr="00DF6A8E">
        <w:rPr>
          <w:sz w:val="24"/>
          <w:szCs w:val="24"/>
          <w:lang w:val="en-CA" w:eastAsia="zh-CN"/>
        </w:rPr>
        <w:t>009</w:t>
      </w:r>
      <w:r w:rsidRPr="00DF6A8E">
        <w:rPr>
          <w:rFonts w:hint="eastAsia"/>
          <w:sz w:val="24"/>
          <w:szCs w:val="24"/>
          <w:lang w:val="en-CA" w:eastAsia="zh-CN"/>
        </w:rPr>
        <w:t xml:space="preserve"> ODP </w:t>
      </w:r>
      <w:r w:rsidRPr="00775C5A">
        <w:rPr>
          <w:rFonts w:hint="eastAsia"/>
          <w:sz w:val="24"/>
          <w:szCs w:val="24"/>
          <w:lang w:val="fr-FR" w:eastAsia="zh-CN"/>
        </w:rPr>
        <w:t>吨</w:t>
      </w:r>
      <w:r w:rsidRPr="00DF6A8E">
        <w:rPr>
          <w:rFonts w:hint="eastAsia"/>
          <w:sz w:val="24"/>
          <w:szCs w:val="24"/>
          <w:lang w:val="en-CA" w:eastAsia="zh-CN"/>
        </w:rPr>
        <w:t>（</w:t>
      </w:r>
      <w:r w:rsidR="00750A9C" w:rsidRPr="00750A9C">
        <w:rPr>
          <w:sz w:val="24"/>
          <w:szCs w:val="24"/>
          <w:lang w:val="en-CA" w:eastAsia="zh-CN"/>
        </w:rPr>
        <w:t>18,348</w:t>
      </w:r>
      <w:r w:rsidRPr="00775C5A">
        <w:rPr>
          <w:rFonts w:hint="eastAsia"/>
          <w:sz w:val="24"/>
          <w:szCs w:val="24"/>
          <w:lang w:val="fr-FR" w:eastAsia="zh-CN"/>
        </w:rPr>
        <w:t>公吨</w:t>
      </w:r>
      <w:r w:rsidRPr="00DF6A8E">
        <w:rPr>
          <w:rFonts w:hint="eastAsia"/>
          <w:sz w:val="24"/>
          <w:szCs w:val="24"/>
          <w:lang w:val="en-CA" w:eastAsia="zh-CN"/>
        </w:rPr>
        <w:t>）</w:t>
      </w:r>
      <w:r w:rsidRPr="00DF6A8E">
        <w:rPr>
          <w:rFonts w:hint="eastAsia"/>
          <w:sz w:val="24"/>
          <w:szCs w:val="24"/>
          <w:lang w:val="en-CA" w:eastAsia="zh-CN"/>
        </w:rPr>
        <w:t>HCFC-22</w:t>
      </w:r>
      <w:r w:rsidR="00750A9C">
        <w:rPr>
          <w:rFonts w:hint="eastAsia"/>
          <w:sz w:val="24"/>
          <w:szCs w:val="24"/>
          <w:lang w:val="fr-FR" w:eastAsia="zh-CN"/>
        </w:rPr>
        <w:t>和</w:t>
      </w:r>
      <w:r w:rsidR="00750A9C" w:rsidRPr="00DF6A8E">
        <w:rPr>
          <w:rFonts w:hint="eastAsia"/>
          <w:sz w:val="24"/>
          <w:szCs w:val="24"/>
          <w:lang w:val="en-CA" w:eastAsia="zh-CN"/>
        </w:rPr>
        <w:t>4</w:t>
      </w:r>
      <w:r w:rsidR="00750A9C" w:rsidRPr="00DF6A8E">
        <w:rPr>
          <w:sz w:val="24"/>
          <w:szCs w:val="24"/>
          <w:lang w:val="en-CA" w:eastAsia="zh-CN"/>
        </w:rPr>
        <w:t xml:space="preserve">9 </w:t>
      </w:r>
      <w:r w:rsidR="00750A9C" w:rsidRPr="00DF6A8E">
        <w:rPr>
          <w:rFonts w:hint="eastAsia"/>
          <w:sz w:val="24"/>
          <w:szCs w:val="24"/>
          <w:lang w:val="en-CA" w:eastAsia="zh-CN"/>
        </w:rPr>
        <w:t>ODP</w:t>
      </w:r>
      <w:r w:rsidR="00750A9C">
        <w:rPr>
          <w:rFonts w:hint="eastAsia"/>
          <w:sz w:val="24"/>
          <w:szCs w:val="24"/>
          <w:lang w:val="fr-FR" w:eastAsia="zh-CN"/>
        </w:rPr>
        <w:t>吨</w:t>
      </w:r>
      <w:r w:rsidR="00750A9C" w:rsidRPr="00DF6A8E">
        <w:rPr>
          <w:rFonts w:hint="eastAsia"/>
          <w:sz w:val="24"/>
          <w:szCs w:val="24"/>
          <w:lang w:val="en-CA" w:eastAsia="zh-CN"/>
        </w:rPr>
        <w:t>（</w:t>
      </w:r>
      <w:r w:rsidR="00750A9C" w:rsidRPr="00DF6A8E">
        <w:rPr>
          <w:rFonts w:hint="eastAsia"/>
          <w:sz w:val="24"/>
          <w:szCs w:val="24"/>
          <w:lang w:val="en-CA" w:eastAsia="zh-CN"/>
        </w:rPr>
        <w:t>4</w:t>
      </w:r>
      <w:r w:rsidR="00750A9C" w:rsidRPr="00DF6A8E">
        <w:rPr>
          <w:sz w:val="24"/>
          <w:szCs w:val="24"/>
          <w:lang w:val="en-CA" w:eastAsia="zh-CN"/>
        </w:rPr>
        <w:t>47</w:t>
      </w:r>
      <w:r w:rsidR="00750A9C">
        <w:rPr>
          <w:rFonts w:hint="eastAsia"/>
          <w:sz w:val="24"/>
          <w:szCs w:val="24"/>
          <w:lang w:val="fr-FR" w:eastAsia="zh-CN"/>
        </w:rPr>
        <w:t>公吨</w:t>
      </w:r>
      <w:r w:rsidR="00750A9C" w:rsidRPr="00DF6A8E">
        <w:rPr>
          <w:rFonts w:hint="eastAsia"/>
          <w:sz w:val="24"/>
          <w:szCs w:val="24"/>
          <w:lang w:val="en-CA" w:eastAsia="zh-CN"/>
        </w:rPr>
        <w:t>）</w:t>
      </w:r>
      <w:r w:rsidR="00750A9C" w:rsidRPr="00750A9C">
        <w:rPr>
          <w:sz w:val="24"/>
          <w:szCs w:val="24"/>
          <w:lang w:val="en-CA" w:eastAsia="zh-CN"/>
        </w:rPr>
        <w:t>HCFC</w:t>
      </w:r>
      <w:r w:rsidR="00750A9C" w:rsidRPr="00750A9C">
        <w:rPr>
          <w:sz w:val="24"/>
          <w:szCs w:val="24"/>
          <w:lang w:val="en-CA" w:eastAsia="zh-CN"/>
        </w:rPr>
        <w:noBreakHyphen/>
        <w:t>141b</w:t>
      </w:r>
      <w:r w:rsidR="00750A9C">
        <w:rPr>
          <w:rFonts w:hint="eastAsia"/>
          <w:sz w:val="24"/>
          <w:szCs w:val="24"/>
          <w:lang w:val="en-CA" w:eastAsia="zh-CN"/>
        </w:rPr>
        <w:t>，</w:t>
      </w:r>
      <w:r>
        <w:rPr>
          <w:rFonts w:hint="eastAsia"/>
          <w:sz w:val="24"/>
          <w:szCs w:val="24"/>
          <w:lang w:val="fr-FR" w:eastAsia="zh-CN"/>
        </w:rPr>
        <w:t>费用总额</w:t>
      </w:r>
      <w:r w:rsidRPr="00775C5A">
        <w:rPr>
          <w:rFonts w:hint="eastAsia"/>
          <w:sz w:val="24"/>
          <w:szCs w:val="24"/>
          <w:lang w:val="fr-FR" w:eastAsia="zh-CN"/>
        </w:rPr>
        <w:t>为</w:t>
      </w:r>
      <w:r w:rsidRPr="00DF6A8E">
        <w:rPr>
          <w:rFonts w:hint="eastAsia"/>
          <w:sz w:val="24"/>
          <w:szCs w:val="24"/>
          <w:lang w:val="en-CA" w:eastAsia="zh-CN"/>
        </w:rPr>
        <w:t xml:space="preserve"> </w:t>
      </w:r>
      <w:r w:rsidR="00750A9C" w:rsidRPr="00750A9C">
        <w:rPr>
          <w:sz w:val="24"/>
          <w:szCs w:val="24"/>
          <w:lang w:val="en-CA" w:eastAsia="zh-CN"/>
        </w:rPr>
        <w:t>144,329,214</w:t>
      </w:r>
      <w:r w:rsidRPr="00775C5A">
        <w:rPr>
          <w:rFonts w:hint="eastAsia"/>
          <w:sz w:val="24"/>
          <w:szCs w:val="24"/>
          <w:lang w:val="fr-FR" w:eastAsia="zh-CN"/>
        </w:rPr>
        <w:t>美元</w:t>
      </w:r>
      <w:r w:rsidRPr="00DF6A8E">
        <w:rPr>
          <w:rFonts w:hint="eastAsia"/>
          <w:sz w:val="24"/>
          <w:szCs w:val="24"/>
          <w:lang w:val="en-CA" w:eastAsia="zh-CN"/>
        </w:rPr>
        <w:t>，</w:t>
      </w:r>
      <w:r w:rsidR="00750A9C">
        <w:rPr>
          <w:rFonts w:hint="eastAsia"/>
          <w:sz w:val="24"/>
          <w:szCs w:val="24"/>
          <w:lang w:val="fr-FR" w:eastAsia="zh-CN"/>
        </w:rPr>
        <w:t>对这个行业进行改造的</w:t>
      </w:r>
      <w:r w:rsidRPr="00775C5A">
        <w:rPr>
          <w:rFonts w:hint="eastAsia"/>
          <w:sz w:val="24"/>
          <w:szCs w:val="24"/>
          <w:lang w:val="fr-FR" w:eastAsia="zh-CN"/>
        </w:rPr>
        <w:t>总体成本效益为</w:t>
      </w:r>
      <w:r w:rsidRPr="00DF6A8E">
        <w:rPr>
          <w:rFonts w:hint="eastAsia"/>
          <w:sz w:val="24"/>
          <w:szCs w:val="24"/>
          <w:lang w:val="en-CA" w:eastAsia="zh-CN"/>
        </w:rPr>
        <w:t xml:space="preserve"> 7.</w:t>
      </w:r>
      <w:r w:rsidR="00750A9C" w:rsidRPr="00DF6A8E">
        <w:rPr>
          <w:sz w:val="24"/>
          <w:szCs w:val="24"/>
          <w:lang w:val="en-CA" w:eastAsia="zh-CN"/>
        </w:rPr>
        <w:t>87</w:t>
      </w:r>
      <w:r w:rsidRPr="00DF6A8E">
        <w:rPr>
          <w:rFonts w:hint="eastAsia"/>
          <w:sz w:val="24"/>
          <w:szCs w:val="24"/>
          <w:lang w:val="en-CA" w:eastAsia="zh-CN"/>
        </w:rPr>
        <w:t xml:space="preserve"> </w:t>
      </w:r>
      <w:r w:rsidRPr="00775C5A">
        <w:rPr>
          <w:rFonts w:hint="eastAsia"/>
          <w:sz w:val="24"/>
          <w:szCs w:val="24"/>
          <w:lang w:val="fr-FR" w:eastAsia="zh-CN"/>
        </w:rPr>
        <w:t>美元</w:t>
      </w:r>
      <w:r w:rsidRPr="00DF6A8E">
        <w:rPr>
          <w:rFonts w:hint="eastAsia"/>
          <w:sz w:val="24"/>
          <w:szCs w:val="24"/>
          <w:lang w:val="en-CA" w:eastAsia="zh-CN"/>
        </w:rPr>
        <w:t>/</w:t>
      </w:r>
      <w:r w:rsidRPr="00775C5A">
        <w:rPr>
          <w:rFonts w:hint="eastAsia"/>
          <w:sz w:val="24"/>
          <w:szCs w:val="24"/>
          <w:lang w:val="fr-FR" w:eastAsia="zh-CN"/>
        </w:rPr>
        <w:t>公斤。</w:t>
      </w:r>
      <w:r w:rsidRPr="00DF6A8E">
        <w:rPr>
          <w:rFonts w:hint="eastAsia"/>
          <w:sz w:val="24"/>
          <w:szCs w:val="24"/>
          <w:lang w:val="en-CA" w:eastAsia="zh-CN"/>
        </w:rPr>
        <w:t xml:space="preserve"> </w:t>
      </w:r>
      <w:r w:rsidRPr="00775C5A">
        <w:rPr>
          <w:rFonts w:hint="eastAsia"/>
          <w:sz w:val="24"/>
          <w:szCs w:val="24"/>
          <w:lang w:val="fr-FR" w:eastAsia="zh-CN"/>
        </w:rPr>
        <w:t>这些项目包括：</w:t>
      </w:r>
    </w:p>
    <w:p w14:paraId="68417C22" w14:textId="75127B88" w:rsidR="000A7150" w:rsidRPr="00C64AB8" w:rsidRDefault="000A7150" w:rsidP="000A7150">
      <w:pPr>
        <w:pStyle w:val="ListParagraph"/>
        <w:keepNext/>
        <w:numPr>
          <w:ilvl w:val="0"/>
          <w:numId w:val="40"/>
        </w:numPr>
        <w:spacing w:before="120" w:after="120" w:line="240" w:lineRule="atLeast"/>
        <w:ind w:left="980" w:hanging="490"/>
        <w:contextualSpacing w:val="0"/>
        <w:rPr>
          <w:sz w:val="24"/>
          <w:szCs w:val="24"/>
          <w:lang w:val="fr-FR" w:eastAsia="zh-CN"/>
        </w:rPr>
      </w:pPr>
      <w:r w:rsidRPr="00C64AB8">
        <w:rPr>
          <w:rFonts w:hint="eastAsia"/>
          <w:i/>
          <w:iCs/>
          <w:sz w:val="24"/>
          <w:szCs w:val="24"/>
          <w:lang w:val="fr-FR" w:eastAsia="zh-CN"/>
        </w:rPr>
        <w:t>第一阶段</w:t>
      </w:r>
      <w:r w:rsidRPr="00C64AB8">
        <w:rPr>
          <w:rFonts w:hint="eastAsia"/>
          <w:sz w:val="24"/>
          <w:szCs w:val="24"/>
          <w:lang w:val="fr-FR" w:eastAsia="zh-CN"/>
        </w:rPr>
        <w:t>：</w:t>
      </w:r>
      <w:r>
        <w:rPr>
          <w:rFonts w:hint="eastAsia"/>
          <w:sz w:val="24"/>
          <w:szCs w:val="24"/>
          <w:lang w:val="fr-FR" w:eastAsia="zh-CN"/>
        </w:rPr>
        <w:t>对</w:t>
      </w:r>
      <w:r w:rsidR="001B2DC8">
        <w:rPr>
          <w:sz w:val="24"/>
          <w:szCs w:val="24"/>
          <w:lang w:val="fr-FR" w:eastAsia="zh-CN"/>
        </w:rPr>
        <w:t>5</w:t>
      </w:r>
      <w:r w:rsidRPr="00C64AB8">
        <w:rPr>
          <w:rFonts w:hint="eastAsia"/>
          <w:sz w:val="24"/>
          <w:szCs w:val="24"/>
          <w:lang w:val="fr-FR" w:eastAsia="zh-CN"/>
        </w:rPr>
        <w:t>个第</w:t>
      </w:r>
      <w:r w:rsidRPr="00C64AB8">
        <w:rPr>
          <w:rFonts w:hint="eastAsia"/>
          <w:sz w:val="24"/>
          <w:szCs w:val="24"/>
          <w:lang w:val="fr-FR" w:eastAsia="zh-CN"/>
        </w:rPr>
        <w:t xml:space="preserve"> 5 </w:t>
      </w:r>
      <w:r w:rsidRPr="00C64AB8">
        <w:rPr>
          <w:rFonts w:hint="eastAsia"/>
          <w:sz w:val="24"/>
          <w:szCs w:val="24"/>
          <w:lang w:val="fr-FR" w:eastAsia="zh-CN"/>
        </w:rPr>
        <w:t>条国家的企业</w:t>
      </w:r>
      <w:r>
        <w:rPr>
          <w:rFonts w:hint="eastAsia"/>
          <w:sz w:val="24"/>
          <w:szCs w:val="24"/>
          <w:lang w:val="fr-FR" w:eastAsia="zh-CN"/>
        </w:rPr>
        <w:t>进行改造，其</w:t>
      </w:r>
      <w:r w:rsidRPr="00C64AB8">
        <w:rPr>
          <w:rFonts w:hint="eastAsia"/>
          <w:sz w:val="24"/>
          <w:szCs w:val="24"/>
          <w:lang w:val="fr-FR" w:eastAsia="zh-CN"/>
        </w:rPr>
        <w:t>HCFC-22</w:t>
      </w:r>
      <w:r w:rsidRPr="00C64AB8">
        <w:rPr>
          <w:rFonts w:hint="eastAsia"/>
          <w:sz w:val="24"/>
          <w:szCs w:val="24"/>
          <w:lang w:val="fr-FR" w:eastAsia="zh-CN"/>
        </w:rPr>
        <w:t>消费</w:t>
      </w:r>
      <w:r>
        <w:rPr>
          <w:rFonts w:hint="eastAsia"/>
          <w:sz w:val="24"/>
          <w:szCs w:val="24"/>
          <w:lang w:val="fr-FR" w:eastAsia="zh-CN"/>
        </w:rPr>
        <w:t>量为</w:t>
      </w:r>
      <w:r w:rsidRPr="00C64AB8">
        <w:rPr>
          <w:rFonts w:hint="eastAsia"/>
          <w:sz w:val="24"/>
          <w:szCs w:val="24"/>
          <w:lang w:val="fr-FR" w:eastAsia="zh-CN"/>
        </w:rPr>
        <w:t xml:space="preserve"> </w:t>
      </w:r>
      <w:r w:rsidR="001B2DC8">
        <w:rPr>
          <w:sz w:val="24"/>
          <w:szCs w:val="24"/>
          <w:lang w:val="fr-FR" w:eastAsia="zh-CN"/>
        </w:rPr>
        <w:t>4</w:t>
      </w:r>
      <w:r w:rsidRPr="00C64AB8">
        <w:rPr>
          <w:rFonts w:hint="eastAsia"/>
          <w:sz w:val="24"/>
          <w:szCs w:val="24"/>
          <w:lang w:val="fr-FR" w:eastAsia="zh-CN"/>
        </w:rPr>
        <w:t xml:space="preserve">55 ODP </w:t>
      </w:r>
      <w:r w:rsidRPr="00C64AB8">
        <w:rPr>
          <w:rFonts w:hint="eastAsia"/>
          <w:sz w:val="24"/>
          <w:szCs w:val="24"/>
          <w:lang w:val="fr-FR" w:eastAsia="zh-CN"/>
        </w:rPr>
        <w:t>吨（</w:t>
      </w:r>
      <w:r w:rsidR="001B2DC8" w:rsidRPr="00DF6A8E">
        <w:rPr>
          <w:sz w:val="24"/>
          <w:szCs w:val="24"/>
          <w:lang w:val="fr-FR" w:eastAsia="zh-CN"/>
        </w:rPr>
        <w:t>8,272 </w:t>
      </w:r>
      <w:r w:rsidRPr="00C64AB8">
        <w:rPr>
          <w:rFonts w:hint="eastAsia"/>
          <w:sz w:val="24"/>
          <w:szCs w:val="24"/>
          <w:lang w:val="fr-FR" w:eastAsia="zh-CN"/>
        </w:rPr>
        <w:t>公吨），</w:t>
      </w:r>
      <w:r w:rsidR="001B2DC8" w:rsidRPr="00DF6A8E">
        <w:rPr>
          <w:sz w:val="24"/>
          <w:szCs w:val="24"/>
          <w:lang w:val="fr-FR" w:eastAsia="zh-CN"/>
        </w:rPr>
        <w:t>HCFC</w:t>
      </w:r>
      <w:r w:rsidR="001B2DC8" w:rsidRPr="00DF6A8E">
        <w:rPr>
          <w:sz w:val="24"/>
          <w:szCs w:val="24"/>
          <w:lang w:val="fr-FR" w:eastAsia="zh-CN"/>
        </w:rPr>
        <w:noBreakHyphen/>
        <w:t>141b</w:t>
      </w:r>
      <w:r w:rsidR="001B2DC8">
        <w:rPr>
          <w:rFonts w:hint="eastAsia"/>
          <w:sz w:val="24"/>
          <w:szCs w:val="24"/>
          <w:lang w:val="en-CA" w:eastAsia="zh-CN"/>
        </w:rPr>
        <w:t>消费量为</w:t>
      </w:r>
      <w:r w:rsidR="001B2DC8" w:rsidRPr="00DF6A8E">
        <w:rPr>
          <w:rFonts w:hint="eastAsia"/>
          <w:sz w:val="24"/>
          <w:szCs w:val="24"/>
          <w:lang w:val="fr-FR" w:eastAsia="zh-CN"/>
        </w:rPr>
        <w:t>4</w:t>
      </w:r>
      <w:r w:rsidR="001B2DC8" w:rsidRPr="00DF6A8E">
        <w:rPr>
          <w:sz w:val="24"/>
          <w:szCs w:val="24"/>
          <w:lang w:val="fr-FR" w:eastAsia="zh-CN"/>
        </w:rPr>
        <w:t>6 ODP</w:t>
      </w:r>
      <w:r w:rsidR="001B2DC8">
        <w:rPr>
          <w:rFonts w:hint="eastAsia"/>
          <w:sz w:val="24"/>
          <w:szCs w:val="24"/>
          <w:lang w:val="en-CA" w:eastAsia="zh-CN"/>
        </w:rPr>
        <w:t>吨</w:t>
      </w:r>
      <w:r w:rsidR="001B2DC8" w:rsidRPr="00DF6A8E">
        <w:rPr>
          <w:rFonts w:hint="eastAsia"/>
          <w:sz w:val="24"/>
          <w:szCs w:val="24"/>
          <w:lang w:val="fr-FR" w:eastAsia="zh-CN"/>
        </w:rPr>
        <w:t>（</w:t>
      </w:r>
      <w:r w:rsidR="001B2DC8" w:rsidRPr="00DF6A8E">
        <w:rPr>
          <w:rFonts w:hint="eastAsia"/>
          <w:sz w:val="24"/>
          <w:szCs w:val="24"/>
          <w:lang w:val="fr-FR" w:eastAsia="zh-CN"/>
        </w:rPr>
        <w:t>4</w:t>
      </w:r>
      <w:r w:rsidR="001B2DC8" w:rsidRPr="00DF6A8E">
        <w:rPr>
          <w:sz w:val="24"/>
          <w:szCs w:val="24"/>
          <w:lang w:val="fr-FR" w:eastAsia="zh-CN"/>
        </w:rPr>
        <w:t>22</w:t>
      </w:r>
      <w:r w:rsidR="001B2DC8">
        <w:rPr>
          <w:rFonts w:hint="eastAsia"/>
          <w:sz w:val="24"/>
          <w:szCs w:val="24"/>
          <w:lang w:val="en-CA" w:eastAsia="zh-CN"/>
        </w:rPr>
        <w:t>公吨</w:t>
      </w:r>
      <w:r w:rsidR="001B2DC8" w:rsidRPr="00DF6A8E">
        <w:rPr>
          <w:rFonts w:hint="eastAsia"/>
          <w:sz w:val="24"/>
          <w:szCs w:val="24"/>
          <w:lang w:val="fr-FR" w:eastAsia="zh-CN"/>
        </w:rPr>
        <w:t>），</w:t>
      </w:r>
      <w:r>
        <w:rPr>
          <w:rFonts w:hint="eastAsia"/>
          <w:sz w:val="24"/>
          <w:szCs w:val="24"/>
          <w:lang w:val="fr-FR" w:eastAsia="zh-CN"/>
        </w:rPr>
        <w:t>项目费用共计</w:t>
      </w:r>
      <w:r w:rsidRPr="00C64AB8">
        <w:rPr>
          <w:rFonts w:hint="eastAsia"/>
          <w:sz w:val="24"/>
          <w:szCs w:val="24"/>
          <w:lang w:val="fr-FR" w:eastAsia="zh-CN"/>
        </w:rPr>
        <w:t xml:space="preserve"> </w:t>
      </w:r>
      <w:r w:rsidR="001B2DC8" w:rsidRPr="00DF6A8E">
        <w:rPr>
          <w:sz w:val="24"/>
          <w:szCs w:val="24"/>
          <w:lang w:val="fr-FR" w:eastAsia="zh-CN"/>
        </w:rPr>
        <w:t>56,435,649</w:t>
      </w:r>
      <w:r w:rsidRPr="00C64AB8">
        <w:rPr>
          <w:rFonts w:hint="eastAsia"/>
          <w:sz w:val="24"/>
          <w:szCs w:val="24"/>
          <w:lang w:val="fr-FR" w:eastAsia="zh-CN"/>
        </w:rPr>
        <w:t>美元，总体成本效益</w:t>
      </w:r>
      <w:r>
        <w:rPr>
          <w:rFonts w:hint="eastAsia"/>
          <w:sz w:val="24"/>
          <w:szCs w:val="24"/>
          <w:lang w:val="fr-FR" w:eastAsia="zh-CN"/>
        </w:rPr>
        <w:t>因此</w:t>
      </w:r>
      <w:r w:rsidRPr="00C64AB8">
        <w:rPr>
          <w:rFonts w:hint="eastAsia"/>
          <w:sz w:val="24"/>
          <w:szCs w:val="24"/>
          <w:lang w:val="fr-FR" w:eastAsia="zh-CN"/>
        </w:rPr>
        <w:t>为</w:t>
      </w:r>
      <w:r w:rsidRPr="00C64AB8">
        <w:rPr>
          <w:rFonts w:hint="eastAsia"/>
          <w:sz w:val="24"/>
          <w:szCs w:val="24"/>
          <w:lang w:val="fr-FR" w:eastAsia="zh-CN"/>
        </w:rPr>
        <w:t xml:space="preserve"> 6.</w:t>
      </w:r>
      <w:r w:rsidR="001B2DC8">
        <w:rPr>
          <w:sz w:val="24"/>
          <w:szCs w:val="24"/>
          <w:lang w:val="fr-FR" w:eastAsia="zh-CN"/>
        </w:rPr>
        <w:t>82</w:t>
      </w:r>
      <w:r w:rsidRPr="00C64AB8">
        <w:rPr>
          <w:rFonts w:hint="eastAsia"/>
          <w:sz w:val="24"/>
          <w:szCs w:val="24"/>
          <w:lang w:val="fr-FR" w:eastAsia="zh-CN"/>
        </w:rPr>
        <w:t xml:space="preserve"> </w:t>
      </w:r>
      <w:r w:rsidRPr="00C64AB8">
        <w:rPr>
          <w:rFonts w:hint="eastAsia"/>
          <w:sz w:val="24"/>
          <w:szCs w:val="24"/>
          <w:lang w:val="fr-FR" w:eastAsia="zh-CN"/>
        </w:rPr>
        <w:t>美元</w:t>
      </w:r>
      <w:r w:rsidRPr="00C64AB8">
        <w:rPr>
          <w:rFonts w:hint="eastAsia"/>
          <w:sz w:val="24"/>
          <w:szCs w:val="24"/>
          <w:lang w:val="fr-FR" w:eastAsia="zh-CN"/>
        </w:rPr>
        <w:t>/</w:t>
      </w:r>
      <w:r w:rsidRPr="00C64AB8">
        <w:rPr>
          <w:rFonts w:hint="eastAsia"/>
          <w:sz w:val="24"/>
          <w:szCs w:val="24"/>
          <w:lang w:val="fr-FR" w:eastAsia="zh-CN"/>
        </w:rPr>
        <w:t>公斤。</w:t>
      </w:r>
      <w:r w:rsidRPr="00C64AB8">
        <w:rPr>
          <w:rFonts w:hint="eastAsia"/>
          <w:sz w:val="24"/>
          <w:szCs w:val="24"/>
          <w:lang w:val="fr-FR" w:eastAsia="zh-CN"/>
        </w:rPr>
        <w:t xml:space="preserve"> </w:t>
      </w:r>
      <w:r w:rsidRPr="00C64AB8">
        <w:rPr>
          <w:rFonts w:hint="eastAsia"/>
          <w:sz w:val="24"/>
          <w:szCs w:val="24"/>
          <w:lang w:val="fr-FR" w:eastAsia="zh-CN"/>
        </w:rPr>
        <w:t>替代技术包括</w:t>
      </w:r>
      <w:r w:rsidRPr="00C64AB8">
        <w:rPr>
          <w:rFonts w:hint="eastAsia"/>
          <w:sz w:val="24"/>
          <w:szCs w:val="24"/>
          <w:lang w:val="fr-FR" w:eastAsia="zh-CN"/>
        </w:rPr>
        <w:t xml:space="preserve"> </w:t>
      </w:r>
      <w:r w:rsidR="001B2DC8" w:rsidRPr="00DF6A8E">
        <w:rPr>
          <w:sz w:val="24"/>
          <w:szCs w:val="24"/>
          <w:lang w:val="fr-FR" w:eastAsia="zh-CN"/>
        </w:rPr>
        <w:t>R</w:t>
      </w:r>
      <w:r w:rsidR="001B2DC8" w:rsidRPr="00DF6A8E">
        <w:rPr>
          <w:sz w:val="24"/>
          <w:szCs w:val="24"/>
          <w:lang w:val="fr-FR" w:eastAsia="zh-CN"/>
        </w:rPr>
        <w:noBreakHyphen/>
        <w:t>410</w:t>
      </w:r>
      <w:r w:rsidR="001B2DC8">
        <w:rPr>
          <w:rFonts w:hint="eastAsia"/>
          <w:sz w:val="24"/>
          <w:szCs w:val="24"/>
          <w:lang w:val="en-CA" w:eastAsia="zh-CN"/>
        </w:rPr>
        <w:t>、</w:t>
      </w:r>
      <w:r w:rsidR="001B2DC8" w:rsidRPr="00DF6A8E">
        <w:rPr>
          <w:sz w:val="24"/>
          <w:szCs w:val="24"/>
          <w:lang w:val="fr-FR" w:eastAsia="zh-CN"/>
        </w:rPr>
        <w:t>R</w:t>
      </w:r>
      <w:r w:rsidR="001B2DC8" w:rsidRPr="00DF6A8E">
        <w:rPr>
          <w:sz w:val="24"/>
          <w:szCs w:val="24"/>
          <w:lang w:val="fr-FR" w:eastAsia="zh-CN"/>
        </w:rPr>
        <w:noBreakHyphen/>
        <w:t>404A</w:t>
      </w:r>
      <w:r w:rsidR="001B2DC8">
        <w:rPr>
          <w:rFonts w:hint="eastAsia"/>
          <w:sz w:val="24"/>
          <w:szCs w:val="24"/>
          <w:lang w:val="en-CA" w:eastAsia="zh-CN"/>
        </w:rPr>
        <w:t>、</w:t>
      </w:r>
      <w:r w:rsidR="001B2DC8" w:rsidRPr="00DF6A8E">
        <w:rPr>
          <w:sz w:val="24"/>
          <w:szCs w:val="24"/>
          <w:lang w:val="fr-FR" w:eastAsia="zh-CN"/>
        </w:rPr>
        <w:t>HFC</w:t>
      </w:r>
      <w:r w:rsidR="001B2DC8" w:rsidRPr="00DF6A8E">
        <w:rPr>
          <w:sz w:val="24"/>
          <w:szCs w:val="24"/>
          <w:lang w:val="fr-FR" w:eastAsia="zh-CN"/>
        </w:rPr>
        <w:noBreakHyphen/>
        <w:t>134a</w:t>
      </w:r>
      <w:r w:rsidR="001B2DC8">
        <w:rPr>
          <w:rFonts w:hint="eastAsia"/>
          <w:sz w:val="24"/>
          <w:szCs w:val="24"/>
          <w:lang w:val="en-CA" w:eastAsia="zh-CN"/>
        </w:rPr>
        <w:t>、</w:t>
      </w:r>
      <w:r w:rsidR="001B2DC8" w:rsidRPr="001B2DC8">
        <w:rPr>
          <w:sz w:val="24"/>
          <w:szCs w:val="24"/>
          <w:lang w:val="en-CA" w:eastAsia="zh-CN"/>
        </w:rPr>
        <w:t>氢氟烯烃</w:t>
      </w:r>
      <w:r w:rsidR="001B2DC8">
        <w:rPr>
          <w:rFonts w:hint="eastAsia"/>
          <w:sz w:val="24"/>
          <w:szCs w:val="24"/>
          <w:lang w:val="en-CA" w:eastAsia="zh-CN"/>
        </w:rPr>
        <w:t>、</w:t>
      </w:r>
      <w:r w:rsidR="001B2DC8" w:rsidRPr="00DF6A8E">
        <w:rPr>
          <w:sz w:val="24"/>
          <w:szCs w:val="24"/>
          <w:lang w:val="fr-FR" w:eastAsia="zh-CN"/>
        </w:rPr>
        <w:t>HFC</w:t>
      </w:r>
      <w:r w:rsidR="001B2DC8" w:rsidRPr="00DF6A8E">
        <w:rPr>
          <w:sz w:val="24"/>
          <w:szCs w:val="24"/>
          <w:lang w:val="fr-FR" w:eastAsia="zh-CN"/>
        </w:rPr>
        <w:noBreakHyphen/>
        <w:t>32</w:t>
      </w:r>
      <w:r w:rsidR="001B2DC8">
        <w:rPr>
          <w:rFonts w:hint="eastAsia"/>
          <w:sz w:val="24"/>
          <w:szCs w:val="24"/>
          <w:lang w:val="en-CA" w:eastAsia="zh-CN"/>
        </w:rPr>
        <w:t>、二氧化碳、氨和</w:t>
      </w:r>
      <w:r w:rsidR="001B2DC8" w:rsidRPr="00DF6A8E">
        <w:rPr>
          <w:sz w:val="24"/>
          <w:szCs w:val="24"/>
          <w:lang w:val="fr-FR" w:eastAsia="zh-CN"/>
        </w:rPr>
        <w:t>R</w:t>
      </w:r>
      <w:r w:rsidR="001B2DC8" w:rsidRPr="00DF6A8E">
        <w:rPr>
          <w:sz w:val="24"/>
          <w:szCs w:val="24"/>
          <w:lang w:val="fr-FR" w:eastAsia="zh-CN"/>
        </w:rPr>
        <w:noBreakHyphen/>
        <w:t>290</w:t>
      </w:r>
      <w:r w:rsidRPr="00C64AB8">
        <w:rPr>
          <w:rFonts w:hint="eastAsia"/>
          <w:sz w:val="24"/>
          <w:szCs w:val="24"/>
          <w:lang w:val="fr-FR" w:eastAsia="zh-CN"/>
        </w:rPr>
        <w:t>；</w:t>
      </w:r>
      <w:r w:rsidRPr="00C64AB8">
        <w:rPr>
          <w:rFonts w:hint="eastAsia"/>
          <w:sz w:val="24"/>
          <w:szCs w:val="24"/>
          <w:lang w:val="fr-FR" w:eastAsia="zh-CN"/>
        </w:rPr>
        <w:t xml:space="preserve"> </w:t>
      </w:r>
    </w:p>
    <w:p w14:paraId="3344230E" w14:textId="6D981DA5" w:rsidR="000A7150" w:rsidRDefault="000A7150" w:rsidP="000A7150">
      <w:pPr>
        <w:pStyle w:val="ListParagraph"/>
        <w:keepNext/>
        <w:numPr>
          <w:ilvl w:val="0"/>
          <w:numId w:val="40"/>
        </w:numPr>
        <w:spacing w:before="120" w:after="120" w:line="240" w:lineRule="atLeast"/>
        <w:ind w:left="980" w:hanging="490"/>
        <w:contextualSpacing w:val="0"/>
        <w:rPr>
          <w:sz w:val="24"/>
          <w:szCs w:val="24"/>
          <w:lang w:val="fr-FR" w:eastAsia="zh-CN"/>
        </w:rPr>
      </w:pPr>
      <w:r w:rsidRPr="00ED04BA">
        <w:rPr>
          <w:rFonts w:hint="eastAsia"/>
          <w:i/>
          <w:iCs/>
          <w:sz w:val="24"/>
          <w:szCs w:val="24"/>
          <w:lang w:val="fr-FR" w:eastAsia="zh-CN"/>
        </w:rPr>
        <w:t>第二阶段</w:t>
      </w:r>
      <w:r w:rsidRPr="00C64AB8">
        <w:rPr>
          <w:rFonts w:hint="eastAsia"/>
          <w:sz w:val="24"/>
          <w:szCs w:val="24"/>
          <w:lang w:val="fr-FR" w:eastAsia="zh-CN"/>
        </w:rPr>
        <w:t>：</w:t>
      </w:r>
      <w:r w:rsidR="001B2DC8" w:rsidRPr="001B2DC8">
        <w:rPr>
          <w:rFonts w:hint="eastAsia"/>
          <w:sz w:val="24"/>
          <w:szCs w:val="24"/>
          <w:lang w:val="fr-FR" w:eastAsia="zh-CN"/>
        </w:rPr>
        <w:t>对</w:t>
      </w:r>
      <w:r w:rsidR="001B2DC8">
        <w:rPr>
          <w:sz w:val="24"/>
          <w:szCs w:val="24"/>
          <w:lang w:val="fr-FR" w:eastAsia="zh-CN"/>
        </w:rPr>
        <w:t>4</w:t>
      </w:r>
      <w:r w:rsidR="001B2DC8" w:rsidRPr="001B2DC8">
        <w:rPr>
          <w:rFonts w:hint="eastAsia"/>
          <w:sz w:val="24"/>
          <w:szCs w:val="24"/>
          <w:lang w:val="fr-FR" w:eastAsia="zh-CN"/>
        </w:rPr>
        <w:t>个第</w:t>
      </w:r>
      <w:r w:rsidR="001B2DC8" w:rsidRPr="001B2DC8">
        <w:rPr>
          <w:rFonts w:hint="eastAsia"/>
          <w:sz w:val="24"/>
          <w:szCs w:val="24"/>
          <w:lang w:val="fr-FR" w:eastAsia="zh-CN"/>
        </w:rPr>
        <w:t xml:space="preserve"> 5 </w:t>
      </w:r>
      <w:r w:rsidR="001B2DC8" w:rsidRPr="001B2DC8">
        <w:rPr>
          <w:rFonts w:hint="eastAsia"/>
          <w:sz w:val="24"/>
          <w:szCs w:val="24"/>
          <w:lang w:val="fr-FR" w:eastAsia="zh-CN"/>
        </w:rPr>
        <w:t>条国家的企业进行改造，其</w:t>
      </w:r>
      <w:r w:rsidR="001B2DC8" w:rsidRPr="001B2DC8">
        <w:rPr>
          <w:rFonts w:hint="eastAsia"/>
          <w:sz w:val="24"/>
          <w:szCs w:val="24"/>
          <w:lang w:val="fr-FR" w:eastAsia="zh-CN"/>
        </w:rPr>
        <w:t>HCFC-22</w:t>
      </w:r>
      <w:r w:rsidR="001B2DC8" w:rsidRPr="001B2DC8">
        <w:rPr>
          <w:rFonts w:hint="eastAsia"/>
          <w:sz w:val="24"/>
          <w:szCs w:val="24"/>
          <w:lang w:val="fr-FR" w:eastAsia="zh-CN"/>
        </w:rPr>
        <w:t>消费量为</w:t>
      </w:r>
      <w:r w:rsidR="001B2DC8" w:rsidRPr="001B2DC8">
        <w:rPr>
          <w:rFonts w:hint="eastAsia"/>
          <w:sz w:val="24"/>
          <w:szCs w:val="24"/>
          <w:lang w:val="fr-FR" w:eastAsia="zh-CN"/>
        </w:rPr>
        <w:t xml:space="preserve"> </w:t>
      </w:r>
      <w:r w:rsidR="001B2DC8">
        <w:rPr>
          <w:sz w:val="24"/>
          <w:szCs w:val="24"/>
          <w:lang w:val="fr-FR" w:eastAsia="zh-CN"/>
        </w:rPr>
        <w:t>554</w:t>
      </w:r>
      <w:r w:rsidR="001B2DC8" w:rsidRPr="001B2DC8">
        <w:rPr>
          <w:rFonts w:hint="eastAsia"/>
          <w:sz w:val="24"/>
          <w:szCs w:val="24"/>
          <w:lang w:val="fr-FR" w:eastAsia="zh-CN"/>
        </w:rPr>
        <w:t xml:space="preserve"> ODP </w:t>
      </w:r>
      <w:r w:rsidR="001B2DC8" w:rsidRPr="001B2DC8">
        <w:rPr>
          <w:rFonts w:hint="eastAsia"/>
          <w:sz w:val="24"/>
          <w:szCs w:val="24"/>
          <w:lang w:val="fr-FR" w:eastAsia="zh-CN"/>
        </w:rPr>
        <w:t>吨（</w:t>
      </w:r>
      <w:r w:rsidR="001B2DC8" w:rsidRPr="00DF6A8E">
        <w:rPr>
          <w:sz w:val="24"/>
          <w:szCs w:val="24"/>
          <w:lang w:val="fr-FR" w:eastAsia="zh-CN"/>
        </w:rPr>
        <w:t>10,072 </w:t>
      </w:r>
      <w:r w:rsidR="001B2DC8" w:rsidRPr="001B2DC8">
        <w:rPr>
          <w:rFonts w:hint="eastAsia"/>
          <w:sz w:val="24"/>
          <w:szCs w:val="24"/>
          <w:lang w:val="fr-FR" w:eastAsia="zh-CN"/>
        </w:rPr>
        <w:t>公吨），</w:t>
      </w:r>
      <w:r w:rsidR="001B2DC8" w:rsidRPr="00DF6A8E">
        <w:rPr>
          <w:sz w:val="24"/>
          <w:szCs w:val="24"/>
          <w:lang w:val="fr-FR" w:eastAsia="zh-CN"/>
        </w:rPr>
        <w:t>HCFC</w:t>
      </w:r>
      <w:r w:rsidR="001B2DC8" w:rsidRPr="00DF6A8E">
        <w:rPr>
          <w:sz w:val="24"/>
          <w:szCs w:val="24"/>
          <w:lang w:val="fr-FR" w:eastAsia="zh-CN"/>
        </w:rPr>
        <w:noBreakHyphen/>
        <w:t>141b</w:t>
      </w:r>
      <w:r w:rsidR="001B2DC8" w:rsidRPr="001B2DC8">
        <w:rPr>
          <w:sz w:val="24"/>
          <w:szCs w:val="24"/>
          <w:lang w:val="en-CA" w:eastAsia="zh-CN"/>
        </w:rPr>
        <w:t>消费量为</w:t>
      </w:r>
      <w:r w:rsidR="001B2DC8" w:rsidRPr="00DF6A8E">
        <w:rPr>
          <w:sz w:val="24"/>
          <w:szCs w:val="24"/>
          <w:lang w:val="fr-FR" w:eastAsia="zh-CN"/>
        </w:rPr>
        <w:t>2.70 ODP</w:t>
      </w:r>
      <w:r w:rsidR="001B2DC8" w:rsidRPr="001B2DC8">
        <w:rPr>
          <w:sz w:val="24"/>
          <w:szCs w:val="24"/>
          <w:lang w:val="en-CA" w:eastAsia="zh-CN"/>
        </w:rPr>
        <w:t>吨</w:t>
      </w:r>
      <w:r w:rsidR="001B2DC8" w:rsidRPr="00DF6A8E">
        <w:rPr>
          <w:sz w:val="24"/>
          <w:szCs w:val="24"/>
          <w:lang w:val="fr-FR" w:eastAsia="zh-CN"/>
        </w:rPr>
        <w:t>（</w:t>
      </w:r>
      <w:r w:rsidR="001B2DC8" w:rsidRPr="00DF6A8E">
        <w:rPr>
          <w:sz w:val="24"/>
          <w:szCs w:val="24"/>
          <w:lang w:val="fr-FR" w:eastAsia="zh-CN"/>
        </w:rPr>
        <w:t>24.54</w:t>
      </w:r>
      <w:r w:rsidR="001B2DC8" w:rsidRPr="001B2DC8">
        <w:rPr>
          <w:sz w:val="24"/>
          <w:szCs w:val="24"/>
          <w:lang w:val="en-CA" w:eastAsia="zh-CN"/>
        </w:rPr>
        <w:t>公吨</w:t>
      </w:r>
      <w:r w:rsidR="001B2DC8" w:rsidRPr="00DF6A8E">
        <w:rPr>
          <w:sz w:val="24"/>
          <w:szCs w:val="24"/>
          <w:lang w:val="fr-FR" w:eastAsia="zh-CN"/>
        </w:rPr>
        <w:t>），</w:t>
      </w:r>
      <w:r w:rsidR="001B2DC8" w:rsidRPr="001B2DC8">
        <w:rPr>
          <w:rFonts w:hint="eastAsia"/>
          <w:sz w:val="24"/>
          <w:szCs w:val="24"/>
          <w:lang w:val="fr-FR" w:eastAsia="zh-CN"/>
        </w:rPr>
        <w:t>项目费用</w:t>
      </w:r>
      <w:r w:rsidR="001B2DC8" w:rsidRPr="001B2DC8">
        <w:rPr>
          <w:rFonts w:hint="eastAsia"/>
          <w:sz w:val="24"/>
          <w:szCs w:val="24"/>
          <w:lang w:val="fr-FR" w:eastAsia="zh-CN"/>
        </w:rPr>
        <w:lastRenderedPageBreak/>
        <w:t>共计</w:t>
      </w:r>
      <w:r w:rsidR="001B2DC8" w:rsidRPr="001B2DC8">
        <w:rPr>
          <w:rFonts w:hint="eastAsia"/>
          <w:sz w:val="24"/>
          <w:szCs w:val="24"/>
          <w:lang w:val="fr-FR" w:eastAsia="zh-CN"/>
        </w:rPr>
        <w:t xml:space="preserve"> </w:t>
      </w:r>
      <w:r w:rsidR="001B2DC8" w:rsidRPr="00DF6A8E">
        <w:rPr>
          <w:sz w:val="24"/>
          <w:szCs w:val="24"/>
          <w:lang w:val="fr-FR" w:eastAsia="zh-CN"/>
        </w:rPr>
        <w:t>87,893,565</w:t>
      </w:r>
      <w:r w:rsidR="001B2DC8" w:rsidRPr="001B2DC8">
        <w:rPr>
          <w:rFonts w:hint="eastAsia"/>
          <w:sz w:val="24"/>
          <w:szCs w:val="24"/>
          <w:lang w:val="fr-FR" w:eastAsia="zh-CN"/>
        </w:rPr>
        <w:t>美元，总体成本效益因此为</w:t>
      </w:r>
      <w:r w:rsidR="001B2DC8" w:rsidRPr="001B2DC8">
        <w:rPr>
          <w:rFonts w:hint="eastAsia"/>
          <w:sz w:val="24"/>
          <w:szCs w:val="24"/>
          <w:lang w:val="fr-FR" w:eastAsia="zh-CN"/>
        </w:rPr>
        <w:t xml:space="preserve"> </w:t>
      </w:r>
      <w:r w:rsidR="001B2DC8">
        <w:rPr>
          <w:sz w:val="24"/>
          <w:szCs w:val="24"/>
          <w:lang w:val="fr-FR" w:eastAsia="zh-CN"/>
        </w:rPr>
        <w:t>8.73</w:t>
      </w:r>
      <w:r w:rsidR="001B2DC8" w:rsidRPr="001B2DC8">
        <w:rPr>
          <w:rFonts w:hint="eastAsia"/>
          <w:sz w:val="24"/>
          <w:szCs w:val="24"/>
          <w:lang w:val="fr-FR" w:eastAsia="zh-CN"/>
        </w:rPr>
        <w:t xml:space="preserve"> </w:t>
      </w:r>
      <w:r w:rsidR="001B2DC8" w:rsidRPr="001B2DC8">
        <w:rPr>
          <w:rFonts w:hint="eastAsia"/>
          <w:sz w:val="24"/>
          <w:szCs w:val="24"/>
          <w:lang w:val="fr-FR" w:eastAsia="zh-CN"/>
        </w:rPr>
        <w:t>美元</w:t>
      </w:r>
      <w:r w:rsidR="001B2DC8" w:rsidRPr="001B2DC8">
        <w:rPr>
          <w:rFonts w:hint="eastAsia"/>
          <w:sz w:val="24"/>
          <w:szCs w:val="24"/>
          <w:lang w:val="fr-FR" w:eastAsia="zh-CN"/>
        </w:rPr>
        <w:t>/</w:t>
      </w:r>
      <w:r w:rsidR="001B2DC8" w:rsidRPr="001B2DC8">
        <w:rPr>
          <w:rFonts w:hint="eastAsia"/>
          <w:sz w:val="24"/>
          <w:szCs w:val="24"/>
          <w:lang w:val="fr-FR" w:eastAsia="zh-CN"/>
        </w:rPr>
        <w:t>公斤。</w:t>
      </w:r>
      <w:r w:rsidR="001B2DC8" w:rsidRPr="001B2DC8">
        <w:rPr>
          <w:rFonts w:hint="eastAsia"/>
          <w:sz w:val="24"/>
          <w:szCs w:val="24"/>
          <w:lang w:val="fr-FR" w:eastAsia="zh-CN"/>
        </w:rPr>
        <w:t xml:space="preserve"> </w:t>
      </w:r>
      <w:r w:rsidR="001B2DC8" w:rsidRPr="001B2DC8">
        <w:rPr>
          <w:rFonts w:hint="eastAsia"/>
          <w:sz w:val="24"/>
          <w:szCs w:val="24"/>
          <w:lang w:val="fr-FR" w:eastAsia="zh-CN"/>
        </w:rPr>
        <w:t>替代技术包括</w:t>
      </w:r>
      <w:r w:rsidR="001B2DC8" w:rsidRPr="001B2DC8">
        <w:rPr>
          <w:rFonts w:hint="eastAsia"/>
          <w:sz w:val="24"/>
          <w:szCs w:val="24"/>
          <w:lang w:val="fr-FR" w:eastAsia="zh-CN"/>
        </w:rPr>
        <w:t xml:space="preserve"> </w:t>
      </w:r>
      <w:r w:rsidR="001B2DC8" w:rsidRPr="001D5C98">
        <w:rPr>
          <w:sz w:val="24"/>
          <w:szCs w:val="24"/>
          <w:lang w:val="fr-FR" w:eastAsia="zh-CN"/>
        </w:rPr>
        <w:t>HFC-32</w:t>
      </w:r>
      <w:r w:rsidR="001B2DC8">
        <w:rPr>
          <w:rFonts w:hint="eastAsia"/>
          <w:sz w:val="24"/>
          <w:szCs w:val="24"/>
          <w:lang w:val="en-CA" w:eastAsia="zh-CN"/>
        </w:rPr>
        <w:t>、</w:t>
      </w:r>
      <w:r w:rsidR="001B2DC8" w:rsidRPr="001D5C98">
        <w:rPr>
          <w:sz w:val="24"/>
          <w:szCs w:val="24"/>
          <w:lang w:val="fr-FR" w:eastAsia="zh-CN"/>
        </w:rPr>
        <w:t>R-600a</w:t>
      </w:r>
      <w:r w:rsidR="001B2DC8">
        <w:rPr>
          <w:rFonts w:hint="eastAsia"/>
          <w:sz w:val="24"/>
          <w:szCs w:val="24"/>
          <w:lang w:val="en-CA" w:eastAsia="zh-CN"/>
        </w:rPr>
        <w:t>、</w:t>
      </w:r>
      <w:r w:rsidR="001B2DC8" w:rsidRPr="001D5C98">
        <w:rPr>
          <w:sz w:val="24"/>
          <w:szCs w:val="24"/>
          <w:lang w:val="fr-FR" w:eastAsia="zh-CN"/>
        </w:rPr>
        <w:t>R-290</w:t>
      </w:r>
      <w:r w:rsidR="001D5C98">
        <w:rPr>
          <w:rFonts w:hint="eastAsia"/>
          <w:sz w:val="24"/>
          <w:szCs w:val="24"/>
          <w:lang w:val="en-CA" w:eastAsia="zh-CN"/>
        </w:rPr>
        <w:t>、二氧化碳、纯</w:t>
      </w:r>
      <w:r w:rsidR="001B2DC8" w:rsidRPr="001B2DC8">
        <w:rPr>
          <w:sz w:val="24"/>
          <w:szCs w:val="24"/>
          <w:lang w:val="en-CA" w:eastAsia="zh-CN"/>
        </w:rPr>
        <w:t>氢氟烯烃</w:t>
      </w:r>
      <w:r w:rsidR="001D5C98">
        <w:rPr>
          <w:rFonts w:hint="eastAsia"/>
          <w:sz w:val="24"/>
          <w:szCs w:val="24"/>
          <w:lang w:val="en-CA" w:eastAsia="zh-CN"/>
        </w:rPr>
        <w:t>和氢氟烯烃混合剂、氨</w:t>
      </w:r>
      <w:r w:rsidR="001D5C98" w:rsidRPr="001D5C98">
        <w:rPr>
          <w:rFonts w:hint="eastAsia"/>
          <w:sz w:val="24"/>
          <w:szCs w:val="24"/>
          <w:lang w:val="fr-FR" w:eastAsia="zh-CN"/>
        </w:rPr>
        <w:t>，</w:t>
      </w:r>
      <w:r w:rsidR="001D5C98">
        <w:rPr>
          <w:rFonts w:hint="eastAsia"/>
          <w:sz w:val="24"/>
          <w:szCs w:val="24"/>
          <w:lang w:val="en-CA" w:eastAsia="zh-CN"/>
        </w:rPr>
        <w:t>在氟氯烃淘汰管理计划第二阶段不为改用</w:t>
      </w:r>
      <w:r w:rsidR="001D5C98" w:rsidRPr="001D5C98">
        <w:rPr>
          <w:sz w:val="24"/>
          <w:szCs w:val="24"/>
          <w:lang w:val="fr-FR" w:eastAsia="zh-CN"/>
        </w:rPr>
        <w:t>R-410A</w:t>
      </w:r>
      <w:r w:rsidR="001D5C98">
        <w:rPr>
          <w:rFonts w:hint="eastAsia"/>
          <w:sz w:val="24"/>
          <w:szCs w:val="24"/>
          <w:lang w:val="fr-FR" w:eastAsia="zh-CN"/>
        </w:rPr>
        <w:t>、</w:t>
      </w:r>
      <w:r w:rsidR="001D5C98" w:rsidRPr="001D5C98">
        <w:rPr>
          <w:sz w:val="24"/>
          <w:szCs w:val="24"/>
          <w:lang w:val="fr-FR" w:eastAsia="zh-CN"/>
        </w:rPr>
        <w:t>R-404A</w:t>
      </w:r>
      <w:r w:rsidR="001D5C98">
        <w:rPr>
          <w:rFonts w:hint="eastAsia"/>
          <w:sz w:val="24"/>
          <w:szCs w:val="24"/>
          <w:lang w:val="fr-FR" w:eastAsia="zh-CN"/>
        </w:rPr>
        <w:t>或</w:t>
      </w:r>
      <w:r w:rsidR="001D5C98" w:rsidRPr="001D5C98">
        <w:rPr>
          <w:sz w:val="24"/>
          <w:szCs w:val="24"/>
          <w:lang w:val="fr-FR" w:eastAsia="zh-CN"/>
        </w:rPr>
        <w:t>HFC-134a</w:t>
      </w:r>
      <w:r w:rsidR="001D5C98">
        <w:rPr>
          <w:rFonts w:hint="eastAsia"/>
          <w:sz w:val="24"/>
          <w:szCs w:val="24"/>
          <w:lang w:val="fr-FR" w:eastAsia="zh-CN"/>
        </w:rPr>
        <w:t>的项目供资</w:t>
      </w:r>
      <w:r>
        <w:rPr>
          <w:rFonts w:hint="eastAsia"/>
          <w:sz w:val="24"/>
          <w:szCs w:val="24"/>
          <w:lang w:val="fr-FR" w:eastAsia="zh-CN"/>
        </w:rPr>
        <w:t>。</w:t>
      </w:r>
    </w:p>
    <w:p w14:paraId="5FFC10F6" w14:textId="3B3A6B8B" w:rsidR="00AF40F5" w:rsidRPr="001D5C98" w:rsidRDefault="001D5C98" w:rsidP="00464A4D">
      <w:pPr>
        <w:keepNext/>
        <w:spacing w:before="120" w:after="120" w:line="240" w:lineRule="atLeast"/>
        <w:rPr>
          <w:b/>
          <w:bCs/>
          <w:sz w:val="24"/>
          <w:szCs w:val="24"/>
          <w:lang w:val="en-CA" w:eastAsia="zh-CN"/>
        </w:rPr>
      </w:pPr>
      <w:r w:rsidRPr="001D5C98">
        <w:rPr>
          <w:b/>
          <w:bCs/>
          <w:sz w:val="24"/>
          <w:szCs w:val="24"/>
          <w:lang w:val="en-CA" w:eastAsia="zh-CN"/>
        </w:rPr>
        <w:t>表</w:t>
      </w:r>
      <w:r>
        <w:rPr>
          <w:b/>
          <w:bCs/>
          <w:sz w:val="24"/>
          <w:szCs w:val="24"/>
          <w:lang w:val="en-CA" w:eastAsia="zh-CN"/>
        </w:rPr>
        <w:t>4</w:t>
      </w:r>
      <w:r w:rsidRPr="001D5C98">
        <w:rPr>
          <w:b/>
          <w:bCs/>
          <w:sz w:val="24"/>
          <w:szCs w:val="24"/>
          <w:lang w:val="en-CA" w:eastAsia="zh-CN"/>
        </w:rPr>
        <w:t>.</w:t>
      </w:r>
      <w:r>
        <w:rPr>
          <w:b/>
          <w:bCs/>
          <w:sz w:val="24"/>
          <w:szCs w:val="24"/>
          <w:lang w:val="en-CA" w:eastAsia="zh-CN"/>
        </w:rPr>
        <w:tab/>
      </w:r>
      <w:r w:rsidR="00A458C3">
        <w:rPr>
          <w:b/>
          <w:bCs/>
          <w:sz w:val="24"/>
          <w:szCs w:val="24"/>
          <w:lang w:val="en-CA" w:eastAsia="zh-CN"/>
        </w:rPr>
        <w:tab/>
      </w:r>
      <w:r w:rsidR="00A458C3">
        <w:rPr>
          <w:b/>
          <w:bCs/>
          <w:sz w:val="24"/>
          <w:szCs w:val="24"/>
          <w:lang w:val="en-CA" w:eastAsia="zh-CN"/>
        </w:rPr>
        <w:t>关于</w:t>
      </w:r>
      <w:r>
        <w:rPr>
          <w:rFonts w:hint="eastAsia"/>
          <w:b/>
          <w:bCs/>
          <w:sz w:val="24"/>
          <w:szCs w:val="24"/>
          <w:lang w:val="en-CA" w:eastAsia="zh-CN"/>
        </w:rPr>
        <w:t>工业和商用制冷</w:t>
      </w:r>
      <w:r w:rsidRPr="001D5C98">
        <w:rPr>
          <w:b/>
          <w:bCs/>
          <w:sz w:val="24"/>
          <w:szCs w:val="24"/>
          <w:lang w:val="en-CA" w:eastAsia="zh-CN"/>
        </w:rPr>
        <w:t>制造业氟氯烃淘汰投资项目</w:t>
      </w:r>
      <w:r w:rsidR="00A458C3">
        <w:rPr>
          <w:b/>
          <w:bCs/>
          <w:sz w:val="24"/>
          <w:szCs w:val="24"/>
          <w:lang w:val="en-CA" w:eastAsia="zh-CN"/>
        </w:rPr>
        <w:t>的分析</w:t>
      </w:r>
    </w:p>
    <w:tbl>
      <w:tblPr>
        <w:tblW w:w="5000" w:type="pct"/>
        <w:tblLayout w:type="fixed"/>
        <w:tblCellMar>
          <w:left w:w="28" w:type="dxa"/>
          <w:right w:w="28" w:type="dxa"/>
        </w:tblCellMar>
        <w:tblLook w:val="04A0" w:firstRow="1" w:lastRow="0" w:firstColumn="1" w:lastColumn="0" w:noHBand="0" w:noVBand="1"/>
      </w:tblPr>
      <w:tblGrid>
        <w:gridCol w:w="1414"/>
        <w:gridCol w:w="922"/>
        <w:gridCol w:w="922"/>
        <w:gridCol w:w="993"/>
        <w:gridCol w:w="1283"/>
        <w:gridCol w:w="991"/>
        <w:gridCol w:w="1060"/>
        <w:gridCol w:w="929"/>
        <w:gridCol w:w="836"/>
      </w:tblGrid>
      <w:tr w:rsidR="001D5C98" w:rsidRPr="001D5C98" w14:paraId="60F1D4E9" w14:textId="77777777" w:rsidTr="001D5C98">
        <w:trPr>
          <w:trHeight w:val="316"/>
          <w:tblHeader/>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2C390" w14:textId="5EED7357"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国家</w:t>
            </w:r>
            <w:r w:rsidRPr="001D5C98">
              <w:rPr>
                <w:rFonts w:eastAsia="Times New Roman"/>
                <w:b/>
                <w:bCs/>
                <w:color w:val="000000"/>
                <w:sz w:val="18"/>
                <w:szCs w:val="18"/>
                <w:lang w:val="en-CA" w:eastAsia="en-CA"/>
              </w:rPr>
              <w:t>*</w:t>
            </w:r>
          </w:p>
        </w:tc>
        <w:tc>
          <w:tcPr>
            <w:tcW w:w="49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125339E" w14:textId="1214A16A"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行业</w:t>
            </w:r>
          </w:p>
        </w:tc>
        <w:tc>
          <w:tcPr>
            <w:tcW w:w="102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B3A191B" w14:textId="35F79AC8"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消费量</w:t>
            </w:r>
            <w:r w:rsidRPr="001D5C98">
              <w:rPr>
                <w:rFonts w:eastAsia="Times New Roman"/>
                <w:b/>
                <w:bCs/>
                <w:color w:val="000000"/>
                <w:sz w:val="18"/>
                <w:szCs w:val="18"/>
                <w:lang w:val="en-CA" w:eastAsia="en-CA"/>
              </w:rPr>
              <w:t xml:space="preserve"> </w:t>
            </w:r>
          </w:p>
          <w:p w14:paraId="1EE1D915" w14:textId="04326F4A" w:rsidR="001D5C98" w:rsidRPr="001D5C98" w:rsidRDefault="001D5C98" w:rsidP="001D5C98">
            <w:pPr>
              <w:spacing w:line="240" w:lineRule="atLeast"/>
              <w:jc w:val="center"/>
              <w:rPr>
                <w:rFonts w:eastAsia="Times New Roman"/>
                <w:b/>
                <w:bCs/>
                <w:color w:val="000000"/>
                <w:sz w:val="18"/>
                <w:szCs w:val="18"/>
                <w:lang w:val="en-CA" w:eastAsia="en-CA"/>
              </w:rPr>
            </w:pPr>
            <w:r w:rsidRPr="001D5C98">
              <w:rPr>
                <w:rFonts w:eastAsia="Times New Roman"/>
                <w:b/>
                <w:bCs/>
                <w:color w:val="000000"/>
                <w:sz w:val="18"/>
                <w:szCs w:val="18"/>
                <w:lang w:val="en-CA" w:eastAsia="en-CA"/>
              </w:rPr>
              <w:t xml:space="preserve">(ODP </w:t>
            </w:r>
            <w:r w:rsidRPr="00F25D62">
              <w:rPr>
                <w:rFonts w:ascii="SimSun" w:hAnsi="SimSun" w:cs="SimSun" w:hint="eastAsia"/>
                <w:b/>
                <w:bCs/>
                <w:color w:val="000000"/>
                <w:sz w:val="18"/>
                <w:szCs w:val="18"/>
                <w:lang w:val="en-CA" w:eastAsia="zh-CN"/>
              </w:rPr>
              <w:t>吨</w:t>
            </w:r>
            <w:r w:rsidRPr="001D5C98">
              <w:rPr>
                <w:rFonts w:eastAsia="Times New Roman"/>
                <w:b/>
                <w:bCs/>
                <w:color w:val="000000"/>
                <w:sz w:val="18"/>
                <w:szCs w:val="18"/>
                <w:lang w:val="en-CA" w:eastAsia="en-CA"/>
              </w:rPr>
              <w:t>)</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51BDEA" w14:textId="1F12681A"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替代技术</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2FEF9832" w14:textId="3847AB5F" w:rsidR="001D5C98" w:rsidRPr="001D5C98" w:rsidRDefault="001D5C98" w:rsidP="001D5C98">
            <w:pPr>
              <w:spacing w:line="240" w:lineRule="atLeast"/>
              <w:jc w:val="center"/>
              <w:rPr>
                <w:rFonts w:eastAsia="Times New Roman"/>
                <w:b/>
                <w:bCs/>
                <w:color w:val="000000"/>
                <w:sz w:val="18"/>
                <w:szCs w:val="18"/>
                <w:lang w:val="en-CA" w:eastAsia="zh-CN"/>
              </w:rPr>
            </w:pPr>
            <w:r w:rsidRPr="00F25D62">
              <w:rPr>
                <w:rFonts w:ascii="SimSun" w:hAnsi="SimSun" w:cs="SimSun" w:hint="eastAsia"/>
                <w:b/>
                <w:bCs/>
                <w:color w:val="000000"/>
                <w:sz w:val="18"/>
                <w:szCs w:val="18"/>
                <w:lang w:val="en-CA" w:eastAsia="zh-CN"/>
              </w:rPr>
              <w:t>费用</w:t>
            </w:r>
            <w:r w:rsidRPr="001D5C98">
              <w:rPr>
                <w:rFonts w:eastAsia="Times New Roman"/>
                <w:b/>
                <w:bCs/>
                <w:color w:val="000000"/>
                <w:sz w:val="18"/>
                <w:szCs w:val="18"/>
                <w:lang w:val="en-CA" w:eastAsia="en-CA"/>
              </w:rPr>
              <w:t>(</w:t>
            </w:r>
            <w:r w:rsidRPr="00F25D62">
              <w:rPr>
                <w:rFonts w:ascii="SimSun" w:hAnsi="SimSun" w:cs="SimSun" w:hint="eastAsia"/>
                <w:b/>
                <w:bCs/>
                <w:color w:val="000000"/>
                <w:sz w:val="18"/>
                <w:szCs w:val="18"/>
                <w:lang w:val="en-CA" w:eastAsia="zh-CN"/>
              </w:rPr>
              <w:t>美元)</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AE7602" w14:textId="08E19B68"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hint="eastAsia"/>
                <w:b/>
                <w:bCs/>
                <w:sz w:val="18"/>
                <w:szCs w:val="18"/>
                <w:lang w:val="en-CA" w:eastAsia="zh-CN"/>
              </w:rPr>
              <w:t>成本效益</w:t>
            </w:r>
            <w:r w:rsidRPr="00063060">
              <w:rPr>
                <w:b/>
                <w:bCs/>
                <w:sz w:val="18"/>
                <w:szCs w:val="18"/>
                <w:lang w:val="en-CA" w:eastAsia="zh-CN"/>
              </w:rPr>
              <w:t xml:space="preserve"> (</w:t>
            </w:r>
            <w:r w:rsidRPr="00F25D62">
              <w:rPr>
                <w:rFonts w:hint="eastAsia"/>
                <w:b/>
                <w:bCs/>
                <w:sz w:val="18"/>
                <w:szCs w:val="18"/>
                <w:lang w:val="en-CA" w:eastAsia="zh-CN"/>
              </w:rPr>
              <w:t>美元</w:t>
            </w:r>
            <w:r w:rsidRPr="00063060">
              <w:rPr>
                <w:b/>
                <w:bCs/>
                <w:sz w:val="18"/>
                <w:szCs w:val="18"/>
                <w:lang w:val="en-CA" w:eastAsia="zh-CN"/>
              </w:rPr>
              <w:t>/</w:t>
            </w:r>
            <w:r w:rsidRPr="00F25D62">
              <w:rPr>
                <w:rFonts w:hint="eastAsia"/>
                <w:b/>
                <w:bCs/>
                <w:sz w:val="18"/>
                <w:szCs w:val="18"/>
                <w:lang w:val="en-CA" w:eastAsia="zh-CN"/>
              </w:rPr>
              <w:t>公斤</w:t>
            </w:r>
            <w:r w:rsidRPr="00063060">
              <w:rPr>
                <w:b/>
                <w:bCs/>
                <w:sz w:val="18"/>
                <w:szCs w:val="18"/>
                <w:lang w:val="en-CA" w:eastAsia="zh-CN"/>
              </w:rPr>
              <w:t>)</w:t>
            </w:r>
          </w:p>
        </w:tc>
      </w:tr>
      <w:tr w:rsidR="001D5C98" w:rsidRPr="001D5C98" w14:paraId="53C3AD67" w14:textId="77777777" w:rsidTr="001D5C98">
        <w:trPr>
          <w:tblHeader/>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881D29A"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493" w:type="pct"/>
            <w:vMerge/>
            <w:tcBorders>
              <w:top w:val="single" w:sz="4" w:space="0" w:color="auto"/>
              <w:left w:val="single" w:sz="4" w:space="0" w:color="auto"/>
              <w:bottom w:val="single" w:sz="4" w:space="0" w:color="000000"/>
              <w:right w:val="single" w:sz="4" w:space="0" w:color="auto"/>
            </w:tcBorders>
            <w:vAlign w:val="center"/>
            <w:hideMark/>
          </w:tcPr>
          <w:p w14:paraId="67791D42"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493"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C645979" w14:textId="77777777" w:rsidR="001D5C98" w:rsidRPr="001D5C98" w:rsidRDefault="001D5C98" w:rsidP="001D5C98">
            <w:pPr>
              <w:spacing w:line="240" w:lineRule="atLeast"/>
              <w:jc w:val="center"/>
              <w:rPr>
                <w:rFonts w:eastAsia="Times New Roman"/>
                <w:b/>
                <w:bCs/>
                <w:color w:val="000000"/>
                <w:sz w:val="18"/>
                <w:szCs w:val="18"/>
                <w:lang w:val="en-CA" w:eastAsia="en-CA"/>
              </w:rPr>
            </w:pPr>
            <w:r w:rsidRPr="001D5C98">
              <w:rPr>
                <w:rFonts w:eastAsia="Times New Roman"/>
                <w:b/>
                <w:bCs/>
                <w:color w:val="000000"/>
                <w:sz w:val="18"/>
                <w:szCs w:val="18"/>
                <w:lang w:val="en-CA" w:eastAsia="en-CA"/>
              </w:rPr>
              <w:t>HCFC-22</w:t>
            </w:r>
          </w:p>
        </w:tc>
        <w:tc>
          <w:tcPr>
            <w:tcW w:w="5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0C95166" w14:textId="77777777" w:rsidR="001D5C98" w:rsidRPr="001D5C98" w:rsidRDefault="001D5C98" w:rsidP="001D5C98">
            <w:pPr>
              <w:spacing w:line="240" w:lineRule="atLeast"/>
              <w:jc w:val="center"/>
              <w:rPr>
                <w:rFonts w:eastAsia="Times New Roman"/>
                <w:b/>
                <w:bCs/>
                <w:color w:val="000000"/>
                <w:sz w:val="18"/>
                <w:szCs w:val="18"/>
                <w:lang w:val="en-CA" w:eastAsia="en-CA"/>
              </w:rPr>
            </w:pPr>
            <w:r w:rsidRPr="001D5C98">
              <w:rPr>
                <w:rFonts w:eastAsia="Times New Roman"/>
                <w:b/>
                <w:bCs/>
                <w:color w:val="000000"/>
                <w:sz w:val="18"/>
                <w:szCs w:val="18"/>
                <w:lang w:val="en-CA"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664472BF"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6AF2E82B" w14:textId="0E699D57"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sz w:val="18"/>
                <w:szCs w:val="18"/>
                <w:lang w:val="en-CA" w:eastAsia="zh-CN"/>
              </w:rPr>
              <w:t>核准数</w:t>
            </w:r>
          </w:p>
        </w:tc>
        <w:tc>
          <w:tcPr>
            <w:tcW w:w="567" w:type="pct"/>
            <w:tcBorders>
              <w:top w:val="nil"/>
              <w:left w:val="nil"/>
              <w:bottom w:val="single" w:sz="4" w:space="0" w:color="auto"/>
              <w:right w:val="single" w:sz="4" w:space="0" w:color="auto"/>
            </w:tcBorders>
            <w:shd w:val="clear" w:color="auto" w:fill="auto"/>
            <w:noWrap/>
            <w:vAlign w:val="center"/>
            <w:hideMark/>
          </w:tcPr>
          <w:p w14:paraId="291CBE16" w14:textId="77777777" w:rsidR="00F25D62" w:rsidRDefault="001D5C98" w:rsidP="001D5C98">
            <w:pPr>
              <w:spacing w:line="240" w:lineRule="atLeast"/>
              <w:jc w:val="center"/>
              <w:rPr>
                <w:rFonts w:ascii="SimSun" w:hAnsi="SimSun" w:cs="SimSun"/>
                <w:b/>
                <w:sz w:val="18"/>
                <w:szCs w:val="18"/>
                <w:lang w:val="en-CA" w:eastAsia="zh-CN"/>
              </w:rPr>
            </w:pPr>
            <w:r w:rsidRPr="00F25D62">
              <w:rPr>
                <w:rFonts w:ascii="SimSun" w:hAnsi="SimSun" w:cs="SimSun" w:hint="eastAsia"/>
                <w:b/>
                <w:sz w:val="18"/>
                <w:szCs w:val="18"/>
                <w:lang w:val="en-CA" w:eastAsia="zh-CN"/>
              </w:rPr>
              <w:t>增支资本</w:t>
            </w:r>
          </w:p>
          <w:p w14:paraId="03C1B136" w14:textId="601BE493"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sz w:val="18"/>
                <w:szCs w:val="18"/>
                <w:lang w:val="en-CA" w:eastAsia="zh-CN"/>
              </w:rPr>
              <w:t>费用</w:t>
            </w:r>
          </w:p>
        </w:tc>
        <w:tc>
          <w:tcPr>
            <w:tcW w:w="497" w:type="pct"/>
            <w:tcBorders>
              <w:top w:val="nil"/>
              <w:left w:val="nil"/>
              <w:bottom w:val="single" w:sz="4" w:space="0" w:color="auto"/>
              <w:right w:val="single" w:sz="4" w:space="0" w:color="auto"/>
            </w:tcBorders>
            <w:shd w:val="clear" w:color="auto" w:fill="auto"/>
            <w:noWrap/>
            <w:vAlign w:val="center"/>
            <w:hideMark/>
          </w:tcPr>
          <w:p w14:paraId="38B81433" w14:textId="548C2CE7"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sz w:val="18"/>
                <w:szCs w:val="18"/>
                <w:lang w:val="en-CA" w:eastAsia="zh-CN"/>
              </w:rPr>
              <w:t>增支经营费用</w:t>
            </w:r>
          </w:p>
        </w:tc>
        <w:tc>
          <w:tcPr>
            <w:tcW w:w="447" w:type="pct"/>
            <w:vMerge/>
            <w:tcBorders>
              <w:top w:val="single" w:sz="4" w:space="0" w:color="auto"/>
              <w:left w:val="single" w:sz="4" w:space="0" w:color="auto"/>
              <w:bottom w:val="single" w:sz="4" w:space="0" w:color="auto"/>
              <w:right w:val="single" w:sz="4" w:space="0" w:color="auto"/>
            </w:tcBorders>
            <w:vAlign w:val="center"/>
            <w:hideMark/>
          </w:tcPr>
          <w:p w14:paraId="08EBA91F" w14:textId="77777777" w:rsidR="001D5C98" w:rsidRPr="001D5C98" w:rsidRDefault="001D5C98" w:rsidP="001D5C98">
            <w:pPr>
              <w:spacing w:line="240" w:lineRule="atLeast"/>
              <w:jc w:val="left"/>
              <w:rPr>
                <w:rFonts w:eastAsia="Times New Roman"/>
                <w:b/>
                <w:bCs/>
                <w:color w:val="000000"/>
                <w:sz w:val="18"/>
                <w:szCs w:val="18"/>
                <w:lang w:val="en-CA" w:eastAsia="en-CA"/>
              </w:rPr>
            </w:pPr>
          </w:p>
        </w:tc>
      </w:tr>
      <w:tr w:rsidR="001D5C98" w:rsidRPr="001D5C98" w14:paraId="76A5E31A" w14:textId="77777777" w:rsidTr="00DE268F">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E02987" w14:textId="11D49E28"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第一阶段</w:t>
            </w:r>
          </w:p>
        </w:tc>
      </w:tr>
      <w:tr w:rsidR="001D5C98" w:rsidRPr="001D5C98" w14:paraId="61682B8D"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55064C16" w14:textId="61281653" w:rsidR="001D5C98" w:rsidRPr="001D5C98" w:rsidRDefault="001D5C98" w:rsidP="001D5C98">
            <w:pPr>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亚美尼亚</w:t>
            </w:r>
            <w:r w:rsidRPr="001D5C98">
              <w:rPr>
                <w:rFonts w:eastAsia="Times New Roman"/>
                <w:color w:val="000000"/>
                <w:sz w:val="18"/>
                <w:szCs w:val="18"/>
                <w:lang w:val="en-CA" w:eastAsia="en-CA"/>
              </w:rPr>
              <w:t xml:space="preserve"> (1)</w:t>
            </w:r>
          </w:p>
        </w:tc>
        <w:tc>
          <w:tcPr>
            <w:tcW w:w="493" w:type="pct"/>
            <w:tcBorders>
              <w:top w:val="nil"/>
              <w:left w:val="nil"/>
              <w:bottom w:val="single" w:sz="4" w:space="0" w:color="auto"/>
              <w:right w:val="single" w:sz="4" w:space="0" w:color="auto"/>
            </w:tcBorders>
            <w:shd w:val="clear" w:color="auto" w:fill="auto"/>
            <w:hideMark/>
          </w:tcPr>
          <w:p w14:paraId="6DA1DAB4" w14:textId="4C3F87DD"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75502F1D"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1.40</w:t>
            </w:r>
          </w:p>
        </w:tc>
        <w:tc>
          <w:tcPr>
            <w:tcW w:w="531" w:type="pct"/>
            <w:tcBorders>
              <w:top w:val="nil"/>
              <w:left w:val="nil"/>
              <w:bottom w:val="single" w:sz="4" w:space="0" w:color="auto"/>
              <w:right w:val="single" w:sz="4" w:space="0" w:color="auto"/>
            </w:tcBorders>
            <w:shd w:val="clear" w:color="auto" w:fill="auto"/>
            <w:tcMar>
              <w:right w:w="85" w:type="dxa"/>
            </w:tcMar>
            <w:hideMark/>
          </w:tcPr>
          <w:p w14:paraId="202C51F7"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0.87</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5F512FE5" w14:textId="77777777"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R-290</w:t>
            </w:r>
          </w:p>
        </w:tc>
        <w:tc>
          <w:tcPr>
            <w:tcW w:w="530" w:type="pct"/>
            <w:tcBorders>
              <w:top w:val="nil"/>
              <w:left w:val="nil"/>
              <w:bottom w:val="single" w:sz="4" w:space="0" w:color="auto"/>
              <w:right w:val="single" w:sz="4" w:space="0" w:color="auto"/>
            </w:tcBorders>
            <w:shd w:val="clear" w:color="auto" w:fill="auto"/>
            <w:noWrap/>
            <w:hideMark/>
          </w:tcPr>
          <w:p w14:paraId="48A742C0"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534,353</w:t>
            </w:r>
          </w:p>
        </w:tc>
        <w:tc>
          <w:tcPr>
            <w:tcW w:w="567" w:type="pct"/>
            <w:tcBorders>
              <w:top w:val="nil"/>
              <w:left w:val="nil"/>
              <w:bottom w:val="single" w:sz="4" w:space="0" w:color="auto"/>
              <w:right w:val="single" w:sz="4" w:space="0" w:color="auto"/>
            </w:tcBorders>
            <w:shd w:val="clear" w:color="auto" w:fill="auto"/>
            <w:noWrap/>
            <w:hideMark/>
          </w:tcPr>
          <w:p w14:paraId="53B8A26E"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534,353</w:t>
            </w:r>
          </w:p>
        </w:tc>
        <w:tc>
          <w:tcPr>
            <w:tcW w:w="497" w:type="pct"/>
            <w:tcBorders>
              <w:top w:val="nil"/>
              <w:left w:val="nil"/>
              <w:bottom w:val="single" w:sz="4" w:space="0" w:color="auto"/>
              <w:right w:val="single" w:sz="4" w:space="0" w:color="auto"/>
            </w:tcBorders>
            <w:shd w:val="clear" w:color="auto" w:fill="auto"/>
            <w:noWrap/>
            <w:hideMark/>
          </w:tcPr>
          <w:p w14:paraId="6D3C3844"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w:t>
            </w:r>
          </w:p>
        </w:tc>
        <w:tc>
          <w:tcPr>
            <w:tcW w:w="447" w:type="pct"/>
            <w:tcBorders>
              <w:top w:val="nil"/>
              <w:left w:val="nil"/>
              <w:bottom w:val="single" w:sz="4" w:space="0" w:color="auto"/>
              <w:right w:val="single" w:sz="4" w:space="0" w:color="auto"/>
            </w:tcBorders>
            <w:shd w:val="clear" w:color="auto" w:fill="auto"/>
            <w:noWrap/>
            <w:hideMark/>
          </w:tcPr>
          <w:p w14:paraId="3A476E88"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16.19</w:t>
            </w:r>
          </w:p>
        </w:tc>
      </w:tr>
      <w:tr w:rsidR="001D5C98" w:rsidRPr="001D5C98" w14:paraId="23BE5B4F"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745B9962" w14:textId="775B6C7A" w:rsidR="001D5C98" w:rsidRPr="001D5C98" w:rsidRDefault="001D5C98" w:rsidP="001D5C98">
            <w:pPr>
              <w:spacing w:line="240" w:lineRule="atLeast"/>
              <w:jc w:val="left"/>
              <w:rPr>
                <w:rFonts w:eastAsia="Times New Roman"/>
                <w:color w:val="000000"/>
                <w:sz w:val="18"/>
                <w:szCs w:val="18"/>
                <w:lang w:val="en-CA" w:eastAsia="zh-CN"/>
              </w:rPr>
            </w:pPr>
            <w:r w:rsidRPr="00F25D62">
              <w:rPr>
                <w:rFonts w:ascii="SimSun" w:hAnsi="SimSun" w:cs="SimSun" w:hint="eastAsia"/>
                <w:color w:val="000000"/>
                <w:sz w:val="18"/>
                <w:szCs w:val="18"/>
                <w:lang w:val="en-CA" w:eastAsia="zh-CN"/>
              </w:rPr>
              <w:t>波斯尼亚和黑塞哥维纳</w:t>
            </w:r>
            <w:r w:rsidRPr="001D5C98">
              <w:rPr>
                <w:rFonts w:eastAsia="Times New Roman"/>
                <w:color w:val="000000"/>
                <w:sz w:val="18"/>
                <w:szCs w:val="18"/>
                <w:lang w:val="en-CA" w:eastAsia="zh-CN"/>
              </w:rPr>
              <w:t xml:space="preserve">(6) </w:t>
            </w:r>
          </w:p>
        </w:tc>
        <w:tc>
          <w:tcPr>
            <w:tcW w:w="493" w:type="pct"/>
            <w:tcBorders>
              <w:top w:val="nil"/>
              <w:left w:val="nil"/>
              <w:bottom w:val="single" w:sz="4" w:space="0" w:color="auto"/>
              <w:right w:val="single" w:sz="4" w:space="0" w:color="auto"/>
            </w:tcBorders>
            <w:shd w:val="clear" w:color="auto" w:fill="auto"/>
            <w:hideMark/>
          </w:tcPr>
          <w:p w14:paraId="79184AA5" w14:textId="4E794DC2"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r w:rsidRPr="001D5C98">
              <w:rPr>
                <w:rFonts w:eastAsia="Times New Roman"/>
                <w:color w:val="000000"/>
                <w:sz w:val="18"/>
                <w:szCs w:val="18"/>
                <w:lang w:val="en-CA" w:eastAsia="en-CA"/>
              </w:rPr>
              <w:t xml:space="preserve"> </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33F49A7F"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0.80</w:t>
            </w:r>
          </w:p>
        </w:tc>
        <w:tc>
          <w:tcPr>
            <w:tcW w:w="531" w:type="pct"/>
            <w:tcBorders>
              <w:top w:val="nil"/>
              <w:left w:val="nil"/>
              <w:bottom w:val="single" w:sz="4" w:space="0" w:color="auto"/>
              <w:right w:val="single" w:sz="4" w:space="0" w:color="auto"/>
            </w:tcBorders>
            <w:shd w:val="clear" w:color="auto" w:fill="auto"/>
            <w:tcMar>
              <w:right w:w="85" w:type="dxa"/>
            </w:tcMar>
            <w:hideMark/>
          </w:tcPr>
          <w:p w14:paraId="49D7CC08"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0.20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76BB3D33" w14:textId="75EEE093"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R-410A</w:t>
            </w:r>
            <w:r w:rsidR="00F25D62" w:rsidRPr="00F25D62">
              <w:rPr>
                <w:rFonts w:ascii="SimSun" w:hAnsi="SimSun" w:cs="SimSun" w:hint="eastAsia"/>
                <w:color w:val="000000"/>
                <w:sz w:val="18"/>
                <w:szCs w:val="18"/>
                <w:lang w:val="en-CA" w:eastAsia="zh-CN"/>
              </w:rPr>
              <w:t>、</w:t>
            </w:r>
            <w:r w:rsidRPr="001D5C98">
              <w:rPr>
                <w:rFonts w:eastAsia="Times New Roman"/>
                <w:color w:val="000000"/>
                <w:sz w:val="18"/>
                <w:szCs w:val="18"/>
                <w:lang w:val="en-CA" w:eastAsia="en-CA"/>
              </w:rPr>
              <w:t>R</w:t>
            </w:r>
            <w:r w:rsidRPr="001D5C98">
              <w:rPr>
                <w:rFonts w:eastAsia="Times New Roman"/>
                <w:color w:val="000000"/>
                <w:sz w:val="18"/>
                <w:szCs w:val="18"/>
                <w:lang w:val="en-CA" w:eastAsia="en-CA"/>
              </w:rPr>
              <w:noBreakHyphen/>
              <w:t>404A</w:t>
            </w:r>
          </w:p>
        </w:tc>
        <w:tc>
          <w:tcPr>
            <w:tcW w:w="530" w:type="pct"/>
            <w:tcBorders>
              <w:top w:val="nil"/>
              <w:left w:val="nil"/>
              <w:bottom w:val="single" w:sz="4" w:space="0" w:color="auto"/>
              <w:right w:val="single" w:sz="4" w:space="0" w:color="auto"/>
            </w:tcBorders>
            <w:shd w:val="clear" w:color="auto" w:fill="auto"/>
            <w:noWrap/>
            <w:hideMark/>
          </w:tcPr>
          <w:p w14:paraId="0827B5C2"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247,923</w:t>
            </w:r>
          </w:p>
        </w:tc>
        <w:tc>
          <w:tcPr>
            <w:tcW w:w="567" w:type="pct"/>
            <w:tcBorders>
              <w:top w:val="nil"/>
              <w:left w:val="nil"/>
              <w:bottom w:val="single" w:sz="4" w:space="0" w:color="auto"/>
              <w:right w:val="single" w:sz="4" w:space="0" w:color="auto"/>
            </w:tcBorders>
            <w:shd w:val="clear" w:color="auto" w:fill="auto"/>
            <w:noWrap/>
            <w:hideMark/>
          </w:tcPr>
          <w:p w14:paraId="76747A10"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166,108</w:t>
            </w:r>
          </w:p>
        </w:tc>
        <w:tc>
          <w:tcPr>
            <w:tcW w:w="497" w:type="pct"/>
            <w:tcBorders>
              <w:top w:val="nil"/>
              <w:left w:val="nil"/>
              <w:bottom w:val="single" w:sz="4" w:space="0" w:color="auto"/>
              <w:right w:val="single" w:sz="4" w:space="0" w:color="auto"/>
            </w:tcBorders>
            <w:shd w:val="clear" w:color="auto" w:fill="auto"/>
            <w:noWrap/>
            <w:hideMark/>
          </w:tcPr>
          <w:p w14:paraId="6D7BA68E"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81,815</w:t>
            </w:r>
          </w:p>
        </w:tc>
        <w:tc>
          <w:tcPr>
            <w:tcW w:w="447" w:type="pct"/>
            <w:tcBorders>
              <w:top w:val="nil"/>
              <w:left w:val="nil"/>
              <w:bottom w:val="single" w:sz="4" w:space="0" w:color="auto"/>
              <w:right w:val="single" w:sz="4" w:space="0" w:color="auto"/>
            </w:tcBorders>
            <w:shd w:val="clear" w:color="auto" w:fill="auto"/>
            <w:noWrap/>
            <w:hideMark/>
          </w:tcPr>
          <w:p w14:paraId="3BB18169"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15.24</w:t>
            </w:r>
          </w:p>
        </w:tc>
      </w:tr>
      <w:tr w:rsidR="001D5C98" w:rsidRPr="001D5C98" w14:paraId="5323CA41"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58C1A816" w14:textId="7F08F51D" w:rsidR="001D5C98" w:rsidRPr="001D5C98" w:rsidRDefault="001D5C98" w:rsidP="001D5C98">
            <w:pPr>
              <w:spacing w:line="240" w:lineRule="atLeast"/>
              <w:jc w:val="left"/>
              <w:rPr>
                <w:rFonts w:eastAsia="Times New Roman"/>
                <w:sz w:val="18"/>
                <w:szCs w:val="18"/>
                <w:lang w:val="en-CA" w:eastAsia="en-CA"/>
              </w:rPr>
            </w:pPr>
            <w:r w:rsidRPr="00F25D62">
              <w:rPr>
                <w:rFonts w:ascii="SimSun" w:hAnsi="SimSun" w:cs="SimSun" w:hint="eastAsia"/>
                <w:sz w:val="18"/>
                <w:szCs w:val="18"/>
                <w:lang w:val="en-CA" w:eastAsia="zh-CN"/>
              </w:rPr>
              <w:t>中国</w:t>
            </w:r>
            <w:r w:rsidRPr="001D5C98">
              <w:rPr>
                <w:rFonts w:eastAsia="Times New Roman"/>
                <w:sz w:val="18"/>
                <w:szCs w:val="18"/>
                <w:lang w:val="en-CA" w:eastAsia="en-CA"/>
              </w:rPr>
              <w:t>(18)**</w:t>
            </w:r>
          </w:p>
        </w:tc>
        <w:tc>
          <w:tcPr>
            <w:tcW w:w="493" w:type="pct"/>
            <w:tcBorders>
              <w:top w:val="nil"/>
              <w:left w:val="nil"/>
              <w:bottom w:val="single" w:sz="4" w:space="0" w:color="auto"/>
              <w:right w:val="single" w:sz="4" w:space="0" w:color="auto"/>
            </w:tcBorders>
            <w:shd w:val="clear" w:color="auto" w:fill="auto"/>
            <w:hideMark/>
          </w:tcPr>
          <w:p w14:paraId="185A2B49" w14:textId="33E68107" w:rsidR="001D5C98" w:rsidRPr="001D5C98" w:rsidRDefault="001D5C98" w:rsidP="001D5C98">
            <w:pPr>
              <w:spacing w:line="240" w:lineRule="atLeast"/>
              <w:jc w:val="left"/>
              <w:rPr>
                <w:rFonts w:eastAsia="Times New Roman"/>
                <w:sz w:val="18"/>
                <w:szCs w:val="18"/>
                <w:lang w:val="en-CA" w:eastAsia="zh-CN"/>
              </w:rPr>
            </w:pPr>
            <w:r w:rsidRPr="00F25D62">
              <w:rPr>
                <w:rFonts w:ascii="SimSun" w:hAnsi="SimSun" w:cs="SimSun" w:hint="eastAsia"/>
                <w:sz w:val="18"/>
                <w:szCs w:val="18"/>
                <w:lang w:val="en-CA" w:eastAsia="zh-CN"/>
              </w:rPr>
              <w:t>工业和商用制冷行业计划</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563B5A72"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441.61</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3E09B9D4"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14:paraId="162AE1DE" w14:textId="02443A07" w:rsidR="001D5C98" w:rsidRPr="001D5C98" w:rsidRDefault="001D5C98" w:rsidP="001D5C98">
            <w:pPr>
              <w:spacing w:line="240" w:lineRule="atLeast"/>
              <w:jc w:val="left"/>
              <w:rPr>
                <w:rFonts w:eastAsia="Times New Roman"/>
                <w:sz w:val="18"/>
                <w:szCs w:val="18"/>
                <w:lang w:val="en-CA" w:eastAsia="en-CA"/>
              </w:rPr>
            </w:pPr>
            <w:r w:rsidRPr="001D5C98">
              <w:rPr>
                <w:rFonts w:eastAsia="Times New Roman"/>
                <w:sz w:val="18"/>
                <w:szCs w:val="18"/>
                <w:lang w:val="en-CA" w:eastAsia="en-CA"/>
              </w:rPr>
              <w:t>HFC-32</w:t>
            </w:r>
            <w:r w:rsidR="00F25D62" w:rsidRPr="00F25D62">
              <w:rPr>
                <w:sz w:val="18"/>
                <w:szCs w:val="18"/>
                <w:lang w:val="en-CA" w:eastAsia="zh-CN"/>
              </w:rPr>
              <w:t>、</w:t>
            </w:r>
            <w:r w:rsidRPr="001D5C98">
              <w:rPr>
                <w:rFonts w:eastAsia="Times New Roman"/>
                <w:sz w:val="18"/>
                <w:szCs w:val="18"/>
                <w:lang w:val="en-CA" w:eastAsia="en-CA"/>
              </w:rPr>
              <w:t xml:space="preserve"> R</w:t>
            </w:r>
            <w:r w:rsidRPr="001D5C98">
              <w:rPr>
                <w:rFonts w:eastAsia="Times New Roman"/>
                <w:sz w:val="18"/>
                <w:szCs w:val="18"/>
                <w:lang w:val="en-CA" w:eastAsia="en-CA"/>
              </w:rPr>
              <w:noBreakHyphen/>
              <w:t>410A</w:t>
            </w:r>
            <w:r w:rsidR="00F25D62" w:rsidRPr="00F25D62">
              <w:rPr>
                <w:sz w:val="18"/>
                <w:szCs w:val="18"/>
                <w:lang w:val="en-CA" w:eastAsia="zh-CN"/>
              </w:rPr>
              <w:t>、氨</w:t>
            </w:r>
            <w:r w:rsidRPr="001D5C98">
              <w:rPr>
                <w:rFonts w:eastAsia="Times New Roman"/>
                <w:sz w:val="18"/>
                <w:szCs w:val="18"/>
                <w:lang w:val="en-CA" w:eastAsia="en-CA"/>
              </w:rPr>
              <w:t xml:space="preserve">/ </w:t>
            </w:r>
            <w:r w:rsidR="00F25D62" w:rsidRPr="00F25D62">
              <w:rPr>
                <w:sz w:val="18"/>
                <w:szCs w:val="18"/>
                <w:lang w:val="en-CA" w:eastAsia="zh-CN"/>
              </w:rPr>
              <w:t>二氧化碳、其他</w:t>
            </w:r>
            <w:r w:rsidR="00F25D62" w:rsidRPr="00F25D62">
              <w:rPr>
                <w:sz w:val="18"/>
                <w:szCs w:val="18"/>
                <w:lang w:val="en-CA" w:eastAsia="zh-CN"/>
              </w:rPr>
              <w:t>(</w:t>
            </w:r>
            <w:r w:rsidRPr="001D5C98">
              <w:rPr>
                <w:rFonts w:eastAsia="Times New Roman"/>
                <w:sz w:val="18"/>
                <w:szCs w:val="18"/>
                <w:lang w:val="en-CA" w:eastAsia="en-CA"/>
              </w:rPr>
              <w:t>HFC</w:t>
            </w:r>
            <w:r w:rsidRPr="001D5C98">
              <w:rPr>
                <w:rFonts w:eastAsia="Times New Roman"/>
                <w:sz w:val="18"/>
                <w:szCs w:val="18"/>
                <w:lang w:val="en-CA" w:eastAsia="en-CA"/>
              </w:rPr>
              <w:noBreakHyphen/>
              <w:t>134a</w:t>
            </w:r>
            <w:r w:rsidR="00F25D62" w:rsidRPr="00F25D62">
              <w:rPr>
                <w:sz w:val="18"/>
                <w:szCs w:val="18"/>
                <w:lang w:val="en-CA" w:eastAsia="zh-CN"/>
              </w:rPr>
              <w:t>、</w:t>
            </w:r>
            <w:r w:rsidRPr="001D5C98">
              <w:rPr>
                <w:rFonts w:eastAsia="Times New Roman"/>
                <w:sz w:val="18"/>
                <w:szCs w:val="18"/>
                <w:lang w:val="en-CA" w:eastAsia="en-CA"/>
              </w:rPr>
              <w:t xml:space="preserve"> </w:t>
            </w:r>
            <w:r w:rsidR="00F25D62" w:rsidRPr="00F25D62">
              <w:rPr>
                <w:sz w:val="18"/>
                <w:szCs w:val="18"/>
                <w:lang w:val="en-CA" w:eastAsia="zh-CN"/>
              </w:rPr>
              <w:t>氢氟烯烃、氨、二氧化碳</w:t>
            </w:r>
            <w:r w:rsidRPr="001D5C98">
              <w:rPr>
                <w:rFonts w:eastAsia="Times New Roman"/>
                <w:sz w:val="18"/>
                <w:szCs w:val="18"/>
                <w:lang w:val="en-CA" w:eastAsia="en-CA"/>
              </w:rPr>
              <w:t>)</w:t>
            </w:r>
          </w:p>
        </w:tc>
        <w:tc>
          <w:tcPr>
            <w:tcW w:w="530" w:type="pct"/>
            <w:tcBorders>
              <w:top w:val="nil"/>
              <w:left w:val="nil"/>
              <w:bottom w:val="single" w:sz="4" w:space="0" w:color="auto"/>
              <w:right w:val="single" w:sz="4" w:space="0" w:color="auto"/>
            </w:tcBorders>
            <w:shd w:val="clear" w:color="auto" w:fill="auto"/>
            <w:noWrap/>
            <w:hideMark/>
          </w:tcPr>
          <w:p w14:paraId="0627D20D"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51,270,594</w:t>
            </w:r>
          </w:p>
        </w:tc>
        <w:tc>
          <w:tcPr>
            <w:tcW w:w="567" w:type="pct"/>
            <w:tcBorders>
              <w:top w:val="nil"/>
              <w:left w:val="nil"/>
              <w:bottom w:val="single" w:sz="4" w:space="0" w:color="auto"/>
              <w:right w:val="single" w:sz="4" w:space="0" w:color="auto"/>
            </w:tcBorders>
            <w:shd w:val="clear" w:color="auto" w:fill="auto"/>
            <w:noWrap/>
            <w:hideMark/>
          </w:tcPr>
          <w:p w14:paraId="40B1EC61"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38,717,988</w:t>
            </w:r>
          </w:p>
        </w:tc>
        <w:tc>
          <w:tcPr>
            <w:tcW w:w="497" w:type="pct"/>
            <w:tcBorders>
              <w:top w:val="nil"/>
              <w:left w:val="nil"/>
              <w:bottom w:val="single" w:sz="4" w:space="0" w:color="auto"/>
              <w:right w:val="single" w:sz="4" w:space="0" w:color="auto"/>
            </w:tcBorders>
            <w:shd w:val="clear" w:color="auto" w:fill="auto"/>
            <w:noWrap/>
            <w:hideMark/>
          </w:tcPr>
          <w:p w14:paraId="04C60CCC"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12,552,606</w:t>
            </w:r>
          </w:p>
        </w:tc>
        <w:tc>
          <w:tcPr>
            <w:tcW w:w="447" w:type="pct"/>
            <w:tcBorders>
              <w:top w:val="nil"/>
              <w:left w:val="nil"/>
              <w:bottom w:val="single" w:sz="4" w:space="0" w:color="auto"/>
              <w:right w:val="single" w:sz="4" w:space="0" w:color="auto"/>
            </w:tcBorders>
            <w:shd w:val="clear" w:color="auto" w:fill="auto"/>
            <w:noWrap/>
            <w:hideMark/>
          </w:tcPr>
          <w:p w14:paraId="3CE5B37E"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6.39</w:t>
            </w:r>
          </w:p>
        </w:tc>
      </w:tr>
      <w:tr w:rsidR="001D5C98" w:rsidRPr="001D5C98" w14:paraId="17229D82"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1F130585" w14:textId="624DC085" w:rsidR="001D5C98" w:rsidRPr="001D5C98" w:rsidRDefault="001D5C98" w:rsidP="001D5C98">
            <w:pPr>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印度尼西亚</w:t>
            </w:r>
            <w:r w:rsidRPr="001D5C98">
              <w:rPr>
                <w:rFonts w:eastAsia="Times New Roman"/>
                <w:color w:val="000000"/>
                <w:sz w:val="18"/>
                <w:szCs w:val="18"/>
                <w:lang w:val="en-CA" w:eastAsia="en-CA"/>
              </w:rPr>
              <w:t xml:space="preserve"> (33)</w:t>
            </w:r>
          </w:p>
        </w:tc>
        <w:tc>
          <w:tcPr>
            <w:tcW w:w="493" w:type="pct"/>
            <w:tcBorders>
              <w:top w:val="nil"/>
              <w:left w:val="nil"/>
              <w:bottom w:val="single" w:sz="4" w:space="0" w:color="auto"/>
              <w:right w:val="single" w:sz="4" w:space="0" w:color="auto"/>
            </w:tcBorders>
            <w:shd w:val="clear" w:color="auto" w:fill="auto"/>
            <w:hideMark/>
          </w:tcPr>
          <w:p w14:paraId="37C773FE" w14:textId="504FA7A6"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79B9A558"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9.10</w:t>
            </w:r>
          </w:p>
        </w:tc>
        <w:tc>
          <w:tcPr>
            <w:tcW w:w="531" w:type="pct"/>
            <w:tcBorders>
              <w:top w:val="nil"/>
              <w:left w:val="nil"/>
              <w:bottom w:val="single" w:sz="4" w:space="0" w:color="auto"/>
              <w:right w:val="single" w:sz="4" w:space="0" w:color="auto"/>
            </w:tcBorders>
            <w:shd w:val="clear" w:color="auto" w:fill="auto"/>
            <w:tcMar>
              <w:right w:w="85" w:type="dxa"/>
            </w:tcMar>
            <w:hideMark/>
          </w:tcPr>
          <w:p w14:paraId="62092B82"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45.40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14D714E3" w14:textId="7531291B"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HFC-32/</w:t>
            </w:r>
            <w:r w:rsidR="00F25D62">
              <w:rPr>
                <w:rFonts w:ascii="SimSun" w:hAnsi="SimSun" w:cs="SimSun" w:hint="eastAsia"/>
                <w:color w:val="000000"/>
                <w:sz w:val="18"/>
                <w:szCs w:val="18"/>
                <w:lang w:val="en-CA" w:eastAsia="zh-CN"/>
              </w:rPr>
              <w:t>二氧化碳</w:t>
            </w:r>
            <w:r w:rsidRPr="001D5C98">
              <w:rPr>
                <w:rFonts w:eastAsia="Times New Roman"/>
                <w:color w:val="000000"/>
                <w:sz w:val="18"/>
                <w:szCs w:val="18"/>
                <w:lang w:val="en-CA" w:eastAsia="en-CA"/>
              </w:rPr>
              <w:t xml:space="preserve">/ </w:t>
            </w:r>
            <w:r w:rsidR="00F25D62">
              <w:rPr>
                <w:rFonts w:ascii="SimSun" w:hAnsi="SimSun" w:cs="SimSun" w:hint="eastAsia"/>
                <w:color w:val="000000"/>
                <w:sz w:val="18"/>
                <w:szCs w:val="18"/>
                <w:lang w:val="en-CA" w:eastAsia="zh-CN"/>
              </w:rPr>
              <w:t>氨</w:t>
            </w:r>
            <w:r w:rsidRPr="001D5C98">
              <w:rPr>
                <w:rFonts w:eastAsia="Times New Roman"/>
                <w:color w:val="000000"/>
                <w:sz w:val="18"/>
                <w:szCs w:val="18"/>
                <w:lang w:val="en-CA" w:eastAsia="en-CA"/>
              </w:rPr>
              <w:t>/</w:t>
            </w:r>
            <w:r w:rsidR="00F25D62">
              <w:rPr>
                <w:rFonts w:ascii="SimSun" w:hAnsi="SimSun" w:cs="SimSun" w:hint="eastAsia"/>
                <w:color w:val="000000"/>
                <w:sz w:val="18"/>
                <w:szCs w:val="18"/>
                <w:lang w:val="en-CA" w:eastAsia="zh-CN"/>
              </w:rPr>
              <w:t>碳氢化合物</w:t>
            </w:r>
          </w:p>
        </w:tc>
        <w:tc>
          <w:tcPr>
            <w:tcW w:w="530" w:type="pct"/>
            <w:tcBorders>
              <w:top w:val="nil"/>
              <w:left w:val="nil"/>
              <w:bottom w:val="single" w:sz="4" w:space="0" w:color="auto"/>
              <w:right w:val="single" w:sz="4" w:space="0" w:color="auto"/>
            </w:tcBorders>
            <w:shd w:val="clear" w:color="auto" w:fill="auto"/>
            <w:noWrap/>
            <w:hideMark/>
          </w:tcPr>
          <w:p w14:paraId="1A490935"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4,022,649</w:t>
            </w:r>
          </w:p>
        </w:tc>
        <w:tc>
          <w:tcPr>
            <w:tcW w:w="567" w:type="pct"/>
            <w:tcBorders>
              <w:top w:val="nil"/>
              <w:left w:val="nil"/>
              <w:bottom w:val="single" w:sz="4" w:space="0" w:color="auto"/>
              <w:right w:val="single" w:sz="4" w:space="0" w:color="auto"/>
            </w:tcBorders>
            <w:shd w:val="clear" w:color="auto" w:fill="auto"/>
            <w:noWrap/>
            <w:hideMark/>
          </w:tcPr>
          <w:p w14:paraId="7EF2E754"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3,464,450</w:t>
            </w:r>
          </w:p>
        </w:tc>
        <w:tc>
          <w:tcPr>
            <w:tcW w:w="497" w:type="pct"/>
            <w:tcBorders>
              <w:top w:val="nil"/>
              <w:left w:val="nil"/>
              <w:bottom w:val="single" w:sz="4" w:space="0" w:color="auto"/>
              <w:right w:val="single" w:sz="4" w:space="0" w:color="auto"/>
            </w:tcBorders>
            <w:shd w:val="clear" w:color="auto" w:fill="auto"/>
            <w:noWrap/>
            <w:hideMark/>
          </w:tcPr>
          <w:p w14:paraId="47A180BE"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438,199</w:t>
            </w:r>
          </w:p>
        </w:tc>
        <w:tc>
          <w:tcPr>
            <w:tcW w:w="447" w:type="pct"/>
            <w:tcBorders>
              <w:top w:val="nil"/>
              <w:left w:val="nil"/>
              <w:bottom w:val="single" w:sz="4" w:space="0" w:color="auto"/>
              <w:right w:val="single" w:sz="4" w:space="0" w:color="auto"/>
            </w:tcBorders>
            <w:shd w:val="clear" w:color="auto" w:fill="auto"/>
            <w:noWrap/>
            <w:hideMark/>
          </w:tcPr>
          <w:p w14:paraId="19D4E359"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8.11</w:t>
            </w:r>
          </w:p>
        </w:tc>
      </w:tr>
      <w:tr w:rsidR="001D5C98" w:rsidRPr="001D5C98" w14:paraId="220F2FFC"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26014557" w14:textId="77777777"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Serbia (4)</w:t>
            </w:r>
          </w:p>
        </w:tc>
        <w:tc>
          <w:tcPr>
            <w:tcW w:w="493" w:type="pct"/>
            <w:tcBorders>
              <w:top w:val="nil"/>
              <w:left w:val="nil"/>
              <w:bottom w:val="single" w:sz="4" w:space="0" w:color="auto"/>
              <w:right w:val="single" w:sz="4" w:space="0" w:color="auto"/>
            </w:tcBorders>
            <w:shd w:val="clear" w:color="auto" w:fill="auto"/>
            <w:hideMark/>
          </w:tcPr>
          <w:p w14:paraId="19CDEE87" w14:textId="08D03BC1"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r w:rsidRPr="001D5C98">
              <w:rPr>
                <w:rFonts w:eastAsia="Times New Roman"/>
                <w:color w:val="000000"/>
                <w:sz w:val="18"/>
                <w:szCs w:val="18"/>
                <w:lang w:val="en-CA" w:eastAsia="en-CA"/>
              </w:rPr>
              <w:t xml:space="preserve"> </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0C44754E"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2.30</w:t>
            </w:r>
          </w:p>
        </w:tc>
        <w:tc>
          <w:tcPr>
            <w:tcW w:w="531" w:type="pct"/>
            <w:tcBorders>
              <w:top w:val="nil"/>
              <w:left w:val="nil"/>
              <w:bottom w:val="single" w:sz="4" w:space="0" w:color="auto"/>
              <w:right w:val="single" w:sz="4" w:space="0" w:color="auto"/>
            </w:tcBorders>
            <w:shd w:val="clear" w:color="auto" w:fill="auto"/>
            <w:tcMar>
              <w:right w:w="85" w:type="dxa"/>
            </w:tcMar>
            <w:hideMark/>
          </w:tcPr>
          <w:p w14:paraId="3954F705"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0B9551D0" w14:textId="469836ED" w:rsidR="001D5C98" w:rsidRPr="001D5C98" w:rsidRDefault="00F25D62" w:rsidP="001D5C98">
            <w:pPr>
              <w:spacing w:line="240" w:lineRule="atLeast"/>
              <w:jc w:val="left"/>
              <w:rPr>
                <w:rFonts w:eastAsia="Times New Roman"/>
                <w:color w:val="000000"/>
                <w:sz w:val="18"/>
                <w:szCs w:val="18"/>
                <w:lang w:val="en-CA" w:eastAsia="en-CA"/>
              </w:rPr>
            </w:pPr>
            <w:r>
              <w:rPr>
                <w:rFonts w:ascii="SimSun" w:hAnsi="SimSun" w:cs="SimSun" w:hint="eastAsia"/>
                <w:color w:val="000000"/>
                <w:sz w:val="18"/>
                <w:szCs w:val="18"/>
                <w:lang w:val="en-CA" w:eastAsia="zh-CN"/>
              </w:rPr>
              <w:t>氨</w:t>
            </w:r>
            <w:r w:rsidR="001D5C98" w:rsidRPr="001D5C98">
              <w:rPr>
                <w:rFonts w:eastAsia="Times New Roman"/>
                <w:color w:val="000000"/>
                <w:sz w:val="18"/>
                <w:szCs w:val="18"/>
                <w:lang w:val="en-CA" w:eastAsia="en-CA"/>
              </w:rPr>
              <w:t>/R-410A</w:t>
            </w:r>
          </w:p>
        </w:tc>
        <w:tc>
          <w:tcPr>
            <w:tcW w:w="530" w:type="pct"/>
            <w:tcBorders>
              <w:top w:val="nil"/>
              <w:left w:val="nil"/>
              <w:bottom w:val="single" w:sz="4" w:space="0" w:color="auto"/>
              <w:right w:val="single" w:sz="4" w:space="0" w:color="auto"/>
            </w:tcBorders>
            <w:shd w:val="clear" w:color="auto" w:fill="auto"/>
            <w:noWrap/>
            <w:hideMark/>
          </w:tcPr>
          <w:p w14:paraId="7A70479D"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360,130</w:t>
            </w:r>
          </w:p>
        </w:tc>
        <w:tc>
          <w:tcPr>
            <w:tcW w:w="567" w:type="pct"/>
            <w:tcBorders>
              <w:top w:val="nil"/>
              <w:left w:val="nil"/>
              <w:bottom w:val="single" w:sz="4" w:space="0" w:color="auto"/>
              <w:right w:val="single" w:sz="4" w:space="0" w:color="auto"/>
            </w:tcBorders>
            <w:shd w:val="clear" w:color="auto" w:fill="auto"/>
            <w:noWrap/>
            <w:hideMark/>
          </w:tcPr>
          <w:p w14:paraId="407854EF"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360,130</w:t>
            </w:r>
          </w:p>
        </w:tc>
        <w:tc>
          <w:tcPr>
            <w:tcW w:w="497" w:type="pct"/>
            <w:tcBorders>
              <w:top w:val="nil"/>
              <w:left w:val="nil"/>
              <w:bottom w:val="single" w:sz="4" w:space="0" w:color="auto"/>
              <w:right w:val="single" w:sz="4" w:space="0" w:color="auto"/>
            </w:tcBorders>
            <w:shd w:val="clear" w:color="auto" w:fill="auto"/>
            <w:noWrap/>
            <w:hideMark/>
          </w:tcPr>
          <w:p w14:paraId="635F3B40"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w:t>
            </w:r>
          </w:p>
        </w:tc>
        <w:tc>
          <w:tcPr>
            <w:tcW w:w="447" w:type="pct"/>
            <w:tcBorders>
              <w:top w:val="nil"/>
              <w:left w:val="nil"/>
              <w:bottom w:val="single" w:sz="4" w:space="0" w:color="auto"/>
              <w:right w:val="single" w:sz="4" w:space="0" w:color="auto"/>
            </w:tcBorders>
            <w:shd w:val="clear" w:color="auto" w:fill="auto"/>
            <w:noWrap/>
            <w:hideMark/>
          </w:tcPr>
          <w:p w14:paraId="5770EBB4"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8.73</w:t>
            </w:r>
          </w:p>
        </w:tc>
      </w:tr>
      <w:tr w:rsidR="001D5C98" w:rsidRPr="001D5C98" w14:paraId="12E305EE"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3BB096FC" w14:textId="7B2A489B" w:rsidR="001D5C98" w:rsidRPr="001D5C98" w:rsidRDefault="001D5C98" w:rsidP="001D5C98">
            <w:pPr>
              <w:spacing w:line="240" w:lineRule="atLeast"/>
              <w:jc w:val="left"/>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第一阶段小计</w:t>
            </w:r>
          </w:p>
        </w:tc>
        <w:tc>
          <w:tcPr>
            <w:tcW w:w="493" w:type="pct"/>
            <w:tcBorders>
              <w:top w:val="nil"/>
              <w:left w:val="nil"/>
              <w:bottom w:val="single" w:sz="4" w:space="0" w:color="auto"/>
              <w:right w:val="single" w:sz="4" w:space="0" w:color="auto"/>
            </w:tcBorders>
            <w:shd w:val="clear" w:color="auto" w:fill="auto"/>
            <w:vAlign w:val="center"/>
            <w:hideMark/>
          </w:tcPr>
          <w:p w14:paraId="009D237B" w14:textId="77777777" w:rsidR="001D5C98" w:rsidRPr="001D5C98" w:rsidRDefault="001D5C98" w:rsidP="001D5C98">
            <w:pPr>
              <w:spacing w:line="240" w:lineRule="atLeast"/>
              <w:jc w:val="left"/>
              <w:rPr>
                <w:rFonts w:eastAsia="Times New Roman"/>
                <w:b/>
                <w:bCs/>
                <w:color w:val="000000"/>
                <w:sz w:val="18"/>
                <w:szCs w:val="18"/>
                <w:lang w:val="en-CA" w:eastAsia="en-CA"/>
              </w:rPr>
            </w:pPr>
            <w:r w:rsidRPr="001D5C98">
              <w:rPr>
                <w:rFonts w:eastAsia="Times New Roman"/>
                <w:b/>
                <w:bCs/>
                <w:color w:val="000000"/>
                <w:sz w:val="18"/>
                <w:szCs w:val="18"/>
                <w:lang w:val="en-CA" w:eastAsia="en-CA"/>
              </w:rPr>
              <w:t> </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2766E8AC"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455.21</w:t>
            </w:r>
          </w:p>
        </w:tc>
        <w:tc>
          <w:tcPr>
            <w:tcW w:w="531" w:type="pct"/>
            <w:tcBorders>
              <w:top w:val="nil"/>
              <w:left w:val="nil"/>
              <w:bottom w:val="single" w:sz="4" w:space="0" w:color="auto"/>
              <w:right w:val="single" w:sz="4" w:space="0" w:color="auto"/>
            </w:tcBorders>
            <w:shd w:val="clear" w:color="auto" w:fill="auto"/>
            <w:tcMar>
              <w:right w:w="85" w:type="dxa"/>
            </w:tcMar>
            <w:hideMark/>
          </w:tcPr>
          <w:p w14:paraId="31F8D0CC"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46.47</w:t>
            </w:r>
          </w:p>
        </w:tc>
        <w:tc>
          <w:tcPr>
            <w:tcW w:w="686" w:type="pct"/>
            <w:tcBorders>
              <w:top w:val="nil"/>
              <w:left w:val="nil"/>
              <w:bottom w:val="single" w:sz="4" w:space="0" w:color="auto"/>
              <w:right w:val="single" w:sz="4" w:space="0" w:color="auto"/>
            </w:tcBorders>
            <w:shd w:val="clear" w:color="auto" w:fill="auto"/>
            <w:noWrap/>
            <w:vAlign w:val="center"/>
            <w:hideMark/>
          </w:tcPr>
          <w:p w14:paraId="316EFDEF" w14:textId="77777777" w:rsidR="001D5C98" w:rsidRPr="001D5C98" w:rsidRDefault="001D5C98" w:rsidP="001D5C98">
            <w:pPr>
              <w:spacing w:line="240" w:lineRule="atLeast"/>
              <w:jc w:val="right"/>
              <w:rPr>
                <w:rFonts w:eastAsia="Times New Roman"/>
                <w:b/>
                <w:bCs/>
                <w:color w:val="000000"/>
                <w:sz w:val="18"/>
                <w:szCs w:val="18"/>
                <w:lang w:val="en-CA" w:eastAsia="en-CA"/>
              </w:rPr>
            </w:pPr>
          </w:p>
        </w:tc>
        <w:tc>
          <w:tcPr>
            <w:tcW w:w="530" w:type="pct"/>
            <w:tcBorders>
              <w:top w:val="nil"/>
              <w:left w:val="nil"/>
              <w:bottom w:val="single" w:sz="4" w:space="0" w:color="auto"/>
              <w:right w:val="single" w:sz="4" w:space="0" w:color="auto"/>
            </w:tcBorders>
            <w:shd w:val="clear" w:color="auto" w:fill="auto"/>
            <w:noWrap/>
            <w:hideMark/>
          </w:tcPr>
          <w:p w14:paraId="0A109787"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56,435,649</w:t>
            </w:r>
          </w:p>
        </w:tc>
        <w:tc>
          <w:tcPr>
            <w:tcW w:w="567" w:type="pct"/>
            <w:tcBorders>
              <w:top w:val="nil"/>
              <w:left w:val="nil"/>
              <w:bottom w:val="single" w:sz="4" w:space="0" w:color="auto"/>
              <w:right w:val="single" w:sz="4" w:space="0" w:color="auto"/>
            </w:tcBorders>
            <w:shd w:val="clear" w:color="auto" w:fill="auto"/>
            <w:noWrap/>
            <w:hideMark/>
          </w:tcPr>
          <w:p w14:paraId="3991BBC5"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43,243,029</w:t>
            </w:r>
          </w:p>
        </w:tc>
        <w:tc>
          <w:tcPr>
            <w:tcW w:w="497" w:type="pct"/>
            <w:tcBorders>
              <w:top w:val="nil"/>
              <w:left w:val="nil"/>
              <w:bottom w:val="single" w:sz="4" w:space="0" w:color="auto"/>
              <w:right w:val="single" w:sz="4" w:space="0" w:color="auto"/>
            </w:tcBorders>
            <w:shd w:val="clear" w:color="auto" w:fill="auto"/>
            <w:noWrap/>
            <w:hideMark/>
          </w:tcPr>
          <w:p w14:paraId="26DD4CB9"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13,072,620</w:t>
            </w:r>
          </w:p>
        </w:tc>
        <w:tc>
          <w:tcPr>
            <w:tcW w:w="447" w:type="pct"/>
            <w:tcBorders>
              <w:top w:val="nil"/>
              <w:left w:val="nil"/>
              <w:bottom w:val="single" w:sz="4" w:space="0" w:color="auto"/>
              <w:right w:val="single" w:sz="4" w:space="0" w:color="auto"/>
            </w:tcBorders>
            <w:shd w:val="clear" w:color="auto" w:fill="auto"/>
            <w:noWrap/>
            <w:hideMark/>
          </w:tcPr>
          <w:p w14:paraId="12D51067"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6.82</w:t>
            </w:r>
          </w:p>
        </w:tc>
      </w:tr>
      <w:tr w:rsidR="001D5C98" w:rsidRPr="001D5C98" w14:paraId="531063E7" w14:textId="77777777" w:rsidTr="00DE268F">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672C04" w14:textId="35407CC2" w:rsidR="001D5C98" w:rsidRPr="001D5C98" w:rsidRDefault="001D5C98" w:rsidP="001D5C98">
            <w:pPr>
              <w:keepNext/>
              <w:keepLines/>
              <w:widowControl w:val="0"/>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第二阶段</w:t>
            </w:r>
          </w:p>
        </w:tc>
      </w:tr>
      <w:tr w:rsidR="001D5C98" w:rsidRPr="001D5C98" w14:paraId="731048A9" w14:textId="77777777" w:rsidTr="009A26B5">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36D57594" w14:textId="65F8C391" w:rsidR="001D5C98" w:rsidRPr="001D5C98" w:rsidRDefault="001D5C98" w:rsidP="001D5C98">
            <w:pPr>
              <w:keepNext/>
              <w:keepLines/>
              <w:widowControl w:val="0"/>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塞尔维亚</w:t>
            </w:r>
            <w:r w:rsidRPr="001D5C98">
              <w:rPr>
                <w:rFonts w:eastAsia="Times New Roman"/>
                <w:color w:val="000000"/>
                <w:sz w:val="18"/>
                <w:szCs w:val="18"/>
                <w:lang w:val="en-CA" w:eastAsia="en-CA"/>
              </w:rPr>
              <w:t xml:space="preserve"> (25)</w:t>
            </w:r>
          </w:p>
        </w:tc>
        <w:tc>
          <w:tcPr>
            <w:tcW w:w="493" w:type="pct"/>
            <w:tcBorders>
              <w:top w:val="nil"/>
              <w:left w:val="nil"/>
              <w:bottom w:val="single" w:sz="4" w:space="0" w:color="auto"/>
              <w:right w:val="single" w:sz="4" w:space="0" w:color="auto"/>
            </w:tcBorders>
            <w:shd w:val="clear" w:color="auto" w:fill="auto"/>
            <w:hideMark/>
          </w:tcPr>
          <w:p w14:paraId="360C6E61" w14:textId="51629A1D" w:rsidR="001D5C98" w:rsidRPr="001D5C98" w:rsidRDefault="001D5C98" w:rsidP="001D5C98">
            <w:pPr>
              <w:keepNext/>
              <w:keepLines/>
              <w:widowControl w:val="0"/>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15F3613F" w14:textId="77777777" w:rsidR="001D5C98" w:rsidRPr="001D5C98" w:rsidRDefault="001D5C98" w:rsidP="001D5C98">
            <w:pPr>
              <w:keepNext/>
              <w:keepLines/>
              <w:widowControl w:val="0"/>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15.74</w:t>
            </w:r>
          </w:p>
        </w:tc>
        <w:tc>
          <w:tcPr>
            <w:tcW w:w="531" w:type="pct"/>
            <w:tcBorders>
              <w:top w:val="nil"/>
              <w:left w:val="nil"/>
              <w:bottom w:val="single" w:sz="4" w:space="0" w:color="auto"/>
              <w:right w:val="single" w:sz="4" w:space="0" w:color="auto"/>
            </w:tcBorders>
            <w:shd w:val="clear" w:color="auto" w:fill="auto"/>
            <w:tcMar>
              <w:right w:w="85" w:type="dxa"/>
            </w:tcMar>
            <w:hideMark/>
          </w:tcPr>
          <w:p w14:paraId="34E677D8" w14:textId="77777777" w:rsidR="001D5C98" w:rsidRPr="001D5C98" w:rsidRDefault="001D5C98" w:rsidP="001D5C98">
            <w:pPr>
              <w:keepNext/>
              <w:keepLines/>
              <w:widowControl w:val="0"/>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noWrap/>
            <w:tcMar>
              <w:left w:w="29" w:type="dxa"/>
            </w:tcMar>
            <w:hideMark/>
          </w:tcPr>
          <w:p w14:paraId="089057AA" w14:textId="53314C93" w:rsidR="001D5C98" w:rsidRPr="001D5C98" w:rsidRDefault="001D5C98" w:rsidP="001D5C98">
            <w:pPr>
              <w:keepNext/>
              <w:keepLines/>
              <w:widowControl w:val="0"/>
              <w:spacing w:line="240" w:lineRule="atLeast"/>
              <w:jc w:val="left"/>
              <w:rPr>
                <w:rFonts w:eastAsia="Times New Roman"/>
                <w:color w:val="000000"/>
                <w:sz w:val="18"/>
                <w:szCs w:val="18"/>
                <w:lang w:val="en-CA" w:eastAsia="zh-CN"/>
              </w:rPr>
            </w:pPr>
            <w:r w:rsidRPr="001D5C98">
              <w:rPr>
                <w:rFonts w:eastAsia="Times New Roman"/>
                <w:color w:val="000000"/>
                <w:sz w:val="18"/>
                <w:szCs w:val="18"/>
                <w:lang w:val="en-CA" w:eastAsia="zh-CN"/>
              </w:rPr>
              <w:t>R-290</w:t>
            </w:r>
            <w:r w:rsidR="00F25D62">
              <w:rPr>
                <w:rFonts w:ascii="SimSun" w:hAnsi="SimSun" w:cs="SimSun" w:hint="eastAsia"/>
                <w:color w:val="000000"/>
                <w:sz w:val="18"/>
                <w:szCs w:val="18"/>
                <w:lang w:val="en-CA" w:eastAsia="zh-CN"/>
              </w:rPr>
              <w:t>、</w:t>
            </w:r>
            <w:r w:rsidRPr="001D5C98">
              <w:rPr>
                <w:rFonts w:eastAsia="Times New Roman"/>
                <w:color w:val="000000"/>
                <w:sz w:val="18"/>
                <w:szCs w:val="18"/>
                <w:lang w:val="en-CA" w:eastAsia="zh-CN"/>
              </w:rPr>
              <w:t>R</w:t>
            </w:r>
            <w:r w:rsidRPr="001D5C98">
              <w:rPr>
                <w:rFonts w:eastAsia="Times New Roman"/>
                <w:color w:val="000000"/>
                <w:sz w:val="18"/>
                <w:szCs w:val="18"/>
                <w:lang w:val="en-CA" w:eastAsia="zh-CN"/>
              </w:rPr>
              <w:noBreakHyphen/>
              <w:t>600a</w:t>
            </w:r>
            <w:r w:rsidR="00F25D62">
              <w:rPr>
                <w:rFonts w:ascii="SimSun" w:hAnsi="SimSun" w:cs="SimSun" w:hint="eastAsia"/>
                <w:color w:val="000000"/>
                <w:sz w:val="18"/>
                <w:szCs w:val="18"/>
                <w:lang w:val="en-CA" w:eastAsia="zh-CN"/>
              </w:rPr>
              <w:t>、</w:t>
            </w:r>
            <w:r w:rsidRPr="001D5C98">
              <w:rPr>
                <w:rFonts w:eastAsia="Times New Roman"/>
                <w:color w:val="000000"/>
                <w:sz w:val="18"/>
                <w:szCs w:val="18"/>
                <w:lang w:val="en-CA" w:eastAsia="zh-CN"/>
              </w:rPr>
              <w:t xml:space="preserve"> </w:t>
            </w:r>
            <w:r w:rsidR="00F25D62">
              <w:rPr>
                <w:rFonts w:ascii="SimSun" w:hAnsi="SimSun" w:cs="SimSun" w:hint="eastAsia"/>
                <w:color w:val="000000"/>
                <w:sz w:val="18"/>
                <w:szCs w:val="18"/>
                <w:lang w:val="en-CA" w:eastAsia="zh-CN"/>
              </w:rPr>
              <w:t>二氧化碳、纯氢氟烯烃</w:t>
            </w:r>
            <w:r w:rsidR="00F25D62">
              <w:rPr>
                <w:rFonts w:eastAsia="Times New Roman"/>
                <w:color w:val="000000"/>
                <w:sz w:val="18"/>
                <w:szCs w:val="18"/>
                <w:lang w:val="en-CA" w:eastAsia="zh-CN"/>
              </w:rPr>
              <w:t>/</w:t>
            </w:r>
            <w:r w:rsidR="00F25D62">
              <w:rPr>
                <w:rFonts w:ascii="SimSun" w:hAnsi="SimSun" w:cs="SimSun" w:hint="eastAsia"/>
                <w:color w:val="000000"/>
                <w:sz w:val="18"/>
                <w:szCs w:val="18"/>
                <w:lang w:val="en-CA" w:eastAsia="zh-CN"/>
              </w:rPr>
              <w:t>氢氟烯烃混合剂</w:t>
            </w:r>
            <w:r w:rsidRPr="001D5C98">
              <w:rPr>
                <w:rFonts w:eastAsia="Times New Roman"/>
                <w:color w:val="000000"/>
                <w:sz w:val="18"/>
                <w:szCs w:val="18"/>
                <w:lang w:val="en-CA" w:eastAsia="zh-CN"/>
              </w:rPr>
              <w:t xml:space="preserve"> </w:t>
            </w:r>
          </w:p>
        </w:tc>
        <w:tc>
          <w:tcPr>
            <w:tcW w:w="530" w:type="pct"/>
            <w:tcBorders>
              <w:top w:val="nil"/>
              <w:left w:val="nil"/>
              <w:bottom w:val="single" w:sz="4" w:space="0" w:color="auto"/>
              <w:right w:val="single" w:sz="4" w:space="0" w:color="auto"/>
            </w:tcBorders>
            <w:shd w:val="clear" w:color="auto" w:fill="auto"/>
            <w:noWrap/>
            <w:hideMark/>
          </w:tcPr>
          <w:p w14:paraId="247FBF18" w14:textId="77777777" w:rsidR="001D5C98" w:rsidRPr="001D5C98" w:rsidRDefault="001D5C98" w:rsidP="001D5C98">
            <w:pPr>
              <w:keepNext/>
              <w:keepLines/>
              <w:widowControl w:val="0"/>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2,695,332</w:t>
            </w:r>
          </w:p>
        </w:tc>
        <w:tc>
          <w:tcPr>
            <w:tcW w:w="567" w:type="pct"/>
            <w:tcBorders>
              <w:top w:val="nil"/>
              <w:left w:val="nil"/>
              <w:bottom w:val="single" w:sz="4" w:space="0" w:color="auto"/>
              <w:right w:val="single" w:sz="4" w:space="0" w:color="auto"/>
            </w:tcBorders>
            <w:shd w:val="clear" w:color="auto" w:fill="auto"/>
            <w:noWrap/>
            <w:hideMark/>
          </w:tcPr>
          <w:p w14:paraId="53D2C73F"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2,472,500</w:t>
            </w:r>
          </w:p>
        </w:tc>
        <w:tc>
          <w:tcPr>
            <w:tcW w:w="497" w:type="pct"/>
            <w:tcBorders>
              <w:top w:val="nil"/>
              <w:left w:val="nil"/>
              <w:bottom w:val="single" w:sz="4" w:space="0" w:color="auto"/>
              <w:right w:val="single" w:sz="4" w:space="0" w:color="auto"/>
            </w:tcBorders>
            <w:shd w:val="clear" w:color="auto" w:fill="auto"/>
            <w:noWrap/>
            <w:hideMark/>
          </w:tcPr>
          <w:p w14:paraId="58329952"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222,832</w:t>
            </w:r>
          </w:p>
        </w:tc>
        <w:tc>
          <w:tcPr>
            <w:tcW w:w="447" w:type="pct"/>
            <w:tcBorders>
              <w:top w:val="nil"/>
              <w:left w:val="nil"/>
              <w:bottom w:val="single" w:sz="4" w:space="0" w:color="auto"/>
              <w:right w:val="single" w:sz="4" w:space="0" w:color="auto"/>
            </w:tcBorders>
            <w:shd w:val="clear" w:color="auto" w:fill="auto"/>
            <w:noWrap/>
            <w:hideMark/>
          </w:tcPr>
          <w:p w14:paraId="2830CC09"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9.42</w:t>
            </w:r>
          </w:p>
        </w:tc>
      </w:tr>
      <w:tr w:rsidR="001D5C98" w:rsidRPr="001D5C98" w14:paraId="5E17BAFE" w14:textId="77777777" w:rsidTr="009A26B5">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52C081F7" w14:textId="26A98D09" w:rsidR="001D5C98" w:rsidRPr="001D5C98" w:rsidRDefault="001D5C98" w:rsidP="001D5C98">
            <w:pPr>
              <w:spacing w:line="240" w:lineRule="atLeast"/>
              <w:jc w:val="left"/>
              <w:rPr>
                <w:rFonts w:eastAsia="Times New Roman"/>
                <w:sz w:val="18"/>
                <w:szCs w:val="18"/>
                <w:lang w:val="en-CA" w:eastAsia="en-CA"/>
              </w:rPr>
            </w:pPr>
            <w:r w:rsidRPr="00F25D62">
              <w:rPr>
                <w:rFonts w:ascii="SimSun" w:hAnsi="SimSun" w:cs="SimSun" w:hint="eastAsia"/>
                <w:sz w:val="18"/>
                <w:szCs w:val="18"/>
                <w:lang w:val="en-CA" w:eastAsia="zh-CN"/>
              </w:rPr>
              <w:t>中国</w:t>
            </w:r>
            <w:r w:rsidRPr="001D5C98">
              <w:rPr>
                <w:rFonts w:eastAsia="Times New Roman"/>
                <w:sz w:val="18"/>
                <w:szCs w:val="18"/>
                <w:lang w:val="en-CA" w:eastAsia="en-CA"/>
              </w:rPr>
              <w:t xml:space="preserve"> (</w:t>
            </w:r>
            <w:r w:rsidRPr="00F25D62">
              <w:rPr>
                <w:rFonts w:ascii="SimSun" w:hAnsi="SimSun" w:cs="SimSun" w:hint="eastAsia"/>
                <w:sz w:val="18"/>
                <w:szCs w:val="18"/>
                <w:lang w:val="en-CA" w:eastAsia="zh-CN"/>
              </w:rPr>
              <w:t>待定</w:t>
            </w:r>
            <w:r w:rsidRPr="001D5C98">
              <w:rPr>
                <w:rFonts w:eastAsia="Times New Roman"/>
                <w:sz w:val="18"/>
                <w:szCs w:val="18"/>
                <w:lang w:val="en-CA" w:eastAsia="en-CA"/>
              </w:rPr>
              <w:t>) ***</w:t>
            </w:r>
          </w:p>
        </w:tc>
        <w:tc>
          <w:tcPr>
            <w:tcW w:w="493" w:type="pct"/>
            <w:tcBorders>
              <w:top w:val="nil"/>
              <w:left w:val="nil"/>
              <w:bottom w:val="single" w:sz="4" w:space="0" w:color="auto"/>
              <w:right w:val="single" w:sz="4" w:space="0" w:color="auto"/>
            </w:tcBorders>
            <w:shd w:val="clear" w:color="auto" w:fill="auto"/>
            <w:hideMark/>
          </w:tcPr>
          <w:p w14:paraId="3E46C343" w14:textId="2A1FE850" w:rsidR="001D5C98" w:rsidRPr="001D5C98" w:rsidRDefault="001D5C98" w:rsidP="001D5C98">
            <w:pPr>
              <w:spacing w:line="240" w:lineRule="atLeast"/>
              <w:jc w:val="left"/>
              <w:rPr>
                <w:rFonts w:eastAsia="Times New Roman"/>
                <w:sz w:val="18"/>
                <w:szCs w:val="18"/>
                <w:lang w:val="en-CA" w:eastAsia="zh-CN"/>
              </w:rPr>
            </w:pPr>
            <w:r w:rsidRPr="00F25D62">
              <w:rPr>
                <w:rFonts w:ascii="SimSun" w:hAnsi="SimSun" w:cs="SimSun" w:hint="eastAsia"/>
                <w:sz w:val="18"/>
                <w:szCs w:val="18"/>
                <w:lang w:val="en-CA" w:eastAsia="zh-CN"/>
              </w:rPr>
              <w:t>工业和商用制冷行业计划</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3BBDB5B6"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477.79</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77F0CED2"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 xml:space="preserve">2.70 </w:t>
            </w:r>
          </w:p>
        </w:tc>
        <w:tc>
          <w:tcPr>
            <w:tcW w:w="686" w:type="pct"/>
            <w:tcBorders>
              <w:top w:val="nil"/>
              <w:left w:val="nil"/>
              <w:bottom w:val="single" w:sz="4" w:space="0" w:color="auto"/>
              <w:right w:val="single" w:sz="4" w:space="0" w:color="auto"/>
            </w:tcBorders>
            <w:shd w:val="clear" w:color="auto" w:fill="auto"/>
            <w:noWrap/>
            <w:tcMar>
              <w:left w:w="29" w:type="dxa"/>
            </w:tcMar>
            <w:hideMark/>
          </w:tcPr>
          <w:p w14:paraId="6C3B47F8" w14:textId="1329CD01" w:rsidR="001D5C98" w:rsidRPr="001D5C98" w:rsidRDefault="001D5C98" w:rsidP="001D5C98">
            <w:pPr>
              <w:spacing w:line="240" w:lineRule="atLeast"/>
              <w:jc w:val="left"/>
              <w:rPr>
                <w:rFonts w:eastAsia="Times New Roman"/>
                <w:sz w:val="18"/>
                <w:szCs w:val="18"/>
                <w:lang w:val="en-CA" w:eastAsia="zh-CN"/>
              </w:rPr>
            </w:pPr>
            <w:r w:rsidRPr="001D5C98">
              <w:rPr>
                <w:rFonts w:eastAsia="Times New Roman"/>
                <w:sz w:val="18"/>
                <w:szCs w:val="18"/>
                <w:lang w:val="en-CA" w:eastAsia="zh-CN"/>
              </w:rPr>
              <w:t>HFC-32</w:t>
            </w:r>
            <w:r w:rsidR="00F25D62">
              <w:rPr>
                <w:rFonts w:ascii="SimSun" w:hAnsi="SimSun" w:cs="SimSun" w:hint="eastAsia"/>
                <w:sz w:val="18"/>
                <w:szCs w:val="18"/>
                <w:lang w:val="en-CA" w:eastAsia="zh-CN"/>
              </w:rPr>
              <w:t>、二氧化碳、氨、</w:t>
            </w:r>
            <w:r w:rsidRPr="001D5C98">
              <w:rPr>
                <w:rFonts w:eastAsia="Times New Roman"/>
                <w:sz w:val="18"/>
                <w:szCs w:val="18"/>
                <w:lang w:val="en-CA" w:eastAsia="zh-CN"/>
              </w:rPr>
              <w:t>R</w:t>
            </w:r>
            <w:r w:rsidRPr="001D5C98">
              <w:rPr>
                <w:rFonts w:eastAsia="Times New Roman"/>
                <w:sz w:val="18"/>
                <w:szCs w:val="18"/>
                <w:lang w:val="en-CA" w:eastAsia="zh-CN"/>
              </w:rPr>
              <w:noBreakHyphen/>
              <w:t>290</w:t>
            </w:r>
            <w:r w:rsidR="00F25D62">
              <w:rPr>
                <w:rFonts w:ascii="SimSun" w:hAnsi="SimSun" w:cs="SimSun" w:hint="eastAsia"/>
                <w:sz w:val="18"/>
                <w:szCs w:val="18"/>
                <w:lang w:val="en-CA" w:eastAsia="zh-CN"/>
              </w:rPr>
              <w:t>、氢氟烯烃、混合剂</w:t>
            </w:r>
            <w:r w:rsidRPr="001D5C98">
              <w:rPr>
                <w:rFonts w:eastAsia="Times New Roman"/>
                <w:sz w:val="18"/>
                <w:szCs w:val="18"/>
                <w:lang w:val="en-CA" w:eastAsia="zh-CN"/>
              </w:rPr>
              <w:t xml:space="preserve"> </w:t>
            </w:r>
          </w:p>
        </w:tc>
        <w:tc>
          <w:tcPr>
            <w:tcW w:w="530" w:type="pct"/>
            <w:tcBorders>
              <w:top w:val="nil"/>
              <w:left w:val="nil"/>
              <w:bottom w:val="single" w:sz="4" w:space="0" w:color="auto"/>
              <w:right w:val="single" w:sz="4" w:space="0" w:color="auto"/>
            </w:tcBorders>
            <w:shd w:val="clear" w:color="auto" w:fill="auto"/>
            <w:noWrap/>
            <w:hideMark/>
          </w:tcPr>
          <w:p w14:paraId="3944F4B3"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77,744,313</w:t>
            </w:r>
          </w:p>
        </w:tc>
        <w:tc>
          <w:tcPr>
            <w:tcW w:w="567" w:type="pct"/>
            <w:tcBorders>
              <w:top w:val="nil"/>
              <w:left w:val="nil"/>
              <w:bottom w:val="single" w:sz="4" w:space="0" w:color="auto"/>
              <w:right w:val="single" w:sz="4" w:space="0" w:color="auto"/>
            </w:tcBorders>
            <w:shd w:val="clear" w:color="auto" w:fill="auto"/>
            <w:noWrap/>
            <w:hideMark/>
          </w:tcPr>
          <w:p w14:paraId="256C3765"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52,636,713</w:t>
            </w:r>
          </w:p>
        </w:tc>
        <w:tc>
          <w:tcPr>
            <w:tcW w:w="497" w:type="pct"/>
            <w:tcBorders>
              <w:top w:val="nil"/>
              <w:left w:val="nil"/>
              <w:bottom w:val="single" w:sz="4" w:space="0" w:color="auto"/>
              <w:right w:val="single" w:sz="4" w:space="0" w:color="auto"/>
            </w:tcBorders>
            <w:shd w:val="clear" w:color="auto" w:fill="auto"/>
            <w:noWrap/>
            <w:hideMark/>
          </w:tcPr>
          <w:p w14:paraId="4395D24B"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25,107,600</w:t>
            </w:r>
          </w:p>
        </w:tc>
        <w:tc>
          <w:tcPr>
            <w:tcW w:w="447" w:type="pct"/>
            <w:tcBorders>
              <w:top w:val="nil"/>
              <w:left w:val="nil"/>
              <w:bottom w:val="single" w:sz="4" w:space="0" w:color="auto"/>
              <w:right w:val="single" w:sz="4" w:space="0" w:color="auto"/>
            </w:tcBorders>
            <w:shd w:val="clear" w:color="auto" w:fill="auto"/>
            <w:noWrap/>
            <w:hideMark/>
          </w:tcPr>
          <w:p w14:paraId="65B14E5A"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11.96</w:t>
            </w:r>
          </w:p>
        </w:tc>
      </w:tr>
      <w:tr w:rsidR="001D5C98" w:rsidRPr="001D5C98" w14:paraId="61C5D49E" w14:textId="77777777" w:rsidTr="009A26B5">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4F6D9C7B" w14:textId="016E1103" w:rsidR="001D5C98" w:rsidRPr="001D5C98" w:rsidRDefault="001D5C98" w:rsidP="001D5C98">
            <w:pPr>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伊朗伊斯兰共和国</w:t>
            </w:r>
            <w:r w:rsidRPr="001D5C98">
              <w:rPr>
                <w:rFonts w:eastAsia="Times New Roman"/>
                <w:color w:val="000000"/>
                <w:sz w:val="18"/>
                <w:szCs w:val="18"/>
                <w:lang w:val="en-CA" w:eastAsia="en-CA"/>
              </w:rPr>
              <w:t>(43)</w:t>
            </w:r>
          </w:p>
        </w:tc>
        <w:tc>
          <w:tcPr>
            <w:tcW w:w="493" w:type="pct"/>
            <w:tcBorders>
              <w:top w:val="nil"/>
              <w:left w:val="nil"/>
              <w:bottom w:val="single" w:sz="4" w:space="0" w:color="auto"/>
              <w:right w:val="single" w:sz="4" w:space="0" w:color="auto"/>
            </w:tcBorders>
            <w:shd w:val="clear" w:color="auto" w:fill="auto"/>
            <w:hideMark/>
          </w:tcPr>
          <w:p w14:paraId="3B18FE57" w14:textId="1952E0FA"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48E21969"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43.75</w:t>
            </w:r>
          </w:p>
        </w:tc>
        <w:tc>
          <w:tcPr>
            <w:tcW w:w="531" w:type="pct"/>
            <w:tcBorders>
              <w:top w:val="nil"/>
              <w:left w:val="nil"/>
              <w:bottom w:val="single" w:sz="4" w:space="0" w:color="auto"/>
              <w:right w:val="single" w:sz="4" w:space="0" w:color="auto"/>
            </w:tcBorders>
            <w:shd w:val="clear" w:color="auto" w:fill="auto"/>
            <w:tcMar>
              <w:right w:w="85" w:type="dxa"/>
            </w:tcMar>
            <w:hideMark/>
          </w:tcPr>
          <w:p w14:paraId="24F5A7C3"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noWrap/>
            <w:tcMar>
              <w:left w:w="29" w:type="dxa"/>
            </w:tcMar>
            <w:hideMark/>
          </w:tcPr>
          <w:p w14:paraId="7F31BCC7" w14:textId="790CD5B2"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R-290</w:t>
            </w:r>
            <w:r w:rsidR="00F25D62">
              <w:rPr>
                <w:rFonts w:ascii="SimSun" w:hAnsi="SimSun" w:cs="SimSun" w:hint="eastAsia"/>
                <w:color w:val="000000"/>
                <w:sz w:val="18"/>
                <w:szCs w:val="18"/>
                <w:lang w:val="en-CA" w:eastAsia="zh-CN"/>
              </w:rPr>
              <w:t>、二氧化碳</w:t>
            </w:r>
          </w:p>
        </w:tc>
        <w:tc>
          <w:tcPr>
            <w:tcW w:w="530" w:type="pct"/>
            <w:tcBorders>
              <w:top w:val="nil"/>
              <w:left w:val="nil"/>
              <w:bottom w:val="single" w:sz="4" w:space="0" w:color="auto"/>
              <w:right w:val="single" w:sz="4" w:space="0" w:color="auto"/>
            </w:tcBorders>
            <w:shd w:val="clear" w:color="auto" w:fill="auto"/>
            <w:noWrap/>
            <w:hideMark/>
          </w:tcPr>
          <w:p w14:paraId="32240F70"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3,817,920</w:t>
            </w:r>
          </w:p>
        </w:tc>
        <w:tc>
          <w:tcPr>
            <w:tcW w:w="567" w:type="pct"/>
            <w:tcBorders>
              <w:top w:val="nil"/>
              <w:left w:val="nil"/>
              <w:bottom w:val="single" w:sz="4" w:space="0" w:color="auto"/>
              <w:right w:val="single" w:sz="4" w:space="0" w:color="auto"/>
            </w:tcBorders>
            <w:shd w:val="clear" w:color="auto" w:fill="auto"/>
            <w:noWrap/>
            <w:hideMark/>
          </w:tcPr>
          <w:p w14:paraId="2C70F9F4" w14:textId="77777777" w:rsidR="001D5C98" w:rsidRPr="001D5C98" w:rsidRDefault="001D5C98" w:rsidP="001D5C98">
            <w:pPr>
              <w:spacing w:line="240" w:lineRule="atLeast"/>
              <w:jc w:val="right"/>
              <w:rPr>
                <w:rFonts w:eastAsia="Times New Roman"/>
                <w:color w:val="000000"/>
                <w:sz w:val="18"/>
                <w:szCs w:val="18"/>
                <w:lang w:val="en-CA" w:eastAsia="en-CA"/>
              </w:rPr>
            </w:pPr>
          </w:p>
        </w:tc>
        <w:tc>
          <w:tcPr>
            <w:tcW w:w="497" w:type="pct"/>
            <w:tcBorders>
              <w:top w:val="nil"/>
              <w:left w:val="nil"/>
              <w:bottom w:val="single" w:sz="4" w:space="0" w:color="auto"/>
              <w:right w:val="single" w:sz="4" w:space="0" w:color="auto"/>
            </w:tcBorders>
            <w:shd w:val="clear" w:color="auto" w:fill="auto"/>
            <w:noWrap/>
            <w:hideMark/>
          </w:tcPr>
          <w:p w14:paraId="0531DD50" w14:textId="77777777" w:rsidR="001D5C98" w:rsidRPr="001D5C98" w:rsidRDefault="001D5C98" w:rsidP="001D5C98">
            <w:pPr>
              <w:spacing w:line="240" w:lineRule="atLeast"/>
              <w:jc w:val="right"/>
              <w:rPr>
                <w:rFonts w:eastAsia="Times New Roman"/>
                <w:color w:val="000000"/>
                <w:sz w:val="18"/>
                <w:szCs w:val="18"/>
                <w:lang w:val="en-CA" w:eastAsia="en-CA"/>
              </w:rPr>
            </w:pPr>
          </w:p>
        </w:tc>
        <w:tc>
          <w:tcPr>
            <w:tcW w:w="447" w:type="pct"/>
            <w:tcBorders>
              <w:top w:val="nil"/>
              <w:left w:val="nil"/>
              <w:bottom w:val="single" w:sz="4" w:space="0" w:color="auto"/>
              <w:right w:val="single" w:sz="4" w:space="0" w:color="auto"/>
            </w:tcBorders>
            <w:shd w:val="clear" w:color="auto" w:fill="auto"/>
            <w:noWrap/>
            <w:hideMark/>
          </w:tcPr>
          <w:p w14:paraId="6503E71B"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4.80</w:t>
            </w:r>
          </w:p>
        </w:tc>
      </w:tr>
      <w:tr w:rsidR="001D5C98" w:rsidRPr="001D5C98" w14:paraId="7C29F7D5" w14:textId="77777777" w:rsidTr="009A26B5">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7D7A9B1E" w14:textId="15B6DCD3" w:rsidR="001D5C98" w:rsidRPr="001D5C98" w:rsidRDefault="001D5C98" w:rsidP="001D5C98">
            <w:pPr>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越南</w:t>
            </w:r>
          </w:p>
        </w:tc>
        <w:tc>
          <w:tcPr>
            <w:tcW w:w="493" w:type="pct"/>
            <w:tcBorders>
              <w:top w:val="nil"/>
              <w:left w:val="nil"/>
              <w:bottom w:val="single" w:sz="4" w:space="0" w:color="auto"/>
              <w:right w:val="single" w:sz="4" w:space="0" w:color="auto"/>
            </w:tcBorders>
            <w:shd w:val="clear" w:color="auto" w:fill="auto"/>
            <w:hideMark/>
          </w:tcPr>
          <w:p w14:paraId="639DD96A" w14:textId="20ABCF86"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39AA99BD"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16.67</w:t>
            </w:r>
          </w:p>
        </w:tc>
        <w:tc>
          <w:tcPr>
            <w:tcW w:w="531" w:type="pct"/>
            <w:tcBorders>
              <w:top w:val="nil"/>
              <w:left w:val="nil"/>
              <w:bottom w:val="single" w:sz="4" w:space="0" w:color="auto"/>
              <w:right w:val="single" w:sz="4" w:space="0" w:color="auto"/>
            </w:tcBorders>
            <w:shd w:val="clear" w:color="auto" w:fill="auto"/>
            <w:tcMar>
              <w:right w:w="85" w:type="dxa"/>
            </w:tcMar>
            <w:hideMark/>
          </w:tcPr>
          <w:p w14:paraId="60D8C685"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noWrap/>
            <w:tcMar>
              <w:left w:w="29" w:type="dxa"/>
            </w:tcMar>
            <w:hideMark/>
          </w:tcPr>
          <w:p w14:paraId="7744B481" w14:textId="251635D5" w:rsidR="001D5C98" w:rsidRPr="001D5C98" w:rsidRDefault="00F25D62" w:rsidP="001D5C98">
            <w:pPr>
              <w:spacing w:line="240" w:lineRule="atLeast"/>
              <w:jc w:val="left"/>
              <w:rPr>
                <w:rFonts w:eastAsia="Times New Roman"/>
                <w:color w:val="000000"/>
                <w:sz w:val="18"/>
                <w:szCs w:val="18"/>
                <w:lang w:val="en-CA" w:eastAsia="zh-CN"/>
              </w:rPr>
            </w:pPr>
            <w:r>
              <w:rPr>
                <w:rFonts w:ascii="SimSun" w:hAnsi="SimSun" w:cs="SimSun" w:hint="eastAsia"/>
                <w:color w:val="000000"/>
                <w:sz w:val="18"/>
                <w:szCs w:val="18"/>
                <w:lang w:val="en-CA" w:eastAsia="zh-CN"/>
              </w:rPr>
              <w:t>低全球升温潜能值技术</w:t>
            </w:r>
          </w:p>
        </w:tc>
        <w:tc>
          <w:tcPr>
            <w:tcW w:w="530" w:type="pct"/>
            <w:tcBorders>
              <w:top w:val="nil"/>
              <w:left w:val="nil"/>
              <w:bottom w:val="single" w:sz="4" w:space="0" w:color="auto"/>
              <w:right w:val="single" w:sz="4" w:space="0" w:color="auto"/>
            </w:tcBorders>
            <w:shd w:val="clear" w:color="auto" w:fill="auto"/>
            <w:noWrap/>
            <w:hideMark/>
          </w:tcPr>
          <w:p w14:paraId="21CDB10D"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3,636,000</w:t>
            </w:r>
          </w:p>
        </w:tc>
        <w:tc>
          <w:tcPr>
            <w:tcW w:w="567" w:type="pct"/>
            <w:tcBorders>
              <w:top w:val="nil"/>
              <w:left w:val="nil"/>
              <w:bottom w:val="single" w:sz="4" w:space="0" w:color="auto"/>
              <w:right w:val="single" w:sz="4" w:space="0" w:color="auto"/>
            </w:tcBorders>
            <w:shd w:val="clear" w:color="auto" w:fill="auto"/>
            <w:noWrap/>
            <w:hideMark/>
          </w:tcPr>
          <w:p w14:paraId="6B0E00AF"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2,484,600</w:t>
            </w:r>
          </w:p>
        </w:tc>
        <w:tc>
          <w:tcPr>
            <w:tcW w:w="497" w:type="pct"/>
            <w:tcBorders>
              <w:top w:val="nil"/>
              <w:left w:val="nil"/>
              <w:bottom w:val="single" w:sz="4" w:space="0" w:color="auto"/>
              <w:right w:val="single" w:sz="4" w:space="0" w:color="auto"/>
            </w:tcBorders>
            <w:shd w:val="clear" w:color="auto" w:fill="auto"/>
            <w:noWrap/>
            <w:hideMark/>
          </w:tcPr>
          <w:p w14:paraId="133D25EC"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1,151,400</w:t>
            </w:r>
          </w:p>
        </w:tc>
        <w:tc>
          <w:tcPr>
            <w:tcW w:w="447" w:type="pct"/>
            <w:tcBorders>
              <w:top w:val="nil"/>
              <w:left w:val="nil"/>
              <w:bottom w:val="single" w:sz="4" w:space="0" w:color="auto"/>
              <w:right w:val="single" w:sz="4" w:space="0" w:color="auto"/>
            </w:tcBorders>
            <w:shd w:val="clear" w:color="auto" w:fill="auto"/>
            <w:noWrap/>
            <w:hideMark/>
          </w:tcPr>
          <w:p w14:paraId="2BE49B63"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12.00</w:t>
            </w:r>
          </w:p>
        </w:tc>
      </w:tr>
      <w:tr w:rsidR="001D5C98" w:rsidRPr="001D5C98" w14:paraId="5F734BB7"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7115A288" w14:textId="5C970365" w:rsidR="001D5C98" w:rsidRPr="001D5C98" w:rsidRDefault="001D5C98" w:rsidP="001D5C98">
            <w:pPr>
              <w:spacing w:line="240" w:lineRule="atLeast"/>
              <w:jc w:val="left"/>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第二阶段小计</w:t>
            </w:r>
          </w:p>
        </w:tc>
        <w:tc>
          <w:tcPr>
            <w:tcW w:w="493" w:type="pct"/>
            <w:vMerge w:val="restart"/>
            <w:tcBorders>
              <w:top w:val="nil"/>
              <w:left w:val="single" w:sz="4" w:space="0" w:color="auto"/>
              <w:bottom w:val="single" w:sz="4" w:space="0" w:color="000000"/>
              <w:right w:val="single" w:sz="4" w:space="0" w:color="auto"/>
            </w:tcBorders>
            <w:shd w:val="clear" w:color="auto" w:fill="auto"/>
            <w:noWrap/>
            <w:hideMark/>
          </w:tcPr>
          <w:p w14:paraId="66093ADB" w14:textId="77777777" w:rsidR="001D5C98" w:rsidRPr="001D5C98" w:rsidRDefault="001D5C98" w:rsidP="001D5C98">
            <w:pPr>
              <w:spacing w:line="240" w:lineRule="atLeast"/>
              <w:jc w:val="left"/>
              <w:rPr>
                <w:rFonts w:eastAsia="Times New Roman"/>
                <w:b/>
                <w:bCs/>
                <w:color w:val="000000"/>
                <w:sz w:val="18"/>
                <w:szCs w:val="18"/>
                <w:lang w:val="en-CA" w:eastAsia="en-CA"/>
              </w:rPr>
            </w:pPr>
            <w:r w:rsidRPr="001D5C98">
              <w:rPr>
                <w:rFonts w:eastAsia="Times New Roman"/>
                <w:b/>
                <w:bCs/>
                <w:color w:val="000000"/>
                <w:sz w:val="18"/>
                <w:szCs w:val="18"/>
                <w:lang w:val="en-CA" w:eastAsia="en-CA"/>
              </w:rPr>
              <w:t> </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0B23E2B7"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fldChar w:fldCharType="begin"/>
            </w:r>
            <w:r w:rsidRPr="001D5C98">
              <w:rPr>
                <w:rFonts w:eastAsia="Times New Roman"/>
                <w:b/>
                <w:bCs/>
                <w:color w:val="000000"/>
                <w:sz w:val="18"/>
                <w:szCs w:val="18"/>
                <w:lang w:val="en-CA" w:eastAsia="en-CA"/>
              </w:rPr>
              <w:instrText xml:space="preserve"> =SUM(ABOVE) </w:instrText>
            </w:r>
            <w:r w:rsidRPr="001D5C98">
              <w:rPr>
                <w:rFonts w:eastAsia="Times New Roman"/>
                <w:b/>
                <w:bCs/>
                <w:color w:val="000000"/>
                <w:sz w:val="18"/>
                <w:szCs w:val="18"/>
                <w:lang w:val="en-CA" w:eastAsia="en-CA"/>
              </w:rPr>
              <w:fldChar w:fldCharType="separate"/>
            </w:r>
            <w:r w:rsidRPr="001D5C98">
              <w:rPr>
                <w:rFonts w:eastAsia="Times New Roman"/>
                <w:b/>
                <w:bCs/>
                <w:noProof/>
                <w:color w:val="000000"/>
                <w:sz w:val="18"/>
                <w:szCs w:val="18"/>
                <w:lang w:val="en-CA" w:eastAsia="en-CA"/>
              </w:rPr>
              <w:t>553.95</w:t>
            </w:r>
            <w:r w:rsidRPr="001D5C98">
              <w:rPr>
                <w:rFonts w:eastAsia="Times New Roman"/>
                <w:b/>
                <w:bCs/>
                <w:color w:val="000000"/>
                <w:sz w:val="18"/>
                <w:szCs w:val="18"/>
                <w:lang w:val="en-CA" w:eastAsia="en-CA"/>
              </w:rPr>
              <w:fldChar w:fldCharType="end"/>
            </w:r>
          </w:p>
        </w:tc>
        <w:tc>
          <w:tcPr>
            <w:tcW w:w="531" w:type="pct"/>
            <w:tcBorders>
              <w:top w:val="nil"/>
              <w:left w:val="nil"/>
              <w:bottom w:val="single" w:sz="4" w:space="0" w:color="auto"/>
              <w:right w:val="single" w:sz="4" w:space="0" w:color="auto"/>
            </w:tcBorders>
            <w:shd w:val="clear" w:color="auto" w:fill="auto"/>
            <w:tcMar>
              <w:right w:w="85" w:type="dxa"/>
            </w:tcMar>
            <w:hideMark/>
          </w:tcPr>
          <w:p w14:paraId="7ABD4352"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2.70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9CC8D82" w14:textId="77777777" w:rsidR="001D5C98" w:rsidRPr="001D5C98" w:rsidRDefault="001D5C98" w:rsidP="001D5C98">
            <w:pPr>
              <w:spacing w:line="240" w:lineRule="atLeast"/>
              <w:jc w:val="center"/>
              <w:rPr>
                <w:rFonts w:eastAsia="Times New Roman"/>
                <w:b/>
                <w:bCs/>
                <w:color w:val="000000"/>
                <w:sz w:val="18"/>
                <w:szCs w:val="18"/>
                <w:lang w:val="en-CA" w:eastAsia="en-CA"/>
              </w:rPr>
            </w:pPr>
            <w:r w:rsidRPr="001D5C98">
              <w:rPr>
                <w:rFonts w:eastAsia="Times New Roman"/>
                <w:b/>
                <w:bCs/>
                <w:color w:val="000000"/>
                <w:sz w:val="18"/>
                <w:szCs w:val="18"/>
                <w:lang w:val="en-CA" w:eastAsia="en-CA"/>
              </w:rPr>
              <w:t> </w:t>
            </w:r>
          </w:p>
        </w:tc>
        <w:tc>
          <w:tcPr>
            <w:tcW w:w="530" w:type="pct"/>
            <w:tcBorders>
              <w:top w:val="nil"/>
              <w:left w:val="nil"/>
              <w:bottom w:val="single" w:sz="4" w:space="0" w:color="auto"/>
              <w:right w:val="single" w:sz="4" w:space="0" w:color="auto"/>
            </w:tcBorders>
            <w:shd w:val="clear" w:color="auto" w:fill="auto"/>
            <w:noWrap/>
            <w:hideMark/>
          </w:tcPr>
          <w:p w14:paraId="475DA3A5"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fldChar w:fldCharType="begin"/>
            </w:r>
            <w:r w:rsidRPr="001D5C98">
              <w:rPr>
                <w:rFonts w:eastAsia="Times New Roman"/>
                <w:b/>
                <w:bCs/>
                <w:color w:val="000000"/>
                <w:sz w:val="18"/>
                <w:szCs w:val="18"/>
                <w:lang w:val="en-CA" w:eastAsia="en-CA"/>
              </w:rPr>
              <w:instrText xml:space="preserve"> =SUM(ABOVE) </w:instrText>
            </w:r>
            <w:r w:rsidRPr="001D5C98">
              <w:rPr>
                <w:rFonts w:eastAsia="Times New Roman"/>
                <w:b/>
                <w:bCs/>
                <w:color w:val="000000"/>
                <w:sz w:val="18"/>
                <w:szCs w:val="18"/>
                <w:lang w:val="en-CA" w:eastAsia="en-CA"/>
              </w:rPr>
              <w:fldChar w:fldCharType="separate"/>
            </w:r>
            <w:r w:rsidRPr="001D5C98">
              <w:rPr>
                <w:rFonts w:eastAsia="Times New Roman"/>
                <w:b/>
                <w:bCs/>
                <w:noProof/>
                <w:color w:val="000000"/>
                <w:sz w:val="18"/>
                <w:szCs w:val="18"/>
                <w:lang w:val="en-CA" w:eastAsia="en-CA"/>
              </w:rPr>
              <w:t>87,893,565</w:t>
            </w:r>
            <w:r w:rsidRPr="001D5C98">
              <w:rPr>
                <w:rFonts w:eastAsia="Times New Roman"/>
                <w:b/>
                <w:bCs/>
                <w:color w:val="000000"/>
                <w:sz w:val="18"/>
                <w:szCs w:val="18"/>
                <w:lang w:val="en-CA" w:eastAsia="en-CA"/>
              </w:rPr>
              <w:fldChar w:fldCharType="end"/>
            </w:r>
          </w:p>
        </w:tc>
        <w:tc>
          <w:tcPr>
            <w:tcW w:w="567" w:type="pct"/>
            <w:tcBorders>
              <w:top w:val="nil"/>
              <w:left w:val="nil"/>
              <w:bottom w:val="single" w:sz="4" w:space="0" w:color="auto"/>
              <w:right w:val="single" w:sz="4" w:space="0" w:color="auto"/>
            </w:tcBorders>
            <w:shd w:val="clear" w:color="auto" w:fill="auto"/>
            <w:noWrap/>
          </w:tcPr>
          <w:p w14:paraId="6E5BCE99"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57,593,813</w:t>
            </w:r>
          </w:p>
        </w:tc>
        <w:tc>
          <w:tcPr>
            <w:tcW w:w="497" w:type="pct"/>
            <w:tcBorders>
              <w:top w:val="nil"/>
              <w:left w:val="nil"/>
              <w:bottom w:val="single" w:sz="4" w:space="0" w:color="auto"/>
              <w:right w:val="single" w:sz="4" w:space="0" w:color="auto"/>
            </w:tcBorders>
            <w:shd w:val="clear" w:color="auto" w:fill="auto"/>
            <w:noWrap/>
          </w:tcPr>
          <w:p w14:paraId="5311C5BB"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26,481,832</w:t>
            </w:r>
          </w:p>
        </w:tc>
        <w:tc>
          <w:tcPr>
            <w:tcW w:w="447" w:type="pct"/>
            <w:tcBorders>
              <w:top w:val="nil"/>
              <w:left w:val="nil"/>
              <w:bottom w:val="single" w:sz="4" w:space="0" w:color="auto"/>
              <w:right w:val="single" w:sz="4" w:space="0" w:color="auto"/>
            </w:tcBorders>
            <w:shd w:val="clear" w:color="auto" w:fill="auto"/>
            <w:noWrap/>
          </w:tcPr>
          <w:p w14:paraId="6BDB8467"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8.73</w:t>
            </w:r>
          </w:p>
        </w:tc>
      </w:tr>
      <w:tr w:rsidR="001D5C98" w:rsidRPr="001D5C98" w14:paraId="7C07EB3E"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652CA5B0" w14:textId="610EDC21" w:rsidR="001D5C98" w:rsidRPr="001D5C98" w:rsidRDefault="001D5C98" w:rsidP="001D5C98">
            <w:pPr>
              <w:spacing w:line="240" w:lineRule="atLeast"/>
              <w:jc w:val="left"/>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共计</w:t>
            </w:r>
          </w:p>
        </w:tc>
        <w:tc>
          <w:tcPr>
            <w:tcW w:w="493" w:type="pct"/>
            <w:vMerge/>
            <w:tcBorders>
              <w:top w:val="nil"/>
              <w:left w:val="single" w:sz="4" w:space="0" w:color="auto"/>
              <w:bottom w:val="single" w:sz="4" w:space="0" w:color="000000"/>
              <w:right w:val="single" w:sz="4" w:space="0" w:color="auto"/>
            </w:tcBorders>
            <w:vAlign w:val="center"/>
            <w:hideMark/>
          </w:tcPr>
          <w:p w14:paraId="7CDD3497"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493" w:type="pct"/>
            <w:tcBorders>
              <w:top w:val="nil"/>
              <w:left w:val="nil"/>
              <w:bottom w:val="single" w:sz="4" w:space="0" w:color="auto"/>
              <w:right w:val="single" w:sz="4" w:space="0" w:color="auto"/>
            </w:tcBorders>
            <w:shd w:val="clear" w:color="auto" w:fill="auto"/>
            <w:noWrap/>
            <w:tcMar>
              <w:left w:w="28" w:type="dxa"/>
              <w:right w:w="85" w:type="dxa"/>
            </w:tcMar>
            <w:hideMark/>
          </w:tcPr>
          <w:p w14:paraId="4D377506"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1,009.15</w:t>
            </w:r>
          </w:p>
        </w:tc>
        <w:tc>
          <w:tcPr>
            <w:tcW w:w="531" w:type="pct"/>
            <w:tcBorders>
              <w:top w:val="nil"/>
              <w:left w:val="nil"/>
              <w:bottom w:val="single" w:sz="4" w:space="0" w:color="auto"/>
              <w:right w:val="single" w:sz="4" w:space="0" w:color="auto"/>
            </w:tcBorders>
            <w:shd w:val="clear" w:color="auto" w:fill="auto"/>
            <w:tcMar>
              <w:right w:w="85" w:type="dxa"/>
            </w:tcMar>
            <w:hideMark/>
          </w:tcPr>
          <w:p w14:paraId="63913DDF"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49.17</w:t>
            </w:r>
          </w:p>
        </w:tc>
        <w:tc>
          <w:tcPr>
            <w:tcW w:w="686" w:type="pct"/>
            <w:vMerge/>
            <w:tcBorders>
              <w:top w:val="nil"/>
              <w:left w:val="single" w:sz="4" w:space="0" w:color="auto"/>
              <w:bottom w:val="single" w:sz="4" w:space="0" w:color="000000"/>
              <w:right w:val="single" w:sz="4" w:space="0" w:color="auto"/>
            </w:tcBorders>
            <w:vAlign w:val="center"/>
            <w:hideMark/>
          </w:tcPr>
          <w:p w14:paraId="55FF73EB"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530" w:type="pct"/>
            <w:tcBorders>
              <w:top w:val="nil"/>
              <w:left w:val="nil"/>
              <w:bottom w:val="single" w:sz="4" w:space="0" w:color="auto"/>
              <w:right w:val="single" w:sz="4" w:space="0" w:color="auto"/>
            </w:tcBorders>
            <w:shd w:val="clear" w:color="auto" w:fill="auto"/>
            <w:noWrap/>
            <w:hideMark/>
          </w:tcPr>
          <w:p w14:paraId="440EEB64"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144,329,214</w:t>
            </w:r>
          </w:p>
        </w:tc>
        <w:tc>
          <w:tcPr>
            <w:tcW w:w="567" w:type="pct"/>
            <w:tcBorders>
              <w:top w:val="nil"/>
              <w:left w:val="nil"/>
              <w:bottom w:val="single" w:sz="4" w:space="0" w:color="auto"/>
              <w:right w:val="single" w:sz="4" w:space="0" w:color="auto"/>
            </w:tcBorders>
            <w:shd w:val="clear" w:color="auto" w:fill="auto"/>
            <w:noWrap/>
            <w:hideMark/>
          </w:tcPr>
          <w:p w14:paraId="0B69402F"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100,836,842</w:t>
            </w:r>
          </w:p>
        </w:tc>
        <w:tc>
          <w:tcPr>
            <w:tcW w:w="497" w:type="pct"/>
            <w:tcBorders>
              <w:top w:val="nil"/>
              <w:left w:val="nil"/>
              <w:bottom w:val="single" w:sz="4" w:space="0" w:color="auto"/>
              <w:right w:val="single" w:sz="4" w:space="0" w:color="auto"/>
            </w:tcBorders>
            <w:shd w:val="clear" w:color="auto" w:fill="auto"/>
            <w:noWrap/>
            <w:hideMark/>
          </w:tcPr>
          <w:p w14:paraId="5FD01148"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39,554.452</w:t>
            </w:r>
          </w:p>
        </w:tc>
        <w:tc>
          <w:tcPr>
            <w:tcW w:w="447" w:type="pct"/>
            <w:tcBorders>
              <w:top w:val="nil"/>
              <w:left w:val="nil"/>
              <w:bottom w:val="single" w:sz="4" w:space="0" w:color="auto"/>
              <w:right w:val="single" w:sz="4" w:space="0" w:color="auto"/>
            </w:tcBorders>
            <w:shd w:val="clear" w:color="auto" w:fill="auto"/>
            <w:noWrap/>
            <w:hideMark/>
          </w:tcPr>
          <w:p w14:paraId="4C33D890"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7.87</w:t>
            </w:r>
          </w:p>
        </w:tc>
      </w:tr>
    </w:tbl>
    <w:p w14:paraId="56D8AF0B" w14:textId="26FC0472" w:rsidR="001D5C98" w:rsidRPr="001D5C98" w:rsidRDefault="001D5C98" w:rsidP="001D5C98">
      <w:pPr>
        <w:rPr>
          <w:rFonts w:eastAsia="Times New Roman"/>
          <w:sz w:val="18"/>
          <w:szCs w:val="18"/>
          <w:lang w:val="en-CA" w:eastAsia="zh-CN"/>
        </w:rPr>
      </w:pPr>
      <w:r w:rsidRPr="001D5C98">
        <w:rPr>
          <w:rFonts w:eastAsia="Times New Roman"/>
          <w:sz w:val="18"/>
          <w:szCs w:val="18"/>
          <w:lang w:val="en-CA" w:eastAsia="zh-CN"/>
        </w:rPr>
        <w:t xml:space="preserve">* </w:t>
      </w:r>
      <w:r w:rsidR="00F25D62" w:rsidRPr="009A26B5">
        <w:rPr>
          <w:rFonts w:eastAsia="Times New Roman"/>
          <w:sz w:val="18"/>
          <w:szCs w:val="18"/>
          <w:lang w:val="en-CA" w:eastAsia="zh-CN"/>
        </w:rPr>
        <w:tab/>
      </w:r>
      <w:r w:rsidR="009A26B5" w:rsidRPr="00F25D62">
        <w:rPr>
          <w:sz w:val="18"/>
          <w:szCs w:val="18"/>
          <w:lang w:val="en-CA" w:eastAsia="zh-CN"/>
        </w:rPr>
        <w:t>括号中的数字是改造企业数。</w:t>
      </w:r>
    </w:p>
    <w:p w14:paraId="51C02D36" w14:textId="5DA021BA" w:rsidR="001D5C98" w:rsidRPr="001D5C98" w:rsidRDefault="001D5C98" w:rsidP="001D5C98">
      <w:pPr>
        <w:rPr>
          <w:rFonts w:eastAsia="Times New Roman"/>
          <w:sz w:val="18"/>
          <w:szCs w:val="18"/>
          <w:lang w:val="en-CA" w:eastAsia="zh-CN"/>
        </w:rPr>
      </w:pPr>
      <w:r w:rsidRPr="001D5C98">
        <w:rPr>
          <w:rFonts w:eastAsia="Times New Roman"/>
          <w:sz w:val="18"/>
          <w:szCs w:val="18"/>
          <w:lang w:val="en-CA" w:eastAsia="zh-CN"/>
        </w:rPr>
        <w:t xml:space="preserve">** </w:t>
      </w:r>
      <w:r w:rsidR="009A26B5" w:rsidRPr="009A26B5">
        <w:rPr>
          <w:rFonts w:eastAsia="Times New Roman"/>
          <w:sz w:val="18"/>
          <w:szCs w:val="18"/>
          <w:lang w:val="en-CA" w:eastAsia="zh-CN"/>
        </w:rPr>
        <w:tab/>
        <w:t>18</w:t>
      </w:r>
      <w:r w:rsidR="009A26B5" w:rsidRPr="009A26B5">
        <w:rPr>
          <w:sz w:val="18"/>
          <w:szCs w:val="18"/>
          <w:lang w:val="en-CA" w:eastAsia="zh-CN"/>
        </w:rPr>
        <w:t>个企业中的</w:t>
      </w:r>
      <w:r w:rsidR="009A26B5" w:rsidRPr="009A26B5">
        <w:rPr>
          <w:sz w:val="18"/>
          <w:szCs w:val="18"/>
          <w:lang w:val="en-CA" w:eastAsia="zh-CN"/>
        </w:rPr>
        <w:t>30</w:t>
      </w:r>
      <w:r w:rsidR="009A26B5" w:rsidRPr="009A26B5">
        <w:rPr>
          <w:sz w:val="18"/>
          <w:szCs w:val="18"/>
          <w:lang w:val="en-CA" w:eastAsia="zh-CN"/>
        </w:rPr>
        <w:t>条设备生产线。</w:t>
      </w:r>
    </w:p>
    <w:p w14:paraId="54933FE4" w14:textId="4D04648B" w:rsidR="001D5C98" w:rsidRPr="001D5C98" w:rsidRDefault="001D5C98" w:rsidP="001D5C98">
      <w:pPr>
        <w:outlineLvl w:val="0"/>
        <w:rPr>
          <w:rFonts w:eastAsia="Times New Roman"/>
          <w:sz w:val="18"/>
          <w:szCs w:val="18"/>
          <w:lang w:val="en-CA" w:eastAsia="zh-CN"/>
        </w:rPr>
      </w:pPr>
      <w:r w:rsidRPr="001D5C98">
        <w:rPr>
          <w:rFonts w:eastAsia="Times New Roman"/>
          <w:sz w:val="18"/>
          <w:szCs w:val="18"/>
          <w:lang w:val="en-CA" w:eastAsia="zh-CN"/>
        </w:rPr>
        <w:t xml:space="preserve">*** </w:t>
      </w:r>
      <w:r w:rsidR="009A26B5" w:rsidRPr="009A26B5">
        <w:rPr>
          <w:rFonts w:eastAsia="Times New Roman"/>
          <w:sz w:val="18"/>
          <w:szCs w:val="18"/>
          <w:lang w:val="en-CA" w:eastAsia="zh-CN"/>
        </w:rPr>
        <w:tab/>
      </w:r>
      <w:r w:rsidR="009A26B5" w:rsidRPr="00F25D62">
        <w:rPr>
          <w:sz w:val="18"/>
          <w:szCs w:val="18"/>
          <w:lang w:val="en-CA" w:eastAsia="zh-CN"/>
        </w:rPr>
        <w:t>执行委员会随后调整了这个项目的费用（第</w:t>
      </w:r>
      <w:r w:rsidR="009A26B5" w:rsidRPr="00F25D62">
        <w:rPr>
          <w:rFonts w:eastAsia="Times New Roman"/>
          <w:sz w:val="18"/>
          <w:szCs w:val="18"/>
          <w:lang w:val="en-CA" w:eastAsia="zh-CN"/>
        </w:rPr>
        <w:t>84/69</w:t>
      </w:r>
      <w:r w:rsidR="009A26B5" w:rsidRPr="00F25D62">
        <w:rPr>
          <w:sz w:val="18"/>
          <w:szCs w:val="18"/>
          <w:lang w:val="en-CA" w:eastAsia="zh-CN"/>
        </w:rPr>
        <w:t>号决定和第</w:t>
      </w:r>
      <w:r w:rsidR="009A26B5" w:rsidRPr="00F25D62">
        <w:rPr>
          <w:rFonts w:eastAsia="Times New Roman"/>
          <w:sz w:val="18"/>
          <w:szCs w:val="18"/>
          <w:lang w:val="en-CA" w:eastAsia="zh-CN"/>
        </w:rPr>
        <w:t>86/34</w:t>
      </w:r>
      <w:r w:rsidR="009A26B5" w:rsidRPr="00F25D62">
        <w:rPr>
          <w:sz w:val="18"/>
          <w:szCs w:val="18"/>
          <w:lang w:val="en-CA" w:eastAsia="zh-CN"/>
        </w:rPr>
        <w:t>至第</w:t>
      </w:r>
      <w:r w:rsidR="009A26B5" w:rsidRPr="00F25D62">
        <w:rPr>
          <w:rFonts w:eastAsia="Times New Roman"/>
          <w:sz w:val="18"/>
          <w:szCs w:val="18"/>
          <w:lang w:val="en-CA" w:eastAsia="zh-CN"/>
        </w:rPr>
        <w:t>86/40</w:t>
      </w:r>
      <w:r w:rsidR="009A26B5" w:rsidRPr="00F25D62">
        <w:rPr>
          <w:sz w:val="18"/>
          <w:szCs w:val="18"/>
          <w:lang w:val="en-CA" w:eastAsia="zh-CN"/>
        </w:rPr>
        <w:t>号决定）。</w:t>
      </w:r>
    </w:p>
    <w:p w14:paraId="5987BC66" w14:textId="77777777" w:rsidR="00000234" w:rsidRPr="00F25D62" w:rsidRDefault="00000234" w:rsidP="00464A4D">
      <w:pPr>
        <w:keepNext/>
        <w:spacing w:before="120" w:after="120" w:line="240" w:lineRule="atLeast"/>
        <w:rPr>
          <w:b/>
          <w:bCs/>
          <w:sz w:val="18"/>
          <w:szCs w:val="18"/>
          <w:lang w:val="en-CA" w:eastAsia="zh-CN"/>
        </w:rPr>
      </w:pPr>
    </w:p>
    <w:p w14:paraId="53936134" w14:textId="2BC1E9CD" w:rsidR="00E64855" w:rsidRPr="00DF6A8E" w:rsidRDefault="00E64855" w:rsidP="00E64855">
      <w:pPr>
        <w:numPr>
          <w:ilvl w:val="0"/>
          <w:numId w:val="28"/>
        </w:numPr>
        <w:spacing w:before="120" w:after="120" w:line="240" w:lineRule="atLeast"/>
        <w:ind w:left="0" w:firstLine="0"/>
        <w:outlineLvl w:val="0"/>
        <w:rPr>
          <w:sz w:val="24"/>
          <w:szCs w:val="24"/>
          <w:lang w:val="en-CA" w:eastAsia="zh-CN"/>
        </w:rPr>
      </w:pPr>
      <w:bookmarkStart w:id="1" w:name="_Hlk74919515"/>
      <w:r w:rsidRPr="00E64855">
        <w:rPr>
          <w:rFonts w:hint="eastAsia"/>
          <w:sz w:val="24"/>
          <w:szCs w:val="24"/>
          <w:lang w:val="fr-FR" w:eastAsia="zh-CN"/>
        </w:rPr>
        <w:t>此外</w:t>
      </w:r>
      <w:r w:rsidRPr="00DF6A8E">
        <w:rPr>
          <w:rFonts w:hint="eastAsia"/>
          <w:sz w:val="24"/>
          <w:szCs w:val="24"/>
          <w:lang w:val="en-CA" w:eastAsia="zh-CN"/>
        </w:rPr>
        <w:t>，</w:t>
      </w:r>
      <w:r w:rsidRPr="00E64855">
        <w:rPr>
          <w:rFonts w:hint="eastAsia"/>
          <w:sz w:val="24"/>
          <w:szCs w:val="24"/>
          <w:lang w:val="fr-FR" w:eastAsia="zh-CN"/>
        </w:rPr>
        <w:t>执行委员会核准了</w:t>
      </w:r>
      <w:r w:rsidRPr="00DF6A8E">
        <w:rPr>
          <w:sz w:val="24"/>
          <w:szCs w:val="24"/>
          <w:lang w:val="en-CA" w:eastAsia="zh-CN"/>
        </w:rPr>
        <w:t>3</w:t>
      </w:r>
      <w:r w:rsidRPr="00E64855">
        <w:rPr>
          <w:rFonts w:hint="eastAsia"/>
          <w:sz w:val="24"/>
          <w:szCs w:val="24"/>
          <w:lang w:val="fr-FR" w:eastAsia="zh-CN"/>
        </w:rPr>
        <w:t>个在</w:t>
      </w:r>
      <w:r>
        <w:rPr>
          <w:rFonts w:hint="eastAsia"/>
          <w:sz w:val="24"/>
          <w:szCs w:val="24"/>
          <w:lang w:val="fr-FR" w:eastAsia="zh-CN"/>
        </w:rPr>
        <w:t>工业和商用制冷制造业</w:t>
      </w:r>
      <w:r w:rsidRPr="00E64855">
        <w:rPr>
          <w:rFonts w:hint="eastAsia"/>
          <w:sz w:val="24"/>
          <w:szCs w:val="24"/>
          <w:lang w:val="fr-FR" w:eastAsia="zh-CN"/>
        </w:rPr>
        <w:t>示范低全球升温潜能值技术的项目</w:t>
      </w:r>
      <w:r w:rsidRPr="00DF6A8E">
        <w:rPr>
          <w:rFonts w:hint="eastAsia"/>
          <w:sz w:val="24"/>
          <w:szCs w:val="24"/>
          <w:lang w:val="en-CA" w:eastAsia="zh-CN"/>
        </w:rPr>
        <w:t>，</w:t>
      </w:r>
      <w:r w:rsidRPr="00E64855">
        <w:rPr>
          <w:rFonts w:hint="eastAsia"/>
          <w:sz w:val="24"/>
          <w:szCs w:val="24"/>
          <w:lang w:val="fr-FR" w:eastAsia="zh-CN"/>
        </w:rPr>
        <w:t>如表</w:t>
      </w:r>
      <w:r w:rsidRPr="00DF6A8E">
        <w:rPr>
          <w:sz w:val="24"/>
          <w:szCs w:val="24"/>
          <w:lang w:val="en-CA" w:eastAsia="zh-CN"/>
        </w:rPr>
        <w:t>5</w:t>
      </w:r>
      <w:r w:rsidRPr="00E64855">
        <w:rPr>
          <w:rFonts w:hint="eastAsia"/>
          <w:sz w:val="24"/>
          <w:szCs w:val="24"/>
          <w:lang w:val="fr-FR" w:eastAsia="zh-CN"/>
        </w:rPr>
        <w:t>所示</w:t>
      </w:r>
      <w:r w:rsidRPr="00DF6A8E">
        <w:rPr>
          <w:rFonts w:hint="eastAsia"/>
          <w:sz w:val="24"/>
          <w:szCs w:val="24"/>
          <w:lang w:val="en-CA" w:eastAsia="zh-CN"/>
        </w:rPr>
        <w:t>，</w:t>
      </w:r>
      <w:r w:rsidR="00887076">
        <w:rPr>
          <w:rFonts w:hint="eastAsia"/>
          <w:sz w:val="24"/>
          <w:szCs w:val="24"/>
          <w:lang w:val="fr-FR" w:eastAsia="zh-CN"/>
        </w:rPr>
        <w:t>同时注意到</w:t>
      </w:r>
      <w:r w:rsidRPr="00DF6A8E">
        <w:rPr>
          <w:rFonts w:hint="eastAsia"/>
          <w:sz w:val="24"/>
          <w:szCs w:val="24"/>
          <w:lang w:val="en-CA" w:eastAsia="zh-CN"/>
        </w:rPr>
        <w:t>，</w:t>
      </w:r>
      <w:r w:rsidRPr="00E64855">
        <w:rPr>
          <w:rFonts w:hint="eastAsia"/>
          <w:sz w:val="24"/>
          <w:szCs w:val="24"/>
          <w:lang w:val="fr-FR" w:eastAsia="zh-CN"/>
        </w:rPr>
        <w:t>这些项目由于其示范性质</w:t>
      </w:r>
      <w:r w:rsidRPr="00DF6A8E">
        <w:rPr>
          <w:rFonts w:hint="eastAsia"/>
          <w:sz w:val="24"/>
          <w:szCs w:val="24"/>
          <w:lang w:val="en-CA" w:eastAsia="zh-CN"/>
        </w:rPr>
        <w:t>，</w:t>
      </w:r>
      <w:r w:rsidRPr="00E64855">
        <w:rPr>
          <w:rFonts w:hint="eastAsia"/>
          <w:sz w:val="24"/>
          <w:szCs w:val="24"/>
          <w:lang w:val="fr-FR" w:eastAsia="zh-CN"/>
        </w:rPr>
        <w:t>增支费用可能不同于投资项目。</w:t>
      </w:r>
    </w:p>
    <w:p w14:paraId="29107B62" w14:textId="4CE9AE85" w:rsidR="00E64855" w:rsidRPr="00E64855" w:rsidRDefault="00E64855" w:rsidP="00E64855">
      <w:pPr>
        <w:keepNext/>
        <w:spacing w:before="120" w:after="120" w:line="240" w:lineRule="atLeast"/>
        <w:rPr>
          <w:b/>
          <w:bCs/>
          <w:sz w:val="24"/>
          <w:szCs w:val="24"/>
          <w:lang w:val="en-CA" w:eastAsia="zh-CN"/>
        </w:rPr>
      </w:pPr>
      <w:r w:rsidRPr="00E64855">
        <w:rPr>
          <w:b/>
          <w:bCs/>
          <w:sz w:val="24"/>
          <w:szCs w:val="24"/>
          <w:lang w:val="en-CA" w:eastAsia="zh-CN"/>
        </w:rPr>
        <w:lastRenderedPageBreak/>
        <w:t>表</w:t>
      </w:r>
      <w:r w:rsidRPr="00E64855">
        <w:rPr>
          <w:b/>
          <w:bCs/>
          <w:sz w:val="24"/>
          <w:szCs w:val="24"/>
          <w:lang w:val="en-CA" w:eastAsia="zh-CN"/>
        </w:rPr>
        <w:t>5.</w:t>
      </w:r>
      <w:r w:rsidRPr="00E64855">
        <w:rPr>
          <w:b/>
          <w:bCs/>
          <w:sz w:val="24"/>
          <w:szCs w:val="24"/>
          <w:lang w:val="en-CA" w:eastAsia="zh-CN"/>
        </w:rPr>
        <w:tab/>
      </w:r>
      <w:r w:rsidR="00A458C3">
        <w:rPr>
          <w:b/>
          <w:bCs/>
          <w:sz w:val="24"/>
          <w:szCs w:val="24"/>
          <w:lang w:val="en-CA" w:eastAsia="zh-CN"/>
        </w:rPr>
        <w:tab/>
      </w:r>
      <w:r w:rsidRPr="00E64855">
        <w:rPr>
          <w:b/>
          <w:bCs/>
          <w:sz w:val="24"/>
          <w:szCs w:val="24"/>
          <w:lang w:val="en-CA" w:eastAsia="zh-CN"/>
        </w:rPr>
        <w:t>工业和商用制冷制造业的低全球升温潜能值技术示范项目</w:t>
      </w:r>
    </w:p>
    <w:tbl>
      <w:tblPr>
        <w:tblW w:w="5000" w:type="pct"/>
        <w:tblLayout w:type="fixed"/>
        <w:tblCellMar>
          <w:left w:w="57" w:type="dxa"/>
          <w:right w:w="0" w:type="dxa"/>
        </w:tblCellMar>
        <w:tblLook w:val="04A0" w:firstRow="1" w:lastRow="0" w:firstColumn="1" w:lastColumn="0" w:noHBand="0" w:noVBand="1"/>
      </w:tblPr>
      <w:tblGrid>
        <w:gridCol w:w="1167"/>
        <w:gridCol w:w="1808"/>
        <w:gridCol w:w="1072"/>
        <w:gridCol w:w="1337"/>
        <w:gridCol w:w="993"/>
        <w:gridCol w:w="991"/>
        <w:gridCol w:w="993"/>
        <w:gridCol w:w="989"/>
      </w:tblGrid>
      <w:tr w:rsidR="00E64855" w:rsidRPr="00AF40F5" w14:paraId="1A1C7DBA" w14:textId="77777777" w:rsidTr="00E64855">
        <w:trPr>
          <w:tblHeader/>
        </w:trPr>
        <w:tc>
          <w:tcPr>
            <w:tcW w:w="624"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1611E6" w14:textId="77777777" w:rsidR="00E64855" w:rsidRPr="00AF40F5" w:rsidRDefault="00E64855" w:rsidP="00CF52DE">
            <w:pPr>
              <w:jc w:val="left"/>
              <w:rPr>
                <w:b/>
                <w:bCs/>
                <w:sz w:val="20"/>
                <w:szCs w:val="20"/>
                <w:lang w:val="en-CA" w:eastAsia="zh-CN"/>
              </w:rPr>
            </w:pPr>
            <w:r>
              <w:rPr>
                <w:rFonts w:hint="eastAsia"/>
                <w:b/>
                <w:bCs/>
                <w:sz w:val="20"/>
                <w:szCs w:val="20"/>
                <w:lang w:val="en-CA" w:eastAsia="zh-CN"/>
              </w:rPr>
              <w:t>国家</w:t>
            </w:r>
          </w:p>
        </w:tc>
        <w:tc>
          <w:tcPr>
            <w:tcW w:w="96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72B97660" w14:textId="77777777" w:rsidR="00E64855" w:rsidRPr="00AF40F5" w:rsidRDefault="00E64855" w:rsidP="00CF52DE">
            <w:pPr>
              <w:jc w:val="left"/>
              <w:rPr>
                <w:b/>
                <w:bCs/>
                <w:sz w:val="20"/>
                <w:szCs w:val="20"/>
                <w:lang w:val="en-CA" w:eastAsia="zh-CN"/>
              </w:rPr>
            </w:pPr>
            <w:r>
              <w:rPr>
                <w:rFonts w:hint="eastAsia"/>
                <w:b/>
                <w:bCs/>
                <w:sz w:val="20"/>
                <w:szCs w:val="20"/>
                <w:lang w:val="en-CA" w:eastAsia="zh-CN"/>
              </w:rPr>
              <w:t>行业</w:t>
            </w:r>
          </w:p>
        </w:tc>
        <w:tc>
          <w:tcPr>
            <w:tcW w:w="57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4FFF2833" w14:textId="77777777" w:rsidR="00E64855" w:rsidRPr="00AF40F5" w:rsidRDefault="00E64855" w:rsidP="00CF52DE">
            <w:pPr>
              <w:jc w:val="left"/>
              <w:rPr>
                <w:b/>
                <w:bCs/>
                <w:sz w:val="20"/>
                <w:szCs w:val="20"/>
                <w:lang w:val="en-CA" w:eastAsia="zh-CN"/>
              </w:rPr>
            </w:pPr>
            <w:r w:rsidRPr="00063060">
              <w:rPr>
                <w:rFonts w:eastAsia="Times New Roman"/>
                <w:b/>
                <w:sz w:val="20"/>
                <w:szCs w:val="20"/>
                <w:lang w:val="en-CA"/>
              </w:rPr>
              <w:t xml:space="preserve">HCFC-22 (ODP </w:t>
            </w:r>
            <w:r>
              <w:rPr>
                <w:rFonts w:ascii="SimSun" w:hAnsi="SimSun" w:cs="SimSun" w:hint="eastAsia"/>
                <w:b/>
                <w:sz w:val="20"/>
                <w:szCs w:val="20"/>
                <w:lang w:val="en-CA" w:eastAsia="zh-CN"/>
              </w:rPr>
              <w:t>吨</w:t>
            </w:r>
            <w:r w:rsidRPr="00063060">
              <w:rPr>
                <w:rFonts w:eastAsia="Times New Roman"/>
                <w:b/>
                <w:sz w:val="20"/>
                <w:szCs w:val="20"/>
                <w:lang w:val="en-CA"/>
              </w:rPr>
              <w:t>)</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AB618F4" w14:textId="77777777" w:rsidR="00E64855" w:rsidRPr="00AF40F5" w:rsidRDefault="00E64855" w:rsidP="00CF52DE">
            <w:pPr>
              <w:jc w:val="left"/>
              <w:rPr>
                <w:b/>
                <w:bCs/>
                <w:sz w:val="20"/>
                <w:szCs w:val="20"/>
                <w:lang w:val="en-CA" w:eastAsia="zh-CN"/>
              </w:rPr>
            </w:pPr>
            <w:r>
              <w:rPr>
                <w:rFonts w:ascii="SimSun" w:hAnsi="SimSun" w:cs="SimSun" w:hint="eastAsia"/>
                <w:b/>
                <w:sz w:val="20"/>
                <w:szCs w:val="20"/>
                <w:lang w:val="en-CA" w:eastAsia="zh-CN"/>
              </w:rPr>
              <w:t>替代技术</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06E7F5C0" w14:textId="77777777" w:rsidR="00E64855" w:rsidRPr="00AF40F5" w:rsidRDefault="00E64855" w:rsidP="00CF52DE">
            <w:pPr>
              <w:jc w:val="center"/>
              <w:rPr>
                <w:b/>
                <w:bCs/>
                <w:sz w:val="20"/>
                <w:szCs w:val="20"/>
                <w:lang w:val="en-CA" w:eastAsia="zh-CN"/>
              </w:rPr>
            </w:pPr>
            <w:r>
              <w:rPr>
                <w:rFonts w:ascii="SimSun" w:hAnsi="SimSun" w:cs="SimSun" w:hint="eastAsia"/>
                <w:b/>
                <w:sz w:val="20"/>
                <w:szCs w:val="20"/>
                <w:lang w:val="en-CA" w:eastAsia="zh-CN"/>
              </w:rPr>
              <w:t>费用</w:t>
            </w:r>
            <w:r w:rsidRPr="00063060">
              <w:rPr>
                <w:rFonts w:eastAsia="Times New Roman"/>
                <w:b/>
                <w:sz w:val="20"/>
                <w:szCs w:val="20"/>
                <w:lang w:val="en-CA"/>
              </w:rPr>
              <w:t xml:space="preserve"> (</w:t>
            </w:r>
            <w:r>
              <w:rPr>
                <w:rFonts w:ascii="SimSun" w:hAnsi="SimSun" w:cs="SimSun" w:hint="eastAsia"/>
                <w:b/>
                <w:sz w:val="20"/>
                <w:szCs w:val="20"/>
                <w:lang w:val="en-CA" w:eastAsia="zh-CN"/>
              </w:rPr>
              <w:t>美元</w:t>
            </w:r>
            <w:r w:rsidRPr="00063060">
              <w:rPr>
                <w:rFonts w:eastAsia="Times New Roman"/>
                <w:b/>
                <w:sz w:val="20"/>
                <w:szCs w:val="20"/>
                <w:lang w:val="en-CA"/>
              </w:rPr>
              <w:t>)</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BCB8791" w14:textId="77777777" w:rsidR="00E64855" w:rsidRPr="00AF40F5" w:rsidRDefault="00E64855" w:rsidP="00CF52DE">
            <w:pPr>
              <w:jc w:val="left"/>
              <w:rPr>
                <w:b/>
                <w:bCs/>
                <w:sz w:val="20"/>
                <w:szCs w:val="20"/>
                <w:lang w:val="en-CA" w:eastAsia="zh-CN"/>
              </w:rPr>
            </w:pPr>
            <w:r w:rsidRPr="004A2818">
              <w:rPr>
                <w:rFonts w:hint="eastAsia"/>
                <w:b/>
                <w:bCs/>
                <w:sz w:val="20"/>
                <w:szCs w:val="20"/>
                <w:lang w:val="en-CA" w:eastAsia="zh-CN"/>
              </w:rPr>
              <w:t>成本效益</w:t>
            </w:r>
            <w:r w:rsidRPr="00063060">
              <w:rPr>
                <w:b/>
                <w:bCs/>
                <w:sz w:val="20"/>
                <w:szCs w:val="20"/>
                <w:lang w:val="en-CA" w:eastAsia="zh-CN"/>
              </w:rPr>
              <w:t xml:space="preserve"> (</w:t>
            </w:r>
            <w:r w:rsidRPr="004A2818">
              <w:rPr>
                <w:rFonts w:hint="eastAsia"/>
                <w:b/>
                <w:bCs/>
                <w:sz w:val="20"/>
                <w:szCs w:val="20"/>
                <w:lang w:val="en-CA" w:eastAsia="zh-CN"/>
              </w:rPr>
              <w:t>美元</w:t>
            </w:r>
            <w:r w:rsidRPr="00063060">
              <w:rPr>
                <w:b/>
                <w:bCs/>
                <w:sz w:val="20"/>
                <w:szCs w:val="20"/>
                <w:lang w:val="en-CA" w:eastAsia="zh-CN"/>
              </w:rPr>
              <w:t>/</w:t>
            </w:r>
            <w:r w:rsidRPr="004A2818">
              <w:rPr>
                <w:rFonts w:hint="eastAsia"/>
                <w:b/>
                <w:bCs/>
                <w:sz w:val="20"/>
                <w:szCs w:val="20"/>
                <w:lang w:val="en-CA" w:eastAsia="zh-CN"/>
              </w:rPr>
              <w:t>公斤</w:t>
            </w:r>
            <w:r w:rsidRPr="00063060">
              <w:rPr>
                <w:b/>
                <w:bCs/>
                <w:sz w:val="20"/>
                <w:szCs w:val="20"/>
                <w:lang w:val="en-CA" w:eastAsia="zh-CN"/>
              </w:rPr>
              <w:t>)</w:t>
            </w:r>
          </w:p>
        </w:tc>
      </w:tr>
      <w:tr w:rsidR="00E64855" w:rsidRPr="00AF40F5" w14:paraId="7ECE31A6" w14:textId="77777777" w:rsidTr="00E64855">
        <w:tc>
          <w:tcPr>
            <w:tcW w:w="624"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520FF6F3" w14:textId="77777777" w:rsidR="00E64855" w:rsidRPr="00AF40F5" w:rsidRDefault="00E64855" w:rsidP="00CF52DE">
            <w:pPr>
              <w:jc w:val="left"/>
              <w:rPr>
                <w:sz w:val="20"/>
                <w:szCs w:val="20"/>
                <w:lang w:val="en-CA" w:eastAsia="zh-CN"/>
              </w:rPr>
            </w:pPr>
          </w:p>
        </w:tc>
        <w:tc>
          <w:tcPr>
            <w:tcW w:w="967"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4981B2D3" w14:textId="77777777" w:rsidR="00E64855" w:rsidRPr="00AF40F5" w:rsidRDefault="00E64855" w:rsidP="00CF52DE">
            <w:pPr>
              <w:jc w:val="left"/>
              <w:rPr>
                <w:sz w:val="20"/>
                <w:szCs w:val="20"/>
                <w:lang w:val="en-CA" w:eastAsia="zh-CN"/>
              </w:rPr>
            </w:pPr>
          </w:p>
        </w:tc>
        <w:tc>
          <w:tcPr>
            <w:tcW w:w="573"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hideMark/>
          </w:tcPr>
          <w:p w14:paraId="0FB62DBC" w14:textId="77777777" w:rsidR="00E64855" w:rsidRPr="00AF40F5" w:rsidRDefault="00E64855" w:rsidP="00CF52DE">
            <w:pPr>
              <w:jc w:val="left"/>
              <w:rPr>
                <w:sz w:val="20"/>
                <w:szCs w:val="20"/>
                <w:lang w:val="en-CA" w:eastAsia="zh-CN"/>
              </w:rPr>
            </w:pPr>
          </w:p>
        </w:tc>
        <w:tc>
          <w:tcPr>
            <w:tcW w:w="71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B053A0C" w14:textId="77777777" w:rsidR="00E64855" w:rsidRPr="00AF40F5" w:rsidRDefault="00E64855" w:rsidP="00CF52DE">
            <w:pPr>
              <w:jc w:val="lef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90B366" w14:textId="77777777" w:rsidR="00E64855" w:rsidRPr="00AF40F5" w:rsidRDefault="00E64855" w:rsidP="00CF52DE">
            <w:pPr>
              <w:jc w:val="center"/>
              <w:rPr>
                <w:sz w:val="20"/>
                <w:szCs w:val="20"/>
                <w:lang w:val="en-CA" w:eastAsia="zh-CN"/>
              </w:rPr>
            </w:pPr>
            <w:r>
              <w:rPr>
                <w:rFonts w:ascii="SimSun" w:hAnsi="SimSun" w:cs="SimSun" w:hint="eastAsia"/>
                <w:b/>
                <w:sz w:val="20"/>
                <w:szCs w:val="20"/>
                <w:lang w:val="en-CA" w:eastAsia="zh-CN"/>
              </w:rPr>
              <w:t>核准数</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43F567A" w14:textId="77777777" w:rsidR="00E64855" w:rsidRPr="00AF40F5" w:rsidRDefault="00E64855" w:rsidP="00CF52DE">
            <w:pPr>
              <w:jc w:val="center"/>
              <w:rPr>
                <w:sz w:val="20"/>
                <w:szCs w:val="20"/>
                <w:lang w:val="en-CA" w:eastAsia="zh-CN"/>
              </w:rPr>
            </w:pPr>
            <w:r>
              <w:rPr>
                <w:rFonts w:ascii="SimSun" w:hAnsi="SimSun" w:cs="SimSun" w:hint="eastAsia"/>
                <w:b/>
                <w:sz w:val="20"/>
                <w:szCs w:val="20"/>
                <w:lang w:val="en-CA" w:eastAsia="zh-CN"/>
              </w:rPr>
              <w:t>增支资本费用</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E55B10" w14:textId="77777777" w:rsidR="00E64855" w:rsidRPr="00AF40F5" w:rsidRDefault="00E64855" w:rsidP="00CF52DE">
            <w:pPr>
              <w:jc w:val="center"/>
              <w:rPr>
                <w:sz w:val="20"/>
                <w:szCs w:val="20"/>
                <w:lang w:val="en-CA" w:eastAsia="zh-CN"/>
              </w:rPr>
            </w:pPr>
            <w:r>
              <w:rPr>
                <w:rFonts w:ascii="SimSun" w:hAnsi="SimSun" w:cs="SimSun" w:hint="eastAsia"/>
                <w:b/>
                <w:sz w:val="20"/>
                <w:szCs w:val="20"/>
                <w:lang w:val="en-CA" w:eastAsia="zh-CN"/>
              </w:rPr>
              <w:t>增支经营费用</w:t>
            </w:r>
          </w:p>
        </w:tc>
        <w:tc>
          <w:tcPr>
            <w:tcW w:w="529"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E35F5D" w14:textId="77777777" w:rsidR="00E64855" w:rsidRPr="00AF40F5" w:rsidRDefault="00E64855" w:rsidP="00CF52DE">
            <w:pPr>
              <w:jc w:val="left"/>
              <w:rPr>
                <w:sz w:val="20"/>
                <w:szCs w:val="20"/>
                <w:lang w:val="en-CA" w:eastAsia="zh-CN"/>
              </w:rPr>
            </w:pPr>
          </w:p>
        </w:tc>
      </w:tr>
      <w:tr w:rsidR="00E64855" w:rsidRPr="00AF40F5" w14:paraId="0A1A7527" w14:textId="77777777" w:rsidTr="00E64855">
        <w:tc>
          <w:tcPr>
            <w:tcW w:w="5000" w:type="pct"/>
            <w:gridSpan w:val="8"/>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344310D" w14:textId="08AC173B" w:rsidR="00E64855" w:rsidRPr="00E64855" w:rsidRDefault="00E64855" w:rsidP="00E64855">
            <w:pPr>
              <w:jc w:val="center"/>
              <w:rPr>
                <w:b/>
                <w:bCs/>
                <w:sz w:val="20"/>
                <w:szCs w:val="20"/>
              </w:rPr>
            </w:pPr>
            <w:r w:rsidRPr="00E64855">
              <w:rPr>
                <w:rFonts w:hint="eastAsia"/>
                <w:b/>
                <w:bCs/>
                <w:sz w:val="20"/>
                <w:szCs w:val="20"/>
                <w:lang w:eastAsia="zh-CN"/>
              </w:rPr>
              <w:t>第一阶段</w:t>
            </w:r>
          </w:p>
        </w:tc>
      </w:tr>
      <w:tr w:rsidR="00E64855" w:rsidRPr="00AF40F5" w14:paraId="59F8A859" w14:textId="77777777" w:rsidTr="00E64855">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53965B" w14:textId="77777777" w:rsidR="00E64855" w:rsidRPr="00AF40F5" w:rsidRDefault="00E64855" w:rsidP="00E64855">
            <w:pPr>
              <w:jc w:val="left"/>
              <w:rPr>
                <w:sz w:val="20"/>
                <w:szCs w:val="20"/>
                <w:lang w:val="en-CA" w:eastAsia="zh-CN"/>
              </w:rPr>
            </w:pPr>
            <w:r>
              <w:rPr>
                <w:rFonts w:hint="eastAsia"/>
                <w:sz w:val="20"/>
                <w:szCs w:val="20"/>
                <w:lang w:val="en-CA" w:eastAsia="zh-CN"/>
              </w:rPr>
              <w:t>中国</w:t>
            </w:r>
          </w:p>
        </w:tc>
        <w:tc>
          <w:tcPr>
            <w:tcW w:w="967" w:type="pct"/>
            <w:tcBorders>
              <w:top w:val="nil"/>
              <w:left w:val="nil"/>
              <w:bottom w:val="single" w:sz="4" w:space="0" w:color="auto"/>
              <w:right w:val="single" w:sz="4" w:space="0" w:color="auto"/>
            </w:tcBorders>
            <w:shd w:val="clear" w:color="auto" w:fill="auto"/>
            <w:noWrap/>
            <w:tcMar>
              <w:left w:w="57" w:type="dxa"/>
              <w:right w:w="28" w:type="dxa"/>
            </w:tcMar>
            <w:hideMark/>
          </w:tcPr>
          <w:p w14:paraId="00A6B17A" w14:textId="45FA7354" w:rsidR="00E64855" w:rsidRPr="00AF40F5" w:rsidRDefault="00E64855" w:rsidP="00E64855">
            <w:pPr>
              <w:jc w:val="left"/>
              <w:rPr>
                <w:sz w:val="20"/>
                <w:szCs w:val="20"/>
                <w:lang w:val="en-CA" w:eastAsia="zh-CN"/>
              </w:rPr>
            </w:pPr>
            <w:r>
              <w:rPr>
                <w:sz w:val="20"/>
                <w:szCs w:val="20"/>
                <w:lang w:eastAsia="zh-CN"/>
              </w:rPr>
              <w:t>工业和商用制冷</w:t>
            </w:r>
            <w:r w:rsidRPr="00226C0A">
              <w:rPr>
                <w:sz w:val="20"/>
                <w:szCs w:val="20"/>
                <w:lang w:eastAsia="zh-CN"/>
              </w:rPr>
              <w:t xml:space="preserve"> (</w:t>
            </w:r>
            <w:r>
              <w:rPr>
                <w:rFonts w:hint="eastAsia"/>
                <w:sz w:val="20"/>
                <w:szCs w:val="20"/>
                <w:lang w:eastAsia="zh-CN"/>
              </w:rPr>
              <w:t>烟台冰轮</w:t>
            </w:r>
            <w:r w:rsidRPr="00226C0A">
              <w:rPr>
                <w:sz w:val="20"/>
                <w:szCs w:val="20"/>
                <w:lang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hideMark/>
          </w:tcPr>
          <w:p w14:paraId="15F3346B" w14:textId="143959A1" w:rsidR="00E64855" w:rsidRPr="00AF40F5" w:rsidRDefault="00E64855" w:rsidP="00E64855">
            <w:pPr>
              <w:jc w:val="right"/>
              <w:rPr>
                <w:sz w:val="20"/>
                <w:szCs w:val="20"/>
                <w:lang w:val="en-CA" w:eastAsia="zh-CN"/>
              </w:rPr>
            </w:pPr>
            <w:r w:rsidRPr="00226C0A">
              <w:rPr>
                <w:sz w:val="20"/>
                <w:szCs w:val="20"/>
                <w:lang w:eastAsia="en-CA"/>
              </w:rPr>
              <w:t>13.75</w:t>
            </w:r>
          </w:p>
        </w:tc>
        <w:tc>
          <w:tcPr>
            <w:tcW w:w="715" w:type="pct"/>
            <w:tcBorders>
              <w:top w:val="nil"/>
              <w:left w:val="nil"/>
              <w:bottom w:val="single" w:sz="4" w:space="0" w:color="auto"/>
              <w:right w:val="single" w:sz="4" w:space="0" w:color="auto"/>
            </w:tcBorders>
            <w:shd w:val="clear" w:color="auto" w:fill="auto"/>
            <w:noWrap/>
            <w:tcMar>
              <w:left w:w="57" w:type="dxa"/>
              <w:right w:w="57" w:type="dxa"/>
            </w:tcMar>
            <w:hideMark/>
          </w:tcPr>
          <w:p w14:paraId="2E2EAEF6" w14:textId="187D32A1" w:rsidR="00E64855" w:rsidRPr="00AF40F5" w:rsidRDefault="00E64855" w:rsidP="00E64855">
            <w:pPr>
              <w:jc w:val="left"/>
              <w:rPr>
                <w:sz w:val="20"/>
                <w:szCs w:val="20"/>
                <w:lang w:val="en-CA" w:eastAsia="zh-CN"/>
              </w:rPr>
            </w:pPr>
            <w:r>
              <w:rPr>
                <w:rFonts w:hint="eastAsia"/>
                <w:sz w:val="20"/>
                <w:szCs w:val="20"/>
                <w:lang w:eastAsia="zh-CN"/>
              </w:rPr>
              <w:t>氨、二氧化碳</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4FFADA49" w14:textId="6F44A425" w:rsidR="00E64855" w:rsidRPr="00AF40F5" w:rsidRDefault="00E64855" w:rsidP="00E64855">
            <w:pPr>
              <w:jc w:val="right"/>
              <w:rPr>
                <w:sz w:val="20"/>
                <w:szCs w:val="20"/>
                <w:lang w:val="en-CA" w:eastAsia="zh-CN"/>
              </w:rPr>
            </w:pPr>
            <w:r w:rsidRPr="00226C0A">
              <w:rPr>
                <w:sz w:val="20"/>
                <w:szCs w:val="20"/>
              </w:rPr>
              <w:t xml:space="preserve">3,964,458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65950C94" w14:textId="17549080" w:rsidR="00E64855" w:rsidRPr="00AF40F5" w:rsidRDefault="00E64855" w:rsidP="00E64855">
            <w:pPr>
              <w:jc w:val="right"/>
              <w:rPr>
                <w:sz w:val="20"/>
                <w:szCs w:val="20"/>
                <w:lang w:val="en-CA" w:eastAsia="zh-CN"/>
              </w:rPr>
            </w:pPr>
            <w:r w:rsidRPr="00226C0A">
              <w:rPr>
                <w:sz w:val="20"/>
                <w:szCs w:val="20"/>
              </w:rPr>
              <w:t xml:space="preserve">2,847,590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2107B0F" w14:textId="64C1C8DF" w:rsidR="00E64855" w:rsidRPr="00AF40F5" w:rsidRDefault="00E64855" w:rsidP="00E64855">
            <w:pPr>
              <w:jc w:val="right"/>
              <w:rPr>
                <w:sz w:val="20"/>
                <w:szCs w:val="20"/>
                <w:lang w:val="en-CA" w:eastAsia="zh-CN"/>
              </w:rPr>
            </w:pPr>
            <w:r w:rsidRPr="00226C0A">
              <w:rPr>
                <w:sz w:val="20"/>
                <w:szCs w:val="20"/>
              </w:rPr>
              <w:t xml:space="preserve">1,116,868 </w:t>
            </w:r>
          </w:p>
        </w:tc>
        <w:tc>
          <w:tcPr>
            <w:tcW w:w="529" w:type="pct"/>
            <w:tcBorders>
              <w:top w:val="nil"/>
              <w:left w:val="nil"/>
              <w:bottom w:val="single" w:sz="4" w:space="0" w:color="auto"/>
              <w:right w:val="single" w:sz="4" w:space="0" w:color="auto"/>
            </w:tcBorders>
            <w:shd w:val="clear" w:color="auto" w:fill="auto"/>
            <w:noWrap/>
            <w:tcMar>
              <w:left w:w="57" w:type="dxa"/>
              <w:right w:w="57" w:type="dxa"/>
            </w:tcMar>
            <w:hideMark/>
          </w:tcPr>
          <w:p w14:paraId="6D4DBA80" w14:textId="43379B70" w:rsidR="00E64855" w:rsidRPr="00AF40F5" w:rsidRDefault="00E64855" w:rsidP="00E64855">
            <w:pPr>
              <w:jc w:val="right"/>
              <w:rPr>
                <w:sz w:val="20"/>
                <w:szCs w:val="20"/>
                <w:lang w:val="en-CA" w:eastAsia="zh-CN"/>
              </w:rPr>
            </w:pPr>
            <w:r w:rsidRPr="00226C0A">
              <w:rPr>
                <w:sz w:val="20"/>
                <w:szCs w:val="20"/>
              </w:rPr>
              <w:t xml:space="preserve">15.86 </w:t>
            </w:r>
          </w:p>
        </w:tc>
      </w:tr>
      <w:tr w:rsidR="00E64855" w:rsidRPr="00AF40F5" w14:paraId="78118AC5" w14:textId="77777777" w:rsidTr="00E64855">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35F553F" w14:textId="271EEEE8" w:rsidR="00E64855" w:rsidRPr="00AF40F5" w:rsidRDefault="00E64855" w:rsidP="00E64855">
            <w:pPr>
              <w:jc w:val="left"/>
              <w:rPr>
                <w:sz w:val="20"/>
                <w:szCs w:val="20"/>
                <w:lang w:val="en-CA" w:eastAsia="zh-CN"/>
              </w:rPr>
            </w:pPr>
            <w:r>
              <w:rPr>
                <w:rFonts w:hint="eastAsia"/>
                <w:sz w:val="20"/>
                <w:szCs w:val="20"/>
                <w:lang w:val="en-CA" w:eastAsia="zh-CN"/>
              </w:rPr>
              <w:t>哥斯达黎加</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5F9CA0FF" w14:textId="1D801B82" w:rsidR="00E64855" w:rsidRPr="00AF40F5" w:rsidRDefault="00E64855" w:rsidP="00E64855">
            <w:pPr>
              <w:jc w:val="left"/>
              <w:rPr>
                <w:sz w:val="20"/>
                <w:szCs w:val="20"/>
                <w:lang w:val="en-CA" w:eastAsia="zh-CN"/>
              </w:rPr>
            </w:pPr>
            <w:r>
              <w:rPr>
                <w:sz w:val="20"/>
                <w:szCs w:val="20"/>
                <w:lang w:eastAsia="zh-CN"/>
              </w:rPr>
              <w:t>工业和商用制冷</w:t>
            </w:r>
            <w:r w:rsidRPr="00226C0A">
              <w:rPr>
                <w:sz w:val="20"/>
                <w:szCs w:val="20"/>
                <w:lang w:eastAsia="zh-CN"/>
              </w:rPr>
              <w:t xml:space="preserve"> (</w:t>
            </w:r>
            <w:r>
              <w:rPr>
                <w:rFonts w:hint="eastAsia"/>
                <w:sz w:val="20"/>
                <w:szCs w:val="20"/>
                <w:lang w:eastAsia="zh-CN"/>
              </w:rPr>
              <w:t>最后用户</w:t>
            </w:r>
            <w:r w:rsidRPr="00226C0A">
              <w:rPr>
                <w:sz w:val="20"/>
                <w:szCs w:val="20"/>
                <w:lang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16D94336" w14:textId="3264C797" w:rsidR="00E64855" w:rsidRPr="00AF40F5" w:rsidRDefault="00E64855" w:rsidP="00E64855">
            <w:pPr>
              <w:jc w:val="right"/>
              <w:rPr>
                <w:sz w:val="20"/>
                <w:szCs w:val="20"/>
                <w:lang w:val="en-CA" w:eastAsia="zh-CN"/>
              </w:rPr>
            </w:pPr>
            <w:r w:rsidRPr="00226C0A">
              <w:rPr>
                <w:sz w:val="20"/>
                <w:szCs w:val="20"/>
                <w:lang w:eastAsia="en-CA"/>
              </w:rPr>
              <w:t>0.035</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27F429AA" w14:textId="78E99868" w:rsidR="00E64855" w:rsidRPr="00AF40F5" w:rsidRDefault="00E64855" w:rsidP="00E64855">
            <w:pPr>
              <w:jc w:val="left"/>
              <w:rPr>
                <w:sz w:val="20"/>
                <w:szCs w:val="20"/>
                <w:lang w:val="en-CA" w:eastAsia="zh-CN"/>
              </w:rPr>
            </w:pPr>
            <w:r>
              <w:rPr>
                <w:rFonts w:hint="eastAsia"/>
                <w:sz w:val="20"/>
                <w:szCs w:val="20"/>
                <w:lang w:eastAsia="zh-CN"/>
              </w:rPr>
              <w:t>氨、二氧化碳</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CEF1754" w14:textId="67AC7DDD" w:rsidR="00E64855" w:rsidRPr="00AF40F5" w:rsidRDefault="00E64855" w:rsidP="00E64855">
            <w:pPr>
              <w:jc w:val="right"/>
              <w:rPr>
                <w:sz w:val="20"/>
                <w:szCs w:val="20"/>
                <w:lang w:val="en-CA" w:eastAsia="zh-CN"/>
              </w:rPr>
            </w:pPr>
            <w:r w:rsidRPr="00226C0A">
              <w:rPr>
                <w:sz w:val="20"/>
                <w:szCs w:val="20"/>
              </w:rPr>
              <w:t>524,000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B5ED0AC" w14:textId="5F656A1D" w:rsidR="00E64855" w:rsidRPr="00AF40F5" w:rsidRDefault="00E64855" w:rsidP="00E64855">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5F784A8C" w14:textId="50A4CAC7" w:rsidR="00E64855" w:rsidRPr="00AF40F5" w:rsidRDefault="00E64855" w:rsidP="00E64855">
            <w:pPr>
              <w:jc w:val="right"/>
              <w:rPr>
                <w:sz w:val="20"/>
                <w:szCs w:val="20"/>
                <w:lang w:val="en-CA" w:eastAsia="zh-CN"/>
              </w:rPr>
            </w:pPr>
          </w:p>
        </w:tc>
        <w:tc>
          <w:tcPr>
            <w:tcW w:w="529" w:type="pct"/>
            <w:tcBorders>
              <w:top w:val="nil"/>
              <w:left w:val="nil"/>
              <w:bottom w:val="single" w:sz="4" w:space="0" w:color="auto"/>
              <w:right w:val="single" w:sz="4" w:space="0" w:color="auto"/>
            </w:tcBorders>
            <w:shd w:val="clear" w:color="auto" w:fill="auto"/>
            <w:noWrap/>
            <w:tcMar>
              <w:left w:w="57" w:type="dxa"/>
              <w:right w:w="57" w:type="dxa"/>
            </w:tcMar>
          </w:tcPr>
          <w:p w14:paraId="24D0C490" w14:textId="2EC83EF3" w:rsidR="00E64855" w:rsidRPr="00AF40F5" w:rsidRDefault="00E64855" w:rsidP="00E64855">
            <w:pPr>
              <w:jc w:val="right"/>
              <w:rPr>
                <w:sz w:val="20"/>
                <w:szCs w:val="20"/>
                <w:lang w:val="en-CA" w:eastAsia="zh-CN"/>
              </w:rPr>
            </w:pPr>
            <w:r>
              <w:rPr>
                <w:rFonts w:hint="eastAsia"/>
                <w:sz w:val="20"/>
                <w:szCs w:val="20"/>
                <w:lang w:eastAsia="zh-CN"/>
              </w:rPr>
              <w:t>不详</w:t>
            </w:r>
          </w:p>
        </w:tc>
      </w:tr>
      <w:tr w:rsidR="00E64855" w:rsidRPr="00AF40F5" w14:paraId="7DF9550C" w14:textId="77777777" w:rsidTr="00E64855">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5405AC30" w14:textId="4329B196" w:rsidR="00E64855" w:rsidRPr="00AF40F5" w:rsidRDefault="00E64855" w:rsidP="00E64855">
            <w:pPr>
              <w:jc w:val="left"/>
              <w:rPr>
                <w:sz w:val="20"/>
                <w:szCs w:val="20"/>
                <w:lang w:val="en-CA" w:eastAsia="zh-CN"/>
              </w:rPr>
            </w:pPr>
            <w:r>
              <w:rPr>
                <w:rFonts w:hint="eastAsia"/>
                <w:sz w:val="20"/>
                <w:szCs w:val="20"/>
                <w:lang w:val="en-CA" w:eastAsia="zh-CN"/>
              </w:rPr>
              <w:t>马尔代夫</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78AB9AC1" w14:textId="2839F360" w:rsidR="00E64855" w:rsidRPr="00AF40F5" w:rsidRDefault="00E64855" w:rsidP="00E64855">
            <w:pPr>
              <w:jc w:val="left"/>
              <w:rPr>
                <w:sz w:val="20"/>
                <w:szCs w:val="20"/>
                <w:lang w:val="en-CA" w:eastAsia="zh-CN"/>
              </w:rPr>
            </w:pPr>
            <w:r>
              <w:rPr>
                <w:rFonts w:hint="eastAsia"/>
                <w:color w:val="000000"/>
                <w:sz w:val="20"/>
                <w:szCs w:val="20"/>
                <w:lang w:eastAsia="zh-CN"/>
              </w:rPr>
              <w:t>渔业</w:t>
            </w:r>
            <w:r w:rsidRPr="00226C0A">
              <w:rPr>
                <w:color w:val="000000"/>
                <w:sz w:val="20"/>
                <w:szCs w:val="20"/>
                <w:lang w:eastAsia="en-CA"/>
              </w:rPr>
              <w:t xml:space="preserve"> (</w:t>
            </w:r>
            <w:r>
              <w:rPr>
                <w:rFonts w:hint="eastAsia"/>
                <w:color w:val="000000"/>
                <w:sz w:val="20"/>
                <w:szCs w:val="20"/>
                <w:lang w:eastAsia="zh-CN"/>
              </w:rPr>
              <w:t>最后用户</w:t>
            </w:r>
            <w:r w:rsidRPr="00226C0A">
              <w:rPr>
                <w:color w:val="000000"/>
                <w:sz w:val="20"/>
                <w:szCs w:val="20"/>
                <w:lang w:eastAsia="en-CA"/>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6A5CDED6" w14:textId="57BAFAF9" w:rsidR="00E64855" w:rsidRPr="00AF40F5" w:rsidRDefault="00E64855" w:rsidP="00E64855">
            <w:pPr>
              <w:jc w:val="right"/>
              <w:rPr>
                <w:sz w:val="20"/>
                <w:szCs w:val="20"/>
                <w:lang w:val="en-CA" w:eastAsia="zh-CN"/>
              </w:rPr>
            </w:pPr>
            <w:r w:rsidRPr="00226C0A">
              <w:rPr>
                <w:color w:val="000000"/>
                <w:sz w:val="20"/>
                <w:szCs w:val="20"/>
                <w:lang w:eastAsia="en-CA"/>
              </w:rPr>
              <w:t>0.00</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07DDBA59" w14:textId="185A3F21" w:rsidR="00E64855" w:rsidRPr="00AF40F5" w:rsidRDefault="00E64855" w:rsidP="00E64855">
            <w:pPr>
              <w:jc w:val="left"/>
              <w:rPr>
                <w:sz w:val="20"/>
                <w:szCs w:val="20"/>
                <w:lang w:val="en-CA" w:eastAsia="zh-CN"/>
              </w:rPr>
            </w:pPr>
            <w:r>
              <w:rPr>
                <w:rFonts w:hint="eastAsia"/>
                <w:sz w:val="20"/>
                <w:szCs w:val="20"/>
                <w:lang w:eastAsia="zh-CN"/>
              </w:rPr>
              <w:t>低全球升温潜能值</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60428C72" w14:textId="54848584" w:rsidR="00E64855" w:rsidRPr="00AF40F5" w:rsidRDefault="00E64855" w:rsidP="00E64855">
            <w:pPr>
              <w:jc w:val="right"/>
              <w:rPr>
                <w:sz w:val="20"/>
                <w:szCs w:val="20"/>
                <w:lang w:val="en-CA" w:eastAsia="zh-CN"/>
              </w:rPr>
            </w:pPr>
            <w:r w:rsidRPr="00226C0A">
              <w:rPr>
                <w:sz w:val="20"/>
                <w:szCs w:val="20"/>
                <w:lang w:eastAsia="en-CA"/>
              </w:rPr>
              <w:t>141,000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412E061" w14:textId="77777777" w:rsidR="00E64855" w:rsidRPr="00AF40F5" w:rsidRDefault="00E64855" w:rsidP="00E64855">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336E9D1" w14:textId="77777777" w:rsidR="00E64855" w:rsidRPr="00AF40F5" w:rsidRDefault="00E64855" w:rsidP="00E64855">
            <w:pPr>
              <w:jc w:val="right"/>
              <w:rPr>
                <w:sz w:val="20"/>
                <w:szCs w:val="20"/>
                <w:lang w:val="en-CA" w:eastAsia="zh-CN"/>
              </w:rPr>
            </w:pPr>
          </w:p>
        </w:tc>
        <w:tc>
          <w:tcPr>
            <w:tcW w:w="529" w:type="pct"/>
            <w:tcBorders>
              <w:top w:val="nil"/>
              <w:left w:val="nil"/>
              <w:bottom w:val="single" w:sz="4" w:space="0" w:color="auto"/>
              <w:right w:val="single" w:sz="4" w:space="0" w:color="auto"/>
            </w:tcBorders>
            <w:shd w:val="clear" w:color="auto" w:fill="auto"/>
            <w:noWrap/>
            <w:tcMar>
              <w:left w:w="57" w:type="dxa"/>
              <w:right w:w="57" w:type="dxa"/>
            </w:tcMar>
          </w:tcPr>
          <w:p w14:paraId="3CB4C514" w14:textId="18E44F91" w:rsidR="00E64855" w:rsidRPr="00AF40F5" w:rsidRDefault="00E64855" w:rsidP="00E64855">
            <w:pPr>
              <w:jc w:val="right"/>
              <w:rPr>
                <w:sz w:val="20"/>
                <w:szCs w:val="20"/>
                <w:lang w:val="en-CA" w:eastAsia="zh-CN"/>
              </w:rPr>
            </w:pPr>
            <w:r>
              <w:rPr>
                <w:rFonts w:hint="eastAsia"/>
                <w:sz w:val="20"/>
                <w:szCs w:val="20"/>
                <w:lang w:eastAsia="zh-CN"/>
              </w:rPr>
              <w:t>不详</w:t>
            </w:r>
          </w:p>
        </w:tc>
      </w:tr>
    </w:tbl>
    <w:p w14:paraId="52BA577B" w14:textId="51BAEE03" w:rsidR="00DC21FC" w:rsidRPr="00E64855" w:rsidRDefault="00DC21FC" w:rsidP="00DC21FC">
      <w:pPr>
        <w:spacing w:before="120" w:after="120" w:line="240" w:lineRule="atLeast"/>
        <w:outlineLvl w:val="0"/>
        <w:rPr>
          <w:lang w:val="en-CA" w:eastAsia="zh-CN"/>
        </w:rPr>
      </w:pPr>
    </w:p>
    <w:bookmarkEnd w:id="1"/>
    <w:p w14:paraId="488084E5" w14:textId="2C2182A3" w:rsidR="00E64855" w:rsidRPr="00E64855" w:rsidRDefault="00E64855" w:rsidP="00E64855">
      <w:pPr>
        <w:keepNext/>
        <w:spacing w:before="120" w:after="120" w:line="240" w:lineRule="atLeast"/>
        <w:rPr>
          <w:b/>
          <w:bCs/>
          <w:sz w:val="24"/>
          <w:szCs w:val="24"/>
          <w:lang w:val="en-CA" w:eastAsia="zh-CN"/>
        </w:rPr>
      </w:pPr>
      <w:r w:rsidRPr="00E64855">
        <w:rPr>
          <w:rFonts w:hint="eastAsia"/>
          <w:b/>
          <w:bCs/>
          <w:sz w:val="24"/>
          <w:szCs w:val="24"/>
          <w:lang w:val="en-CA" w:eastAsia="zh-CN"/>
        </w:rPr>
        <w:t>核准的</w:t>
      </w:r>
      <w:r w:rsidR="004D74FC">
        <w:rPr>
          <w:rFonts w:hint="eastAsia"/>
          <w:b/>
          <w:bCs/>
          <w:sz w:val="24"/>
          <w:szCs w:val="24"/>
          <w:lang w:val="en-CA" w:eastAsia="zh-CN"/>
        </w:rPr>
        <w:t>压缩机制造产能改造</w:t>
      </w:r>
      <w:r w:rsidRPr="00E64855">
        <w:rPr>
          <w:rFonts w:hint="eastAsia"/>
          <w:b/>
          <w:bCs/>
          <w:sz w:val="24"/>
          <w:szCs w:val="24"/>
          <w:lang w:val="en-CA" w:eastAsia="zh-CN"/>
        </w:rPr>
        <w:t>项目</w:t>
      </w:r>
    </w:p>
    <w:p w14:paraId="4073CDA1" w14:textId="636674D0" w:rsidR="004D74FC" w:rsidRPr="00DF6A8E" w:rsidRDefault="00E64855" w:rsidP="004D74FC">
      <w:pPr>
        <w:numPr>
          <w:ilvl w:val="0"/>
          <w:numId w:val="28"/>
        </w:numPr>
        <w:spacing w:before="120" w:after="120" w:line="240" w:lineRule="atLeast"/>
        <w:ind w:left="0" w:firstLine="0"/>
        <w:outlineLvl w:val="0"/>
        <w:rPr>
          <w:sz w:val="24"/>
          <w:szCs w:val="24"/>
          <w:lang w:val="en-CA" w:eastAsia="zh-CN"/>
        </w:rPr>
      </w:pPr>
      <w:r w:rsidRPr="004D74FC">
        <w:rPr>
          <w:rFonts w:hint="eastAsia"/>
          <w:sz w:val="24"/>
          <w:szCs w:val="24"/>
          <w:lang w:val="fr-FR" w:eastAsia="zh-CN"/>
        </w:rPr>
        <w:t>表</w:t>
      </w:r>
      <w:r w:rsidRPr="00DF6A8E">
        <w:rPr>
          <w:rFonts w:hint="eastAsia"/>
          <w:sz w:val="24"/>
          <w:szCs w:val="24"/>
          <w:lang w:val="en-CA" w:eastAsia="zh-CN"/>
        </w:rPr>
        <w:t xml:space="preserve"> </w:t>
      </w:r>
      <w:r w:rsidR="004D74FC" w:rsidRPr="00DF6A8E">
        <w:rPr>
          <w:sz w:val="24"/>
          <w:szCs w:val="24"/>
          <w:lang w:val="en-CA" w:eastAsia="zh-CN"/>
        </w:rPr>
        <w:t>6</w:t>
      </w:r>
      <w:r w:rsidRPr="004D74FC">
        <w:rPr>
          <w:rFonts w:hint="eastAsia"/>
          <w:sz w:val="24"/>
          <w:szCs w:val="24"/>
          <w:lang w:val="fr-FR" w:eastAsia="zh-CN"/>
        </w:rPr>
        <w:t>分析了</w:t>
      </w:r>
      <w:r w:rsidRPr="00DF6A8E">
        <w:rPr>
          <w:rFonts w:hint="eastAsia"/>
          <w:sz w:val="24"/>
          <w:szCs w:val="24"/>
          <w:lang w:val="en-CA" w:eastAsia="zh-CN"/>
        </w:rPr>
        <w:t xml:space="preserve"> </w:t>
      </w:r>
      <w:r w:rsidR="004D74FC" w:rsidRPr="00DF6A8E">
        <w:rPr>
          <w:sz w:val="24"/>
          <w:szCs w:val="24"/>
          <w:lang w:val="en-CA" w:eastAsia="zh-CN"/>
        </w:rPr>
        <w:t>4</w:t>
      </w:r>
      <w:r w:rsidRPr="004D74FC">
        <w:rPr>
          <w:rFonts w:hint="eastAsia"/>
          <w:sz w:val="24"/>
          <w:szCs w:val="24"/>
          <w:lang w:val="fr-FR" w:eastAsia="zh-CN"/>
        </w:rPr>
        <w:t>个</w:t>
      </w:r>
      <w:r w:rsidR="004D74FC">
        <w:rPr>
          <w:rFonts w:hint="eastAsia"/>
          <w:sz w:val="24"/>
          <w:szCs w:val="24"/>
          <w:lang w:val="fr-FR" w:eastAsia="zh-CN"/>
        </w:rPr>
        <w:t>在中国对压缩机生产线进行改造</w:t>
      </w:r>
      <w:r w:rsidR="004D74FC" w:rsidRPr="00DF6A8E">
        <w:rPr>
          <w:rFonts w:hint="eastAsia"/>
          <w:sz w:val="24"/>
          <w:szCs w:val="24"/>
          <w:lang w:val="en-CA" w:eastAsia="zh-CN"/>
        </w:rPr>
        <w:t>，</w:t>
      </w:r>
      <w:r w:rsidR="004D74FC">
        <w:rPr>
          <w:rFonts w:hint="eastAsia"/>
          <w:sz w:val="24"/>
          <w:szCs w:val="24"/>
          <w:lang w:val="fr-FR" w:eastAsia="zh-CN"/>
        </w:rPr>
        <w:t>使其改用</w:t>
      </w:r>
      <w:r w:rsidR="004D74FC" w:rsidRPr="004D74FC">
        <w:rPr>
          <w:sz w:val="24"/>
          <w:szCs w:val="24"/>
          <w:lang w:val="en-CA" w:eastAsia="zh-CN"/>
        </w:rPr>
        <w:t>R</w:t>
      </w:r>
      <w:r w:rsidR="004D74FC" w:rsidRPr="004D74FC">
        <w:rPr>
          <w:sz w:val="24"/>
          <w:szCs w:val="24"/>
          <w:lang w:val="en-CA" w:eastAsia="zh-CN"/>
        </w:rPr>
        <w:noBreakHyphen/>
        <w:t>290</w:t>
      </w:r>
      <w:r w:rsidR="004D74FC">
        <w:rPr>
          <w:rFonts w:hint="eastAsia"/>
          <w:sz w:val="24"/>
          <w:szCs w:val="24"/>
          <w:lang w:val="en-CA" w:eastAsia="zh-CN"/>
        </w:rPr>
        <w:t>和氨</w:t>
      </w:r>
      <w:r w:rsidR="004D74FC">
        <w:rPr>
          <w:rFonts w:hint="eastAsia"/>
          <w:sz w:val="24"/>
          <w:szCs w:val="24"/>
          <w:lang w:val="en-CA" w:eastAsia="zh-CN"/>
        </w:rPr>
        <w:t>/</w:t>
      </w:r>
      <w:r w:rsidR="004D74FC">
        <w:rPr>
          <w:rFonts w:hint="eastAsia"/>
          <w:sz w:val="24"/>
          <w:szCs w:val="24"/>
          <w:lang w:val="en-CA" w:eastAsia="zh-CN"/>
        </w:rPr>
        <w:t>二氧化碳的项目。</w:t>
      </w:r>
    </w:p>
    <w:p w14:paraId="0DC2399C" w14:textId="3BD9117D" w:rsidR="00DC21FC" w:rsidRPr="004D74FC" w:rsidRDefault="004D74FC" w:rsidP="004D74FC">
      <w:pPr>
        <w:keepNext/>
        <w:spacing w:before="120" w:after="120" w:line="240" w:lineRule="atLeast"/>
        <w:rPr>
          <w:b/>
          <w:bCs/>
          <w:sz w:val="24"/>
          <w:szCs w:val="24"/>
          <w:lang w:val="en-CA" w:eastAsia="zh-CN"/>
        </w:rPr>
      </w:pPr>
      <w:r w:rsidRPr="004D74FC">
        <w:rPr>
          <w:rFonts w:hint="eastAsia"/>
          <w:b/>
          <w:bCs/>
          <w:sz w:val="24"/>
          <w:szCs w:val="24"/>
          <w:lang w:val="en-CA" w:eastAsia="zh-CN"/>
        </w:rPr>
        <w:t>表</w:t>
      </w:r>
      <w:r w:rsidRPr="004D74FC">
        <w:rPr>
          <w:rFonts w:hint="eastAsia"/>
          <w:b/>
          <w:bCs/>
          <w:sz w:val="24"/>
          <w:szCs w:val="24"/>
          <w:lang w:val="en-CA" w:eastAsia="zh-CN"/>
        </w:rPr>
        <w:t>6</w:t>
      </w:r>
      <w:r w:rsidRPr="004D74FC">
        <w:rPr>
          <w:b/>
          <w:bCs/>
          <w:sz w:val="24"/>
          <w:szCs w:val="24"/>
          <w:lang w:val="en-CA" w:eastAsia="zh-CN"/>
        </w:rPr>
        <w:t>.</w:t>
      </w:r>
      <w:r w:rsidR="00A458C3">
        <w:rPr>
          <w:b/>
          <w:bCs/>
          <w:sz w:val="24"/>
          <w:szCs w:val="24"/>
          <w:lang w:val="en-CA" w:eastAsia="zh-CN"/>
        </w:rPr>
        <w:tab/>
      </w:r>
      <w:r w:rsidRPr="004D74FC">
        <w:rPr>
          <w:b/>
          <w:bCs/>
          <w:sz w:val="24"/>
          <w:szCs w:val="24"/>
          <w:lang w:val="en-CA" w:eastAsia="zh-CN"/>
        </w:rPr>
        <w:tab/>
      </w:r>
      <w:r w:rsidRPr="004D74FC">
        <w:rPr>
          <w:rFonts w:hint="eastAsia"/>
          <w:b/>
          <w:bCs/>
          <w:sz w:val="24"/>
          <w:szCs w:val="24"/>
          <w:lang w:val="en-CA" w:eastAsia="zh-CN"/>
        </w:rPr>
        <w:t>核准的中国空调以及工业和商用制冷行业压缩机改造项目</w:t>
      </w:r>
    </w:p>
    <w:tbl>
      <w:tblPr>
        <w:tblW w:w="9426" w:type="dxa"/>
        <w:tblInd w:w="5" w:type="dxa"/>
        <w:tblLayout w:type="fixed"/>
        <w:tblCellMar>
          <w:left w:w="85" w:type="dxa"/>
          <w:right w:w="28" w:type="dxa"/>
        </w:tblCellMar>
        <w:tblLook w:val="04A0" w:firstRow="1" w:lastRow="0" w:firstColumn="1" w:lastColumn="0" w:noHBand="0" w:noVBand="1"/>
      </w:tblPr>
      <w:tblGrid>
        <w:gridCol w:w="4243"/>
        <w:gridCol w:w="1727"/>
        <w:gridCol w:w="1728"/>
        <w:gridCol w:w="1728"/>
      </w:tblGrid>
      <w:tr w:rsidR="004D74FC" w:rsidRPr="004D74FC" w14:paraId="4004629D" w14:textId="77777777" w:rsidTr="00CF52DE">
        <w:trPr>
          <w:tblHead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E30CB" w14:textId="7A502512" w:rsidR="004D74FC" w:rsidRPr="004D74FC" w:rsidRDefault="004D74FC" w:rsidP="004D74FC">
            <w:pPr>
              <w:jc w:val="center"/>
              <w:rPr>
                <w:rFonts w:eastAsia="Times New Roman"/>
                <w:b/>
                <w:bCs/>
                <w:color w:val="000000"/>
                <w:sz w:val="20"/>
                <w:szCs w:val="20"/>
                <w:lang w:val="en-US"/>
              </w:rPr>
            </w:pPr>
            <w:r>
              <w:rPr>
                <w:rFonts w:ascii="SimSun" w:hAnsi="SimSun" w:cs="SimSun" w:hint="eastAsia"/>
                <w:b/>
                <w:bCs/>
                <w:color w:val="000000"/>
                <w:sz w:val="20"/>
                <w:szCs w:val="20"/>
                <w:lang w:val="en-CA" w:eastAsia="zh-CN"/>
              </w:rPr>
              <w:t>行业</w:t>
            </w:r>
          </w:p>
        </w:tc>
        <w:tc>
          <w:tcPr>
            <w:tcW w:w="1727" w:type="dxa"/>
            <w:tcBorders>
              <w:top w:val="single" w:sz="4" w:space="0" w:color="auto"/>
              <w:left w:val="nil"/>
              <w:bottom w:val="single" w:sz="4" w:space="0" w:color="auto"/>
              <w:right w:val="single" w:sz="4" w:space="0" w:color="auto"/>
            </w:tcBorders>
            <w:shd w:val="clear" w:color="auto" w:fill="auto"/>
            <w:noWrap/>
            <w:vAlign w:val="center"/>
            <w:hideMark/>
          </w:tcPr>
          <w:p w14:paraId="513298F6" w14:textId="77777777" w:rsidR="004D74FC" w:rsidRPr="004D74FC" w:rsidRDefault="004D74FC" w:rsidP="004D74FC">
            <w:pPr>
              <w:jc w:val="center"/>
              <w:rPr>
                <w:rFonts w:eastAsia="Times New Roman"/>
                <w:b/>
                <w:bCs/>
                <w:color w:val="000000"/>
                <w:sz w:val="20"/>
                <w:szCs w:val="20"/>
                <w:lang w:val="en-CA" w:eastAsia="en-CA"/>
              </w:rPr>
            </w:pPr>
            <w:r w:rsidRPr="004D74FC">
              <w:rPr>
                <w:rFonts w:eastAsia="Times New Roman"/>
                <w:b/>
                <w:bCs/>
                <w:color w:val="000000"/>
                <w:sz w:val="20"/>
                <w:szCs w:val="20"/>
                <w:lang w:val="en-CA" w:eastAsia="en-CA"/>
              </w:rPr>
              <w:t>HCFC-22</w:t>
            </w:r>
          </w:p>
          <w:p w14:paraId="1D22FE92" w14:textId="43E5310D" w:rsidR="004D74FC" w:rsidRPr="004D74FC" w:rsidRDefault="004D74FC" w:rsidP="004D74FC">
            <w:pPr>
              <w:jc w:val="center"/>
              <w:rPr>
                <w:rFonts w:eastAsia="Times New Roman"/>
                <w:b/>
                <w:bCs/>
                <w:color w:val="000000"/>
                <w:sz w:val="20"/>
                <w:szCs w:val="20"/>
                <w:lang w:val="en-US"/>
              </w:rPr>
            </w:pPr>
            <w:r w:rsidRPr="004D74FC">
              <w:rPr>
                <w:rFonts w:eastAsia="Times New Roman"/>
                <w:b/>
                <w:bCs/>
                <w:color w:val="000000"/>
                <w:sz w:val="20"/>
                <w:szCs w:val="20"/>
                <w:lang w:val="en-CA" w:eastAsia="en-CA"/>
              </w:rPr>
              <w:t xml:space="preserve">(ODP </w:t>
            </w:r>
            <w:r>
              <w:rPr>
                <w:rFonts w:ascii="SimSun" w:hAnsi="SimSun" w:cs="SimSun" w:hint="eastAsia"/>
                <w:b/>
                <w:bCs/>
                <w:color w:val="000000"/>
                <w:sz w:val="20"/>
                <w:szCs w:val="20"/>
                <w:lang w:val="en-CA" w:eastAsia="zh-CN"/>
              </w:rPr>
              <w:t>吨</w:t>
            </w:r>
            <w:r w:rsidRPr="004D74FC">
              <w:rPr>
                <w:rFonts w:eastAsia="Times New Roman"/>
                <w:b/>
                <w:bCs/>
                <w:color w:val="000000"/>
                <w:sz w:val="20"/>
                <w:szCs w:val="20"/>
                <w:lang w:val="en-CA" w:eastAsia="en-CA"/>
              </w:rPr>
              <w:t>)</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28CDB6A" w14:textId="67521DCB" w:rsidR="004D74FC" w:rsidRPr="004D74FC" w:rsidRDefault="004D74FC" w:rsidP="004D74FC">
            <w:pPr>
              <w:jc w:val="center"/>
              <w:rPr>
                <w:rFonts w:eastAsia="Times New Roman"/>
                <w:b/>
                <w:bCs/>
                <w:color w:val="000000"/>
                <w:sz w:val="20"/>
                <w:szCs w:val="20"/>
                <w:lang w:val="en-US"/>
              </w:rPr>
            </w:pPr>
            <w:r>
              <w:rPr>
                <w:rFonts w:ascii="SimSun" w:hAnsi="SimSun" w:cs="SimSun" w:hint="eastAsia"/>
                <w:b/>
                <w:bCs/>
                <w:color w:val="000000"/>
                <w:sz w:val="20"/>
                <w:szCs w:val="20"/>
                <w:lang w:val="en-CA" w:eastAsia="zh-CN"/>
              </w:rPr>
              <w:t>替代技术</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50CA4A13" w14:textId="4FA4E47E" w:rsidR="004D74FC" w:rsidRPr="004D74FC" w:rsidRDefault="004D74FC" w:rsidP="004D74FC">
            <w:pPr>
              <w:jc w:val="center"/>
              <w:rPr>
                <w:rFonts w:eastAsia="Times New Roman"/>
                <w:b/>
                <w:bCs/>
                <w:color w:val="000000"/>
                <w:sz w:val="20"/>
                <w:szCs w:val="20"/>
                <w:lang w:val="en-CA" w:eastAsia="en-CA"/>
              </w:rPr>
            </w:pPr>
            <w:r>
              <w:rPr>
                <w:rFonts w:ascii="SimSun" w:hAnsi="SimSun" w:cs="SimSun" w:hint="eastAsia"/>
                <w:b/>
                <w:bCs/>
                <w:color w:val="000000"/>
                <w:sz w:val="20"/>
                <w:szCs w:val="20"/>
                <w:lang w:val="en-CA" w:eastAsia="zh-CN"/>
              </w:rPr>
              <w:t>费用</w:t>
            </w:r>
          </w:p>
          <w:p w14:paraId="7B888933" w14:textId="7D010A86" w:rsidR="004D74FC" w:rsidRPr="004D74FC" w:rsidRDefault="004D74FC" w:rsidP="004D74FC">
            <w:pPr>
              <w:jc w:val="center"/>
              <w:rPr>
                <w:rFonts w:eastAsia="Times New Roman"/>
                <w:b/>
                <w:bCs/>
                <w:color w:val="000000"/>
                <w:sz w:val="20"/>
                <w:szCs w:val="20"/>
                <w:lang w:val="en-US"/>
              </w:rPr>
            </w:pPr>
            <w:r w:rsidRPr="004D74FC">
              <w:rPr>
                <w:rFonts w:eastAsia="Times New Roman"/>
                <w:b/>
                <w:bCs/>
                <w:color w:val="000000"/>
                <w:sz w:val="20"/>
                <w:szCs w:val="20"/>
                <w:lang w:val="en-CA" w:eastAsia="en-CA"/>
              </w:rPr>
              <w:t>(</w:t>
            </w:r>
            <w:r>
              <w:rPr>
                <w:rFonts w:ascii="SimSun" w:hAnsi="SimSun" w:cs="SimSun" w:hint="eastAsia"/>
                <w:b/>
                <w:bCs/>
                <w:color w:val="000000"/>
                <w:sz w:val="20"/>
                <w:szCs w:val="20"/>
                <w:lang w:val="en-CA" w:eastAsia="zh-CN"/>
              </w:rPr>
              <w:t>美元</w:t>
            </w:r>
            <w:r w:rsidRPr="004D74FC">
              <w:rPr>
                <w:rFonts w:eastAsia="Times New Roman"/>
                <w:b/>
                <w:bCs/>
                <w:color w:val="000000"/>
                <w:sz w:val="20"/>
                <w:szCs w:val="20"/>
                <w:lang w:val="en-CA" w:eastAsia="en-CA"/>
              </w:rPr>
              <w:t>)</w:t>
            </w:r>
          </w:p>
        </w:tc>
      </w:tr>
      <w:tr w:rsidR="004D74FC" w:rsidRPr="004D74FC" w14:paraId="5CB0CF4F"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0347E8E5" w14:textId="0EC14CE6" w:rsidR="004D74FC" w:rsidRPr="004D74FC" w:rsidRDefault="004D74FC" w:rsidP="004D74FC">
            <w:pPr>
              <w:jc w:val="left"/>
              <w:rPr>
                <w:rFonts w:eastAsia="Times New Roman"/>
                <w:color w:val="000000"/>
                <w:sz w:val="20"/>
                <w:szCs w:val="20"/>
                <w:lang w:val="en-US" w:eastAsia="zh-CN"/>
              </w:rPr>
            </w:pPr>
            <w:r w:rsidRPr="00386B5C">
              <w:rPr>
                <w:color w:val="000000"/>
                <w:sz w:val="20"/>
                <w:szCs w:val="20"/>
                <w:lang w:val="en-US" w:eastAsia="zh-CN"/>
              </w:rPr>
              <w:t>室内空调</w:t>
            </w:r>
            <w:r w:rsidRPr="004D74FC">
              <w:rPr>
                <w:rFonts w:eastAsia="Times New Roman"/>
                <w:color w:val="000000"/>
                <w:sz w:val="20"/>
                <w:szCs w:val="20"/>
                <w:lang w:val="en-US" w:eastAsia="zh-CN"/>
              </w:rPr>
              <w:t>(</w:t>
            </w:r>
            <w:r w:rsidRPr="00386B5C">
              <w:rPr>
                <w:color w:val="000000"/>
                <w:sz w:val="20"/>
                <w:szCs w:val="20"/>
                <w:lang w:val="en-US" w:eastAsia="zh-CN"/>
              </w:rPr>
              <w:t>美芝公司的示范项目</w:t>
            </w:r>
            <w:r w:rsidRPr="00386B5C">
              <w:rPr>
                <w:color w:val="000000"/>
                <w:sz w:val="20"/>
                <w:szCs w:val="20"/>
                <w:lang w:val="en-US" w:eastAsia="zh-CN"/>
              </w:rPr>
              <w:t>–</w:t>
            </w:r>
            <w:r w:rsidR="00386B5C" w:rsidRPr="00386B5C">
              <w:rPr>
                <w:color w:val="000000"/>
                <w:sz w:val="20"/>
                <w:szCs w:val="20"/>
                <w:lang w:val="en-US" w:eastAsia="zh-CN"/>
              </w:rPr>
              <w:t>1</w:t>
            </w:r>
            <w:r w:rsidRPr="00386B5C">
              <w:rPr>
                <w:color w:val="000000"/>
                <w:sz w:val="20"/>
                <w:szCs w:val="20"/>
                <w:lang w:val="en-US" w:eastAsia="zh-CN"/>
              </w:rPr>
              <w:t>条生产线</w:t>
            </w:r>
            <w:r w:rsidRPr="004D74FC">
              <w:rPr>
                <w:rFonts w:eastAsia="Times New Roman"/>
                <w:color w:val="000000"/>
                <w:sz w:val="20"/>
                <w:szCs w:val="20"/>
                <w:lang w:val="en-US" w:eastAsia="zh-CN"/>
              </w:rPr>
              <w:t xml:space="preserve">) </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78BE5415" w14:textId="35D45692" w:rsidR="004D74FC" w:rsidRPr="004D74FC" w:rsidRDefault="00386B5C" w:rsidP="004D74FC">
            <w:pPr>
              <w:jc w:val="right"/>
              <w:rPr>
                <w:rFonts w:eastAsia="Times New Roman"/>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8ACA0FE" w14:textId="77777777" w:rsidR="004D74FC" w:rsidRPr="004D74FC" w:rsidRDefault="004D74FC" w:rsidP="004D74FC">
            <w:pPr>
              <w:jc w:val="left"/>
              <w:rPr>
                <w:rFonts w:eastAsia="Times New Roman"/>
                <w:color w:val="000000"/>
                <w:sz w:val="20"/>
                <w:szCs w:val="20"/>
                <w:lang w:val="en-US"/>
              </w:rPr>
            </w:pPr>
            <w:r w:rsidRPr="004D74FC">
              <w:rPr>
                <w:rFonts w:eastAsia="Times New Roman"/>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51A90850"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1,875,000</w:t>
            </w:r>
          </w:p>
        </w:tc>
      </w:tr>
      <w:tr w:rsidR="004D74FC" w:rsidRPr="004D74FC" w14:paraId="50AB915F"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060DF945" w14:textId="7C61B955" w:rsidR="004D74FC" w:rsidRPr="004D74FC" w:rsidRDefault="004D74FC" w:rsidP="004D74FC">
            <w:pPr>
              <w:jc w:val="left"/>
              <w:rPr>
                <w:rFonts w:eastAsia="Times New Roman"/>
                <w:color w:val="000000"/>
                <w:sz w:val="20"/>
                <w:szCs w:val="20"/>
                <w:lang w:val="en-US" w:eastAsia="zh-CN"/>
              </w:rPr>
            </w:pPr>
            <w:r w:rsidRPr="00386B5C">
              <w:rPr>
                <w:color w:val="000000"/>
                <w:sz w:val="20"/>
                <w:szCs w:val="20"/>
                <w:lang w:val="en-US" w:eastAsia="zh-CN"/>
              </w:rPr>
              <w:t>室内空调行业计划</w:t>
            </w:r>
            <w:r w:rsidRPr="004D74FC">
              <w:rPr>
                <w:rFonts w:eastAsia="Times New Roman"/>
                <w:color w:val="000000"/>
                <w:sz w:val="20"/>
                <w:szCs w:val="20"/>
                <w:lang w:val="en-US" w:eastAsia="zh-CN"/>
              </w:rPr>
              <w:t>(</w:t>
            </w:r>
            <w:r w:rsidRPr="00386B5C">
              <w:rPr>
                <w:color w:val="000000"/>
                <w:sz w:val="20"/>
                <w:szCs w:val="20"/>
                <w:lang w:val="en-US" w:eastAsia="zh-CN"/>
              </w:rPr>
              <w:t>第一阶段</w:t>
            </w:r>
            <w:r w:rsidRPr="00386B5C">
              <w:rPr>
                <w:color w:val="000000"/>
                <w:sz w:val="20"/>
                <w:szCs w:val="20"/>
                <w:lang w:val="en-US" w:eastAsia="zh-CN"/>
              </w:rPr>
              <w:t>–</w:t>
            </w:r>
            <w:r w:rsidR="00386B5C" w:rsidRPr="00386B5C">
              <w:rPr>
                <w:color w:val="000000"/>
                <w:sz w:val="20"/>
                <w:szCs w:val="20"/>
                <w:lang w:val="en-US" w:eastAsia="zh-CN"/>
              </w:rPr>
              <w:t>3</w:t>
            </w:r>
            <w:r w:rsidRPr="00386B5C">
              <w:rPr>
                <w:color w:val="000000"/>
                <w:sz w:val="20"/>
                <w:szCs w:val="20"/>
                <w:lang w:val="en-US" w:eastAsia="zh-CN"/>
              </w:rPr>
              <w:t>条生产线</w:t>
            </w:r>
            <w:r w:rsidRPr="004D74FC">
              <w:rPr>
                <w:rFonts w:eastAsia="Times New Roman"/>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20914C" w14:textId="054A271F" w:rsidR="004D74FC" w:rsidRPr="004D74FC" w:rsidRDefault="00386B5C" w:rsidP="004D74FC">
            <w:pPr>
              <w:jc w:val="right"/>
              <w:rPr>
                <w:rFonts w:eastAsia="Times New Roman"/>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9730A85" w14:textId="77777777" w:rsidR="004D74FC" w:rsidRPr="004D74FC" w:rsidRDefault="004D74FC" w:rsidP="004D74FC">
            <w:pPr>
              <w:jc w:val="left"/>
              <w:rPr>
                <w:rFonts w:eastAsia="Times New Roman"/>
                <w:color w:val="000000"/>
                <w:sz w:val="20"/>
                <w:szCs w:val="20"/>
                <w:lang w:val="en-US"/>
              </w:rPr>
            </w:pPr>
            <w:r w:rsidRPr="004D74FC">
              <w:rPr>
                <w:rFonts w:eastAsia="Times New Roman"/>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0D67581A"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4,112,902</w:t>
            </w:r>
          </w:p>
        </w:tc>
      </w:tr>
      <w:tr w:rsidR="004D74FC" w:rsidRPr="004D74FC" w14:paraId="296C00EE"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60F4BEA1" w14:textId="17F841B6" w:rsidR="004D74FC" w:rsidRPr="004D74FC" w:rsidRDefault="004D74FC" w:rsidP="004D74FC">
            <w:pPr>
              <w:jc w:val="left"/>
              <w:rPr>
                <w:rFonts w:eastAsia="Times New Roman"/>
                <w:color w:val="000000"/>
                <w:sz w:val="20"/>
                <w:szCs w:val="20"/>
                <w:lang w:val="en-US" w:eastAsia="zh-CN"/>
              </w:rPr>
            </w:pPr>
            <w:r w:rsidRPr="00386B5C">
              <w:rPr>
                <w:color w:val="000000"/>
                <w:sz w:val="20"/>
                <w:szCs w:val="20"/>
                <w:lang w:val="en-US" w:eastAsia="zh-CN"/>
              </w:rPr>
              <w:t>室内空调行业计划</w:t>
            </w:r>
            <w:r w:rsidRPr="004D74FC">
              <w:rPr>
                <w:rFonts w:eastAsia="Times New Roman"/>
                <w:color w:val="000000"/>
                <w:sz w:val="20"/>
                <w:szCs w:val="20"/>
                <w:lang w:val="en-US" w:eastAsia="zh-CN"/>
              </w:rPr>
              <w:t>(</w:t>
            </w:r>
            <w:r w:rsidRPr="00386B5C">
              <w:rPr>
                <w:color w:val="000000"/>
                <w:sz w:val="20"/>
                <w:szCs w:val="20"/>
                <w:lang w:val="en-US" w:eastAsia="zh-CN"/>
              </w:rPr>
              <w:t>第二阶段</w:t>
            </w:r>
            <w:r w:rsidRPr="00386B5C">
              <w:rPr>
                <w:color w:val="000000"/>
                <w:sz w:val="20"/>
                <w:szCs w:val="20"/>
                <w:lang w:val="en-US" w:eastAsia="zh-CN"/>
              </w:rPr>
              <w:t>-</w:t>
            </w:r>
            <w:r w:rsidR="00386B5C" w:rsidRPr="00386B5C">
              <w:rPr>
                <w:color w:val="000000"/>
                <w:sz w:val="20"/>
                <w:szCs w:val="20"/>
                <w:lang w:val="en-US" w:eastAsia="zh-CN"/>
              </w:rPr>
              <w:t>3</w:t>
            </w:r>
            <w:r w:rsidRPr="00386B5C">
              <w:rPr>
                <w:color w:val="000000"/>
                <w:sz w:val="20"/>
                <w:szCs w:val="20"/>
                <w:lang w:val="en-US" w:eastAsia="zh-CN"/>
              </w:rPr>
              <w:t>条生产线</w:t>
            </w:r>
            <w:r w:rsidRPr="004D74FC">
              <w:rPr>
                <w:rFonts w:eastAsia="Times New Roman"/>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28420D84" w14:textId="1DBBA44F" w:rsidR="004D74FC" w:rsidRPr="004D74FC" w:rsidRDefault="00386B5C" w:rsidP="004D74FC">
            <w:pPr>
              <w:jc w:val="right"/>
              <w:rPr>
                <w:rFonts w:eastAsia="Times New Roman"/>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090D516E" w14:textId="77777777" w:rsidR="004D74FC" w:rsidRPr="004D74FC" w:rsidRDefault="004D74FC" w:rsidP="004D74FC">
            <w:pPr>
              <w:jc w:val="left"/>
              <w:rPr>
                <w:rFonts w:eastAsia="Times New Roman"/>
                <w:color w:val="000000"/>
                <w:sz w:val="20"/>
                <w:szCs w:val="20"/>
                <w:lang w:val="en-US"/>
              </w:rPr>
            </w:pPr>
            <w:r w:rsidRPr="004D74FC">
              <w:rPr>
                <w:rFonts w:eastAsia="Times New Roman"/>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5EF99F95"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4,500,000</w:t>
            </w:r>
          </w:p>
        </w:tc>
      </w:tr>
      <w:tr w:rsidR="004D74FC" w:rsidRPr="004D74FC" w14:paraId="78E8B59D"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2F6C7038" w14:textId="00AC7537" w:rsidR="004D74FC" w:rsidRPr="004D74FC" w:rsidRDefault="004D74FC" w:rsidP="004D74FC">
            <w:pPr>
              <w:keepNext/>
              <w:keepLines/>
              <w:widowControl w:val="0"/>
              <w:jc w:val="left"/>
              <w:rPr>
                <w:rFonts w:eastAsia="Times New Roman"/>
                <w:color w:val="000000"/>
                <w:sz w:val="20"/>
                <w:szCs w:val="20"/>
                <w:lang w:val="en-US" w:eastAsia="zh-CN"/>
              </w:rPr>
            </w:pPr>
            <w:r w:rsidRPr="00386B5C">
              <w:rPr>
                <w:color w:val="000000"/>
                <w:sz w:val="20"/>
                <w:szCs w:val="20"/>
                <w:lang w:val="en-US" w:eastAsia="zh-CN"/>
              </w:rPr>
              <w:t>工业和商用制冷</w:t>
            </w:r>
            <w:r w:rsidRPr="004D74FC">
              <w:rPr>
                <w:rFonts w:eastAsia="Times New Roman"/>
                <w:color w:val="000000"/>
                <w:sz w:val="20"/>
                <w:szCs w:val="20"/>
                <w:lang w:val="en-US" w:eastAsia="zh-CN"/>
              </w:rPr>
              <w:t>(</w:t>
            </w:r>
            <w:r w:rsidRPr="00386B5C">
              <w:rPr>
                <w:color w:val="000000"/>
                <w:sz w:val="20"/>
                <w:szCs w:val="20"/>
                <w:lang w:val="en-US" w:eastAsia="zh-CN"/>
              </w:rPr>
              <w:t>福建雪人公司的示范项目</w:t>
            </w:r>
            <w:r w:rsidRPr="00386B5C">
              <w:rPr>
                <w:color w:val="000000"/>
                <w:sz w:val="20"/>
                <w:szCs w:val="20"/>
                <w:lang w:val="en-US" w:eastAsia="zh-CN"/>
              </w:rPr>
              <w:t>-</w:t>
            </w:r>
            <w:r w:rsidR="00386B5C" w:rsidRPr="00386B5C">
              <w:rPr>
                <w:color w:val="000000"/>
                <w:sz w:val="20"/>
                <w:szCs w:val="20"/>
                <w:lang w:val="en-US" w:eastAsia="zh-CN"/>
              </w:rPr>
              <w:t>1</w:t>
            </w:r>
            <w:r w:rsidRPr="00386B5C">
              <w:rPr>
                <w:color w:val="000000"/>
                <w:sz w:val="20"/>
                <w:szCs w:val="20"/>
                <w:lang w:val="en-US" w:eastAsia="zh-CN"/>
              </w:rPr>
              <w:t>条生产线</w:t>
            </w:r>
            <w:r w:rsidRPr="004D74FC">
              <w:rPr>
                <w:rFonts w:eastAsia="Times New Roman"/>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tcPr>
          <w:p w14:paraId="6E19F24D"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**19.59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74716BA1" w14:textId="0390C93B" w:rsidR="004D74FC" w:rsidRPr="004D74FC" w:rsidRDefault="00386B5C" w:rsidP="004D74FC">
            <w:pPr>
              <w:jc w:val="left"/>
              <w:rPr>
                <w:rFonts w:eastAsia="Times New Roman"/>
                <w:color w:val="000000"/>
                <w:sz w:val="20"/>
                <w:szCs w:val="20"/>
                <w:lang w:val="en-US"/>
              </w:rPr>
            </w:pPr>
            <w:r>
              <w:rPr>
                <w:rFonts w:ascii="SimSun" w:hAnsi="SimSun" w:cs="SimSun" w:hint="eastAsia"/>
                <w:color w:val="000000"/>
                <w:sz w:val="20"/>
                <w:szCs w:val="20"/>
                <w:lang w:val="en-US" w:eastAsia="zh-CN"/>
              </w:rPr>
              <w:t>氨</w:t>
            </w:r>
            <w:r w:rsidR="004D74FC" w:rsidRPr="004D74FC">
              <w:rPr>
                <w:rFonts w:eastAsia="Times New Roman"/>
                <w:color w:val="000000"/>
                <w:sz w:val="20"/>
                <w:szCs w:val="20"/>
                <w:lang w:val="en-US"/>
              </w:rPr>
              <w:t>/</w:t>
            </w:r>
            <w:r>
              <w:rPr>
                <w:rFonts w:ascii="SimSun" w:hAnsi="SimSun" w:cs="SimSun" w:hint="eastAsia"/>
                <w:color w:val="000000"/>
                <w:sz w:val="20"/>
                <w:szCs w:val="20"/>
                <w:lang w:val="en-US" w:eastAsia="zh-CN"/>
              </w:rPr>
              <w:t>二氧化碳</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3E3B02D7"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1,026,815</w:t>
            </w:r>
          </w:p>
        </w:tc>
      </w:tr>
      <w:tr w:rsidR="004D74FC" w:rsidRPr="004D74FC" w14:paraId="0C1899EE"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128C3B21" w14:textId="1E327B1B" w:rsidR="004D74FC" w:rsidRPr="004D74FC" w:rsidRDefault="00386B5C" w:rsidP="004D74FC">
            <w:pPr>
              <w:keepNext/>
              <w:keepLines/>
              <w:widowControl w:val="0"/>
              <w:jc w:val="left"/>
              <w:rPr>
                <w:rFonts w:eastAsia="Times New Roman"/>
                <w:b/>
                <w:color w:val="000000"/>
                <w:sz w:val="20"/>
                <w:szCs w:val="20"/>
                <w:lang w:val="en-US"/>
              </w:rPr>
            </w:pPr>
            <w:r>
              <w:rPr>
                <w:rFonts w:ascii="SimSun" w:hAnsi="SimSun" w:cs="SimSun" w:hint="eastAsia"/>
                <w:b/>
                <w:color w:val="000000"/>
                <w:sz w:val="20"/>
                <w:szCs w:val="20"/>
                <w:lang w:val="en-US" w:eastAsia="zh-CN"/>
              </w:rPr>
              <w:t>共计</w:t>
            </w:r>
          </w:p>
        </w:tc>
        <w:tc>
          <w:tcPr>
            <w:tcW w:w="1727" w:type="dxa"/>
            <w:tcBorders>
              <w:top w:val="single" w:sz="4" w:space="0" w:color="auto"/>
              <w:left w:val="nil"/>
              <w:bottom w:val="single" w:sz="4" w:space="0" w:color="auto"/>
              <w:right w:val="single" w:sz="4" w:space="0" w:color="auto"/>
            </w:tcBorders>
            <w:shd w:val="clear" w:color="auto" w:fill="auto"/>
            <w:noWrap/>
          </w:tcPr>
          <w:p w14:paraId="28C51477" w14:textId="77777777" w:rsidR="004D74FC" w:rsidRPr="004D74FC" w:rsidRDefault="004D74FC" w:rsidP="004D74FC">
            <w:pPr>
              <w:jc w:val="right"/>
              <w:rPr>
                <w:rFonts w:eastAsia="Times New Roman"/>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14:paraId="2BAEEAE7" w14:textId="77777777" w:rsidR="004D74FC" w:rsidRPr="004D74FC" w:rsidRDefault="004D74FC" w:rsidP="004D74FC">
            <w:pPr>
              <w:jc w:val="left"/>
              <w:rPr>
                <w:rFonts w:eastAsia="Times New Roman"/>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7076794E" w14:textId="77777777" w:rsidR="004D74FC" w:rsidRPr="004D74FC" w:rsidRDefault="004D74FC" w:rsidP="004D74FC">
            <w:pPr>
              <w:jc w:val="right"/>
              <w:rPr>
                <w:rFonts w:eastAsia="Times New Roman"/>
                <w:b/>
                <w:color w:val="000000"/>
                <w:sz w:val="20"/>
                <w:szCs w:val="20"/>
                <w:lang w:val="en-US"/>
              </w:rPr>
            </w:pPr>
            <w:r w:rsidRPr="004D74FC">
              <w:rPr>
                <w:rFonts w:eastAsia="Times New Roman"/>
                <w:b/>
                <w:color w:val="000000"/>
                <w:sz w:val="20"/>
                <w:szCs w:val="20"/>
                <w:lang w:val="en-US"/>
              </w:rPr>
              <w:t>11,514,717</w:t>
            </w:r>
          </w:p>
        </w:tc>
      </w:tr>
    </w:tbl>
    <w:p w14:paraId="26D5E4DA" w14:textId="14713A3D" w:rsidR="004D74FC" w:rsidRPr="004D74FC" w:rsidRDefault="004D74FC" w:rsidP="004D74FC">
      <w:pPr>
        <w:outlineLvl w:val="0"/>
        <w:rPr>
          <w:rFonts w:eastAsia="Times New Roman"/>
          <w:sz w:val="18"/>
          <w:szCs w:val="18"/>
          <w:lang w:val="en-CA" w:eastAsia="zh-CN"/>
        </w:rPr>
      </w:pPr>
      <w:r w:rsidRPr="004D74FC">
        <w:rPr>
          <w:rFonts w:eastAsia="Times New Roman"/>
          <w:sz w:val="18"/>
          <w:szCs w:val="18"/>
          <w:lang w:val="en-CA" w:eastAsia="zh-CN"/>
        </w:rPr>
        <w:t>* </w:t>
      </w:r>
      <w:r w:rsidR="00386B5C" w:rsidRPr="00386B5C">
        <w:rPr>
          <w:rFonts w:eastAsia="Times New Roman"/>
          <w:sz w:val="18"/>
          <w:szCs w:val="18"/>
          <w:lang w:val="en-CA" w:eastAsia="zh-CN"/>
        </w:rPr>
        <w:tab/>
      </w:r>
      <w:r w:rsidR="00386B5C" w:rsidRPr="00386B5C">
        <w:rPr>
          <w:sz w:val="18"/>
          <w:szCs w:val="18"/>
          <w:lang w:val="en-CA" w:eastAsia="zh-CN"/>
        </w:rPr>
        <w:t>在执行期间对</w:t>
      </w:r>
      <w:r w:rsidR="00386B5C" w:rsidRPr="00386B5C">
        <w:rPr>
          <w:sz w:val="18"/>
          <w:szCs w:val="18"/>
          <w:lang w:val="en-CA" w:eastAsia="zh-CN"/>
        </w:rPr>
        <w:t>4</w:t>
      </w:r>
      <w:r w:rsidR="00386B5C" w:rsidRPr="00386B5C">
        <w:rPr>
          <w:sz w:val="18"/>
          <w:szCs w:val="18"/>
          <w:lang w:val="en-CA" w:eastAsia="zh-CN"/>
        </w:rPr>
        <w:t>条生产线进行了改造。</w:t>
      </w:r>
    </w:p>
    <w:p w14:paraId="097796F7" w14:textId="750D9772" w:rsidR="00DC21FC" w:rsidRDefault="004D74FC" w:rsidP="00386B5C">
      <w:pPr>
        <w:outlineLvl w:val="0"/>
        <w:rPr>
          <w:sz w:val="18"/>
          <w:szCs w:val="18"/>
          <w:lang w:val="en-CA" w:eastAsia="zh-CN"/>
        </w:rPr>
      </w:pPr>
      <w:r w:rsidRPr="004D74FC">
        <w:rPr>
          <w:rFonts w:eastAsia="Times New Roman"/>
          <w:sz w:val="18"/>
          <w:szCs w:val="18"/>
          <w:lang w:val="en-CA" w:eastAsia="zh-CN"/>
        </w:rPr>
        <w:t>** </w:t>
      </w:r>
      <w:r w:rsidR="00386B5C" w:rsidRPr="00386B5C">
        <w:rPr>
          <w:rFonts w:eastAsia="Times New Roman"/>
          <w:sz w:val="18"/>
          <w:szCs w:val="18"/>
          <w:lang w:val="en-CA" w:eastAsia="zh-CN"/>
        </w:rPr>
        <w:tab/>
      </w:r>
      <w:r w:rsidR="00386B5C" w:rsidRPr="00386B5C">
        <w:rPr>
          <w:sz w:val="18"/>
          <w:szCs w:val="18"/>
          <w:lang w:val="en-CA" w:eastAsia="zh-CN"/>
        </w:rPr>
        <w:t>制造厂商通过每年使用</w:t>
      </w:r>
      <w:r w:rsidR="00386B5C" w:rsidRPr="00386B5C">
        <w:rPr>
          <w:sz w:val="18"/>
          <w:szCs w:val="18"/>
          <w:lang w:val="en-CA" w:eastAsia="zh-CN"/>
        </w:rPr>
        <w:t>3,000</w:t>
      </w:r>
      <w:r w:rsidR="00386B5C" w:rsidRPr="00386B5C">
        <w:rPr>
          <w:sz w:val="18"/>
          <w:szCs w:val="18"/>
          <w:lang w:val="en-CA" w:eastAsia="zh-CN"/>
        </w:rPr>
        <w:t>台经过改造的新压缩机，实现了间接淘汰。</w:t>
      </w:r>
    </w:p>
    <w:p w14:paraId="2577DAF7" w14:textId="77777777" w:rsidR="00E3530A" w:rsidRPr="00386B5C" w:rsidRDefault="00E3530A" w:rsidP="00386B5C">
      <w:pPr>
        <w:outlineLvl w:val="0"/>
        <w:rPr>
          <w:rFonts w:eastAsia="Times New Roman"/>
          <w:sz w:val="18"/>
          <w:szCs w:val="18"/>
          <w:lang w:val="en-CA" w:eastAsia="zh-CN"/>
        </w:rPr>
      </w:pPr>
    </w:p>
    <w:p w14:paraId="6B877797" w14:textId="38ADF8B6" w:rsidR="00E3530A" w:rsidRPr="00E3530A" w:rsidRDefault="00E3530A" w:rsidP="00E3530A">
      <w:pPr>
        <w:spacing w:before="120" w:after="120" w:line="240" w:lineRule="atLeast"/>
        <w:outlineLvl w:val="0"/>
        <w:rPr>
          <w:b/>
          <w:bCs/>
          <w:sz w:val="24"/>
          <w:szCs w:val="24"/>
          <w:lang w:val="en-CA" w:eastAsia="zh-CN"/>
        </w:rPr>
      </w:pPr>
      <w:r w:rsidRPr="00E3530A">
        <w:rPr>
          <w:rFonts w:hint="eastAsia"/>
          <w:b/>
          <w:bCs/>
          <w:sz w:val="24"/>
          <w:szCs w:val="24"/>
          <w:lang w:val="en-CA" w:eastAsia="zh-CN"/>
        </w:rPr>
        <w:t>核准的</w:t>
      </w:r>
      <w:r>
        <w:rPr>
          <w:rFonts w:hint="eastAsia"/>
          <w:b/>
          <w:bCs/>
          <w:sz w:val="24"/>
          <w:szCs w:val="24"/>
          <w:lang w:val="en-CA" w:eastAsia="zh-CN"/>
        </w:rPr>
        <w:t>泡沫塑料行业</w:t>
      </w:r>
      <w:r w:rsidRPr="00E3530A">
        <w:rPr>
          <w:rFonts w:hint="eastAsia"/>
          <w:b/>
          <w:bCs/>
          <w:sz w:val="24"/>
          <w:szCs w:val="24"/>
          <w:lang w:val="en-CA" w:eastAsia="zh-CN"/>
        </w:rPr>
        <w:t>项目</w:t>
      </w:r>
    </w:p>
    <w:p w14:paraId="01506932" w14:textId="4EEF5F60" w:rsidR="00E3530A" w:rsidRPr="00DF6A8E" w:rsidRDefault="00E3530A" w:rsidP="00E3530A">
      <w:pPr>
        <w:numPr>
          <w:ilvl w:val="0"/>
          <w:numId w:val="28"/>
        </w:numPr>
        <w:spacing w:before="120" w:after="120" w:line="240" w:lineRule="atLeast"/>
        <w:ind w:left="0" w:firstLine="0"/>
        <w:outlineLvl w:val="0"/>
        <w:rPr>
          <w:sz w:val="24"/>
          <w:szCs w:val="24"/>
          <w:lang w:val="en-CA" w:eastAsia="zh-CN"/>
        </w:rPr>
      </w:pPr>
      <w:r w:rsidRPr="00E3530A">
        <w:rPr>
          <w:rFonts w:hint="eastAsia"/>
          <w:sz w:val="24"/>
          <w:szCs w:val="24"/>
          <w:lang w:val="fr-FR" w:eastAsia="zh-CN"/>
        </w:rPr>
        <w:t>第</w:t>
      </w:r>
      <w:r w:rsidRPr="00DF6A8E">
        <w:rPr>
          <w:rFonts w:hint="eastAsia"/>
          <w:sz w:val="24"/>
          <w:szCs w:val="24"/>
          <w:lang w:val="en-CA" w:eastAsia="zh-CN"/>
        </w:rPr>
        <w:t xml:space="preserve"> 5 </w:t>
      </w:r>
      <w:r w:rsidRPr="00E3530A">
        <w:rPr>
          <w:rFonts w:hint="eastAsia"/>
          <w:sz w:val="24"/>
          <w:szCs w:val="24"/>
          <w:lang w:val="fr-FR" w:eastAsia="zh-CN"/>
        </w:rPr>
        <w:t>条国家使用氟氯烃的两个主要泡沫塑料次级行业</w:t>
      </w:r>
      <w:r w:rsidR="00EE5441">
        <w:rPr>
          <w:rFonts w:hint="eastAsia"/>
          <w:sz w:val="24"/>
          <w:szCs w:val="24"/>
          <w:lang w:val="fr-FR" w:eastAsia="zh-CN"/>
        </w:rPr>
        <w:t>一个</w:t>
      </w:r>
      <w:r w:rsidRPr="00E3530A">
        <w:rPr>
          <w:rFonts w:hint="eastAsia"/>
          <w:sz w:val="24"/>
          <w:szCs w:val="24"/>
          <w:lang w:val="fr-FR" w:eastAsia="zh-CN"/>
        </w:rPr>
        <w:t>是硬质聚氨酯泡沫塑料行业</w:t>
      </w:r>
      <w:r w:rsidRPr="00DF6A8E">
        <w:rPr>
          <w:rFonts w:hint="eastAsia"/>
          <w:sz w:val="24"/>
          <w:szCs w:val="24"/>
          <w:lang w:val="en-CA" w:eastAsia="zh-CN"/>
        </w:rPr>
        <w:t>，</w:t>
      </w:r>
      <w:r w:rsidRPr="00E3530A">
        <w:rPr>
          <w:rFonts w:hint="eastAsia"/>
          <w:sz w:val="24"/>
          <w:szCs w:val="24"/>
          <w:lang w:val="fr-FR" w:eastAsia="zh-CN"/>
        </w:rPr>
        <w:t>包括整皮</w:t>
      </w:r>
      <w:r w:rsidR="00EE5441">
        <w:rPr>
          <w:rFonts w:hint="eastAsia"/>
          <w:sz w:val="24"/>
          <w:szCs w:val="24"/>
          <w:lang w:val="fr-FR" w:eastAsia="zh-CN"/>
        </w:rPr>
        <w:t>泡沫塑料</w:t>
      </w:r>
      <w:r w:rsidRPr="00E3530A">
        <w:rPr>
          <w:rFonts w:hint="eastAsia"/>
          <w:sz w:val="24"/>
          <w:szCs w:val="24"/>
          <w:lang w:val="fr-FR" w:eastAsia="zh-CN"/>
        </w:rPr>
        <w:t>应用</w:t>
      </w:r>
      <w:r w:rsidRPr="00DF6A8E">
        <w:rPr>
          <w:rFonts w:hint="eastAsia"/>
          <w:sz w:val="24"/>
          <w:szCs w:val="24"/>
          <w:lang w:val="en-CA" w:eastAsia="zh-CN"/>
        </w:rPr>
        <w:t>，</w:t>
      </w:r>
      <w:r w:rsidRPr="00DF6A8E">
        <w:rPr>
          <w:rFonts w:hint="eastAsia"/>
          <w:sz w:val="24"/>
          <w:szCs w:val="24"/>
          <w:lang w:val="en-CA" w:eastAsia="zh-CN"/>
        </w:rPr>
        <w:t xml:space="preserve"> </w:t>
      </w:r>
      <w:r w:rsidR="00EE5441">
        <w:rPr>
          <w:rFonts w:hint="eastAsia"/>
          <w:sz w:val="24"/>
          <w:szCs w:val="24"/>
          <w:lang w:val="fr-FR" w:eastAsia="zh-CN"/>
        </w:rPr>
        <w:t>使用</w:t>
      </w:r>
      <w:r w:rsidRPr="00DF6A8E">
        <w:rPr>
          <w:rFonts w:hint="eastAsia"/>
          <w:sz w:val="24"/>
          <w:szCs w:val="24"/>
          <w:lang w:val="en-CA" w:eastAsia="zh-CN"/>
        </w:rPr>
        <w:t>HCFC-141b</w:t>
      </w:r>
      <w:r w:rsidR="00EE5441">
        <w:rPr>
          <w:rFonts w:hint="eastAsia"/>
          <w:sz w:val="24"/>
          <w:szCs w:val="24"/>
          <w:lang w:val="fr-FR" w:eastAsia="zh-CN"/>
        </w:rPr>
        <w:t>作为</w:t>
      </w:r>
      <w:r w:rsidRPr="00E3530A">
        <w:rPr>
          <w:rFonts w:hint="eastAsia"/>
          <w:sz w:val="24"/>
          <w:szCs w:val="24"/>
          <w:lang w:val="fr-FR" w:eastAsia="zh-CN"/>
        </w:rPr>
        <w:t>发泡剂</w:t>
      </w:r>
      <w:r w:rsidRPr="00DF6A8E">
        <w:rPr>
          <w:rFonts w:hint="eastAsia"/>
          <w:sz w:val="24"/>
          <w:szCs w:val="24"/>
          <w:lang w:val="en-CA" w:eastAsia="zh-CN"/>
        </w:rPr>
        <w:t>（</w:t>
      </w:r>
      <w:r w:rsidR="00EE5441" w:rsidRPr="00E3530A">
        <w:rPr>
          <w:rFonts w:hint="eastAsia"/>
          <w:sz w:val="24"/>
          <w:szCs w:val="24"/>
          <w:lang w:val="fr-FR" w:eastAsia="zh-CN"/>
        </w:rPr>
        <w:t>在较</w:t>
      </w:r>
      <w:r w:rsidR="00EE5441">
        <w:rPr>
          <w:rFonts w:hint="eastAsia"/>
          <w:sz w:val="24"/>
          <w:szCs w:val="24"/>
          <w:lang w:val="fr-FR" w:eastAsia="zh-CN"/>
        </w:rPr>
        <w:t>低</w:t>
      </w:r>
      <w:r w:rsidR="00EE5441" w:rsidRPr="00E3530A">
        <w:rPr>
          <w:rFonts w:hint="eastAsia"/>
          <w:sz w:val="24"/>
          <w:szCs w:val="24"/>
          <w:lang w:val="fr-FR" w:eastAsia="zh-CN"/>
        </w:rPr>
        <w:t>程度上</w:t>
      </w:r>
      <w:r w:rsidR="00EE5441">
        <w:rPr>
          <w:rFonts w:hint="eastAsia"/>
          <w:sz w:val="24"/>
          <w:szCs w:val="24"/>
          <w:lang w:val="fr-FR" w:eastAsia="zh-CN"/>
        </w:rPr>
        <w:t>使用</w:t>
      </w:r>
      <w:r w:rsidRPr="00DF6A8E">
        <w:rPr>
          <w:rFonts w:hint="eastAsia"/>
          <w:sz w:val="24"/>
          <w:szCs w:val="24"/>
          <w:lang w:val="en-CA" w:eastAsia="zh-CN"/>
        </w:rPr>
        <w:t xml:space="preserve"> HCFC</w:t>
      </w:r>
      <w:r w:rsidR="00EE5441" w:rsidRPr="00DF6A8E">
        <w:rPr>
          <w:sz w:val="24"/>
          <w:szCs w:val="24"/>
          <w:lang w:val="en-CA" w:eastAsia="zh-CN"/>
        </w:rPr>
        <w:t>-</w:t>
      </w:r>
      <w:r w:rsidRPr="00DF6A8E">
        <w:rPr>
          <w:rFonts w:hint="eastAsia"/>
          <w:sz w:val="24"/>
          <w:szCs w:val="24"/>
          <w:lang w:val="en-CA" w:eastAsia="zh-CN"/>
        </w:rPr>
        <w:t>22</w:t>
      </w:r>
      <w:r w:rsidR="00EE5441">
        <w:rPr>
          <w:rFonts w:hint="eastAsia"/>
          <w:sz w:val="24"/>
          <w:szCs w:val="24"/>
          <w:lang w:val="fr-FR" w:eastAsia="zh-CN"/>
        </w:rPr>
        <w:t>作为共同发泡剂</w:t>
      </w:r>
      <w:r w:rsidRPr="00DF6A8E">
        <w:rPr>
          <w:rFonts w:hint="eastAsia"/>
          <w:sz w:val="24"/>
          <w:szCs w:val="24"/>
          <w:lang w:val="en-CA" w:eastAsia="zh-CN"/>
        </w:rPr>
        <w:t>）</w:t>
      </w:r>
      <w:r w:rsidRPr="00E3530A">
        <w:rPr>
          <w:rFonts w:hint="eastAsia"/>
          <w:sz w:val="24"/>
          <w:szCs w:val="24"/>
          <w:lang w:val="fr-FR" w:eastAsia="zh-CN"/>
        </w:rPr>
        <w:t>。</w:t>
      </w:r>
      <w:r w:rsidRPr="00DF6A8E">
        <w:rPr>
          <w:rFonts w:hint="eastAsia"/>
          <w:sz w:val="24"/>
          <w:szCs w:val="24"/>
          <w:lang w:val="en-CA" w:eastAsia="zh-CN"/>
        </w:rPr>
        <w:t xml:space="preserve"> </w:t>
      </w:r>
      <w:r w:rsidR="00EE5441">
        <w:rPr>
          <w:rFonts w:hint="eastAsia"/>
          <w:sz w:val="24"/>
          <w:szCs w:val="24"/>
          <w:lang w:val="fr-FR" w:eastAsia="zh-CN"/>
        </w:rPr>
        <w:t>另一个是</w:t>
      </w:r>
      <w:r w:rsidRPr="00E3530A">
        <w:rPr>
          <w:rFonts w:hint="eastAsia"/>
          <w:sz w:val="24"/>
          <w:szCs w:val="24"/>
          <w:lang w:val="fr-FR" w:eastAsia="zh-CN"/>
        </w:rPr>
        <w:t>挤塑聚苯乙烯</w:t>
      </w:r>
      <w:r w:rsidRPr="00DF6A8E">
        <w:rPr>
          <w:rFonts w:hint="eastAsia"/>
          <w:sz w:val="24"/>
          <w:szCs w:val="24"/>
          <w:lang w:val="en-CA" w:eastAsia="zh-CN"/>
        </w:rPr>
        <w:t xml:space="preserve"> (XPS) </w:t>
      </w:r>
      <w:r w:rsidRPr="00E3530A">
        <w:rPr>
          <w:rFonts w:hint="eastAsia"/>
          <w:sz w:val="24"/>
          <w:szCs w:val="24"/>
          <w:lang w:val="fr-FR" w:eastAsia="zh-CN"/>
        </w:rPr>
        <w:t>泡沫</w:t>
      </w:r>
      <w:r w:rsidR="00EE5441">
        <w:rPr>
          <w:rFonts w:hint="eastAsia"/>
          <w:sz w:val="24"/>
          <w:szCs w:val="24"/>
          <w:lang w:val="fr-FR" w:eastAsia="zh-CN"/>
        </w:rPr>
        <w:t>塑料行业</w:t>
      </w:r>
      <w:r w:rsidRPr="00DF6A8E">
        <w:rPr>
          <w:rFonts w:hint="eastAsia"/>
          <w:sz w:val="24"/>
          <w:szCs w:val="24"/>
          <w:lang w:val="en-CA" w:eastAsia="zh-CN"/>
        </w:rPr>
        <w:t>，</w:t>
      </w:r>
      <w:r w:rsidRPr="00E3530A">
        <w:rPr>
          <w:rFonts w:hint="eastAsia"/>
          <w:sz w:val="24"/>
          <w:szCs w:val="24"/>
          <w:lang w:val="fr-FR" w:eastAsia="zh-CN"/>
        </w:rPr>
        <w:t>通常</w:t>
      </w:r>
      <w:r w:rsidR="00EE5441">
        <w:rPr>
          <w:rFonts w:hint="eastAsia"/>
          <w:sz w:val="24"/>
          <w:szCs w:val="24"/>
          <w:lang w:val="fr-FR" w:eastAsia="zh-CN"/>
        </w:rPr>
        <w:t>合</w:t>
      </w:r>
      <w:r w:rsidRPr="00E3530A">
        <w:rPr>
          <w:rFonts w:hint="eastAsia"/>
          <w:sz w:val="24"/>
          <w:szCs w:val="24"/>
          <w:lang w:val="fr-FR" w:eastAsia="zh-CN"/>
        </w:rPr>
        <w:t>使用</w:t>
      </w:r>
      <w:r w:rsidRPr="00DF6A8E">
        <w:rPr>
          <w:rFonts w:hint="eastAsia"/>
          <w:sz w:val="24"/>
          <w:szCs w:val="24"/>
          <w:lang w:val="en-CA" w:eastAsia="zh-CN"/>
        </w:rPr>
        <w:t xml:space="preserve"> HCFC</w:t>
      </w:r>
      <w:r w:rsidR="00EE5441" w:rsidRPr="00DF6A8E">
        <w:rPr>
          <w:sz w:val="24"/>
          <w:szCs w:val="24"/>
          <w:lang w:val="en-CA" w:eastAsia="zh-CN"/>
        </w:rPr>
        <w:t>-</w:t>
      </w:r>
      <w:r w:rsidRPr="00DF6A8E">
        <w:rPr>
          <w:rFonts w:hint="eastAsia"/>
          <w:sz w:val="24"/>
          <w:szCs w:val="24"/>
          <w:lang w:val="en-CA" w:eastAsia="zh-CN"/>
        </w:rPr>
        <w:t xml:space="preserve">22 </w:t>
      </w:r>
      <w:r w:rsidRPr="00E3530A">
        <w:rPr>
          <w:rFonts w:hint="eastAsia"/>
          <w:sz w:val="24"/>
          <w:szCs w:val="24"/>
          <w:lang w:val="fr-FR" w:eastAsia="zh-CN"/>
        </w:rPr>
        <w:t>和</w:t>
      </w:r>
      <w:r w:rsidRPr="00DF6A8E">
        <w:rPr>
          <w:rFonts w:hint="eastAsia"/>
          <w:sz w:val="24"/>
          <w:szCs w:val="24"/>
          <w:lang w:val="en-CA" w:eastAsia="zh-CN"/>
        </w:rPr>
        <w:t xml:space="preserve"> HCFC</w:t>
      </w:r>
      <w:r w:rsidR="00EE5441" w:rsidRPr="00DF6A8E">
        <w:rPr>
          <w:sz w:val="24"/>
          <w:szCs w:val="24"/>
          <w:lang w:val="en-CA" w:eastAsia="zh-CN"/>
        </w:rPr>
        <w:t>-</w:t>
      </w:r>
      <w:r w:rsidRPr="00DF6A8E">
        <w:rPr>
          <w:rFonts w:hint="eastAsia"/>
          <w:sz w:val="24"/>
          <w:szCs w:val="24"/>
          <w:lang w:val="en-CA" w:eastAsia="zh-CN"/>
        </w:rPr>
        <w:t xml:space="preserve">142b </w:t>
      </w:r>
      <w:r w:rsidR="00EE5441">
        <w:rPr>
          <w:rFonts w:hint="eastAsia"/>
          <w:sz w:val="24"/>
          <w:szCs w:val="24"/>
          <w:lang w:val="fr-FR" w:eastAsia="zh-CN"/>
        </w:rPr>
        <w:t>混合剂</w:t>
      </w:r>
      <w:r w:rsidRPr="00E3530A">
        <w:rPr>
          <w:rFonts w:hint="eastAsia"/>
          <w:sz w:val="24"/>
          <w:szCs w:val="24"/>
          <w:lang w:val="fr-FR" w:eastAsia="zh-CN"/>
        </w:rPr>
        <w:t>作为发泡剂。</w:t>
      </w:r>
    </w:p>
    <w:p w14:paraId="04E05944" w14:textId="31CDC59B" w:rsidR="00E3530A" w:rsidRPr="00EE5441" w:rsidRDefault="00EE5441" w:rsidP="00EE5441">
      <w:pPr>
        <w:spacing w:before="120" w:after="120" w:line="240" w:lineRule="atLeast"/>
        <w:outlineLvl w:val="0"/>
        <w:rPr>
          <w:sz w:val="24"/>
          <w:szCs w:val="24"/>
          <w:u w:val="single"/>
          <w:lang w:val="en-CA" w:eastAsia="zh-CN"/>
        </w:rPr>
      </w:pPr>
      <w:r w:rsidRPr="00EE5441">
        <w:rPr>
          <w:rFonts w:hint="eastAsia"/>
          <w:sz w:val="24"/>
          <w:szCs w:val="24"/>
          <w:u w:val="single"/>
          <w:lang w:val="en-CA" w:eastAsia="zh-CN"/>
        </w:rPr>
        <w:t>聚氨酯泡沫塑料</w:t>
      </w:r>
    </w:p>
    <w:p w14:paraId="00138261" w14:textId="12B8EBA4" w:rsidR="00DC21FC" w:rsidRPr="00E3530A" w:rsidRDefault="00EE5441" w:rsidP="00E3530A">
      <w:pPr>
        <w:numPr>
          <w:ilvl w:val="0"/>
          <w:numId w:val="28"/>
        </w:numPr>
        <w:spacing w:before="120" w:after="120" w:line="240" w:lineRule="atLeast"/>
        <w:ind w:left="0" w:firstLine="0"/>
        <w:outlineLvl w:val="0"/>
        <w:rPr>
          <w:sz w:val="24"/>
          <w:szCs w:val="24"/>
          <w:lang w:val="fr-FR" w:eastAsia="zh-CN"/>
        </w:rPr>
      </w:pPr>
      <w:r>
        <w:rPr>
          <w:rFonts w:hint="eastAsia"/>
          <w:sz w:val="24"/>
          <w:szCs w:val="24"/>
          <w:lang w:val="fr-FR" w:eastAsia="zh-CN"/>
        </w:rPr>
        <w:t>有</w:t>
      </w:r>
      <w:r w:rsidR="00E3530A" w:rsidRPr="00DF6A8E">
        <w:rPr>
          <w:rFonts w:hint="eastAsia"/>
          <w:sz w:val="24"/>
          <w:szCs w:val="24"/>
          <w:lang w:val="en-CA" w:eastAsia="zh-CN"/>
        </w:rPr>
        <w:t xml:space="preserve">47 </w:t>
      </w:r>
      <w:r w:rsidR="00E3530A" w:rsidRPr="00E3530A">
        <w:rPr>
          <w:rFonts w:hint="eastAsia"/>
          <w:sz w:val="24"/>
          <w:szCs w:val="24"/>
          <w:lang w:val="fr-FR" w:eastAsia="zh-CN"/>
        </w:rPr>
        <w:t>个第</w:t>
      </w:r>
      <w:r w:rsidR="00E3530A" w:rsidRPr="00DF6A8E">
        <w:rPr>
          <w:rFonts w:hint="eastAsia"/>
          <w:sz w:val="24"/>
          <w:szCs w:val="24"/>
          <w:lang w:val="en-CA" w:eastAsia="zh-CN"/>
        </w:rPr>
        <w:t xml:space="preserve"> 5 </w:t>
      </w:r>
      <w:r w:rsidR="00E3530A" w:rsidRPr="00E3530A">
        <w:rPr>
          <w:rFonts w:hint="eastAsia"/>
          <w:sz w:val="24"/>
          <w:szCs w:val="24"/>
          <w:lang w:val="fr-FR" w:eastAsia="zh-CN"/>
        </w:rPr>
        <w:t>条国家的氟氯烃淘汰管理计划</w:t>
      </w:r>
      <w:r>
        <w:rPr>
          <w:rFonts w:hint="eastAsia"/>
          <w:sz w:val="24"/>
          <w:szCs w:val="24"/>
          <w:lang w:val="fr-FR" w:eastAsia="zh-CN"/>
        </w:rPr>
        <w:t>列入了对</w:t>
      </w:r>
      <w:r w:rsidR="00E3530A" w:rsidRPr="00E3530A">
        <w:rPr>
          <w:rFonts w:hint="eastAsia"/>
          <w:sz w:val="24"/>
          <w:szCs w:val="24"/>
          <w:lang w:val="fr-FR" w:eastAsia="zh-CN"/>
        </w:rPr>
        <w:t>生产各类泡沫</w:t>
      </w:r>
      <w:r>
        <w:rPr>
          <w:rFonts w:hint="eastAsia"/>
          <w:sz w:val="24"/>
          <w:szCs w:val="24"/>
          <w:lang w:val="fr-FR" w:eastAsia="zh-CN"/>
        </w:rPr>
        <w:t>塑料</w:t>
      </w:r>
      <w:r w:rsidR="00E3530A" w:rsidRPr="00E3530A">
        <w:rPr>
          <w:rFonts w:hint="eastAsia"/>
          <w:sz w:val="24"/>
          <w:szCs w:val="24"/>
          <w:lang w:val="fr-FR" w:eastAsia="zh-CN"/>
        </w:rPr>
        <w:t>产</w:t>
      </w:r>
      <w:r w:rsidR="004B0F0B" w:rsidRPr="004B0F0B">
        <w:rPr>
          <w:sz w:val="24"/>
          <w:szCs w:val="24"/>
          <w:vertAlign w:val="superscript"/>
          <w:lang w:val="en-CA" w:eastAsia="zh-CN"/>
        </w:rPr>
        <w:footnoteReference w:id="21"/>
      </w:r>
      <w:r w:rsidR="00E3530A" w:rsidRPr="00E3530A">
        <w:rPr>
          <w:rFonts w:hint="eastAsia"/>
          <w:sz w:val="24"/>
          <w:szCs w:val="24"/>
          <w:lang w:val="fr-FR" w:eastAsia="zh-CN"/>
        </w:rPr>
        <w:t>品的聚氨酯泡沫</w:t>
      </w:r>
      <w:r w:rsidR="004B0F0B">
        <w:rPr>
          <w:rFonts w:hint="eastAsia"/>
          <w:sz w:val="24"/>
          <w:szCs w:val="24"/>
          <w:lang w:val="fr-FR" w:eastAsia="zh-CN"/>
        </w:rPr>
        <w:t>塑料</w:t>
      </w:r>
      <w:r w:rsidR="00E3530A" w:rsidRPr="00E3530A">
        <w:rPr>
          <w:rFonts w:hint="eastAsia"/>
          <w:sz w:val="24"/>
          <w:szCs w:val="24"/>
          <w:lang w:val="fr-FR" w:eastAsia="zh-CN"/>
        </w:rPr>
        <w:t>企业</w:t>
      </w:r>
      <w:r w:rsidR="004B0F0B">
        <w:rPr>
          <w:rFonts w:hint="eastAsia"/>
          <w:sz w:val="24"/>
          <w:szCs w:val="24"/>
          <w:lang w:val="fr-FR" w:eastAsia="zh-CN"/>
        </w:rPr>
        <w:t>进行改造的</w:t>
      </w:r>
      <w:r w:rsidR="00E3530A" w:rsidRPr="00E3530A">
        <w:rPr>
          <w:rFonts w:hint="eastAsia"/>
          <w:sz w:val="24"/>
          <w:szCs w:val="24"/>
          <w:lang w:val="fr-FR" w:eastAsia="zh-CN"/>
        </w:rPr>
        <w:t>项目。</w:t>
      </w:r>
      <w:r w:rsidR="00E3530A" w:rsidRPr="00DF6A8E">
        <w:rPr>
          <w:rFonts w:hint="eastAsia"/>
          <w:sz w:val="24"/>
          <w:szCs w:val="24"/>
          <w:lang w:val="en-CA" w:eastAsia="zh-CN"/>
        </w:rPr>
        <w:t xml:space="preserve"> </w:t>
      </w:r>
      <w:r w:rsidR="00E3530A" w:rsidRPr="00E3530A">
        <w:rPr>
          <w:rFonts w:hint="eastAsia"/>
          <w:sz w:val="24"/>
          <w:szCs w:val="24"/>
          <w:lang w:val="fr-FR" w:eastAsia="zh-CN"/>
        </w:rPr>
        <w:t>这些企业的相关氟氯烃消费量为</w:t>
      </w:r>
      <w:r w:rsidR="00E3530A" w:rsidRPr="00DF6A8E">
        <w:rPr>
          <w:rFonts w:hint="eastAsia"/>
          <w:sz w:val="24"/>
          <w:szCs w:val="24"/>
          <w:lang w:val="en-CA" w:eastAsia="zh-CN"/>
        </w:rPr>
        <w:t xml:space="preserve"> 7,750 ODP </w:t>
      </w:r>
      <w:r w:rsidR="00E3530A" w:rsidRPr="00E3530A">
        <w:rPr>
          <w:rFonts w:hint="eastAsia"/>
          <w:sz w:val="24"/>
          <w:szCs w:val="24"/>
          <w:lang w:val="fr-FR" w:eastAsia="zh-CN"/>
        </w:rPr>
        <w:t>吨</w:t>
      </w:r>
      <w:r w:rsidR="00E3530A" w:rsidRPr="00DF6A8E">
        <w:rPr>
          <w:rFonts w:hint="eastAsia"/>
          <w:sz w:val="24"/>
          <w:szCs w:val="24"/>
          <w:lang w:val="en-CA" w:eastAsia="zh-CN"/>
        </w:rPr>
        <w:t>（</w:t>
      </w:r>
      <w:r w:rsidR="00E3530A" w:rsidRPr="00DF6A8E">
        <w:rPr>
          <w:rFonts w:hint="eastAsia"/>
          <w:sz w:val="24"/>
          <w:szCs w:val="24"/>
          <w:lang w:val="en-CA" w:eastAsia="zh-CN"/>
        </w:rPr>
        <w:t xml:space="preserve">70,456 </w:t>
      </w:r>
      <w:r w:rsidR="00E3530A" w:rsidRPr="00E3530A">
        <w:rPr>
          <w:rFonts w:hint="eastAsia"/>
          <w:sz w:val="24"/>
          <w:szCs w:val="24"/>
          <w:lang w:val="fr-FR" w:eastAsia="zh-CN"/>
        </w:rPr>
        <w:t>公吨</w:t>
      </w:r>
      <w:r w:rsidR="00E3530A" w:rsidRPr="00DF6A8E">
        <w:rPr>
          <w:rFonts w:hint="eastAsia"/>
          <w:sz w:val="24"/>
          <w:szCs w:val="24"/>
          <w:lang w:val="en-CA" w:eastAsia="zh-CN"/>
        </w:rPr>
        <w:t>）</w:t>
      </w:r>
      <w:r w:rsidR="00E3530A" w:rsidRPr="00DF6A8E">
        <w:rPr>
          <w:rFonts w:hint="eastAsia"/>
          <w:sz w:val="24"/>
          <w:szCs w:val="24"/>
          <w:lang w:val="en-CA" w:eastAsia="zh-CN"/>
        </w:rPr>
        <w:t xml:space="preserve">HCFC-141b </w:t>
      </w:r>
      <w:r w:rsidR="00E3530A" w:rsidRPr="00E3530A">
        <w:rPr>
          <w:rFonts w:hint="eastAsia"/>
          <w:sz w:val="24"/>
          <w:szCs w:val="24"/>
          <w:lang w:val="fr-FR" w:eastAsia="zh-CN"/>
        </w:rPr>
        <w:t>和</w:t>
      </w:r>
      <w:r w:rsidR="00E3530A" w:rsidRPr="00DF6A8E">
        <w:rPr>
          <w:rFonts w:hint="eastAsia"/>
          <w:sz w:val="24"/>
          <w:szCs w:val="24"/>
          <w:lang w:val="en-CA" w:eastAsia="zh-CN"/>
        </w:rPr>
        <w:t xml:space="preserve"> 27 ODP </w:t>
      </w:r>
      <w:r w:rsidR="00E3530A" w:rsidRPr="00E3530A">
        <w:rPr>
          <w:rFonts w:hint="eastAsia"/>
          <w:sz w:val="24"/>
          <w:szCs w:val="24"/>
          <w:lang w:val="fr-FR" w:eastAsia="zh-CN"/>
        </w:rPr>
        <w:t>吨</w:t>
      </w:r>
      <w:r w:rsidR="00E3530A" w:rsidRPr="00DF6A8E">
        <w:rPr>
          <w:rFonts w:hint="eastAsia"/>
          <w:sz w:val="24"/>
          <w:szCs w:val="24"/>
          <w:lang w:val="en-CA" w:eastAsia="zh-CN"/>
        </w:rPr>
        <w:t>（</w:t>
      </w:r>
      <w:r w:rsidR="00E3530A" w:rsidRPr="00DF6A8E">
        <w:rPr>
          <w:rFonts w:hint="eastAsia"/>
          <w:sz w:val="24"/>
          <w:szCs w:val="24"/>
          <w:lang w:val="en-CA" w:eastAsia="zh-CN"/>
        </w:rPr>
        <w:t xml:space="preserve">485 </w:t>
      </w:r>
      <w:r w:rsidR="00E3530A" w:rsidRPr="00E3530A">
        <w:rPr>
          <w:rFonts w:hint="eastAsia"/>
          <w:sz w:val="24"/>
          <w:szCs w:val="24"/>
          <w:lang w:val="fr-FR" w:eastAsia="zh-CN"/>
        </w:rPr>
        <w:t>公吨</w:t>
      </w:r>
      <w:r w:rsidR="00E3530A" w:rsidRPr="00DF6A8E">
        <w:rPr>
          <w:rFonts w:hint="eastAsia"/>
          <w:sz w:val="24"/>
          <w:szCs w:val="24"/>
          <w:lang w:val="en-CA" w:eastAsia="zh-CN"/>
        </w:rPr>
        <w:t>）</w:t>
      </w:r>
      <w:r w:rsidR="004B0F0B" w:rsidRPr="004B0F0B">
        <w:rPr>
          <w:sz w:val="24"/>
          <w:szCs w:val="24"/>
          <w:lang w:val="en-CA" w:eastAsia="zh-CN"/>
        </w:rPr>
        <w:t>HCFC</w:t>
      </w:r>
      <w:r w:rsidR="004B0F0B" w:rsidRPr="004B0F0B">
        <w:rPr>
          <w:sz w:val="24"/>
          <w:szCs w:val="24"/>
          <w:lang w:val="en-CA" w:eastAsia="zh-CN"/>
        </w:rPr>
        <w:noBreakHyphen/>
        <w:t>22</w:t>
      </w:r>
      <w:r w:rsidR="00E3530A" w:rsidRPr="00E3530A">
        <w:rPr>
          <w:rFonts w:hint="eastAsia"/>
          <w:sz w:val="24"/>
          <w:szCs w:val="24"/>
          <w:lang w:val="fr-FR" w:eastAsia="zh-CN"/>
        </w:rPr>
        <w:t>。为这些企业核准的</w:t>
      </w:r>
      <w:r w:rsidR="004B0F0B">
        <w:rPr>
          <w:rFonts w:hint="eastAsia"/>
          <w:sz w:val="24"/>
          <w:szCs w:val="24"/>
          <w:lang w:val="fr-FR" w:eastAsia="zh-CN"/>
        </w:rPr>
        <w:t>改造费用</w:t>
      </w:r>
      <w:r w:rsidR="00E3530A" w:rsidRPr="00E3530A">
        <w:rPr>
          <w:rFonts w:hint="eastAsia"/>
          <w:sz w:val="24"/>
          <w:szCs w:val="24"/>
          <w:lang w:val="fr-FR" w:eastAsia="zh-CN"/>
        </w:rPr>
        <w:t>总额为</w:t>
      </w:r>
      <w:r w:rsidR="00E3530A" w:rsidRPr="00E3530A">
        <w:rPr>
          <w:rFonts w:hint="eastAsia"/>
          <w:sz w:val="24"/>
          <w:szCs w:val="24"/>
          <w:lang w:val="fr-FR" w:eastAsia="zh-CN"/>
        </w:rPr>
        <w:t xml:space="preserve"> 352,106,140 </w:t>
      </w:r>
      <w:r w:rsidR="00E3530A" w:rsidRPr="00E3530A">
        <w:rPr>
          <w:rFonts w:hint="eastAsia"/>
          <w:sz w:val="24"/>
          <w:szCs w:val="24"/>
          <w:lang w:val="fr-FR" w:eastAsia="zh-CN"/>
        </w:rPr>
        <w:t>美元，总体成本效益</w:t>
      </w:r>
      <w:r w:rsidR="004B0F0B">
        <w:rPr>
          <w:rFonts w:hint="eastAsia"/>
          <w:sz w:val="24"/>
          <w:szCs w:val="24"/>
          <w:lang w:val="fr-FR" w:eastAsia="zh-CN"/>
        </w:rPr>
        <w:t>因此</w:t>
      </w:r>
      <w:r w:rsidR="00E3530A" w:rsidRPr="00E3530A">
        <w:rPr>
          <w:rFonts w:hint="eastAsia"/>
          <w:sz w:val="24"/>
          <w:szCs w:val="24"/>
          <w:lang w:val="fr-FR" w:eastAsia="zh-CN"/>
        </w:rPr>
        <w:t>为</w:t>
      </w:r>
      <w:r w:rsidR="00E3530A" w:rsidRPr="00E3530A">
        <w:rPr>
          <w:rFonts w:hint="eastAsia"/>
          <w:sz w:val="24"/>
          <w:szCs w:val="24"/>
          <w:lang w:val="fr-FR" w:eastAsia="zh-CN"/>
        </w:rPr>
        <w:t xml:space="preserve"> 5.00 </w:t>
      </w:r>
      <w:r w:rsidR="00E3530A" w:rsidRPr="00E3530A">
        <w:rPr>
          <w:rFonts w:hint="eastAsia"/>
          <w:sz w:val="24"/>
          <w:szCs w:val="24"/>
          <w:lang w:val="fr-FR" w:eastAsia="zh-CN"/>
        </w:rPr>
        <w:t>美元</w:t>
      </w:r>
      <w:r w:rsidR="00E3530A" w:rsidRPr="00E3530A">
        <w:rPr>
          <w:rFonts w:hint="eastAsia"/>
          <w:sz w:val="24"/>
          <w:szCs w:val="24"/>
          <w:lang w:val="fr-FR" w:eastAsia="zh-CN"/>
        </w:rPr>
        <w:t>/</w:t>
      </w:r>
      <w:r w:rsidR="00E3530A" w:rsidRPr="00E3530A">
        <w:rPr>
          <w:rFonts w:hint="eastAsia"/>
          <w:sz w:val="24"/>
          <w:szCs w:val="24"/>
          <w:lang w:val="fr-FR" w:eastAsia="zh-CN"/>
        </w:rPr>
        <w:t>公斤，如表</w:t>
      </w:r>
      <w:r w:rsidR="00E3530A" w:rsidRPr="00E3530A">
        <w:rPr>
          <w:rFonts w:hint="eastAsia"/>
          <w:sz w:val="24"/>
          <w:szCs w:val="24"/>
          <w:lang w:val="fr-FR" w:eastAsia="zh-CN"/>
        </w:rPr>
        <w:t xml:space="preserve"> 7 </w:t>
      </w:r>
      <w:r w:rsidR="00E3530A" w:rsidRPr="00E3530A">
        <w:rPr>
          <w:rFonts w:hint="eastAsia"/>
          <w:sz w:val="24"/>
          <w:szCs w:val="24"/>
          <w:lang w:val="fr-FR" w:eastAsia="zh-CN"/>
        </w:rPr>
        <w:t>所示。这些项目包括：</w:t>
      </w:r>
    </w:p>
    <w:p w14:paraId="082AE0F4" w14:textId="5EBACB43" w:rsidR="004B0F0B" w:rsidRPr="004B0F0B" w:rsidRDefault="004B0F0B" w:rsidP="004B0F0B">
      <w:pPr>
        <w:pStyle w:val="ListParagraph"/>
        <w:keepNext/>
        <w:numPr>
          <w:ilvl w:val="0"/>
          <w:numId w:val="41"/>
        </w:numPr>
        <w:spacing w:before="120" w:after="120" w:line="240" w:lineRule="atLeast"/>
        <w:ind w:left="980" w:hanging="490"/>
        <w:contextualSpacing w:val="0"/>
        <w:rPr>
          <w:sz w:val="24"/>
          <w:szCs w:val="24"/>
          <w:lang w:val="fr-FR" w:eastAsia="zh-CN"/>
        </w:rPr>
      </w:pPr>
      <w:r w:rsidRPr="004B0F0B">
        <w:rPr>
          <w:rFonts w:hint="eastAsia"/>
          <w:i/>
          <w:iCs/>
          <w:sz w:val="24"/>
          <w:szCs w:val="24"/>
          <w:lang w:val="fr-FR" w:eastAsia="zh-CN"/>
        </w:rPr>
        <w:t>第一阶段</w:t>
      </w:r>
      <w:r w:rsidRPr="004B0F0B">
        <w:rPr>
          <w:rFonts w:hint="eastAsia"/>
          <w:sz w:val="24"/>
          <w:szCs w:val="24"/>
          <w:lang w:val="fr-FR" w:eastAsia="zh-CN"/>
        </w:rPr>
        <w:t>：对</w:t>
      </w:r>
      <w:r w:rsidR="00886A9C">
        <w:rPr>
          <w:sz w:val="24"/>
          <w:szCs w:val="24"/>
          <w:lang w:val="fr-FR" w:eastAsia="zh-CN"/>
        </w:rPr>
        <w:t>41</w:t>
      </w:r>
      <w:r w:rsidRPr="004B0F0B">
        <w:rPr>
          <w:rFonts w:hint="eastAsia"/>
          <w:sz w:val="24"/>
          <w:szCs w:val="24"/>
          <w:lang w:val="fr-FR" w:eastAsia="zh-CN"/>
        </w:rPr>
        <w:t>个第</w:t>
      </w:r>
      <w:r w:rsidRPr="004B0F0B">
        <w:rPr>
          <w:rFonts w:hint="eastAsia"/>
          <w:sz w:val="24"/>
          <w:szCs w:val="24"/>
          <w:lang w:val="fr-FR" w:eastAsia="zh-CN"/>
        </w:rPr>
        <w:t xml:space="preserve"> 5 </w:t>
      </w:r>
      <w:r w:rsidRPr="004B0F0B">
        <w:rPr>
          <w:rFonts w:hint="eastAsia"/>
          <w:sz w:val="24"/>
          <w:szCs w:val="24"/>
          <w:lang w:val="fr-FR" w:eastAsia="zh-CN"/>
        </w:rPr>
        <w:t>条国家的企业进行改造，其</w:t>
      </w:r>
      <w:r w:rsidR="00886A9C" w:rsidRPr="00DF6A8E">
        <w:rPr>
          <w:sz w:val="24"/>
          <w:szCs w:val="24"/>
          <w:lang w:val="fr-FR" w:eastAsia="zh-CN"/>
        </w:rPr>
        <w:t>HCFC-141b</w:t>
      </w:r>
      <w:r w:rsidRPr="004B0F0B">
        <w:rPr>
          <w:rFonts w:hint="eastAsia"/>
          <w:sz w:val="24"/>
          <w:szCs w:val="24"/>
          <w:lang w:val="fr-FR" w:eastAsia="zh-CN"/>
        </w:rPr>
        <w:t>消费量为</w:t>
      </w:r>
      <w:r w:rsidRPr="004B0F0B">
        <w:rPr>
          <w:rFonts w:hint="eastAsia"/>
          <w:sz w:val="24"/>
          <w:szCs w:val="24"/>
          <w:lang w:val="fr-FR" w:eastAsia="zh-CN"/>
        </w:rPr>
        <w:t xml:space="preserve"> </w:t>
      </w:r>
      <w:r w:rsidR="00886A9C">
        <w:rPr>
          <w:sz w:val="24"/>
          <w:szCs w:val="24"/>
          <w:lang w:val="fr-FR" w:eastAsia="zh-CN"/>
        </w:rPr>
        <w:t>3,272</w:t>
      </w:r>
      <w:r w:rsidRPr="004B0F0B">
        <w:rPr>
          <w:rFonts w:hint="eastAsia"/>
          <w:sz w:val="24"/>
          <w:szCs w:val="24"/>
          <w:lang w:val="fr-FR" w:eastAsia="zh-CN"/>
        </w:rPr>
        <w:t xml:space="preserve"> ODP </w:t>
      </w:r>
      <w:r w:rsidRPr="004B0F0B">
        <w:rPr>
          <w:rFonts w:hint="eastAsia"/>
          <w:sz w:val="24"/>
          <w:szCs w:val="24"/>
          <w:lang w:val="fr-FR" w:eastAsia="zh-CN"/>
        </w:rPr>
        <w:t>吨（</w:t>
      </w:r>
      <w:r w:rsidR="00886A9C">
        <w:rPr>
          <w:sz w:val="24"/>
          <w:szCs w:val="24"/>
          <w:lang w:val="fr-FR" w:eastAsia="zh-CN"/>
        </w:rPr>
        <w:t>29,746</w:t>
      </w:r>
      <w:r w:rsidRPr="004B0F0B">
        <w:rPr>
          <w:rFonts w:hint="eastAsia"/>
          <w:sz w:val="24"/>
          <w:szCs w:val="24"/>
          <w:lang w:val="fr-FR" w:eastAsia="zh-CN"/>
        </w:rPr>
        <w:t xml:space="preserve"> </w:t>
      </w:r>
      <w:r w:rsidRPr="004B0F0B">
        <w:rPr>
          <w:rFonts w:hint="eastAsia"/>
          <w:sz w:val="24"/>
          <w:szCs w:val="24"/>
          <w:lang w:val="fr-FR" w:eastAsia="zh-CN"/>
        </w:rPr>
        <w:t>公吨），</w:t>
      </w:r>
      <w:r w:rsidR="00886A9C" w:rsidRPr="00DF6A8E">
        <w:rPr>
          <w:sz w:val="24"/>
          <w:szCs w:val="24"/>
          <w:lang w:val="fr-FR" w:eastAsia="zh-CN"/>
        </w:rPr>
        <w:t>HCFC</w:t>
      </w:r>
      <w:r w:rsidR="00886A9C" w:rsidRPr="00DF6A8E">
        <w:rPr>
          <w:sz w:val="24"/>
          <w:szCs w:val="24"/>
          <w:lang w:val="fr-FR" w:eastAsia="zh-CN"/>
        </w:rPr>
        <w:noBreakHyphen/>
        <w:t>22</w:t>
      </w:r>
      <w:r w:rsidRPr="004B0F0B">
        <w:rPr>
          <w:rFonts w:hint="eastAsia"/>
          <w:sz w:val="24"/>
          <w:szCs w:val="24"/>
          <w:lang w:val="fr-FR" w:eastAsia="zh-CN"/>
        </w:rPr>
        <w:t>消费量为</w:t>
      </w:r>
      <w:r w:rsidR="00886A9C">
        <w:rPr>
          <w:sz w:val="24"/>
          <w:szCs w:val="24"/>
          <w:lang w:val="fr-FR" w:eastAsia="zh-CN"/>
        </w:rPr>
        <w:t>27</w:t>
      </w:r>
      <w:r w:rsidRPr="004B0F0B">
        <w:rPr>
          <w:rFonts w:hint="eastAsia"/>
          <w:sz w:val="24"/>
          <w:szCs w:val="24"/>
          <w:lang w:val="fr-FR" w:eastAsia="zh-CN"/>
        </w:rPr>
        <w:t xml:space="preserve"> ODP</w:t>
      </w:r>
      <w:r w:rsidRPr="004B0F0B">
        <w:rPr>
          <w:rFonts w:hint="eastAsia"/>
          <w:sz w:val="24"/>
          <w:szCs w:val="24"/>
          <w:lang w:val="fr-FR" w:eastAsia="zh-CN"/>
        </w:rPr>
        <w:t>吨（</w:t>
      </w:r>
      <w:r w:rsidRPr="004B0F0B">
        <w:rPr>
          <w:rFonts w:hint="eastAsia"/>
          <w:sz w:val="24"/>
          <w:szCs w:val="24"/>
          <w:lang w:val="fr-FR" w:eastAsia="zh-CN"/>
        </w:rPr>
        <w:t>4</w:t>
      </w:r>
      <w:r w:rsidR="00886A9C">
        <w:rPr>
          <w:sz w:val="24"/>
          <w:szCs w:val="24"/>
          <w:lang w:val="fr-FR" w:eastAsia="zh-CN"/>
        </w:rPr>
        <w:t>85</w:t>
      </w:r>
      <w:r w:rsidRPr="004B0F0B">
        <w:rPr>
          <w:rFonts w:hint="eastAsia"/>
          <w:sz w:val="24"/>
          <w:szCs w:val="24"/>
          <w:lang w:val="fr-FR" w:eastAsia="zh-CN"/>
        </w:rPr>
        <w:t>公吨），项目费用</w:t>
      </w:r>
      <w:r w:rsidRPr="004B0F0B">
        <w:rPr>
          <w:rFonts w:hint="eastAsia"/>
          <w:sz w:val="24"/>
          <w:szCs w:val="24"/>
          <w:lang w:val="fr-FR" w:eastAsia="zh-CN"/>
        </w:rPr>
        <w:lastRenderedPageBreak/>
        <w:t>共计</w:t>
      </w:r>
      <w:r w:rsidRPr="004B0F0B">
        <w:rPr>
          <w:rFonts w:hint="eastAsia"/>
          <w:sz w:val="24"/>
          <w:szCs w:val="24"/>
          <w:lang w:val="fr-FR" w:eastAsia="zh-CN"/>
        </w:rPr>
        <w:t xml:space="preserve"> </w:t>
      </w:r>
      <w:r w:rsidR="00886A9C" w:rsidRPr="00DF6A8E">
        <w:rPr>
          <w:sz w:val="24"/>
          <w:szCs w:val="24"/>
          <w:lang w:val="fr-FR" w:eastAsia="zh-CN"/>
        </w:rPr>
        <w:t>167,425,188</w:t>
      </w:r>
      <w:r w:rsidRPr="004B0F0B">
        <w:rPr>
          <w:rFonts w:hint="eastAsia"/>
          <w:sz w:val="24"/>
          <w:szCs w:val="24"/>
          <w:lang w:val="fr-FR" w:eastAsia="zh-CN"/>
        </w:rPr>
        <w:t>美元，总体成本效益因此为</w:t>
      </w:r>
      <w:r w:rsidRPr="004B0F0B">
        <w:rPr>
          <w:rFonts w:hint="eastAsia"/>
          <w:sz w:val="24"/>
          <w:szCs w:val="24"/>
          <w:lang w:val="fr-FR" w:eastAsia="zh-CN"/>
        </w:rPr>
        <w:t xml:space="preserve"> </w:t>
      </w:r>
      <w:r w:rsidR="00886A9C">
        <w:rPr>
          <w:sz w:val="24"/>
          <w:szCs w:val="24"/>
          <w:lang w:val="fr-FR" w:eastAsia="zh-CN"/>
        </w:rPr>
        <w:t>5.63</w:t>
      </w:r>
      <w:r w:rsidRPr="004B0F0B">
        <w:rPr>
          <w:rFonts w:hint="eastAsia"/>
          <w:sz w:val="24"/>
          <w:szCs w:val="24"/>
          <w:lang w:val="fr-FR" w:eastAsia="zh-CN"/>
        </w:rPr>
        <w:t xml:space="preserve"> </w:t>
      </w:r>
      <w:r w:rsidRPr="004B0F0B">
        <w:rPr>
          <w:rFonts w:hint="eastAsia"/>
          <w:sz w:val="24"/>
          <w:szCs w:val="24"/>
          <w:lang w:val="fr-FR" w:eastAsia="zh-CN"/>
        </w:rPr>
        <w:t>美元</w:t>
      </w:r>
      <w:r w:rsidRPr="004B0F0B">
        <w:rPr>
          <w:rFonts w:hint="eastAsia"/>
          <w:sz w:val="24"/>
          <w:szCs w:val="24"/>
          <w:lang w:val="fr-FR" w:eastAsia="zh-CN"/>
        </w:rPr>
        <w:t>/</w:t>
      </w:r>
      <w:r w:rsidRPr="004B0F0B">
        <w:rPr>
          <w:rFonts w:hint="eastAsia"/>
          <w:sz w:val="24"/>
          <w:szCs w:val="24"/>
          <w:lang w:val="fr-FR" w:eastAsia="zh-CN"/>
        </w:rPr>
        <w:t>公斤。</w:t>
      </w:r>
      <w:r w:rsidRPr="004B0F0B">
        <w:rPr>
          <w:rFonts w:hint="eastAsia"/>
          <w:sz w:val="24"/>
          <w:szCs w:val="24"/>
          <w:lang w:val="fr-FR" w:eastAsia="zh-CN"/>
        </w:rPr>
        <w:t xml:space="preserve"> </w:t>
      </w:r>
      <w:r w:rsidRPr="004B0F0B">
        <w:rPr>
          <w:rFonts w:hint="eastAsia"/>
          <w:sz w:val="24"/>
          <w:szCs w:val="24"/>
          <w:lang w:val="fr-FR" w:eastAsia="zh-CN"/>
        </w:rPr>
        <w:t>替代技术</w:t>
      </w:r>
      <w:r w:rsidR="00886A9C">
        <w:rPr>
          <w:rFonts w:hint="eastAsia"/>
          <w:sz w:val="24"/>
          <w:szCs w:val="24"/>
          <w:lang w:val="fr-FR" w:eastAsia="zh-CN"/>
        </w:rPr>
        <w:t>主要是环戊烷，其次是</w:t>
      </w:r>
      <w:r w:rsidR="00886A9C" w:rsidRPr="00886A9C">
        <w:rPr>
          <w:sz w:val="24"/>
          <w:szCs w:val="24"/>
          <w:lang w:val="en-US" w:eastAsia="zh-CN"/>
        </w:rPr>
        <w:t>甲酸甲酯</w:t>
      </w:r>
      <w:r w:rsidR="00886A9C">
        <w:rPr>
          <w:rFonts w:hint="eastAsia"/>
          <w:sz w:val="24"/>
          <w:szCs w:val="24"/>
          <w:lang w:val="en-US" w:eastAsia="zh-CN"/>
        </w:rPr>
        <w:t>、</w:t>
      </w:r>
      <w:r w:rsidR="00886A9C" w:rsidRPr="00886A9C">
        <w:rPr>
          <w:rFonts w:hint="eastAsia"/>
          <w:sz w:val="24"/>
          <w:szCs w:val="24"/>
          <w:lang w:val="en-US" w:eastAsia="zh-CN"/>
        </w:rPr>
        <w:t>甲缩醛</w:t>
      </w:r>
      <w:r w:rsidR="00886A9C">
        <w:rPr>
          <w:rFonts w:hint="eastAsia"/>
          <w:sz w:val="24"/>
          <w:szCs w:val="24"/>
          <w:lang w:val="en-US" w:eastAsia="zh-CN"/>
        </w:rPr>
        <w:t>、二氧化碳</w:t>
      </w:r>
      <w:r w:rsidR="00886A9C" w:rsidRPr="00DF6A8E">
        <w:rPr>
          <w:rFonts w:hint="eastAsia"/>
          <w:sz w:val="24"/>
          <w:szCs w:val="24"/>
          <w:lang w:val="fr-FR" w:eastAsia="zh-CN"/>
        </w:rPr>
        <w:t>，</w:t>
      </w:r>
      <w:r w:rsidR="00886A9C">
        <w:rPr>
          <w:rFonts w:hint="eastAsia"/>
          <w:sz w:val="24"/>
          <w:szCs w:val="24"/>
          <w:lang w:val="en-US" w:eastAsia="zh-CN"/>
        </w:rPr>
        <w:t>有两家企业改用</w:t>
      </w:r>
      <w:r w:rsidR="00886A9C" w:rsidRPr="00DF6A8E">
        <w:rPr>
          <w:sz w:val="24"/>
          <w:szCs w:val="24"/>
          <w:lang w:val="fr-FR" w:eastAsia="zh-CN"/>
        </w:rPr>
        <w:t>HFC-245fa</w:t>
      </w:r>
      <w:r w:rsidRPr="004B0F0B">
        <w:rPr>
          <w:rFonts w:hint="eastAsia"/>
          <w:sz w:val="24"/>
          <w:szCs w:val="24"/>
          <w:lang w:val="fr-FR" w:eastAsia="zh-CN"/>
        </w:rPr>
        <w:t>；</w:t>
      </w:r>
      <w:r w:rsidRPr="004B0F0B">
        <w:rPr>
          <w:rFonts w:hint="eastAsia"/>
          <w:sz w:val="24"/>
          <w:szCs w:val="24"/>
          <w:lang w:val="fr-FR" w:eastAsia="zh-CN"/>
        </w:rPr>
        <w:t xml:space="preserve"> </w:t>
      </w:r>
    </w:p>
    <w:p w14:paraId="59873A3C" w14:textId="667D8DA6" w:rsidR="00E3530A" w:rsidRPr="004B0F0B" w:rsidRDefault="004B0F0B" w:rsidP="004B0F0B">
      <w:pPr>
        <w:pStyle w:val="ListParagraph"/>
        <w:keepNext/>
        <w:numPr>
          <w:ilvl w:val="0"/>
          <w:numId w:val="41"/>
        </w:numPr>
        <w:spacing w:before="120" w:after="120" w:line="240" w:lineRule="atLeast"/>
        <w:ind w:left="980" w:hanging="490"/>
        <w:contextualSpacing w:val="0"/>
        <w:rPr>
          <w:sz w:val="24"/>
          <w:szCs w:val="24"/>
          <w:lang w:val="fr-FR" w:eastAsia="zh-CN"/>
        </w:rPr>
      </w:pPr>
      <w:r w:rsidRPr="00886A9C">
        <w:rPr>
          <w:rFonts w:hint="eastAsia"/>
          <w:i/>
          <w:iCs/>
          <w:sz w:val="24"/>
          <w:szCs w:val="24"/>
          <w:lang w:val="fr-FR" w:eastAsia="zh-CN"/>
        </w:rPr>
        <w:t>第二阶段</w:t>
      </w:r>
      <w:r w:rsidRPr="004B0F0B">
        <w:rPr>
          <w:rFonts w:hint="eastAsia"/>
          <w:sz w:val="24"/>
          <w:szCs w:val="24"/>
          <w:lang w:val="fr-FR" w:eastAsia="zh-CN"/>
        </w:rPr>
        <w:t>：对</w:t>
      </w:r>
      <w:r w:rsidR="00E3477E">
        <w:rPr>
          <w:sz w:val="24"/>
          <w:szCs w:val="24"/>
          <w:lang w:val="fr-FR" w:eastAsia="zh-CN"/>
        </w:rPr>
        <w:t>20</w:t>
      </w:r>
      <w:r w:rsidRPr="004B0F0B">
        <w:rPr>
          <w:rFonts w:hint="eastAsia"/>
          <w:sz w:val="24"/>
          <w:szCs w:val="24"/>
          <w:lang w:val="fr-FR" w:eastAsia="zh-CN"/>
        </w:rPr>
        <w:t>个第</w:t>
      </w:r>
      <w:r w:rsidRPr="004B0F0B">
        <w:rPr>
          <w:rFonts w:hint="eastAsia"/>
          <w:sz w:val="24"/>
          <w:szCs w:val="24"/>
          <w:lang w:val="fr-FR" w:eastAsia="zh-CN"/>
        </w:rPr>
        <w:t xml:space="preserve"> 5 </w:t>
      </w:r>
      <w:r w:rsidRPr="004B0F0B">
        <w:rPr>
          <w:rFonts w:hint="eastAsia"/>
          <w:sz w:val="24"/>
          <w:szCs w:val="24"/>
          <w:lang w:val="fr-FR" w:eastAsia="zh-CN"/>
        </w:rPr>
        <w:t>条国家的企业进行改造，</w:t>
      </w:r>
      <w:r w:rsidR="00E3477E" w:rsidRPr="00E3477E">
        <w:rPr>
          <w:rFonts w:hint="eastAsia"/>
          <w:sz w:val="24"/>
          <w:szCs w:val="24"/>
          <w:lang w:val="fr-FR" w:eastAsia="zh-CN"/>
        </w:rPr>
        <w:t>其</w:t>
      </w:r>
      <w:r w:rsidR="00E3477E" w:rsidRPr="00DF6A8E">
        <w:rPr>
          <w:sz w:val="24"/>
          <w:szCs w:val="24"/>
          <w:lang w:val="fr-FR" w:eastAsia="zh-CN"/>
        </w:rPr>
        <w:t>HCFC-141b</w:t>
      </w:r>
      <w:r w:rsidR="00E3477E" w:rsidRPr="00E3477E">
        <w:rPr>
          <w:rFonts w:hint="eastAsia"/>
          <w:sz w:val="24"/>
          <w:szCs w:val="24"/>
          <w:lang w:val="fr-FR" w:eastAsia="zh-CN"/>
        </w:rPr>
        <w:t>消费量为</w:t>
      </w:r>
      <w:r w:rsidR="00E3477E" w:rsidRPr="00E3477E">
        <w:rPr>
          <w:rFonts w:hint="eastAsia"/>
          <w:sz w:val="24"/>
          <w:szCs w:val="24"/>
          <w:lang w:val="fr-FR" w:eastAsia="zh-CN"/>
        </w:rPr>
        <w:t xml:space="preserve"> </w:t>
      </w:r>
      <w:r w:rsidR="00E3477E" w:rsidRPr="00DF6A8E">
        <w:rPr>
          <w:sz w:val="24"/>
          <w:szCs w:val="24"/>
          <w:lang w:val="fr-FR" w:eastAsia="zh-CN"/>
        </w:rPr>
        <w:t>4,478.15 </w:t>
      </w:r>
      <w:r w:rsidR="00E3477E" w:rsidRPr="00E3477E">
        <w:rPr>
          <w:rFonts w:hint="eastAsia"/>
          <w:sz w:val="24"/>
          <w:szCs w:val="24"/>
          <w:lang w:val="fr-FR" w:eastAsia="zh-CN"/>
        </w:rPr>
        <w:t xml:space="preserve">ODP </w:t>
      </w:r>
      <w:r w:rsidR="00E3477E" w:rsidRPr="00E3477E">
        <w:rPr>
          <w:rFonts w:hint="eastAsia"/>
          <w:sz w:val="24"/>
          <w:szCs w:val="24"/>
          <w:lang w:val="fr-FR" w:eastAsia="zh-CN"/>
        </w:rPr>
        <w:t>吨（</w:t>
      </w:r>
      <w:r w:rsidR="00E3477E" w:rsidRPr="00DF6A8E">
        <w:rPr>
          <w:sz w:val="24"/>
          <w:szCs w:val="24"/>
          <w:lang w:val="fr-FR" w:eastAsia="zh-CN"/>
        </w:rPr>
        <w:t>40,710.48</w:t>
      </w:r>
      <w:r w:rsidR="00E3477E" w:rsidRPr="00E3477E">
        <w:rPr>
          <w:rFonts w:hint="eastAsia"/>
          <w:sz w:val="24"/>
          <w:szCs w:val="24"/>
          <w:lang w:val="fr-FR" w:eastAsia="zh-CN"/>
        </w:rPr>
        <w:t>公吨），</w:t>
      </w:r>
      <w:r w:rsidRPr="004B0F0B">
        <w:rPr>
          <w:rFonts w:hint="eastAsia"/>
          <w:sz w:val="24"/>
          <w:szCs w:val="24"/>
          <w:lang w:val="fr-FR" w:eastAsia="zh-CN"/>
        </w:rPr>
        <w:t>项目费用共计</w:t>
      </w:r>
      <w:r w:rsidRPr="004B0F0B">
        <w:rPr>
          <w:rFonts w:hint="eastAsia"/>
          <w:sz w:val="24"/>
          <w:szCs w:val="24"/>
          <w:lang w:val="fr-FR" w:eastAsia="zh-CN"/>
        </w:rPr>
        <w:t xml:space="preserve"> </w:t>
      </w:r>
      <w:r w:rsidR="00E3477E" w:rsidRPr="00DF6A8E">
        <w:rPr>
          <w:sz w:val="24"/>
          <w:szCs w:val="24"/>
          <w:lang w:val="fr-FR" w:eastAsia="zh-CN"/>
        </w:rPr>
        <w:t>184,680,952</w:t>
      </w:r>
      <w:r w:rsidRPr="004B0F0B">
        <w:rPr>
          <w:rFonts w:hint="eastAsia"/>
          <w:sz w:val="24"/>
          <w:szCs w:val="24"/>
          <w:lang w:val="fr-FR" w:eastAsia="zh-CN"/>
        </w:rPr>
        <w:t>美元，总体成本效益因此为</w:t>
      </w:r>
      <w:r w:rsidRPr="004B0F0B">
        <w:rPr>
          <w:rFonts w:hint="eastAsia"/>
          <w:sz w:val="24"/>
          <w:szCs w:val="24"/>
          <w:lang w:val="fr-FR" w:eastAsia="zh-CN"/>
        </w:rPr>
        <w:t xml:space="preserve"> </w:t>
      </w:r>
      <w:r w:rsidR="00E3477E">
        <w:rPr>
          <w:sz w:val="24"/>
          <w:szCs w:val="24"/>
          <w:lang w:val="fr-FR" w:eastAsia="zh-CN"/>
        </w:rPr>
        <w:t>4.54</w:t>
      </w:r>
      <w:r w:rsidRPr="004B0F0B">
        <w:rPr>
          <w:rFonts w:hint="eastAsia"/>
          <w:sz w:val="24"/>
          <w:szCs w:val="24"/>
          <w:lang w:val="fr-FR" w:eastAsia="zh-CN"/>
        </w:rPr>
        <w:t xml:space="preserve"> </w:t>
      </w:r>
      <w:r w:rsidRPr="004B0F0B">
        <w:rPr>
          <w:rFonts w:hint="eastAsia"/>
          <w:sz w:val="24"/>
          <w:szCs w:val="24"/>
          <w:lang w:val="fr-FR" w:eastAsia="zh-CN"/>
        </w:rPr>
        <w:t>美元</w:t>
      </w:r>
      <w:r w:rsidRPr="004B0F0B">
        <w:rPr>
          <w:rFonts w:hint="eastAsia"/>
          <w:sz w:val="24"/>
          <w:szCs w:val="24"/>
          <w:lang w:val="fr-FR" w:eastAsia="zh-CN"/>
        </w:rPr>
        <w:t>/</w:t>
      </w:r>
      <w:r w:rsidRPr="004B0F0B">
        <w:rPr>
          <w:rFonts w:hint="eastAsia"/>
          <w:sz w:val="24"/>
          <w:szCs w:val="24"/>
          <w:lang w:val="fr-FR" w:eastAsia="zh-CN"/>
        </w:rPr>
        <w:t>公斤。</w:t>
      </w:r>
      <w:r w:rsidRPr="004B0F0B">
        <w:rPr>
          <w:rFonts w:hint="eastAsia"/>
          <w:sz w:val="24"/>
          <w:szCs w:val="24"/>
          <w:lang w:val="fr-FR" w:eastAsia="zh-CN"/>
        </w:rPr>
        <w:t xml:space="preserve"> </w:t>
      </w:r>
      <w:r w:rsidRPr="004B0F0B">
        <w:rPr>
          <w:rFonts w:hint="eastAsia"/>
          <w:sz w:val="24"/>
          <w:szCs w:val="24"/>
          <w:lang w:val="fr-FR" w:eastAsia="zh-CN"/>
        </w:rPr>
        <w:t>替代技术包括</w:t>
      </w:r>
      <w:r w:rsidR="00E3477E" w:rsidRPr="00E3477E">
        <w:rPr>
          <w:sz w:val="24"/>
          <w:szCs w:val="24"/>
          <w:lang w:val="fr-FR" w:eastAsia="zh-CN"/>
        </w:rPr>
        <w:t>环戊烷</w:t>
      </w:r>
      <w:r w:rsidR="00E3477E">
        <w:rPr>
          <w:rFonts w:hint="eastAsia"/>
          <w:sz w:val="24"/>
          <w:szCs w:val="24"/>
          <w:lang w:val="fr-FR" w:eastAsia="zh-CN"/>
        </w:rPr>
        <w:t>、</w:t>
      </w:r>
      <w:r w:rsidR="00E3477E" w:rsidRPr="00E3477E">
        <w:rPr>
          <w:sz w:val="24"/>
          <w:szCs w:val="24"/>
          <w:lang w:val="en-US" w:eastAsia="zh-CN"/>
        </w:rPr>
        <w:t>戊烷</w:t>
      </w:r>
      <w:r w:rsidR="00E3477E">
        <w:rPr>
          <w:rFonts w:hint="eastAsia"/>
          <w:sz w:val="24"/>
          <w:szCs w:val="24"/>
          <w:lang w:val="en-US" w:eastAsia="zh-CN"/>
        </w:rPr>
        <w:t>、</w:t>
      </w:r>
      <w:r w:rsidR="00E3477E" w:rsidRPr="00E3477E">
        <w:rPr>
          <w:sz w:val="24"/>
          <w:szCs w:val="24"/>
          <w:lang w:val="en-US" w:eastAsia="zh-CN"/>
        </w:rPr>
        <w:t>氢氟</w:t>
      </w:r>
      <w:r w:rsidR="00E3477E" w:rsidRPr="00E3477E">
        <w:rPr>
          <w:rFonts w:hint="eastAsia"/>
          <w:sz w:val="24"/>
          <w:szCs w:val="24"/>
          <w:lang w:val="en-US" w:eastAsia="zh-CN"/>
        </w:rPr>
        <w:t>烯烃</w:t>
      </w:r>
      <w:r w:rsidR="00E3477E">
        <w:rPr>
          <w:rFonts w:hint="eastAsia"/>
          <w:sz w:val="24"/>
          <w:szCs w:val="24"/>
          <w:lang w:val="en-US" w:eastAsia="zh-CN"/>
        </w:rPr>
        <w:t>、</w:t>
      </w:r>
      <w:r w:rsidR="00E3477E" w:rsidRPr="00E3477E">
        <w:rPr>
          <w:sz w:val="24"/>
          <w:szCs w:val="24"/>
          <w:lang w:val="en-US" w:eastAsia="zh-CN"/>
        </w:rPr>
        <w:t>甲酸甲酯、</w:t>
      </w:r>
      <w:r w:rsidR="00E3477E" w:rsidRPr="00E3477E">
        <w:rPr>
          <w:rFonts w:hint="eastAsia"/>
          <w:sz w:val="24"/>
          <w:szCs w:val="24"/>
          <w:lang w:val="en-US" w:eastAsia="zh-CN"/>
        </w:rPr>
        <w:t>甲缩醛</w:t>
      </w:r>
      <w:r w:rsidR="00E3477E">
        <w:rPr>
          <w:rFonts w:hint="eastAsia"/>
          <w:sz w:val="24"/>
          <w:szCs w:val="24"/>
          <w:lang w:val="en-US" w:eastAsia="zh-CN"/>
        </w:rPr>
        <w:t>和</w:t>
      </w:r>
      <w:r w:rsidR="00E3477E" w:rsidRPr="00E3477E">
        <w:rPr>
          <w:rFonts w:hint="eastAsia"/>
          <w:sz w:val="24"/>
          <w:szCs w:val="24"/>
          <w:lang w:val="en-US" w:eastAsia="zh-CN"/>
        </w:rPr>
        <w:t>二氧化碳</w:t>
      </w:r>
      <w:r w:rsidRPr="004B0F0B">
        <w:rPr>
          <w:rFonts w:hint="eastAsia"/>
          <w:sz w:val="24"/>
          <w:szCs w:val="24"/>
          <w:lang w:val="fr-FR" w:eastAsia="zh-CN"/>
        </w:rPr>
        <w:t>。</w:t>
      </w:r>
    </w:p>
    <w:p w14:paraId="1A1EDFCF" w14:textId="6C6E94C4" w:rsidR="00E3530A" w:rsidRPr="00E3477E" w:rsidRDefault="00E3477E" w:rsidP="00DC21FC">
      <w:pPr>
        <w:spacing w:before="120" w:after="120" w:line="240" w:lineRule="atLeast"/>
        <w:outlineLvl w:val="0"/>
        <w:rPr>
          <w:b/>
          <w:bCs/>
          <w:sz w:val="24"/>
          <w:szCs w:val="24"/>
          <w:lang w:val="en-CA" w:eastAsia="zh-CN"/>
        </w:rPr>
      </w:pPr>
      <w:r w:rsidRPr="00E3477E">
        <w:rPr>
          <w:rFonts w:hint="eastAsia"/>
          <w:b/>
          <w:bCs/>
          <w:sz w:val="24"/>
          <w:szCs w:val="24"/>
          <w:lang w:val="en-CA" w:eastAsia="zh-CN"/>
        </w:rPr>
        <w:t>表</w:t>
      </w:r>
      <w:r>
        <w:rPr>
          <w:b/>
          <w:bCs/>
          <w:sz w:val="24"/>
          <w:szCs w:val="24"/>
          <w:lang w:val="en-CA" w:eastAsia="zh-CN"/>
        </w:rPr>
        <w:t>7</w:t>
      </w:r>
      <w:r w:rsidRPr="00E3477E">
        <w:rPr>
          <w:rFonts w:hint="eastAsia"/>
          <w:b/>
          <w:bCs/>
          <w:sz w:val="24"/>
          <w:szCs w:val="24"/>
          <w:lang w:val="en-CA" w:eastAsia="zh-CN"/>
        </w:rPr>
        <w:t>.</w:t>
      </w:r>
      <w:r w:rsidRPr="00E3477E">
        <w:rPr>
          <w:rFonts w:hint="eastAsia"/>
          <w:b/>
          <w:bCs/>
          <w:sz w:val="24"/>
          <w:szCs w:val="24"/>
          <w:lang w:val="en-CA" w:eastAsia="zh-CN"/>
        </w:rPr>
        <w:tab/>
      </w:r>
      <w:r w:rsidR="00A458C3">
        <w:rPr>
          <w:rFonts w:hint="eastAsia"/>
          <w:b/>
          <w:bCs/>
          <w:sz w:val="24"/>
          <w:szCs w:val="24"/>
          <w:lang w:val="en-CA" w:eastAsia="zh-CN"/>
        </w:rPr>
        <w:t>关于</w:t>
      </w:r>
      <w:r>
        <w:rPr>
          <w:rFonts w:hint="eastAsia"/>
          <w:b/>
          <w:bCs/>
          <w:sz w:val="24"/>
          <w:szCs w:val="24"/>
          <w:lang w:val="en-CA" w:eastAsia="zh-CN"/>
        </w:rPr>
        <w:t>硬质聚氨酯泡沫塑料行业的</w:t>
      </w:r>
      <w:r w:rsidRPr="00E3477E">
        <w:rPr>
          <w:rFonts w:hint="eastAsia"/>
          <w:b/>
          <w:bCs/>
          <w:sz w:val="24"/>
          <w:szCs w:val="24"/>
          <w:lang w:val="en-CA" w:eastAsia="zh-CN"/>
        </w:rPr>
        <w:t>氟氯烃淘汰投资项目</w:t>
      </w:r>
      <w:r w:rsidR="00A458C3">
        <w:rPr>
          <w:rFonts w:hint="eastAsia"/>
          <w:b/>
          <w:bCs/>
          <w:sz w:val="24"/>
          <w:szCs w:val="24"/>
          <w:lang w:val="en-CA" w:eastAsia="zh-CN"/>
        </w:rPr>
        <w:t>的分析</w:t>
      </w:r>
    </w:p>
    <w:tbl>
      <w:tblPr>
        <w:tblW w:w="5000" w:type="pct"/>
        <w:tblLayout w:type="fixed"/>
        <w:tblLook w:val="04A0" w:firstRow="1" w:lastRow="0" w:firstColumn="1" w:lastColumn="0" w:noHBand="0" w:noVBand="1"/>
      </w:tblPr>
      <w:tblGrid>
        <w:gridCol w:w="1838"/>
        <w:gridCol w:w="1417"/>
        <w:gridCol w:w="1240"/>
        <w:gridCol w:w="1259"/>
        <w:gridCol w:w="1081"/>
        <w:gridCol w:w="1081"/>
        <w:gridCol w:w="1434"/>
      </w:tblGrid>
      <w:tr w:rsidR="00E3477E" w:rsidRPr="00E3477E" w14:paraId="6897E5C4" w14:textId="77777777" w:rsidTr="00E3477E">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06484F8" w14:textId="5961E234" w:rsidR="00E3477E" w:rsidRPr="00E3477E" w:rsidRDefault="00E3477E" w:rsidP="00E3477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r w:rsidRPr="00E3477E">
              <w:rPr>
                <w:rFonts w:eastAsia="Times New Roman"/>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5B4E1D2C" w14:textId="210D62D5" w:rsidR="00E3477E" w:rsidRPr="00E3477E" w:rsidRDefault="00E3477E" w:rsidP="00E3477E">
            <w:pPr>
              <w:keepNext/>
              <w:jc w:val="center"/>
              <w:rPr>
                <w:rFonts w:eastAsia="Times New Roman"/>
                <w:b/>
                <w:bCs/>
                <w:color w:val="000000"/>
                <w:sz w:val="20"/>
                <w:szCs w:val="20"/>
                <w:lang w:val="en-US"/>
              </w:rPr>
            </w:pPr>
            <w:r w:rsidRPr="00E3477E">
              <w:rPr>
                <w:rFonts w:eastAsia="Times New Roman"/>
                <w:b/>
                <w:bCs/>
                <w:color w:val="000000"/>
                <w:sz w:val="20"/>
                <w:szCs w:val="20"/>
                <w:lang w:val="en-US"/>
              </w:rPr>
              <w:t xml:space="preserve">HCFC-141b (ODP </w:t>
            </w:r>
            <w:r>
              <w:rPr>
                <w:rFonts w:ascii="SimSun" w:hAnsi="SimSun" w:cs="SimSun" w:hint="eastAsia"/>
                <w:b/>
                <w:bCs/>
                <w:color w:val="000000"/>
                <w:sz w:val="20"/>
                <w:szCs w:val="20"/>
                <w:lang w:val="en-US" w:eastAsia="zh-CN"/>
              </w:rPr>
              <w:t>吨</w:t>
            </w:r>
            <w:r w:rsidRPr="00E3477E">
              <w:rPr>
                <w:rFonts w:eastAsia="Times New Roman"/>
                <w:b/>
                <w:bCs/>
                <w:color w:val="000000"/>
                <w:sz w:val="20"/>
                <w:szCs w:val="20"/>
                <w:lang w:val="en-US"/>
              </w:rPr>
              <w:t>)</w:t>
            </w:r>
          </w:p>
        </w:tc>
        <w:tc>
          <w:tcPr>
            <w:tcW w:w="663"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5EC1FD38" w14:textId="2A98E07E" w:rsidR="00E3477E" w:rsidRPr="00E3477E" w:rsidRDefault="00E3477E" w:rsidP="00E3477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p>
        </w:tc>
        <w:tc>
          <w:tcPr>
            <w:tcW w:w="182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31C3E2F" w14:textId="6BAF77F0" w:rsidR="00E3477E" w:rsidRPr="00E3477E" w:rsidRDefault="00E3477E" w:rsidP="00E3477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费用</w:t>
            </w:r>
            <w:r w:rsidRPr="00E3477E">
              <w:rPr>
                <w:rFonts w:eastAsia="Times New Roman"/>
                <w:b/>
                <w:bCs/>
                <w:color w:val="000000"/>
                <w:sz w:val="20"/>
                <w:szCs w:val="20"/>
                <w:lang w:val="en-US"/>
              </w:rPr>
              <w:t xml:space="preserve"> (</w:t>
            </w:r>
            <w:r>
              <w:rPr>
                <w:rFonts w:ascii="SimSun" w:hAnsi="SimSun" w:cs="SimSun" w:hint="eastAsia"/>
                <w:b/>
                <w:bCs/>
                <w:color w:val="000000"/>
                <w:sz w:val="20"/>
                <w:szCs w:val="20"/>
                <w:lang w:val="en-US" w:eastAsia="zh-CN"/>
              </w:rPr>
              <w:t>美元</w:t>
            </w:r>
            <w:r w:rsidRPr="00E3477E">
              <w:rPr>
                <w:rFonts w:eastAsia="Times New Roman"/>
                <w:b/>
                <w:bCs/>
                <w:color w:val="000000"/>
                <w:sz w:val="20"/>
                <w:szCs w:val="20"/>
                <w:lang w:val="en-US"/>
              </w:rPr>
              <w:t>)</w:t>
            </w:r>
          </w:p>
        </w:tc>
        <w:tc>
          <w:tcPr>
            <w:tcW w:w="76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455F0036" w14:textId="0E122613" w:rsidR="00E3477E" w:rsidRPr="00E3477E" w:rsidRDefault="00E3477E" w:rsidP="00E3477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CA"/>
              </w:rPr>
              <w:t>成本效益</w:t>
            </w:r>
            <w:proofErr w:type="spellEnd"/>
            <w:r w:rsidRPr="00E3477E">
              <w:rPr>
                <w:rFonts w:eastAsia="Times New Roman"/>
                <w:b/>
                <w:bCs/>
                <w:color w:val="000000"/>
                <w:sz w:val="20"/>
                <w:szCs w:val="20"/>
                <w:lang w:val="en-CA"/>
              </w:rPr>
              <w:t xml:space="preserve"> (</w:t>
            </w:r>
            <w:proofErr w:type="spellStart"/>
            <w:r w:rsidRPr="00E3477E">
              <w:rPr>
                <w:rFonts w:ascii="SimSun" w:hAnsi="SimSun" w:cs="SimSun" w:hint="eastAsia"/>
                <w:b/>
                <w:bCs/>
                <w:color w:val="000000"/>
                <w:sz w:val="20"/>
                <w:szCs w:val="20"/>
                <w:lang w:val="en-CA"/>
              </w:rPr>
              <w:t>美元</w:t>
            </w:r>
            <w:proofErr w:type="spellEnd"/>
            <w:r w:rsidRPr="00E3477E">
              <w:rPr>
                <w:rFonts w:eastAsia="Times New Roman"/>
                <w:b/>
                <w:bCs/>
                <w:color w:val="000000"/>
                <w:sz w:val="20"/>
                <w:szCs w:val="20"/>
                <w:lang w:val="en-CA"/>
              </w:rPr>
              <w:t>/</w:t>
            </w:r>
            <w:proofErr w:type="spellStart"/>
            <w:r w:rsidRPr="00E3477E">
              <w:rPr>
                <w:rFonts w:ascii="SimSun" w:hAnsi="SimSun" w:cs="SimSun" w:hint="eastAsia"/>
                <w:b/>
                <w:bCs/>
                <w:color w:val="000000"/>
                <w:sz w:val="20"/>
                <w:szCs w:val="20"/>
                <w:lang w:val="en-CA"/>
              </w:rPr>
              <w:t>公斤</w:t>
            </w:r>
            <w:proofErr w:type="spellEnd"/>
            <w:r w:rsidRPr="00E3477E">
              <w:rPr>
                <w:rFonts w:eastAsia="Times New Roman"/>
                <w:b/>
                <w:bCs/>
                <w:color w:val="000000"/>
                <w:sz w:val="20"/>
                <w:szCs w:val="20"/>
                <w:lang w:val="en-CA"/>
              </w:rPr>
              <w:t>)</w:t>
            </w:r>
          </w:p>
        </w:tc>
      </w:tr>
      <w:tr w:rsidR="00E3477E" w:rsidRPr="00E3477E" w14:paraId="09F50233" w14:textId="77777777" w:rsidTr="00E3477E">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567B5A" w14:textId="77777777" w:rsidR="00E3477E" w:rsidRPr="00E3477E" w:rsidRDefault="00E3477E" w:rsidP="00E3477E">
            <w:pPr>
              <w:jc w:val="left"/>
              <w:rPr>
                <w:rFonts w:eastAsia="Times New Roman"/>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5EC6FBCB" w14:textId="77777777" w:rsidR="00E3477E" w:rsidRPr="00E3477E" w:rsidRDefault="00E3477E" w:rsidP="00E3477E">
            <w:pPr>
              <w:jc w:val="center"/>
              <w:rPr>
                <w:rFonts w:eastAsia="Times New Roman"/>
                <w:b/>
                <w:bCs/>
                <w:color w:val="000000"/>
                <w:sz w:val="20"/>
                <w:szCs w:val="20"/>
                <w:lang w:val="en-U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12B67B42" w14:textId="77777777" w:rsidR="00E3477E" w:rsidRPr="00E3477E" w:rsidRDefault="00E3477E" w:rsidP="00E3477E">
            <w:pPr>
              <w:jc w:val="left"/>
              <w:rPr>
                <w:rFonts w:eastAsia="Times New Roman"/>
                <w:b/>
                <w:bCs/>
                <w:color w:val="000000"/>
                <w:sz w:val="20"/>
                <w:szCs w:val="20"/>
                <w:lang w:val="en-US"/>
              </w:rPr>
            </w:pPr>
          </w:p>
        </w:tc>
        <w:tc>
          <w:tcPr>
            <w:tcW w:w="673" w:type="pct"/>
            <w:tcBorders>
              <w:top w:val="nil"/>
              <w:left w:val="nil"/>
              <w:bottom w:val="single" w:sz="4" w:space="0" w:color="auto"/>
              <w:right w:val="single" w:sz="4" w:space="0" w:color="auto"/>
            </w:tcBorders>
            <w:shd w:val="clear" w:color="auto" w:fill="auto"/>
            <w:vAlign w:val="center"/>
            <w:hideMark/>
          </w:tcPr>
          <w:p w14:paraId="7DA344A7" w14:textId="4C689589" w:rsidR="00E3477E" w:rsidRPr="00E3477E" w:rsidRDefault="00E3477E" w:rsidP="00E3477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核准数</w:t>
            </w:r>
            <w:proofErr w:type="spellEnd"/>
          </w:p>
        </w:tc>
        <w:tc>
          <w:tcPr>
            <w:tcW w:w="578" w:type="pct"/>
            <w:tcBorders>
              <w:top w:val="nil"/>
              <w:left w:val="nil"/>
              <w:bottom w:val="single" w:sz="4" w:space="0" w:color="auto"/>
              <w:right w:val="single" w:sz="4" w:space="0" w:color="auto"/>
            </w:tcBorders>
            <w:shd w:val="clear" w:color="auto" w:fill="auto"/>
            <w:noWrap/>
            <w:vAlign w:val="center"/>
            <w:hideMark/>
          </w:tcPr>
          <w:p w14:paraId="7B8DA4EA" w14:textId="4B243CB2" w:rsidR="00E3477E" w:rsidRPr="00E3477E" w:rsidRDefault="00E3477E" w:rsidP="00E3477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增支资本费用</w:t>
            </w:r>
            <w:proofErr w:type="spellEnd"/>
          </w:p>
        </w:tc>
        <w:tc>
          <w:tcPr>
            <w:tcW w:w="578" w:type="pct"/>
            <w:tcBorders>
              <w:top w:val="nil"/>
              <w:left w:val="nil"/>
              <w:bottom w:val="single" w:sz="4" w:space="0" w:color="auto"/>
              <w:right w:val="single" w:sz="4" w:space="0" w:color="auto"/>
            </w:tcBorders>
            <w:shd w:val="clear" w:color="auto" w:fill="auto"/>
            <w:noWrap/>
            <w:vAlign w:val="center"/>
            <w:hideMark/>
          </w:tcPr>
          <w:p w14:paraId="03FC94BB" w14:textId="5A10912E" w:rsidR="00E3477E" w:rsidRPr="00E3477E" w:rsidRDefault="00E3477E" w:rsidP="00E3477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增支经营费用</w:t>
            </w:r>
            <w:proofErr w:type="spellEnd"/>
          </w:p>
        </w:tc>
        <w:tc>
          <w:tcPr>
            <w:tcW w:w="76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BE276D2" w14:textId="77777777" w:rsidR="00E3477E" w:rsidRPr="00E3477E" w:rsidRDefault="00E3477E" w:rsidP="00E3477E">
            <w:pPr>
              <w:jc w:val="left"/>
              <w:rPr>
                <w:rFonts w:eastAsia="Times New Roman"/>
                <w:b/>
                <w:bCs/>
                <w:color w:val="000000"/>
                <w:sz w:val="20"/>
                <w:szCs w:val="20"/>
                <w:lang w:val="en-US"/>
              </w:rPr>
            </w:pPr>
          </w:p>
        </w:tc>
      </w:tr>
      <w:tr w:rsidR="00E3477E" w:rsidRPr="00E3477E" w14:paraId="2AE324CF" w14:textId="77777777" w:rsidTr="00F0529A">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176222F1" w14:textId="4FFF23C7" w:rsidR="00E3477E" w:rsidRPr="00E3477E" w:rsidRDefault="00E3477E" w:rsidP="00E3477E">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r>
      <w:tr w:rsidR="00237F5A" w:rsidRPr="00E3477E" w14:paraId="69D0847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707E7F2" w14:textId="513ACD42" w:rsidR="00237F5A" w:rsidRPr="00E3477E" w:rsidRDefault="00237F5A" w:rsidP="00237F5A">
            <w:pPr>
              <w:jc w:val="left"/>
              <w:rPr>
                <w:rFonts w:eastAsia="Times New Roman"/>
                <w:color w:val="000000"/>
                <w:sz w:val="20"/>
                <w:szCs w:val="20"/>
                <w:lang w:val="en-US"/>
              </w:rPr>
            </w:pPr>
            <w:proofErr w:type="spellStart"/>
            <w:r w:rsidRPr="00F0529A">
              <w:rPr>
                <w:sz w:val="20"/>
                <w:szCs w:val="20"/>
              </w:rPr>
              <w:t>阿尔及利亚</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55A2B7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2.40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F4189E8" w14:textId="2663E7D9"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0546CC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215,380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1DE3D3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216,045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5E09F2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(665)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547AD4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9.87</w:t>
            </w:r>
          </w:p>
        </w:tc>
      </w:tr>
      <w:tr w:rsidR="00237F5A" w:rsidRPr="00E3477E" w14:paraId="44F0ECDE"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F75CD98" w14:textId="7817698A" w:rsidR="00237F5A" w:rsidRPr="00E3477E" w:rsidRDefault="00237F5A" w:rsidP="00237F5A">
            <w:pPr>
              <w:jc w:val="left"/>
              <w:rPr>
                <w:rFonts w:eastAsia="Times New Roman"/>
                <w:color w:val="000000"/>
                <w:sz w:val="20"/>
                <w:szCs w:val="20"/>
                <w:lang w:val="en-US"/>
              </w:rPr>
            </w:pPr>
            <w:proofErr w:type="spellStart"/>
            <w:r w:rsidRPr="00F0529A">
              <w:rPr>
                <w:sz w:val="20"/>
                <w:szCs w:val="20"/>
              </w:rPr>
              <w:t>阿根廷</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55D4BA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18.46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72C6D95" w14:textId="71AE89E6"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E74C92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838,612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155460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837,210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F6BDC6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7F3F45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5.00</w:t>
            </w:r>
          </w:p>
        </w:tc>
      </w:tr>
      <w:tr w:rsidR="00237F5A" w:rsidRPr="00E3477E" w14:paraId="243B4A4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9BBDCE2" w14:textId="601BDB78" w:rsidR="00237F5A" w:rsidRPr="00E3477E" w:rsidRDefault="00237F5A" w:rsidP="00237F5A">
            <w:pPr>
              <w:jc w:val="left"/>
              <w:rPr>
                <w:rFonts w:eastAsia="Times New Roman"/>
                <w:color w:val="000000"/>
                <w:sz w:val="20"/>
                <w:szCs w:val="20"/>
                <w:lang w:val="en-US"/>
              </w:rPr>
            </w:pPr>
            <w:proofErr w:type="spellStart"/>
            <w:r w:rsidRPr="00F0529A">
              <w:rPr>
                <w:sz w:val="20"/>
                <w:szCs w:val="20"/>
              </w:rPr>
              <w:t>孟加拉国</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715BAF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20.20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7B19E85" w14:textId="5C26A5E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41B2E8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1,146,074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1D4E58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1,025,750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F7763B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120,324</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2239F36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6.24</w:t>
            </w:r>
          </w:p>
        </w:tc>
      </w:tr>
      <w:tr w:rsidR="00237F5A" w:rsidRPr="00E3477E" w14:paraId="3B3BC6C3"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19D3E71" w14:textId="78BE36FA" w:rsidR="00237F5A" w:rsidRPr="00E3477E" w:rsidRDefault="00237F5A" w:rsidP="00237F5A">
            <w:pPr>
              <w:jc w:val="left"/>
              <w:rPr>
                <w:rFonts w:eastAsia="Times New Roman"/>
                <w:color w:val="000000"/>
                <w:sz w:val="20"/>
                <w:szCs w:val="20"/>
                <w:lang w:val="en-US" w:eastAsia="zh-CN"/>
              </w:rPr>
            </w:pPr>
            <w:r w:rsidRPr="00F0529A">
              <w:rPr>
                <w:sz w:val="20"/>
                <w:szCs w:val="20"/>
                <w:lang w:eastAsia="zh-CN"/>
              </w:rPr>
              <w:t>波斯尼亚和黑塞哥维那</w:t>
            </w:r>
            <w:r w:rsidRPr="00F0529A">
              <w:rPr>
                <w:sz w:val="20"/>
                <w:szCs w:val="20"/>
                <w:lang w:eastAsia="zh-CN"/>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87134D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A03FF82" w14:textId="5F4C758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66DDFF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425,361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034DF7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363,149</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76EAE6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62,212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C267AA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9.79</w:t>
            </w:r>
          </w:p>
        </w:tc>
      </w:tr>
      <w:tr w:rsidR="00237F5A" w:rsidRPr="00E3477E" w14:paraId="3549A9D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F44F0DE" w14:textId="00D8A69F" w:rsidR="00237F5A" w:rsidRPr="00E3477E" w:rsidRDefault="00237F5A" w:rsidP="00237F5A">
            <w:pPr>
              <w:jc w:val="left"/>
              <w:rPr>
                <w:rFonts w:eastAsia="Times New Roman"/>
                <w:color w:val="000000"/>
                <w:sz w:val="20"/>
                <w:szCs w:val="20"/>
                <w:lang w:val="en-US"/>
              </w:rPr>
            </w:pPr>
            <w:proofErr w:type="spellStart"/>
            <w:r w:rsidRPr="00F0529A">
              <w:rPr>
                <w:sz w:val="20"/>
                <w:szCs w:val="20"/>
              </w:rPr>
              <w:t>巴西</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2D9602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32.50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84B44A3" w14:textId="490D6C7D"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A94F41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2,136,135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F64C5C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2,307,610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804890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(171,475)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109F00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7.23</w:t>
            </w:r>
          </w:p>
        </w:tc>
      </w:tr>
      <w:tr w:rsidR="00237F5A" w:rsidRPr="00E3477E" w14:paraId="34C6D701"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6045AAA" w14:textId="5924814F" w:rsidR="00237F5A" w:rsidRPr="00E3477E" w:rsidRDefault="00237F5A" w:rsidP="00237F5A">
            <w:pPr>
              <w:jc w:val="left"/>
              <w:rPr>
                <w:rFonts w:eastAsia="Times New Roman"/>
                <w:color w:val="000000"/>
                <w:sz w:val="20"/>
                <w:szCs w:val="20"/>
                <w:lang w:val="en-US"/>
              </w:rPr>
            </w:pPr>
            <w:proofErr w:type="spellStart"/>
            <w:r w:rsidRPr="00F0529A">
              <w:rPr>
                <w:sz w:val="20"/>
                <w:szCs w:val="20"/>
              </w:rPr>
              <w:t>巴西</w:t>
            </w:r>
            <w:proofErr w:type="spellEnd"/>
            <w:r w:rsidRPr="00F0529A">
              <w:rPr>
                <w:sz w:val="20"/>
                <w:szCs w:val="20"/>
              </w:rPr>
              <w:t xml:space="preserve"> (8)</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50171E3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tcPr>
          <w:p w14:paraId="21F045B5" w14:textId="19A4638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19AEFD0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2,155,419</w:t>
            </w:r>
          </w:p>
        </w:tc>
        <w:tc>
          <w:tcPr>
            <w:tcW w:w="578" w:type="pct"/>
            <w:tcBorders>
              <w:top w:val="single" w:sz="4" w:space="0" w:color="auto"/>
              <w:left w:val="single" w:sz="4" w:space="0" w:color="auto"/>
              <w:bottom w:val="single" w:sz="4" w:space="0" w:color="auto"/>
              <w:right w:val="single" w:sz="4" w:space="0" w:color="auto"/>
            </w:tcBorders>
            <w:shd w:val="clear" w:color="auto" w:fill="auto"/>
            <w:noWrap/>
          </w:tcPr>
          <w:p w14:paraId="692DF24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1,881,881</w:t>
            </w:r>
          </w:p>
        </w:tc>
        <w:tc>
          <w:tcPr>
            <w:tcW w:w="578" w:type="pct"/>
            <w:tcBorders>
              <w:top w:val="single" w:sz="4" w:space="0" w:color="auto"/>
              <w:left w:val="single" w:sz="4" w:space="0" w:color="auto"/>
              <w:bottom w:val="single" w:sz="4" w:space="0" w:color="auto"/>
              <w:right w:val="single" w:sz="4" w:space="0" w:color="auto"/>
            </w:tcBorders>
            <w:shd w:val="clear" w:color="auto" w:fill="auto"/>
            <w:noWrap/>
          </w:tcPr>
          <w:p w14:paraId="22B5380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273,536</w:t>
            </w:r>
          </w:p>
        </w:tc>
        <w:tc>
          <w:tcPr>
            <w:tcW w:w="767" w:type="pct"/>
            <w:tcBorders>
              <w:top w:val="single" w:sz="4" w:space="0" w:color="auto"/>
              <w:left w:val="single" w:sz="4" w:space="0" w:color="auto"/>
              <w:bottom w:val="single" w:sz="4" w:space="0" w:color="auto"/>
              <w:right w:val="single" w:sz="4" w:space="0" w:color="auto"/>
            </w:tcBorders>
            <w:shd w:val="clear" w:color="auto" w:fill="auto"/>
            <w:noWrap/>
          </w:tcPr>
          <w:p w14:paraId="1D327BD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5.01</w:t>
            </w:r>
          </w:p>
        </w:tc>
      </w:tr>
      <w:tr w:rsidR="00237F5A" w:rsidRPr="00E3477E" w14:paraId="37E1E9DC"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B3315A8" w14:textId="4D0FE97A" w:rsidR="00237F5A" w:rsidRPr="00E3477E" w:rsidRDefault="00237F5A" w:rsidP="00237F5A">
            <w:pPr>
              <w:jc w:val="left"/>
              <w:rPr>
                <w:rFonts w:eastAsia="Times New Roman"/>
                <w:color w:val="000000"/>
                <w:sz w:val="20"/>
                <w:szCs w:val="20"/>
                <w:lang w:val="en-US"/>
              </w:rPr>
            </w:pPr>
            <w:proofErr w:type="spellStart"/>
            <w:r w:rsidRPr="00F0529A">
              <w:rPr>
                <w:sz w:val="20"/>
                <w:szCs w:val="20"/>
              </w:rPr>
              <w:t>喀麦隆</w:t>
            </w:r>
            <w:proofErr w:type="spellEnd"/>
            <w:r w:rsidRPr="00F0529A">
              <w:rPr>
                <w:sz w:val="20"/>
                <w:szCs w:val="20"/>
              </w:rPr>
              <w:t xml:space="preserve"> (9)</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1D2B52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15.70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B7BB0CC" w14:textId="3B2B7096"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33A349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310,900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B0145D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310,900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AE1196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897F01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2.18</w:t>
            </w:r>
          </w:p>
        </w:tc>
      </w:tr>
      <w:tr w:rsidR="00237F5A" w:rsidRPr="00E3477E" w14:paraId="0AF1F4B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0D57868" w14:textId="2EBFE13C" w:rsidR="00237F5A" w:rsidRPr="00E3477E" w:rsidRDefault="00237F5A" w:rsidP="00237F5A">
            <w:pPr>
              <w:jc w:val="left"/>
              <w:rPr>
                <w:rFonts w:eastAsia="Times New Roman"/>
                <w:color w:val="000000"/>
                <w:sz w:val="20"/>
                <w:szCs w:val="20"/>
                <w:lang w:val="en-US"/>
              </w:rPr>
            </w:pPr>
            <w:proofErr w:type="spellStart"/>
            <w:r w:rsidRPr="00F0529A">
              <w:rPr>
                <w:sz w:val="20"/>
                <w:szCs w:val="20"/>
              </w:rPr>
              <w:t>中国</w:t>
            </w:r>
            <w:proofErr w:type="spellEnd"/>
            <w:r w:rsidRPr="00F0529A">
              <w:rPr>
                <w:sz w:val="20"/>
                <w:szCs w:val="20"/>
              </w:rPr>
              <w:t xml:space="preserve"> (54)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87925A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1,403.92</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AA6DC92" w14:textId="0120D154"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E68C9D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63,363,428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5153B04"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A85DB7A"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C4194B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4.96</w:t>
            </w:r>
          </w:p>
        </w:tc>
      </w:tr>
      <w:tr w:rsidR="00237F5A" w:rsidRPr="00E3477E" w14:paraId="4DA1C00B"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F45BC9C" w14:textId="6D867A17" w:rsidR="00237F5A" w:rsidRPr="00E3477E" w:rsidRDefault="00237F5A" w:rsidP="00237F5A">
            <w:pPr>
              <w:jc w:val="left"/>
              <w:rPr>
                <w:rFonts w:eastAsia="Times New Roman"/>
                <w:color w:val="000000"/>
                <w:sz w:val="20"/>
                <w:szCs w:val="20"/>
                <w:lang w:val="en-US"/>
              </w:rPr>
            </w:pPr>
            <w:proofErr w:type="spellStart"/>
            <w:r w:rsidRPr="00F0529A">
              <w:rPr>
                <w:sz w:val="20"/>
                <w:szCs w:val="20"/>
              </w:rPr>
              <w:t>哥伦比亚</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161AC5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46.21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B1DBFF5" w14:textId="3DEAFB3C"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F59C38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5,621,483</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1AE6A8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5,058,456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B3AADF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563,027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531AC0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9.39</w:t>
            </w:r>
          </w:p>
        </w:tc>
      </w:tr>
      <w:tr w:rsidR="00237F5A" w:rsidRPr="00E3477E" w14:paraId="7338635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151399E" w14:textId="2BDDC8A6" w:rsidR="00237F5A" w:rsidRPr="00E3477E" w:rsidRDefault="00237F5A" w:rsidP="00237F5A">
            <w:pPr>
              <w:jc w:val="left"/>
              <w:rPr>
                <w:rFonts w:eastAsia="Times New Roman"/>
                <w:color w:val="000000"/>
                <w:sz w:val="20"/>
                <w:szCs w:val="20"/>
                <w:lang w:val="en-US"/>
              </w:rPr>
            </w:pPr>
            <w:proofErr w:type="spellStart"/>
            <w:r w:rsidRPr="00F0529A">
              <w:rPr>
                <w:sz w:val="20"/>
                <w:szCs w:val="20"/>
              </w:rPr>
              <w:t>哥斯达黎加</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41C312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89654F9" w14:textId="0D876FFE"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A46A9F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593,523</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3F2B2C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593,523</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0C184E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B13D75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4.66</w:t>
            </w:r>
          </w:p>
        </w:tc>
      </w:tr>
      <w:tr w:rsidR="00237F5A" w:rsidRPr="00E3477E" w14:paraId="097B95E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547F8DD" w14:textId="74B7736F" w:rsidR="00237F5A" w:rsidRPr="00E3477E" w:rsidRDefault="00237F5A" w:rsidP="00237F5A">
            <w:pPr>
              <w:jc w:val="left"/>
              <w:rPr>
                <w:rFonts w:eastAsia="Times New Roman"/>
                <w:color w:val="000000"/>
                <w:sz w:val="20"/>
                <w:szCs w:val="20"/>
                <w:lang w:val="en-US"/>
              </w:rPr>
            </w:pPr>
            <w:proofErr w:type="spellStart"/>
            <w:r w:rsidRPr="00F0529A">
              <w:rPr>
                <w:sz w:val="20"/>
                <w:szCs w:val="20"/>
              </w:rPr>
              <w:t>克罗地亚</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52324A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04209DC" w14:textId="0C43A6CC" w:rsidR="00237F5A" w:rsidRPr="00E3477E" w:rsidRDefault="00237F5A" w:rsidP="00237F5A">
            <w:pPr>
              <w:jc w:val="left"/>
              <w:rPr>
                <w:rFonts w:eastAsia="Times New Roman"/>
                <w:color w:val="000000"/>
                <w:sz w:val="20"/>
                <w:szCs w:val="20"/>
                <w:lang w:val="en-US"/>
              </w:rPr>
            </w:pPr>
            <w:r>
              <w:rPr>
                <w:rFonts w:ascii="SimSun" w:hAnsi="SimSun" w:cs="SimSun" w:hint="eastAsia"/>
                <w:color w:val="000000"/>
                <w:sz w:val="20"/>
                <w:szCs w:val="20"/>
                <w:lang w:val="en-US"/>
              </w:rPr>
              <w:t>水</w:t>
            </w:r>
            <w:r w:rsidRPr="00E3477E">
              <w:rPr>
                <w:rFonts w:eastAsia="Times New Roman"/>
                <w:color w:val="000000"/>
                <w:sz w:val="20"/>
                <w:szCs w:val="20"/>
                <w:lang w:val="en-US"/>
              </w:rPr>
              <w:t>/</w:t>
            </w:r>
            <w:proofErr w:type="spellStart"/>
            <w:r w:rsidR="00030297">
              <w:rPr>
                <w:rFonts w:ascii="SimSun" w:hAnsi="SimSun" w:cs="SimSun" w:hint="eastAsia"/>
                <w:color w:val="000000"/>
                <w:sz w:val="20"/>
                <w:szCs w:val="20"/>
                <w:lang w:val="en-US"/>
              </w:rPr>
              <w:t>二氧化碳</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0812C0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68363D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99ABBC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202368E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13.13</w:t>
            </w:r>
          </w:p>
        </w:tc>
      </w:tr>
      <w:tr w:rsidR="00237F5A" w:rsidRPr="00E3477E" w14:paraId="24C595C2"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5324C54" w14:textId="391851DD" w:rsidR="00237F5A" w:rsidRPr="00E3477E" w:rsidRDefault="00237F5A" w:rsidP="00237F5A">
            <w:pPr>
              <w:jc w:val="left"/>
              <w:rPr>
                <w:rFonts w:eastAsia="Times New Roman"/>
                <w:color w:val="000000"/>
                <w:sz w:val="20"/>
                <w:szCs w:val="20"/>
                <w:lang w:val="en-US"/>
              </w:rPr>
            </w:pPr>
            <w:proofErr w:type="spellStart"/>
            <w:r w:rsidRPr="00F0529A">
              <w:rPr>
                <w:sz w:val="20"/>
                <w:szCs w:val="20"/>
              </w:rPr>
              <w:t>古巴</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5A7200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13.35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785CEB9" w14:textId="761CEFA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358389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1,187,527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A7EF6B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1,187,527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3CB440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7FDF5A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9.78</w:t>
            </w:r>
          </w:p>
        </w:tc>
      </w:tr>
      <w:tr w:rsidR="00237F5A" w:rsidRPr="00E3477E" w14:paraId="7215C193"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B0EECA6" w14:textId="03627AD8" w:rsidR="00237F5A" w:rsidRPr="00E3477E" w:rsidRDefault="00237F5A" w:rsidP="00237F5A">
            <w:pPr>
              <w:jc w:val="left"/>
              <w:rPr>
                <w:rFonts w:eastAsia="Times New Roman"/>
                <w:color w:val="000000"/>
                <w:sz w:val="20"/>
                <w:szCs w:val="20"/>
                <w:lang w:val="en-US" w:eastAsia="zh-CN"/>
              </w:rPr>
            </w:pPr>
            <w:r w:rsidRPr="00F0529A">
              <w:rPr>
                <w:sz w:val="20"/>
                <w:szCs w:val="20"/>
                <w:lang w:eastAsia="zh-CN"/>
              </w:rPr>
              <w:t>朝鲜民主主义人民共和国</w:t>
            </w:r>
            <w:r w:rsidRPr="00F0529A">
              <w:rPr>
                <w:sz w:val="20"/>
                <w:szCs w:val="20"/>
                <w:lang w:eastAsia="zh-CN"/>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699667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14.38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5FD7625" w14:textId="4946A42D"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7AA2DC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418,550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6AAF7F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418,550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7F6D1C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2DAE1D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3.20</w:t>
            </w:r>
          </w:p>
        </w:tc>
      </w:tr>
      <w:tr w:rsidR="00237F5A" w:rsidRPr="00E3477E" w14:paraId="0AF31FC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7B01C83" w14:textId="0FD5B16E" w:rsidR="00237F5A" w:rsidRPr="00E3477E" w:rsidRDefault="00237F5A" w:rsidP="00237F5A">
            <w:pPr>
              <w:jc w:val="left"/>
              <w:rPr>
                <w:rFonts w:eastAsia="Times New Roman"/>
                <w:color w:val="000000"/>
                <w:sz w:val="20"/>
                <w:szCs w:val="20"/>
                <w:lang w:val="en-US"/>
              </w:rPr>
            </w:pPr>
            <w:proofErr w:type="spellStart"/>
            <w:r w:rsidRPr="00F0529A">
              <w:rPr>
                <w:sz w:val="20"/>
                <w:szCs w:val="20"/>
              </w:rPr>
              <w:t>多米尼加共和国</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A42AE0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3.70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B1AED40" w14:textId="0A9F28A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30C9E9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332,775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62E02A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316,775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E2929D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16,000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C37278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9.89</w:t>
            </w:r>
          </w:p>
        </w:tc>
      </w:tr>
      <w:tr w:rsidR="00237F5A" w:rsidRPr="00E3477E" w14:paraId="0FD82CE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C172408" w14:textId="0D9F09E9" w:rsidR="00237F5A" w:rsidRPr="00E3477E" w:rsidRDefault="00237F5A" w:rsidP="00237F5A">
            <w:pPr>
              <w:jc w:val="left"/>
              <w:rPr>
                <w:rFonts w:eastAsia="Times New Roman"/>
                <w:color w:val="000000"/>
                <w:sz w:val="20"/>
                <w:szCs w:val="20"/>
                <w:lang w:val="en-US"/>
              </w:rPr>
            </w:pPr>
            <w:proofErr w:type="spellStart"/>
            <w:r w:rsidRPr="00F0529A">
              <w:rPr>
                <w:sz w:val="20"/>
                <w:szCs w:val="20"/>
              </w:rPr>
              <w:t>多米尼加共和国</w:t>
            </w:r>
            <w:proofErr w:type="spellEnd"/>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ECE21B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15.77</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4F06F61" w14:textId="64D4448A"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6EDA66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663,450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61629F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480,700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B54D36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182,750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03FEF9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4.63</w:t>
            </w:r>
          </w:p>
        </w:tc>
      </w:tr>
      <w:tr w:rsidR="00237F5A" w:rsidRPr="00E3477E" w14:paraId="1FE8E91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33F9612" w14:textId="61601665" w:rsidR="00237F5A" w:rsidRPr="00E3477E" w:rsidRDefault="00237F5A" w:rsidP="00237F5A">
            <w:pPr>
              <w:jc w:val="left"/>
              <w:rPr>
                <w:rFonts w:eastAsia="Times New Roman"/>
                <w:color w:val="000000"/>
                <w:sz w:val="20"/>
                <w:szCs w:val="20"/>
                <w:lang w:val="en-US"/>
              </w:rPr>
            </w:pPr>
            <w:proofErr w:type="spellStart"/>
            <w:r w:rsidRPr="00F0529A">
              <w:rPr>
                <w:sz w:val="20"/>
                <w:szCs w:val="20"/>
              </w:rPr>
              <w:t>厄瓜多尔</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96D2FE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14.96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CD41C1F" w14:textId="29F0BF54"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0478B4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1,331,440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3B62D1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1,198,440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EEC4AC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133,000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9FCBCE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9.79</w:t>
            </w:r>
          </w:p>
        </w:tc>
      </w:tr>
      <w:tr w:rsidR="00237F5A" w:rsidRPr="00E3477E" w14:paraId="2D18DBEF"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54360D6" w14:textId="6CE6E81B" w:rsidR="00237F5A" w:rsidRPr="00E3477E" w:rsidRDefault="00237F5A" w:rsidP="00237F5A">
            <w:pPr>
              <w:jc w:val="left"/>
              <w:rPr>
                <w:rFonts w:eastAsia="Times New Roman"/>
                <w:color w:val="000000"/>
                <w:sz w:val="20"/>
                <w:szCs w:val="20"/>
                <w:lang w:val="en-US"/>
              </w:rPr>
            </w:pPr>
            <w:proofErr w:type="spellStart"/>
            <w:r w:rsidRPr="00F0529A">
              <w:rPr>
                <w:sz w:val="20"/>
                <w:szCs w:val="20"/>
              </w:rPr>
              <w:t>厄瓜多尔</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4E6DC2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4.85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67982838" w14:textId="58D5D5AF" w:rsidR="00237F5A" w:rsidRPr="00E3477E" w:rsidRDefault="00237F5A" w:rsidP="00237F5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预混碳氢化合物、水、氢氟烯烃</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34BCFB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431,719</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E6BDA53"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AA362E4"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9159C4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9.79</w:t>
            </w:r>
          </w:p>
        </w:tc>
      </w:tr>
      <w:tr w:rsidR="00237F5A" w:rsidRPr="00E3477E" w14:paraId="61E0D14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DBA23A3" w14:textId="0A2D8DC1" w:rsidR="00237F5A" w:rsidRPr="00E3477E" w:rsidRDefault="00237F5A" w:rsidP="00237F5A">
            <w:pPr>
              <w:jc w:val="left"/>
              <w:rPr>
                <w:rFonts w:eastAsia="Times New Roman"/>
                <w:color w:val="000000"/>
                <w:sz w:val="20"/>
                <w:szCs w:val="20"/>
                <w:lang w:val="en-US"/>
              </w:rPr>
            </w:pPr>
            <w:proofErr w:type="spellStart"/>
            <w:r w:rsidRPr="00F0529A">
              <w:rPr>
                <w:sz w:val="20"/>
                <w:szCs w:val="20"/>
              </w:rPr>
              <w:t>埃及</w:t>
            </w:r>
            <w:proofErr w:type="spellEnd"/>
            <w:r w:rsidRPr="00F0529A">
              <w:rPr>
                <w:sz w:val="20"/>
                <w:szCs w:val="20"/>
              </w:rPr>
              <w:t xml:space="preserve"> (8)</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8F5E67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77.54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C96B97E" w14:textId="10277006"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sidRPr="00E3477E">
              <w:rPr>
                <w:rFonts w:eastAsia="Times New Roman"/>
                <w:color w:val="000000"/>
                <w:sz w:val="20"/>
                <w:szCs w:val="20"/>
                <w:lang w:val="en-US"/>
              </w:rPr>
              <w:t xml:space="preserve">/ </w:t>
            </w: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D57104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3,359,155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019722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3,617,900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B3D18B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(258,745)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1E9D01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4.77</w:t>
            </w:r>
          </w:p>
        </w:tc>
      </w:tr>
      <w:tr w:rsidR="00237F5A" w:rsidRPr="00E3477E" w14:paraId="6CA6618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8C88EB9" w14:textId="7A2E99B6" w:rsidR="00237F5A" w:rsidRPr="00E3477E" w:rsidRDefault="00237F5A" w:rsidP="00237F5A">
            <w:pPr>
              <w:jc w:val="left"/>
              <w:rPr>
                <w:rFonts w:eastAsia="Times New Roman"/>
                <w:color w:val="000000"/>
                <w:sz w:val="20"/>
                <w:szCs w:val="20"/>
                <w:lang w:val="en-US"/>
              </w:rPr>
            </w:pPr>
            <w:proofErr w:type="spellStart"/>
            <w:r w:rsidRPr="00F0529A">
              <w:rPr>
                <w:sz w:val="20"/>
                <w:szCs w:val="20"/>
              </w:rPr>
              <w:t>萨尔瓦多</w:t>
            </w:r>
            <w:proofErr w:type="spellEnd"/>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117F61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4.94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F48DAF9" w14:textId="5342235F"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sidRPr="00E3477E">
              <w:rPr>
                <w:rFonts w:eastAsia="Times New Roman"/>
                <w:color w:val="000000"/>
                <w:sz w:val="20"/>
                <w:szCs w:val="20"/>
                <w:lang w:val="en-US"/>
              </w:rPr>
              <w:t xml:space="preserve">/ </w:t>
            </w: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9055DA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439,277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DE65EF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424,427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9D5929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14,850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1650CB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9.78</w:t>
            </w:r>
          </w:p>
        </w:tc>
      </w:tr>
      <w:tr w:rsidR="00237F5A" w:rsidRPr="00E3477E" w14:paraId="412DE4F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5F8AB6C" w14:textId="049241A6" w:rsidR="00237F5A" w:rsidRPr="00E3477E" w:rsidRDefault="00092C68" w:rsidP="00237F5A">
            <w:pPr>
              <w:jc w:val="left"/>
              <w:rPr>
                <w:rFonts w:eastAsia="Times New Roman"/>
                <w:color w:val="000000"/>
                <w:sz w:val="20"/>
                <w:szCs w:val="20"/>
                <w:lang w:val="en-US"/>
              </w:rPr>
            </w:pPr>
            <w:proofErr w:type="spellStart"/>
            <w:r>
              <w:rPr>
                <w:sz w:val="20"/>
                <w:szCs w:val="20"/>
              </w:rPr>
              <w:t>斯威士兰</w:t>
            </w:r>
            <w:proofErr w:type="spellEnd"/>
            <w:r w:rsidR="00237F5A"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FD5226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7.70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E94BC67" w14:textId="11B903B2"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B0C9B4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667,948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DACCC4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667,948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9268EF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746C63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4.77</w:t>
            </w:r>
          </w:p>
        </w:tc>
      </w:tr>
      <w:tr w:rsidR="00237F5A" w:rsidRPr="00E3477E" w14:paraId="2EA02EDE"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8B5ED84" w14:textId="57F0C0AD" w:rsidR="00237F5A" w:rsidRPr="00E3477E" w:rsidRDefault="00237F5A" w:rsidP="00237F5A">
            <w:pPr>
              <w:jc w:val="left"/>
              <w:rPr>
                <w:rFonts w:eastAsia="Times New Roman"/>
                <w:color w:val="000000"/>
                <w:sz w:val="20"/>
                <w:szCs w:val="20"/>
                <w:lang w:val="en-US"/>
              </w:rPr>
            </w:pPr>
            <w:proofErr w:type="spellStart"/>
            <w:r w:rsidRPr="00F0529A">
              <w:rPr>
                <w:sz w:val="20"/>
                <w:szCs w:val="20"/>
              </w:rPr>
              <w:t>危地马拉</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665984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28EAB09" w14:textId="0E1A9D4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64465A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109,637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8FD0C1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109,637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EC5A65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F8A7B1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8.61</w:t>
            </w:r>
          </w:p>
        </w:tc>
      </w:tr>
      <w:tr w:rsidR="00237F5A" w:rsidRPr="00E3477E" w14:paraId="78ACC36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232BF82" w14:textId="42DB05F2" w:rsidR="00237F5A" w:rsidRPr="00E3477E" w:rsidRDefault="00237F5A" w:rsidP="00237F5A">
            <w:pPr>
              <w:jc w:val="left"/>
              <w:rPr>
                <w:rFonts w:eastAsia="Times New Roman"/>
                <w:color w:val="000000"/>
                <w:sz w:val="20"/>
                <w:szCs w:val="20"/>
                <w:lang w:val="en-US"/>
              </w:rPr>
            </w:pPr>
            <w:proofErr w:type="spellStart"/>
            <w:r w:rsidRPr="00F0529A">
              <w:rPr>
                <w:sz w:val="20"/>
                <w:szCs w:val="20"/>
              </w:rPr>
              <w:t>印度</w:t>
            </w:r>
            <w:proofErr w:type="spellEnd"/>
            <w:r w:rsidRPr="00F0529A">
              <w:rPr>
                <w:sz w:val="20"/>
                <w:szCs w:val="20"/>
              </w:rPr>
              <w:t xml:space="preserve"> (16)</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FE9B54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310.53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3DCDAA2" w14:textId="3172E44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ABC515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13,981,990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589644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12,631,330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2D9B4D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1,350,660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4FA7D7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4.95</w:t>
            </w:r>
          </w:p>
        </w:tc>
      </w:tr>
      <w:tr w:rsidR="00237F5A" w:rsidRPr="00E3477E" w14:paraId="33D4C38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6D23472" w14:textId="336A031A" w:rsidR="00237F5A" w:rsidRPr="00E3477E" w:rsidRDefault="00237F5A" w:rsidP="00237F5A">
            <w:pPr>
              <w:jc w:val="left"/>
              <w:rPr>
                <w:rFonts w:eastAsia="Times New Roman"/>
                <w:color w:val="000000"/>
                <w:sz w:val="20"/>
                <w:szCs w:val="20"/>
                <w:lang w:val="en-US"/>
              </w:rPr>
            </w:pPr>
            <w:proofErr w:type="spellStart"/>
            <w:r w:rsidRPr="00F0529A">
              <w:rPr>
                <w:sz w:val="20"/>
                <w:szCs w:val="20"/>
              </w:rPr>
              <w:t>印度尼西亚</w:t>
            </w:r>
            <w:proofErr w:type="spellEnd"/>
            <w:r w:rsidRPr="00F0529A">
              <w:rPr>
                <w:sz w:val="20"/>
                <w:szCs w:val="20"/>
              </w:rPr>
              <w:t xml:space="preserve"> (26)</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932B90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33.51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9F1238D" w14:textId="77777777" w:rsidR="00237F5A" w:rsidRPr="00E3477E" w:rsidRDefault="00237F5A" w:rsidP="00237F5A">
            <w:pPr>
              <w:jc w:val="left"/>
              <w:rPr>
                <w:rFonts w:eastAsia="Times New Roman"/>
                <w:color w:val="000000"/>
                <w:sz w:val="20"/>
                <w:szCs w:val="20"/>
                <w:lang w:val="en-US"/>
              </w:rPr>
            </w:pPr>
            <w:r w:rsidRPr="00E3477E">
              <w:rPr>
                <w:rFonts w:eastAsia="Times New Roman"/>
                <w:color w:val="000000"/>
                <w:sz w:val="20"/>
                <w:szCs w:val="20"/>
                <w:lang w:val="en-US"/>
              </w:rPr>
              <w:t>HFC-245fa</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2EDA22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2,714,187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1737CE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2,706,587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68B7A9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7,600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FEBCAE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8.91</w:t>
            </w:r>
          </w:p>
        </w:tc>
      </w:tr>
      <w:tr w:rsidR="00237F5A" w:rsidRPr="00E3477E" w14:paraId="64A510A8"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45E25A8" w14:textId="4CBB1787" w:rsidR="00237F5A" w:rsidRPr="00E3477E" w:rsidRDefault="00237F5A" w:rsidP="00237F5A">
            <w:pPr>
              <w:jc w:val="left"/>
              <w:rPr>
                <w:rFonts w:eastAsia="Times New Roman"/>
                <w:color w:val="000000"/>
                <w:sz w:val="20"/>
                <w:szCs w:val="20"/>
                <w:lang w:val="en-US"/>
              </w:rPr>
            </w:pPr>
            <w:proofErr w:type="spellStart"/>
            <w:r w:rsidRPr="00F0529A">
              <w:rPr>
                <w:sz w:val="20"/>
                <w:szCs w:val="20"/>
              </w:rPr>
              <w:t>印度尼西亚</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AD74B1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10.40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0678506" w14:textId="17476B19"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E66F35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777,395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E9271B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775,287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320CE1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(2,108)</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C8F686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8.22</w:t>
            </w:r>
          </w:p>
        </w:tc>
      </w:tr>
      <w:tr w:rsidR="00237F5A" w:rsidRPr="00E3477E" w14:paraId="2D0ABA84"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B7CE3AF" w14:textId="65D7709C" w:rsidR="00237F5A" w:rsidRPr="00E3477E" w:rsidRDefault="00237F5A" w:rsidP="00237F5A">
            <w:pPr>
              <w:jc w:val="left"/>
              <w:rPr>
                <w:rFonts w:eastAsia="Times New Roman"/>
                <w:color w:val="000000"/>
                <w:sz w:val="20"/>
                <w:szCs w:val="20"/>
                <w:lang w:val="en-US"/>
              </w:rPr>
            </w:pPr>
            <w:proofErr w:type="spellStart"/>
            <w:r w:rsidRPr="00F0529A">
              <w:rPr>
                <w:sz w:val="20"/>
                <w:szCs w:val="20"/>
              </w:rPr>
              <w:t>伊朗伊斯兰共和国</w:t>
            </w:r>
            <w:proofErr w:type="spellEnd"/>
            <w:r w:rsidRPr="00F0529A">
              <w:rPr>
                <w:sz w:val="20"/>
                <w:szCs w:val="20"/>
              </w:rPr>
              <w:t xml:space="preserve"> (23)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137849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62.56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9E5A044" w14:textId="3628377C"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94238A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4,782,642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C834FE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5,325,750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49E366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(543,109)</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499D84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8.41</w:t>
            </w:r>
          </w:p>
        </w:tc>
      </w:tr>
      <w:tr w:rsidR="00237F5A" w:rsidRPr="00E3477E" w14:paraId="6E31B0D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FA21F91" w14:textId="6E827551" w:rsidR="00237F5A" w:rsidRPr="00E3477E" w:rsidRDefault="00237F5A" w:rsidP="00237F5A">
            <w:pPr>
              <w:jc w:val="left"/>
              <w:rPr>
                <w:rFonts w:eastAsia="Times New Roman"/>
                <w:color w:val="000000"/>
                <w:sz w:val="20"/>
                <w:szCs w:val="20"/>
                <w:lang w:val="en-US"/>
              </w:rPr>
            </w:pPr>
            <w:proofErr w:type="spellStart"/>
            <w:r w:rsidRPr="00F0529A">
              <w:rPr>
                <w:sz w:val="20"/>
                <w:szCs w:val="20"/>
              </w:rPr>
              <w:t>牙买加</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9A1A75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99D67C8" w14:textId="20CE12F2"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6A33FD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95,450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FD41EC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57,200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7AE6B3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38,250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9535D5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2.92</w:t>
            </w:r>
          </w:p>
        </w:tc>
      </w:tr>
      <w:tr w:rsidR="00237F5A" w:rsidRPr="00E3477E" w14:paraId="3DE17BBB"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35941AF" w14:textId="0B258A3F" w:rsidR="00237F5A" w:rsidRPr="00E3477E" w:rsidRDefault="00237F5A" w:rsidP="00237F5A">
            <w:pPr>
              <w:jc w:val="left"/>
              <w:rPr>
                <w:rFonts w:eastAsia="Times New Roman"/>
                <w:color w:val="000000"/>
                <w:sz w:val="20"/>
                <w:szCs w:val="20"/>
                <w:lang w:val="en-US"/>
              </w:rPr>
            </w:pPr>
            <w:proofErr w:type="spellStart"/>
            <w:r w:rsidRPr="00F0529A">
              <w:rPr>
                <w:sz w:val="20"/>
                <w:szCs w:val="20"/>
              </w:rPr>
              <w:lastRenderedPageBreak/>
              <w:t>科威特</w:t>
            </w:r>
            <w:proofErr w:type="spellEnd"/>
            <w:r w:rsidRPr="00F0529A">
              <w:rPr>
                <w:sz w:val="20"/>
                <w:szCs w:val="20"/>
              </w:rPr>
              <w:t>（</w:t>
            </w:r>
            <w:r w:rsidRPr="00F0529A">
              <w:rPr>
                <w:sz w:val="20"/>
                <w:szCs w:val="20"/>
              </w:rPr>
              <w:t xml:space="preserve">2 + </w:t>
            </w:r>
            <w:proofErr w:type="spellStart"/>
            <w:r w:rsidRPr="00F0529A">
              <w:rPr>
                <w:sz w:val="20"/>
                <w:szCs w:val="20"/>
              </w:rPr>
              <w:t>中小企业</w:t>
            </w:r>
            <w:proofErr w:type="spellEnd"/>
            <w:r w:rsidRPr="00F0529A">
              <w:rPr>
                <w:sz w:val="20"/>
                <w:szCs w:val="20"/>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2397E8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36.55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2B73A50" w14:textId="5F2D3A5C"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A44D6E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738,382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DF5D6A2"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B37AF7D"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2540F7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2.22</w:t>
            </w:r>
          </w:p>
        </w:tc>
      </w:tr>
      <w:tr w:rsidR="00237F5A" w:rsidRPr="00E3477E" w14:paraId="66AA9A9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E547D51" w14:textId="289CD22D" w:rsidR="00237F5A" w:rsidRPr="00E3477E" w:rsidRDefault="00237F5A" w:rsidP="00237F5A">
            <w:pPr>
              <w:jc w:val="left"/>
              <w:rPr>
                <w:rFonts w:eastAsia="Times New Roman"/>
                <w:color w:val="000000"/>
                <w:sz w:val="20"/>
                <w:szCs w:val="20"/>
                <w:lang w:val="en-US"/>
              </w:rPr>
            </w:pPr>
            <w:proofErr w:type="spellStart"/>
            <w:r w:rsidRPr="00F0529A">
              <w:rPr>
                <w:sz w:val="20"/>
                <w:szCs w:val="20"/>
              </w:rPr>
              <w:t>黎巴嫩</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A5851B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94473D0" w14:textId="4E44864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21BB63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1,342,209</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C2A835F"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5FEA51C"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510F59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9.78</w:t>
            </w:r>
          </w:p>
        </w:tc>
      </w:tr>
      <w:tr w:rsidR="00237F5A" w:rsidRPr="00E3477E" w14:paraId="1C049414"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39F8780E" w14:textId="2D94AF29" w:rsidR="00237F5A" w:rsidRPr="00E3477E" w:rsidRDefault="00237F5A" w:rsidP="00237F5A">
            <w:pPr>
              <w:jc w:val="left"/>
              <w:rPr>
                <w:rFonts w:eastAsia="Times New Roman"/>
                <w:color w:val="000000"/>
                <w:sz w:val="20"/>
                <w:szCs w:val="20"/>
                <w:lang w:val="en-US"/>
              </w:rPr>
            </w:pPr>
            <w:proofErr w:type="spellStart"/>
            <w:r w:rsidRPr="00F0529A">
              <w:rPr>
                <w:sz w:val="20"/>
                <w:szCs w:val="20"/>
              </w:rPr>
              <w:t>利比亚</w:t>
            </w:r>
            <w:proofErr w:type="spellEnd"/>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C22809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23.84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2ABC99E" w14:textId="4C31419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362850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1,690,627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596DE3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1,574,496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7D8FC4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(3,869)</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A528D5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7.80</w:t>
            </w:r>
          </w:p>
        </w:tc>
      </w:tr>
      <w:tr w:rsidR="00237F5A" w:rsidRPr="00E3477E" w14:paraId="22D862FB"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6B17E75" w14:textId="602CE811" w:rsidR="00237F5A" w:rsidRPr="00E3477E" w:rsidRDefault="00237F5A" w:rsidP="00237F5A">
            <w:pPr>
              <w:jc w:val="left"/>
              <w:rPr>
                <w:rFonts w:eastAsia="Times New Roman"/>
                <w:color w:val="000000"/>
                <w:sz w:val="20"/>
                <w:szCs w:val="20"/>
                <w:lang w:val="en-US"/>
              </w:rPr>
            </w:pPr>
            <w:proofErr w:type="spellStart"/>
            <w:r w:rsidRPr="00F0529A">
              <w:rPr>
                <w:sz w:val="20"/>
                <w:szCs w:val="20"/>
              </w:rPr>
              <w:t>马来西亚</w:t>
            </w:r>
            <w:proofErr w:type="spellEnd"/>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24D3B6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94.60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7EBA8DE" w14:textId="724CF79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6BA221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7,327,470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DB9C2B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6,816,745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A6FA67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510,725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852281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8.52</w:t>
            </w:r>
          </w:p>
        </w:tc>
      </w:tr>
      <w:tr w:rsidR="00237F5A" w:rsidRPr="00E3477E" w14:paraId="543EBB6F"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259F73F" w14:textId="7C3C76A5" w:rsidR="00237F5A" w:rsidRPr="00E3477E" w:rsidRDefault="00237F5A" w:rsidP="00237F5A">
            <w:pPr>
              <w:jc w:val="left"/>
              <w:rPr>
                <w:rFonts w:eastAsia="Times New Roman"/>
                <w:color w:val="000000"/>
                <w:sz w:val="20"/>
                <w:szCs w:val="20"/>
                <w:lang w:val="en-US"/>
              </w:rPr>
            </w:pPr>
            <w:proofErr w:type="spellStart"/>
            <w:r w:rsidRPr="00F0529A">
              <w:rPr>
                <w:sz w:val="20"/>
                <w:szCs w:val="20"/>
              </w:rPr>
              <w:t>墨西哥</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06F115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38.94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FF90E33" w14:textId="71299B71"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0A27AF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2,428,987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45437A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2,293,104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DE837B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135,883</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0AF683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3.68</w:t>
            </w:r>
          </w:p>
        </w:tc>
      </w:tr>
      <w:tr w:rsidR="00237F5A" w:rsidRPr="00E3477E" w14:paraId="4B6AB90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5A971E9" w14:textId="4BA02240" w:rsidR="00237F5A" w:rsidRPr="00E3477E" w:rsidRDefault="00237F5A" w:rsidP="00237F5A">
            <w:pPr>
              <w:jc w:val="left"/>
              <w:rPr>
                <w:rFonts w:eastAsia="Times New Roman"/>
                <w:color w:val="000000"/>
                <w:sz w:val="20"/>
                <w:szCs w:val="20"/>
                <w:lang w:val="en-US"/>
              </w:rPr>
            </w:pPr>
            <w:proofErr w:type="spellStart"/>
            <w:r w:rsidRPr="00F0529A">
              <w:rPr>
                <w:sz w:val="20"/>
                <w:szCs w:val="20"/>
              </w:rPr>
              <w:t>墨西哥</w:t>
            </w:r>
            <w:proofErr w:type="spellEnd"/>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083B04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22.99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70EED02" w14:textId="192E9BF5"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2A755A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2,046,110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88E693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1,711,710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A66887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334,400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A8E2D3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9.79</w:t>
            </w:r>
          </w:p>
        </w:tc>
      </w:tr>
      <w:tr w:rsidR="00237F5A" w:rsidRPr="00E3477E" w14:paraId="5245EB3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8484383" w14:textId="420AFDE9" w:rsidR="00237F5A" w:rsidRPr="00E3477E" w:rsidRDefault="00237F5A" w:rsidP="00237F5A">
            <w:pPr>
              <w:jc w:val="left"/>
              <w:rPr>
                <w:rFonts w:eastAsia="Times New Roman"/>
                <w:color w:val="000000"/>
                <w:sz w:val="20"/>
                <w:szCs w:val="20"/>
                <w:lang w:val="en-US"/>
              </w:rPr>
            </w:pPr>
            <w:proofErr w:type="spellStart"/>
            <w:r w:rsidRPr="00F0529A">
              <w:rPr>
                <w:sz w:val="20"/>
                <w:szCs w:val="20"/>
              </w:rPr>
              <w:t>摩洛哥</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752E4D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11.00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222B7D1" w14:textId="25738E3F"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8F2BC5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951,740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33059B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990,000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0EE312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(38,260)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CE041B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9.52</w:t>
            </w:r>
          </w:p>
        </w:tc>
      </w:tr>
      <w:tr w:rsidR="00237F5A" w:rsidRPr="00E3477E" w14:paraId="3F79302C"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F5C7058" w14:textId="4DE4153E" w:rsidR="00237F5A" w:rsidRPr="00E3477E" w:rsidRDefault="00237F5A" w:rsidP="00237F5A">
            <w:pPr>
              <w:jc w:val="left"/>
              <w:rPr>
                <w:rFonts w:eastAsia="Times New Roman"/>
                <w:color w:val="000000"/>
                <w:sz w:val="20"/>
                <w:szCs w:val="20"/>
                <w:lang w:val="en-US"/>
              </w:rPr>
            </w:pPr>
            <w:proofErr w:type="spellStart"/>
            <w:r w:rsidRPr="00F0529A">
              <w:rPr>
                <w:sz w:val="20"/>
                <w:szCs w:val="20"/>
              </w:rPr>
              <w:t>阿曼</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84ECCF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21AEAC5" w14:textId="6E6B600D" w:rsidR="00237F5A" w:rsidRPr="00E3477E" w:rsidRDefault="00237F5A" w:rsidP="00237F5A">
            <w:pPr>
              <w:jc w:val="left"/>
              <w:rPr>
                <w:rFonts w:eastAsia="Times New Roman"/>
                <w:color w:val="000000"/>
                <w:sz w:val="20"/>
                <w:szCs w:val="20"/>
                <w:lang w:val="en-US"/>
              </w:rPr>
            </w:pPr>
            <w:r>
              <w:rPr>
                <w:rFonts w:ascii="SimSun" w:hAnsi="SimSun" w:cs="SimSun" w:hint="eastAsia"/>
                <w:color w:val="000000"/>
                <w:sz w:val="20"/>
                <w:szCs w:val="20"/>
                <w:lang w:val="en-US" w:eastAsia="zh-CN"/>
              </w:rPr>
              <w:t>水</w:t>
            </w:r>
            <w:r w:rsidRPr="00E3477E">
              <w:rPr>
                <w:rFonts w:eastAsia="Times New Roman"/>
                <w:color w:val="000000"/>
                <w:sz w:val="20"/>
                <w:szCs w:val="20"/>
                <w:lang w:val="en-US"/>
              </w:rPr>
              <w:t>/</w:t>
            </w:r>
            <w:proofErr w:type="spellStart"/>
            <w:r>
              <w:rPr>
                <w:rFonts w:ascii="SimSun" w:hAnsi="SimSun" w:cs="SimSun" w:hint="eastAsia"/>
                <w:color w:val="000000"/>
                <w:sz w:val="20"/>
                <w:szCs w:val="20"/>
                <w:lang w:val="en-US"/>
              </w:rPr>
              <w:t>二氧化碳</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DAD278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79,120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6D3884B"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C2092F2"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8B1FE6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7.91</w:t>
            </w:r>
          </w:p>
        </w:tc>
      </w:tr>
      <w:tr w:rsidR="00237F5A" w:rsidRPr="00E3477E" w14:paraId="787146D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739ECC4" w14:textId="73B9DF71" w:rsidR="00237F5A" w:rsidRPr="00E3477E" w:rsidRDefault="00237F5A" w:rsidP="00237F5A">
            <w:pPr>
              <w:jc w:val="left"/>
              <w:rPr>
                <w:rFonts w:eastAsia="Times New Roman"/>
                <w:color w:val="000000"/>
                <w:sz w:val="20"/>
                <w:szCs w:val="20"/>
                <w:lang w:val="en-US"/>
              </w:rPr>
            </w:pPr>
            <w:proofErr w:type="spellStart"/>
            <w:r w:rsidRPr="00F0529A">
              <w:rPr>
                <w:sz w:val="20"/>
                <w:szCs w:val="20"/>
              </w:rPr>
              <w:t>巴基斯坦</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43CDA7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71.60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D950694" w14:textId="65842E27"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92A3A6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4,840,849</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40F44B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4,844,400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8CB8B9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(3,552)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3B66C9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7.44</w:t>
            </w:r>
          </w:p>
        </w:tc>
      </w:tr>
      <w:tr w:rsidR="00237F5A" w:rsidRPr="00E3477E" w14:paraId="6C9ABDE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CB82384" w14:textId="5F25CC39" w:rsidR="00237F5A" w:rsidRPr="00E3477E" w:rsidRDefault="00237F5A" w:rsidP="00237F5A">
            <w:pPr>
              <w:jc w:val="left"/>
              <w:rPr>
                <w:rFonts w:eastAsia="Times New Roman"/>
                <w:color w:val="000000"/>
                <w:sz w:val="20"/>
                <w:szCs w:val="20"/>
                <w:lang w:val="en-US"/>
              </w:rPr>
            </w:pPr>
            <w:proofErr w:type="spellStart"/>
            <w:r w:rsidRPr="00F0529A">
              <w:rPr>
                <w:sz w:val="20"/>
                <w:szCs w:val="20"/>
              </w:rPr>
              <w:t>菲律宾</w:t>
            </w:r>
            <w:proofErr w:type="spellEnd"/>
            <w:r w:rsidRPr="00F0529A">
              <w:rPr>
                <w:sz w:val="20"/>
                <w:szCs w:val="20"/>
              </w:rPr>
              <w:t xml:space="preserve"> (60)</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F373E6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43.00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56262F0" w14:textId="405F585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sidRPr="00E3477E">
              <w:rPr>
                <w:rFonts w:eastAsia="Times New Roman"/>
                <w:color w:val="000000"/>
                <w:sz w:val="20"/>
                <w:szCs w:val="20"/>
                <w:lang w:val="en-US"/>
              </w:rPr>
              <w:t xml:space="preserve">/ </w:t>
            </w:r>
            <w:proofErr w:type="spellStart"/>
            <w:r>
              <w:rPr>
                <w:rFonts w:ascii="SimSun" w:hAnsi="SimSun" w:cs="SimSun" w:hint="eastAsia"/>
                <w:color w:val="000000"/>
                <w:sz w:val="20"/>
                <w:szCs w:val="20"/>
                <w:lang w:val="en-US"/>
              </w:rPr>
              <w:t>二氧化碳</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A7A89B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2,088,000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A034845"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AF83769"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F72A7C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5.34</w:t>
            </w:r>
          </w:p>
        </w:tc>
      </w:tr>
      <w:tr w:rsidR="00237F5A" w:rsidRPr="00E3477E" w14:paraId="292FAA4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7742DA6" w14:textId="6FD46359" w:rsidR="00237F5A" w:rsidRPr="00E3477E" w:rsidRDefault="00237F5A" w:rsidP="00237F5A">
            <w:pPr>
              <w:jc w:val="left"/>
              <w:rPr>
                <w:rFonts w:eastAsia="Times New Roman"/>
                <w:color w:val="000000"/>
                <w:sz w:val="20"/>
                <w:szCs w:val="20"/>
                <w:lang w:val="en-US"/>
              </w:rPr>
            </w:pPr>
            <w:proofErr w:type="spellStart"/>
            <w:r w:rsidRPr="00F0529A">
              <w:rPr>
                <w:sz w:val="20"/>
                <w:szCs w:val="20"/>
              </w:rPr>
              <w:t>沙特阿拉伯</w:t>
            </w:r>
            <w:proofErr w:type="spellEnd"/>
            <w:r w:rsidRPr="00F0529A">
              <w:rPr>
                <w:sz w:val="20"/>
                <w:szCs w:val="20"/>
              </w:rPr>
              <w:t xml:space="preserve"> (18)</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F07EDF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125.10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E418442" w14:textId="1D5CBC12"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27BBC2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6,882,370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FEE1EC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7,642,050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D1E8BE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(759,680)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7E938A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6.05</w:t>
            </w:r>
          </w:p>
        </w:tc>
      </w:tr>
      <w:tr w:rsidR="00237F5A" w:rsidRPr="00E3477E" w14:paraId="06779F4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4A32095" w14:textId="50A35CBB" w:rsidR="00237F5A" w:rsidRPr="00E3477E" w:rsidRDefault="00237F5A" w:rsidP="00237F5A">
            <w:pPr>
              <w:jc w:val="left"/>
              <w:rPr>
                <w:rFonts w:eastAsia="Times New Roman"/>
                <w:color w:val="000000"/>
                <w:sz w:val="20"/>
                <w:szCs w:val="20"/>
                <w:lang w:val="en-US"/>
              </w:rPr>
            </w:pPr>
            <w:proofErr w:type="spellStart"/>
            <w:r w:rsidRPr="00F0529A">
              <w:rPr>
                <w:sz w:val="20"/>
                <w:szCs w:val="20"/>
              </w:rPr>
              <w:t>南非</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125CAF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38.90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1E879F0" w14:textId="71CF804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E9AD0F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2,498,848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44F795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2,498,848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7EE976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7334F5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7.07</w:t>
            </w:r>
          </w:p>
        </w:tc>
      </w:tr>
      <w:tr w:rsidR="00237F5A" w:rsidRPr="00E3477E" w14:paraId="79197754"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362695E7" w14:textId="19F654F9" w:rsidR="00237F5A" w:rsidRPr="00E3477E" w:rsidRDefault="00237F5A" w:rsidP="00237F5A">
            <w:pPr>
              <w:jc w:val="left"/>
              <w:rPr>
                <w:rFonts w:eastAsia="Times New Roman"/>
                <w:color w:val="000000"/>
                <w:sz w:val="20"/>
                <w:szCs w:val="20"/>
                <w:lang w:val="en-US"/>
              </w:rPr>
            </w:pPr>
            <w:proofErr w:type="spellStart"/>
            <w:r w:rsidRPr="00F0529A">
              <w:rPr>
                <w:sz w:val="20"/>
                <w:szCs w:val="20"/>
              </w:rPr>
              <w:t>斯里兰卡</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151855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0.45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F759DA5" w14:textId="6C78DC0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E2D958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18,860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5CDAE6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18,860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EA76AB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7B515F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4.61</w:t>
            </w:r>
          </w:p>
        </w:tc>
      </w:tr>
      <w:tr w:rsidR="00237F5A" w:rsidRPr="00E3477E" w14:paraId="2AE82C1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103CB6C" w14:textId="56F6E26E" w:rsidR="00237F5A" w:rsidRPr="00E3477E" w:rsidRDefault="00237F5A" w:rsidP="00237F5A">
            <w:pPr>
              <w:jc w:val="left"/>
              <w:rPr>
                <w:rFonts w:eastAsia="Times New Roman"/>
                <w:color w:val="000000"/>
                <w:sz w:val="20"/>
                <w:szCs w:val="20"/>
                <w:lang w:val="en-US"/>
              </w:rPr>
            </w:pPr>
            <w:proofErr w:type="spellStart"/>
            <w:r w:rsidRPr="00F0529A">
              <w:rPr>
                <w:sz w:val="20"/>
                <w:szCs w:val="20"/>
              </w:rPr>
              <w:t>苏丹</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99FDC7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11.87</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4D92F66" w14:textId="0F341F8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AFC2D0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1,056,341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759332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1,056,911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40B1F9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(570)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9C7392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9.76</w:t>
            </w:r>
          </w:p>
        </w:tc>
      </w:tr>
      <w:tr w:rsidR="00237F5A" w:rsidRPr="00E3477E" w14:paraId="41988F7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7F12F0D" w14:textId="207BBF25" w:rsidR="00237F5A" w:rsidRPr="00E3477E" w:rsidRDefault="00092C68" w:rsidP="00237F5A">
            <w:pPr>
              <w:jc w:val="left"/>
              <w:rPr>
                <w:rFonts w:eastAsia="Times New Roman"/>
                <w:color w:val="000000"/>
                <w:sz w:val="20"/>
                <w:szCs w:val="20"/>
                <w:lang w:val="en-US"/>
              </w:rPr>
            </w:pPr>
            <w:r>
              <w:rPr>
                <w:rFonts w:hint="eastAsia"/>
                <w:sz w:val="20"/>
                <w:szCs w:val="20"/>
                <w:lang w:eastAsia="zh-CN"/>
              </w:rPr>
              <w:t>阿拉伯</w:t>
            </w:r>
            <w:proofErr w:type="spellStart"/>
            <w:r w:rsidR="00237F5A" w:rsidRPr="00F0529A">
              <w:rPr>
                <w:sz w:val="20"/>
                <w:szCs w:val="20"/>
              </w:rPr>
              <w:t>叙利亚共和国</w:t>
            </w:r>
            <w:proofErr w:type="spellEnd"/>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AA6C96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7.90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B888F44" w14:textId="4FF0823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0ECF54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470,841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D8B5D6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456,500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68ABE0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14,341</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3A9511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6.56</w:t>
            </w:r>
          </w:p>
        </w:tc>
      </w:tr>
      <w:tr w:rsidR="00237F5A" w:rsidRPr="00E3477E" w14:paraId="0FBAC96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4C46D06" w14:textId="1F52591D" w:rsidR="00237F5A" w:rsidRPr="00E3477E" w:rsidRDefault="00237F5A" w:rsidP="00237F5A">
            <w:pPr>
              <w:jc w:val="left"/>
              <w:rPr>
                <w:rFonts w:eastAsia="Times New Roman"/>
                <w:color w:val="000000"/>
                <w:sz w:val="20"/>
                <w:szCs w:val="20"/>
                <w:lang w:val="en-US"/>
              </w:rPr>
            </w:pPr>
            <w:proofErr w:type="spellStart"/>
            <w:r w:rsidRPr="00F0529A">
              <w:rPr>
                <w:sz w:val="20"/>
                <w:szCs w:val="20"/>
              </w:rPr>
              <w:t>泰国</w:t>
            </w:r>
            <w:proofErr w:type="spellEnd"/>
            <w:r w:rsidRPr="00F0529A">
              <w:rPr>
                <w:sz w:val="20"/>
                <w:szCs w:val="20"/>
              </w:rPr>
              <w:t xml:space="preserve"> (28)</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E9739C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73.96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A903C6B" w14:textId="409D1AC1"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A6AA66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6,111,060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87E3C25"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DD62DE8"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CAC0EA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9.09</w:t>
            </w:r>
          </w:p>
        </w:tc>
      </w:tr>
      <w:tr w:rsidR="00237F5A" w:rsidRPr="00E3477E" w14:paraId="395B19E4"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BCD38C2" w14:textId="44F2E447" w:rsidR="00237F5A" w:rsidRPr="00E3477E" w:rsidRDefault="00237F5A" w:rsidP="00237F5A">
            <w:pPr>
              <w:jc w:val="left"/>
              <w:rPr>
                <w:rFonts w:eastAsia="Times New Roman"/>
                <w:color w:val="000000"/>
                <w:sz w:val="20"/>
                <w:szCs w:val="20"/>
                <w:lang w:val="en-US"/>
              </w:rPr>
            </w:pPr>
            <w:proofErr w:type="spellStart"/>
            <w:r w:rsidRPr="00F0529A">
              <w:rPr>
                <w:sz w:val="20"/>
                <w:szCs w:val="20"/>
              </w:rPr>
              <w:t>泰国</w:t>
            </w:r>
            <w:proofErr w:type="spellEnd"/>
            <w:r w:rsidRPr="00F0529A">
              <w:rPr>
                <w:sz w:val="20"/>
                <w:szCs w:val="20"/>
              </w:rPr>
              <w:t xml:space="preserve"> (103)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B0710C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91.40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91B0213" w14:textId="77777777" w:rsidR="00237F5A" w:rsidRPr="00E3477E" w:rsidRDefault="00237F5A" w:rsidP="00237F5A">
            <w:pPr>
              <w:jc w:val="left"/>
              <w:rPr>
                <w:rFonts w:eastAsia="Times New Roman"/>
                <w:color w:val="000000"/>
                <w:sz w:val="20"/>
                <w:szCs w:val="20"/>
                <w:lang w:val="en-US"/>
              </w:rPr>
            </w:pPr>
            <w:r w:rsidRPr="00E3477E">
              <w:rPr>
                <w:rFonts w:eastAsia="Times New Roman"/>
                <w:color w:val="000000"/>
                <w:sz w:val="20"/>
                <w:szCs w:val="20"/>
                <w:lang w:val="en-US"/>
              </w:rPr>
              <w:t>HFC-245fa</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C2B68B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5,383,202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85C4DAF"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81CDDF5"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67BE05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6.48</w:t>
            </w:r>
          </w:p>
        </w:tc>
      </w:tr>
      <w:tr w:rsidR="00237F5A" w:rsidRPr="00E3477E" w14:paraId="1050B36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6FD0BF4" w14:textId="7D5EE6E3" w:rsidR="00237F5A" w:rsidRPr="00E3477E" w:rsidRDefault="00237F5A" w:rsidP="00237F5A">
            <w:pPr>
              <w:jc w:val="left"/>
              <w:rPr>
                <w:rFonts w:eastAsia="Times New Roman"/>
                <w:color w:val="000000"/>
                <w:sz w:val="20"/>
                <w:szCs w:val="20"/>
                <w:lang w:val="en-US"/>
              </w:rPr>
            </w:pPr>
            <w:proofErr w:type="spellStart"/>
            <w:r w:rsidRPr="00F0529A">
              <w:rPr>
                <w:sz w:val="20"/>
                <w:szCs w:val="20"/>
              </w:rPr>
              <w:t>特立尼达和多巴哥</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4C07E7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2.50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7C04138" w14:textId="18DB6EFF"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592DEB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173,800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E7685A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151,900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3F2C8A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21,900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407F50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7.65</w:t>
            </w:r>
          </w:p>
        </w:tc>
      </w:tr>
      <w:tr w:rsidR="00237F5A" w:rsidRPr="00E3477E" w14:paraId="04E6DB08"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2FFAC20" w14:textId="0D6E8F87" w:rsidR="00237F5A" w:rsidRPr="00E3477E" w:rsidRDefault="00237F5A" w:rsidP="00237F5A">
            <w:pPr>
              <w:jc w:val="left"/>
              <w:rPr>
                <w:rFonts w:eastAsia="Times New Roman"/>
                <w:color w:val="000000"/>
                <w:sz w:val="20"/>
                <w:szCs w:val="20"/>
                <w:lang w:val="en-US"/>
              </w:rPr>
            </w:pPr>
            <w:proofErr w:type="spellStart"/>
            <w:r w:rsidRPr="00F0529A">
              <w:rPr>
                <w:sz w:val="20"/>
                <w:szCs w:val="20"/>
              </w:rPr>
              <w:t>土耳其（部门</w:t>
            </w:r>
            <w:proofErr w:type="spellEnd"/>
            <w:r w:rsidRPr="00F0529A">
              <w:rPr>
                <w:sz w:val="20"/>
                <w:szCs w:val="20"/>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57AE71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228.63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70068A5" w14:textId="484FF286"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5BB8C7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3,631,897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709455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3,050,700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9B601B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581,197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66C543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1.75</w:t>
            </w:r>
          </w:p>
        </w:tc>
      </w:tr>
      <w:tr w:rsidR="00237F5A" w:rsidRPr="00E3477E" w14:paraId="139296F5"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76D85B8" w14:textId="38A97C03" w:rsidR="00237F5A" w:rsidRPr="00E3477E" w:rsidRDefault="00237F5A" w:rsidP="00237F5A">
            <w:pPr>
              <w:jc w:val="left"/>
              <w:rPr>
                <w:rFonts w:eastAsia="Times New Roman"/>
                <w:color w:val="000000"/>
                <w:sz w:val="20"/>
                <w:szCs w:val="20"/>
                <w:lang w:val="en-US"/>
              </w:rPr>
            </w:pPr>
            <w:proofErr w:type="spellStart"/>
            <w:r w:rsidRPr="00F0529A">
              <w:rPr>
                <w:sz w:val="20"/>
                <w:szCs w:val="20"/>
              </w:rPr>
              <w:t>越南</w:t>
            </w:r>
            <w:proofErr w:type="spellEnd"/>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FAFA61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0833CFD" w14:textId="3195921D"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5C762B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8,876,200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D22F82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6,837,200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1969DC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2,039,000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A308CB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6.97</w:t>
            </w:r>
          </w:p>
        </w:tc>
      </w:tr>
      <w:tr w:rsidR="00237F5A" w:rsidRPr="00E3477E" w14:paraId="047B2CF2"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9B5E601" w14:textId="07986EE8" w:rsidR="00237F5A" w:rsidRPr="00E3477E" w:rsidRDefault="00237F5A" w:rsidP="00237F5A">
            <w:pPr>
              <w:jc w:val="left"/>
              <w:rPr>
                <w:rFonts w:eastAsia="Times New Roman"/>
                <w:color w:val="000000"/>
                <w:sz w:val="20"/>
                <w:szCs w:val="20"/>
                <w:lang w:val="en-US"/>
              </w:rPr>
            </w:pPr>
            <w:proofErr w:type="spellStart"/>
            <w:r w:rsidRPr="00F0529A">
              <w:rPr>
                <w:sz w:val="20"/>
                <w:szCs w:val="20"/>
              </w:rPr>
              <w:t>津巴布韦</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245AC9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5FC3E21" w14:textId="4534153D"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8E8672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478,818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6CB3ED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547,650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E36332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(68,832)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055BE8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8.63</w:t>
            </w:r>
          </w:p>
        </w:tc>
      </w:tr>
      <w:tr w:rsidR="00237F5A" w:rsidRPr="00E3477E" w14:paraId="442BB1D5" w14:textId="77777777" w:rsidTr="00F0529A">
        <w:tc>
          <w:tcPr>
            <w:tcW w:w="9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7E29C" w14:textId="7C21D52B" w:rsidR="00237F5A" w:rsidRPr="00E3477E" w:rsidRDefault="00F0529A" w:rsidP="00237F5A">
            <w:pPr>
              <w:jc w:val="left"/>
              <w:rPr>
                <w:rFonts w:eastAsia="Times New Roman"/>
                <w:b/>
                <w:bCs/>
                <w:color w:val="000000"/>
                <w:sz w:val="20"/>
                <w:szCs w:val="20"/>
                <w:lang w:val="en-US"/>
              </w:rPr>
            </w:pPr>
            <w:r w:rsidRPr="00F0529A">
              <w:rPr>
                <w:b/>
                <w:bCs/>
                <w:color w:val="000000"/>
                <w:sz w:val="20"/>
                <w:szCs w:val="20"/>
                <w:lang w:val="en-US" w:eastAsia="zh-CN"/>
              </w:rPr>
              <w:t>第一阶段小计</w:t>
            </w:r>
          </w:p>
        </w:tc>
        <w:tc>
          <w:tcPr>
            <w:tcW w:w="758" w:type="pct"/>
            <w:tcBorders>
              <w:top w:val="single" w:sz="4" w:space="0" w:color="auto"/>
              <w:left w:val="nil"/>
              <w:bottom w:val="single" w:sz="4" w:space="0" w:color="auto"/>
              <w:right w:val="single" w:sz="4" w:space="0" w:color="auto"/>
            </w:tcBorders>
            <w:shd w:val="clear" w:color="auto" w:fill="auto"/>
            <w:noWrap/>
            <w:hideMark/>
          </w:tcPr>
          <w:p w14:paraId="063D31F9"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3,272.05</w:t>
            </w:r>
          </w:p>
        </w:tc>
        <w:tc>
          <w:tcPr>
            <w:tcW w:w="663" w:type="pct"/>
            <w:tcBorders>
              <w:top w:val="single" w:sz="4" w:space="0" w:color="auto"/>
              <w:left w:val="nil"/>
              <w:bottom w:val="single" w:sz="4" w:space="0" w:color="auto"/>
              <w:right w:val="single" w:sz="4" w:space="0" w:color="auto"/>
            </w:tcBorders>
            <w:shd w:val="clear" w:color="auto" w:fill="auto"/>
            <w:noWrap/>
            <w:tcMar>
              <w:left w:w="29" w:type="dxa"/>
              <w:right w:w="28" w:type="dxa"/>
            </w:tcMar>
            <w:hideMark/>
          </w:tcPr>
          <w:p w14:paraId="74B2D2E1" w14:textId="77777777" w:rsidR="00237F5A" w:rsidRPr="00E3477E" w:rsidRDefault="00237F5A" w:rsidP="00237F5A">
            <w:pPr>
              <w:jc w:val="left"/>
              <w:rPr>
                <w:rFonts w:eastAsia="Times New Roman"/>
                <w:b/>
                <w:bCs/>
                <w:color w:val="000000"/>
                <w:sz w:val="20"/>
                <w:szCs w:val="20"/>
                <w:lang w:val="en-US"/>
              </w:rPr>
            </w:pPr>
          </w:p>
        </w:tc>
        <w:tc>
          <w:tcPr>
            <w:tcW w:w="673" w:type="pct"/>
            <w:tcBorders>
              <w:top w:val="single" w:sz="4" w:space="0" w:color="auto"/>
              <w:left w:val="nil"/>
              <w:bottom w:val="single" w:sz="4" w:space="0" w:color="auto"/>
              <w:right w:val="single" w:sz="4" w:space="0" w:color="auto"/>
            </w:tcBorders>
            <w:shd w:val="clear" w:color="auto" w:fill="auto"/>
            <w:noWrap/>
            <w:hideMark/>
          </w:tcPr>
          <w:p w14:paraId="0B50EF23"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167,425,188</w:t>
            </w:r>
          </w:p>
        </w:tc>
        <w:tc>
          <w:tcPr>
            <w:tcW w:w="578" w:type="pct"/>
            <w:tcBorders>
              <w:top w:val="single" w:sz="4" w:space="0" w:color="auto"/>
              <w:left w:val="nil"/>
              <w:bottom w:val="single" w:sz="4" w:space="0" w:color="auto"/>
              <w:right w:val="single" w:sz="4" w:space="0" w:color="auto"/>
            </w:tcBorders>
            <w:shd w:val="clear" w:color="auto" w:fill="auto"/>
            <w:noWrap/>
            <w:hideMark/>
          </w:tcPr>
          <w:p w14:paraId="3AF2CCAF"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83,213,656</w:t>
            </w:r>
          </w:p>
        </w:tc>
        <w:tc>
          <w:tcPr>
            <w:tcW w:w="578" w:type="pct"/>
            <w:tcBorders>
              <w:top w:val="single" w:sz="4" w:space="0" w:color="auto"/>
              <w:left w:val="nil"/>
              <w:bottom w:val="single" w:sz="4" w:space="0" w:color="auto"/>
              <w:right w:val="single" w:sz="4" w:space="0" w:color="auto"/>
            </w:tcBorders>
            <w:shd w:val="clear" w:color="auto" w:fill="auto"/>
            <w:noWrap/>
            <w:hideMark/>
          </w:tcPr>
          <w:p w14:paraId="0FA32D8B"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4,550,192</w:t>
            </w:r>
          </w:p>
        </w:tc>
        <w:tc>
          <w:tcPr>
            <w:tcW w:w="767" w:type="pct"/>
            <w:tcBorders>
              <w:top w:val="single" w:sz="4" w:space="0" w:color="auto"/>
              <w:left w:val="nil"/>
              <w:bottom w:val="single" w:sz="4" w:space="0" w:color="auto"/>
              <w:right w:val="single" w:sz="4" w:space="0" w:color="auto"/>
            </w:tcBorders>
            <w:shd w:val="clear" w:color="auto" w:fill="auto"/>
            <w:noWrap/>
            <w:hideMark/>
          </w:tcPr>
          <w:p w14:paraId="0216EA6B"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5.63</w:t>
            </w:r>
          </w:p>
        </w:tc>
      </w:tr>
      <w:tr w:rsidR="00237F5A" w:rsidRPr="00E3477E" w14:paraId="792CB903" w14:textId="77777777" w:rsidTr="00F0529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B52239A" w14:textId="4536D3C0" w:rsidR="00237F5A" w:rsidRPr="00E3477E" w:rsidRDefault="00F0529A" w:rsidP="00237F5A">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第二阶段</w:t>
            </w:r>
          </w:p>
        </w:tc>
      </w:tr>
      <w:tr w:rsidR="00F0529A" w:rsidRPr="00E3477E" w14:paraId="21035C4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3C2A1C6" w14:textId="66A8CA83" w:rsidR="00F0529A" w:rsidRPr="00E3477E" w:rsidRDefault="00F0529A" w:rsidP="00F0529A">
            <w:pPr>
              <w:jc w:val="left"/>
              <w:rPr>
                <w:rFonts w:eastAsia="Times New Roman"/>
                <w:color w:val="000000"/>
                <w:sz w:val="20"/>
                <w:szCs w:val="20"/>
                <w:lang w:val="en-US"/>
              </w:rPr>
            </w:pPr>
            <w:proofErr w:type="spellStart"/>
            <w:r w:rsidRPr="00F0529A">
              <w:rPr>
                <w:sz w:val="20"/>
                <w:szCs w:val="20"/>
              </w:rPr>
              <w:t>阿根廷</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CC5022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CF11246" w14:textId="2B264909"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756DB6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547,304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A2CAFD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547,304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F62199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17C1A2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9.04</w:t>
            </w:r>
          </w:p>
        </w:tc>
      </w:tr>
      <w:tr w:rsidR="00F0529A" w:rsidRPr="00E3477E" w14:paraId="3B4AD88B"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8F6CB2F" w14:textId="36D74AFF" w:rsidR="00F0529A" w:rsidRPr="00E3477E" w:rsidRDefault="00F0529A" w:rsidP="00F0529A">
            <w:pPr>
              <w:jc w:val="left"/>
              <w:rPr>
                <w:rFonts w:eastAsia="Times New Roman"/>
                <w:color w:val="000000"/>
                <w:sz w:val="20"/>
                <w:szCs w:val="20"/>
                <w:lang w:val="en-US"/>
              </w:rPr>
            </w:pPr>
            <w:proofErr w:type="spellStart"/>
            <w:r w:rsidRPr="00F0529A">
              <w:rPr>
                <w:sz w:val="20"/>
                <w:szCs w:val="20"/>
              </w:rPr>
              <w:t>巴西</w:t>
            </w:r>
            <w:proofErr w:type="spellEnd"/>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EDD8BF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56.57</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44E4311" w14:textId="2C655DAC" w:rsidR="00F0529A" w:rsidRPr="00E3477E" w:rsidRDefault="00F0529A" w:rsidP="00F0529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环戊烷、甲酸甲酯、水、氢氟烯烃</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96FA49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**3,478,644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B09FE4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1,772,652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96D10A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1,705,992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824EAA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6.76</w:t>
            </w:r>
          </w:p>
        </w:tc>
      </w:tr>
      <w:tr w:rsidR="00F0529A" w:rsidRPr="00E3477E" w14:paraId="4A82706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1621840" w14:textId="43CEB0FF" w:rsidR="00F0529A" w:rsidRPr="00E3477E" w:rsidRDefault="00F0529A" w:rsidP="00F0529A">
            <w:pPr>
              <w:jc w:val="left"/>
              <w:rPr>
                <w:rFonts w:eastAsia="Times New Roman"/>
                <w:color w:val="000000"/>
                <w:sz w:val="20"/>
                <w:szCs w:val="20"/>
                <w:lang w:val="en-US"/>
              </w:rPr>
            </w:pPr>
            <w:proofErr w:type="spellStart"/>
            <w:r w:rsidRPr="00F0529A">
              <w:rPr>
                <w:sz w:val="20"/>
                <w:szCs w:val="20"/>
              </w:rPr>
              <w:t>智利</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B491B3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12.43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EA660F3" w14:textId="4E8D1527"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FE2453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918,507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686EB7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594,090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104C20D"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324,417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E95239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8.13</w:t>
            </w:r>
          </w:p>
        </w:tc>
      </w:tr>
      <w:tr w:rsidR="00F0529A" w:rsidRPr="00E3477E" w14:paraId="492146F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91E1900" w14:textId="386C012A" w:rsidR="00F0529A" w:rsidRPr="00E3477E" w:rsidRDefault="00F0529A" w:rsidP="00F0529A">
            <w:pPr>
              <w:jc w:val="left"/>
              <w:rPr>
                <w:rFonts w:eastAsia="Times New Roman"/>
                <w:color w:val="000000"/>
                <w:sz w:val="20"/>
                <w:szCs w:val="20"/>
                <w:lang w:val="en-US"/>
              </w:rPr>
            </w:pPr>
            <w:proofErr w:type="spellStart"/>
            <w:r w:rsidRPr="00F0529A">
              <w:rPr>
                <w:sz w:val="20"/>
                <w:szCs w:val="20"/>
              </w:rPr>
              <w:t>中国（待定</w:t>
            </w:r>
            <w:proofErr w:type="spellEnd"/>
            <w:r w:rsidRPr="00F0529A">
              <w:rPr>
                <w:sz w:val="20"/>
                <w:szCs w:val="20"/>
              </w:rPr>
              <w:t>）</w:t>
            </w:r>
            <w:r w:rsidRPr="00F0529A">
              <w:rPr>
                <w:sz w:val="20"/>
                <w:szCs w:val="20"/>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2B1CDB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3,639.35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A2DF8F0" w14:textId="342B81D1" w:rsidR="00F0529A" w:rsidRPr="00E3477E" w:rsidRDefault="00F0529A" w:rsidP="00F0529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环戊烷、水、氢氟烯烃</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0B3FB0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128,950,000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3B1642E" w14:textId="77777777" w:rsidR="00F0529A" w:rsidRPr="00E3477E" w:rsidRDefault="00F0529A" w:rsidP="00F0529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75CF421" w14:textId="77777777" w:rsidR="00F0529A" w:rsidRPr="00E3477E" w:rsidRDefault="00F0529A" w:rsidP="00F0529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40E716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3.90</w:t>
            </w:r>
          </w:p>
        </w:tc>
      </w:tr>
      <w:tr w:rsidR="00F0529A" w:rsidRPr="00E3477E" w14:paraId="1DB4952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CAC8E09" w14:textId="0D6974A9" w:rsidR="00F0529A" w:rsidRPr="00E3477E" w:rsidRDefault="00F0529A" w:rsidP="00F0529A">
            <w:pPr>
              <w:jc w:val="left"/>
              <w:rPr>
                <w:rFonts w:eastAsia="Times New Roman"/>
                <w:color w:val="000000"/>
                <w:sz w:val="20"/>
                <w:szCs w:val="20"/>
                <w:lang w:val="en-US"/>
              </w:rPr>
            </w:pPr>
            <w:proofErr w:type="spellStart"/>
            <w:r w:rsidRPr="00F0529A">
              <w:rPr>
                <w:sz w:val="20"/>
                <w:szCs w:val="20"/>
              </w:rPr>
              <w:t>哥伦比亚</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2D19F0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7.23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ECD9186" w14:textId="0AB4A3E5"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F54A94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607,675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DEFF731"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605,696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9EAF52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1,979</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5CCD28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9.24</w:t>
            </w:r>
          </w:p>
        </w:tc>
      </w:tr>
      <w:tr w:rsidR="00F0529A" w:rsidRPr="00E3477E" w14:paraId="4EDBA8C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33CBB1EB" w14:textId="0A21CC65" w:rsidR="00F0529A" w:rsidRPr="00E3477E" w:rsidRDefault="00F0529A" w:rsidP="00F0529A">
            <w:pPr>
              <w:jc w:val="left"/>
              <w:rPr>
                <w:rFonts w:eastAsia="Times New Roman"/>
                <w:color w:val="000000"/>
                <w:sz w:val="20"/>
                <w:szCs w:val="20"/>
                <w:lang w:val="en-US"/>
              </w:rPr>
            </w:pPr>
            <w:proofErr w:type="spellStart"/>
            <w:r w:rsidRPr="00F0529A">
              <w:rPr>
                <w:sz w:val="20"/>
                <w:szCs w:val="20"/>
              </w:rPr>
              <w:t>哥伦比亚</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87564A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0.73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AA3442B" w14:textId="4C2C5917" w:rsidR="00F0529A" w:rsidRPr="00E3477E" w:rsidRDefault="00F0529A" w:rsidP="00F0529A">
            <w:pPr>
              <w:jc w:val="left"/>
              <w:rPr>
                <w:rFonts w:eastAsia="Times New Roman"/>
                <w:color w:val="000000"/>
                <w:sz w:val="20"/>
                <w:szCs w:val="20"/>
                <w:lang w:val="en-US"/>
              </w:rPr>
            </w:pP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47AF5D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39,107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C37341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16,500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CD64C8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22,607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4424EF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5.93</w:t>
            </w:r>
          </w:p>
        </w:tc>
      </w:tr>
      <w:tr w:rsidR="00F0529A" w:rsidRPr="00E3477E" w14:paraId="2DC0D18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BE7A939" w14:textId="34411477" w:rsidR="00F0529A" w:rsidRPr="00E3477E" w:rsidRDefault="00F0529A" w:rsidP="00F0529A">
            <w:pPr>
              <w:jc w:val="left"/>
              <w:rPr>
                <w:rFonts w:eastAsia="Times New Roman"/>
                <w:color w:val="000000"/>
                <w:sz w:val="20"/>
                <w:szCs w:val="20"/>
                <w:lang w:val="en-US"/>
              </w:rPr>
            </w:pPr>
            <w:proofErr w:type="spellStart"/>
            <w:r w:rsidRPr="00F0529A">
              <w:rPr>
                <w:sz w:val="20"/>
                <w:szCs w:val="20"/>
              </w:rPr>
              <w:t>埃及</w:t>
            </w:r>
            <w:proofErr w:type="spellEnd"/>
            <w:r w:rsidRPr="00F0529A">
              <w:rPr>
                <w:sz w:val="20"/>
                <w:szCs w:val="20"/>
              </w:rPr>
              <w:t xml:space="preserve"> (9)</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153C6F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46.48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60615ED" w14:textId="57096046"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284178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3,488,388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086E47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3,488,388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1F6937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B8378D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8.26</w:t>
            </w:r>
          </w:p>
        </w:tc>
      </w:tr>
      <w:tr w:rsidR="00F0529A" w:rsidRPr="00E3477E" w14:paraId="0C881A5F"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9337379" w14:textId="7E62B55E" w:rsidR="00F0529A" w:rsidRPr="00E3477E" w:rsidRDefault="00F0529A" w:rsidP="00F0529A">
            <w:pPr>
              <w:jc w:val="left"/>
              <w:rPr>
                <w:rFonts w:eastAsia="Times New Roman"/>
                <w:color w:val="000000"/>
                <w:sz w:val="20"/>
                <w:szCs w:val="20"/>
                <w:lang w:val="en-US"/>
              </w:rPr>
            </w:pPr>
            <w:proofErr w:type="spellStart"/>
            <w:r w:rsidRPr="00F0529A">
              <w:rPr>
                <w:sz w:val="20"/>
                <w:szCs w:val="20"/>
              </w:rPr>
              <w:t>印度</w:t>
            </w:r>
            <w:proofErr w:type="spellEnd"/>
            <w:r w:rsidRPr="00F0529A">
              <w:rPr>
                <w:sz w:val="20"/>
                <w:szCs w:val="20"/>
              </w:rPr>
              <w:t xml:space="preserve"> (160)</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5E1C8B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289.31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1DDF390" w14:textId="591F7140" w:rsidR="00F0529A" w:rsidRPr="00E3477E" w:rsidRDefault="00F0529A" w:rsidP="00F0529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环戊烷、甲酸甲酯、甲缩醛、水</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AD5C86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19,936,234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676299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16,278,307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E26E16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3,657,927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4A1C17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7.58</w:t>
            </w:r>
          </w:p>
        </w:tc>
      </w:tr>
      <w:tr w:rsidR="00F0529A" w:rsidRPr="00E3477E" w14:paraId="771961F8"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C687910" w14:textId="1F61E8ED" w:rsidR="00F0529A" w:rsidRPr="00E3477E" w:rsidRDefault="00F0529A" w:rsidP="00F0529A">
            <w:pPr>
              <w:jc w:val="left"/>
              <w:rPr>
                <w:rFonts w:eastAsia="Times New Roman"/>
                <w:color w:val="000000"/>
                <w:sz w:val="20"/>
                <w:szCs w:val="20"/>
                <w:lang w:val="en-US"/>
              </w:rPr>
            </w:pPr>
            <w:proofErr w:type="spellStart"/>
            <w:r w:rsidRPr="00F0529A">
              <w:rPr>
                <w:sz w:val="20"/>
                <w:szCs w:val="20"/>
              </w:rPr>
              <w:t>印度尼西亚</w:t>
            </w:r>
            <w:proofErr w:type="spellEnd"/>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EF950C0" w14:textId="77777777" w:rsidR="00F0529A" w:rsidRPr="00E3477E" w:rsidRDefault="00F0529A" w:rsidP="00F0529A">
            <w:pPr>
              <w:jc w:val="right"/>
              <w:rPr>
                <w:rFonts w:eastAsia="Times New Roman"/>
                <w:sz w:val="20"/>
                <w:szCs w:val="20"/>
                <w:lang w:val="en-US"/>
              </w:rPr>
            </w:pPr>
            <w:r w:rsidRPr="00E3477E">
              <w:rPr>
                <w:rFonts w:eastAsia="Times New Roman"/>
                <w:sz w:val="20"/>
                <w:szCs w:val="20"/>
                <w:lang w:val="en-US"/>
              </w:rPr>
              <w:t>24.51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D9BABD8" w14:textId="4737D1F0"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81C4BF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2,251,650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09C36E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2,251,650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3F2F76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B0A598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10.11</w:t>
            </w:r>
          </w:p>
        </w:tc>
      </w:tr>
      <w:tr w:rsidR="00F0529A" w:rsidRPr="00E3477E" w14:paraId="1AACB95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3D0646A" w14:textId="2C396B10" w:rsidR="00F0529A" w:rsidRPr="00E3477E" w:rsidRDefault="00F0529A" w:rsidP="00F0529A">
            <w:pPr>
              <w:jc w:val="left"/>
              <w:rPr>
                <w:rFonts w:eastAsia="Times New Roman"/>
                <w:color w:val="000000"/>
                <w:sz w:val="20"/>
                <w:szCs w:val="20"/>
                <w:lang w:val="en-US"/>
              </w:rPr>
            </w:pPr>
            <w:proofErr w:type="spellStart"/>
            <w:r w:rsidRPr="00F0529A">
              <w:rPr>
                <w:sz w:val="20"/>
                <w:szCs w:val="20"/>
              </w:rPr>
              <w:t>伊朗伊斯兰共和国</w:t>
            </w:r>
            <w:proofErr w:type="spellEnd"/>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CA8F56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29.57</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8DA2690" w14:textId="05C90290"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4062F1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2,153,773</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C4A4C5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2,438,700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95F998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(284,927)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23915D1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8.01</w:t>
            </w:r>
          </w:p>
        </w:tc>
      </w:tr>
      <w:tr w:rsidR="00F0529A" w:rsidRPr="00E3477E" w14:paraId="46AB07A3"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F4ECF63" w14:textId="20F34E52" w:rsidR="00F0529A" w:rsidRPr="00E3477E" w:rsidRDefault="00F0529A" w:rsidP="00F0529A">
            <w:pPr>
              <w:jc w:val="left"/>
              <w:rPr>
                <w:rFonts w:eastAsia="Times New Roman"/>
                <w:color w:val="000000"/>
                <w:sz w:val="20"/>
                <w:szCs w:val="20"/>
                <w:lang w:val="en-US"/>
              </w:rPr>
            </w:pPr>
            <w:proofErr w:type="spellStart"/>
            <w:r w:rsidRPr="00F0529A">
              <w:rPr>
                <w:sz w:val="20"/>
                <w:szCs w:val="20"/>
              </w:rPr>
              <w:lastRenderedPageBreak/>
              <w:t>伊朗伊斯兰共和国</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D76FD2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4.29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8DB9D10" w14:textId="663F7193" w:rsidR="00F0529A" w:rsidRPr="00E3477E" w:rsidRDefault="00F0529A" w:rsidP="00F0529A">
            <w:pPr>
              <w:jc w:val="left"/>
              <w:rPr>
                <w:rFonts w:eastAsia="Times New Roman"/>
                <w:color w:val="000000"/>
                <w:sz w:val="20"/>
                <w:szCs w:val="20"/>
                <w:lang w:val="en-US"/>
              </w:rPr>
            </w:pP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C25300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168,350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9AF4AE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143,000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4D8CCF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25,350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C3C0C2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4.32</w:t>
            </w:r>
          </w:p>
        </w:tc>
      </w:tr>
      <w:tr w:rsidR="00F0529A" w:rsidRPr="00E3477E" w14:paraId="3FEACE3C"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A50DF65" w14:textId="5F2E11A2" w:rsidR="00F0529A" w:rsidRPr="00E3477E" w:rsidRDefault="00F0529A" w:rsidP="00F0529A">
            <w:pPr>
              <w:jc w:val="left"/>
              <w:rPr>
                <w:rFonts w:eastAsia="Times New Roman"/>
                <w:color w:val="000000"/>
                <w:sz w:val="20"/>
                <w:szCs w:val="20"/>
                <w:lang w:val="en-US"/>
              </w:rPr>
            </w:pPr>
            <w:proofErr w:type="spellStart"/>
            <w:r w:rsidRPr="00F0529A">
              <w:rPr>
                <w:sz w:val="20"/>
                <w:szCs w:val="20"/>
              </w:rPr>
              <w:t>约旦</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B96DDB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2.62</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5C57067" w14:textId="4C1D8B20"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2760A0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180,946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56C0DAD"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255,600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D55A33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(74,654)</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962D74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7.60</w:t>
            </w:r>
          </w:p>
        </w:tc>
      </w:tr>
      <w:tr w:rsidR="00F0529A" w:rsidRPr="00E3477E" w14:paraId="227B86F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DF6BA26" w14:textId="6B130351" w:rsidR="00F0529A" w:rsidRPr="00E3477E" w:rsidRDefault="00F0529A" w:rsidP="00F0529A">
            <w:pPr>
              <w:jc w:val="left"/>
              <w:rPr>
                <w:rFonts w:eastAsia="Times New Roman"/>
                <w:color w:val="000000"/>
                <w:sz w:val="20"/>
                <w:szCs w:val="20"/>
                <w:lang w:val="en-US"/>
              </w:rPr>
            </w:pPr>
            <w:proofErr w:type="spellStart"/>
            <w:r w:rsidRPr="00F0529A">
              <w:rPr>
                <w:sz w:val="20"/>
                <w:szCs w:val="20"/>
              </w:rPr>
              <w:t>约旦</w:t>
            </w:r>
            <w:proofErr w:type="spellEnd"/>
            <w:r w:rsidRPr="00F0529A">
              <w:rPr>
                <w:sz w:val="20"/>
                <w:szCs w:val="20"/>
              </w:rPr>
              <w:t xml:space="preserve"> (53)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D50224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35.85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6404C99" w14:textId="3DD1821B"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BC749A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1,844,788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761246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341,300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4BE0E4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1,503,488</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A36C6F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5.66</w:t>
            </w:r>
          </w:p>
        </w:tc>
      </w:tr>
      <w:tr w:rsidR="00F0529A" w:rsidRPr="00E3477E" w14:paraId="3ED3D67C"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7F4683F" w14:textId="07019FCA" w:rsidR="00F0529A" w:rsidRPr="00E3477E" w:rsidRDefault="00F0529A" w:rsidP="00F0529A">
            <w:pPr>
              <w:jc w:val="left"/>
              <w:rPr>
                <w:rFonts w:eastAsia="Times New Roman"/>
                <w:color w:val="000000"/>
                <w:sz w:val="20"/>
                <w:szCs w:val="20"/>
                <w:lang w:val="en-US"/>
              </w:rPr>
            </w:pPr>
            <w:proofErr w:type="spellStart"/>
            <w:r w:rsidRPr="00F0529A">
              <w:rPr>
                <w:sz w:val="20"/>
                <w:szCs w:val="20"/>
              </w:rPr>
              <w:t>黎巴嫩</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650288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27.74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C2FB5C1" w14:textId="57B13113"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D5CB0E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1,669,195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7FBC7F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1,839,695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133291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(170,500)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2BC59F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6.62</w:t>
            </w:r>
          </w:p>
        </w:tc>
      </w:tr>
      <w:tr w:rsidR="00F0529A" w:rsidRPr="00E3477E" w14:paraId="57ABD595"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FD81BCD" w14:textId="2BE9F3A0" w:rsidR="00F0529A" w:rsidRPr="00E3477E" w:rsidRDefault="00F0529A" w:rsidP="00F0529A">
            <w:pPr>
              <w:jc w:val="left"/>
              <w:rPr>
                <w:rFonts w:eastAsia="Times New Roman"/>
                <w:color w:val="000000"/>
                <w:sz w:val="20"/>
                <w:szCs w:val="20"/>
                <w:lang w:val="en-US"/>
              </w:rPr>
            </w:pPr>
            <w:proofErr w:type="spellStart"/>
            <w:r w:rsidRPr="00F0529A">
              <w:rPr>
                <w:sz w:val="20"/>
                <w:szCs w:val="20"/>
              </w:rPr>
              <w:t>黎巴嫩</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0AF6FA1"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5.58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55A1308" w14:textId="2541A62E"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B9905C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332,680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880845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278,000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5626CB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54,680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2BF1007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6.56</w:t>
            </w:r>
          </w:p>
        </w:tc>
      </w:tr>
      <w:tr w:rsidR="00F0529A" w:rsidRPr="00E3477E" w14:paraId="318715E2"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62D94BC" w14:textId="6BC24C84" w:rsidR="00F0529A" w:rsidRPr="00E3477E" w:rsidRDefault="00F0529A" w:rsidP="00F0529A">
            <w:pPr>
              <w:jc w:val="left"/>
              <w:rPr>
                <w:rFonts w:eastAsia="Times New Roman"/>
                <w:color w:val="000000"/>
                <w:sz w:val="20"/>
                <w:szCs w:val="20"/>
                <w:lang w:val="en-US"/>
              </w:rPr>
            </w:pPr>
            <w:proofErr w:type="spellStart"/>
            <w:r w:rsidRPr="00F0529A">
              <w:rPr>
                <w:sz w:val="20"/>
                <w:szCs w:val="20"/>
              </w:rPr>
              <w:t>马来西亚</w:t>
            </w:r>
            <w:proofErr w:type="spellEnd"/>
            <w:r w:rsidRPr="00F0529A">
              <w:rPr>
                <w:sz w:val="20"/>
                <w:szCs w:val="20"/>
              </w:rPr>
              <w:t xml:space="preserve"> (57)</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DAFE7C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29.78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05CBF3F" w14:textId="6D70DEDF"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121C5E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1,795,114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7B3009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290,388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92BA05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1,504,726</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9B2F5A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6.63</w:t>
            </w:r>
          </w:p>
        </w:tc>
      </w:tr>
      <w:tr w:rsidR="00F0529A" w:rsidRPr="00E3477E" w14:paraId="0BFDBBF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65F4F80" w14:textId="1449D062" w:rsidR="00F0529A" w:rsidRPr="00E3477E" w:rsidRDefault="00F0529A" w:rsidP="00F0529A">
            <w:pPr>
              <w:jc w:val="left"/>
              <w:rPr>
                <w:rFonts w:eastAsia="Times New Roman"/>
                <w:color w:val="000000"/>
                <w:sz w:val="20"/>
                <w:szCs w:val="20"/>
                <w:lang w:val="en-US"/>
              </w:rPr>
            </w:pPr>
            <w:proofErr w:type="spellStart"/>
            <w:r w:rsidRPr="00F0529A">
              <w:rPr>
                <w:sz w:val="20"/>
                <w:szCs w:val="20"/>
              </w:rPr>
              <w:t>马来西亚</w:t>
            </w:r>
            <w:proofErr w:type="spellEnd"/>
            <w:r w:rsidRPr="00F0529A">
              <w:rPr>
                <w:sz w:val="20"/>
                <w:szCs w:val="20"/>
              </w:rPr>
              <w:t xml:space="preserve"> (10)</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179B78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41.21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58230E0" w14:textId="0F2307DC" w:rsidR="00F0529A" w:rsidRPr="00E3477E" w:rsidRDefault="00F0529A" w:rsidP="00F0529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碳氢化合物</w:t>
            </w:r>
            <w:r w:rsidRPr="00E3477E">
              <w:rPr>
                <w:rFonts w:eastAsia="Times New Roman"/>
                <w:color w:val="000000"/>
                <w:sz w:val="20"/>
                <w:szCs w:val="20"/>
                <w:lang w:val="en-US" w:eastAsia="zh-CN"/>
              </w:rPr>
              <w:t xml:space="preserve"> </w:t>
            </w:r>
            <w:r>
              <w:rPr>
                <w:rFonts w:ascii="SimSun" w:hAnsi="SimSun" w:cs="SimSun" w:hint="eastAsia"/>
                <w:color w:val="000000"/>
                <w:sz w:val="20"/>
                <w:szCs w:val="20"/>
                <w:lang w:val="en-US" w:eastAsia="zh-CN"/>
              </w:rPr>
              <w:t>和预混碳氢化合物</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E99C6C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2,056,448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C6AE1F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1,698,111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B6B59E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358,337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064F45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5.49</w:t>
            </w:r>
          </w:p>
        </w:tc>
      </w:tr>
      <w:tr w:rsidR="00F0529A" w:rsidRPr="00E3477E" w14:paraId="26722038"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01FD156" w14:textId="2330214F" w:rsidR="00F0529A" w:rsidRPr="00E3477E" w:rsidRDefault="00F0529A" w:rsidP="00F0529A">
            <w:pPr>
              <w:jc w:val="left"/>
              <w:rPr>
                <w:rFonts w:eastAsia="Times New Roman"/>
                <w:color w:val="000000"/>
                <w:sz w:val="20"/>
                <w:szCs w:val="20"/>
                <w:lang w:val="en-US"/>
              </w:rPr>
            </w:pPr>
            <w:proofErr w:type="spellStart"/>
            <w:r w:rsidRPr="00F0529A">
              <w:rPr>
                <w:sz w:val="20"/>
                <w:szCs w:val="20"/>
              </w:rPr>
              <w:t>尼日利亚</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FAEA05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10.56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94A0A1C" w14:textId="3684D2AC"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sidRPr="00E3477E">
              <w:rPr>
                <w:rFonts w:eastAsia="Times New Roman"/>
                <w:color w:val="000000"/>
                <w:sz w:val="20"/>
                <w:szCs w:val="20"/>
                <w:lang w:val="en-US"/>
              </w:rPr>
              <w:t xml:space="preserve">/ </w:t>
            </w: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872D29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664,000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8053BA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664,000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BCE3EE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24EDC9D"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6.92</w:t>
            </w:r>
          </w:p>
        </w:tc>
      </w:tr>
      <w:tr w:rsidR="00F0529A" w:rsidRPr="00E3477E" w14:paraId="3B2AB35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34ACC22" w14:textId="60BA4E58" w:rsidR="00F0529A" w:rsidRPr="00E3477E" w:rsidRDefault="00F0529A" w:rsidP="00F0529A">
            <w:pPr>
              <w:jc w:val="left"/>
              <w:rPr>
                <w:rFonts w:eastAsia="Times New Roman"/>
                <w:color w:val="000000"/>
                <w:sz w:val="20"/>
                <w:szCs w:val="20"/>
                <w:lang w:val="en-US"/>
              </w:rPr>
            </w:pPr>
            <w:proofErr w:type="spellStart"/>
            <w:r w:rsidRPr="00F0529A">
              <w:rPr>
                <w:sz w:val="20"/>
                <w:szCs w:val="20"/>
              </w:rPr>
              <w:t>尼日利亚</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785D8E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3.36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4DF7B6E" w14:textId="1507E84C" w:rsidR="00F0529A" w:rsidRPr="00E3477E" w:rsidRDefault="00F0529A" w:rsidP="00F0529A">
            <w:pPr>
              <w:jc w:val="left"/>
              <w:rPr>
                <w:rFonts w:eastAsia="Times New Roman"/>
                <w:color w:val="000000"/>
                <w:sz w:val="20"/>
                <w:szCs w:val="20"/>
                <w:lang w:val="en-US"/>
              </w:rPr>
            </w:pPr>
            <w:r>
              <w:rPr>
                <w:rFonts w:ascii="SimSun" w:hAnsi="SimSun" w:cs="SimSun" w:hint="eastAsia"/>
                <w:color w:val="000000"/>
                <w:sz w:val="20"/>
                <w:szCs w:val="20"/>
                <w:lang w:val="en-US"/>
              </w:rPr>
              <w:t>水</w:t>
            </w:r>
            <w:r w:rsidRPr="00E3477E">
              <w:rPr>
                <w:rFonts w:eastAsia="Times New Roman"/>
                <w:color w:val="000000"/>
                <w:sz w:val="20"/>
                <w:szCs w:val="20"/>
                <w:lang w:val="en-US"/>
              </w:rPr>
              <w:t>/</w:t>
            </w:r>
            <w:proofErr w:type="spellStart"/>
            <w:r>
              <w:rPr>
                <w:rFonts w:ascii="SimSun" w:hAnsi="SimSun" w:cs="SimSun" w:hint="eastAsia"/>
                <w:color w:val="000000"/>
                <w:sz w:val="20"/>
                <w:szCs w:val="20"/>
                <w:lang w:val="en-US"/>
              </w:rPr>
              <w:t>甲酸甲酯</w:t>
            </w:r>
            <w:proofErr w:type="spellEnd"/>
            <w:r w:rsidRPr="00E3477E">
              <w:rPr>
                <w:rFonts w:eastAsia="Times New Roman"/>
                <w:color w:val="000000"/>
                <w:sz w:val="20"/>
                <w:szCs w:val="20"/>
                <w:lang w:val="en-US"/>
              </w:rPr>
              <w:t>/</w:t>
            </w:r>
            <w:proofErr w:type="spellStart"/>
            <w:r>
              <w:rPr>
                <w:rFonts w:ascii="SimSun" w:hAnsi="SimSun" w:cs="SimSun" w:hint="eastAsia"/>
                <w:color w:val="000000"/>
                <w:sz w:val="20"/>
                <w:szCs w:val="20"/>
                <w:lang w:val="en-US"/>
              </w:rPr>
              <w:t>二氧化碳</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C8EDD1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156,838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FC482A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0D670C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96,838</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DB1703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5.14</w:t>
            </w:r>
          </w:p>
        </w:tc>
      </w:tr>
      <w:tr w:rsidR="00F0529A" w:rsidRPr="00E3477E" w14:paraId="316F780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02FD844" w14:textId="037ABB5B" w:rsidR="00F0529A" w:rsidRPr="00E3477E" w:rsidRDefault="00F0529A" w:rsidP="00F0529A">
            <w:pPr>
              <w:jc w:val="left"/>
              <w:rPr>
                <w:rFonts w:eastAsia="Times New Roman"/>
                <w:color w:val="000000"/>
                <w:sz w:val="20"/>
                <w:szCs w:val="20"/>
                <w:lang w:val="en-US"/>
              </w:rPr>
            </w:pPr>
            <w:proofErr w:type="spellStart"/>
            <w:r w:rsidRPr="00F0529A">
              <w:rPr>
                <w:sz w:val="20"/>
                <w:szCs w:val="20"/>
              </w:rPr>
              <w:t>巴基斯坦</w:t>
            </w:r>
            <w:proofErr w:type="spellEnd"/>
            <w:r w:rsidRPr="00F0529A">
              <w:rPr>
                <w:sz w:val="20"/>
                <w:szCs w:val="20"/>
              </w:rPr>
              <w:t xml:space="preserve"> (11)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6888E9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58.69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FD3AB58" w14:textId="78C5D481"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E3477E">
              <w:rPr>
                <w:rFonts w:eastAsia="Times New Roman"/>
                <w:color w:val="000000"/>
                <w:sz w:val="20"/>
                <w:szCs w:val="20"/>
                <w:lang w:val="en-US"/>
              </w:rPr>
              <w:t>/</w:t>
            </w: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661437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2,703,552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C66B0E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2,058,671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A9D8B5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671,881</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8F7B1D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5.12</w:t>
            </w:r>
          </w:p>
        </w:tc>
      </w:tr>
      <w:tr w:rsidR="00F0529A" w:rsidRPr="00E3477E" w14:paraId="77D0A59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C5B767D" w14:textId="36CBC27F" w:rsidR="00F0529A" w:rsidRPr="00E3477E" w:rsidRDefault="00F0529A" w:rsidP="00F0529A">
            <w:pPr>
              <w:jc w:val="left"/>
              <w:rPr>
                <w:rFonts w:eastAsia="Times New Roman"/>
                <w:color w:val="000000"/>
                <w:sz w:val="20"/>
                <w:szCs w:val="20"/>
                <w:lang w:val="en-US"/>
              </w:rPr>
            </w:pPr>
            <w:proofErr w:type="spellStart"/>
            <w:r w:rsidRPr="00F0529A">
              <w:rPr>
                <w:sz w:val="20"/>
                <w:szCs w:val="20"/>
              </w:rPr>
              <w:t>巴拿马</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BDD4EC1"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1.19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4234EE7" w14:textId="416F6747"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996D97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118,000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B20C90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26,500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3CDBB0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91,500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68C1A0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10.95</w:t>
            </w:r>
          </w:p>
        </w:tc>
      </w:tr>
      <w:tr w:rsidR="00F0529A" w:rsidRPr="00E3477E" w14:paraId="2647A9BE"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A6D5A50" w14:textId="6334598F" w:rsidR="00F0529A" w:rsidRPr="00E3477E" w:rsidRDefault="00F0529A" w:rsidP="00F0529A">
            <w:pPr>
              <w:jc w:val="left"/>
              <w:rPr>
                <w:rFonts w:eastAsia="Times New Roman"/>
                <w:color w:val="000000"/>
                <w:sz w:val="20"/>
                <w:szCs w:val="20"/>
                <w:lang w:val="en-US"/>
              </w:rPr>
            </w:pPr>
            <w:proofErr w:type="spellStart"/>
            <w:r w:rsidRPr="00F0529A">
              <w:rPr>
                <w:sz w:val="20"/>
                <w:szCs w:val="20"/>
              </w:rPr>
              <w:t>苏丹</w:t>
            </w:r>
            <w:proofErr w:type="spellEnd"/>
            <w:r w:rsidRPr="00F0529A">
              <w:rPr>
                <w:sz w:val="20"/>
                <w:szCs w:val="20"/>
              </w:rPr>
              <w:t xml:space="preserve"> (6)</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02E7B6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27.13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2416EDE" w14:textId="3545F823"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347211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2,383,572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ACCBB5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2,510,977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B3C69A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(127,405)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7ADEC1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9.66</w:t>
            </w:r>
          </w:p>
        </w:tc>
      </w:tr>
      <w:tr w:rsidR="00F0529A" w:rsidRPr="00E3477E" w14:paraId="08B47FF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647A103" w14:textId="0208543E" w:rsidR="00F0529A" w:rsidRPr="00E3477E" w:rsidRDefault="00F0529A" w:rsidP="00F0529A">
            <w:pPr>
              <w:jc w:val="left"/>
              <w:rPr>
                <w:rFonts w:eastAsia="Times New Roman"/>
                <w:color w:val="000000"/>
                <w:sz w:val="20"/>
                <w:szCs w:val="20"/>
                <w:lang w:val="en-US"/>
              </w:rPr>
            </w:pPr>
            <w:proofErr w:type="spellStart"/>
            <w:r w:rsidRPr="00F0529A">
              <w:rPr>
                <w:sz w:val="20"/>
                <w:szCs w:val="20"/>
              </w:rPr>
              <w:t>泰国</w:t>
            </w:r>
            <w:proofErr w:type="spellEnd"/>
            <w:r w:rsidRPr="00F0529A">
              <w:rPr>
                <w:sz w:val="20"/>
                <w:szCs w:val="20"/>
              </w:rPr>
              <w:t xml:space="preserve"> (71)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4F8B26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31.53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3E0E9BD" w14:textId="680BFD08"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673ED1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1,732,597</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785ABDA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198,000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C2AA20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1,534,597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A9607C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6.04</w:t>
            </w:r>
          </w:p>
        </w:tc>
      </w:tr>
      <w:tr w:rsidR="00F0529A" w:rsidRPr="00E3477E" w14:paraId="5660CB0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F9CC13A" w14:textId="20E184F4" w:rsidR="00F0529A" w:rsidRPr="00E3477E" w:rsidRDefault="00F0529A" w:rsidP="00F0529A">
            <w:pPr>
              <w:jc w:val="left"/>
              <w:rPr>
                <w:rFonts w:eastAsia="Times New Roman"/>
                <w:color w:val="000000"/>
                <w:sz w:val="20"/>
                <w:szCs w:val="20"/>
                <w:lang w:val="en-US"/>
              </w:rPr>
            </w:pPr>
            <w:proofErr w:type="spellStart"/>
            <w:r w:rsidRPr="00F0529A">
              <w:rPr>
                <w:sz w:val="20"/>
                <w:szCs w:val="20"/>
              </w:rPr>
              <w:t>突尼斯</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BAD99E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5.02</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DF5DF81" w14:textId="0AB4BA5F"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Pr>
                <w:rFonts w:ascii="SimSun" w:hAnsi="SimSun" w:cs="SimSun" w:hint="eastAsia"/>
                <w:color w:val="000000"/>
                <w:sz w:val="20"/>
                <w:szCs w:val="20"/>
                <w:lang w:val="en-US" w:eastAsia="zh-CN"/>
              </w:rPr>
              <w:t>和</w:t>
            </w:r>
            <w:proofErr w:type="spellStart"/>
            <w:r>
              <w:rPr>
                <w:rFonts w:ascii="SimSun" w:hAnsi="SimSun" w:cs="SimSun" w:hint="eastAsia"/>
                <w:color w:val="000000"/>
                <w:sz w:val="20"/>
                <w:szCs w:val="20"/>
                <w:lang w:val="en-US"/>
              </w:rPr>
              <w:t>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C8C0E4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458,306</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240BF53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458,306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9CBD0FD"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B1D841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10.04</w:t>
            </w:r>
          </w:p>
        </w:tc>
      </w:tr>
      <w:tr w:rsidR="00F0529A" w:rsidRPr="00E3477E" w14:paraId="5734681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A58DA1A" w14:textId="17968872" w:rsidR="00F0529A" w:rsidRPr="00E3477E" w:rsidRDefault="00F0529A" w:rsidP="00F0529A">
            <w:pPr>
              <w:jc w:val="left"/>
              <w:rPr>
                <w:rFonts w:eastAsia="Times New Roman"/>
                <w:color w:val="000000"/>
                <w:sz w:val="20"/>
                <w:szCs w:val="20"/>
                <w:lang w:val="en-US"/>
              </w:rPr>
            </w:pPr>
            <w:proofErr w:type="spellStart"/>
            <w:r w:rsidRPr="00F0529A">
              <w:rPr>
                <w:sz w:val="20"/>
                <w:szCs w:val="20"/>
              </w:rPr>
              <w:t>乌拉圭</w:t>
            </w:r>
            <w:proofErr w:type="spellEnd"/>
            <w:r w:rsidRPr="00F0529A">
              <w:rPr>
                <w:sz w:val="20"/>
                <w:szCs w:val="20"/>
              </w:rPr>
              <w:t xml:space="preserve"> (19)</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DB3F12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5.53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B368F74" w14:textId="53BFCC3D"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72A106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522,889</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43C4599F" w14:textId="77777777" w:rsidR="00F0529A" w:rsidRPr="00E3477E" w:rsidRDefault="00F0529A" w:rsidP="00F0529A">
            <w:pPr>
              <w:ind w:right="-181"/>
              <w:jc w:val="right"/>
              <w:rPr>
                <w:rFonts w:eastAsia="Times New Roman"/>
                <w:color w:val="000000"/>
                <w:sz w:val="20"/>
                <w:szCs w:val="20"/>
                <w:lang w:val="en-US"/>
              </w:rPr>
            </w:pPr>
            <w:r w:rsidRPr="00E3477E">
              <w:rPr>
                <w:rFonts w:eastAsia="Times New Roman"/>
                <w:color w:val="000000"/>
                <w:sz w:val="20"/>
                <w:szCs w:val="20"/>
                <w:lang w:val="en-US"/>
              </w:rPr>
              <w:t>106,180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EAEFB8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416,709</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9F56BC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10.40</w:t>
            </w:r>
          </w:p>
        </w:tc>
      </w:tr>
      <w:tr w:rsidR="00F0529A" w:rsidRPr="00E3477E" w14:paraId="61E29BE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08925A0" w14:textId="7F9A1463" w:rsidR="00F0529A" w:rsidRPr="00E3477E" w:rsidRDefault="00F0529A" w:rsidP="00F0529A">
            <w:pPr>
              <w:jc w:val="left"/>
              <w:rPr>
                <w:rFonts w:eastAsia="Times New Roman"/>
                <w:color w:val="000000"/>
                <w:sz w:val="20"/>
                <w:szCs w:val="20"/>
                <w:lang w:val="en-US"/>
              </w:rPr>
            </w:pPr>
            <w:proofErr w:type="spellStart"/>
            <w:r w:rsidRPr="00F0529A">
              <w:rPr>
                <w:sz w:val="20"/>
                <w:szCs w:val="20"/>
              </w:rPr>
              <w:t>越南</w:t>
            </w:r>
            <w:proofErr w:type="spellEnd"/>
            <w:r w:rsidRPr="00F0529A">
              <w:rPr>
                <w:sz w:val="20"/>
                <w:szCs w:val="20"/>
              </w:rPr>
              <w:t xml:space="preserve"> (26)</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8752F9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59.09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2B04E43" w14:textId="2A82446F"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0B72B0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4,325,920</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0DFB228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4,325,920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667A31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0E8110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8.05</w:t>
            </w:r>
          </w:p>
        </w:tc>
      </w:tr>
      <w:tr w:rsidR="00F0529A" w:rsidRPr="00E3477E" w14:paraId="53D0A0B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D83BCA4" w14:textId="700E33AF" w:rsidR="00F0529A" w:rsidRPr="00E3477E" w:rsidRDefault="00F0529A" w:rsidP="00F0529A">
            <w:pPr>
              <w:jc w:val="left"/>
              <w:rPr>
                <w:rFonts w:eastAsia="Times New Roman"/>
                <w:color w:val="000000"/>
                <w:sz w:val="20"/>
                <w:szCs w:val="20"/>
                <w:lang w:val="en-US"/>
              </w:rPr>
            </w:pPr>
            <w:proofErr w:type="spellStart"/>
            <w:r w:rsidRPr="00F0529A">
              <w:rPr>
                <w:sz w:val="20"/>
                <w:szCs w:val="20"/>
              </w:rPr>
              <w:t>越南</w:t>
            </w:r>
            <w:proofErr w:type="spellEnd"/>
            <w:r w:rsidRPr="00F0529A">
              <w:rPr>
                <w:sz w:val="20"/>
                <w:szCs w:val="20"/>
              </w:rPr>
              <w:t xml:space="preserve"> (17)</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1E8CF1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16.15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B5CCA2A" w14:textId="45D45974"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1C4AB4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1,196,476</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50EBFD7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401,240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8669D7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795,236</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3B28CC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8.15</w:t>
            </w:r>
          </w:p>
        </w:tc>
      </w:tr>
      <w:tr w:rsidR="00F0529A" w:rsidRPr="00E3477E" w14:paraId="173BC2AE" w14:textId="77777777" w:rsidTr="00F0529A">
        <w:tc>
          <w:tcPr>
            <w:tcW w:w="9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34DB4" w14:textId="02F06C2B" w:rsidR="00F0529A" w:rsidRPr="00E3477E" w:rsidRDefault="00F0529A" w:rsidP="00F0529A">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第二阶段小计</w:t>
            </w:r>
          </w:p>
        </w:tc>
        <w:tc>
          <w:tcPr>
            <w:tcW w:w="758" w:type="pct"/>
            <w:tcBorders>
              <w:top w:val="single" w:sz="4" w:space="0" w:color="auto"/>
              <w:left w:val="nil"/>
              <w:bottom w:val="single" w:sz="4" w:space="0" w:color="auto"/>
              <w:right w:val="single" w:sz="4" w:space="0" w:color="auto"/>
            </w:tcBorders>
            <w:shd w:val="clear" w:color="auto" w:fill="auto"/>
            <w:noWrap/>
            <w:hideMark/>
          </w:tcPr>
          <w:p w14:paraId="4AB89A1A"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4,478.15</w:t>
            </w:r>
          </w:p>
        </w:tc>
        <w:tc>
          <w:tcPr>
            <w:tcW w:w="663" w:type="pct"/>
            <w:tcBorders>
              <w:top w:val="single" w:sz="4" w:space="0" w:color="auto"/>
              <w:left w:val="nil"/>
              <w:bottom w:val="single" w:sz="4" w:space="0" w:color="auto"/>
              <w:right w:val="single" w:sz="4" w:space="0" w:color="auto"/>
            </w:tcBorders>
            <w:shd w:val="clear" w:color="auto" w:fill="auto"/>
            <w:noWrap/>
            <w:tcMar>
              <w:left w:w="85" w:type="dxa"/>
              <w:right w:w="28" w:type="dxa"/>
            </w:tcMar>
            <w:vAlign w:val="center"/>
            <w:hideMark/>
          </w:tcPr>
          <w:p w14:paraId="26FCBBA0" w14:textId="77777777" w:rsidR="00F0529A" w:rsidRPr="00E3477E" w:rsidRDefault="00F0529A" w:rsidP="00F0529A">
            <w:pPr>
              <w:jc w:val="left"/>
              <w:rPr>
                <w:rFonts w:eastAsia="Times New Roman"/>
                <w:b/>
                <w:bCs/>
                <w:color w:val="000000"/>
                <w:sz w:val="20"/>
                <w:szCs w:val="20"/>
                <w:lang w:val="en-US"/>
              </w:rPr>
            </w:pPr>
          </w:p>
        </w:tc>
        <w:tc>
          <w:tcPr>
            <w:tcW w:w="673" w:type="pct"/>
            <w:tcBorders>
              <w:top w:val="single" w:sz="4" w:space="0" w:color="auto"/>
              <w:left w:val="nil"/>
              <w:bottom w:val="single" w:sz="4" w:space="0" w:color="auto"/>
              <w:right w:val="single" w:sz="4" w:space="0" w:color="auto"/>
            </w:tcBorders>
            <w:shd w:val="clear" w:color="auto" w:fill="auto"/>
            <w:noWrap/>
            <w:tcMar>
              <w:left w:w="0" w:type="dxa"/>
              <w:right w:w="108" w:type="dxa"/>
            </w:tcMar>
            <w:hideMark/>
          </w:tcPr>
          <w:p w14:paraId="48B6BD58"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184,680,952</w:t>
            </w:r>
          </w:p>
        </w:tc>
        <w:tc>
          <w:tcPr>
            <w:tcW w:w="578" w:type="pct"/>
            <w:tcBorders>
              <w:top w:val="single" w:sz="4" w:space="0" w:color="auto"/>
              <w:left w:val="nil"/>
              <w:bottom w:val="single" w:sz="4" w:space="0" w:color="auto"/>
              <w:right w:val="single" w:sz="4" w:space="0" w:color="auto"/>
            </w:tcBorders>
            <w:shd w:val="clear" w:color="auto" w:fill="auto"/>
            <w:noWrap/>
            <w:tcMar>
              <w:left w:w="14" w:type="dxa"/>
              <w:right w:w="14" w:type="dxa"/>
            </w:tcMar>
            <w:hideMark/>
          </w:tcPr>
          <w:p w14:paraId="258AB91B"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43,649,175</w:t>
            </w:r>
          </w:p>
        </w:tc>
        <w:tc>
          <w:tcPr>
            <w:tcW w:w="578" w:type="pct"/>
            <w:tcBorders>
              <w:top w:val="single" w:sz="4" w:space="0" w:color="auto"/>
              <w:left w:val="nil"/>
              <w:bottom w:val="single" w:sz="4" w:space="0" w:color="auto"/>
              <w:right w:val="single" w:sz="4" w:space="0" w:color="auto"/>
            </w:tcBorders>
            <w:shd w:val="clear" w:color="auto" w:fill="auto"/>
            <w:noWrap/>
            <w:tcMar>
              <w:left w:w="0" w:type="dxa"/>
              <w:right w:w="108" w:type="dxa"/>
            </w:tcMar>
            <w:hideMark/>
          </w:tcPr>
          <w:p w14:paraId="55EBF602"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12,108,778</w:t>
            </w:r>
          </w:p>
        </w:tc>
        <w:tc>
          <w:tcPr>
            <w:tcW w:w="767" w:type="pct"/>
            <w:tcBorders>
              <w:top w:val="single" w:sz="4" w:space="0" w:color="auto"/>
              <w:left w:val="nil"/>
              <w:bottom w:val="single" w:sz="4" w:space="0" w:color="auto"/>
              <w:right w:val="single" w:sz="4" w:space="0" w:color="auto"/>
            </w:tcBorders>
            <w:shd w:val="clear" w:color="auto" w:fill="auto"/>
            <w:noWrap/>
            <w:hideMark/>
          </w:tcPr>
          <w:p w14:paraId="58498337"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4.54</w:t>
            </w:r>
          </w:p>
        </w:tc>
      </w:tr>
      <w:tr w:rsidR="00F0529A" w:rsidRPr="00E3477E" w14:paraId="418730D0" w14:textId="77777777" w:rsidTr="00F0529A">
        <w:tc>
          <w:tcPr>
            <w:tcW w:w="9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83DB0" w14:textId="36A3BF0A" w:rsidR="00F0529A" w:rsidRPr="00E3477E" w:rsidRDefault="00F0529A" w:rsidP="00F0529A">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总计</w:t>
            </w:r>
          </w:p>
        </w:tc>
        <w:tc>
          <w:tcPr>
            <w:tcW w:w="758" w:type="pct"/>
            <w:tcBorders>
              <w:top w:val="single" w:sz="4" w:space="0" w:color="auto"/>
              <w:left w:val="nil"/>
              <w:bottom w:val="single" w:sz="4" w:space="0" w:color="auto"/>
              <w:right w:val="single" w:sz="4" w:space="0" w:color="auto"/>
            </w:tcBorders>
            <w:shd w:val="clear" w:color="auto" w:fill="auto"/>
            <w:noWrap/>
            <w:hideMark/>
          </w:tcPr>
          <w:p w14:paraId="535376C8"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7,750.21</w:t>
            </w:r>
          </w:p>
        </w:tc>
        <w:tc>
          <w:tcPr>
            <w:tcW w:w="663" w:type="pct"/>
            <w:tcBorders>
              <w:top w:val="single" w:sz="4" w:space="0" w:color="auto"/>
              <w:left w:val="nil"/>
              <w:bottom w:val="single" w:sz="4" w:space="0" w:color="auto"/>
              <w:right w:val="single" w:sz="4" w:space="0" w:color="auto"/>
            </w:tcBorders>
            <w:shd w:val="clear" w:color="auto" w:fill="auto"/>
            <w:noWrap/>
            <w:tcMar>
              <w:left w:w="85" w:type="dxa"/>
              <w:right w:w="28" w:type="dxa"/>
            </w:tcMar>
            <w:vAlign w:val="center"/>
            <w:hideMark/>
          </w:tcPr>
          <w:p w14:paraId="4400BB6F" w14:textId="77777777" w:rsidR="00F0529A" w:rsidRPr="00E3477E" w:rsidRDefault="00F0529A" w:rsidP="00F0529A">
            <w:pPr>
              <w:jc w:val="left"/>
              <w:rPr>
                <w:rFonts w:eastAsia="Times New Roman"/>
                <w:b/>
                <w:bCs/>
                <w:color w:val="000000"/>
                <w:sz w:val="20"/>
                <w:szCs w:val="20"/>
                <w:lang w:val="en-US"/>
              </w:rPr>
            </w:pPr>
          </w:p>
        </w:tc>
        <w:tc>
          <w:tcPr>
            <w:tcW w:w="673" w:type="pct"/>
            <w:tcBorders>
              <w:top w:val="single" w:sz="4" w:space="0" w:color="auto"/>
              <w:left w:val="nil"/>
              <w:bottom w:val="single" w:sz="4" w:space="0" w:color="auto"/>
              <w:right w:val="single" w:sz="4" w:space="0" w:color="auto"/>
            </w:tcBorders>
            <w:shd w:val="clear" w:color="auto" w:fill="auto"/>
            <w:noWrap/>
            <w:tcMar>
              <w:left w:w="0" w:type="dxa"/>
              <w:right w:w="108" w:type="dxa"/>
            </w:tcMar>
            <w:hideMark/>
          </w:tcPr>
          <w:p w14:paraId="6B2376ED"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352,106,140</w:t>
            </w:r>
          </w:p>
        </w:tc>
        <w:tc>
          <w:tcPr>
            <w:tcW w:w="578" w:type="pct"/>
            <w:tcBorders>
              <w:top w:val="single" w:sz="4" w:space="0" w:color="auto"/>
              <w:left w:val="nil"/>
              <w:bottom w:val="single" w:sz="4" w:space="0" w:color="auto"/>
              <w:right w:val="single" w:sz="4" w:space="0" w:color="auto"/>
            </w:tcBorders>
            <w:shd w:val="clear" w:color="auto" w:fill="auto"/>
            <w:noWrap/>
            <w:tcMar>
              <w:left w:w="14" w:type="dxa"/>
              <w:right w:w="14" w:type="dxa"/>
            </w:tcMar>
            <w:hideMark/>
          </w:tcPr>
          <w:p w14:paraId="4A9647A0"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126,862,831</w:t>
            </w:r>
          </w:p>
        </w:tc>
        <w:tc>
          <w:tcPr>
            <w:tcW w:w="578" w:type="pct"/>
            <w:tcBorders>
              <w:top w:val="single" w:sz="4" w:space="0" w:color="auto"/>
              <w:left w:val="nil"/>
              <w:bottom w:val="single" w:sz="4" w:space="0" w:color="auto"/>
              <w:right w:val="single" w:sz="4" w:space="0" w:color="auto"/>
            </w:tcBorders>
            <w:shd w:val="clear" w:color="auto" w:fill="auto"/>
            <w:noWrap/>
            <w:tcMar>
              <w:left w:w="0" w:type="dxa"/>
              <w:right w:w="108" w:type="dxa"/>
            </w:tcMar>
            <w:hideMark/>
          </w:tcPr>
          <w:p w14:paraId="0246A3C3"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16,658,970</w:t>
            </w:r>
          </w:p>
        </w:tc>
        <w:tc>
          <w:tcPr>
            <w:tcW w:w="767" w:type="pct"/>
            <w:tcBorders>
              <w:top w:val="single" w:sz="4" w:space="0" w:color="auto"/>
              <w:left w:val="nil"/>
              <w:bottom w:val="single" w:sz="4" w:space="0" w:color="auto"/>
              <w:right w:val="single" w:sz="4" w:space="0" w:color="auto"/>
            </w:tcBorders>
            <w:shd w:val="clear" w:color="auto" w:fill="auto"/>
            <w:noWrap/>
            <w:hideMark/>
          </w:tcPr>
          <w:p w14:paraId="6B053320"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5.00</w:t>
            </w:r>
          </w:p>
        </w:tc>
      </w:tr>
    </w:tbl>
    <w:p w14:paraId="7A687267" w14:textId="5C91CF61" w:rsidR="00E3477E" w:rsidRPr="00E3477E" w:rsidRDefault="00E3477E" w:rsidP="00E3477E">
      <w:pPr>
        <w:rPr>
          <w:rFonts w:eastAsia="Times New Roman"/>
          <w:sz w:val="20"/>
          <w:szCs w:val="20"/>
          <w:lang w:val="en-CA" w:eastAsia="zh-CN"/>
        </w:rPr>
      </w:pPr>
      <w:r w:rsidRPr="00E3477E">
        <w:rPr>
          <w:rFonts w:eastAsia="Times New Roman"/>
          <w:sz w:val="20"/>
          <w:szCs w:val="20"/>
          <w:lang w:val="en-CA" w:eastAsia="zh-CN"/>
        </w:rPr>
        <w:t xml:space="preserve">* </w:t>
      </w:r>
      <w:r w:rsidR="00F0529A" w:rsidRPr="00F0529A">
        <w:rPr>
          <w:rFonts w:eastAsia="Times New Roman"/>
          <w:sz w:val="20"/>
          <w:szCs w:val="20"/>
          <w:lang w:val="en-CA" w:eastAsia="zh-CN"/>
        </w:rPr>
        <w:tab/>
      </w:r>
      <w:r w:rsidR="00F0529A" w:rsidRPr="00F0529A">
        <w:rPr>
          <w:rFonts w:ascii="SimSun" w:hAnsi="SimSun" w:cs="SimSun" w:hint="eastAsia"/>
          <w:sz w:val="20"/>
          <w:szCs w:val="20"/>
          <w:lang w:val="en-CA" w:eastAsia="zh-CN"/>
        </w:rPr>
        <w:t>括号中的数字是改造企业数</w:t>
      </w:r>
      <w:r w:rsidR="00172C3A">
        <w:rPr>
          <w:rFonts w:ascii="SimSun" w:hAnsi="SimSun" w:cs="SimSun" w:hint="eastAsia"/>
          <w:sz w:val="20"/>
          <w:szCs w:val="20"/>
          <w:lang w:val="en-CA" w:eastAsia="zh-CN"/>
        </w:rPr>
        <w:t>。</w:t>
      </w:r>
    </w:p>
    <w:p w14:paraId="13F9C744" w14:textId="17FAFFBF" w:rsidR="00E3477E" w:rsidRPr="00E3477E" w:rsidRDefault="00E3477E" w:rsidP="00E3477E">
      <w:pPr>
        <w:rPr>
          <w:rFonts w:eastAsia="Times New Roman"/>
          <w:sz w:val="20"/>
          <w:szCs w:val="20"/>
          <w:lang w:val="en-CA" w:eastAsia="zh-CN"/>
        </w:rPr>
      </w:pPr>
      <w:r w:rsidRPr="00E3477E">
        <w:rPr>
          <w:rFonts w:eastAsia="Times New Roman"/>
          <w:sz w:val="20"/>
          <w:szCs w:val="20"/>
          <w:lang w:val="en-CA" w:eastAsia="zh-CN"/>
        </w:rPr>
        <w:t xml:space="preserve">** </w:t>
      </w:r>
      <w:r w:rsidR="00F0529A" w:rsidRPr="00F0529A">
        <w:rPr>
          <w:rFonts w:eastAsia="Times New Roman"/>
          <w:sz w:val="20"/>
          <w:szCs w:val="20"/>
          <w:lang w:val="en-CA" w:eastAsia="zh-CN"/>
        </w:rPr>
        <w:tab/>
      </w:r>
      <w:r w:rsidR="00F0529A" w:rsidRPr="00F0529A">
        <w:rPr>
          <w:sz w:val="20"/>
          <w:szCs w:val="20"/>
          <w:lang w:val="en-CA" w:eastAsia="zh-CN"/>
        </w:rPr>
        <w:t>根据一共为整个泡沫塑料行业计划核准的</w:t>
      </w:r>
      <w:r w:rsidR="00F0529A" w:rsidRPr="00F0529A">
        <w:rPr>
          <w:sz w:val="20"/>
          <w:szCs w:val="20"/>
          <w:lang w:val="en-CA" w:eastAsia="zh-CN"/>
        </w:rPr>
        <w:t>1,500</w:t>
      </w:r>
      <w:r w:rsidR="00F0529A" w:rsidRPr="00F0529A">
        <w:rPr>
          <w:sz w:val="20"/>
          <w:szCs w:val="20"/>
          <w:lang w:val="en-CA" w:eastAsia="zh-CN"/>
        </w:rPr>
        <w:t>万美元得出的估计值。</w:t>
      </w:r>
    </w:p>
    <w:p w14:paraId="705E3A44" w14:textId="7F880996" w:rsidR="00E3477E" w:rsidRDefault="00E3477E" w:rsidP="00E3477E">
      <w:pPr>
        <w:rPr>
          <w:rFonts w:ascii="SimSun" w:hAnsi="SimSun" w:cs="SimSun"/>
          <w:sz w:val="20"/>
          <w:szCs w:val="20"/>
          <w:lang w:val="en-CA" w:eastAsia="zh-CN"/>
        </w:rPr>
      </w:pPr>
      <w:r w:rsidRPr="00E3477E">
        <w:rPr>
          <w:rFonts w:eastAsia="Times New Roman"/>
          <w:sz w:val="20"/>
          <w:szCs w:val="20"/>
          <w:lang w:val="en-CA" w:eastAsia="zh-CN"/>
        </w:rPr>
        <w:t xml:space="preserve">*** </w:t>
      </w:r>
      <w:r w:rsidR="00F0529A">
        <w:rPr>
          <w:rFonts w:eastAsia="Times New Roman"/>
          <w:sz w:val="20"/>
          <w:szCs w:val="20"/>
          <w:lang w:val="en-CA" w:eastAsia="zh-CN"/>
        </w:rPr>
        <w:tab/>
      </w:r>
      <w:r w:rsidR="00F0529A" w:rsidRPr="00F0529A">
        <w:rPr>
          <w:rFonts w:ascii="SimSun" w:hAnsi="SimSun" w:cs="SimSun" w:hint="eastAsia"/>
          <w:sz w:val="20"/>
          <w:szCs w:val="20"/>
          <w:lang w:val="en-CA" w:eastAsia="zh-CN"/>
        </w:rPr>
        <w:t>执行委员会随后调整了这个项目的费用（第</w:t>
      </w:r>
      <w:r w:rsidR="00F0529A" w:rsidRPr="00F0529A">
        <w:rPr>
          <w:rFonts w:eastAsia="Times New Roman"/>
          <w:sz w:val="20"/>
          <w:szCs w:val="20"/>
          <w:lang w:val="en-CA" w:eastAsia="zh-CN"/>
        </w:rPr>
        <w:t>84/69</w:t>
      </w:r>
      <w:r w:rsidR="00F0529A" w:rsidRPr="00F0529A">
        <w:rPr>
          <w:rFonts w:ascii="SimSun" w:hAnsi="SimSun" w:cs="SimSun" w:hint="eastAsia"/>
          <w:sz w:val="20"/>
          <w:szCs w:val="20"/>
          <w:lang w:val="en-CA" w:eastAsia="zh-CN"/>
        </w:rPr>
        <w:t>号决定和第</w:t>
      </w:r>
      <w:r w:rsidR="00F0529A" w:rsidRPr="00F0529A">
        <w:rPr>
          <w:rFonts w:eastAsia="Times New Roman"/>
          <w:sz w:val="20"/>
          <w:szCs w:val="20"/>
          <w:lang w:val="en-CA" w:eastAsia="zh-CN"/>
        </w:rPr>
        <w:t>86/34</w:t>
      </w:r>
      <w:r w:rsidR="00F0529A" w:rsidRPr="00F0529A">
        <w:rPr>
          <w:rFonts w:ascii="SimSun" w:hAnsi="SimSun" w:cs="SimSun" w:hint="eastAsia"/>
          <w:sz w:val="20"/>
          <w:szCs w:val="20"/>
          <w:lang w:val="en-CA" w:eastAsia="zh-CN"/>
        </w:rPr>
        <w:t>至第</w:t>
      </w:r>
      <w:r w:rsidR="00F0529A" w:rsidRPr="00F0529A">
        <w:rPr>
          <w:rFonts w:eastAsia="Times New Roman"/>
          <w:sz w:val="20"/>
          <w:szCs w:val="20"/>
          <w:lang w:val="en-CA" w:eastAsia="zh-CN"/>
        </w:rPr>
        <w:t>86/40</w:t>
      </w:r>
      <w:r w:rsidR="00F0529A" w:rsidRPr="00F0529A">
        <w:rPr>
          <w:rFonts w:ascii="SimSun" w:hAnsi="SimSun" w:cs="SimSun" w:hint="eastAsia"/>
          <w:sz w:val="20"/>
          <w:szCs w:val="20"/>
          <w:lang w:val="en-CA" w:eastAsia="zh-CN"/>
        </w:rPr>
        <w:t>号决定）。</w:t>
      </w:r>
    </w:p>
    <w:p w14:paraId="20E4B954" w14:textId="77777777" w:rsidR="00092C68" w:rsidRPr="00E3477E" w:rsidRDefault="00092C68" w:rsidP="00E3477E">
      <w:pPr>
        <w:rPr>
          <w:rFonts w:eastAsia="Times New Roman"/>
          <w:sz w:val="20"/>
          <w:szCs w:val="20"/>
          <w:lang w:val="en-CA" w:eastAsia="zh-CN"/>
        </w:rPr>
      </w:pPr>
    </w:p>
    <w:p w14:paraId="25528C5C" w14:textId="4819515D" w:rsidR="00E3530A" w:rsidRPr="00DF6A8E" w:rsidRDefault="00092C68" w:rsidP="00092C68">
      <w:pPr>
        <w:numPr>
          <w:ilvl w:val="0"/>
          <w:numId w:val="28"/>
        </w:numPr>
        <w:spacing w:before="120" w:after="120" w:line="240" w:lineRule="atLeast"/>
        <w:ind w:left="0" w:firstLine="0"/>
        <w:outlineLvl w:val="0"/>
        <w:rPr>
          <w:sz w:val="24"/>
          <w:szCs w:val="24"/>
          <w:lang w:val="en-CA" w:eastAsia="zh-CN"/>
        </w:rPr>
      </w:pPr>
      <w:r w:rsidRPr="00092C68">
        <w:rPr>
          <w:rFonts w:hint="eastAsia"/>
          <w:sz w:val="24"/>
          <w:szCs w:val="24"/>
          <w:lang w:val="fr-FR" w:eastAsia="zh-CN"/>
        </w:rPr>
        <w:t>此外</w:t>
      </w:r>
      <w:r w:rsidRPr="00DF6A8E">
        <w:rPr>
          <w:rFonts w:hint="eastAsia"/>
          <w:sz w:val="24"/>
          <w:szCs w:val="24"/>
          <w:lang w:val="en-CA" w:eastAsia="zh-CN"/>
        </w:rPr>
        <w:t>，</w:t>
      </w:r>
      <w:r w:rsidRPr="00092C68">
        <w:rPr>
          <w:rFonts w:hint="eastAsia"/>
          <w:sz w:val="24"/>
          <w:szCs w:val="24"/>
          <w:lang w:val="fr-FR" w:eastAsia="zh-CN"/>
        </w:rPr>
        <w:t>阿根廷、巴西、智利、哥伦比亚、埃及、印度尼西亚、伊朗伊斯兰共和国、墨西哥、尼日利亚、沙特阿拉伯和南非的氟氯烃淘汰管理计划包括</w:t>
      </w:r>
      <w:r>
        <w:rPr>
          <w:rFonts w:hint="eastAsia"/>
          <w:sz w:val="24"/>
          <w:szCs w:val="24"/>
          <w:lang w:val="fr-FR" w:eastAsia="zh-CN"/>
        </w:rPr>
        <w:t>举办项目</w:t>
      </w:r>
      <w:r w:rsidRPr="00DF6A8E">
        <w:rPr>
          <w:rFonts w:hint="eastAsia"/>
          <w:sz w:val="24"/>
          <w:szCs w:val="24"/>
          <w:lang w:val="en-CA" w:eastAsia="zh-CN"/>
        </w:rPr>
        <w:t>，</w:t>
      </w:r>
      <w:r w:rsidRPr="00092C68">
        <w:rPr>
          <w:rFonts w:hint="eastAsia"/>
          <w:sz w:val="24"/>
          <w:szCs w:val="24"/>
          <w:lang w:val="fr-FR" w:eastAsia="zh-CN"/>
        </w:rPr>
        <w:t>改造</w:t>
      </w:r>
      <w:r>
        <w:rPr>
          <w:rFonts w:hint="eastAsia"/>
          <w:sz w:val="24"/>
          <w:szCs w:val="24"/>
          <w:lang w:val="fr-FR" w:eastAsia="zh-CN"/>
        </w:rPr>
        <w:t>本国</w:t>
      </w:r>
      <w:r w:rsidRPr="00092C68">
        <w:rPr>
          <w:rFonts w:hint="eastAsia"/>
          <w:sz w:val="24"/>
          <w:szCs w:val="24"/>
          <w:lang w:val="fr-FR" w:eastAsia="zh-CN"/>
        </w:rPr>
        <w:t>拥有的配方</w:t>
      </w:r>
      <w:r>
        <w:rPr>
          <w:rFonts w:hint="eastAsia"/>
          <w:sz w:val="24"/>
          <w:szCs w:val="24"/>
          <w:lang w:val="fr-FR" w:eastAsia="zh-CN"/>
        </w:rPr>
        <w:t>工厂</w:t>
      </w:r>
      <w:r w:rsidRPr="00DF6A8E">
        <w:rPr>
          <w:rFonts w:hint="eastAsia"/>
          <w:sz w:val="24"/>
          <w:szCs w:val="24"/>
          <w:lang w:val="en-CA" w:eastAsia="zh-CN"/>
        </w:rPr>
        <w:t>，</w:t>
      </w:r>
      <w:r>
        <w:rPr>
          <w:rFonts w:hint="eastAsia"/>
          <w:sz w:val="24"/>
          <w:szCs w:val="24"/>
          <w:lang w:val="fr-FR" w:eastAsia="zh-CN"/>
        </w:rPr>
        <w:t>以便采用无</w:t>
      </w:r>
      <w:r w:rsidRPr="00092C68">
        <w:rPr>
          <w:sz w:val="24"/>
          <w:szCs w:val="24"/>
          <w:lang w:val="en-CA" w:eastAsia="zh-CN"/>
        </w:rPr>
        <w:t>HCFC</w:t>
      </w:r>
      <w:r w:rsidRPr="00092C68">
        <w:rPr>
          <w:sz w:val="24"/>
          <w:szCs w:val="24"/>
          <w:lang w:val="en-CA" w:eastAsia="zh-CN"/>
        </w:rPr>
        <w:noBreakHyphen/>
        <w:t>141b</w:t>
      </w:r>
      <w:r w:rsidRPr="00092C68">
        <w:rPr>
          <w:rFonts w:hint="eastAsia"/>
          <w:sz w:val="24"/>
          <w:szCs w:val="24"/>
          <w:lang w:val="fr-FR" w:eastAsia="zh-CN"/>
        </w:rPr>
        <w:t>预混合多元醇</w:t>
      </w:r>
      <w:r>
        <w:rPr>
          <w:rFonts w:hint="eastAsia"/>
          <w:sz w:val="24"/>
          <w:szCs w:val="24"/>
          <w:lang w:val="fr-FR" w:eastAsia="zh-CN"/>
        </w:rPr>
        <w:t>配方</w:t>
      </w:r>
      <w:r w:rsidRPr="00DF6A8E">
        <w:rPr>
          <w:rFonts w:hint="eastAsia"/>
          <w:sz w:val="24"/>
          <w:szCs w:val="24"/>
          <w:lang w:val="en-CA" w:eastAsia="zh-CN"/>
        </w:rPr>
        <w:t>，</w:t>
      </w:r>
      <w:r w:rsidRPr="00092C68">
        <w:rPr>
          <w:rFonts w:hint="eastAsia"/>
          <w:sz w:val="24"/>
          <w:szCs w:val="24"/>
          <w:lang w:val="fr-FR" w:eastAsia="zh-CN"/>
        </w:rPr>
        <w:t>并通过</w:t>
      </w:r>
      <w:r>
        <w:rPr>
          <w:rFonts w:hint="eastAsia"/>
          <w:sz w:val="24"/>
          <w:szCs w:val="24"/>
          <w:lang w:val="fr-FR" w:eastAsia="zh-CN"/>
        </w:rPr>
        <w:t>这些项目改造</w:t>
      </w:r>
      <w:r w:rsidRPr="00092C68">
        <w:rPr>
          <w:rFonts w:hint="eastAsia"/>
          <w:sz w:val="24"/>
          <w:szCs w:val="24"/>
          <w:lang w:val="fr-FR" w:eastAsia="zh-CN"/>
        </w:rPr>
        <w:t>大量下游泡沫塑料企业</w:t>
      </w:r>
      <w:r w:rsidRPr="00DF6A8E">
        <w:rPr>
          <w:rFonts w:hint="eastAsia"/>
          <w:sz w:val="24"/>
          <w:szCs w:val="24"/>
          <w:lang w:val="en-CA" w:eastAsia="zh-CN"/>
        </w:rPr>
        <w:t>，</w:t>
      </w:r>
      <w:r w:rsidRPr="00092C68">
        <w:rPr>
          <w:rFonts w:hint="eastAsia"/>
          <w:sz w:val="24"/>
          <w:szCs w:val="24"/>
          <w:lang w:val="fr-FR" w:eastAsia="zh-CN"/>
        </w:rPr>
        <w:t>如表</w:t>
      </w:r>
      <w:r w:rsidRPr="00DF6A8E">
        <w:rPr>
          <w:rFonts w:hint="eastAsia"/>
          <w:sz w:val="24"/>
          <w:szCs w:val="24"/>
          <w:lang w:val="en-CA" w:eastAsia="zh-CN"/>
        </w:rPr>
        <w:t xml:space="preserve"> 8 </w:t>
      </w:r>
      <w:r w:rsidRPr="00092C68">
        <w:rPr>
          <w:rFonts w:hint="eastAsia"/>
          <w:sz w:val="24"/>
          <w:szCs w:val="24"/>
          <w:lang w:val="fr-FR" w:eastAsia="zh-CN"/>
        </w:rPr>
        <w:t>所示。</w:t>
      </w:r>
      <w:r w:rsidRPr="00DF6A8E">
        <w:rPr>
          <w:rFonts w:hint="eastAsia"/>
          <w:sz w:val="24"/>
          <w:szCs w:val="24"/>
          <w:lang w:val="en-CA" w:eastAsia="zh-CN"/>
        </w:rPr>
        <w:t xml:space="preserve"> </w:t>
      </w:r>
      <w:r w:rsidRPr="00092C68">
        <w:rPr>
          <w:rFonts w:hint="eastAsia"/>
          <w:sz w:val="24"/>
          <w:szCs w:val="24"/>
          <w:lang w:val="fr-FR" w:eastAsia="zh-CN"/>
        </w:rPr>
        <w:t>通过配方</w:t>
      </w:r>
      <w:r>
        <w:rPr>
          <w:rFonts w:hint="eastAsia"/>
          <w:sz w:val="24"/>
          <w:szCs w:val="24"/>
          <w:lang w:val="fr-FR" w:eastAsia="zh-CN"/>
        </w:rPr>
        <w:t>工厂</w:t>
      </w:r>
      <w:r w:rsidRPr="00092C68">
        <w:rPr>
          <w:rFonts w:hint="eastAsia"/>
          <w:sz w:val="24"/>
          <w:szCs w:val="24"/>
          <w:lang w:val="fr-FR" w:eastAsia="zh-CN"/>
        </w:rPr>
        <w:t>方法</w:t>
      </w:r>
      <w:r w:rsidRPr="00DF6A8E">
        <w:rPr>
          <w:rFonts w:hint="eastAsia"/>
          <w:sz w:val="24"/>
          <w:szCs w:val="24"/>
          <w:lang w:val="en-CA" w:eastAsia="zh-CN"/>
        </w:rPr>
        <w:t>，</w:t>
      </w:r>
      <w:r>
        <w:rPr>
          <w:rFonts w:hint="eastAsia"/>
          <w:sz w:val="24"/>
          <w:szCs w:val="24"/>
          <w:lang w:val="fr-FR" w:eastAsia="zh-CN"/>
        </w:rPr>
        <w:t>将</w:t>
      </w:r>
      <w:r w:rsidRPr="00092C68">
        <w:rPr>
          <w:rFonts w:hint="eastAsia"/>
          <w:sz w:val="24"/>
          <w:szCs w:val="24"/>
          <w:lang w:val="fr-FR" w:eastAsia="zh-CN"/>
        </w:rPr>
        <w:t>总共</w:t>
      </w:r>
      <w:r>
        <w:rPr>
          <w:rFonts w:hint="eastAsia"/>
          <w:sz w:val="24"/>
          <w:szCs w:val="24"/>
          <w:lang w:val="fr-FR" w:eastAsia="zh-CN"/>
        </w:rPr>
        <w:t>淘汰</w:t>
      </w:r>
      <w:r w:rsidRPr="00DF6A8E">
        <w:rPr>
          <w:rFonts w:hint="eastAsia"/>
          <w:sz w:val="24"/>
          <w:szCs w:val="24"/>
          <w:lang w:val="en-CA" w:eastAsia="zh-CN"/>
        </w:rPr>
        <w:t xml:space="preserve"> 1,027 ODP </w:t>
      </w:r>
      <w:r w:rsidRPr="00092C68">
        <w:rPr>
          <w:rFonts w:hint="eastAsia"/>
          <w:sz w:val="24"/>
          <w:szCs w:val="24"/>
          <w:lang w:val="fr-FR" w:eastAsia="zh-CN"/>
        </w:rPr>
        <w:t>吨</w:t>
      </w:r>
      <w:r w:rsidRPr="00DF6A8E">
        <w:rPr>
          <w:rFonts w:hint="eastAsia"/>
          <w:sz w:val="24"/>
          <w:szCs w:val="24"/>
          <w:lang w:val="en-CA" w:eastAsia="zh-CN"/>
        </w:rPr>
        <w:t>（</w:t>
      </w:r>
      <w:r w:rsidRPr="00DF6A8E">
        <w:rPr>
          <w:rFonts w:hint="eastAsia"/>
          <w:sz w:val="24"/>
          <w:szCs w:val="24"/>
          <w:lang w:val="en-CA" w:eastAsia="zh-CN"/>
        </w:rPr>
        <w:t xml:space="preserve">9,340 </w:t>
      </w:r>
      <w:r w:rsidRPr="00092C68">
        <w:rPr>
          <w:rFonts w:hint="eastAsia"/>
          <w:sz w:val="24"/>
          <w:szCs w:val="24"/>
          <w:lang w:val="fr-FR" w:eastAsia="zh-CN"/>
        </w:rPr>
        <w:t>公吨</w:t>
      </w:r>
      <w:r w:rsidRPr="00DF6A8E">
        <w:rPr>
          <w:rFonts w:hint="eastAsia"/>
          <w:sz w:val="24"/>
          <w:szCs w:val="24"/>
          <w:lang w:val="en-CA" w:eastAsia="zh-CN"/>
        </w:rPr>
        <w:t>）</w:t>
      </w:r>
      <w:r w:rsidRPr="00DF6A8E">
        <w:rPr>
          <w:rFonts w:hint="eastAsia"/>
          <w:sz w:val="24"/>
          <w:szCs w:val="24"/>
          <w:lang w:val="en-CA" w:eastAsia="zh-CN"/>
        </w:rPr>
        <w:t xml:space="preserve">HCFC-141b </w:t>
      </w:r>
      <w:r w:rsidRPr="00DF6A8E">
        <w:rPr>
          <w:rFonts w:hint="eastAsia"/>
          <w:sz w:val="24"/>
          <w:szCs w:val="24"/>
          <w:lang w:val="en-CA" w:eastAsia="zh-CN"/>
        </w:rPr>
        <w:t>，</w:t>
      </w:r>
      <w:r>
        <w:rPr>
          <w:rFonts w:hint="eastAsia"/>
          <w:sz w:val="24"/>
          <w:szCs w:val="24"/>
          <w:lang w:val="fr-FR" w:eastAsia="zh-CN"/>
        </w:rPr>
        <w:t>费用为</w:t>
      </w:r>
      <w:r w:rsidRPr="00DF6A8E">
        <w:rPr>
          <w:rFonts w:hint="eastAsia"/>
          <w:sz w:val="24"/>
          <w:szCs w:val="24"/>
          <w:lang w:val="en-CA" w:eastAsia="zh-CN"/>
        </w:rPr>
        <w:t xml:space="preserve">59,293,863 </w:t>
      </w:r>
      <w:r w:rsidRPr="00092C68">
        <w:rPr>
          <w:rFonts w:hint="eastAsia"/>
          <w:sz w:val="24"/>
          <w:szCs w:val="24"/>
          <w:lang w:val="fr-FR" w:eastAsia="zh-CN"/>
        </w:rPr>
        <w:t>美元</w:t>
      </w:r>
      <w:r w:rsidRPr="00DF6A8E">
        <w:rPr>
          <w:rFonts w:hint="eastAsia"/>
          <w:sz w:val="24"/>
          <w:szCs w:val="24"/>
          <w:lang w:val="en-CA" w:eastAsia="zh-CN"/>
        </w:rPr>
        <w:t>，</w:t>
      </w:r>
      <w:r w:rsidRPr="00092C68">
        <w:rPr>
          <w:rFonts w:hint="eastAsia"/>
          <w:sz w:val="24"/>
          <w:szCs w:val="24"/>
          <w:lang w:val="fr-FR" w:eastAsia="zh-CN"/>
        </w:rPr>
        <w:t>成本效益</w:t>
      </w:r>
      <w:r>
        <w:rPr>
          <w:rFonts w:hint="eastAsia"/>
          <w:sz w:val="24"/>
          <w:szCs w:val="24"/>
          <w:lang w:val="fr-FR" w:eastAsia="zh-CN"/>
        </w:rPr>
        <w:t>因此</w:t>
      </w:r>
      <w:r w:rsidRPr="00092C68">
        <w:rPr>
          <w:rFonts w:hint="eastAsia"/>
          <w:sz w:val="24"/>
          <w:szCs w:val="24"/>
          <w:lang w:val="fr-FR" w:eastAsia="zh-CN"/>
        </w:rPr>
        <w:t>为</w:t>
      </w:r>
      <w:r w:rsidRPr="00DF6A8E">
        <w:rPr>
          <w:rFonts w:hint="eastAsia"/>
          <w:sz w:val="24"/>
          <w:szCs w:val="24"/>
          <w:lang w:val="en-CA" w:eastAsia="zh-CN"/>
        </w:rPr>
        <w:t xml:space="preserve"> 6.35 </w:t>
      </w:r>
      <w:r w:rsidRPr="00092C68">
        <w:rPr>
          <w:rFonts w:hint="eastAsia"/>
          <w:sz w:val="24"/>
          <w:szCs w:val="24"/>
          <w:lang w:val="fr-FR" w:eastAsia="zh-CN"/>
        </w:rPr>
        <w:t>美元</w:t>
      </w:r>
      <w:r w:rsidRPr="00DF6A8E">
        <w:rPr>
          <w:rFonts w:hint="eastAsia"/>
          <w:sz w:val="24"/>
          <w:szCs w:val="24"/>
          <w:lang w:val="en-CA" w:eastAsia="zh-CN"/>
        </w:rPr>
        <w:t>/</w:t>
      </w:r>
      <w:r w:rsidRPr="00092C68">
        <w:rPr>
          <w:rFonts w:hint="eastAsia"/>
          <w:sz w:val="24"/>
          <w:szCs w:val="24"/>
          <w:lang w:val="fr-FR" w:eastAsia="zh-CN"/>
        </w:rPr>
        <w:t>公斤</w:t>
      </w:r>
      <w:r w:rsidRPr="00DF6A8E">
        <w:rPr>
          <w:rFonts w:hint="eastAsia"/>
          <w:sz w:val="24"/>
          <w:szCs w:val="24"/>
          <w:lang w:val="en-CA" w:eastAsia="zh-CN"/>
        </w:rPr>
        <w:t>，</w:t>
      </w:r>
      <w:r w:rsidRPr="00092C68">
        <w:rPr>
          <w:rFonts w:hint="eastAsia"/>
          <w:sz w:val="24"/>
          <w:szCs w:val="24"/>
          <w:lang w:val="fr-FR" w:eastAsia="zh-CN"/>
        </w:rPr>
        <w:t>具体如下</w:t>
      </w:r>
      <w:r w:rsidRPr="00DF6A8E">
        <w:rPr>
          <w:rFonts w:hint="eastAsia"/>
          <w:sz w:val="24"/>
          <w:szCs w:val="24"/>
          <w:lang w:val="en-CA" w:eastAsia="zh-CN"/>
        </w:rPr>
        <w:t>：</w:t>
      </w:r>
    </w:p>
    <w:p w14:paraId="471D60E1" w14:textId="46ED9860" w:rsidR="00092C68" w:rsidRPr="00092C68" w:rsidRDefault="00092C68" w:rsidP="00092C68">
      <w:pPr>
        <w:pStyle w:val="ListParagraph"/>
        <w:keepNext/>
        <w:numPr>
          <w:ilvl w:val="0"/>
          <w:numId w:val="42"/>
        </w:numPr>
        <w:spacing w:before="120" w:after="120" w:line="240" w:lineRule="atLeast"/>
        <w:ind w:left="980" w:hanging="490"/>
        <w:contextualSpacing w:val="0"/>
        <w:rPr>
          <w:sz w:val="24"/>
          <w:szCs w:val="24"/>
          <w:lang w:val="fr-FR" w:eastAsia="zh-CN"/>
        </w:rPr>
      </w:pPr>
      <w:r w:rsidRPr="00092C68">
        <w:rPr>
          <w:rFonts w:hint="eastAsia"/>
          <w:i/>
          <w:iCs/>
          <w:sz w:val="24"/>
          <w:szCs w:val="24"/>
          <w:lang w:val="fr-FR" w:eastAsia="zh-CN"/>
        </w:rPr>
        <w:lastRenderedPageBreak/>
        <w:t>第一阶段</w:t>
      </w:r>
      <w:r w:rsidRPr="00DF6A8E">
        <w:rPr>
          <w:rFonts w:hint="eastAsia"/>
          <w:sz w:val="24"/>
          <w:szCs w:val="24"/>
          <w:lang w:val="en-CA" w:eastAsia="zh-CN"/>
        </w:rPr>
        <w:t>：</w:t>
      </w:r>
      <w:r w:rsidR="0059155D">
        <w:rPr>
          <w:rFonts w:hint="eastAsia"/>
          <w:sz w:val="24"/>
          <w:szCs w:val="24"/>
          <w:lang w:val="fr-FR" w:eastAsia="zh-CN"/>
        </w:rPr>
        <w:t>将总共淘汰</w:t>
      </w:r>
      <w:r w:rsidR="0059155D" w:rsidRPr="00DF6A8E">
        <w:rPr>
          <w:sz w:val="24"/>
          <w:szCs w:val="24"/>
          <w:lang w:val="en-CA" w:eastAsia="zh-CN"/>
        </w:rPr>
        <w:t>721</w:t>
      </w:r>
      <w:r w:rsidR="0059155D" w:rsidRPr="00DF6A8E">
        <w:rPr>
          <w:rFonts w:hint="eastAsia"/>
          <w:sz w:val="24"/>
          <w:szCs w:val="24"/>
          <w:lang w:val="en-CA" w:eastAsia="zh-CN"/>
        </w:rPr>
        <w:t xml:space="preserve"> ODP </w:t>
      </w:r>
      <w:r w:rsidR="0059155D" w:rsidRPr="00092C68">
        <w:rPr>
          <w:rFonts w:hint="eastAsia"/>
          <w:sz w:val="24"/>
          <w:szCs w:val="24"/>
          <w:lang w:val="fr-FR" w:eastAsia="zh-CN"/>
        </w:rPr>
        <w:t>吨</w:t>
      </w:r>
      <w:r w:rsidR="0059155D" w:rsidRPr="00DF6A8E">
        <w:rPr>
          <w:rFonts w:hint="eastAsia"/>
          <w:sz w:val="24"/>
          <w:szCs w:val="24"/>
          <w:lang w:val="en-CA" w:eastAsia="zh-CN"/>
        </w:rPr>
        <w:t>（</w:t>
      </w:r>
      <w:r w:rsidR="0059155D" w:rsidRPr="00DF6A8E">
        <w:rPr>
          <w:sz w:val="24"/>
          <w:szCs w:val="24"/>
          <w:lang w:val="en-CA" w:eastAsia="zh-CN"/>
        </w:rPr>
        <w:t>6</w:t>
      </w:r>
      <w:r w:rsidR="0059155D" w:rsidRPr="00DF6A8E">
        <w:rPr>
          <w:rFonts w:hint="eastAsia"/>
          <w:sz w:val="24"/>
          <w:szCs w:val="24"/>
          <w:lang w:val="en-CA" w:eastAsia="zh-CN"/>
        </w:rPr>
        <w:t>,</w:t>
      </w:r>
      <w:r w:rsidR="0059155D" w:rsidRPr="00DF6A8E">
        <w:rPr>
          <w:sz w:val="24"/>
          <w:szCs w:val="24"/>
          <w:lang w:val="en-CA" w:eastAsia="zh-CN"/>
        </w:rPr>
        <w:t>557</w:t>
      </w:r>
      <w:r w:rsidR="0059155D" w:rsidRPr="00DF6A8E">
        <w:rPr>
          <w:rFonts w:hint="eastAsia"/>
          <w:sz w:val="24"/>
          <w:szCs w:val="24"/>
          <w:lang w:val="en-CA" w:eastAsia="zh-CN"/>
        </w:rPr>
        <w:t xml:space="preserve"> </w:t>
      </w:r>
      <w:r w:rsidR="0059155D" w:rsidRPr="00092C68">
        <w:rPr>
          <w:rFonts w:hint="eastAsia"/>
          <w:sz w:val="24"/>
          <w:szCs w:val="24"/>
          <w:lang w:val="fr-FR" w:eastAsia="zh-CN"/>
        </w:rPr>
        <w:t>公吨</w:t>
      </w:r>
      <w:r w:rsidR="0059155D" w:rsidRPr="00DF6A8E">
        <w:rPr>
          <w:rFonts w:hint="eastAsia"/>
          <w:sz w:val="24"/>
          <w:szCs w:val="24"/>
          <w:lang w:val="en-CA" w:eastAsia="zh-CN"/>
        </w:rPr>
        <w:t>）</w:t>
      </w:r>
      <w:r w:rsidRPr="00DF6A8E">
        <w:rPr>
          <w:rFonts w:hint="eastAsia"/>
          <w:sz w:val="24"/>
          <w:szCs w:val="24"/>
          <w:lang w:val="en-CA" w:eastAsia="zh-CN"/>
        </w:rPr>
        <w:t>HCFC-141b</w:t>
      </w:r>
      <w:r w:rsidRPr="00DF6A8E">
        <w:rPr>
          <w:rFonts w:hint="eastAsia"/>
          <w:sz w:val="24"/>
          <w:szCs w:val="24"/>
          <w:lang w:val="en-CA" w:eastAsia="zh-CN"/>
        </w:rPr>
        <w:t>，</w:t>
      </w:r>
      <w:r w:rsidRPr="00092C68">
        <w:rPr>
          <w:rFonts w:hint="eastAsia"/>
          <w:sz w:val="24"/>
          <w:szCs w:val="24"/>
          <w:lang w:val="fr-FR" w:eastAsia="zh-CN"/>
        </w:rPr>
        <w:t>费用共计</w:t>
      </w:r>
      <w:r w:rsidRPr="00DF6A8E">
        <w:rPr>
          <w:rFonts w:hint="eastAsia"/>
          <w:sz w:val="24"/>
          <w:szCs w:val="24"/>
          <w:lang w:val="en-CA" w:eastAsia="zh-CN"/>
        </w:rPr>
        <w:t xml:space="preserve"> </w:t>
      </w:r>
      <w:r w:rsidR="0059155D" w:rsidRPr="0059155D">
        <w:rPr>
          <w:sz w:val="24"/>
          <w:szCs w:val="24"/>
          <w:lang w:val="en-CA" w:eastAsia="zh-CN"/>
        </w:rPr>
        <w:t>33,491,832</w:t>
      </w:r>
      <w:r w:rsidRPr="00092C68">
        <w:rPr>
          <w:rFonts w:hint="eastAsia"/>
          <w:sz w:val="24"/>
          <w:szCs w:val="24"/>
          <w:lang w:val="fr-FR" w:eastAsia="zh-CN"/>
        </w:rPr>
        <w:t>美元</w:t>
      </w:r>
      <w:r w:rsidRPr="00DF6A8E">
        <w:rPr>
          <w:rFonts w:hint="eastAsia"/>
          <w:sz w:val="24"/>
          <w:szCs w:val="24"/>
          <w:lang w:val="en-CA" w:eastAsia="zh-CN"/>
        </w:rPr>
        <w:t>，</w:t>
      </w:r>
      <w:r w:rsidRPr="00092C68">
        <w:rPr>
          <w:rFonts w:hint="eastAsia"/>
          <w:sz w:val="24"/>
          <w:szCs w:val="24"/>
          <w:lang w:val="fr-FR" w:eastAsia="zh-CN"/>
        </w:rPr>
        <w:t>成本效益因此为</w:t>
      </w:r>
      <w:r w:rsidRPr="00DF6A8E">
        <w:rPr>
          <w:rFonts w:hint="eastAsia"/>
          <w:sz w:val="24"/>
          <w:szCs w:val="24"/>
          <w:lang w:val="en-CA" w:eastAsia="zh-CN"/>
        </w:rPr>
        <w:t xml:space="preserve"> 5.</w:t>
      </w:r>
      <w:r w:rsidR="0059155D" w:rsidRPr="00DF6A8E">
        <w:rPr>
          <w:sz w:val="24"/>
          <w:szCs w:val="24"/>
          <w:lang w:val="en-CA" w:eastAsia="zh-CN"/>
        </w:rPr>
        <w:t>11</w:t>
      </w:r>
      <w:r w:rsidRPr="00DF6A8E">
        <w:rPr>
          <w:rFonts w:hint="eastAsia"/>
          <w:sz w:val="24"/>
          <w:szCs w:val="24"/>
          <w:lang w:val="en-CA" w:eastAsia="zh-CN"/>
        </w:rPr>
        <w:t xml:space="preserve"> </w:t>
      </w:r>
      <w:r w:rsidRPr="00092C68">
        <w:rPr>
          <w:rFonts w:hint="eastAsia"/>
          <w:sz w:val="24"/>
          <w:szCs w:val="24"/>
          <w:lang w:val="fr-FR" w:eastAsia="zh-CN"/>
        </w:rPr>
        <w:t>美元</w:t>
      </w:r>
      <w:r w:rsidRPr="00DF6A8E">
        <w:rPr>
          <w:rFonts w:hint="eastAsia"/>
          <w:sz w:val="24"/>
          <w:szCs w:val="24"/>
          <w:lang w:val="en-CA" w:eastAsia="zh-CN"/>
        </w:rPr>
        <w:t>/</w:t>
      </w:r>
      <w:r w:rsidRPr="00092C68">
        <w:rPr>
          <w:rFonts w:hint="eastAsia"/>
          <w:sz w:val="24"/>
          <w:szCs w:val="24"/>
          <w:lang w:val="fr-FR" w:eastAsia="zh-CN"/>
        </w:rPr>
        <w:t>公斤。</w:t>
      </w:r>
      <w:r w:rsidRPr="00DF6A8E">
        <w:rPr>
          <w:rFonts w:hint="eastAsia"/>
          <w:sz w:val="24"/>
          <w:szCs w:val="24"/>
          <w:lang w:val="en-CA" w:eastAsia="zh-CN"/>
        </w:rPr>
        <w:t xml:space="preserve"> </w:t>
      </w:r>
      <w:r w:rsidRPr="00092C68">
        <w:rPr>
          <w:rFonts w:hint="eastAsia"/>
          <w:sz w:val="24"/>
          <w:szCs w:val="24"/>
          <w:lang w:val="fr-FR" w:eastAsia="zh-CN"/>
        </w:rPr>
        <w:t>替代技术</w:t>
      </w:r>
      <w:r w:rsidR="0059155D">
        <w:rPr>
          <w:rFonts w:hint="eastAsia"/>
          <w:sz w:val="24"/>
          <w:szCs w:val="24"/>
          <w:lang w:val="fr-FR" w:eastAsia="zh-CN"/>
        </w:rPr>
        <w:t>包括</w:t>
      </w:r>
      <w:r w:rsidRPr="00092C68">
        <w:rPr>
          <w:rFonts w:hint="eastAsia"/>
          <w:sz w:val="24"/>
          <w:szCs w:val="24"/>
          <w:lang w:val="fr-FR" w:eastAsia="zh-CN"/>
        </w:rPr>
        <w:t>甲酸甲酯、甲缩醛、</w:t>
      </w:r>
      <w:r w:rsidR="0059155D">
        <w:rPr>
          <w:rFonts w:hint="eastAsia"/>
          <w:sz w:val="24"/>
          <w:szCs w:val="24"/>
          <w:lang w:val="fr-FR" w:eastAsia="zh-CN"/>
        </w:rPr>
        <w:t>环戊烷和二氧化碳</w:t>
      </w:r>
      <w:r w:rsidRPr="00092C68">
        <w:rPr>
          <w:rFonts w:hint="eastAsia"/>
          <w:sz w:val="24"/>
          <w:szCs w:val="24"/>
          <w:lang w:val="fr-FR" w:eastAsia="zh-CN"/>
        </w:rPr>
        <w:t>；</w:t>
      </w:r>
      <w:r w:rsidRPr="00092C68">
        <w:rPr>
          <w:rFonts w:hint="eastAsia"/>
          <w:sz w:val="24"/>
          <w:szCs w:val="24"/>
          <w:lang w:val="fr-FR" w:eastAsia="zh-CN"/>
        </w:rPr>
        <w:t xml:space="preserve"> </w:t>
      </w:r>
    </w:p>
    <w:p w14:paraId="1581DFCF" w14:textId="61559A45" w:rsidR="00E3530A" w:rsidRPr="00092C68" w:rsidRDefault="00092C68" w:rsidP="00092C68">
      <w:pPr>
        <w:pStyle w:val="ListParagraph"/>
        <w:keepNext/>
        <w:numPr>
          <w:ilvl w:val="0"/>
          <w:numId w:val="42"/>
        </w:numPr>
        <w:spacing w:before="120" w:after="120" w:line="240" w:lineRule="atLeast"/>
        <w:ind w:left="980" w:hanging="490"/>
        <w:contextualSpacing w:val="0"/>
        <w:rPr>
          <w:sz w:val="24"/>
          <w:szCs w:val="24"/>
          <w:lang w:val="fr-FR" w:eastAsia="zh-CN"/>
        </w:rPr>
      </w:pPr>
      <w:r w:rsidRPr="0059155D">
        <w:rPr>
          <w:rFonts w:hint="eastAsia"/>
          <w:i/>
          <w:iCs/>
          <w:sz w:val="24"/>
          <w:szCs w:val="24"/>
          <w:lang w:val="fr-FR" w:eastAsia="zh-CN"/>
        </w:rPr>
        <w:t>第二阶段</w:t>
      </w:r>
      <w:r w:rsidRPr="00092C68">
        <w:rPr>
          <w:rFonts w:hint="eastAsia"/>
          <w:sz w:val="24"/>
          <w:szCs w:val="24"/>
          <w:lang w:val="fr-FR" w:eastAsia="zh-CN"/>
        </w:rPr>
        <w:t>：</w:t>
      </w:r>
      <w:r w:rsidR="0059155D" w:rsidRPr="0059155D">
        <w:rPr>
          <w:rFonts w:hint="eastAsia"/>
          <w:sz w:val="24"/>
          <w:szCs w:val="24"/>
          <w:lang w:val="fr-FR" w:eastAsia="zh-CN"/>
        </w:rPr>
        <w:t>将总共淘汰</w:t>
      </w:r>
      <w:r w:rsidR="0059155D">
        <w:rPr>
          <w:sz w:val="24"/>
          <w:szCs w:val="24"/>
          <w:lang w:val="fr-FR" w:eastAsia="zh-CN"/>
        </w:rPr>
        <w:t>306</w:t>
      </w:r>
      <w:r w:rsidR="0059155D" w:rsidRPr="0059155D">
        <w:rPr>
          <w:rFonts w:hint="eastAsia"/>
          <w:sz w:val="24"/>
          <w:szCs w:val="24"/>
          <w:lang w:val="fr-FR" w:eastAsia="zh-CN"/>
        </w:rPr>
        <w:t xml:space="preserve"> ODP </w:t>
      </w:r>
      <w:r w:rsidR="0059155D" w:rsidRPr="0059155D">
        <w:rPr>
          <w:rFonts w:hint="eastAsia"/>
          <w:sz w:val="24"/>
          <w:szCs w:val="24"/>
          <w:lang w:val="fr-FR" w:eastAsia="zh-CN"/>
        </w:rPr>
        <w:t>吨（</w:t>
      </w:r>
      <w:r w:rsidR="0059155D">
        <w:rPr>
          <w:sz w:val="24"/>
          <w:szCs w:val="24"/>
          <w:lang w:val="fr-FR" w:eastAsia="zh-CN"/>
        </w:rPr>
        <w:t>2</w:t>
      </w:r>
      <w:r w:rsidR="0059155D" w:rsidRPr="0059155D">
        <w:rPr>
          <w:rFonts w:hint="eastAsia"/>
          <w:sz w:val="24"/>
          <w:szCs w:val="24"/>
          <w:lang w:val="fr-FR" w:eastAsia="zh-CN"/>
        </w:rPr>
        <w:t>,</w:t>
      </w:r>
      <w:r w:rsidR="0059155D">
        <w:rPr>
          <w:sz w:val="24"/>
          <w:szCs w:val="24"/>
          <w:lang w:val="fr-FR" w:eastAsia="zh-CN"/>
        </w:rPr>
        <w:t>784</w:t>
      </w:r>
      <w:r w:rsidR="0059155D" w:rsidRPr="0059155D">
        <w:rPr>
          <w:rFonts w:hint="eastAsia"/>
          <w:sz w:val="24"/>
          <w:szCs w:val="24"/>
          <w:lang w:val="fr-FR" w:eastAsia="zh-CN"/>
        </w:rPr>
        <w:t>公吨）</w:t>
      </w:r>
      <w:r w:rsidR="0059155D" w:rsidRPr="0059155D">
        <w:rPr>
          <w:rFonts w:hint="eastAsia"/>
          <w:sz w:val="24"/>
          <w:szCs w:val="24"/>
          <w:lang w:val="fr-FR" w:eastAsia="zh-CN"/>
        </w:rPr>
        <w:t>HCFC-141b</w:t>
      </w:r>
      <w:r w:rsidR="0059155D" w:rsidRPr="0059155D">
        <w:rPr>
          <w:rFonts w:hint="eastAsia"/>
          <w:sz w:val="24"/>
          <w:szCs w:val="24"/>
          <w:lang w:val="fr-FR" w:eastAsia="zh-CN"/>
        </w:rPr>
        <w:t>，费用共计</w:t>
      </w:r>
      <w:r w:rsidR="0059155D" w:rsidRPr="0059155D">
        <w:rPr>
          <w:rFonts w:hint="eastAsia"/>
          <w:sz w:val="24"/>
          <w:szCs w:val="24"/>
          <w:lang w:val="fr-FR" w:eastAsia="zh-CN"/>
        </w:rPr>
        <w:t xml:space="preserve"> </w:t>
      </w:r>
      <w:r w:rsidR="0059155D" w:rsidRPr="00DF6A8E">
        <w:rPr>
          <w:sz w:val="24"/>
          <w:szCs w:val="24"/>
          <w:lang w:val="fr-FR" w:eastAsia="zh-CN"/>
        </w:rPr>
        <w:t>25,802,031</w:t>
      </w:r>
      <w:r w:rsidR="0059155D" w:rsidRPr="0059155D">
        <w:rPr>
          <w:rFonts w:hint="eastAsia"/>
          <w:sz w:val="24"/>
          <w:szCs w:val="24"/>
          <w:lang w:val="fr-FR" w:eastAsia="zh-CN"/>
        </w:rPr>
        <w:t>美元，成本效益为</w:t>
      </w:r>
      <w:r w:rsidR="0059155D" w:rsidRPr="0059155D">
        <w:rPr>
          <w:rFonts w:hint="eastAsia"/>
          <w:sz w:val="24"/>
          <w:szCs w:val="24"/>
          <w:lang w:val="fr-FR" w:eastAsia="zh-CN"/>
        </w:rPr>
        <w:t xml:space="preserve"> </w:t>
      </w:r>
      <w:r w:rsidR="0059155D">
        <w:rPr>
          <w:sz w:val="24"/>
          <w:szCs w:val="24"/>
          <w:lang w:val="fr-FR" w:eastAsia="zh-CN"/>
        </w:rPr>
        <w:t>9.27</w:t>
      </w:r>
      <w:r w:rsidR="0059155D" w:rsidRPr="0059155D">
        <w:rPr>
          <w:rFonts w:hint="eastAsia"/>
          <w:sz w:val="24"/>
          <w:szCs w:val="24"/>
          <w:lang w:val="fr-FR" w:eastAsia="zh-CN"/>
        </w:rPr>
        <w:t xml:space="preserve"> </w:t>
      </w:r>
      <w:r w:rsidR="0059155D" w:rsidRPr="0059155D">
        <w:rPr>
          <w:rFonts w:hint="eastAsia"/>
          <w:sz w:val="24"/>
          <w:szCs w:val="24"/>
          <w:lang w:val="fr-FR" w:eastAsia="zh-CN"/>
        </w:rPr>
        <w:t>美元</w:t>
      </w:r>
      <w:r w:rsidR="0059155D" w:rsidRPr="0059155D">
        <w:rPr>
          <w:rFonts w:hint="eastAsia"/>
          <w:sz w:val="24"/>
          <w:szCs w:val="24"/>
          <w:lang w:val="fr-FR" w:eastAsia="zh-CN"/>
        </w:rPr>
        <w:t>/</w:t>
      </w:r>
      <w:r w:rsidR="0059155D" w:rsidRPr="0059155D">
        <w:rPr>
          <w:rFonts w:hint="eastAsia"/>
          <w:sz w:val="24"/>
          <w:szCs w:val="24"/>
          <w:lang w:val="fr-FR" w:eastAsia="zh-CN"/>
        </w:rPr>
        <w:t>公斤。</w:t>
      </w:r>
      <w:r w:rsidR="0059155D" w:rsidRPr="0059155D">
        <w:rPr>
          <w:rFonts w:hint="eastAsia"/>
          <w:sz w:val="24"/>
          <w:szCs w:val="24"/>
          <w:lang w:val="fr-FR" w:eastAsia="zh-CN"/>
        </w:rPr>
        <w:t xml:space="preserve"> </w:t>
      </w:r>
      <w:r w:rsidR="0059155D" w:rsidRPr="0059155D">
        <w:rPr>
          <w:rFonts w:hint="eastAsia"/>
          <w:sz w:val="24"/>
          <w:szCs w:val="24"/>
          <w:lang w:val="fr-FR" w:eastAsia="zh-CN"/>
        </w:rPr>
        <w:t>替代技术</w:t>
      </w:r>
      <w:r w:rsidR="0059155D">
        <w:rPr>
          <w:rFonts w:hint="eastAsia"/>
          <w:sz w:val="24"/>
          <w:szCs w:val="24"/>
          <w:lang w:val="fr-FR" w:eastAsia="zh-CN"/>
        </w:rPr>
        <w:t>包括</w:t>
      </w:r>
      <w:r w:rsidR="0059155D" w:rsidRPr="0059155D">
        <w:rPr>
          <w:rFonts w:hint="eastAsia"/>
          <w:sz w:val="24"/>
          <w:szCs w:val="24"/>
          <w:lang w:val="fr-FR" w:eastAsia="zh-CN"/>
        </w:rPr>
        <w:t>甲酸甲酯、甲缩醛、环戊烷</w:t>
      </w:r>
      <w:r w:rsidR="0059155D">
        <w:rPr>
          <w:rFonts w:hint="eastAsia"/>
          <w:sz w:val="24"/>
          <w:szCs w:val="24"/>
          <w:lang w:val="fr-FR" w:eastAsia="zh-CN"/>
        </w:rPr>
        <w:t>、</w:t>
      </w:r>
      <w:r w:rsidR="0059155D" w:rsidRPr="0059155D">
        <w:rPr>
          <w:rFonts w:hint="eastAsia"/>
          <w:sz w:val="24"/>
          <w:szCs w:val="24"/>
          <w:lang w:val="fr-FR" w:eastAsia="zh-CN"/>
        </w:rPr>
        <w:t>二氧化碳</w:t>
      </w:r>
      <w:r w:rsidR="0059155D">
        <w:rPr>
          <w:rFonts w:hint="eastAsia"/>
          <w:sz w:val="24"/>
          <w:szCs w:val="24"/>
          <w:lang w:val="fr-FR" w:eastAsia="zh-CN"/>
        </w:rPr>
        <w:t>和氢氟烯烃</w:t>
      </w:r>
      <w:r w:rsidRPr="00092C68">
        <w:rPr>
          <w:rFonts w:hint="eastAsia"/>
          <w:sz w:val="24"/>
          <w:szCs w:val="24"/>
          <w:lang w:val="fr-FR" w:eastAsia="zh-CN"/>
        </w:rPr>
        <w:t>。</w:t>
      </w:r>
    </w:p>
    <w:p w14:paraId="476A94DB" w14:textId="1180B4D7" w:rsidR="0059155D" w:rsidRPr="0059155D" w:rsidRDefault="0059155D" w:rsidP="0059155D">
      <w:pPr>
        <w:keepNext/>
        <w:spacing w:before="120" w:after="120" w:line="240" w:lineRule="atLeast"/>
        <w:outlineLvl w:val="0"/>
        <w:rPr>
          <w:b/>
          <w:bCs/>
          <w:sz w:val="24"/>
          <w:szCs w:val="24"/>
          <w:lang w:val="en-CA" w:eastAsia="zh-CN"/>
        </w:rPr>
      </w:pPr>
      <w:r w:rsidRPr="0059155D">
        <w:rPr>
          <w:rFonts w:hint="eastAsia"/>
          <w:b/>
          <w:bCs/>
          <w:sz w:val="24"/>
          <w:szCs w:val="24"/>
          <w:lang w:val="en-CA" w:eastAsia="zh-CN"/>
        </w:rPr>
        <w:t>表</w:t>
      </w:r>
      <w:r w:rsidRPr="0059155D">
        <w:rPr>
          <w:rFonts w:hint="eastAsia"/>
          <w:b/>
          <w:bCs/>
          <w:sz w:val="24"/>
          <w:szCs w:val="24"/>
          <w:lang w:val="en-CA" w:eastAsia="zh-CN"/>
        </w:rPr>
        <w:t>8</w:t>
      </w:r>
      <w:r w:rsidRPr="0059155D">
        <w:rPr>
          <w:b/>
          <w:bCs/>
          <w:sz w:val="24"/>
          <w:szCs w:val="24"/>
          <w:lang w:val="en-CA" w:eastAsia="zh-CN"/>
        </w:rPr>
        <w:t>.</w:t>
      </w:r>
      <w:r w:rsidRPr="0059155D">
        <w:rPr>
          <w:b/>
          <w:bCs/>
          <w:sz w:val="24"/>
          <w:szCs w:val="24"/>
          <w:lang w:val="en-CA" w:eastAsia="zh-CN"/>
        </w:rPr>
        <w:tab/>
      </w:r>
      <w:r w:rsidR="00A458C3">
        <w:rPr>
          <w:b/>
          <w:bCs/>
          <w:sz w:val="24"/>
          <w:szCs w:val="24"/>
          <w:lang w:val="en-CA" w:eastAsia="zh-CN"/>
        </w:rPr>
        <w:tab/>
      </w:r>
      <w:r w:rsidR="00A458C3">
        <w:rPr>
          <w:rFonts w:hint="eastAsia"/>
          <w:b/>
          <w:bCs/>
          <w:sz w:val="24"/>
          <w:szCs w:val="24"/>
          <w:lang w:val="en-CA" w:eastAsia="zh-CN"/>
        </w:rPr>
        <w:t>关于</w:t>
      </w:r>
      <w:r w:rsidRPr="0059155D">
        <w:rPr>
          <w:rFonts w:hint="eastAsia"/>
          <w:b/>
          <w:bCs/>
          <w:sz w:val="24"/>
          <w:szCs w:val="24"/>
          <w:lang w:val="en-CA" w:eastAsia="zh-CN"/>
        </w:rPr>
        <w:t>通过配方工厂投资项目淘汰</w:t>
      </w:r>
      <w:r w:rsidRPr="0059155D">
        <w:rPr>
          <w:rFonts w:hint="eastAsia"/>
          <w:b/>
          <w:bCs/>
          <w:sz w:val="24"/>
          <w:szCs w:val="24"/>
          <w:lang w:val="en-CA" w:eastAsia="zh-CN"/>
        </w:rPr>
        <w:t>HCFC-141b</w:t>
      </w:r>
      <w:r w:rsidR="00A458C3">
        <w:rPr>
          <w:rFonts w:hint="eastAsia"/>
          <w:b/>
          <w:bCs/>
          <w:sz w:val="24"/>
          <w:szCs w:val="24"/>
          <w:lang w:val="en-CA" w:eastAsia="zh-CN"/>
        </w:rPr>
        <w:t>的分析</w:t>
      </w:r>
    </w:p>
    <w:tbl>
      <w:tblPr>
        <w:tblW w:w="5000" w:type="pct"/>
        <w:tblLayout w:type="fixed"/>
        <w:tblLook w:val="04A0" w:firstRow="1" w:lastRow="0" w:firstColumn="1" w:lastColumn="0" w:noHBand="0" w:noVBand="1"/>
      </w:tblPr>
      <w:tblGrid>
        <w:gridCol w:w="1838"/>
        <w:gridCol w:w="1417"/>
        <w:gridCol w:w="1240"/>
        <w:gridCol w:w="1259"/>
        <w:gridCol w:w="1081"/>
        <w:gridCol w:w="1081"/>
        <w:gridCol w:w="1434"/>
      </w:tblGrid>
      <w:tr w:rsidR="0059155D" w:rsidRPr="00E3477E" w14:paraId="43F379F1" w14:textId="77777777" w:rsidTr="00CF52DE">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82C85E6" w14:textId="77777777" w:rsidR="0059155D" w:rsidRPr="00E3477E" w:rsidRDefault="0059155D" w:rsidP="00CF52D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r w:rsidRPr="00E3477E">
              <w:rPr>
                <w:rFonts w:eastAsia="Times New Roman"/>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3F19A1F2" w14:textId="77777777" w:rsidR="0059155D" w:rsidRPr="00E3477E" w:rsidRDefault="0059155D" w:rsidP="00CF52DE">
            <w:pPr>
              <w:keepNext/>
              <w:jc w:val="center"/>
              <w:rPr>
                <w:rFonts w:eastAsia="Times New Roman"/>
                <w:b/>
                <w:bCs/>
                <w:color w:val="000000"/>
                <w:sz w:val="20"/>
                <w:szCs w:val="20"/>
                <w:lang w:val="en-US"/>
              </w:rPr>
            </w:pPr>
            <w:r w:rsidRPr="00E3477E">
              <w:rPr>
                <w:rFonts w:eastAsia="Times New Roman"/>
                <w:b/>
                <w:bCs/>
                <w:color w:val="000000"/>
                <w:sz w:val="20"/>
                <w:szCs w:val="20"/>
                <w:lang w:val="en-US"/>
              </w:rPr>
              <w:t xml:space="preserve">HCFC-141b (ODP </w:t>
            </w:r>
            <w:r>
              <w:rPr>
                <w:rFonts w:ascii="SimSun" w:hAnsi="SimSun" w:cs="SimSun" w:hint="eastAsia"/>
                <w:b/>
                <w:bCs/>
                <w:color w:val="000000"/>
                <w:sz w:val="20"/>
                <w:szCs w:val="20"/>
                <w:lang w:val="en-US" w:eastAsia="zh-CN"/>
              </w:rPr>
              <w:t>吨</w:t>
            </w:r>
            <w:r w:rsidRPr="00E3477E">
              <w:rPr>
                <w:rFonts w:eastAsia="Times New Roman"/>
                <w:b/>
                <w:bCs/>
                <w:color w:val="000000"/>
                <w:sz w:val="20"/>
                <w:szCs w:val="20"/>
                <w:lang w:val="en-US"/>
              </w:rPr>
              <w:t>)</w:t>
            </w:r>
          </w:p>
        </w:tc>
        <w:tc>
          <w:tcPr>
            <w:tcW w:w="663"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55668F23" w14:textId="77777777" w:rsidR="0059155D" w:rsidRPr="00E3477E" w:rsidRDefault="0059155D" w:rsidP="00CF52D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p>
        </w:tc>
        <w:tc>
          <w:tcPr>
            <w:tcW w:w="182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A8E23D4" w14:textId="77777777" w:rsidR="0059155D" w:rsidRPr="00E3477E" w:rsidRDefault="0059155D" w:rsidP="00CF52D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费用</w:t>
            </w:r>
            <w:r w:rsidRPr="00E3477E">
              <w:rPr>
                <w:rFonts w:eastAsia="Times New Roman"/>
                <w:b/>
                <w:bCs/>
                <w:color w:val="000000"/>
                <w:sz w:val="20"/>
                <w:szCs w:val="20"/>
                <w:lang w:val="en-US"/>
              </w:rPr>
              <w:t xml:space="preserve"> (</w:t>
            </w:r>
            <w:r>
              <w:rPr>
                <w:rFonts w:ascii="SimSun" w:hAnsi="SimSun" w:cs="SimSun" w:hint="eastAsia"/>
                <w:b/>
                <w:bCs/>
                <w:color w:val="000000"/>
                <w:sz w:val="20"/>
                <w:szCs w:val="20"/>
                <w:lang w:val="en-US" w:eastAsia="zh-CN"/>
              </w:rPr>
              <w:t>美元</w:t>
            </w:r>
            <w:r w:rsidRPr="00E3477E">
              <w:rPr>
                <w:rFonts w:eastAsia="Times New Roman"/>
                <w:b/>
                <w:bCs/>
                <w:color w:val="000000"/>
                <w:sz w:val="20"/>
                <w:szCs w:val="20"/>
                <w:lang w:val="en-US"/>
              </w:rPr>
              <w:t>)</w:t>
            </w:r>
          </w:p>
        </w:tc>
        <w:tc>
          <w:tcPr>
            <w:tcW w:w="76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A016E5C" w14:textId="77777777" w:rsidR="0059155D" w:rsidRPr="00E3477E" w:rsidRDefault="0059155D" w:rsidP="00CF52D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CA"/>
              </w:rPr>
              <w:t>成本效益</w:t>
            </w:r>
            <w:proofErr w:type="spellEnd"/>
            <w:r w:rsidRPr="00E3477E">
              <w:rPr>
                <w:rFonts w:eastAsia="Times New Roman"/>
                <w:b/>
                <w:bCs/>
                <w:color w:val="000000"/>
                <w:sz w:val="20"/>
                <w:szCs w:val="20"/>
                <w:lang w:val="en-CA"/>
              </w:rPr>
              <w:t xml:space="preserve"> (</w:t>
            </w:r>
            <w:proofErr w:type="spellStart"/>
            <w:r w:rsidRPr="00E3477E">
              <w:rPr>
                <w:rFonts w:ascii="SimSun" w:hAnsi="SimSun" w:cs="SimSun" w:hint="eastAsia"/>
                <w:b/>
                <w:bCs/>
                <w:color w:val="000000"/>
                <w:sz w:val="20"/>
                <w:szCs w:val="20"/>
                <w:lang w:val="en-CA"/>
              </w:rPr>
              <w:t>美元</w:t>
            </w:r>
            <w:proofErr w:type="spellEnd"/>
            <w:r w:rsidRPr="00E3477E">
              <w:rPr>
                <w:rFonts w:eastAsia="Times New Roman"/>
                <w:b/>
                <w:bCs/>
                <w:color w:val="000000"/>
                <w:sz w:val="20"/>
                <w:szCs w:val="20"/>
                <w:lang w:val="en-CA"/>
              </w:rPr>
              <w:t>/</w:t>
            </w:r>
            <w:proofErr w:type="spellStart"/>
            <w:r w:rsidRPr="00E3477E">
              <w:rPr>
                <w:rFonts w:ascii="SimSun" w:hAnsi="SimSun" w:cs="SimSun" w:hint="eastAsia"/>
                <w:b/>
                <w:bCs/>
                <w:color w:val="000000"/>
                <w:sz w:val="20"/>
                <w:szCs w:val="20"/>
                <w:lang w:val="en-CA"/>
              </w:rPr>
              <w:t>公斤</w:t>
            </w:r>
            <w:proofErr w:type="spellEnd"/>
            <w:r w:rsidRPr="00E3477E">
              <w:rPr>
                <w:rFonts w:eastAsia="Times New Roman"/>
                <w:b/>
                <w:bCs/>
                <w:color w:val="000000"/>
                <w:sz w:val="20"/>
                <w:szCs w:val="20"/>
                <w:lang w:val="en-CA"/>
              </w:rPr>
              <w:t>)</w:t>
            </w:r>
          </w:p>
        </w:tc>
      </w:tr>
      <w:tr w:rsidR="0059155D" w:rsidRPr="00E3477E" w14:paraId="1990BAFA" w14:textId="77777777" w:rsidTr="00CF52DE">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99E711" w14:textId="77777777" w:rsidR="0059155D" w:rsidRPr="00E3477E" w:rsidRDefault="0059155D" w:rsidP="00CF52DE">
            <w:pPr>
              <w:jc w:val="left"/>
              <w:rPr>
                <w:rFonts w:eastAsia="Times New Roman"/>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2142732F" w14:textId="77777777" w:rsidR="0059155D" w:rsidRPr="00E3477E" w:rsidRDefault="0059155D" w:rsidP="00CF52DE">
            <w:pPr>
              <w:jc w:val="center"/>
              <w:rPr>
                <w:rFonts w:eastAsia="Times New Roman"/>
                <w:b/>
                <w:bCs/>
                <w:color w:val="000000"/>
                <w:sz w:val="20"/>
                <w:szCs w:val="20"/>
                <w:lang w:val="en-U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0D499D3B" w14:textId="77777777" w:rsidR="0059155D" w:rsidRPr="00E3477E" w:rsidRDefault="0059155D" w:rsidP="00CF52DE">
            <w:pPr>
              <w:jc w:val="left"/>
              <w:rPr>
                <w:rFonts w:eastAsia="Times New Roman"/>
                <w:b/>
                <w:bCs/>
                <w:color w:val="000000"/>
                <w:sz w:val="20"/>
                <w:szCs w:val="20"/>
                <w:lang w:val="en-US"/>
              </w:rPr>
            </w:pPr>
          </w:p>
        </w:tc>
        <w:tc>
          <w:tcPr>
            <w:tcW w:w="673" w:type="pct"/>
            <w:tcBorders>
              <w:top w:val="nil"/>
              <w:left w:val="nil"/>
              <w:bottom w:val="single" w:sz="4" w:space="0" w:color="auto"/>
              <w:right w:val="single" w:sz="4" w:space="0" w:color="auto"/>
            </w:tcBorders>
            <w:shd w:val="clear" w:color="auto" w:fill="auto"/>
            <w:vAlign w:val="center"/>
            <w:hideMark/>
          </w:tcPr>
          <w:p w14:paraId="5C219B07" w14:textId="77777777" w:rsidR="0059155D" w:rsidRPr="00E3477E" w:rsidRDefault="0059155D" w:rsidP="00CF52D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核准数</w:t>
            </w:r>
            <w:proofErr w:type="spellEnd"/>
          </w:p>
        </w:tc>
        <w:tc>
          <w:tcPr>
            <w:tcW w:w="578" w:type="pct"/>
            <w:tcBorders>
              <w:top w:val="nil"/>
              <w:left w:val="nil"/>
              <w:bottom w:val="single" w:sz="4" w:space="0" w:color="auto"/>
              <w:right w:val="single" w:sz="4" w:space="0" w:color="auto"/>
            </w:tcBorders>
            <w:shd w:val="clear" w:color="auto" w:fill="auto"/>
            <w:noWrap/>
            <w:vAlign w:val="center"/>
            <w:hideMark/>
          </w:tcPr>
          <w:p w14:paraId="10453709" w14:textId="77777777" w:rsidR="0059155D" w:rsidRPr="00E3477E" w:rsidRDefault="0059155D" w:rsidP="00CF52D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增支资本费用</w:t>
            </w:r>
            <w:proofErr w:type="spellEnd"/>
          </w:p>
        </w:tc>
        <w:tc>
          <w:tcPr>
            <w:tcW w:w="578" w:type="pct"/>
            <w:tcBorders>
              <w:top w:val="nil"/>
              <w:left w:val="nil"/>
              <w:bottom w:val="single" w:sz="4" w:space="0" w:color="auto"/>
              <w:right w:val="single" w:sz="4" w:space="0" w:color="auto"/>
            </w:tcBorders>
            <w:shd w:val="clear" w:color="auto" w:fill="auto"/>
            <w:noWrap/>
            <w:vAlign w:val="center"/>
            <w:hideMark/>
          </w:tcPr>
          <w:p w14:paraId="4A5CFF6E" w14:textId="77777777" w:rsidR="0059155D" w:rsidRPr="00E3477E" w:rsidRDefault="0059155D" w:rsidP="00CF52D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增支经营费用</w:t>
            </w:r>
            <w:proofErr w:type="spellEnd"/>
          </w:p>
        </w:tc>
        <w:tc>
          <w:tcPr>
            <w:tcW w:w="76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CBFEA69" w14:textId="77777777" w:rsidR="0059155D" w:rsidRPr="00E3477E" w:rsidRDefault="0059155D" w:rsidP="00CF52DE">
            <w:pPr>
              <w:jc w:val="left"/>
              <w:rPr>
                <w:rFonts w:eastAsia="Times New Roman"/>
                <w:b/>
                <w:bCs/>
                <w:color w:val="000000"/>
                <w:sz w:val="20"/>
                <w:szCs w:val="20"/>
                <w:lang w:val="en-US"/>
              </w:rPr>
            </w:pPr>
          </w:p>
        </w:tc>
      </w:tr>
      <w:tr w:rsidR="0059155D" w:rsidRPr="00E3477E" w14:paraId="240DD86B" w14:textId="77777777" w:rsidTr="00CF52DE">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6061D3F9" w14:textId="77777777" w:rsidR="0059155D" w:rsidRPr="00E3477E" w:rsidRDefault="0059155D" w:rsidP="00CF52DE">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r>
      <w:tr w:rsidR="0059155D" w:rsidRPr="0059155D" w14:paraId="4538CC04"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23435FF" w14:textId="7BFE2A25"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巴西</w:t>
            </w:r>
            <w:r w:rsidRPr="0059155D">
              <w:rPr>
                <w:rFonts w:eastAsiaTheme="minorEastAsia"/>
                <w:color w:val="000000"/>
                <w:sz w:val="20"/>
                <w:szCs w:val="20"/>
                <w:lang w:val="en-US"/>
              </w:rPr>
              <w:t xml:space="preserve"> (11, 380)</w:t>
            </w:r>
          </w:p>
        </w:tc>
        <w:tc>
          <w:tcPr>
            <w:tcW w:w="758" w:type="pct"/>
            <w:tcBorders>
              <w:top w:val="nil"/>
              <w:left w:val="nil"/>
              <w:bottom w:val="single" w:sz="4" w:space="0" w:color="auto"/>
              <w:right w:val="single" w:sz="4" w:space="0" w:color="auto"/>
            </w:tcBorders>
            <w:shd w:val="clear" w:color="auto" w:fill="auto"/>
            <w:noWrap/>
            <w:hideMark/>
          </w:tcPr>
          <w:p w14:paraId="68084928" w14:textId="1775FD9F"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89.00</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20EB7559" w14:textId="2CCA95B4"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环戊烷</w:t>
            </w:r>
            <w:proofErr w:type="spellEnd"/>
            <w:r w:rsidR="0059155D" w:rsidRPr="0059155D">
              <w:rPr>
                <w:rFonts w:eastAsiaTheme="minorEastAsia"/>
                <w:color w:val="000000"/>
                <w:sz w:val="20"/>
                <w:szCs w:val="20"/>
                <w:lang w:val="en-US"/>
              </w:rPr>
              <w:t>/</w:t>
            </w: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0401ADCE" w14:textId="243A464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10,184,564</w:t>
            </w:r>
          </w:p>
        </w:tc>
        <w:tc>
          <w:tcPr>
            <w:tcW w:w="578" w:type="pct"/>
            <w:tcBorders>
              <w:top w:val="nil"/>
              <w:left w:val="nil"/>
              <w:bottom w:val="single" w:sz="4" w:space="0" w:color="auto"/>
              <w:right w:val="single" w:sz="4" w:space="0" w:color="auto"/>
            </w:tcBorders>
            <w:shd w:val="clear" w:color="auto" w:fill="auto"/>
            <w:noWrap/>
            <w:hideMark/>
          </w:tcPr>
          <w:p w14:paraId="4F755C7A" w14:textId="2C102B43"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8,844,212</w:t>
            </w:r>
          </w:p>
        </w:tc>
        <w:tc>
          <w:tcPr>
            <w:tcW w:w="578" w:type="pct"/>
            <w:tcBorders>
              <w:top w:val="nil"/>
              <w:left w:val="nil"/>
              <w:bottom w:val="single" w:sz="4" w:space="0" w:color="auto"/>
              <w:right w:val="single" w:sz="4" w:space="0" w:color="auto"/>
            </w:tcBorders>
            <w:shd w:val="clear" w:color="auto" w:fill="auto"/>
            <w:noWrap/>
            <w:hideMark/>
          </w:tcPr>
          <w:p w14:paraId="64698757" w14:textId="740F600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1,340,351</w:t>
            </w:r>
          </w:p>
        </w:tc>
        <w:tc>
          <w:tcPr>
            <w:tcW w:w="767" w:type="pct"/>
            <w:tcBorders>
              <w:top w:val="nil"/>
              <w:left w:val="nil"/>
              <w:bottom w:val="single" w:sz="4" w:space="0" w:color="auto"/>
              <w:right w:val="single" w:sz="4" w:space="0" w:color="auto"/>
            </w:tcBorders>
            <w:shd w:val="clear" w:color="auto" w:fill="auto"/>
            <w:noWrap/>
            <w:hideMark/>
          </w:tcPr>
          <w:p w14:paraId="3F79F856" w14:textId="79609E5F"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**12,59</w:t>
            </w:r>
          </w:p>
        </w:tc>
      </w:tr>
      <w:tr w:rsidR="0059155D" w:rsidRPr="0059155D" w14:paraId="05F6E119"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EF787F3" w14:textId="28F09117"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埃及</w:t>
            </w:r>
            <w:r w:rsidRPr="0059155D">
              <w:rPr>
                <w:rFonts w:eastAsiaTheme="minorEastAsia"/>
                <w:color w:val="000000"/>
                <w:sz w:val="20"/>
                <w:szCs w:val="20"/>
                <w:lang w:val="en-US"/>
              </w:rPr>
              <w:t>(4, 80)</w:t>
            </w:r>
          </w:p>
        </w:tc>
        <w:tc>
          <w:tcPr>
            <w:tcW w:w="758" w:type="pct"/>
            <w:tcBorders>
              <w:top w:val="nil"/>
              <w:left w:val="nil"/>
              <w:bottom w:val="single" w:sz="4" w:space="0" w:color="auto"/>
              <w:right w:val="single" w:sz="4" w:space="0" w:color="auto"/>
            </w:tcBorders>
            <w:shd w:val="clear" w:color="auto" w:fill="auto"/>
            <w:noWrap/>
            <w:hideMark/>
          </w:tcPr>
          <w:p w14:paraId="69274E97" w14:textId="337DB4A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75.74</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23FEE47A" w14:textId="64627CD0"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048FEC33" w14:textId="42F4822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3,800,600</w:t>
            </w:r>
          </w:p>
        </w:tc>
        <w:tc>
          <w:tcPr>
            <w:tcW w:w="578" w:type="pct"/>
            <w:tcBorders>
              <w:top w:val="nil"/>
              <w:left w:val="nil"/>
              <w:bottom w:val="single" w:sz="4" w:space="0" w:color="auto"/>
              <w:right w:val="single" w:sz="4" w:space="0" w:color="auto"/>
            </w:tcBorders>
            <w:shd w:val="clear" w:color="auto" w:fill="auto"/>
            <w:noWrap/>
            <w:hideMark/>
          </w:tcPr>
          <w:p w14:paraId="206505C5" w14:textId="517052C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2,974,400</w:t>
            </w:r>
          </w:p>
        </w:tc>
        <w:tc>
          <w:tcPr>
            <w:tcW w:w="578" w:type="pct"/>
            <w:tcBorders>
              <w:top w:val="nil"/>
              <w:left w:val="nil"/>
              <w:bottom w:val="single" w:sz="4" w:space="0" w:color="auto"/>
              <w:right w:val="single" w:sz="4" w:space="0" w:color="auto"/>
            </w:tcBorders>
            <w:shd w:val="clear" w:color="auto" w:fill="auto"/>
            <w:noWrap/>
            <w:hideMark/>
          </w:tcPr>
          <w:p w14:paraId="5E9B149B" w14:textId="3553F7F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826,200</w:t>
            </w:r>
          </w:p>
        </w:tc>
        <w:tc>
          <w:tcPr>
            <w:tcW w:w="767" w:type="pct"/>
            <w:tcBorders>
              <w:top w:val="nil"/>
              <w:left w:val="nil"/>
              <w:bottom w:val="single" w:sz="4" w:space="0" w:color="auto"/>
              <w:right w:val="single" w:sz="4" w:space="0" w:color="auto"/>
            </w:tcBorders>
            <w:shd w:val="clear" w:color="auto" w:fill="auto"/>
            <w:noWrap/>
            <w:hideMark/>
          </w:tcPr>
          <w:p w14:paraId="7E72676E" w14:textId="128DB50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5.52</w:t>
            </w:r>
          </w:p>
        </w:tc>
      </w:tr>
      <w:tr w:rsidR="0059155D" w:rsidRPr="0059155D" w14:paraId="667EBFDF"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B26328D" w14:textId="68CF417C"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墨西哥</w:t>
            </w:r>
            <w:r w:rsidRPr="0059155D">
              <w:rPr>
                <w:rFonts w:eastAsiaTheme="minorEastAsia"/>
                <w:color w:val="000000"/>
                <w:sz w:val="20"/>
                <w:szCs w:val="20"/>
                <w:lang w:val="en-US"/>
              </w:rPr>
              <w:t xml:space="preserve"> (12, 346)</w:t>
            </w:r>
          </w:p>
        </w:tc>
        <w:tc>
          <w:tcPr>
            <w:tcW w:w="758" w:type="pct"/>
            <w:tcBorders>
              <w:top w:val="nil"/>
              <w:left w:val="nil"/>
              <w:bottom w:val="single" w:sz="4" w:space="0" w:color="auto"/>
              <w:right w:val="single" w:sz="4" w:space="0" w:color="auto"/>
            </w:tcBorders>
            <w:shd w:val="clear" w:color="auto" w:fill="auto"/>
            <w:noWrap/>
            <w:hideMark/>
          </w:tcPr>
          <w:p w14:paraId="336E4D73" w14:textId="70DE410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299.79</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299E02EE" w14:textId="10974CFC"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2DE3293F" w14:textId="6648C67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11,225,030</w:t>
            </w:r>
          </w:p>
        </w:tc>
        <w:tc>
          <w:tcPr>
            <w:tcW w:w="578" w:type="pct"/>
            <w:tcBorders>
              <w:top w:val="nil"/>
              <w:left w:val="nil"/>
              <w:bottom w:val="single" w:sz="4" w:space="0" w:color="auto"/>
              <w:right w:val="single" w:sz="4" w:space="0" w:color="auto"/>
            </w:tcBorders>
            <w:shd w:val="clear" w:color="auto" w:fill="auto"/>
            <w:noWrap/>
            <w:hideMark/>
          </w:tcPr>
          <w:p w14:paraId="7EB225FB" w14:textId="5B65FC8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7,750,563</w:t>
            </w:r>
          </w:p>
        </w:tc>
        <w:tc>
          <w:tcPr>
            <w:tcW w:w="578" w:type="pct"/>
            <w:tcBorders>
              <w:top w:val="nil"/>
              <w:left w:val="nil"/>
              <w:bottom w:val="single" w:sz="4" w:space="0" w:color="auto"/>
              <w:right w:val="single" w:sz="4" w:space="0" w:color="auto"/>
            </w:tcBorders>
            <w:shd w:val="clear" w:color="auto" w:fill="auto"/>
            <w:noWrap/>
            <w:hideMark/>
          </w:tcPr>
          <w:p w14:paraId="1368150F" w14:textId="7D39664C"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3,474,467</w:t>
            </w:r>
          </w:p>
        </w:tc>
        <w:tc>
          <w:tcPr>
            <w:tcW w:w="767" w:type="pct"/>
            <w:tcBorders>
              <w:top w:val="nil"/>
              <w:left w:val="nil"/>
              <w:bottom w:val="single" w:sz="4" w:space="0" w:color="auto"/>
              <w:right w:val="single" w:sz="4" w:space="0" w:color="auto"/>
            </w:tcBorders>
            <w:shd w:val="clear" w:color="auto" w:fill="auto"/>
            <w:noWrap/>
            <w:hideMark/>
          </w:tcPr>
          <w:p w14:paraId="1AFC9221" w14:textId="5CF3D78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4.12</w:t>
            </w:r>
          </w:p>
        </w:tc>
      </w:tr>
      <w:tr w:rsidR="0059155D" w:rsidRPr="0059155D" w14:paraId="089B1BFE"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793BD95" w14:textId="61B371D5" w:rsidR="0059155D" w:rsidRPr="00E3477E" w:rsidRDefault="0059155D" w:rsidP="0059155D">
            <w:pPr>
              <w:spacing w:line="240" w:lineRule="atLeast"/>
              <w:jc w:val="left"/>
              <w:rPr>
                <w:rFonts w:eastAsiaTheme="minorEastAsia"/>
                <w:color w:val="000000"/>
                <w:sz w:val="20"/>
                <w:szCs w:val="20"/>
                <w:lang w:val="en-US" w:eastAsia="zh-CN"/>
              </w:rPr>
            </w:pPr>
            <w:r>
              <w:rPr>
                <w:rFonts w:eastAsiaTheme="minorEastAsia" w:hint="eastAsia"/>
                <w:color w:val="000000"/>
                <w:sz w:val="20"/>
                <w:szCs w:val="20"/>
                <w:lang w:val="en-US" w:eastAsia="zh-CN"/>
              </w:rPr>
              <w:t>尼日利亚</w:t>
            </w:r>
            <w:r w:rsidRPr="0059155D">
              <w:rPr>
                <w:rFonts w:eastAsiaTheme="minorEastAsia"/>
                <w:color w:val="000000"/>
                <w:sz w:val="20"/>
                <w:szCs w:val="20"/>
                <w:lang w:val="en-US"/>
              </w:rPr>
              <w:t>(2, 148)</w:t>
            </w:r>
          </w:p>
        </w:tc>
        <w:tc>
          <w:tcPr>
            <w:tcW w:w="758" w:type="pct"/>
            <w:tcBorders>
              <w:top w:val="nil"/>
              <w:left w:val="nil"/>
              <w:bottom w:val="single" w:sz="4" w:space="0" w:color="auto"/>
              <w:right w:val="single" w:sz="4" w:space="0" w:color="auto"/>
            </w:tcBorders>
            <w:shd w:val="clear" w:color="auto" w:fill="auto"/>
            <w:noWrap/>
            <w:hideMark/>
          </w:tcPr>
          <w:p w14:paraId="69DCC25C" w14:textId="0CFA417C"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79.50</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55193D54" w14:textId="1A628966"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r w:rsidR="0059155D" w:rsidRPr="0059155D">
              <w:rPr>
                <w:rFonts w:eastAsiaTheme="minorEastAsia"/>
                <w:color w:val="000000"/>
                <w:sz w:val="20"/>
                <w:szCs w:val="20"/>
                <w:lang w:val="en-US"/>
              </w:rPr>
              <w:t>/</w:t>
            </w:r>
            <w:proofErr w:type="spellStart"/>
            <w:r>
              <w:rPr>
                <w:rFonts w:eastAsiaTheme="minorEastAsia"/>
                <w:color w:val="000000"/>
                <w:sz w:val="20"/>
                <w:szCs w:val="20"/>
                <w:lang w:val="en-US"/>
              </w:rPr>
              <w:t>二氧化碳</w:t>
            </w:r>
            <w:proofErr w:type="spellEnd"/>
          </w:p>
        </w:tc>
        <w:tc>
          <w:tcPr>
            <w:tcW w:w="673" w:type="pct"/>
            <w:tcBorders>
              <w:top w:val="nil"/>
              <w:left w:val="nil"/>
              <w:bottom w:val="single" w:sz="4" w:space="0" w:color="auto"/>
              <w:right w:val="single" w:sz="4" w:space="0" w:color="auto"/>
            </w:tcBorders>
            <w:shd w:val="clear" w:color="auto" w:fill="auto"/>
            <w:noWrap/>
            <w:hideMark/>
          </w:tcPr>
          <w:p w14:paraId="4452ADA9" w14:textId="1163B46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3,709,830</w:t>
            </w:r>
          </w:p>
        </w:tc>
        <w:tc>
          <w:tcPr>
            <w:tcW w:w="578" w:type="pct"/>
            <w:tcBorders>
              <w:top w:val="nil"/>
              <w:left w:val="nil"/>
              <w:bottom w:val="single" w:sz="4" w:space="0" w:color="auto"/>
              <w:right w:val="single" w:sz="4" w:space="0" w:color="auto"/>
            </w:tcBorders>
            <w:shd w:val="clear" w:color="auto" w:fill="auto"/>
            <w:noWrap/>
            <w:hideMark/>
          </w:tcPr>
          <w:p w14:paraId="32DD06AF" w14:textId="48E67943"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2,507,058</w:t>
            </w:r>
          </w:p>
        </w:tc>
        <w:tc>
          <w:tcPr>
            <w:tcW w:w="578" w:type="pct"/>
            <w:tcBorders>
              <w:top w:val="nil"/>
              <w:left w:val="nil"/>
              <w:bottom w:val="single" w:sz="4" w:space="0" w:color="auto"/>
              <w:right w:val="single" w:sz="4" w:space="0" w:color="auto"/>
            </w:tcBorders>
            <w:shd w:val="clear" w:color="auto" w:fill="auto"/>
            <w:noWrap/>
            <w:hideMark/>
          </w:tcPr>
          <w:p w14:paraId="64563CB1" w14:textId="020B1C75"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1,202,772</w:t>
            </w:r>
          </w:p>
        </w:tc>
        <w:tc>
          <w:tcPr>
            <w:tcW w:w="767" w:type="pct"/>
            <w:tcBorders>
              <w:top w:val="nil"/>
              <w:left w:val="nil"/>
              <w:bottom w:val="single" w:sz="4" w:space="0" w:color="auto"/>
              <w:right w:val="single" w:sz="4" w:space="0" w:color="auto"/>
            </w:tcBorders>
            <w:shd w:val="clear" w:color="auto" w:fill="auto"/>
            <w:noWrap/>
            <w:hideMark/>
          </w:tcPr>
          <w:p w14:paraId="5B633953" w14:textId="254C0EB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5.13</w:t>
            </w:r>
          </w:p>
        </w:tc>
      </w:tr>
      <w:tr w:rsidR="0059155D" w:rsidRPr="0059155D" w14:paraId="6209AD4B"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18D95E5" w14:textId="64EBDB8E"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沙特阿拉伯</w:t>
            </w:r>
            <w:r w:rsidRPr="0059155D">
              <w:rPr>
                <w:rFonts w:eastAsiaTheme="minorEastAsia"/>
                <w:color w:val="000000"/>
                <w:sz w:val="20"/>
                <w:szCs w:val="20"/>
                <w:lang w:val="en-US"/>
              </w:rPr>
              <w:t>(5, 91)</w:t>
            </w:r>
          </w:p>
        </w:tc>
        <w:tc>
          <w:tcPr>
            <w:tcW w:w="758" w:type="pct"/>
            <w:tcBorders>
              <w:top w:val="nil"/>
              <w:left w:val="nil"/>
              <w:bottom w:val="single" w:sz="4" w:space="0" w:color="auto"/>
              <w:right w:val="single" w:sz="4" w:space="0" w:color="auto"/>
            </w:tcBorders>
            <w:shd w:val="clear" w:color="auto" w:fill="auto"/>
            <w:noWrap/>
            <w:hideMark/>
          </w:tcPr>
          <w:p w14:paraId="6FBC5BFD" w14:textId="3C06449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133.21</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2821E509" w14:textId="1C7DBBFA"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戊烷</w:t>
            </w:r>
            <w:proofErr w:type="spellEnd"/>
          </w:p>
        </w:tc>
        <w:tc>
          <w:tcPr>
            <w:tcW w:w="673" w:type="pct"/>
            <w:tcBorders>
              <w:top w:val="nil"/>
              <w:left w:val="nil"/>
              <w:bottom w:val="single" w:sz="4" w:space="0" w:color="auto"/>
              <w:right w:val="single" w:sz="4" w:space="0" w:color="auto"/>
            </w:tcBorders>
            <w:shd w:val="clear" w:color="auto" w:fill="auto"/>
            <w:noWrap/>
            <w:hideMark/>
          </w:tcPr>
          <w:p w14:paraId="375C41F1" w14:textId="4A168CD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2,324,700</w:t>
            </w:r>
          </w:p>
        </w:tc>
        <w:tc>
          <w:tcPr>
            <w:tcW w:w="578" w:type="pct"/>
            <w:tcBorders>
              <w:top w:val="nil"/>
              <w:left w:val="nil"/>
              <w:bottom w:val="single" w:sz="4" w:space="0" w:color="auto"/>
              <w:right w:val="single" w:sz="4" w:space="0" w:color="auto"/>
            </w:tcBorders>
            <w:shd w:val="clear" w:color="auto" w:fill="auto"/>
            <w:noWrap/>
            <w:hideMark/>
          </w:tcPr>
          <w:p w14:paraId="695A92D0" w14:textId="532DFC3F"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2,324,700</w:t>
            </w:r>
          </w:p>
        </w:tc>
        <w:tc>
          <w:tcPr>
            <w:tcW w:w="578" w:type="pct"/>
            <w:tcBorders>
              <w:top w:val="nil"/>
              <w:left w:val="nil"/>
              <w:bottom w:val="single" w:sz="4" w:space="0" w:color="auto"/>
              <w:right w:val="single" w:sz="4" w:space="0" w:color="auto"/>
            </w:tcBorders>
            <w:shd w:val="clear" w:color="auto" w:fill="auto"/>
            <w:noWrap/>
            <w:hideMark/>
          </w:tcPr>
          <w:p w14:paraId="52BF34B7" w14:textId="082DA63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0</w:t>
            </w:r>
          </w:p>
        </w:tc>
        <w:tc>
          <w:tcPr>
            <w:tcW w:w="767" w:type="pct"/>
            <w:tcBorders>
              <w:top w:val="nil"/>
              <w:left w:val="nil"/>
              <w:bottom w:val="single" w:sz="4" w:space="0" w:color="auto"/>
              <w:right w:val="single" w:sz="4" w:space="0" w:color="auto"/>
            </w:tcBorders>
            <w:shd w:val="clear" w:color="auto" w:fill="auto"/>
            <w:noWrap/>
            <w:hideMark/>
          </w:tcPr>
          <w:p w14:paraId="0C5633B0" w14:textId="6718AB6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1.18</w:t>
            </w:r>
          </w:p>
        </w:tc>
      </w:tr>
      <w:tr w:rsidR="0059155D" w:rsidRPr="0059155D" w14:paraId="0D3759ED"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tcPr>
          <w:p w14:paraId="284A0597" w14:textId="65C8A85D"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南非</w:t>
            </w:r>
            <w:r w:rsidRPr="0059155D">
              <w:rPr>
                <w:rFonts w:eastAsiaTheme="minorEastAsia"/>
                <w:color w:val="000000"/>
                <w:sz w:val="20"/>
                <w:szCs w:val="20"/>
                <w:lang w:val="en-US"/>
              </w:rPr>
              <w:t>(2, 40)</w:t>
            </w:r>
          </w:p>
        </w:tc>
        <w:tc>
          <w:tcPr>
            <w:tcW w:w="758" w:type="pct"/>
            <w:tcBorders>
              <w:top w:val="nil"/>
              <w:left w:val="nil"/>
              <w:bottom w:val="single" w:sz="4" w:space="0" w:color="auto"/>
              <w:right w:val="single" w:sz="4" w:space="0" w:color="auto"/>
            </w:tcBorders>
            <w:shd w:val="clear" w:color="auto" w:fill="auto"/>
            <w:noWrap/>
          </w:tcPr>
          <w:p w14:paraId="3AC5488C" w14:textId="59A8794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44.00</w:t>
            </w:r>
          </w:p>
        </w:tc>
        <w:tc>
          <w:tcPr>
            <w:tcW w:w="663" w:type="pct"/>
            <w:tcBorders>
              <w:top w:val="nil"/>
              <w:left w:val="nil"/>
              <w:bottom w:val="single" w:sz="4" w:space="0" w:color="auto"/>
              <w:right w:val="single" w:sz="4" w:space="0" w:color="auto"/>
            </w:tcBorders>
            <w:shd w:val="clear" w:color="auto" w:fill="auto"/>
            <w:noWrap/>
            <w:tcMar>
              <w:left w:w="29" w:type="dxa"/>
              <w:right w:w="28" w:type="dxa"/>
            </w:tcMar>
          </w:tcPr>
          <w:p w14:paraId="3D7D02C5" w14:textId="50B79D69"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tcPr>
          <w:p w14:paraId="7FE00638" w14:textId="6B41C67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2,247,108</w:t>
            </w:r>
          </w:p>
        </w:tc>
        <w:tc>
          <w:tcPr>
            <w:tcW w:w="578" w:type="pct"/>
            <w:tcBorders>
              <w:top w:val="nil"/>
              <w:left w:val="nil"/>
              <w:bottom w:val="single" w:sz="4" w:space="0" w:color="auto"/>
              <w:right w:val="single" w:sz="4" w:space="0" w:color="auto"/>
            </w:tcBorders>
            <w:shd w:val="clear" w:color="auto" w:fill="auto"/>
            <w:noWrap/>
          </w:tcPr>
          <w:p w14:paraId="505B9D8F" w14:textId="654023FF"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1,747,358</w:t>
            </w:r>
          </w:p>
        </w:tc>
        <w:tc>
          <w:tcPr>
            <w:tcW w:w="578" w:type="pct"/>
            <w:tcBorders>
              <w:top w:val="nil"/>
              <w:left w:val="nil"/>
              <w:bottom w:val="single" w:sz="4" w:space="0" w:color="auto"/>
              <w:right w:val="single" w:sz="4" w:space="0" w:color="auto"/>
            </w:tcBorders>
            <w:shd w:val="clear" w:color="auto" w:fill="auto"/>
            <w:noWrap/>
          </w:tcPr>
          <w:p w14:paraId="65B863AB" w14:textId="0C0F8D84"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499,750</w:t>
            </w:r>
          </w:p>
        </w:tc>
        <w:tc>
          <w:tcPr>
            <w:tcW w:w="767" w:type="pct"/>
            <w:tcBorders>
              <w:top w:val="nil"/>
              <w:left w:val="nil"/>
              <w:bottom w:val="single" w:sz="4" w:space="0" w:color="auto"/>
              <w:right w:val="single" w:sz="4" w:space="0" w:color="auto"/>
            </w:tcBorders>
            <w:shd w:val="clear" w:color="auto" w:fill="auto"/>
            <w:noWrap/>
          </w:tcPr>
          <w:p w14:paraId="6DD48676" w14:textId="6DEDD7F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2.60</w:t>
            </w:r>
          </w:p>
        </w:tc>
      </w:tr>
      <w:tr w:rsidR="0059155D" w:rsidRPr="0059155D" w14:paraId="37BDE00D" w14:textId="77777777" w:rsidTr="00030297">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F8192B8" w14:textId="438CABBC"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b/>
                <w:bCs/>
                <w:color w:val="000000"/>
                <w:sz w:val="20"/>
                <w:szCs w:val="20"/>
                <w:lang w:val="en-US" w:eastAsia="zh-CN"/>
              </w:rPr>
              <w:t>第一阶段小计</w:t>
            </w:r>
          </w:p>
        </w:tc>
        <w:tc>
          <w:tcPr>
            <w:tcW w:w="758" w:type="pct"/>
            <w:tcBorders>
              <w:top w:val="nil"/>
              <w:left w:val="nil"/>
              <w:bottom w:val="single" w:sz="4" w:space="0" w:color="auto"/>
              <w:right w:val="single" w:sz="4" w:space="0" w:color="auto"/>
            </w:tcBorders>
            <w:shd w:val="clear" w:color="auto" w:fill="auto"/>
            <w:noWrap/>
            <w:hideMark/>
          </w:tcPr>
          <w:p w14:paraId="48E66A78" w14:textId="5D58F86C"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fldChar w:fldCharType="begin"/>
            </w:r>
            <w:r w:rsidRPr="0059155D">
              <w:rPr>
                <w:rFonts w:eastAsiaTheme="minorEastAsia"/>
                <w:b/>
                <w:bCs/>
                <w:color w:val="000000"/>
                <w:sz w:val="20"/>
                <w:szCs w:val="20"/>
                <w:lang w:val="en-US"/>
              </w:rPr>
              <w:instrText xml:space="preserve"> =SUM(ABOVE) </w:instrText>
            </w:r>
            <w:r w:rsidRPr="0059155D">
              <w:rPr>
                <w:rFonts w:eastAsiaTheme="minorEastAsia"/>
                <w:b/>
                <w:bCs/>
                <w:color w:val="000000"/>
                <w:sz w:val="20"/>
                <w:szCs w:val="20"/>
                <w:lang w:val="en-US"/>
              </w:rPr>
              <w:fldChar w:fldCharType="separate"/>
            </w:r>
            <w:r w:rsidRPr="0059155D">
              <w:rPr>
                <w:rFonts w:eastAsiaTheme="minorEastAsia"/>
                <w:b/>
                <w:bCs/>
                <w:noProof/>
                <w:color w:val="000000"/>
                <w:sz w:val="20"/>
                <w:szCs w:val="20"/>
                <w:lang w:val="en-US"/>
              </w:rPr>
              <w:t>721.24</w:t>
            </w:r>
            <w:r w:rsidRPr="0059155D">
              <w:rPr>
                <w:rFonts w:eastAsiaTheme="minorEastAsia"/>
                <w:b/>
                <w:bCs/>
                <w:color w:val="000000"/>
                <w:sz w:val="20"/>
                <w:szCs w:val="20"/>
                <w:lang w:val="en-US"/>
              </w:rPr>
              <w:fldChar w:fldCharType="end"/>
            </w:r>
          </w:p>
        </w:tc>
        <w:tc>
          <w:tcPr>
            <w:tcW w:w="663" w:type="pct"/>
            <w:tcBorders>
              <w:top w:val="nil"/>
              <w:left w:val="nil"/>
              <w:bottom w:val="single" w:sz="4" w:space="0" w:color="auto"/>
              <w:right w:val="single" w:sz="4" w:space="0" w:color="auto"/>
            </w:tcBorders>
            <w:shd w:val="clear" w:color="auto" w:fill="auto"/>
            <w:noWrap/>
            <w:tcMar>
              <w:left w:w="29" w:type="dxa"/>
              <w:right w:w="28" w:type="dxa"/>
            </w:tcMar>
            <w:vAlign w:val="center"/>
            <w:hideMark/>
          </w:tcPr>
          <w:p w14:paraId="4A8F5E53" w14:textId="393F3F7F" w:rsidR="0059155D" w:rsidRPr="00E3477E" w:rsidRDefault="0059155D" w:rsidP="0059155D">
            <w:pPr>
              <w:spacing w:line="240" w:lineRule="atLeast"/>
              <w:jc w:val="left"/>
              <w:rPr>
                <w:rFonts w:eastAsiaTheme="minorEastAsia"/>
                <w:color w:val="000000"/>
                <w:sz w:val="20"/>
                <w:szCs w:val="20"/>
                <w:lang w:val="en-US"/>
              </w:rPr>
            </w:pPr>
          </w:p>
        </w:tc>
        <w:tc>
          <w:tcPr>
            <w:tcW w:w="673" w:type="pct"/>
            <w:tcBorders>
              <w:top w:val="nil"/>
              <w:left w:val="nil"/>
              <w:bottom w:val="single" w:sz="4" w:space="0" w:color="auto"/>
              <w:right w:val="single" w:sz="4" w:space="0" w:color="auto"/>
            </w:tcBorders>
            <w:shd w:val="clear" w:color="auto" w:fill="auto"/>
            <w:noWrap/>
            <w:tcMar>
              <w:left w:w="29" w:type="dxa"/>
              <w:right w:w="29" w:type="dxa"/>
            </w:tcMar>
            <w:hideMark/>
          </w:tcPr>
          <w:p w14:paraId="79228318" w14:textId="53A97B66"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fldChar w:fldCharType="begin"/>
            </w:r>
            <w:r w:rsidRPr="0059155D">
              <w:rPr>
                <w:rFonts w:eastAsiaTheme="minorEastAsia"/>
                <w:b/>
                <w:bCs/>
                <w:color w:val="000000"/>
                <w:sz w:val="20"/>
                <w:szCs w:val="20"/>
                <w:lang w:val="en-US"/>
              </w:rPr>
              <w:instrText xml:space="preserve"> =SUM(ABOVE) </w:instrText>
            </w:r>
            <w:r w:rsidRPr="0059155D">
              <w:rPr>
                <w:rFonts w:eastAsiaTheme="minorEastAsia"/>
                <w:b/>
                <w:bCs/>
                <w:color w:val="000000"/>
                <w:sz w:val="20"/>
                <w:szCs w:val="20"/>
                <w:lang w:val="en-US"/>
              </w:rPr>
              <w:fldChar w:fldCharType="separate"/>
            </w:r>
            <w:r w:rsidRPr="0059155D">
              <w:rPr>
                <w:rFonts w:eastAsiaTheme="minorEastAsia"/>
                <w:b/>
                <w:bCs/>
                <w:noProof/>
                <w:color w:val="000000"/>
                <w:sz w:val="20"/>
                <w:szCs w:val="20"/>
                <w:lang w:val="en-US"/>
              </w:rPr>
              <w:t>33,491,832</w:t>
            </w:r>
            <w:r w:rsidRPr="0059155D">
              <w:rPr>
                <w:rFonts w:eastAsiaTheme="minorEastAsia"/>
                <w:b/>
                <w:bCs/>
                <w:color w:val="000000"/>
                <w:sz w:val="20"/>
                <w:szCs w:val="20"/>
                <w:lang w:val="en-US"/>
              </w:rPr>
              <w:fldChar w:fldCharType="end"/>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3C0C33F8" w14:textId="3A228406"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fldChar w:fldCharType="begin"/>
            </w:r>
            <w:r w:rsidRPr="0059155D">
              <w:rPr>
                <w:rFonts w:eastAsiaTheme="minorEastAsia"/>
                <w:b/>
                <w:bCs/>
                <w:color w:val="000000"/>
                <w:sz w:val="20"/>
                <w:szCs w:val="20"/>
                <w:lang w:val="en-US"/>
              </w:rPr>
              <w:instrText xml:space="preserve"> =SUM(ABOVE) </w:instrText>
            </w:r>
            <w:r w:rsidRPr="0059155D">
              <w:rPr>
                <w:rFonts w:eastAsiaTheme="minorEastAsia"/>
                <w:b/>
                <w:bCs/>
                <w:color w:val="000000"/>
                <w:sz w:val="20"/>
                <w:szCs w:val="20"/>
                <w:lang w:val="en-US"/>
              </w:rPr>
              <w:fldChar w:fldCharType="separate"/>
            </w:r>
            <w:r w:rsidRPr="0059155D">
              <w:rPr>
                <w:rFonts w:eastAsiaTheme="minorEastAsia"/>
                <w:b/>
                <w:bCs/>
                <w:noProof/>
                <w:color w:val="000000"/>
                <w:sz w:val="20"/>
                <w:szCs w:val="20"/>
                <w:lang w:val="en-US"/>
              </w:rPr>
              <w:t>26,148,291</w:t>
            </w:r>
            <w:r w:rsidRPr="0059155D">
              <w:rPr>
                <w:rFonts w:eastAsiaTheme="minorEastAsia"/>
                <w:b/>
                <w:bCs/>
                <w:color w:val="000000"/>
                <w:sz w:val="20"/>
                <w:szCs w:val="20"/>
                <w:lang w:val="en-US"/>
              </w:rPr>
              <w:fldChar w:fldCharType="end"/>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3B327B80" w14:textId="13A471D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7,343,540</w:t>
            </w:r>
          </w:p>
        </w:tc>
        <w:tc>
          <w:tcPr>
            <w:tcW w:w="767" w:type="pct"/>
            <w:tcBorders>
              <w:top w:val="nil"/>
              <w:left w:val="nil"/>
              <w:bottom w:val="single" w:sz="4" w:space="0" w:color="auto"/>
              <w:right w:val="single" w:sz="4" w:space="0" w:color="auto"/>
            </w:tcBorders>
            <w:shd w:val="clear" w:color="auto" w:fill="auto"/>
            <w:noWrap/>
            <w:hideMark/>
          </w:tcPr>
          <w:p w14:paraId="1AB89F24" w14:textId="22960B4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5.11</w:t>
            </w:r>
          </w:p>
        </w:tc>
      </w:tr>
      <w:tr w:rsidR="0059155D" w:rsidRPr="0059155D" w14:paraId="2F391F42" w14:textId="77777777" w:rsidTr="00CF52D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5754731" w14:textId="77777777" w:rsidR="0059155D" w:rsidRPr="00E3477E" w:rsidRDefault="0059155D" w:rsidP="0059155D">
            <w:pPr>
              <w:spacing w:line="240" w:lineRule="atLeast"/>
              <w:jc w:val="center"/>
              <w:rPr>
                <w:rFonts w:eastAsiaTheme="minorEastAsia"/>
                <w:b/>
                <w:bCs/>
                <w:color w:val="000000"/>
                <w:sz w:val="20"/>
                <w:szCs w:val="20"/>
                <w:lang w:val="en-US"/>
              </w:rPr>
            </w:pPr>
            <w:r w:rsidRPr="0059155D">
              <w:rPr>
                <w:rFonts w:eastAsiaTheme="minorEastAsia"/>
                <w:b/>
                <w:bCs/>
                <w:color w:val="000000"/>
                <w:sz w:val="20"/>
                <w:szCs w:val="20"/>
                <w:lang w:val="en-US" w:eastAsia="zh-CN"/>
              </w:rPr>
              <w:t>第二阶段</w:t>
            </w:r>
          </w:p>
        </w:tc>
      </w:tr>
      <w:tr w:rsidR="0059155D" w:rsidRPr="0059155D" w14:paraId="29C66B29"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D70F594" w14:textId="03480783"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阿根廷</w:t>
            </w:r>
            <w:r w:rsidRPr="0059155D">
              <w:rPr>
                <w:rFonts w:eastAsiaTheme="minorEastAsia"/>
                <w:color w:val="000000"/>
                <w:sz w:val="20"/>
                <w:szCs w:val="20"/>
                <w:lang w:val="en-US"/>
              </w:rPr>
              <w:t xml:space="preserve"> (2, 139)</w:t>
            </w:r>
          </w:p>
        </w:tc>
        <w:tc>
          <w:tcPr>
            <w:tcW w:w="758" w:type="pct"/>
            <w:tcBorders>
              <w:top w:val="nil"/>
              <w:left w:val="nil"/>
              <w:bottom w:val="single" w:sz="4" w:space="0" w:color="auto"/>
              <w:right w:val="single" w:sz="4" w:space="0" w:color="auto"/>
            </w:tcBorders>
            <w:shd w:val="clear" w:color="auto" w:fill="auto"/>
            <w:noWrap/>
            <w:hideMark/>
          </w:tcPr>
          <w:p w14:paraId="3189F6FF" w14:textId="7D5C8EF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51.37</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14D57260" w14:textId="3A5C1142"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氢氟烯烃</w:t>
            </w:r>
            <w:proofErr w:type="spellEnd"/>
          </w:p>
        </w:tc>
        <w:tc>
          <w:tcPr>
            <w:tcW w:w="673" w:type="pct"/>
            <w:tcBorders>
              <w:top w:val="nil"/>
              <w:left w:val="nil"/>
              <w:bottom w:val="single" w:sz="4" w:space="0" w:color="auto"/>
              <w:right w:val="single" w:sz="4" w:space="0" w:color="auto"/>
            </w:tcBorders>
            <w:shd w:val="clear" w:color="auto" w:fill="auto"/>
            <w:noWrap/>
            <w:hideMark/>
          </w:tcPr>
          <w:p w14:paraId="5B918944" w14:textId="035CEC2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4,663,827</w:t>
            </w:r>
          </w:p>
        </w:tc>
        <w:tc>
          <w:tcPr>
            <w:tcW w:w="578" w:type="pct"/>
            <w:tcBorders>
              <w:top w:val="nil"/>
              <w:left w:val="nil"/>
              <w:bottom w:val="single" w:sz="4" w:space="0" w:color="auto"/>
              <w:right w:val="single" w:sz="4" w:space="0" w:color="auto"/>
            </w:tcBorders>
            <w:shd w:val="clear" w:color="auto" w:fill="auto"/>
            <w:noWrap/>
            <w:hideMark/>
          </w:tcPr>
          <w:p w14:paraId="794BDEF9" w14:textId="27B7D7DE"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661,220</w:t>
            </w:r>
          </w:p>
        </w:tc>
        <w:tc>
          <w:tcPr>
            <w:tcW w:w="578" w:type="pct"/>
            <w:tcBorders>
              <w:top w:val="nil"/>
              <w:left w:val="nil"/>
              <w:bottom w:val="single" w:sz="4" w:space="0" w:color="auto"/>
              <w:right w:val="single" w:sz="4" w:space="0" w:color="auto"/>
            </w:tcBorders>
            <w:shd w:val="clear" w:color="auto" w:fill="auto"/>
            <w:noWrap/>
            <w:hideMark/>
          </w:tcPr>
          <w:p w14:paraId="6EB5FE86" w14:textId="2273441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4,002,607</w:t>
            </w:r>
          </w:p>
        </w:tc>
        <w:tc>
          <w:tcPr>
            <w:tcW w:w="767" w:type="pct"/>
            <w:tcBorders>
              <w:top w:val="nil"/>
              <w:left w:val="nil"/>
              <w:bottom w:val="single" w:sz="4" w:space="0" w:color="auto"/>
              <w:right w:val="single" w:sz="4" w:space="0" w:color="auto"/>
            </w:tcBorders>
            <w:shd w:val="clear" w:color="auto" w:fill="auto"/>
            <w:noWrap/>
            <w:hideMark/>
          </w:tcPr>
          <w:p w14:paraId="56F2557C" w14:textId="441D9DB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9.99</w:t>
            </w:r>
          </w:p>
        </w:tc>
      </w:tr>
      <w:tr w:rsidR="0059155D" w:rsidRPr="0059155D" w14:paraId="6E2C4898"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C09DA10" w14:textId="4A52FD99"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巴西</w:t>
            </w:r>
            <w:r w:rsidRPr="0059155D">
              <w:rPr>
                <w:rFonts w:eastAsiaTheme="minorEastAsia"/>
                <w:color w:val="000000"/>
                <w:sz w:val="20"/>
                <w:szCs w:val="20"/>
                <w:lang w:val="en-US"/>
              </w:rPr>
              <w:t>(14, &gt;400)</w:t>
            </w:r>
          </w:p>
        </w:tc>
        <w:tc>
          <w:tcPr>
            <w:tcW w:w="758" w:type="pct"/>
            <w:tcBorders>
              <w:top w:val="nil"/>
              <w:left w:val="nil"/>
              <w:bottom w:val="single" w:sz="4" w:space="0" w:color="auto"/>
              <w:right w:val="single" w:sz="4" w:space="0" w:color="auto"/>
            </w:tcBorders>
            <w:shd w:val="clear" w:color="auto" w:fill="auto"/>
            <w:noWrap/>
            <w:hideMark/>
          </w:tcPr>
          <w:p w14:paraId="60FF6D4E" w14:textId="4D8CD10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115.65</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42112CD7" w14:textId="18E8D935" w:rsidR="0059155D" w:rsidRPr="00E3477E" w:rsidRDefault="00030297" w:rsidP="0059155D">
            <w:pPr>
              <w:spacing w:line="240" w:lineRule="atLeast"/>
              <w:jc w:val="left"/>
              <w:rPr>
                <w:rFonts w:eastAsiaTheme="minorEastAsia"/>
                <w:color w:val="000000"/>
                <w:sz w:val="20"/>
                <w:szCs w:val="20"/>
                <w:lang w:val="en-US" w:eastAsia="zh-CN"/>
              </w:rPr>
            </w:pPr>
            <w:r>
              <w:rPr>
                <w:rFonts w:eastAsiaTheme="minorEastAsia"/>
                <w:color w:val="000000"/>
                <w:sz w:val="20"/>
                <w:szCs w:val="20"/>
                <w:lang w:val="en-US" w:eastAsia="zh-CN"/>
              </w:rPr>
              <w:t>甲酸甲酯、氢氟烯烃、甲缩醛</w:t>
            </w:r>
          </w:p>
        </w:tc>
        <w:tc>
          <w:tcPr>
            <w:tcW w:w="673" w:type="pct"/>
            <w:tcBorders>
              <w:top w:val="nil"/>
              <w:left w:val="nil"/>
              <w:bottom w:val="single" w:sz="4" w:space="0" w:color="auto"/>
              <w:right w:val="single" w:sz="4" w:space="0" w:color="auto"/>
            </w:tcBorders>
            <w:shd w:val="clear" w:color="auto" w:fill="auto"/>
            <w:noWrap/>
            <w:hideMark/>
          </w:tcPr>
          <w:p w14:paraId="27F21657" w14:textId="0A3FFDB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***11,521,356</w:t>
            </w:r>
          </w:p>
        </w:tc>
        <w:tc>
          <w:tcPr>
            <w:tcW w:w="578" w:type="pct"/>
            <w:tcBorders>
              <w:top w:val="nil"/>
              <w:left w:val="nil"/>
              <w:bottom w:val="single" w:sz="4" w:space="0" w:color="auto"/>
              <w:right w:val="single" w:sz="4" w:space="0" w:color="auto"/>
            </w:tcBorders>
            <w:shd w:val="clear" w:color="auto" w:fill="auto"/>
            <w:noWrap/>
            <w:hideMark/>
          </w:tcPr>
          <w:p w14:paraId="0D4FC01B" w14:textId="7E28655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7,111,850</w:t>
            </w:r>
          </w:p>
        </w:tc>
        <w:tc>
          <w:tcPr>
            <w:tcW w:w="578" w:type="pct"/>
            <w:tcBorders>
              <w:top w:val="nil"/>
              <w:left w:val="nil"/>
              <w:bottom w:val="single" w:sz="4" w:space="0" w:color="auto"/>
              <w:right w:val="single" w:sz="4" w:space="0" w:color="auto"/>
            </w:tcBorders>
            <w:shd w:val="clear" w:color="auto" w:fill="auto"/>
            <w:noWrap/>
            <w:hideMark/>
          </w:tcPr>
          <w:p w14:paraId="47897DA3" w14:textId="17C1C45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4,411,593</w:t>
            </w:r>
          </w:p>
        </w:tc>
        <w:tc>
          <w:tcPr>
            <w:tcW w:w="767" w:type="pct"/>
            <w:tcBorders>
              <w:top w:val="nil"/>
              <w:left w:val="nil"/>
              <w:bottom w:val="single" w:sz="4" w:space="0" w:color="auto"/>
              <w:right w:val="single" w:sz="4" w:space="0" w:color="auto"/>
            </w:tcBorders>
            <w:shd w:val="clear" w:color="auto" w:fill="auto"/>
            <w:noWrap/>
            <w:hideMark/>
          </w:tcPr>
          <w:p w14:paraId="00A5A80A" w14:textId="1323995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10.96</w:t>
            </w:r>
          </w:p>
        </w:tc>
      </w:tr>
      <w:tr w:rsidR="0059155D" w:rsidRPr="0059155D" w14:paraId="2644BC95"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3E9DB91" w14:textId="4E5CE207"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智利</w:t>
            </w:r>
            <w:r w:rsidRPr="0059155D">
              <w:rPr>
                <w:rFonts w:eastAsiaTheme="minorEastAsia"/>
                <w:color w:val="000000"/>
                <w:sz w:val="20"/>
                <w:szCs w:val="20"/>
                <w:lang w:val="en-US"/>
              </w:rPr>
              <w:t xml:space="preserve"> (2, 36)</w:t>
            </w:r>
          </w:p>
        </w:tc>
        <w:tc>
          <w:tcPr>
            <w:tcW w:w="758" w:type="pct"/>
            <w:tcBorders>
              <w:top w:val="nil"/>
              <w:left w:val="nil"/>
              <w:bottom w:val="single" w:sz="4" w:space="0" w:color="auto"/>
              <w:right w:val="single" w:sz="4" w:space="0" w:color="auto"/>
            </w:tcBorders>
            <w:shd w:val="clear" w:color="auto" w:fill="auto"/>
            <w:noWrap/>
            <w:hideMark/>
          </w:tcPr>
          <w:p w14:paraId="2D9921B8" w14:textId="0CFBA2E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10.49</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66AF53BA" w14:textId="5076AC85"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氢氟烯烃</w:t>
            </w:r>
            <w:proofErr w:type="spellEnd"/>
          </w:p>
        </w:tc>
        <w:tc>
          <w:tcPr>
            <w:tcW w:w="673" w:type="pct"/>
            <w:tcBorders>
              <w:top w:val="nil"/>
              <w:left w:val="nil"/>
              <w:bottom w:val="single" w:sz="4" w:space="0" w:color="auto"/>
              <w:right w:val="single" w:sz="4" w:space="0" w:color="auto"/>
            </w:tcBorders>
            <w:shd w:val="clear" w:color="auto" w:fill="auto"/>
            <w:noWrap/>
            <w:hideMark/>
          </w:tcPr>
          <w:p w14:paraId="6F2BF623" w14:textId="3B263CC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1,019,627</w:t>
            </w:r>
          </w:p>
        </w:tc>
        <w:tc>
          <w:tcPr>
            <w:tcW w:w="578" w:type="pct"/>
            <w:tcBorders>
              <w:top w:val="nil"/>
              <w:left w:val="nil"/>
              <w:bottom w:val="single" w:sz="4" w:space="0" w:color="auto"/>
              <w:right w:val="single" w:sz="4" w:space="0" w:color="auto"/>
            </w:tcBorders>
            <w:shd w:val="clear" w:color="auto" w:fill="auto"/>
            <w:noWrap/>
            <w:hideMark/>
          </w:tcPr>
          <w:p w14:paraId="048E8851" w14:textId="518DA5A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150,384</w:t>
            </w:r>
          </w:p>
        </w:tc>
        <w:tc>
          <w:tcPr>
            <w:tcW w:w="578" w:type="pct"/>
            <w:tcBorders>
              <w:top w:val="nil"/>
              <w:left w:val="nil"/>
              <w:bottom w:val="single" w:sz="4" w:space="0" w:color="auto"/>
              <w:right w:val="single" w:sz="4" w:space="0" w:color="auto"/>
            </w:tcBorders>
            <w:shd w:val="clear" w:color="auto" w:fill="auto"/>
            <w:noWrap/>
            <w:hideMark/>
          </w:tcPr>
          <w:p w14:paraId="6B10389B" w14:textId="4CD3FDC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869,243</w:t>
            </w:r>
          </w:p>
        </w:tc>
        <w:tc>
          <w:tcPr>
            <w:tcW w:w="767" w:type="pct"/>
            <w:tcBorders>
              <w:top w:val="nil"/>
              <w:left w:val="nil"/>
              <w:bottom w:val="single" w:sz="4" w:space="0" w:color="auto"/>
              <w:right w:val="single" w:sz="4" w:space="0" w:color="auto"/>
            </w:tcBorders>
            <w:shd w:val="clear" w:color="auto" w:fill="auto"/>
            <w:noWrap/>
            <w:hideMark/>
          </w:tcPr>
          <w:p w14:paraId="68588073" w14:textId="678B7D0E"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10.70</w:t>
            </w:r>
          </w:p>
        </w:tc>
      </w:tr>
      <w:tr w:rsidR="0059155D" w:rsidRPr="0059155D" w14:paraId="000AF3AB"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035CD2" w14:textId="14541366"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哥伦比亚</w:t>
            </w:r>
            <w:r w:rsidR="0059155D" w:rsidRPr="0059155D">
              <w:rPr>
                <w:rFonts w:eastAsiaTheme="minorEastAsia"/>
                <w:color w:val="000000"/>
                <w:sz w:val="20"/>
                <w:szCs w:val="20"/>
                <w:lang w:val="en-US"/>
              </w:rPr>
              <w:t xml:space="preserve"> (4, 791)</w:t>
            </w:r>
          </w:p>
        </w:tc>
        <w:tc>
          <w:tcPr>
            <w:tcW w:w="758" w:type="pct"/>
            <w:tcBorders>
              <w:top w:val="nil"/>
              <w:left w:val="nil"/>
              <w:bottom w:val="single" w:sz="4" w:space="0" w:color="auto"/>
              <w:right w:val="single" w:sz="4" w:space="0" w:color="auto"/>
            </w:tcBorders>
            <w:shd w:val="clear" w:color="auto" w:fill="auto"/>
            <w:noWrap/>
            <w:hideMark/>
          </w:tcPr>
          <w:p w14:paraId="3A0CC313" w14:textId="3C689786"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17.77</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16A48121" w14:textId="72BA79DB" w:rsidR="0059155D" w:rsidRPr="00E3477E" w:rsidRDefault="00030297" w:rsidP="0059155D">
            <w:pPr>
              <w:spacing w:line="240" w:lineRule="atLeast"/>
              <w:jc w:val="left"/>
              <w:rPr>
                <w:rFonts w:eastAsiaTheme="minorEastAsia"/>
                <w:color w:val="000000"/>
                <w:sz w:val="20"/>
                <w:szCs w:val="20"/>
                <w:lang w:val="en-US" w:eastAsia="zh-CN"/>
              </w:rPr>
            </w:pPr>
            <w:proofErr w:type="spellStart"/>
            <w:r>
              <w:rPr>
                <w:rFonts w:eastAsiaTheme="minorEastAsia"/>
                <w:color w:val="000000"/>
                <w:sz w:val="20"/>
                <w:szCs w:val="20"/>
                <w:lang w:val="en-US"/>
              </w:rPr>
              <w:t>氢氟烯烃</w:t>
            </w:r>
            <w:proofErr w:type="spellEnd"/>
          </w:p>
        </w:tc>
        <w:tc>
          <w:tcPr>
            <w:tcW w:w="673" w:type="pct"/>
            <w:tcBorders>
              <w:top w:val="nil"/>
              <w:left w:val="nil"/>
              <w:bottom w:val="single" w:sz="4" w:space="0" w:color="auto"/>
              <w:right w:val="single" w:sz="4" w:space="0" w:color="auto"/>
            </w:tcBorders>
            <w:shd w:val="clear" w:color="auto" w:fill="auto"/>
            <w:noWrap/>
            <w:hideMark/>
          </w:tcPr>
          <w:p w14:paraId="3FFA7E91" w14:textId="14DE794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1,770,346</w:t>
            </w:r>
          </w:p>
        </w:tc>
        <w:tc>
          <w:tcPr>
            <w:tcW w:w="578" w:type="pct"/>
            <w:tcBorders>
              <w:top w:val="nil"/>
              <w:left w:val="nil"/>
              <w:bottom w:val="single" w:sz="4" w:space="0" w:color="auto"/>
              <w:right w:val="single" w:sz="4" w:space="0" w:color="auto"/>
            </w:tcBorders>
            <w:shd w:val="clear" w:color="auto" w:fill="auto"/>
            <w:noWrap/>
            <w:hideMark/>
          </w:tcPr>
          <w:p w14:paraId="07D667A2" w14:textId="35DF945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1,672,645</w:t>
            </w:r>
          </w:p>
        </w:tc>
        <w:tc>
          <w:tcPr>
            <w:tcW w:w="578" w:type="pct"/>
            <w:tcBorders>
              <w:top w:val="nil"/>
              <w:left w:val="nil"/>
              <w:bottom w:val="single" w:sz="4" w:space="0" w:color="auto"/>
              <w:right w:val="single" w:sz="4" w:space="0" w:color="auto"/>
            </w:tcBorders>
            <w:shd w:val="clear" w:color="auto" w:fill="auto"/>
            <w:noWrap/>
            <w:hideMark/>
          </w:tcPr>
          <w:p w14:paraId="475254FE" w14:textId="4D51C7F6" w:rsidR="0059155D" w:rsidRPr="00E3477E" w:rsidRDefault="00030297" w:rsidP="0059155D">
            <w:pPr>
              <w:spacing w:line="240" w:lineRule="atLeast"/>
              <w:jc w:val="right"/>
              <w:rPr>
                <w:rFonts w:eastAsiaTheme="minorEastAsia"/>
                <w:color w:val="000000"/>
                <w:sz w:val="20"/>
                <w:szCs w:val="20"/>
                <w:lang w:val="en-US"/>
              </w:rPr>
            </w:pPr>
            <w:r>
              <w:rPr>
                <w:rFonts w:eastAsiaTheme="minorEastAsia" w:hint="eastAsia"/>
                <w:color w:val="000000"/>
                <w:sz w:val="20"/>
                <w:szCs w:val="20"/>
                <w:lang w:val="en-US" w:eastAsia="zh-CN"/>
              </w:rPr>
              <w:t>不确定</w:t>
            </w:r>
          </w:p>
        </w:tc>
        <w:tc>
          <w:tcPr>
            <w:tcW w:w="767" w:type="pct"/>
            <w:tcBorders>
              <w:top w:val="nil"/>
              <w:left w:val="nil"/>
              <w:bottom w:val="single" w:sz="4" w:space="0" w:color="auto"/>
              <w:right w:val="single" w:sz="4" w:space="0" w:color="auto"/>
            </w:tcBorders>
            <w:shd w:val="clear" w:color="auto" w:fill="auto"/>
            <w:noWrap/>
            <w:hideMark/>
          </w:tcPr>
          <w:p w14:paraId="3C937562" w14:textId="54C4040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10.96</w:t>
            </w:r>
          </w:p>
        </w:tc>
      </w:tr>
      <w:tr w:rsidR="0059155D" w:rsidRPr="0059155D" w14:paraId="23C3AC21"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F328A0A" w14:textId="582B42DB"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埃及</w:t>
            </w:r>
            <w:r w:rsidR="0059155D" w:rsidRPr="0059155D">
              <w:rPr>
                <w:rFonts w:eastAsiaTheme="minorEastAsia"/>
                <w:color w:val="000000"/>
                <w:sz w:val="20"/>
                <w:szCs w:val="20"/>
                <w:lang w:val="en-US"/>
              </w:rPr>
              <w:t xml:space="preserve"> (1, 28)</w:t>
            </w:r>
          </w:p>
        </w:tc>
        <w:tc>
          <w:tcPr>
            <w:tcW w:w="758" w:type="pct"/>
            <w:tcBorders>
              <w:top w:val="nil"/>
              <w:left w:val="nil"/>
              <w:bottom w:val="single" w:sz="4" w:space="0" w:color="auto"/>
              <w:right w:val="single" w:sz="4" w:space="0" w:color="auto"/>
            </w:tcBorders>
            <w:shd w:val="clear" w:color="auto" w:fill="auto"/>
            <w:noWrap/>
            <w:hideMark/>
          </w:tcPr>
          <w:p w14:paraId="10E66DD7" w14:textId="6E328A1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5.48</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731087CD" w14:textId="716475AC"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5C36B43D" w14:textId="5A1AC5D5"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515,605</w:t>
            </w:r>
          </w:p>
        </w:tc>
        <w:tc>
          <w:tcPr>
            <w:tcW w:w="578" w:type="pct"/>
            <w:tcBorders>
              <w:top w:val="nil"/>
              <w:left w:val="nil"/>
              <w:bottom w:val="single" w:sz="4" w:space="0" w:color="auto"/>
              <w:right w:val="single" w:sz="4" w:space="0" w:color="auto"/>
            </w:tcBorders>
            <w:shd w:val="clear" w:color="auto" w:fill="auto"/>
            <w:noWrap/>
            <w:hideMark/>
          </w:tcPr>
          <w:p w14:paraId="39AD703C" w14:textId="1C90D994"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515,605</w:t>
            </w:r>
          </w:p>
        </w:tc>
        <w:tc>
          <w:tcPr>
            <w:tcW w:w="578" w:type="pct"/>
            <w:tcBorders>
              <w:top w:val="nil"/>
              <w:left w:val="nil"/>
              <w:bottom w:val="single" w:sz="4" w:space="0" w:color="auto"/>
              <w:right w:val="single" w:sz="4" w:space="0" w:color="auto"/>
            </w:tcBorders>
            <w:shd w:val="clear" w:color="auto" w:fill="auto"/>
            <w:noWrap/>
            <w:hideMark/>
          </w:tcPr>
          <w:p w14:paraId="4DB79319" w14:textId="6C9531F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0</w:t>
            </w:r>
          </w:p>
        </w:tc>
        <w:tc>
          <w:tcPr>
            <w:tcW w:w="767" w:type="pct"/>
            <w:tcBorders>
              <w:top w:val="nil"/>
              <w:left w:val="nil"/>
              <w:bottom w:val="single" w:sz="4" w:space="0" w:color="auto"/>
              <w:right w:val="single" w:sz="4" w:space="0" w:color="auto"/>
            </w:tcBorders>
            <w:shd w:val="clear" w:color="auto" w:fill="auto"/>
            <w:noWrap/>
            <w:hideMark/>
          </w:tcPr>
          <w:p w14:paraId="1693161A" w14:textId="673689D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10.36</w:t>
            </w:r>
          </w:p>
        </w:tc>
      </w:tr>
      <w:tr w:rsidR="0059155D" w:rsidRPr="0059155D" w14:paraId="780EFF33"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AF28CF" w14:textId="6CD5FA05"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印度尼西亚</w:t>
            </w:r>
            <w:r w:rsidR="0059155D" w:rsidRPr="0059155D">
              <w:rPr>
                <w:rFonts w:eastAsiaTheme="minorEastAsia"/>
                <w:color w:val="000000"/>
                <w:sz w:val="20"/>
                <w:szCs w:val="20"/>
                <w:lang w:val="en-US"/>
              </w:rPr>
              <w:t xml:space="preserve"> (2, 200)</w:t>
            </w:r>
          </w:p>
        </w:tc>
        <w:tc>
          <w:tcPr>
            <w:tcW w:w="758" w:type="pct"/>
            <w:tcBorders>
              <w:top w:val="nil"/>
              <w:left w:val="nil"/>
              <w:bottom w:val="single" w:sz="4" w:space="0" w:color="auto"/>
              <w:right w:val="single" w:sz="4" w:space="0" w:color="auto"/>
            </w:tcBorders>
            <w:shd w:val="clear" w:color="auto" w:fill="auto"/>
            <w:noWrap/>
            <w:hideMark/>
          </w:tcPr>
          <w:p w14:paraId="6EBD573A" w14:textId="02916FD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sz w:val="20"/>
                <w:szCs w:val="20"/>
                <w:lang w:val="en-US"/>
              </w:rPr>
              <w:t>18.22</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70C83797" w14:textId="6C7DE126" w:rsidR="0059155D" w:rsidRPr="00E3477E" w:rsidRDefault="00030297" w:rsidP="0059155D">
            <w:pPr>
              <w:spacing w:line="240" w:lineRule="atLeast"/>
              <w:jc w:val="left"/>
              <w:rPr>
                <w:rFonts w:eastAsiaTheme="minorEastAsia"/>
                <w:color w:val="000000"/>
                <w:sz w:val="20"/>
                <w:szCs w:val="20"/>
                <w:lang w:val="en-US" w:eastAsia="zh-CN"/>
              </w:rPr>
            </w:pPr>
            <w:r>
              <w:rPr>
                <w:rFonts w:eastAsiaTheme="minorEastAsia"/>
                <w:color w:val="000000"/>
                <w:sz w:val="20"/>
                <w:szCs w:val="20"/>
                <w:lang w:val="en-US" w:eastAsia="zh-CN"/>
              </w:rPr>
              <w:t>预混碳氢化合物、氢氟烯烃、水</w:t>
            </w:r>
          </w:p>
        </w:tc>
        <w:tc>
          <w:tcPr>
            <w:tcW w:w="673" w:type="pct"/>
            <w:tcBorders>
              <w:top w:val="nil"/>
              <w:left w:val="nil"/>
              <w:bottom w:val="single" w:sz="4" w:space="0" w:color="auto"/>
              <w:right w:val="single" w:sz="4" w:space="0" w:color="auto"/>
            </w:tcBorders>
            <w:shd w:val="clear" w:color="auto" w:fill="auto"/>
            <w:noWrap/>
            <w:hideMark/>
          </w:tcPr>
          <w:p w14:paraId="4C098EDF" w14:textId="4D5D98A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1,762,655</w:t>
            </w:r>
          </w:p>
        </w:tc>
        <w:tc>
          <w:tcPr>
            <w:tcW w:w="578" w:type="pct"/>
            <w:tcBorders>
              <w:top w:val="nil"/>
              <w:left w:val="nil"/>
              <w:bottom w:val="single" w:sz="4" w:space="0" w:color="auto"/>
              <w:right w:val="single" w:sz="4" w:space="0" w:color="auto"/>
            </w:tcBorders>
            <w:shd w:val="clear" w:color="auto" w:fill="auto"/>
            <w:noWrap/>
            <w:hideMark/>
          </w:tcPr>
          <w:p w14:paraId="25BAD3F6" w14:textId="31D78F0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934,385</w:t>
            </w:r>
          </w:p>
        </w:tc>
        <w:tc>
          <w:tcPr>
            <w:tcW w:w="578" w:type="pct"/>
            <w:tcBorders>
              <w:top w:val="nil"/>
              <w:left w:val="nil"/>
              <w:bottom w:val="single" w:sz="4" w:space="0" w:color="auto"/>
              <w:right w:val="single" w:sz="4" w:space="0" w:color="auto"/>
            </w:tcBorders>
            <w:shd w:val="clear" w:color="auto" w:fill="auto"/>
            <w:noWrap/>
            <w:hideMark/>
          </w:tcPr>
          <w:p w14:paraId="0B623AC5" w14:textId="76CAFA05"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828,270</w:t>
            </w:r>
          </w:p>
        </w:tc>
        <w:tc>
          <w:tcPr>
            <w:tcW w:w="767" w:type="pct"/>
            <w:tcBorders>
              <w:top w:val="nil"/>
              <w:left w:val="nil"/>
              <w:bottom w:val="single" w:sz="4" w:space="0" w:color="auto"/>
              <w:right w:val="single" w:sz="4" w:space="0" w:color="auto"/>
            </w:tcBorders>
            <w:shd w:val="clear" w:color="auto" w:fill="auto"/>
            <w:noWrap/>
            <w:hideMark/>
          </w:tcPr>
          <w:p w14:paraId="52754619" w14:textId="2014F4A3"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10.64</w:t>
            </w:r>
          </w:p>
        </w:tc>
      </w:tr>
      <w:tr w:rsidR="0059155D" w:rsidRPr="0059155D" w14:paraId="0F7BCCBC"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2614AB9" w14:textId="4828C915"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伊朗伊斯兰共和国</w:t>
            </w:r>
            <w:r w:rsidR="0059155D" w:rsidRPr="0059155D">
              <w:rPr>
                <w:rFonts w:eastAsiaTheme="minorEastAsia"/>
                <w:color w:val="000000"/>
                <w:sz w:val="20"/>
                <w:szCs w:val="20"/>
                <w:lang w:val="en-US"/>
              </w:rPr>
              <w:t xml:space="preserve">(1, 80) </w:t>
            </w:r>
          </w:p>
        </w:tc>
        <w:tc>
          <w:tcPr>
            <w:tcW w:w="758" w:type="pct"/>
            <w:tcBorders>
              <w:top w:val="nil"/>
              <w:left w:val="nil"/>
              <w:bottom w:val="single" w:sz="4" w:space="0" w:color="auto"/>
              <w:right w:val="single" w:sz="4" w:space="0" w:color="auto"/>
            </w:tcBorders>
            <w:shd w:val="clear" w:color="auto" w:fill="auto"/>
            <w:noWrap/>
            <w:hideMark/>
          </w:tcPr>
          <w:p w14:paraId="197C9D83" w14:textId="2E9EA9A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54.08</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5CB35945" w14:textId="18E8E1C2" w:rsidR="0059155D" w:rsidRPr="00E3477E" w:rsidRDefault="00030297" w:rsidP="0059155D">
            <w:pPr>
              <w:spacing w:line="240" w:lineRule="atLeast"/>
              <w:jc w:val="left"/>
              <w:rPr>
                <w:rFonts w:eastAsiaTheme="minorEastAsia"/>
                <w:color w:val="000000"/>
                <w:sz w:val="20"/>
                <w:szCs w:val="20"/>
                <w:lang w:val="en-US"/>
              </w:rPr>
            </w:pPr>
            <w:r>
              <w:rPr>
                <w:rFonts w:eastAsiaTheme="minorEastAsia"/>
                <w:color w:val="000000"/>
                <w:sz w:val="20"/>
                <w:szCs w:val="20"/>
                <w:lang w:val="en-US"/>
              </w:rPr>
              <w:t>水</w:t>
            </w:r>
          </w:p>
        </w:tc>
        <w:tc>
          <w:tcPr>
            <w:tcW w:w="673" w:type="pct"/>
            <w:tcBorders>
              <w:top w:val="nil"/>
              <w:left w:val="nil"/>
              <w:bottom w:val="single" w:sz="4" w:space="0" w:color="auto"/>
              <w:right w:val="single" w:sz="4" w:space="0" w:color="auto"/>
            </w:tcBorders>
            <w:shd w:val="clear" w:color="auto" w:fill="auto"/>
            <w:noWrap/>
            <w:hideMark/>
          </w:tcPr>
          <w:p w14:paraId="67748C1F" w14:textId="2FDEEE5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3,108,134</w:t>
            </w:r>
          </w:p>
        </w:tc>
        <w:tc>
          <w:tcPr>
            <w:tcW w:w="578" w:type="pct"/>
            <w:tcBorders>
              <w:top w:val="nil"/>
              <w:left w:val="nil"/>
              <w:bottom w:val="single" w:sz="4" w:space="0" w:color="auto"/>
              <w:right w:val="single" w:sz="4" w:space="0" w:color="auto"/>
            </w:tcBorders>
            <w:shd w:val="clear" w:color="auto" w:fill="auto"/>
            <w:noWrap/>
            <w:hideMark/>
          </w:tcPr>
          <w:p w14:paraId="7D307C37" w14:textId="62DD12E3"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2,788,594</w:t>
            </w:r>
          </w:p>
        </w:tc>
        <w:tc>
          <w:tcPr>
            <w:tcW w:w="578" w:type="pct"/>
            <w:tcBorders>
              <w:top w:val="nil"/>
              <w:left w:val="nil"/>
              <w:bottom w:val="single" w:sz="4" w:space="0" w:color="auto"/>
              <w:right w:val="single" w:sz="4" w:space="0" w:color="auto"/>
            </w:tcBorders>
            <w:shd w:val="clear" w:color="auto" w:fill="auto"/>
            <w:noWrap/>
            <w:hideMark/>
          </w:tcPr>
          <w:p w14:paraId="481A4CF4" w14:textId="36A50AD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319,540</w:t>
            </w:r>
          </w:p>
        </w:tc>
        <w:tc>
          <w:tcPr>
            <w:tcW w:w="767" w:type="pct"/>
            <w:tcBorders>
              <w:top w:val="nil"/>
              <w:left w:val="nil"/>
              <w:bottom w:val="single" w:sz="4" w:space="0" w:color="auto"/>
              <w:right w:val="single" w:sz="4" w:space="0" w:color="auto"/>
            </w:tcBorders>
            <w:shd w:val="clear" w:color="auto" w:fill="auto"/>
            <w:noWrap/>
            <w:hideMark/>
          </w:tcPr>
          <w:p w14:paraId="340719F6" w14:textId="619FB5F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6.32</w:t>
            </w:r>
          </w:p>
        </w:tc>
      </w:tr>
      <w:tr w:rsidR="0059155D" w:rsidRPr="0059155D" w14:paraId="332A326B"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B69FE06" w14:textId="3AB2090F"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尼日利亚</w:t>
            </w:r>
            <w:r w:rsidR="0059155D" w:rsidRPr="0059155D">
              <w:rPr>
                <w:rFonts w:eastAsiaTheme="minorEastAsia"/>
                <w:color w:val="000000"/>
                <w:sz w:val="20"/>
                <w:szCs w:val="20"/>
                <w:lang w:val="en-US"/>
              </w:rPr>
              <w:t xml:space="preserve"> (1, 37)</w:t>
            </w:r>
          </w:p>
        </w:tc>
        <w:tc>
          <w:tcPr>
            <w:tcW w:w="758" w:type="pct"/>
            <w:tcBorders>
              <w:top w:val="nil"/>
              <w:left w:val="nil"/>
              <w:bottom w:val="single" w:sz="4" w:space="0" w:color="auto"/>
              <w:right w:val="single" w:sz="4" w:space="0" w:color="auto"/>
            </w:tcBorders>
            <w:shd w:val="clear" w:color="auto" w:fill="auto"/>
            <w:noWrap/>
            <w:hideMark/>
          </w:tcPr>
          <w:p w14:paraId="4C42E8B9" w14:textId="53A8E87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33.15</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3DE6D20E" w14:textId="3407DD89" w:rsidR="0059155D" w:rsidRPr="00E3477E" w:rsidRDefault="00030297" w:rsidP="0059155D">
            <w:pPr>
              <w:spacing w:line="240" w:lineRule="atLeast"/>
              <w:jc w:val="left"/>
              <w:rPr>
                <w:rFonts w:eastAsiaTheme="minorEastAsia"/>
                <w:color w:val="000000"/>
                <w:sz w:val="20"/>
                <w:szCs w:val="20"/>
                <w:lang w:val="en-US" w:eastAsia="zh-CN"/>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5B153C8D" w14:textId="44B64B0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1,440,480</w:t>
            </w:r>
          </w:p>
        </w:tc>
        <w:tc>
          <w:tcPr>
            <w:tcW w:w="578" w:type="pct"/>
            <w:tcBorders>
              <w:top w:val="nil"/>
              <w:left w:val="nil"/>
              <w:bottom w:val="single" w:sz="4" w:space="0" w:color="auto"/>
              <w:right w:val="single" w:sz="4" w:space="0" w:color="auto"/>
            </w:tcBorders>
            <w:shd w:val="clear" w:color="auto" w:fill="auto"/>
            <w:noWrap/>
            <w:hideMark/>
          </w:tcPr>
          <w:p w14:paraId="58C0C26A" w14:textId="61A56AF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988,500</w:t>
            </w:r>
          </w:p>
        </w:tc>
        <w:tc>
          <w:tcPr>
            <w:tcW w:w="578" w:type="pct"/>
            <w:tcBorders>
              <w:top w:val="nil"/>
              <w:left w:val="nil"/>
              <w:bottom w:val="single" w:sz="4" w:space="0" w:color="auto"/>
              <w:right w:val="single" w:sz="4" w:space="0" w:color="auto"/>
            </w:tcBorders>
            <w:shd w:val="clear" w:color="auto" w:fill="auto"/>
            <w:noWrap/>
            <w:hideMark/>
          </w:tcPr>
          <w:p w14:paraId="75EF4A80" w14:textId="5E67FC3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451,980</w:t>
            </w:r>
          </w:p>
        </w:tc>
        <w:tc>
          <w:tcPr>
            <w:tcW w:w="767" w:type="pct"/>
            <w:tcBorders>
              <w:top w:val="nil"/>
              <w:left w:val="nil"/>
              <w:bottom w:val="single" w:sz="4" w:space="0" w:color="auto"/>
              <w:right w:val="single" w:sz="4" w:space="0" w:color="auto"/>
            </w:tcBorders>
            <w:shd w:val="clear" w:color="auto" w:fill="auto"/>
            <w:noWrap/>
            <w:hideMark/>
          </w:tcPr>
          <w:p w14:paraId="780A0336" w14:textId="0ADF94F6"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4.78</w:t>
            </w:r>
          </w:p>
        </w:tc>
      </w:tr>
      <w:tr w:rsidR="0059155D" w:rsidRPr="0059155D" w14:paraId="555CAF9A" w14:textId="77777777" w:rsidTr="00030297">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4DCF9D3" w14:textId="5BAB9FD1"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b/>
                <w:bCs/>
                <w:color w:val="000000"/>
                <w:sz w:val="20"/>
                <w:szCs w:val="20"/>
                <w:lang w:val="en-US" w:eastAsia="zh-CN"/>
              </w:rPr>
              <w:t>第二阶段小计</w:t>
            </w:r>
          </w:p>
        </w:tc>
        <w:tc>
          <w:tcPr>
            <w:tcW w:w="758" w:type="pct"/>
            <w:tcBorders>
              <w:top w:val="nil"/>
              <w:left w:val="nil"/>
              <w:bottom w:val="single" w:sz="4" w:space="0" w:color="auto"/>
              <w:right w:val="single" w:sz="4" w:space="0" w:color="auto"/>
            </w:tcBorders>
            <w:shd w:val="clear" w:color="auto" w:fill="auto"/>
            <w:noWrap/>
            <w:hideMark/>
          </w:tcPr>
          <w:p w14:paraId="5C691461" w14:textId="344C6FFC" w:rsidR="0059155D" w:rsidRPr="00E3477E" w:rsidRDefault="0059155D" w:rsidP="0059155D">
            <w:pPr>
              <w:spacing w:line="240" w:lineRule="atLeast"/>
              <w:jc w:val="right"/>
              <w:rPr>
                <w:rFonts w:eastAsiaTheme="minorEastAsia"/>
                <w:sz w:val="20"/>
                <w:szCs w:val="20"/>
                <w:lang w:val="en-US"/>
              </w:rPr>
            </w:pPr>
            <w:r w:rsidRPr="0059155D">
              <w:rPr>
                <w:rFonts w:eastAsiaTheme="minorEastAsia"/>
                <w:b/>
                <w:bCs/>
                <w:color w:val="000000"/>
                <w:sz w:val="20"/>
                <w:szCs w:val="20"/>
                <w:lang w:val="en-US"/>
              </w:rPr>
              <w:t>306.21</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463FA97A" w14:textId="7370F52E" w:rsidR="0059155D" w:rsidRPr="00E3477E" w:rsidRDefault="0059155D" w:rsidP="0059155D">
            <w:pPr>
              <w:spacing w:line="240" w:lineRule="atLeast"/>
              <w:jc w:val="left"/>
              <w:rPr>
                <w:rFonts w:eastAsiaTheme="minorEastAsia"/>
                <w:color w:val="000000"/>
                <w:sz w:val="20"/>
                <w:szCs w:val="20"/>
                <w:lang w:val="en-US"/>
              </w:rPr>
            </w:pPr>
          </w:p>
        </w:tc>
        <w:tc>
          <w:tcPr>
            <w:tcW w:w="673" w:type="pct"/>
            <w:tcBorders>
              <w:top w:val="nil"/>
              <w:left w:val="nil"/>
              <w:bottom w:val="single" w:sz="4" w:space="0" w:color="auto"/>
              <w:right w:val="single" w:sz="4" w:space="0" w:color="auto"/>
            </w:tcBorders>
            <w:shd w:val="clear" w:color="auto" w:fill="auto"/>
            <w:noWrap/>
            <w:tcMar>
              <w:left w:w="29" w:type="dxa"/>
              <w:right w:w="29" w:type="dxa"/>
            </w:tcMar>
            <w:hideMark/>
          </w:tcPr>
          <w:p w14:paraId="135577CD" w14:textId="3571DAC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25,802,031</w:t>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50E1BC14" w14:textId="5AE30FE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14,823,183</w:t>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7EF9257A" w14:textId="4F0E8A6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10,881,146</w:t>
            </w:r>
          </w:p>
        </w:tc>
        <w:tc>
          <w:tcPr>
            <w:tcW w:w="767" w:type="pct"/>
            <w:tcBorders>
              <w:top w:val="nil"/>
              <w:left w:val="nil"/>
              <w:bottom w:val="single" w:sz="4" w:space="0" w:color="auto"/>
              <w:right w:val="single" w:sz="4" w:space="0" w:color="auto"/>
            </w:tcBorders>
            <w:shd w:val="clear" w:color="auto" w:fill="auto"/>
            <w:noWrap/>
            <w:hideMark/>
          </w:tcPr>
          <w:p w14:paraId="371FADD6" w14:textId="72FFBE4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9.27</w:t>
            </w:r>
          </w:p>
        </w:tc>
      </w:tr>
      <w:tr w:rsidR="0059155D" w:rsidRPr="0059155D" w14:paraId="2071C6BE" w14:textId="77777777" w:rsidTr="00030297">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FC97E03" w14:textId="260A621C"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b/>
                <w:bCs/>
                <w:color w:val="000000"/>
                <w:sz w:val="20"/>
                <w:szCs w:val="20"/>
                <w:lang w:val="en-US" w:eastAsia="zh-CN"/>
              </w:rPr>
              <w:t>总计</w:t>
            </w:r>
          </w:p>
        </w:tc>
        <w:tc>
          <w:tcPr>
            <w:tcW w:w="758" w:type="pct"/>
            <w:tcBorders>
              <w:top w:val="nil"/>
              <w:left w:val="nil"/>
              <w:bottom w:val="single" w:sz="4" w:space="0" w:color="auto"/>
              <w:right w:val="single" w:sz="4" w:space="0" w:color="auto"/>
            </w:tcBorders>
            <w:shd w:val="clear" w:color="auto" w:fill="auto"/>
            <w:noWrap/>
            <w:hideMark/>
          </w:tcPr>
          <w:p w14:paraId="4FF4157A" w14:textId="637558E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1,027.45</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61E8C1BC" w14:textId="27E087E3" w:rsidR="0059155D" w:rsidRPr="00E3477E" w:rsidRDefault="0059155D" w:rsidP="0059155D">
            <w:pPr>
              <w:spacing w:line="240" w:lineRule="atLeast"/>
              <w:jc w:val="left"/>
              <w:rPr>
                <w:rFonts w:eastAsiaTheme="minorEastAsia"/>
                <w:color w:val="000000"/>
                <w:sz w:val="20"/>
                <w:szCs w:val="20"/>
                <w:lang w:val="en-US"/>
              </w:rPr>
            </w:pPr>
          </w:p>
        </w:tc>
        <w:tc>
          <w:tcPr>
            <w:tcW w:w="673" w:type="pct"/>
            <w:tcBorders>
              <w:top w:val="nil"/>
              <w:left w:val="nil"/>
              <w:bottom w:val="single" w:sz="4" w:space="0" w:color="auto"/>
              <w:right w:val="single" w:sz="4" w:space="0" w:color="auto"/>
            </w:tcBorders>
            <w:shd w:val="clear" w:color="auto" w:fill="auto"/>
            <w:noWrap/>
            <w:tcMar>
              <w:left w:w="29" w:type="dxa"/>
              <w:right w:w="29" w:type="dxa"/>
            </w:tcMar>
            <w:hideMark/>
          </w:tcPr>
          <w:p w14:paraId="395D3006" w14:textId="37DDB6F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59,293,863</w:t>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47083124" w14:textId="5B185EC4"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40,971,474</w:t>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20521F8D" w14:textId="66BB942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18,224,686</w:t>
            </w:r>
          </w:p>
        </w:tc>
        <w:tc>
          <w:tcPr>
            <w:tcW w:w="767" w:type="pct"/>
            <w:tcBorders>
              <w:top w:val="nil"/>
              <w:left w:val="nil"/>
              <w:bottom w:val="single" w:sz="4" w:space="0" w:color="auto"/>
              <w:right w:val="single" w:sz="4" w:space="0" w:color="auto"/>
            </w:tcBorders>
            <w:shd w:val="clear" w:color="auto" w:fill="auto"/>
            <w:noWrap/>
            <w:hideMark/>
          </w:tcPr>
          <w:p w14:paraId="0991262A" w14:textId="262E0B3E"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6.35</w:t>
            </w:r>
          </w:p>
        </w:tc>
      </w:tr>
    </w:tbl>
    <w:p w14:paraId="2AA00222" w14:textId="1407ABA2" w:rsidR="00030297" w:rsidRPr="00E3477E" w:rsidRDefault="00030297" w:rsidP="00030297">
      <w:pPr>
        <w:rPr>
          <w:rFonts w:eastAsia="Times New Roman"/>
          <w:sz w:val="20"/>
          <w:szCs w:val="20"/>
          <w:lang w:val="en-CA" w:eastAsia="zh-CN"/>
        </w:rPr>
      </w:pPr>
      <w:r w:rsidRPr="00E3477E">
        <w:rPr>
          <w:rFonts w:eastAsia="Times New Roman"/>
          <w:sz w:val="20"/>
          <w:szCs w:val="20"/>
          <w:lang w:val="en-CA" w:eastAsia="zh-CN"/>
        </w:rPr>
        <w:t xml:space="preserve">* </w:t>
      </w:r>
      <w:r w:rsidRPr="00F0529A">
        <w:rPr>
          <w:rFonts w:eastAsia="Times New Roman"/>
          <w:sz w:val="20"/>
          <w:szCs w:val="20"/>
          <w:lang w:val="en-CA" w:eastAsia="zh-CN"/>
        </w:rPr>
        <w:tab/>
      </w:r>
      <w:r w:rsidRPr="00F0529A">
        <w:rPr>
          <w:rFonts w:ascii="SimSun" w:hAnsi="SimSun" w:cs="SimSun" w:hint="eastAsia"/>
          <w:sz w:val="20"/>
          <w:szCs w:val="20"/>
          <w:lang w:val="en-CA" w:eastAsia="zh-CN"/>
        </w:rPr>
        <w:t>括号中的数字</w:t>
      </w:r>
      <w:r>
        <w:rPr>
          <w:rFonts w:ascii="SimSun" w:hAnsi="SimSun" w:cs="SimSun" w:hint="eastAsia"/>
          <w:sz w:val="20"/>
          <w:szCs w:val="20"/>
          <w:lang w:val="en-CA" w:eastAsia="zh-CN"/>
        </w:rPr>
        <w:t>：</w:t>
      </w:r>
      <w:r w:rsidR="00172C3A">
        <w:rPr>
          <w:rFonts w:ascii="SimSun" w:hAnsi="SimSun" w:cs="SimSun" w:hint="eastAsia"/>
          <w:sz w:val="20"/>
          <w:szCs w:val="20"/>
          <w:lang w:val="en-CA" w:eastAsia="zh-CN"/>
        </w:rPr>
        <w:t>(配方工厂数目，下游用户估计数</w:t>
      </w:r>
      <w:r w:rsidR="00172C3A">
        <w:rPr>
          <w:rFonts w:ascii="SimSun" w:hAnsi="SimSun" w:cs="SimSun"/>
          <w:sz w:val="20"/>
          <w:szCs w:val="20"/>
          <w:lang w:val="en-CA" w:eastAsia="zh-CN"/>
        </w:rPr>
        <w:t>)</w:t>
      </w:r>
    </w:p>
    <w:p w14:paraId="577EA37F" w14:textId="35A2BF7E" w:rsidR="00030297" w:rsidRPr="00E3477E" w:rsidRDefault="00030297" w:rsidP="00030297">
      <w:pPr>
        <w:rPr>
          <w:rFonts w:eastAsia="Times New Roman"/>
          <w:sz w:val="20"/>
          <w:szCs w:val="20"/>
          <w:lang w:val="en-CA" w:eastAsia="zh-CN"/>
        </w:rPr>
      </w:pPr>
      <w:r w:rsidRPr="00E3477E">
        <w:rPr>
          <w:rFonts w:eastAsia="Times New Roman"/>
          <w:sz w:val="20"/>
          <w:szCs w:val="20"/>
          <w:lang w:val="en-CA" w:eastAsia="zh-CN"/>
        </w:rPr>
        <w:t xml:space="preserve">** </w:t>
      </w:r>
      <w:r w:rsidRPr="00F0529A">
        <w:rPr>
          <w:rFonts w:eastAsia="Times New Roman"/>
          <w:sz w:val="20"/>
          <w:szCs w:val="20"/>
          <w:lang w:val="en-CA" w:eastAsia="zh-CN"/>
        </w:rPr>
        <w:tab/>
      </w:r>
      <w:r w:rsidR="00172C3A">
        <w:rPr>
          <w:rFonts w:hint="eastAsia"/>
          <w:sz w:val="20"/>
          <w:szCs w:val="20"/>
          <w:lang w:val="en-CA" w:eastAsia="zh-CN"/>
        </w:rPr>
        <w:t>与单个项目的成本效益一起计算，总体成本效益为</w:t>
      </w:r>
      <w:r w:rsidR="00172C3A">
        <w:rPr>
          <w:rFonts w:hint="eastAsia"/>
          <w:sz w:val="20"/>
          <w:szCs w:val="20"/>
          <w:lang w:val="en-CA" w:eastAsia="zh-CN"/>
        </w:rPr>
        <w:t>9</w:t>
      </w:r>
      <w:r w:rsidR="00172C3A">
        <w:rPr>
          <w:sz w:val="20"/>
          <w:szCs w:val="20"/>
          <w:lang w:val="en-CA" w:eastAsia="zh-CN"/>
        </w:rPr>
        <w:t>.43</w:t>
      </w:r>
      <w:r w:rsidR="00172C3A">
        <w:rPr>
          <w:rFonts w:hint="eastAsia"/>
          <w:sz w:val="20"/>
          <w:szCs w:val="20"/>
          <w:lang w:val="en-CA" w:eastAsia="zh-CN"/>
        </w:rPr>
        <w:t>美元</w:t>
      </w:r>
      <w:r w:rsidR="00172C3A">
        <w:rPr>
          <w:rFonts w:hint="eastAsia"/>
          <w:sz w:val="20"/>
          <w:szCs w:val="20"/>
          <w:lang w:val="en-CA" w:eastAsia="zh-CN"/>
        </w:rPr>
        <w:t>/</w:t>
      </w:r>
      <w:r w:rsidR="00172C3A">
        <w:rPr>
          <w:rFonts w:hint="eastAsia"/>
          <w:sz w:val="20"/>
          <w:szCs w:val="20"/>
          <w:lang w:val="en-CA" w:eastAsia="zh-CN"/>
        </w:rPr>
        <w:t>公斤</w:t>
      </w:r>
      <w:r w:rsidRPr="00F0529A">
        <w:rPr>
          <w:sz w:val="20"/>
          <w:szCs w:val="20"/>
          <w:lang w:val="en-CA" w:eastAsia="zh-CN"/>
        </w:rPr>
        <w:t>。</w:t>
      </w:r>
    </w:p>
    <w:p w14:paraId="3053347A" w14:textId="6EB94EF2" w:rsidR="00030297" w:rsidRDefault="00030297" w:rsidP="00030297">
      <w:pPr>
        <w:rPr>
          <w:rFonts w:ascii="SimSun" w:hAnsi="SimSun" w:cs="SimSun"/>
          <w:sz w:val="20"/>
          <w:szCs w:val="20"/>
          <w:lang w:val="en-CA" w:eastAsia="zh-CN"/>
        </w:rPr>
      </w:pPr>
      <w:r w:rsidRPr="00E3477E">
        <w:rPr>
          <w:rFonts w:eastAsia="Times New Roman"/>
          <w:sz w:val="20"/>
          <w:szCs w:val="20"/>
          <w:lang w:val="en-CA" w:eastAsia="zh-CN"/>
        </w:rPr>
        <w:t xml:space="preserve">*** </w:t>
      </w:r>
      <w:r>
        <w:rPr>
          <w:rFonts w:eastAsia="Times New Roman"/>
          <w:sz w:val="20"/>
          <w:szCs w:val="20"/>
          <w:lang w:val="en-CA" w:eastAsia="zh-CN"/>
        </w:rPr>
        <w:tab/>
      </w:r>
      <w:r w:rsidR="00172C3A" w:rsidRPr="00172C3A">
        <w:rPr>
          <w:rFonts w:ascii="SimSun" w:hAnsi="SimSun" w:cs="SimSun" w:hint="eastAsia"/>
          <w:sz w:val="20"/>
          <w:szCs w:val="20"/>
          <w:lang w:val="en-CA" w:eastAsia="zh-CN"/>
        </w:rPr>
        <w:t>根据一共为</w:t>
      </w:r>
      <w:r w:rsidR="00172C3A">
        <w:rPr>
          <w:rFonts w:ascii="SimSun" w:hAnsi="SimSun" w:cs="SimSun" w:hint="eastAsia"/>
          <w:sz w:val="20"/>
          <w:szCs w:val="20"/>
          <w:lang w:val="en-CA" w:eastAsia="zh-CN"/>
        </w:rPr>
        <w:t>聚氨酯</w:t>
      </w:r>
      <w:r w:rsidR="00172C3A" w:rsidRPr="00172C3A">
        <w:rPr>
          <w:rFonts w:ascii="SimSun" w:hAnsi="SimSun" w:cs="SimSun" w:hint="eastAsia"/>
          <w:sz w:val="20"/>
          <w:szCs w:val="20"/>
          <w:lang w:val="en-CA" w:eastAsia="zh-CN"/>
        </w:rPr>
        <w:t>泡沫塑料行业计划核准的1</w:t>
      </w:r>
      <w:r w:rsidR="00172C3A" w:rsidRPr="00172C3A">
        <w:rPr>
          <w:rFonts w:ascii="SimSun" w:hAnsi="SimSun" w:cs="SimSun"/>
          <w:sz w:val="20"/>
          <w:szCs w:val="20"/>
          <w:lang w:val="en-CA" w:eastAsia="zh-CN"/>
        </w:rPr>
        <w:t>,500</w:t>
      </w:r>
      <w:r w:rsidR="00172C3A" w:rsidRPr="00172C3A">
        <w:rPr>
          <w:rFonts w:ascii="SimSun" w:hAnsi="SimSun" w:cs="SimSun" w:hint="eastAsia"/>
          <w:sz w:val="20"/>
          <w:szCs w:val="20"/>
          <w:lang w:val="en-CA" w:eastAsia="zh-CN"/>
        </w:rPr>
        <w:t>万</w:t>
      </w:r>
      <w:r w:rsidR="00172C3A" w:rsidRPr="00172C3A">
        <w:rPr>
          <w:rFonts w:ascii="SimSun" w:hAnsi="SimSun" w:cs="SimSun"/>
          <w:sz w:val="20"/>
          <w:szCs w:val="20"/>
          <w:lang w:val="en-CA" w:eastAsia="zh-CN"/>
        </w:rPr>
        <w:t>美元</w:t>
      </w:r>
      <w:r w:rsidR="00172C3A" w:rsidRPr="00172C3A">
        <w:rPr>
          <w:rFonts w:ascii="SimSun" w:hAnsi="SimSun" w:cs="SimSun" w:hint="eastAsia"/>
          <w:sz w:val="20"/>
          <w:szCs w:val="20"/>
          <w:lang w:val="en-CA" w:eastAsia="zh-CN"/>
        </w:rPr>
        <w:t>得出的估计值</w:t>
      </w:r>
      <w:r w:rsidRPr="00F0529A">
        <w:rPr>
          <w:rFonts w:ascii="SimSun" w:hAnsi="SimSun" w:cs="SimSun" w:hint="eastAsia"/>
          <w:sz w:val="20"/>
          <w:szCs w:val="20"/>
          <w:lang w:val="en-CA" w:eastAsia="zh-CN"/>
        </w:rPr>
        <w:t>。</w:t>
      </w:r>
    </w:p>
    <w:p w14:paraId="561679BF" w14:textId="77777777" w:rsidR="00172C3A" w:rsidRDefault="00172C3A" w:rsidP="00030297">
      <w:pPr>
        <w:rPr>
          <w:rFonts w:ascii="SimSun" w:hAnsi="SimSun" w:cs="SimSun"/>
          <w:sz w:val="20"/>
          <w:szCs w:val="20"/>
          <w:lang w:val="en-CA" w:eastAsia="zh-CN"/>
        </w:rPr>
      </w:pPr>
    </w:p>
    <w:p w14:paraId="1AABB0ED" w14:textId="39FB6484" w:rsidR="00172C3A" w:rsidRPr="00DF6A8E" w:rsidRDefault="00FD774A" w:rsidP="00172C3A">
      <w:pPr>
        <w:numPr>
          <w:ilvl w:val="0"/>
          <w:numId w:val="28"/>
        </w:numPr>
        <w:spacing w:before="120" w:after="120" w:line="240" w:lineRule="atLeast"/>
        <w:ind w:left="0" w:firstLine="0"/>
        <w:outlineLvl w:val="0"/>
        <w:rPr>
          <w:sz w:val="24"/>
          <w:szCs w:val="24"/>
          <w:lang w:val="en-CA" w:eastAsia="zh-CN"/>
        </w:rPr>
      </w:pPr>
      <w:r>
        <w:rPr>
          <w:rFonts w:hint="eastAsia"/>
          <w:sz w:val="24"/>
          <w:szCs w:val="24"/>
          <w:lang w:val="fr-FR" w:eastAsia="zh-CN"/>
        </w:rPr>
        <w:t>核准在以下国家的</w:t>
      </w:r>
      <w:r w:rsidRPr="00172C3A">
        <w:rPr>
          <w:rFonts w:hint="eastAsia"/>
          <w:sz w:val="24"/>
          <w:szCs w:val="24"/>
          <w:lang w:val="fr-FR" w:eastAsia="zh-CN"/>
        </w:rPr>
        <w:t>氟氯烃淘汰管理计划第一阶段</w:t>
      </w:r>
      <w:r>
        <w:rPr>
          <w:rFonts w:hint="eastAsia"/>
          <w:sz w:val="24"/>
          <w:szCs w:val="24"/>
          <w:lang w:val="fr-FR" w:eastAsia="zh-CN"/>
        </w:rPr>
        <w:t>提供更多资金</w:t>
      </w:r>
      <w:r w:rsidRPr="00DF6A8E">
        <w:rPr>
          <w:rFonts w:hint="eastAsia"/>
          <w:sz w:val="24"/>
          <w:szCs w:val="24"/>
          <w:lang w:val="en-CA" w:eastAsia="zh-CN"/>
        </w:rPr>
        <w:t>，</w:t>
      </w:r>
      <w:r>
        <w:rPr>
          <w:rFonts w:hint="eastAsia"/>
          <w:sz w:val="24"/>
          <w:szCs w:val="24"/>
          <w:lang w:val="fr-FR" w:eastAsia="zh-CN"/>
        </w:rPr>
        <w:t>用于向配方工厂提供技术援助</w:t>
      </w:r>
      <w:r w:rsidRPr="00DF6A8E">
        <w:rPr>
          <w:rFonts w:hint="eastAsia"/>
          <w:sz w:val="24"/>
          <w:szCs w:val="24"/>
          <w:lang w:val="en-CA" w:eastAsia="zh-CN"/>
        </w:rPr>
        <w:t>：</w:t>
      </w:r>
      <w:r w:rsidR="00172C3A" w:rsidRPr="00172C3A">
        <w:rPr>
          <w:rFonts w:hint="eastAsia"/>
          <w:sz w:val="24"/>
          <w:szCs w:val="24"/>
          <w:lang w:val="fr-FR" w:eastAsia="zh-CN"/>
        </w:rPr>
        <w:t>印度</w:t>
      </w:r>
      <w:r w:rsidR="00172C3A" w:rsidRPr="00DF6A8E">
        <w:rPr>
          <w:rFonts w:hint="eastAsia"/>
          <w:sz w:val="24"/>
          <w:szCs w:val="24"/>
          <w:lang w:val="en-CA" w:eastAsia="zh-CN"/>
        </w:rPr>
        <w:t>（</w:t>
      </w:r>
      <w:r w:rsidR="00172C3A" w:rsidRPr="00DF6A8E">
        <w:rPr>
          <w:rFonts w:hint="eastAsia"/>
          <w:sz w:val="24"/>
          <w:szCs w:val="24"/>
          <w:lang w:val="en-CA" w:eastAsia="zh-CN"/>
        </w:rPr>
        <w:t xml:space="preserve">3,436,500 </w:t>
      </w:r>
      <w:r w:rsidR="00172C3A" w:rsidRPr="00172C3A">
        <w:rPr>
          <w:rFonts w:hint="eastAsia"/>
          <w:sz w:val="24"/>
          <w:szCs w:val="24"/>
          <w:lang w:val="fr-FR" w:eastAsia="zh-CN"/>
        </w:rPr>
        <w:t>美元</w:t>
      </w:r>
      <w:r w:rsidR="00172C3A" w:rsidRPr="00DF6A8E">
        <w:rPr>
          <w:rFonts w:hint="eastAsia"/>
          <w:sz w:val="24"/>
          <w:szCs w:val="24"/>
          <w:lang w:val="en-CA" w:eastAsia="zh-CN"/>
        </w:rPr>
        <w:t>）</w:t>
      </w:r>
      <w:r w:rsidR="00172C3A" w:rsidRPr="00172C3A">
        <w:rPr>
          <w:rFonts w:hint="eastAsia"/>
          <w:sz w:val="24"/>
          <w:szCs w:val="24"/>
          <w:lang w:val="fr-FR" w:eastAsia="zh-CN"/>
        </w:rPr>
        <w:t>、伊朗伊斯兰共和国</w:t>
      </w:r>
      <w:r w:rsidR="00172C3A" w:rsidRPr="00DF6A8E">
        <w:rPr>
          <w:rFonts w:hint="eastAsia"/>
          <w:sz w:val="24"/>
          <w:szCs w:val="24"/>
          <w:lang w:val="en-CA" w:eastAsia="zh-CN"/>
        </w:rPr>
        <w:t>（</w:t>
      </w:r>
      <w:r w:rsidR="00172C3A" w:rsidRPr="00DF6A8E">
        <w:rPr>
          <w:rFonts w:hint="eastAsia"/>
          <w:sz w:val="24"/>
          <w:szCs w:val="24"/>
          <w:lang w:val="en-CA" w:eastAsia="zh-CN"/>
        </w:rPr>
        <w:t xml:space="preserve">225,500 </w:t>
      </w:r>
      <w:r w:rsidR="00172C3A" w:rsidRPr="00172C3A">
        <w:rPr>
          <w:rFonts w:hint="eastAsia"/>
          <w:sz w:val="24"/>
          <w:szCs w:val="24"/>
          <w:lang w:val="fr-FR" w:eastAsia="zh-CN"/>
        </w:rPr>
        <w:t>美元</w:t>
      </w:r>
      <w:r w:rsidR="00172C3A" w:rsidRPr="00DF6A8E">
        <w:rPr>
          <w:rFonts w:hint="eastAsia"/>
          <w:sz w:val="24"/>
          <w:szCs w:val="24"/>
          <w:lang w:val="en-CA" w:eastAsia="zh-CN"/>
        </w:rPr>
        <w:t>）</w:t>
      </w:r>
      <w:r>
        <w:rPr>
          <w:rFonts w:hint="eastAsia"/>
          <w:sz w:val="24"/>
          <w:szCs w:val="24"/>
          <w:lang w:val="fr-FR" w:eastAsia="zh-CN"/>
        </w:rPr>
        <w:t>、</w:t>
      </w:r>
      <w:r w:rsidR="00172C3A" w:rsidRPr="00172C3A">
        <w:rPr>
          <w:rFonts w:hint="eastAsia"/>
          <w:sz w:val="24"/>
          <w:szCs w:val="24"/>
          <w:lang w:val="fr-FR" w:eastAsia="zh-CN"/>
        </w:rPr>
        <w:t>马来西亚</w:t>
      </w:r>
      <w:r w:rsidR="00172C3A" w:rsidRPr="00DF6A8E">
        <w:rPr>
          <w:rFonts w:hint="eastAsia"/>
          <w:sz w:val="24"/>
          <w:szCs w:val="24"/>
          <w:lang w:val="en-CA" w:eastAsia="zh-CN"/>
        </w:rPr>
        <w:t>（</w:t>
      </w:r>
      <w:r w:rsidR="00172C3A" w:rsidRPr="00DF6A8E">
        <w:rPr>
          <w:rFonts w:hint="eastAsia"/>
          <w:sz w:val="24"/>
          <w:szCs w:val="24"/>
          <w:lang w:val="en-CA" w:eastAsia="zh-CN"/>
        </w:rPr>
        <w:t xml:space="preserve">970,000 </w:t>
      </w:r>
      <w:r w:rsidR="00172C3A" w:rsidRPr="00172C3A">
        <w:rPr>
          <w:rFonts w:hint="eastAsia"/>
          <w:sz w:val="24"/>
          <w:szCs w:val="24"/>
          <w:lang w:val="fr-FR" w:eastAsia="zh-CN"/>
        </w:rPr>
        <w:t>美元</w:t>
      </w:r>
      <w:r w:rsidR="00172C3A" w:rsidRPr="00DF6A8E">
        <w:rPr>
          <w:rFonts w:hint="eastAsia"/>
          <w:sz w:val="24"/>
          <w:szCs w:val="24"/>
          <w:lang w:val="en-CA" w:eastAsia="zh-CN"/>
        </w:rPr>
        <w:t>）</w:t>
      </w:r>
      <w:r w:rsidR="00172C3A" w:rsidRPr="00172C3A">
        <w:rPr>
          <w:rFonts w:hint="eastAsia"/>
          <w:sz w:val="24"/>
          <w:szCs w:val="24"/>
          <w:lang w:val="fr-FR" w:eastAsia="zh-CN"/>
        </w:rPr>
        <w:t>和泰国</w:t>
      </w:r>
      <w:r w:rsidR="00172C3A" w:rsidRPr="00DF6A8E">
        <w:rPr>
          <w:rFonts w:hint="eastAsia"/>
          <w:sz w:val="24"/>
          <w:szCs w:val="24"/>
          <w:lang w:val="en-CA" w:eastAsia="zh-CN"/>
        </w:rPr>
        <w:t>（</w:t>
      </w:r>
      <w:r w:rsidR="00172C3A" w:rsidRPr="00DF6A8E">
        <w:rPr>
          <w:rFonts w:hint="eastAsia"/>
          <w:sz w:val="24"/>
          <w:szCs w:val="24"/>
          <w:lang w:val="en-CA" w:eastAsia="zh-CN"/>
        </w:rPr>
        <w:t xml:space="preserve">224,003 </w:t>
      </w:r>
      <w:r w:rsidR="00172C3A" w:rsidRPr="00172C3A">
        <w:rPr>
          <w:rFonts w:hint="eastAsia"/>
          <w:sz w:val="24"/>
          <w:szCs w:val="24"/>
          <w:lang w:val="fr-FR" w:eastAsia="zh-CN"/>
        </w:rPr>
        <w:t>美元</w:t>
      </w:r>
      <w:r w:rsidR="00172C3A" w:rsidRPr="00DF6A8E">
        <w:rPr>
          <w:rFonts w:hint="eastAsia"/>
          <w:sz w:val="24"/>
          <w:szCs w:val="24"/>
          <w:lang w:val="en-CA" w:eastAsia="zh-CN"/>
        </w:rPr>
        <w:t>）</w:t>
      </w:r>
      <w:r w:rsidRPr="00DF6A8E">
        <w:rPr>
          <w:rFonts w:hint="eastAsia"/>
          <w:sz w:val="24"/>
          <w:szCs w:val="24"/>
          <w:lang w:val="en-CA" w:eastAsia="zh-CN"/>
        </w:rPr>
        <w:t>，</w:t>
      </w:r>
      <w:r>
        <w:rPr>
          <w:rFonts w:hint="eastAsia"/>
          <w:sz w:val="24"/>
          <w:szCs w:val="24"/>
          <w:lang w:val="fr-FR" w:eastAsia="zh-CN"/>
        </w:rPr>
        <w:t>这些工厂都</w:t>
      </w:r>
      <w:r w:rsidR="00172C3A" w:rsidRPr="00172C3A">
        <w:rPr>
          <w:rFonts w:hint="eastAsia"/>
          <w:sz w:val="24"/>
          <w:szCs w:val="24"/>
          <w:lang w:val="fr-FR" w:eastAsia="zh-CN"/>
        </w:rPr>
        <w:t>没有</w:t>
      </w:r>
      <w:r>
        <w:rPr>
          <w:rFonts w:hint="eastAsia"/>
          <w:sz w:val="24"/>
          <w:szCs w:val="24"/>
          <w:lang w:val="fr-FR" w:eastAsia="zh-CN"/>
        </w:rPr>
        <w:t>氟氯烃</w:t>
      </w:r>
      <w:r w:rsidR="00172C3A" w:rsidRPr="00172C3A">
        <w:rPr>
          <w:rFonts w:hint="eastAsia"/>
          <w:sz w:val="24"/>
          <w:szCs w:val="24"/>
          <w:lang w:val="fr-FR" w:eastAsia="zh-CN"/>
        </w:rPr>
        <w:t>淘汰量</w:t>
      </w:r>
      <w:r w:rsidR="00172C3A" w:rsidRPr="00DF6A8E">
        <w:rPr>
          <w:rFonts w:hint="eastAsia"/>
          <w:sz w:val="24"/>
          <w:szCs w:val="24"/>
          <w:lang w:val="en-CA" w:eastAsia="zh-CN"/>
        </w:rPr>
        <w:t>，</w:t>
      </w:r>
      <w:r>
        <w:rPr>
          <w:rFonts w:hint="eastAsia"/>
          <w:sz w:val="24"/>
          <w:szCs w:val="24"/>
          <w:lang w:val="fr-FR" w:eastAsia="zh-CN"/>
        </w:rPr>
        <w:t>唯有</w:t>
      </w:r>
      <w:r w:rsidR="00172C3A" w:rsidRPr="00172C3A">
        <w:rPr>
          <w:rFonts w:hint="eastAsia"/>
          <w:sz w:val="24"/>
          <w:szCs w:val="24"/>
          <w:lang w:val="fr-FR" w:eastAsia="zh-CN"/>
        </w:rPr>
        <w:t>泰国除外</w:t>
      </w:r>
      <w:r w:rsidR="00172C3A" w:rsidRPr="00DF6A8E">
        <w:rPr>
          <w:rFonts w:hint="eastAsia"/>
          <w:sz w:val="24"/>
          <w:szCs w:val="24"/>
          <w:lang w:val="en-CA" w:eastAsia="zh-CN"/>
        </w:rPr>
        <w:t>，</w:t>
      </w:r>
      <w:r>
        <w:rPr>
          <w:rFonts w:hint="eastAsia"/>
          <w:sz w:val="24"/>
          <w:szCs w:val="24"/>
          <w:lang w:val="fr-FR" w:eastAsia="zh-CN"/>
        </w:rPr>
        <w:t>有很少的相关淘汰量</w:t>
      </w:r>
      <w:r w:rsidRPr="00DF6A8E">
        <w:rPr>
          <w:rFonts w:hint="eastAsia"/>
          <w:sz w:val="24"/>
          <w:szCs w:val="24"/>
          <w:lang w:val="en-CA" w:eastAsia="zh-CN"/>
        </w:rPr>
        <w:t>，</w:t>
      </w:r>
      <w:r>
        <w:rPr>
          <w:rFonts w:hint="eastAsia"/>
          <w:sz w:val="24"/>
          <w:szCs w:val="24"/>
          <w:lang w:val="fr-FR" w:eastAsia="zh-CN"/>
        </w:rPr>
        <w:t>为</w:t>
      </w:r>
      <w:r w:rsidR="00172C3A" w:rsidRPr="00DF6A8E">
        <w:rPr>
          <w:rFonts w:hint="eastAsia"/>
          <w:sz w:val="24"/>
          <w:szCs w:val="24"/>
          <w:lang w:val="en-CA" w:eastAsia="zh-CN"/>
        </w:rPr>
        <w:t xml:space="preserve">4.4 </w:t>
      </w:r>
      <w:r w:rsidR="00172C3A" w:rsidRPr="00172C3A">
        <w:rPr>
          <w:rFonts w:hint="eastAsia"/>
          <w:sz w:val="24"/>
          <w:szCs w:val="24"/>
          <w:lang w:val="fr-FR" w:eastAsia="zh-CN"/>
        </w:rPr>
        <w:t>公吨</w:t>
      </w:r>
      <w:r w:rsidR="00172C3A" w:rsidRPr="00DF6A8E">
        <w:rPr>
          <w:rFonts w:hint="eastAsia"/>
          <w:sz w:val="24"/>
          <w:szCs w:val="24"/>
          <w:lang w:val="en-CA" w:eastAsia="zh-CN"/>
        </w:rPr>
        <w:t>HCFC-141b</w:t>
      </w:r>
      <w:r w:rsidR="00172C3A" w:rsidRPr="00172C3A">
        <w:rPr>
          <w:rFonts w:hint="eastAsia"/>
          <w:sz w:val="24"/>
          <w:szCs w:val="24"/>
          <w:lang w:val="fr-FR" w:eastAsia="zh-CN"/>
        </w:rPr>
        <w:t>。</w:t>
      </w:r>
    </w:p>
    <w:p w14:paraId="47AF2999" w14:textId="4ED344E6" w:rsidR="00172C3A" w:rsidRPr="00172C3A" w:rsidRDefault="00172C3A" w:rsidP="00172C3A">
      <w:pPr>
        <w:numPr>
          <w:ilvl w:val="0"/>
          <w:numId w:val="28"/>
        </w:numPr>
        <w:spacing w:before="120" w:after="120" w:line="240" w:lineRule="atLeast"/>
        <w:ind w:left="0" w:firstLine="0"/>
        <w:outlineLvl w:val="0"/>
        <w:rPr>
          <w:sz w:val="24"/>
          <w:szCs w:val="24"/>
          <w:lang w:val="fr-FR" w:eastAsia="zh-CN"/>
        </w:rPr>
      </w:pPr>
      <w:r w:rsidRPr="00172C3A">
        <w:rPr>
          <w:rFonts w:hint="eastAsia"/>
          <w:sz w:val="24"/>
          <w:szCs w:val="24"/>
          <w:lang w:val="fr-FR" w:eastAsia="zh-CN"/>
        </w:rPr>
        <w:lastRenderedPageBreak/>
        <w:t>通过</w:t>
      </w:r>
      <w:r w:rsidR="00FD774A">
        <w:rPr>
          <w:rFonts w:hint="eastAsia"/>
          <w:sz w:val="24"/>
          <w:szCs w:val="24"/>
          <w:lang w:val="fr-FR" w:eastAsia="zh-CN"/>
        </w:rPr>
        <w:t>采用</w:t>
      </w:r>
      <w:r w:rsidRPr="00172C3A">
        <w:rPr>
          <w:rFonts w:hint="eastAsia"/>
          <w:sz w:val="24"/>
          <w:szCs w:val="24"/>
          <w:lang w:val="fr-FR" w:eastAsia="zh-CN"/>
        </w:rPr>
        <w:t>配方</w:t>
      </w:r>
      <w:r w:rsidR="00FD774A">
        <w:rPr>
          <w:rFonts w:hint="eastAsia"/>
          <w:sz w:val="24"/>
          <w:szCs w:val="24"/>
          <w:lang w:val="fr-FR" w:eastAsia="zh-CN"/>
        </w:rPr>
        <w:t>工厂</w:t>
      </w:r>
      <w:r w:rsidRPr="00172C3A">
        <w:rPr>
          <w:rFonts w:hint="eastAsia"/>
          <w:sz w:val="24"/>
          <w:szCs w:val="24"/>
          <w:lang w:val="fr-FR" w:eastAsia="zh-CN"/>
        </w:rPr>
        <w:t>方法</w:t>
      </w:r>
      <w:r w:rsidRPr="00DF6A8E">
        <w:rPr>
          <w:rFonts w:hint="eastAsia"/>
          <w:sz w:val="24"/>
          <w:szCs w:val="24"/>
          <w:lang w:val="en-CA" w:eastAsia="zh-CN"/>
        </w:rPr>
        <w:t>，</w:t>
      </w:r>
      <w:r w:rsidRPr="00172C3A">
        <w:rPr>
          <w:rFonts w:hint="eastAsia"/>
          <w:sz w:val="24"/>
          <w:szCs w:val="24"/>
          <w:lang w:val="fr-FR" w:eastAsia="zh-CN"/>
        </w:rPr>
        <w:t>预计</w:t>
      </w:r>
      <w:r w:rsidR="00FD774A" w:rsidRPr="00172C3A">
        <w:rPr>
          <w:rFonts w:hint="eastAsia"/>
          <w:sz w:val="24"/>
          <w:szCs w:val="24"/>
          <w:lang w:val="fr-FR" w:eastAsia="zh-CN"/>
        </w:rPr>
        <w:t>将大幅减少</w:t>
      </w:r>
      <w:r w:rsidRPr="00172C3A">
        <w:rPr>
          <w:rFonts w:hint="eastAsia"/>
          <w:sz w:val="24"/>
          <w:szCs w:val="24"/>
          <w:lang w:val="fr-FR" w:eastAsia="zh-CN"/>
        </w:rPr>
        <w:t>对</w:t>
      </w:r>
      <w:r w:rsidRPr="00DF6A8E">
        <w:rPr>
          <w:rFonts w:hint="eastAsia"/>
          <w:sz w:val="24"/>
          <w:szCs w:val="24"/>
          <w:lang w:val="en-CA" w:eastAsia="zh-CN"/>
        </w:rPr>
        <w:t xml:space="preserve"> HCFC-141b</w:t>
      </w:r>
      <w:r w:rsidRPr="00172C3A">
        <w:rPr>
          <w:rFonts w:hint="eastAsia"/>
          <w:sz w:val="24"/>
          <w:szCs w:val="24"/>
          <w:lang w:val="fr-FR" w:eastAsia="zh-CN"/>
        </w:rPr>
        <w:t>的需求</w:t>
      </w:r>
      <w:r w:rsidRPr="00DF6A8E">
        <w:rPr>
          <w:rFonts w:hint="eastAsia"/>
          <w:sz w:val="24"/>
          <w:szCs w:val="24"/>
          <w:lang w:val="en-CA" w:eastAsia="zh-CN"/>
        </w:rPr>
        <w:t>，</w:t>
      </w:r>
      <w:r w:rsidRPr="00172C3A">
        <w:rPr>
          <w:rFonts w:hint="eastAsia"/>
          <w:sz w:val="24"/>
          <w:szCs w:val="24"/>
          <w:lang w:val="fr-FR" w:eastAsia="zh-CN"/>
        </w:rPr>
        <w:t>特别是大量中小企业的需求</w:t>
      </w:r>
      <w:r w:rsidRPr="00DF6A8E">
        <w:rPr>
          <w:rFonts w:hint="eastAsia"/>
          <w:sz w:val="24"/>
          <w:szCs w:val="24"/>
          <w:lang w:val="en-CA" w:eastAsia="zh-CN"/>
        </w:rPr>
        <w:t>，</w:t>
      </w:r>
      <w:r w:rsidR="00FD774A">
        <w:rPr>
          <w:rFonts w:hint="eastAsia"/>
          <w:sz w:val="24"/>
          <w:szCs w:val="24"/>
          <w:lang w:val="fr-FR" w:eastAsia="zh-CN"/>
        </w:rPr>
        <w:t>由于</w:t>
      </w:r>
      <w:r w:rsidR="00FD774A" w:rsidRPr="00172C3A">
        <w:rPr>
          <w:rFonts w:hint="eastAsia"/>
          <w:sz w:val="24"/>
          <w:szCs w:val="24"/>
          <w:lang w:val="fr-FR" w:eastAsia="zh-CN"/>
        </w:rPr>
        <w:t>许多企业预计甚至在第二阶段开始之前就选择</w:t>
      </w:r>
      <w:r w:rsidR="00FD774A">
        <w:rPr>
          <w:rFonts w:hint="eastAsia"/>
          <w:sz w:val="24"/>
          <w:szCs w:val="24"/>
          <w:lang w:val="fr-FR" w:eastAsia="zh-CN"/>
        </w:rPr>
        <w:t>改用某种</w:t>
      </w:r>
      <w:r w:rsidR="00FD774A" w:rsidRPr="00172C3A">
        <w:rPr>
          <w:rFonts w:hint="eastAsia"/>
          <w:sz w:val="24"/>
          <w:szCs w:val="24"/>
          <w:lang w:val="fr-FR" w:eastAsia="zh-CN"/>
        </w:rPr>
        <w:t>不含氟氯烃的配方</w:t>
      </w:r>
      <w:r w:rsidR="00FD774A" w:rsidRPr="00DF6A8E">
        <w:rPr>
          <w:rFonts w:hint="eastAsia"/>
          <w:sz w:val="24"/>
          <w:szCs w:val="24"/>
          <w:lang w:val="en-CA" w:eastAsia="zh-CN"/>
        </w:rPr>
        <w:t>，</w:t>
      </w:r>
      <w:r w:rsidR="00FD774A">
        <w:rPr>
          <w:rFonts w:hint="eastAsia"/>
          <w:sz w:val="24"/>
          <w:szCs w:val="24"/>
          <w:lang w:val="fr-FR" w:eastAsia="zh-CN"/>
        </w:rPr>
        <w:t>总体改造费用</w:t>
      </w:r>
      <w:r w:rsidRPr="00172C3A">
        <w:rPr>
          <w:rFonts w:hint="eastAsia"/>
          <w:sz w:val="24"/>
          <w:szCs w:val="24"/>
          <w:lang w:val="fr-FR" w:eastAsia="zh-CN"/>
        </w:rPr>
        <w:t>也将降低。在</w:t>
      </w:r>
      <w:r w:rsidR="00FD774A">
        <w:rPr>
          <w:rFonts w:hint="eastAsia"/>
          <w:sz w:val="24"/>
          <w:szCs w:val="24"/>
          <w:lang w:val="fr-FR" w:eastAsia="zh-CN"/>
        </w:rPr>
        <w:t>审议</w:t>
      </w:r>
      <w:r w:rsidRPr="00172C3A">
        <w:rPr>
          <w:rFonts w:hint="eastAsia"/>
          <w:sz w:val="24"/>
          <w:szCs w:val="24"/>
          <w:lang w:val="fr-FR" w:eastAsia="zh-CN"/>
        </w:rPr>
        <w:t>第二阶段提供资金时考虑到了这些配方</w:t>
      </w:r>
      <w:r w:rsidR="00FD774A">
        <w:rPr>
          <w:rFonts w:hint="eastAsia"/>
          <w:sz w:val="24"/>
          <w:szCs w:val="24"/>
          <w:lang w:val="fr-FR" w:eastAsia="zh-CN"/>
        </w:rPr>
        <w:t>工厂</w:t>
      </w:r>
      <w:r w:rsidRPr="00172C3A">
        <w:rPr>
          <w:rFonts w:hint="eastAsia"/>
          <w:sz w:val="24"/>
          <w:szCs w:val="24"/>
          <w:lang w:val="fr-FR" w:eastAsia="zh-CN"/>
        </w:rPr>
        <w:t>项目的影响。</w:t>
      </w:r>
    </w:p>
    <w:p w14:paraId="6D0ABD41" w14:textId="493334D7" w:rsidR="0059155D" w:rsidRPr="00887076" w:rsidRDefault="00172C3A" w:rsidP="00815549">
      <w:pPr>
        <w:numPr>
          <w:ilvl w:val="0"/>
          <w:numId w:val="28"/>
        </w:numPr>
        <w:spacing w:before="120" w:after="120" w:line="240" w:lineRule="atLeast"/>
        <w:ind w:left="0" w:firstLine="0"/>
        <w:outlineLvl w:val="0"/>
        <w:rPr>
          <w:lang w:val="fr-FR" w:eastAsia="zh-CN"/>
        </w:rPr>
      </w:pPr>
      <w:r w:rsidRPr="00887076">
        <w:rPr>
          <w:rFonts w:hint="eastAsia"/>
          <w:sz w:val="24"/>
          <w:szCs w:val="24"/>
          <w:lang w:val="fr-FR" w:eastAsia="zh-CN"/>
        </w:rPr>
        <w:t>此外，</w:t>
      </w:r>
      <w:r w:rsidR="00887076" w:rsidRPr="00510C6C">
        <w:rPr>
          <w:rFonts w:hint="eastAsia"/>
          <w:sz w:val="24"/>
          <w:szCs w:val="24"/>
          <w:lang w:val="fr-FR" w:eastAsia="zh-CN"/>
        </w:rPr>
        <w:t>执行委员会核准了</w:t>
      </w:r>
      <w:r w:rsidR="00887076" w:rsidRPr="00887076">
        <w:rPr>
          <w:sz w:val="24"/>
          <w:szCs w:val="24"/>
          <w:lang w:val="fr-FR" w:eastAsia="zh-CN"/>
        </w:rPr>
        <w:t>13</w:t>
      </w:r>
      <w:r w:rsidR="00887076" w:rsidRPr="00510C6C">
        <w:rPr>
          <w:rFonts w:hint="eastAsia"/>
          <w:sz w:val="24"/>
          <w:szCs w:val="24"/>
          <w:lang w:val="fr-FR" w:eastAsia="zh-CN"/>
        </w:rPr>
        <w:t>个在</w:t>
      </w:r>
      <w:r w:rsidR="00887076">
        <w:rPr>
          <w:rFonts w:hint="eastAsia"/>
          <w:sz w:val="24"/>
          <w:szCs w:val="24"/>
          <w:lang w:val="fr-FR" w:eastAsia="zh-CN"/>
        </w:rPr>
        <w:t>聚氨酯泡沫塑料制造业</w:t>
      </w:r>
      <w:r w:rsidR="00887076" w:rsidRPr="00510C6C">
        <w:rPr>
          <w:rFonts w:hint="eastAsia"/>
          <w:sz w:val="24"/>
          <w:szCs w:val="24"/>
          <w:lang w:val="fr-FR" w:eastAsia="zh-CN"/>
        </w:rPr>
        <w:t>示范低全球升温潜能值技术的项目，如表</w:t>
      </w:r>
      <w:r w:rsidR="00887076">
        <w:rPr>
          <w:sz w:val="24"/>
          <w:szCs w:val="24"/>
          <w:lang w:val="fr-FR" w:eastAsia="zh-CN"/>
        </w:rPr>
        <w:t>9</w:t>
      </w:r>
      <w:r w:rsidR="00887076" w:rsidRPr="00510C6C">
        <w:rPr>
          <w:rFonts w:hint="eastAsia"/>
          <w:sz w:val="24"/>
          <w:szCs w:val="24"/>
          <w:lang w:val="fr-FR" w:eastAsia="zh-CN"/>
        </w:rPr>
        <w:t>所示，</w:t>
      </w:r>
      <w:r w:rsidR="00887076">
        <w:rPr>
          <w:rFonts w:hint="eastAsia"/>
          <w:sz w:val="24"/>
          <w:szCs w:val="24"/>
          <w:lang w:val="fr-FR" w:eastAsia="zh-CN"/>
        </w:rPr>
        <w:t>同时注意到</w:t>
      </w:r>
      <w:r w:rsidR="00887076" w:rsidRPr="00510C6C">
        <w:rPr>
          <w:rFonts w:hint="eastAsia"/>
          <w:sz w:val="24"/>
          <w:szCs w:val="24"/>
          <w:lang w:val="fr-FR" w:eastAsia="zh-CN"/>
        </w:rPr>
        <w:t>，这些项目由于其示范性质，增支费用可能不同于投资项目</w:t>
      </w:r>
      <w:r w:rsidR="00887076">
        <w:rPr>
          <w:rFonts w:hint="eastAsia"/>
          <w:sz w:val="24"/>
          <w:szCs w:val="24"/>
          <w:lang w:val="fr-FR" w:eastAsia="zh-CN"/>
        </w:rPr>
        <w:t>。</w:t>
      </w:r>
    </w:p>
    <w:p w14:paraId="3AC1DD41" w14:textId="3FD23A0A" w:rsidR="00887076" w:rsidRPr="00887076" w:rsidRDefault="00887076" w:rsidP="00887076">
      <w:pPr>
        <w:keepNext/>
        <w:spacing w:before="120" w:after="120" w:line="240" w:lineRule="atLeast"/>
        <w:rPr>
          <w:b/>
          <w:bCs/>
          <w:sz w:val="24"/>
          <w:szCs w:val="24"/>
          <w:lang w:val="en-CA" w:eastAsia="zh-CN"/>
        </w:rPr>
      </w:pPr>
      <w:r w:rsidRPr="00887076">
        <w:rPr>
          <w:rFonts w:hint="eastAsia"/>
          <w:b/>
          <w:bCs/>
          <w:sz w:val="24"/>
          <w:szCs w:val="24"/>
          <w:lang w:val="en-CA" w:eastAsia="zh-CN"/>
        </w:rPr>
        <w:t>表</w:t>
      </w:r>
      <w:r>
        <w:rPr>
          <w:b/>
          <w:bCs/>
          <w:sz w:val="24"/>
          <w:szCs w:val="24"/>
          <w:lang w:val="en-CA" w:eastAsia="zh-CN"/>
        </w:rPr>
        <w:t>9</w:t>
      </w:r>
      <w:r w:rsidRPr="00887076">
        <w:rPr>
          <w:b/>
          <w:bCs/>
          <w:sz w:val="24"/>
          <w:szCs w:val="24"/>
          <w:lang w:val="en-CA" w:eastAsia="zh-CN"/>
        </w:rPr>
        <w:t>.</w:t>
      </w:r>
      <w:r w:rsidRPr="00887076">
        <w:rPr>
          <w:b/>
          <w:bCs/>
          <w:sz w:val="24"/>
          <w:szCs w:val="24"/>
          <w:lang w:val="en-CA" w:eastAsia="zh-CN"/>
        </w:rPr>
        <w:tab/>
      </w:r>
      <w:r w:rsidR="00EA0EBE">
        <w:rPr>
          <w:b/>
          <w:bCs/>
          <w:sz w:val="24"/>
          <w:szCs w:val="24"/>
          <w:lang w:val="en-CA" w:eastAsia="zh-CN"/>
        </w:rPr>
        <w:tab/>
      </w:r>
      <w:r w:rsidRPr="00887076">
        <w:rPr>
          <w:rFonts w:hint="eastAsia"/>
          <w:b/>
          <w:bCs/>
          <w:sz w:val="24"/>
          <w:szCs w:val="24"/>
          <w:lang w:val="fr-FR" w:eastAsia="zh-CN"/>
        </w:rPr>
        <w:t>聚氨酯泡沫塑料制造业</w:t>
      </w:r>
      <w:r w:rsidRPr="00887076">
        <w:rPr>
          <w:rFonts w:hint="eastAsia"/>
          <w:b/>
          <w:bCs/>
          <w:sz w:val="24"/>
          <w:szCs w:val="24"/>
          <w:lang w:val="en-CA" w:eastAsia="zh-CN"/>
        </w:rPr>
        <w:t>的低全球升温潜能值技术示范项目</w:t>
      </w:r>
    </w:p>
    <w:tbl>
      <w:tblPr>
        <w:tblW w:w="5000" w:type="pct"/>
        <w:tblLayout w:type="fixed"/>
        <w:tblCellMar>
          <w:left w:w="57" w:type="dxa"/>
          <w:right w:w="0" w:type="dxa"/>
        </w:tblCellMar>
        <w:tblLook w:val="04A0" w:firstRow="1" w:lastRow="0" w:firstColumn="1" w:lastColumn="0" w:noHBand="0" w:noVBand="1"/>
      </w:tblPr>
      <w:tblGrid>
        <w:gridCol w:w="1166"/>
        <w:gridCol w:w="1797"/>
        <w:gridCol w:w="11"/>
        <w:gridCol w:w="1431"/>
        <w:gridCol w:w="2070"/>
        <w:gridCol w:w="1530"/>
        <w:gridCol w:w="1345"/>
      </w:tblGrid>
      <w:tr w:rsidR="00887076" w:rsidRPr="00887076" w14:paraId="42FE1562" w14:textId="77777777" w:rsidTr="00887076">
        <w:trPr>
          <w:tblHeader/>
        </w:trPr>
        <w:tc>
          <w:tcPr>
            <w:tcW w:w="624"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51E8FF" w14:textId="77777777" w:rsidR="00887076" w:rsidRPr="00887076" w:rsidRDefault="00887076" w:rsidP="00887076">
            <w:pPr>
              <w:spacing w:line="240" w:lineRule="atLeast"/>
              <w:jc w:val="center"/>
              <w:rPr>
                <w:b/>
                <w:bCs/>
                <w:sz w:val="20"/>
                <w:szCs w:val="20"/>
                <w:lang w:val="en-CA" w:eastAsia="zh-CN"/>
              </w:rPr>
            </w:pPr>
            <w:r w:rsidRPr="00887076">
              <w:rPr>
                <w:rFonts w:hint="eastAsia"/>
                <w:b/>
                <w:bCs/>
                <w:sz w:val="20"/>
                <w:szCs w:val="20"/>
                <w:lang w:val="en-CA" w:eastAsia="zh-CN"/>
              </w:rPr>
              <w:t>国家</w:t>
            </w:r>
          </w:p>
        </w:tc>
        <w:tc>
          <w:tcPr>
            <w:tcW w:w="967" w:type="pct"/>
            <w:gridSpan w:val="2"/>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73644511" w14:textId="77777777" w:rsidR="00887076" w:rsidRPr="00887076" w:rsidRDefault="00887076" w:rsidP="00887076">
            <w:pPr>
              <w:spacing w:line="240" w:lineRule="atLeast"/>
              <w:jc w:val="center"/>
              <w:rPr>
                <w:b/>
                <w:bCs/>
                <w:sz w:val="20"/>
                <w:szCs w:val="20"/>
                <w:lang w:val="en-CA" w:eastAsia="zh-CN"/>
              </w:rPr>
            </w:pPr>
            <w:r w:rsidRPr="00887076">
              <w:rPr>
                <w:rFonts w:hint="eastAsia"/>
                <w:b/>
                <w:bCs/>
                <w:sz w:val="20"/>
                <w:szCs w:val="20"/>
                <w:lang w:val="en-CA" w:eastAsia="zh-CN"/>
              </w:rPr>
              <w:t>行业</w:t>
            </w:r>
          </w:p>
        </w:tc>
        <w:tc>
          <w:tcPr>
            <w:tcW w:w="765" w:type="pc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7BF6D2E9" w14:textId="77777777" w:rsidR="00887076" w:rsidRPr="00887076" w:rsidRDefault="00887076" w:rsidP="00887076">
            <w:pPr>
              <w:spacing w:line="240" w:lineRule="atLeast"/>
              <w:jc w:val="center"/>
              <w:rPr>
                <w:rFonts w:eastAsia="Times New Roman"/>
                <w:b/>
                <w:bCs/>
                <w:sz w:val="20"/>
                <w:szCs w:val="20"/>
                <w:lang w:val="en-CA"/>
              </w:rPr>
            </w:pPr>
            <w:r w:rsidRPr="00887076">
              <w:rPr>
                <w:rFonts w:eastAsia="Times New Roman"/>
                <w:b/>
                <w:bCs/>
                <w:sz w:val="20"/>
                <w:szCs w:val="20"/>
                <w:lang w:val="en-CA"/>
              </w:rPr>
              <w:t>HCFC-141b</w:t>
            </w:r>
          </w:p>
          <w:p w14:paraId="68BA937C" w14:textId="6F6701D1" w:rsidR="00887076" w:rsidRPr="00887076" w:rsidRDefault="00887076" w:rsidP="00887076">
            <w:pPr>
              <w:spacing w:line="240" w:lineRule="atLeast"/>
              <w:jc w:val="center"/>
              <w:rPr>
                <w:b/>
                <w:bCs/>
                <w:sz w:val="20"/>
                <w:szCs w:val="20"/>
                <w:lang w:val="en-CA" w:eastAsia="zh-CN"/>
              </w:rPr>
            </w:pPr>
            <w:r w:rsidRPr="00887076">
              <w:rPr>
                <w:rFonts w:eastAsia="Times New Roman"/>
                <w:b/>
                <w:sz w:val="20"/>
                <w:szCs w:val="20"/>
                <w:lang w:val="en-CA"/>
              </w:rPr>
              <w:t xml:space="preserve">(ODP </w:t>
            </w:r>
            <w:r w:rsidRPr="00887076">
              <w:rPr>
                <w:rFonts w:ascii="SimSun" w:hAnsi="SimSun" w:cs="SimSun" w:hint="eastAsia"/>
                <w:b/>
                <w:sz w:val="20"/>
                <w:szCs w:val="20"/>
                <w:lang w:val="en-CA" w:eastAsia="zh-CN"/>
              </w:rPr>
              <w:t>吨</w:t>
            </w:r>
            <w:r w:rsidRPr="00887076">
              <w:rPr>
                <w:rFonts w:eastAsia="Times New Roman"/>
                <w:b/>
                <w:sz w:val="20"/>
                <w:szCs w:val="20"/>
                <w:lang w:val="en-CA"/>
              </w:rPr>
              <w:t>)</w:t>
            </w:r>
          </w:p>
        </w:tc>
        <w:tc>
          <w:tcPr>
            <w:tcW w:w="110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8B8F50E" w14:textId="77777777" w:rsidR="00887076" w:rsidRPr="00887076" w:rsidRDefault="00887076" w:rsidP="00887076">
            <w:pPr>
              <w:spacing w:line="240" w:lineRule="atLeast"/>
              <w:jc w:val="center"/>
              <w:rPr>
                <w:b/>
                <w:bCs/>
                <w:sz w:val="20"/>
                <w:szCs w:val="20"/>
                <w:lang w:val="en-CA" w:eastAsia="zh-CN"/>
              </w:rPr>
            </w:pPr>
            <w:r w:rsidRPr="00887076">
              <w:rPr>
                <w:rFonts w:ascii="SimSun" w:hAnsi="SimSun" w:cs="SimSun" w:hint="eastAsia"/>
                <w:b/>
                <w:sz w:val="20"/>
                <w:szCs w:val="20"/>
                <w:lang w:val="en-CA" w:eastAsia="zh-CN"/>
              </w:rPr>
              <w:t>替代技术</w:t>
            </w:r>
          </w:p>
        </w:tc>
        <w:tc>
          <w:tcPr>
            <w:tcW w:w="818" w:type="pct"/>
            <w:tcBorders>
              <w:top w:val="single" w:sz="4" w:space="0" w:color="auto"/>
              <w:left w:val="nil"/>
              <w:right w:val="single" w:sz="4" w:space="0" w:color="auto"/>
            </w:tcBorders>
            <w:shd w:val="clear" w:color="auto" w:fill="auto"/>
            <w:noWrap/>
            <w:tcMar>
              <w:left w:w="28" w:type="dxa"/>
              <w:right w:w="28" w:type="dxa"/>
            </w:tcMar>
            <w:vAlign w:val="center"/>
            <w:hideMark/>
          </w:tcPr>
          <w:p w14:paraId="5256AEEC" w14:textId="77777777" w:rsidR="00887076" w:rsidRDefault="00887076" w:rsidP="00887076">
            <w:pPr>
              <w:spacing w:line="240" w:lineRule="atLeast"/>
              <w:jc w:val="center"/>
              <w:rPr>
                <w:rFonts w:ascii="SimSun" w:hAnsi="SimSun" w:cs="SimSun"/>
                <w:b/>
                <w:sz w:val="20"/>
                <w:szCs w:val="20"/>
                <w:lang w:val="en-CA" w:eastAsia="zh-CN"/>
              </w:rPr>
            </w:pPr>
            <w:r w:rsidRPr="00887076">
              <w:rPr>
                <w:rFonts w:ascii="SimSun" w:hAnsi="SimSun" w:cs="SimSun" w:hint="eastAsia"/>
                <w:b/>
                <w:sz w:val="20"/>
                <w:szCs w:val="20"/>
                <w:lang w:val="en-CA" w:eastAsia="zh-CN"/>
              </w:rPr>
              <w:t>核准数</w:t>
            </w:r>
          </w:p>
          <w:p w14:paraId="4A9E0156" w14:textId="21F1BFC5" w:rsidR="00887076" w:rsidRPr="00887076" w:rsidRDefault="00887076" w:rsidP="00887076">
            <w:pPr>
              <w:spacing w:line="240" w:lineRule="atLeast"/>
              <w:jc w:val="center"/>
              <w:rPr>
                <w:sz w:val="20"/>
                <w:szCs w:val="20"/>
                <w:lang w:val="en-CA" w:eastAsia="zh-CN"/>
              </w:rPr>
            </w:pPr>
            <w:r w:rsidRPr="00887076">
              <w:rPr>
                <w:rFonts w:eastAsia="Times New Roman"/>
                <w:b/>
                <w:sz w:val="20"/>
                <w:szCs w:val="20"/>
                <w:lang w:val="en-CA"/>
              </w:rPr>
              <w:t>(</w:t>
            </w:r>
            <w:r w:rsidRPr="00887076">
              <w:rPr>
                <w:rFonts w:ascii="SimSun" w:hAnsi="SimSun" w:cs="SimSun" w:hint="eastAsia"/>
                <w:b/>
                <w:sz w:val="20"/>
                <w:szCs w:val="20"/>
                <w:lang w:val="en-CA" w:eastAsia="zh-CN"/>
              </w:rPr>
              <w:t>美元</w:t>
            </w:r>
            <w:r w:rsidRPr="00887076">
              <w:rPr>
                <w:rFonts w:eastAsia="Times New Roman"/>
                <w:b/>
                <w:sz w:val="20"/>
                <w:szCs w:val="20"/>
                <w:lang w:val="en-CA"/>
              </w:rPr>
              <w:t>)</w:t>
            </w:r>
          </w:p>
        </w:tc>
        <w:tc>
          <w:tcPr>
            <w:tcW w:w="71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10D31F5" w14:textId="77777777" w:rsidR="00887076" w:rsidRDefault="00887076" w:rsidP="00887076">
            <w:pPr>
              <w:spacing w:line="240" w:lineRule="atLeast"/>
              <w:jc w:val="center"/>
              <w:rPr>
                <w:b/>
                <w:bCs/>
                <w:sz w:val="20"/>
                <w:szCs w:val="20"/>
                <w:lang w:val="en-CA" w:eastAsia="zh-CN"/>
              </w:rPr>
            </w:pPr>
            <w:r w:rsidRPr="00887076">
              <w:rPr>
                <w:rFonts w:hint="eastAsia"/>
                <w:b/>
                <w:bCs/>
                <w:sz w:val="20"/>
                <w:szCs w:val="20"/>
                <w:lang w:val="en-CA" w:eastAsia="zh-CN"/>
              </w:rPr>
              <w:t>成本效益</w:t>
            </w:r>
          </w:p>
          <w:p w14:paraId="2AA6259F" w14:textId="21136B6E" w:rsidR="00887076" w:rsidRPr="00887076" w:rsidRDefault="00887076" w:rsidP="00887076">
            <w:pPr>
              <w:spacing w:line="240" w:lineRule="atLeast"/>
              <w:jc w:val="center"/>
              <w:rPr>
                <w:b/>
                <w:bCs/>
                <w:sz w:val="20"/>
                <w:szCs w:val="20"/>
                <w:lang w:val="en-CA" w:eastAsia="zh-CN"/>
              </w:rPr>
            </w:pPr>
            <w:r w:rsidRPr="00887076">
              <w:rPr>
                <w:b/>
                <w:bCs/>
                <w:sz w:val="20"/>
                <w:szCs w:val="20"/>
                <w:lang w:val="en-CA" w:eastAsia="zh-CN"/>
              </w:rPr>
              <w:t xml:space="preserve"> (</w:t>
            </w:r>
            <w:r w:rsidRPr="00887076">
              <w:rPr>
                <w:rFonts w:hint="eastAsia"/>
                <w:b/>
                <w:bCs/>
                <w:sz w:val="20"/>
                <w:szCs w:val="20"/>
                <w:lang w:val="en-CA" w:eastAsia="zh-CN"/>
              </w:rPr>
              <w:t>美元</w:t>
            </w:r>
            <w:r w:rsidRPr="00887076">
              <w:rPr>
                <w:b/>
                <w:bCs/>
                <w:sz w:val="20"/>
                <w:szCs w:val="20"/>
                <w:lang w:val="en-CA" w:eastAsia="zh-CN"/>
              </w:rPr>
              <w:t>/</w:t>
            </w:r>
            <w:r w:rsidRPr="00887076">
              <w:rPr>
                <w:rFonts w:hint="eastAsia"/>
                <w:b/>
                <w:bCs/>
                <w:sz w:val="20"/>
                <w:szCs w:val="20"/>
                <w:lang w:val="en-CA" w:eastAsia="zh-CN"/>
              </w:rPr>
              <w:t>公斤</w:t>
            </w:r>
            <w:r w:rsidRPr="00887076">
              <w:rPr>
                <w:b/>
                <w:bCs/>
                <w:sz w:val="20"/>
                <w:szCs w:val="20"/>
                <w:lang w:val="en-CA" w:eastAsia="zh-CN"/>
              </w:rPr>
              <w:t>)</w:t>
            </w:r>
          </w:p>
        </w:tc>
      </w:tr>
      <w:tr w:rsidR="00887076" w:rsidRPr="00887076" w14:paraId="005F7C08" w14:textId="77777777" w:rsidTr="00346802">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97F752D" w14:textId="04FE1D18" w:rsidR="00887076" w:rsidRPr="00887076" w:rsidRDefault="00887076" w:rsidP="00887076">
            <w:pPr>
              <w:jc w:val="left"/>
              <w:rPr>
                <w:sz w:val="20"/>
                <w:szCs w:val="20"/>
                <w:lang w:val="en-CA" w:eastAsia="zh-CN"/>
              </w:rPr>
            </w:pPr>
            <w:r>
              <w:rPr>
                <w:rFonts w:hint="eastAsia"/>
                <w:color w:val="000000"/>
                <w:sz w:val="20"/>
                <w:szCs w:val="20"/>
                <w:lang w:eastAsia="zh-CN"/>
              </w:rPr>
              <w:t>巴西</w:t>
            </w:r>
          </w:p>
        </w:tc>
        <w:tc>
          <w:tcPr>
            <w:tcW w:w="967" w:type="pct"/>
            <w:gridSpan w:val="2"/>
            <w:tcBorders>
              <w:top w:val="nil"/>
              <w:left w:val="nil"/>
              <w:bottom w:val="single" w:sz="4" w:space="0" w:color="auto"/>
              <w:right w:val="single" w:sz="4" w:space="0" w:color="auto"/>
            </w:tcBorders>
            <w:shd w:val="clear" w:color="auto" w:fill="auto"/>
            <w:noWrap/>
            <w:tcMar>
              <w:left w:w="29" w:type="dxa"/>
              <w:right w:w="29" w:type="dxa"/>
            </w:tcMar>
            <w:hideMark/>
          </w:tcPr>
          <w:p w14:paraId="19BF19A4" w14:textId="30463CB2" w:rsidR="00887076" w:rsidRPr="00887076" w:rsidRDefault="00887076" w:rsidP="00887076">
            <w:pPr>
              <w:jc w:val="left"/>
              <w:rPr>
                <w:sz w:val="20"/>
                <w:szCs w:val="20"/>
                <w:lang w:val="en-CA" w:eastAsia="zh-CN"/>
              </w:rPr>
            </w:pPr>
            <w:proofErr w:type="spellStart"/>
            <w:r>
              <w:rPr>
                <w:color w:val="000000"/>
                <w:sz w:val="20"/>
                <w:szCs w:val="20"/>
                <w:lang w:eastAsia="en-CA"/>
              </w:rPr>
              <w:t>多行业</w:t>
            </w:r>
            <w:proofErr w:type="spellEnd"/>
          </w:p>
        </w:tc>
        <w:tc>
          <w:tcPr>
            <w:tcW w:w="765" w:type="pct"/>
            <w:tcBorders>
              <w:top w:val="nil"/>
              <w:left w:val="nil"/>
              <w:bottom w:val="single" w:sz="4" w:space="0" w:color="auto"/>
              <w:right w:val="single" w:sz="4" w:space="0" w:color="auto"/>
            </w:tcBorders>
            <w:shd w:val="clear" w:color="auto" w:fill="auto"/>
            <w:noWrap/>
            <w:tcMar>
              <w:left w:w="29" w:type="dxa"/>
              <w:right w:w="115" w:type="dxa"/>
            </w:tcMar>
            <w:hideMark/>
          </w:tcPr>
          <w:p w14:paraId="53475755" w14:textId="4872444D" w:rsidR="00887076" w:rsidRPr="00887076" w:rsidRDefault="00887076" w:rsidP="00887076">
            <w:pPr>
              <w:jc w:val="right"/>
              <w:rPr>
                <w:sz w:val="20"/>
                <w:szCs w:val="20"/>
                <w:lang w:val="en-CA" w:eastAsia="zh-CN"/>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hideMark/>
          </w:tcPr>
          <w:p w14:paraId="72EE3EE7" w14:textId="7AB09807" w:rsidR="00887076" w:rsidRPr="00887076" w:rsidRDefault="00346802" w:rsidP="00887076">
            <w:pPr>
              <w:jc w:val="left"/>
              <w:rPr>
                <w:sz w:val="20"/>
                <w:szCs w:val="20"/>
                <w:lang w:val="en-CA" w:eastAsia="zh-CN"/>
              </w:rPr>
            </w:pPr>
            <w:r>
              <w:rPr>
                <w:rFonts w:hint="eastAsia"/>
                <w:color w:val="000000"/>
                <w:sz w:val="20"/>
                <w:szCs w:val="20"/>
                <w:lang w:eastAsia="zh-CN"/>
              </w:rPr>
              <w:t>甲酸甲酯</w:t>
            </w:r>
          </w:p>
        </w:tc>
        <w:tc>
          <w:tcPr>
            <w:tcW w:w="818"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AD0D7A0" w14:textId="1F098B04" w:rsidR="00887076" w:rsidRPr="00887076" w:rsidRDefault="00887076" w:rsidP="00887076">
            <w:pPr>
              <w:jc w:val="right"/>
              <w:rPr>
                <w:sz w:val="20"/>
                <w:szCs w:val="20"/>
                <w:lang w:val="en-CA" w:eastAsia="zh-CN"/>
              </w:rPr>
            </w:pPr>
            <w:r w:rsidRPr="00EA39F8">
              <w:rPr>
                <w:color w:val="000000"/>
                <w:sz w:val="20"/>
                <w:szCs w:val="20"/>
              </w:rPr>
              <w:t>401,500</w:t>
            </w:r>
          </w:p>
        </w:tc>
        <w:tc>
          <w:tcPr>
            <w:tcW w:w="719" w:type="pct"/>
            <w:tcBorders>
              <w:top w:val="nil"/>
              <w:left w:val="nil"/>
              <w:bottom w:val="single" w:sz="4" w:space="0" w:color="auto"/>
              <w:right w:val="single" w:sz="4" w:space="0" w:color="auto"/>
            </w:tcBorders>
            <w:shd w:val="clear" w:color="auto" w:fill="auto"/>
            <w:noWrap/>
            <w:tcMar>
              <w:left w:w="29" w:type="dxa"/>
              <w:right w:w="29" w:type="dxa"/>
            </w:tcMar>
            <w:hideMark/>
          </w:tcPr>
          <w:p w14:paraId="08ECD2CB" w14:textId="629F82A5" w:rsidR="00887076" w:rsidRPr="00887076" w:rsidRDefault="00346802" w:rsidP="00887076">
            <w:pPr>
              <w:jc w:val="right"/>
              <w:rPr>
                <w:sz w:val="20"/>
                <w:szCs w:val="20"/>
                <w:lang w:val="en-CA" w:eastAsia="zh-CN"/>
              </w:rPr>
            </w:pPr>
            <w:proofErr w:type="spellStart"/>
            <w:r>
              <w:rPr>
                <w:color w:val="000000"/>
                <w:sz w:val="20"/>
                <w:szCs w:val="20"/>
              </w:rPr>
              <w:t>不详</w:t>
            </w:r>
            <w:proofErr w:type="spellEnd"/>
          </w:p>
        </w:tc>
      </w:tr>
      <w:tr w:rsidR="00346802" w:rsidRPr="00887076" w14:paraId="0E08C076" w14:textId="77777777" w:rsidTr="00346802">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6A2600EA" w14:textId="4492870B" w:rsidR="00887076" w:rsidRPr="00887076" w:rsidRDefault="00887076" w:rsidP="00887076">
            <w:pPr>
              <w:jc w:val="left"/>
              <w:rPr>
                <w:sz w:val="20"/>
                <w:szCs w:val="20"/>
                <w:lang w:val="en-CA" w:eastAsia="zh-CN"/>
              </w:rPr>
            </w:pPr>
            <w:r>
              <w:rPr>
                <w:rFonts w:hint="eastAsia"/>
                <w:color w:val="000000"/>
                <w:sz w:val="20"/>
                <w:szCs w:val="20"/>
                <w:lang w:val="en-US" w:eastAsia="zh-CN"/>
              </w:rPr>
              <w:t>巴西</w:t>
            </w:r>
          </w:p>
        </w:tc>
        <w:tc>
          <w:tcPr>
            <w:tcW w:w="967" w:type="pct"/>
            <w:gridSpan w:val="2"/>
            <w:tcBorders>
              <w:top w:val="nil"/>
              <w:left w:val="nil"/>
              <w:bottom w:val="single" w:sz="4" w:space="0" w:color="auto"/>
              <w:right w:val="single" w:sz="4" w:space="0" w:color="auto"/>
            </w:tcBorders>
            <w:shd w:val="clear" w:color="auto" w:fill="auto"/>
            <w:noWrap/>
            <w:tcMar>
              <w:left w:w="29" w:type="dxa"/>
              <w:right w:w="29" w:type="dxa"/>
            </w:tcMar>
          </w:tcPr>
          <w:p w14:paraId="4EFE122F" w14:textId="5BEDAF3E" w:rsidR="00887076" w:rsidRPr="00887076" w:rsidRDefault="00887076" w:rsidP="00887076">
            <w:pPr>
              <w:jc w:val="left"/>
              <w:rPr>
                <w:sz w:val="20"/>
                <w:szCs w:val="20"/>
                <w:lang w:val="en-CA" w:eastAsia="zh-CN"/>
              </w:rPr>
            </w:pPr>
            <w:proofErr w:type="spellStart"/>
            <w:r>
              <w:rPr>
                <w:color w:val="000000"/>
                <w:sz w:val="20"/>
                <w:szCs w:val="20"/>
                <w:lang w:val="en-US"/>
              </w:rPr>
              <w:t>多行业</w:t>
            </w:r>
            <w:proofErr w:type="spellEnd"/>
          </w:p>
        </w:tc>
        <w:tc>
          <w:tcPr>
            <w:tcW w:w="765" w:type="pct"/>
            <w:tcBorders>
              <w:top w:val="nil"/>
              <w:left w:val="nil"/>
              <w:bottom w:val="single" w:sz="4" w:space="0" w:color="auto"/>
              <w:right w:val="single" w:sz="4" w:space="0" w:color="auto"/>
            </w:tcBorders>
            <w:shd w:val="clear" w:color="auto" w:fill="auto"/>
            <w:noWrap/>
            <w:tcMar>
              <w:left w:w="29" w:type="dxa"/>
              <w:right w:w="115" w:type="dxa"/>
            </w:tcMar>
          </w:tcPr>
          <w:p w14:paraId="040C82FF" w14:textId="7B80AA8C" w:rsidR="00887076" w:rsidRPr="00887076" w:rsidRDefault="00887076" w:rsidP="00887076">
            <w:pPr>
              <w:jc w:val="right"/>
              <w:rPr>
                <w:sz w:val="20"/>
                <w:szCs w:val="20"/>
                <w:lang w:val="en-CA" w:eastAsia="zh-CN"/>
              </w:rPr>
            </w:pPr>
            <w:r w:rsidRPr="00EA39F8">
              <w:rPr>
                <w:color w:val="000000"/>
                <w:sz w:val="20"/>
                <w:szCs w:val="20"/>
                <w:lang w:val="en-US"/>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6F0A3605" w14:textId="324D77A1" w:rsidR="00887076" w:rsidRPr="00887076" w:rsidRDefault="00346802" w:rsidP="00887076">
            <w:pPr>
              <w:jc w:val="left"/>
              <w:rPr>
                <w:sz w:val="20"/>
                <w:szCs w:val="20"/>
                <w:lang w:val="en-CA" w:eastAsia="zh-CN"/>
              </w:rPr>
            </w:pPr>
            <w:r>
              <w:rPr>
                <w:rFonts w:hint="eastAsia"/>
                <w:color w:val="000000"/>
                <w:sz w:val="20"/>
                <w:szCs w:val="20"/>
                <w:lang w:val="en-US" w:eastAsia="zh-CN"/>
              </w:rPr>
              <w:t>甲缩醛</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21BF5893" w14:textId="475C10DC" w:rsidR="00887076" w:rsidRPr="00887076" w:rsidRDefault="00887076" w:rsidP="00887076">
            <w:pPr>
              <w:jc w:val="right"/>
              <w:rPr>
                <w:sz w:val="20"/>
                <w:szCs w:val="20"/>
                <w:lang w:val="en-CA" w:eastAsia="zh-CN"/>
              </w:rPr>
            </w:pPr>
            <w:r w:rsidRPr="00EA39F8">
              <w:rPr>
                <w:color w:val="000000"/>
                <w:sz w:val="20"/>
                <w:szCs w:val="20"/>
                <w:lang w:val="en-US"/>
              </w:rPr>
              <w:t>464,200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44B5D066" w14:textId="40E4E943" w:rsidR="00887076" w:rsidRPr="00887076" w:rsidRDefault="00346802" w:rsidP="00887076">
            <w:pPr>
              <w:jc w:val="right"/>
              <w:rPr>
                <w:sz w:val="20"/>
                <w:szCs w:val="20"/>
                <w:lang w:val="en-CA" w:eastAsia="zh-CN"/>
              </w:rPr>
            </w:pPr>
            <w:proofErr w:type="spellStart"/>
            <w:r>
              <w:rPr>
                <w:color w:val="000000"/>
                <w:sz w:val="20"/>
                <w:szCs w:val="20"/>
                <w:lang w:val="en-US"/>
              </w:rPr>
              <w:t>不详</w:t>
            </w:r>
            <w:proofErr w:type="spellEnd"/>
          </w:p>
        </w:tc>
      </w:tr>
      <w:tr w:rsidR="00346802" w:rsidRPr="00887076" w14:paraId="5235C25D" w14:textId="77777777" w:rsidTr="00346802">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0CC1576" w14:textId="1242BDC4" w:rsidR="00887076" w:rsidRPr="00887076" w:rsidRDefault="00887076" w:rsidP="00887076">
            <w:pPr>
              <w:jc w:val="left"/>
              <w:rPr>
                <w:sz w:val="20"/>
                <w:szCs w:val="20"/>
                <w:lang w:val="en-CA" w:eastAsia="zh-CN"/>
              </w:rPr>
            </w:pPr>
            <w:r>
              <w:rPr>
                <w:rFonts w:hint="eastAsia"/>
                <w:color w:val="000000"/>
                <w:sz w:val="20"/>
                <w:szCs w:val="20"/>
                <w:lang w:val="en-US" w:eastAsia="zh-CN"/>
              </w:rPr>
              <w:t>中国</w:t>
            </w:r>
          </w:p>
        </w:tc>
        <w:tc>
          <w:tcPr>
            <w:tcW w:w="967" w:type="pct"/>
            <w:gridSpan w:val="2"/>
            <w:tcBorders>
              <w:top w:val="nil"/>
              <w:left w:val="nil"/>
              <w:bottom w:val="single" w:sz="4" w:space="0" w:color="auto"/>
              <w:right w:val="single" w:sz="4" w:space="0" w:color="auto"/>
            </w:tcBorders>
            <w:shd w:val="clear" w:color="auto" w:fill="auto"/>
            <w:noWrap/>
            <w:tcMar>
              <w:left w:w="29" w:type="dxa"/>
              <w:right w:w="29" w:type="dxa"/>
            </w:tcMar>
          </w:tcPr>
          <w:p w14:paraId="305FF1E3" w14:textId="73D0C225" w:rsidR="00887076" w:rsidRPr="00887076" w:rsidRDefault="00887076" w:rsidP="00887076">
            <w:pPr>
              <w:jc w:val="left"/>
              <w:rPr>
                <w:sz w:val="20"/>
                <w:szCs w:val="20"/>
                <w:lang w:val="en-CA" w:eastAsia="zh-CN"/>
              </w:rPr>
            </w:pPr>
            <w:proofErr w:type="spellStart"/>
            <w:r>
              <w:rPr>
                <w:color w:val="000000"/>
                <w:sz w:val="20"/>
                <w:szCs w:val="20"/>
                <w:lang w:eastAsia="en-CA"/>
              </w:rPr>
              <w:t>多行业</w:t>
            </w:r>
            <w:proofErr w:type="spellEnd"/>
          </w:p>
        </w:tc>
        <w:tc>
          <w:tcPr>
            <w:tcW w:w="765" w:type="pct"/>
            <w:tcBorders>
              <w:top w:val="nil"/>
              <w:left w:val="nil"/>
              <w:bottom w:val="single" w:sz="4" w:space="0" w:color="auto"/>
              <w:right w:val="single" w:sz="4" w:space="0" w:color="auto"/>
            </w:tcBorders>
            <w:shd w:val="clear" w:color="auto" w:fill="auto"/>
            <w:noWrap/>
            <w:tcMar>
              <w:left w:w="29" w:type="dxa"/>
              <w:right w:w="115" w:type="dxa"/>
            </w:tcMar>
          </w:tcPr>
          <w:p w14:paraId="6BCF56C6" w14:textId="2058E9DE" w:rsidR="00887076" w:rsidRPr="00887076" w:rsidRDefault="00887076" w:rsidP="00887076">
            <w:pPr>
              <w:jc w:val="right"/>
              <w:rPr>
                <w:sz w:val="20"/>
                <w:szCs w:val="20"/>
                <w:lang w:val="en-CA" w:eastAsia="zh-CN"/>
              </w:rPr>
            </w:pPr>
            <w:r w:rsidRPr="00EA39F8">
              <w:rPr>
                <w:color w:val="000000"/>
                <w:sz w:val="20"/>
                <w:szCs w:val="20"/>
                <w:lang w:val="en-US"/>
              </w:rPr>
              <w:t>6.80</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0C40CFF3" w14:textId="3A6FA5BC" w:rsidR="00887076" w:rsidRPr="00887076" w:rsidRDefault="00346802" w:rsidP="00887076">
            <w:pPr>
              <w:jc w:val="left"/>
              <w:rPr>
                <w:sz w:val="20"/>
                <w:szCs w:val="20"/>
                <w:lang w:val="en-CA" w:eastAsia="zh-CN"/>
              </w:rPr>
            </w:pPr>
            <w:r>
              <w:rPr>
                <w:rFonts w:hint="eastAsia"/>
                <w:color w:val="000000"/>
                <w:sz w:val="20"/>
                <w:szCs w:val="20"/>
                <w:lang w:val="en-US" w:eastAsia="zh-CN"/>
              </w:rPr>
              <w:t>环戊烷</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52D61458" w14:textId="5C783901" w:rsidR="00887076" w:rsidRPr="00887076" w:rsidRDefault="00887076" w:rsidP="00887076">
            <w:pPr>
              <w:jc w:val="right"/>
              <w:rPr>
                <w:sz w:val="20"/>
                <w:szCs w:val="20"/>
                <w:lang w:val="en-CA" w:eastAsia="zh-CN"/>
              </w:rPr>
            </w:pPr>
            <w:r w:rsidRPr="00EA39F8">
              <w:rPr>
                <w:color w:val="000000"/>
                <w:sz w:val="20"/>
                <w:szCs w:val="20"/>
                <w:lang w:val="en-US"/>
              </w:rPr>
              <w:t>1,214,936</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79D74317" w14:textId="409AB9D0" w:rsidR="00887076" w:rsidRPr="00887076" w:rsidRDefault="00887076" w:rsidP="00887076">
            <w:pPr>
              <w:jc w:val="right"/>
              <w:rPr>
                <w:sz w:val="20"/>
                <w:szCs w:val="20"/>
                <w:lang w:val="en-CA" w:eastAsia="zh-CN"/>
              </w:rPr>
            </w:pPr>
            <w:r w:rsidRPr="00EA39F8">
              <w:rPr>
                <w:color w:val="000000"/>
                <w:sz w:val="20"/>
                <w:szCs w:val="20"/>
                <w:lang w:val="en-US"/>
              </w:rPr>
              <w:t>19.65</w:t>
            </w:r>
          </w:p>
        </w:tc>
      </w:tr>
      <w:tr w:rsidR="00887076" w:rsidRPr="00EA39F8" w14:paraId="6AEF422C"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4589A244" w14:textId="3E0B3D9B" w:rsidR="00887076" w:rsidRPr="00887076" w:rsidRDefault="00887076" w:rsidP="00887076">
            <w:pPr>
              <w:jc w:val="left"/>
              <w:rPr>
                <w:color w:val="000000"/>
                <w:sz w:val="20"/>
                <w:szCs w:val="20"/>
                <w:lang w:eastAsia="zh-CN"/>
              </w:rPr>
            </w:pPr>
            <w:r w:rsidRPr="00887076">
              <w:rPr>
                <w:rFonts w:hint="eastAsia"/>
                <w:color w:val="000000"/>
                <w:sz w:val="20"/>
                <w:szCs w:val="20"/>
                <w:lang w:eastAsia="zh-CN"/>
              </w:rPr>
              <w:t>中国</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4C22D8DA" w14:textId="34CF3AB5" w:rsidR="00887076" w:rsidRPr="00EA39F8" w:rsidRDefault="00887076" w:rsidP="00887076">
            <w:pPr>
              <w:jc w:val="left"/>
              <w:rPr>
                <w:rFonts w:eastAsia="Times New Roman"/>
                <w:color w:val="000000"/>
                <w:sz w:val="20"/>
                <w:szCs w:val="20"/>
                <w:lang w:val="en-CA" w:eastAsia="en-CA"/>
              </w:rPr>
            </w:pPr>
            <w:r>
              <w:rPr>
                <w:rFonts w:hint="eastAsia"/>
                <w:color w:val="000000"/>
                <w:sz w:val="20"/>
                <w:szCs w:val="20"/>
                <w:lang w:eastAsia="zh-CN"/>
              </w:rPr>
              <w:t>太阳能热水器</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6FE60E57" w14:textId="79F4C21A"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5.10</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67C11611" w14:textId="261A85BC" w:rsidR="00887076" w:rsidRPr="00EA39F8" w:rsidRDefault="00346802" w:rsidP="00887076">
            <w:pPr>
              <w:jc w:val="left"/>
              <w:rPr>
                <w:rFonts w:eastAsia="Times New Roman"/>
                <w:color w:val="000000"/>
                <w:sz w:val="20"/>
                <w:szCs w:val="20"/>
                <w:lang w:val="en-US"/>
              </w:rPr>
            </w:pPr>
            <w:r>
              <w:rPr>
                <w:rFonts w:hint="eastAsia"/>
                <w:color w:val="000000"/>
                <w:sz w:val="20"/>
                <w:szCs w:val="20"/>
                <w:lang w:val="en-US" w:eastAsia="zh-CN"/>
              </w:rPr>
              <w:t>环戊烷</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75786AC1" w14:textId="220F7343"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786,668</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27A4737D" w14:textId="45C5936D"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16.97</w:t>
            </w:r>
          </w:p>
        </w:tc>
      </w:tr>
      <w:tr w:rsidR="00887076" w:rsidRPr="00EA39F8" w14:paraId="06460757"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1591498F" w14:textId="7B81A108" w:rsidR="00887076" w:rsidRPr="00887076" w:rsidRDefault="00887076" w:rsidP="00887076">
            <w:pPr>
              <w:jc w:val="left"/>
              <w:rPr>
                <w:color w:val="000000"/>
                <w:sz w:val="20"/>
                <w:szCs w:val="20"/>
                <w:lang w:eastAsia="zh-CN"/>
              </w:rPr>
            </w:pPr>
            <w:r>
              <w:rPr>
                <w:rFonts w:hint="eastAsia"/>
                <w:color w:val="000000"/>
                <w:sz w:val="20"/>
                <w:szCs w:val="20"/>
                <w:lang w:eastAsia="zh-CN"/>
              </w:rPr>
              <w:t>哥伦比亚</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01BFAE72" w14:textId="62D77E40" w:rsidR="00887076" w:rsidRPr="00EA39F8" w:rsidRDefault="00887076" w:rsidP="00887076">
            <w:pPr>
              <w:jc w:val="left"/>
              <w:rPr>
                <w:rFonts w:eastAsia="Times New Roman"/>
                <w:color w:val="000000"/>
                <w:sz w:val="20"/>
                <w:szCs w:val="20"/>
                <w:lang w:val="en-CA" w:eastAsia="en-CA"/>
              </w:rPr>
            </w:pPr>
            <w:r>
              <w:rPr>
                <w:rFonts w:hint="eastAsia"/>
                <w:color w:val="000000"/>
                <w:sz w:val="20"/>
                <w:szCs w:val="20"/>
                <w:lang w:eastAsia="zh-CN"/>
              </w:rPr>
              <w:t>喷射泡沫塑料</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3194076F" w14:textId="4C59AF9F"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16EDF3C3" w14:textId="506F8F48"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超临界二氧化碳</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41AD406E" w14:textId="21329798" w:rsidR="00887076" w:rsidRPr="00EA39F8" w:rsidRDefault="00887076" w:rsidP="00887076">
            <w:pPr>
              <w:jc w:val="right"/>
              <w:rPr>
                <w:rFonts w:eastAsia="Times New Roman"/>
                <w:color w:val="000000"/>
                <w:sz w:val="20"/>
                <w:szCs w:val="20"/>
                <w:lang w:val="en-CA"/>
              </w:rPr>
            </w:pPr>
            <w:r w:rsidRPr="00EA39F8">
              <w:rPr>
                <w:color w:val="000000"/>
                <w:sz w:val="20"/>
                <w:szCs w:val="20"/>
              </w:rPr>
              <w:t>441,100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2E8D8578" w14:textId="21952B8D"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6240B2AA"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67531D91" w14:textId="002445BE" w:rsidR="00887076" w:rsidRPr="00887076" w:rsidRDefault="00887076" w:rsidP="00887076">
            <w:pPr>
              <w:jc w:val="left"/>
              <w:rPr>
                <w:color w:val="000000"/>
                <w:sz w:val="20"/>
                <w:szCs w:val="20"/>
                <w:lang w:eastAsia="zh-CN"/>
              </w:rPr>
            </w:pPr>
            <w:r>
              <w:rPr>
                <w:rFonts w:hint="eastAsia"/>
                <w:color w:val="000000"/>
                <w:sz w:val="20"/>
                <w:szCs w:val="20"/>
                <w:lang w:eastAsia="zh-CN"/>
              </w:rPr>
              <w:t>哥伦比亚</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7AA2448D" w14:textId="76B73CD5"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不连续板材</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3E2CBF3F" w14:textId="25EF2144"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55B1AEA0" w14:textId="08E47877"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氢氟烯烃</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1C8508B1" w14:textId="4D62BBF9" w:rsidR="00887076" w:rsidRPr="00EA39F8" w:rsidRDefault="00887076" w:rsidP="00887076">
            <w:pPr>
              <w:jc w:val="right"/>
              <w:rPr>
                <w:rFonts w:eastAsia="Times New Roman"/>
                <w:color w:val="000000"/>
                <w:sz w:val="20"/>
                <w:szCs w:val="20"/>
                <w:lang w:val="en-CA"/>
              </w:rPr>
            </w:pPr>
            <w:r w:rsidRPr="00EA39F8">
              <w:rPr>
                <w:color w:val="000000"/>
                <w:sz w:val="20"/>
                <w:szCs w:val="20"/>
              </w:rPr>
              <w:t>248,380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36AB3C9A" w14:textId="122BB028"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43812F3A"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2C102A30" w14:textId="4C7657D9" w:rsidR="00887076" w:rsidRPr="00887076" w:rsidRDefault="00887076" w:rsidP="00887076">
            <w:pPr>
              <w:jc w:val="left"/>
              <w:rPr>
                <w:color w:val="000000"/>
                <w:sz w:val="20"/>
                <w:szCs w:val="20"/>
                <w:lang w:eastAsia="zh-CN"/>
              </w:rPr>
            </w:pPr>
            <w:r>
              <w:rPr>
                <w:rFonts w:hint="eastAsia"/>
                <w:color w:val="000000"/>
                <w:sz w:val="20"/>
                <w:szCs w:val="20"/>
                <w:lang w:eastAsia="zh-CN"/>
              </w:rPr>
              <w:t>埃及</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032F3ED2" w14:textId="7C02AF91" w:rsidR="00887076" w:rsidRPr="00EA39F8" w:rsidRDefault="00887076" w:rsidP="00887076">
            <w:pPr>
              <w:jc w:val="left"/>
              <w:rPr>
                <w:rFonts w:eastAsia="Times New Roman"/>
                <w:color w:val="000000"/>
                <w:sz w:val="20"/>
                <w:szCs w:val="20"/>
                <w:lang w:val="en-CA" w:eastAsia="en-CA"/>
              </w:rPr>
            </w:pPr>
            <w:proofErr w:type="spellStart"/>
            <w:r>
              <w:rPr>
                <w:color w:val="000000"/>
                <w:sz w:val="20"/>
                <w:szCs w:val="20"/>
                <w:lang w:eastAsia="en-CA"/>
              </w:rPr>
              <w:t>多行业</w:t>
            </w:r>
            <w:proofErr w:type="spellEnd"/>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4689A76D" w14:textId="43464360"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tcMar>
              <w:left w:w="29" w:type="dxa"/>
              <w:right w:w="29" w:type="dxa"/>
            </w:tcMar>
          </w:tcPr>
          <w:p w14:paraId="29E8CFBA" w14:textId="435B3E36"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预混碳氢化合物</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6375D5DB" w14:textId="2AA2A72B"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473,000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3A9A10BE" w14:textId="0D21F129"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20FA5A62"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6E0904B" w14:textId="6E73292B" w:rsidR="00887076" w:rsidRPr="00887076" w:rsidRDefault="00887076" w:rsidP="00887076">
            <w:pPr>
              <w:jc w:val="left"/>
              <w:rPr>
                <w:color w:val="000000"/>
                <w:sz w:val="20"/>
                <w:szCs w:val="20"/>
                <w:lang w:eastAsia="zh-CN"/>
              </w:rPr>
            </w:pPr>
            <w:r>
              <w:rPr>
                <w:rFonts w:hint="eastAsia"/>
                <w:color w:val="000000"/>
                <w:sz w:val="20"/>
                <w:szCs w:val="20"/>
                <w:lang w:eastAsia="zh-CN"/>
              </w:rPr>
              <w:t>埃及</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700C4DFB" w14:textId="07DEEC1D" w:rsidR="00887076" w:rsidRPr="00EA39F8" w:rsidRDefault="00887076" w:rsidP="00887076">
            <w:pPr>
              <w:jc w:val="left"/>
              <w:rPr>
                <w:rFonts w:eastAsia="Times New Roman"/>
                <w:color w:val="000000"/>
                <w:sz w:val="20"/>
                <w:szCs w:val="20"/>
                <w:lang w:val="en-CA" w:eastAsia="en-CA"/>
              </w:rPr>
            </w:pPr>
            <w:proofErr w:type="spellStart"/>
            <w:r>
              <w:rPr>
                <w:color w:val="000000"/>
                <w:sz w:val="20"/>
                <w:szCs w:val="20"/>
                <w:lang w:eastAsia="en-CA"/>
              </w:rPr>
              <w:t>多行业</w:t>
            </w:r>
            <w:proofErr w:type="spellEnd"/>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231893FE" w14:textId="6F98222A"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4.40</w:t>
            </w:r>
          </w:p>
        </w:tc>
        <w:tc>
          <w:tcPr>
            <w:tcW w:w="1107" w:type="pct"/>
            <w:tcBorders>
              <w:top w:val="nil"/>
              <w:left w:val="nil"/>
              <w:bottom w:val="single" w:sz="4" w:space="0" w:color="auto"/>
              <w:right w:val="single" w:sz="4" w:space="0" w:color="auto"/>
            </w:tcBorders>
            <w:shd w:val="clear" w:color="auto" w:fill="auto"/>
            <w:tcMar>
              <w:left w:w="29" w:type="dxa"/>
              <w:right w:w="29" w:type="dxa"/>
            </w:tcMar>
          </w:tcPr>
          <w:p w14:paraId="00F229DB" w14:textId="5C713183"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碳氢化合物</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653C5AF9" w14:textId="17ECDE5D"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295,000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577AE6F0" w14:textId="751B5638"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7.38</w:t>
            </w:r>
          </w:p>
        </w:tc>
      </w:tr>
      <w:tr w:rsidR="00887076" w:rsidRPr="00EA39F8" w14:paraId="4CE2F751"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45DF9BE9" w14:textId="3A6183B7" w:rsidR="00887076" w:rsidRPr="00887076" w:rsidRDefault="00887076" w:rsidP="00887076">
            <w:pPr>
              <w:jc w:val="left"/>
              <w:rPr>
                <w:color w:val="000000"/>
                <w:sz w:val="20"/>
                <w:szCs w:val="20"/>
                <w:lang w:eastAsia="zh-CN"/>
              </w:rPr>
            </w:pPr>
            <w:r>
              <w:rPr>
                <w:rFonts w:hint="eastAsia"/>
                <w:color w:val="000000"/>
                <w:sz w:val="20"/>
                <w:szCs w:val="20"/>
                <w:lang w:eastAsia="zh-CN"/>
              </w:rPr>
              <w:t>墨西哥</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2E6D197B" w14:textId="4FEE3C04"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整皮泡沫塑料</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2A774360" w14:textId="1038753D"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3C607C7D" w14:textId="3C078A46"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甲缩醛</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5C948D3E" w14:textId="668ACD2F" w:rsidR="00887076" w:rsidRPr="00EA39F8" w:rsidRDefault="00887076" w:rsidP="00887076">
            <w:pPr>
              <w:jc w:val="right"/>
              <w:rPr>
                <w:rFonts w:eastAsia="Times New Roman"/>
                <w:color w:val="000000"/>
                <w:sz w:val="20"/>
                <w:szCs w:val="20"/>
                <w:lang w:val="en-CA"/>
              </w:rPr>
            </w:pPr>
            <w:r w:rsidRPr="00EA39F8">
              <w:rPr>
                <w:color w:val="000000"/>
                <w:sz w:val="20"/>
                <w:szCs w:val="20"/>
              </w:rPr>
              <w:t>291,500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49FB6874" w14:textId="6A6E80FE"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3C0DC4A3"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29148ED4" w14:textId="572690BE" w:rsidR="00887076" w:rsidRPr="00887076" w:rsidRDefault="00887076" w:rsidP="00887076">
            <w:pPr>
              <w:jc w:val="left"/>
              <w:rPr>
                <w:color w:val="000000"/>
                <w:sz w:val="20"/>
                <w:szCs w:val="20"/>
                <w:lang w:eastAsia="zh-CN"/>
              </w:rPr>
            </w:pPr>
            <w:r>
              <w:rPr>
                <w:rFonts w:hint="eastAsia"/>
                <w:color w:val="000000"/>
                <w:sz w:val="20"/>
                <w:szCs w:val="20"/>
                <w:lang w:eastAsia="zh-CN"/>
              </w:rPr>
              <w:t>摩洛哥</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14B83276" w14:textId="0DDEDC65" w:rsidR="00887076" w:rsidRPr="00EA39F8" w:rsidRDefault="00346802" w:rsidP="00887076">
            <w:pPr>
              <w:jc w:val="left"/>
              <w:rPr>
                <w:rFonts w:eastAsia="Times New Roman"/>
                <w:color w:val="000000"/>
                <w:sz w:val="20"/>
                <w:szCs w:val="20"/>
                <w:lang w:val="en-US"/>
              </w:rPr>
            </w:pPr>
            <w:r>
              <w:rPr>
                <w:rFonts w:hint="eastAsia"/>
                <w:color w:val="000000"/>
                <w:sz w:val="20"/>
                <w:szCs w:val="20"/>
                <w:lang w:val="en-US" w:eastAsia="zh-CN"/>
              </w:rPr>
              <w:t>若干中小企业</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79748B5E" w14:textId="0469539C"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07137F53" w14:textId="0F809393" w:rsidR="00887076" w:rsidRPr="00EA39F8" w:rsidRDefault="00346802" w:rsidP="00887076">
            <w:pPr>
              <w:jc w:val="left"/>
              <w:rPr>
                <w:rFonts w:eastAsia="Times New Roman"/>
                <w:color w:val="000000"/>
                <w:sz w:val="20"/>
                <w:szCs w:val="20"/>
                <w:lang w:val="en-US"/>
              </w:rPr>
            </w:pPr>
            <w:r>
              <w:rPr>
                <w:rFonts w:hint="eastAsia"/>
                <w:color w:val="000000"/>
                <w:sz w:val="20"/>
                <w:szCs w:val="20"/>
                <w:lang w:val="en-US" w:eastAsia="zh-CN"/>
              </w:rPr>
              <w:t>戊烷</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12085578" w14:textId="784FD046"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280,500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64C3868D" w14:textId="33630B9E"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530ED0ED"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3395BA7E" w14:textId="2DC5EBE5" w:rsidR="00887076" w:rsidRPr="00887076" w:rsidRDefault="00887076" w:rsidP="00887076">
            <w:pPr>
              <w:jc w:val="left"/>
              <w:rPr>
                <w:color w:val="000000"/>
                <w:sz w:val="20"/>
                <w:szCs w:val="20"/>
                <w:lang w:eastAsia="zh-CN"/>
              </w:rPr>
            </w:pPr>
            <w:r>
              <w:rPr>
                <w:rFonts w:hint="eastAsia"/>
                <w:color w:val="000000"/>
                <w:sz w:val="20"/>
                <w:szCs w:val="20"/>
                <w:lang w:eastAsia="zh-CN"/>
              </w:rPr>
              <w:t>沙特阿拉伯</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12204C44" w14:textId="6F6910F0"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喷射泡沫塑料</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7C1A9408" w14:textId="264B26C9"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tcMar>
              <w:left w:w="29" w:type="dxa"/>
              <w:right w:w="29" w:type="dxa"/>
            </w:tcMar>
          </w:tcPr>
          <w:p w14:paraId="22ADF41D" w14:textId="72F86C32"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氢氟烯烃</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067AC418" w14:textId="3D810770"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96,250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2EC1921B" w14:textId="0FCEE944"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50B6171B"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641B0665" w14:textId="6529DE47" w:rsidR="00887076" w:rsidRPr="00887076" w:rsidRDefault="00887076" w:rsidP="00887076">
            <w:pPr>
              <w:jc w:val="left"/>
              <w:rPr>
                <w:color w:val="000000"/>
                <w:sz w:val="20"/>
                <w:szCs w:val="20"/>
                <w:lang w:eastAsia="zh-CN"/>
              </w:rPr>
            </w:pPr>
            <w:r>
              <w:rPr>
                <w:rFonts w:hint="eastAsia"/>
                <w:color w:val="000000"/>
                <w:sz w:val="20"/>
                <w:szCs w:val="20"/>
                <w:lang w:eastAsia="zh-CN"/>
              </w:rPr>
              <w:t>沙特阿拉伯</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7BD140DB" w14:textId="5D7D1C40"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制冷隔温</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25B20E8A" w14:textId="693113FC"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tcMar>
              <w:left w:w="29" w:type="dxa"/>
              <w:right w:w="29" w:type="dxa"/>
            </w:tcMar>
          </w:tcPr>
          <w:p w14:paraId="3AE49D13" w14:textId="2498324B"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戊烷</w:t>
            </w:r>
            <w:r w:rsidR="00887076" w:rsidRPr="00EA39F8">
              <w:rPr>
                <w:color w:val="000000"/>
                <w:sz w:val="20"/>
                <w:szCs w:val="20"/>
                <w:lang w:eastAsia="en-CA"/>
              </w:rPr>
              <w:t xml:space="preserve"> (</w:t>
            </w:r>
            <w:r>
              <w:rPr>
                <w:rFonts w:hint="eastAsia"/>
                <w:color w:val="000000"/>
                <w:sz w:val="20"/>
                <w:szCs w:val="20"/>
                <w:lang w:eastAsia="zh-CN"/>
              </w:rPr>
              <w:t>真空辅助注入</w:t>
            </w:r>
            <w:r w:rsidR="00887076" w:rsidRPr="00EA39F8">
              <w:rPr>
                <w:color w:val="000000"/>
                <w:sz w:val="20"/>
                <w:szCs w:val="20"/>
                <w:lang w:eastAsia="en-CA"/>
              </w:rPr>
              <w:t>)</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6F6AACAE" w14:textId="01FF1D40"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222,200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6A6F73B0" w14:textId="5D965A46"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721D3D68"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1B59B104" w14:textId="46EC5201" w:rsidR="00887076" w:rsidRPr="00887076" w:rsidRDefault="00887076" w:rsidP="00887076">
            <w:pPr>
              <w:jc w:val="left"/>
              <w:rPr>
                <w:color w:val="000000"/>
                <w:sz w:val="20"/>
                <w:szCs w:val="20"/>
                <w:lang w:eastAsia="zh-CN"/>
              </w:rPr>
            </w:pPr>
            <w:r>
              <w:rPr>
                <w:rFonts w:hint="eastAsia"/>
                <w:color w:val="000000"/>
                <w:sz w:val="20"/>
                <w:szCs w:val="20"/>
                <w:lang w:eastAsia="zh-CN"/>
              </w:rPr>
              <w:t>泰国</w:t>
            </w:r>
          </w:p>
        </w:tc>
        <w:tc>
          <w:tcPr>
            <w:tcW w:w="961"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5AE8B44D" w14:textId="7387A31F"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喷射泡沫塑料</w:t>
            </w:r>
          </w:p>
        </w:tc>
        <w:tc>
          <w:tcPr>
            <w:tcW w:w="771" w:type="pct"/>
            <w:gridSpan w:val="2"/>
            <w:tcBorders>
              <w:top w:val="single" w:sz="4" w:space="0" w:color="auto"/>
              <w:left w:val="single" w:sz="4" w:space="0" w:color="auto"/>
              <w:bottom w:val="single" w:sz="4" w:space="0" w:color="auto"/>
              <w:right w:val="single" w:sz="4" w:space="0" w:color="auto"/>
            </w:tcBorders>
            <w:shd w:val="clear" w:color="auto" w:fill="auto"/>
            <w:noWrap/>
            <w:tcMar>
              <w:left w:w="29" w:type="dxa"/>
              <w:right w:w="115" w:type="dxa"/>
            </w:tcMar>
          </w:tcPr>
          <w:p w14:paraId="2C59E39D" w14:textId="31B13BD0"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3.90</w:t>
            </w:r>
          </w:p>
        </w:tc>
        <w:tc>
          <w:tcPr>
            <w:tcW w:w="1107"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F7DB842" w14:textId="4A638913" w:rsidR="00887076" w:rsidRPr="00EA39F8" w:rsidRDefault="00887076" w:rsidP="00887076">
            <w:pPr>
              <w:jc w:val="left"/>
              <w:rPr>
                <w:rFonts w:eastAsia="Times New Roman"/>
                <w:color w:val="000000"/>
                <w:sz w:val="20"/>
                <w:szCs w:val="20"/>
                <w:lang w:val="en-CA" w:eastAsia="en-CA"/>
              </w:rPr>
            </w:pPr>
            <w:r w:rsidRPr="00EA39F8">
              <w:rPr>
                <w:color w:val="000000"/>
                <w:sz w:val="20"/>
                <w:szCs w:val="20"/>
                <w:lang w:eastAsia="en-CA"/>
              </w:rPr>
              <w:t>HFO-1233zd(E)</w:t>
            </w:r>
            <w:r w:rsidR="00346802">
              <w:rPr>
                <w:rFonts w:hint="eastAsia"/>
                <w:color w:val="000000"/>
                <w:sz w:val="20"/>
                <w:szCs w:val="20"/>
                <w:lang w:eastAsia="zh-CN"/>
              </w:rPr>
              <w:t>；含二氧化碳的</w:t>
            </w:r>
            <w:r w:rsidRPr="00EA39F8">
              <w:rPr>
                <w:color w:val="000000"/>
                <w:sz w:val="20"/>
                <w:szCs w:val="20"/>
                <w:lang w:eastAsia="en-CA"/>
              </w:rPr>
              <w:t>HFO</w:t>
            </w:r>
            <w:r>
              <w:rPr>
                <w:color w:val="000000"/>
                <w:sz w:val="20"/>
                <w:szCs w:val="20"/>
                <w:lang w:eastAsia="en-CA"/>
              </w:rPr>
              <w:noBreakHyphen/>
            </w:r>
            <w:r w:rsidRPr="00EA39F8">
              <w:rPr>
                <w:color w:val="000000"/>
                <w:sz w:val="20"/>
                <w:szCs w:val="20"/>
                <w:lang w:eastAsia="en-CA"/>
              </w:rPr>
              <w:t xml:space="preserve">1336mzz(Z) </w:t>
            </w:r>
          </w:p>
        </w:tc>
        <w:tc>
          <w:tcPr>
            <w:tcW w:w="818"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tcPr>
          <w:p w14:paraId="6512749F" w14:textId="615E09D1"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352,550</w:t>
            </w:r>
          </w:p>
        </w:tc>
        <w:tc>
          <w:tcPr>
            <w:tcW w:w="719"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1010DDE4" w14:textId="6FAB83F2"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9.94</w:t>
            </w:r>
          </w:p>
        </w:tc>
      </w:tr>
    </w:tbl>
    <w:p w14:paraId="736E511C" w14:textId="6C121C00" w:rsidR="00887076" w:rsidRDefault="00887076" w:rsidP="00887076">
      <w:pPr>
        <w:spacing w:before="120" w:after="120" w:line="240" w:lineRule="atLeast"/>
        <w:outlineLvl w:val="0"/>
        <w:rPr>
          <w:lang w:val="en-CA" w:eastAsia="zh-CN"/>
        </w:rPr>
      </w:pPr>
    </w:p>
    <w:p w14:paraId="0DC90D69" w14:textId="58FAF56D" w:rsidR="00346802" w:rsidRPr="00887076" w:rsidRDefault="00346802" w:rsidP="00887076">
      <w:pPr>
        <w:spacing w:before="120" w:after="120" w:line="240" w:lineRule="atLeast"/>
        <w:outlineLvl w:val="0"/>
        <w:rPr>
          <w:sz w:val="24"/>
          <w:szCs w:val="24"/>
          <w:u w:val="single"/>
          <w:lang w:val="en-CA" w:eastAsia="zh-CN"/>
        </w:rPr>
      </w:pPr>
      <w:r w:rsidRPr="00346802">
        <w:rPr>
          <w:sz w:val="24"/>
          <w:szCs w:val="24"/>
          <w:u w:val="single"/>
          <w:lang w:val="en-CA" w:eastAsia="zh-CN"/>
        </w:rPr>
        <w:t>挤塑聚苯乙烯泡沫塑料</w:t>
      </w:r>
    </w:p>
    <w:p w14:paraId="54D7D43B" w14:textId="4C6EE74B" w:rsidR="00515B70" w:rsidRPr="00E3530A" w:rsidRDefault="00515B70" w:rsidP="00515B70">
      <w:pPr>
        <w:numPr>
          <w:ilvl w:val="0"/>
          <w:numId w:val="28"/>
        </w:numPr>
        <w:spacing w:before="120" w:after="120" w:line="240" w:lineRule="atLeast"/>
        <w:ind w:left="0" w:firstLine="0"/>
        <w:outlineLvl w:val="0"/>
        <w:rPr>
          <w:sz w:val="24"/>
          <w:szCs w:val="24"/>
          <w:lang w:val="fr-FR" w:eastAsia="zh-CN"/>
        </w:rPr>
      </w:pPr>
      <w:r>
        <w:rPr>
          <w:rFonts w:hint="eastAsia"/>
          <w:sz w:val="24"/>
          <w:szCs w:val="24"/>
          <w:lang w:val="fr-FR" w:eastAsia="zh-CN"/>
        </w:rPr>
        <w:t>有</w:t>
      </w:r>
      <w:r w:rsidR="00BC6C80" w:rsidRPr="00DF6A8E">
        <w:rPr>
          <w:sz w:val="24"/>
          <w:szCs w:val="24"/>
          <w:lang w:val="en-CA" w:eastAsia="zh-CN"/>
        </w:rPr>
        <w:t>9</w:t>
      </w:r>
      <w:r w:rsidRPr="00DF6A8E">
        <w:rPr>
          <w:rFonts w:hint="eastAsia"/>
          <w:sz w:val="24"/>
          <w:szCs w:val="24"/>
          <w:lang w:val="en-CA" w:eastAsia="zh-CN"/>
        </w:rPr>
        <w:t xml:space="preserve"> </w:t>
      </w:r>
      <w:r w:rsidRPr="00E3530A">
        <w:rPr>
          <w:rFonts w:hint="eastAsia"/>
          <w:sz w:val="24"/>
          <w:szCs w:val="24"/>
          <w:lang w:val="fr-FR" w:eastAsia="zh-CN"/>
        </w:rPr>
        <w:t>个第</w:t>
      </w:r>
      <w:r w:rsidRPr="00DF6A8E">
        <w:rPr>
          <w:rFonts w:hint="eastAsia"/>
          <w:sz w:val="24"/>
          <w:szCs w:val="24"/>
          <w:lang w:val="en-CA" w:eastAsia="zh-CN"/>
        </w:rPr>
        <w:t xml:space="preserve"> 5 </w:t>
      </w:r>
      <w:r w:rsidRPr="00E3530A">
        <w:rPr>
          <w:rFonts w:hint="eastAsia"/>
          <w:sz w:val="24"/>
          <w:szCs w:val="24"/>
          <w:lang w:val="fr-FR" w:eastAsia="zh-CN"/>
        </w:rPr>
        <w:t>条国家的氟氯烃淘汰管理计划</w:t>
      </w:r>
      <w:r w:rsidR="00BC6C80">
        <w:rPr>
          <w:rFonts w:hint="eastAsia"/>
          <w:sz w:val="24"/>
          <w:szCs w:val="24"/>
          <w:lang w:val="fr-FR" w:eastAsia="zh-CN"/>
        </w:rPr>
        <w:t>第一和第二阶段</w:t>
      </w:r>
      <w:r>
        <w:rPr>
          <w:rFonts w:hint="eastAsia"/>
          <w:sz w:val="24"/>
          <w:szCs w:val="24"/>
          <w:lang w:val="fr-FR" w:eastAsia="zh-CN"/>
        </w:rPr>
        <w:t>列入</w:t>
      </w:r>
      <w:r w:rsidR="00BC6C80">
        <w:rPr>
          <w:rFonts w:hint="eastAsia"/>
          <w:sz w:val="24"/>
          <w:szCs w:val="24"/>
          <w:lang w:val="fr-FR" w:eastAsia="zh-CN"/>
        </w:rPr>
        <w:t>了共计淘汰</w:t>
      </w:r>
      <w:r w:rsidR="00BC6C80" w:rsidRPr="00BC6C80">
        <w:rPr>
          <w:sz w:val="24"/>
          <w:szCs w:val="24"/>
          <w:lang w:val="en-CA" w:eastAsia="zh-CN"/>
        </w:rPr>
        <w:t>2,184 ODP </w:t>
      </w:r>
      <w:r w:rsidR="00BC6C80">
        <w:rPr>
          <w:rFonts w:hint="eastAsia"/>
          <w:sz w:val="24"/>
          <w:szCs w:val="24"/>
          <w:lang w:val="en-CA" w:eastAsia="zh-CN"/>
        </w:rPr>
        <w:t>吨（</w:t>
      </w:r>
      <w:r w:rsidR="00BC6C80" w:rsidRPr="00BC6C80">
        <w:rPr>
          <w:sz w:val="24"/>
          <w:szCs w:val="24"/>
          <w:lang w:val="en-CA" w:eastAsia="zh-CN"/>
        </w:rPr>
        <w:t>37,455</w:t>
      </w:r>
      <w:r w:rsidR="00BC6C80">
        <w:rPr>
          <w:rFonts w:hint="eastAsia"/>
          <w:sz w:val="24"/>
          <w:szCs w:val="24"/>
          <w:lang w:val="en-CA" w:eastAsia="zh-CN"/>
        </w:rPr>
        <w:t>公吨）氟氯烃的</w:t>
      </w:r>
      <w:r w:rsidR="00BC6C80">
        <w:rPr>
          <w:rFonts w:hint="eastAsia"/>
          <w:sz w:val="24"/>
          <w:szCs w:val="24"/>
          <w:lang w:val="fr-FR" w:eastAsia="zh-CN"/>
        </w:rPr>
        <w:t>项目</w:t>
      </w:r>
      <w:r w:rsidR="00BC6C80" w:rsidRPr="00DF6A8E">
        <w:rPr>
          <w:rFonts w:hint="eastAsia"/>
          <w:sz w:val="24"/>
          <w:szCs w:val="24"/>
          <w:lang w:val="en-CA" w:eastAsia="zh-CN"/>
        </w:rPr>
        <w:t>，</w:t>
      </w:r>
      <w:r w:rsidR="00BC6C80">
        <w:rPr>
          <w:rFonts w:hint="eastAsia"/>
          <w:sz w:val="24"/>
          <w:szCs w:val="24"/>
          <w:lang w:val="fr-FR" w:eastAsia="zh-CN"/>
        </w:rPr>
        <w:t>包括淘汰</w:t>
      </w:r>
      <w:r w:rsidR="00BC6C80" w:rsidRPr="00DF6A8E">
        <w:rPr>
          <w:rFonts w:hint="eastAsia"/>
          <w:sz w:val="24"/>
          <w:szCs w:val="24"/>
          <w:lang w:val="en-CA" w:eastAsia="zh-CN"/>
        </w:rPr>
        <w:t>1</w:t>
      </w:r>
      <w:r w:rsidRPr="00DF6A8E">
        <w:rPr>
          <w:rFonts w:hint="eastAsia"/>
          <w:sz w:val="24"/>
          <w:szCs w:val="24"/>
          <w:lang w:val="en-CA" w:eastAsia="zh-CN"/>
        </w:rPr>
        <w:t>,</w:t>
      </w:r>
      <w:r w:rsidR="00BC6C80" w:rsidRPr="00DF6A8E">
        <w:rPr>
          <w:sz w:val="24"/>
          <w:szCs w:val="24"/>
          <w:lang w:val="en-CA" w:eastAsia="zh-CN"/>
        </w:rPr>
        <w:t>376</w:t>
      </w:r>
      <w:r w:rsidRPr="00DF6A8E">
        <w:rPr>
          <w:rFonts w:hint="eastAsia"/>
          <w:sz w:val="24"/>
          <w:szCs w:val="24"/>
          <w:lang w:val="en-CA" w:eastAsia="zh-CN"/>
        </w:rPr>
        <w:t xml:space="preserve"> ODP </w:t>
      </w:r>
      <w:r w:rsidRPr="00E3530A">
        <w:rPr>
          <w:rFonts w:hint="eastAsia"/>
          <w:sz w:val="24"/>
          <w:szCs w:val="24"/>
          <w:lang w:val="fr-FR" w:eastAsia="zh-CN"/>
        </w:rPr>
        <w:t>吨</w:t>
      </w:r>
      <w:r w:rsidRPr="00DF6A8E">
        <w:rPr>
          <w:rFonts w:hint="eastAsia"/>
          <w:sz w:val="24"/>
          <w:szCs w:val="24"/>
          <w:lang w:val="en-CA" w:eastAsia="zh-CN"/>
        </w:rPr>
        <w:t>（</w:t>
      </w:r>
      <w:r w:rsidR="00BC6C80" w:rsidRPr="00DF6A8E">
        <w:rPr>
          <w:sz w:val="24"/>
          <w:szCs w:val="24"/>
          <w:lang w:val="en-CA" w:eastAsia="zh-CN"/>
        </w:rPr>
        <w:t>25</w:t>
      </w:r>
      <w:r w:rsidR="00BC6C80" w:rsidRPr="00DF6A8E">
        <w:rPr>
          <w:rFonts w:hint="eastAsia"/>
          <w:sz w:val="24"/>
          <w:szCs w:val="24"/>
          <w:lang w:val="en-CA" w:eastAsia="zh-CN"/>
        </w:rPr>
        <w:t>,</w:t>
      </w:r>
      <w:r w:rsidR="00BC6C80" w:rsidRPr="00DF6A8E">
        <w:rPr>
          <w:sz w:val="24"/>
          <w:szCs w:val="24"/>
          <w:lang w:val="en-CA" w:eastAsia="zh-CN"/>
        </w:rPr>
        <w:t>015</w:t>
      </w:r>
      <w:r w:rsidRPr="00DF6A8E">
        <w:rPr>
          <w:rFonts w:hint="eastAsia"/>
          <w:sz w:val="24"/>
          <w:szCs w:val="24"/>
          <w:lang w:val="en-CA" w:eastAsia="zh-CN"/>
        </w:rPr>
        <w:t xml:space="preserve"> </w:t>
      </w:r>
      <w:r w:rsidRPr="00E3530A">
        <w:rPr>
          <w:rFonts w:hint="eastAsia"/>
          <w:sz w:val="24"/>
          <w:szCs w:val="24"/>
          <w:lang w:val="fr-FR" w:eastAsia="zh-CN"/>
        </w:rPr>
        <w:t>公吨</w:t>
      </w:r>
      <w:r w:rsidRPr="00DF6A8E">
        <w:rPr>
          <w:rFonts w:hint="eastAsia"/>
          <w:sz w:val="24"/>
          <w:szCs w:val="24"/>
          <w:lang w:val="en-CA" w:eastAsia="zh-CN"/>
        </w:rPr>
        <w:t>）</w:t>
      </w:r>
      <w:r w:rsidR="00BC6C80" w:rsidRPr="004B0F0B">
        <w:rPr>
          <w:sz w:val="24"/>
          <w:szCs w:val="24"/>
          <w:lang w:val="en-CA" w:eastAsia="zh-CN"/>
        </w:rPr>
        <w:t>HCFC</w:t>
      </w:r>
      <w:r w:rsidR="00BC6C80" w:rsidRPr="004B0F0B">
        <w:rPr>
          <w:sz w:val="24"/>
          <w:szCs w:val="24"/>
          <w:lang w:val="en-CA" w:eastAsia="zh-CN"/>
        </w:rPr>
        <w:noBreakHyphen/>
        <w:t>22</w:t>
      </w:r>
      <w:r w:rsidRPr="00E3530A">
        <w:rPr>
          <w:rFonts w:hint="eastAsia"/>
          <w:sz w:val="24"/>
          <w:szCs w:val="24"/>
          <w:lang w:val="fr-FR" w:eastAsia="zh-CN"/>
        </w:rPr>
        <w:t>和</w:t>
      </w:r>
      <w:r w:rsidRPr="00DF6A8E">
        <w:rPr>
          <w:rFonts w:hint="eastAsia"/>
          <w:sz w:val="24"/>
          <w:szCs w:val="24"/>
          <w:lang w:val="en-CA" w:eastAsia="zh-CN"/>
        </w:rPr>
        <w:t xml:space="preserve"> </w:t>
      </w:r>
      <w:r w:rsidR="00BC6C80" w:rsidRPr="00DF6A8E">
        <w:rPr>
          <w:sz w:val="24"/>
          <w:szCs w:val="24"/>
          <w:lang w:val="en-CA" w:eastAsia="zh-CN"/>
        </w:rPr>
        <w:t>808.54</w:t>
      </w:r>
      <w:r w:rsidRPr="00DF6A8E">
        <w:rPr>
          <w:rFonts w:hint="eastAsia"/>
          <w:sz w:val="24"/>
          <w:szCs w:val="24"/>
          <w:lang w:val="en-CA" w:eastAsia="zh-CN"/>
        </w:rPr>
        <w:t xml:space="preserve"> ODP </w:t>
      </w:r>
      <w:r w:rsidRPr="00E3530A">
        <w:rPr>
          <w:rFonts w:hint="eastAsia"/>
          <w:sz w:val="24"/>
          <w:szCs w:val="24"/>
          <w:lang w:val="fr-FR" w:eastAsia="zh-CN"/>
        </w:rPr>
        <w:t>吨</w:t>
      </w:r>
      <w:r w:rsidRPr="00DF6A8E">
        <w:rPr>
          <w:rFonts w:hint="eastAsia"/>
          <w:sz w:val="24"/>
          <w:szCs w:val="24"/>
          <w:lang w:val="en-CA" w:eastAsia="zh-CN"/>
        </w:rPr>
        <w:t>（</w:t>
      </w:r>
      <w:r w:rsidR="00BC6C80" w:rsidRPr="00DF6A8E">
        <w:rPr>
          <w:rFonts w:hint="eastAsia"/>
          <w:sz w:val="24"/>
          <w:szCs w:val="24"/>
          <w:lang w:val="en-CA" w:eastAsia="zh-CN"/>
        </w:rPr>
        <w:t>1</w:t>
      </w:r>
      <w:r w:rsidR="00BC6C80" w:rsidRPr="00DF6A8E">
        <w:rPr>
          <w:sz w:val="24"/>
          <w:szCs w:val="24"/>
          <w:lang w:val="en-CA" w:eastAsia="zh-CN"/>
        </w:rPr>
        <w:t>2</w:t>
      </w:r>
      <w:r w:rsidR="00BC6C80" w:rsidRPr="00DF6A8E">
        <w:rPr>
          <w:rFonts w:hint="eastAsia"/>
          <w:sz w:val="24"/>
          <w:szCs w:val="24"/>
          <w:lang w:val="en-CA" w:eastAsia="zh-CN"/>
        </w:rPr>
        <w:t>,</w:t>
      </w:r>
      <w:r w:rsidR="00BC6C80" w:rsidRPr="00DF6A8E">
        <w:rPr>
          <w:sz w:val="24"/>
          <w:szCs w:val="24"/>
          <w:lang w:val="en-CA" w:eastAsia="zh-CN"/>
        </w:rPr>
        <w:t>439</w:t>
      </w:r>
      <w:r w:rsidRPr="00DF6A8E">
        <w:rPr>
          <w:rFonts w:hint="eastAsia"/>
          <w:sz w:val="24"/>
          <w:szCs w:val="24"/>
          <w:lang w:val="en-CA" w:eastAsia="zh-CN"/>
        </w:rPr>
        <w:t xml:space="preserve"> </w:t>
      </w:r>
      <w:r w:rsidRPr="00E3530A">
        <w:rPr>
          <w:rFonts w:hint="eastAsia"/>
          <w:sz w:val="24"/>
          <w:szCs w:val="24"/>
          <w:lang w:val="fr-FR" w:eastAsia="zh-CN"/>
        </w:rPr>
        <w:t>公吨</w:t>
      </w:r>
      <w:r w:rsidRPr="00DF6A8E">
        <w:rPr>
          <w:rFonts w:hint="eastAsia"/>
          <w:sz w:val="24"/>
          <w:szCs w:val="24"/>
          <w:lang w:val="en-CA" w:eastAsia="zh-CN"/>
        </w:rPr>
        <w:t>）</w:t>
      </w:r>
      <w:r w:rsidR="00BC6C80" w:rsidRPr="00DF6A8E">
        <w:rPr>
          <w:rFonts w:hint="eastAsia"/>
          <w:sz w:val="24"/>
          <w:szCs w:val="24"/>
          <w:lang w:val="en-CA" w:eastAsia="zh-CN"/>
        </w:rPr>
        <w:t>HCFC-141b</w:t>
      </w:r>
      <w:r w:rsidRPr="00E3530A">
        <w:rPr>
          <w:rFonts w:hint="eastAsia"/>
          <w:sz w:val="24"/>
          <w:szCs w:val="24"/>
          <w:lang w:val="fr-FR" w:eastAsia="zh-CN"/>
        </w:rPr>
        <w:t>。为这些</w:t>
      </w:r>
      <w:r w:rsidR="00BC6C80">
        <w:rPr>
          <w:rFonts w:hint="eastAsia"/>
          <w:sz w:val="24"/>
          <w:szCs w:val="24"/>
          <w:lang w:val="fr-FR" w:eastAsia="zh-CN"/>
        </w:rPr>
        <w:t>项目核准的资金</w:t>
      </w:r>
      <w:r w:rsidRPr="00E3530A">
        <w:rPr>
          <w:rFonts w:hint="eastAsia"/>
          <w:sz w:val="24"/>
          <w:szCs w:val="24"/>
          <w:lang w:val="fr-FR" w:eastAsia="zh-CN"/>
        </w:rPr>
        <w:t>总额为</w:t>
      </w:r>
      <w:r w:rsidRPr="00E3530A">
        <w:rPr>
          <w:rFonts w:hint="eastAsia"/>
          <w:sz w:val="24"/>
          <w:szCs w:val="24"/>
          <w:lang w:val="fr-FR" w:eastAsia="zh-CN"/>
        </w:rPr>
        <w:t xml:space="preserve"> </w:t>
      </w:r>
      <w:r w:rsidR="00BC6C80" w:rsidRPr="00BC6C80">
        <w:rPr>
          <w:sz w:val="24"/>
          <w:szCs w:val="24"/>
          <w:lang w:val="en-CA" w:eastAsia="zh-CN"/>
        </w:rPr>
        <w:t>168,495,851</w:t>
      </w:r>
      <w:r w:rsidRPr="00E3530A">
        <w:rPr>
          <w:rFonts w:hint="eastAsia"/>
          <w:sz w:val="24"/>
          <w:szCs w:val="24"/>
          <w:lang w:val="fr-FR" w:eastAsia="zh-CN"/>
        </w:rPr>
        <w:t>美元，总体成本效益</w:t>
      </w:r>
      <w:r>
        <w:rPr>
          <w:rFonts w:hint="eastAsia"/>
          <w:sz w:val="24"/>
          <w:szCs w:val="24"/>
          <w:lang w:val="fr-FR" w:eastAsia="zh-CN"/>
        </w:rPr>
        <w:t>因此</w:t>
      </w:r>
      <w:r w:rsidRPr="00E3530A">
        <w:rPr>
          <w:rFonts w:hint="eastAsia"/>
          <w:sz w:val="24"/>
          <w:szCs w:val="24"/>
          <w:lang w:val="fr-FR" w:eastAsia="zh-CN"/>
        </w:rPr>
        <w:t>为</w:t>
      </w:r>
      <w:r w:rsidRPr="00E3530A">
        <w:rPr>
          <w:rFonts w:hint="eastAsia"/>
          <w:sz w:val="24"/>
          <w:szCs w:val="24"/>
          <w:lang w:val="fr-FR" w:eastAsia="zh-CN"/>
        </w:rPr>
        <w:t xml:space="preserve"> </w:t>
      </w:r>
      <w:r w:rsidR="00BC6C80">
        <w:rPr>
          <w:sz w:val="24"/>
          <w:szCs w:val="24"/>
          <w:lang w:val="fr-FR" w:eastAsia="zh-CN"/>
        </w:rPr>
        <w:t>4.50</w:t>
      </w:r>
      <w:r w:rsidRPr="00E3530A">
        <w:rPr>
          <w:rFonts w:hint="eastAsia"/>
          <w:sz w:val="24"/>
          <w:szCs w:val="24"/>
          <w:lang w:val="fr-FR" w:eastAsia="zh-CN"/>
        </w:rPr>
        <w:t xml:space="preserve"> </w:t>
      </w:r>
      <w:r w:rsidRPr="00E3530A">
        <w:rPr>
          <w:rFonts w:hint="eastAsia"/>
          <w:sz w:val="24"/>
          <w:szCs w:val="24"/>
          <w:lang w:val="fr-FR" w:eastAsia="zh-CN"/>
        </w:rPr>
        <w:t>美元</w:t>
      </w:r>
      <w:r w:rsidRPr="00E3530A">
        <w:rPr>
          <w:rFonts w:hint="eastAsia"/>
          <w:sz w:val="24"/>
          <w:szCs w:val="24"/>
          <w:lang w:val="fr-FR" w:eastAsia="zh-CN"/>
        </w:rPr>
        <w:t>/</w:t>
      </w:r>
      <w:r w:rsidRPr="00E3530A">
        <w:rPr>
          <w:rFonts w:hint="eastAsia"/>
          <w:sz w:val="24"/>
          <w:szCs w:val="24"/>
          <w:lang w:val="fr-FR" w:eastAsia="zh-CN"/>
        </w:rPr>
        <w:t>公斤，如表</w:t>
      </w:r>
      <w:r w:rsidRPr="00E3530A">
        <w:rPr>
          <w:rFonts w:hint="eastAsia"/>
          <w:sz w:val="24"/>
          <w:szCs w:val="24"/>
          <w:lang w:val="fr-FR" w:eastAsia="zh-CN"/>
        </w:rPr>
        <w:t xml:space="preserve"> </w:t>
      </w:r>
      <w:r w:rsidR="00BC6C80">
        <w:rPr>
          <w:sz w:val="24"/>
          <w:szCs w:val="24"/>
          <w:lang w:val="fr-FR" w:eastAsia="zh-CN"/>
        </w:rPr>
        <w:t>10</w:t>
      </w:r>
      <w:r w:rsidRPr="00E3530A">
        <w:rPr>
          <w:rFonts w:hint="eastAsia"/>
          <w:sz w:val="24"/>
          <w:szCs w:val="24"/>
          <w:lang w:val="fr-FR" w:eastAsia="zh-CN"/>
        </w:rPr>
        <w:t xml:space="preserve"> </w:t>
      </w:r>
      <w:r w:rsidRPr="00E3530A">
        <w:rPr>
          <w:rFonts w:hint="eastAsia"/>
          <w:sz w:val="24"/>
          <w:szCs w:val="24"/>
          <w:lang w:val="fr-FR" w:eastAsia="zh-CN"/>
        </w:rPr>
        <w:t>所示。这些项目包括：</w:t>
      </w:r>
    </w:p>
    <w:p w14:paraId="187C9F78" w14:textId="71E79F72" w:rsidR="002E0348" w:rsidRDefault="00515B70" w:rsidP="00132FB4">
      <w:pPr>
        <w:pStyle w:val="ListParagraph"/>
        <w:numPr>
          <w:ilvl w:val="0"/>
          <w:numId w:val="43"/>
        </w:numPr>
        <w:spacing w:before="120" w:after="120" w:line="240" w:lineRule="atLeast"/>
        <w:ind w:left="980" w:hanging="490"/>
        <w:contextualSpacing w:val="0"/>
        <w:rPr>
          <w:sz w:val="24"/>
          <w:szCs w:val="24"/>
          <w:lang w:val="fr-FR" w:eastAsia="zh-CN"/>
        </w:rPr>
      </w:pPr>
      <w:r w:rsidRPr="004B0F0B">
        <w:rPr>
          <w:rFonts w:hint="eastAsia"/>
          <w:i/>
          <w:iCs/>
          <w:sz w:val="24"/>
          <w:szCs w:val="24"/>
          <w:lang w:val="fr-FR" w:eastAsia="zh-CN"/>
        </w:rPr>
        <w:t>第一阶段</w:t>
      </w:r>
      <w:r w:rsidRPr="004B0F0B">
        <w:rPr>
          <w:rFonts w:hint="eastAsia"/>
          <w:sz w:val="24"/>
          <w:szCs w:val="24"/>
          <w:lang w:val="fr-FR" w:eastAsia="zh-CN"/>
        </w:rPr>
        <w:t>：对</w:t>
      </w:r>
      <w:r w:rsidR="002E0348">
        <w:rPr>
          <w:sz w:val="24"/>
          <w:szCs w:val="24"/>
          <w:lang w:val="fr-FR" w:eastAsia="zh-CN"/>
        </w:rPr>
        <w:t>7</w:t>
      </w:r>
      <w:r w:rsidRPr="004B0F0B">
        <w:rPr>
          <w:rFonts w:hint="eastAsia"/>
          <w:sz w:val="24"/>
          <w:szCs w:val="24"/>
          <w:lang w:val="fr-FR" w:eastAsia="zh-CN"/>
        </w:rPr>
        <w:t>个第</w:t>
      </w:r>
      <w:r w:rsidRPr="004B0F0B">
        <w:rPr>
          <w:rFonts w:hint="eastAsia"/>
          <w:sz w:val="24"/>
          <w:szCs w:val="24"/>
          <w:lang w:val="fr-FR" w:eastAsia="zh-CN"/>
        </w:rPr>
        <w:t xml:space="preserve"> 5 </w:t>
      </w:r>
      <w:r w:rsidRPr="004B0F0B">
        <w:rPr>
          <w:rFonts w:hint="eastAsia"/>
          <w:sz w:val="24"/>
          <w:szCs w:val="24"/>
          <w:lang w:val="fr-FR" w:eastAsia="zh-CN"/>
        </w:rPr>
        <w:t>条国家的企业进行改造，其</w:t>
      </w:r>
      <w:r w:rsidR="002E0348">
        <w:rPr>
          <w:rFonts w:hint="eastAsia"/>
          <w:sz w:val="24"/>
          <w:szCs w:val="24"/>
          <w:lang w:val="en-CA" w:eastAsia="zh-CN"/>
        </w:rPr>
        <w:t>氟氯烃</w:t>
      </w:r>
      <w:r w:rsidRPr="004B0F0B">
        <w:rPr>
          <w:rFonts w:hint="eastAsia"/>
          <w:sz w:val="24"/>
          <w:szCs w:val="24"/>
          <w:lang w:val="fr-FR" w:eastAsia="zh-CN"/>
        </w:rPr>
        <w:t>消费量为</w:t>
      </w:r>
      <w:r w:rsidRPr="004B0F0B">
        <w:rPr>
          <w:rFonts w:hint="eastAsia"/>
          <w:sz w:val="24"/>
          <w:szCs w:val="24"/>
          <w:lang w:val="fr-FR" w:eastAsia="zh-CN"/>
        </w:rPr>
        <w:t xml:space="preserve"> </w:t>
      </w:r>
      <w:r w:rsidR="002E0348">
        <w:rPr>
          <w:sz w:val="24"/>
          <w:szCs w:val="24"/>
          <w:lang w:val="fr-FR" w:eastAsia="zh-CN"/>
        </w:rPr>
        <w:t>844</w:t>
      </w:r>
      <w:r w:rsidRPr="004B0F0B">
        <w:rPr>
          <w:rFonts w:hint="eastAsia"/>
          <w:sz w:val="24"/>
          <w:szCs w:val="24"/>
          <w:lang w:val="fr-FR" w:eastAsia="zh-CN"/>
        </w:rPr>
        <w:t xml:space="preserve"> ODP </w:t>
      </w:r>
      <w:r w:rsidRPr="004B0F0B">
        <w:rPr>
          <w:rFonts w:hint="eastAsia"/>
          <w:sz w:val="24"/>
          <w:szCs w:val="24"/>
          <w:lang w:val="fr-FR" w:eastAsia="zh-CN"/>
        </w:rPr>
        <w:t>吨（</w:t>
      </w:r>
      <w:r w:rsidR="002E0348" w:rsidRPr="00DF6A8E">
        <w:rPr>
          <w:sz w:val="24"/>
          <w:szCs w:val="24"/>
          <w:lang w:val="fr-FR" w:eastAsia="zh-CN"/>
        </w:rPr>
        <w:t>14,814 </w:t>
      </w:r>
      <w:r w:rsidRPr="004B0F0B">
        <w:rPr>
          <w:rFonts w:hint="eastAsia"/>
          <w:sz w:val="24"/>
          <w:szCs w:val="24"/>
          <w:lang w:val="fr-FR" w:eastAsia="zh-CN"/>
        </w:rPr>
        <w:t>公吨），费用共计</w:t>
      </w:r>
      <w:r w:rsidRPr="004B0F0B">
        <w:rPr>
          <w:rFonts w:hint="eastAsia"/>
          <w:sz w:val="24"/>
          <w:szCs w:val="24"/>
          <w:lang w:val="fr-FR" w:eastAsia="zh-CN"/>
        </w:rPr>
        <w:t xml:space="preserve"> </w:t>
      </w:r>
      <w:r w:rsidR="002E0348" w:rsidRPr="00DF6A8E">
        <w:rPr>
          <w:sz w:val="24"/>
          <w:szCs w:val="24"/>
          <w:lang w:val="fr-FR" w:eastAsia="zh-CN"/>
        </w:rPr>
        <w:t>62,632,399</w:t>
      </w:r>
      <w:r w:rsidRPr="004B0F0B">
        <w:rPr>
          <w:rFonts w:hint="eastAsia"/>
          <w:sz w:val="24"/>
          <w:szCs w:val="24"/>
          <w:lang w:val="fr-FR" w:eastAsia="zh-CN"/>
        </w:rPr>
        <w:t>美元，总体成本效益因此为</w:t>
      </w:r>
      <w:r w:rsidRPr="004B0F0B">
        <w:rPr>
          <w:rFonts w:hint="eastAsia"/>
          <w:sz w:val="24"/>
          <w:szCs w:val="24"/>
          <w:lang w:val="fr-FR" w:eastAsia="zh-CN"/>
        </w:rPr>
        <w:t xml:space="preserve"> </w:t>
      </w:r>
      <w:r w:rsidR="002E0348">
        <w:rPr>
          <w:sz w:val="24"/>
          <w:szCs w:val="24"/>
          <w:lang w:val="fr-FR" w:eastAsia="zh-CN"/>
        </w:rPr>
        <w:t>4.23</w:t>
      </w:r>
      <w:r w:rsidRPr="004B0F0B">
        <w:rPr>
          <w:rFonts w:hint="eastAsia"/>
          <w:sz w:val="24"/>
          <w:szCs w:val="24"/>
          <w:lang w:val="fr-FR" w:eastAsia="zh-CN"/>
        </w:rPr>
        <w:t xml:space="preserve"> </w:t>
      </w:r>
      <w:r w:rsidRPr="004B0F0B">
        <w:rPr>
          <w:rFonts w:hint="eastAsia"/>
          <w:sz w:val="24"/>
          <w:szCs w:val="24"/>
          <w:lang w:val="fr-FR" w:eastAsia="zh-CN"/>
        </w:rPr>
        <w:t>美元</w:t>
      </w:r>
      <w:r w:rsidRPr="004B0F0B">
        <w:rPr>
          <w:rFonts w:hint="eastAsia"/>
          <w:sz w:val="24"/>
          <w:szCs w:val="24"/>
          <w:lang w:val="fr-FR" w:eastAsia="zh-CN"/>
        </w:rPr>
        <w:t>/</w:t>
      </w:r>
      <w:r w:rsidRPr="004B0F0B">
        <w:rPr>
          <w:rFonts w:hint="eastAsia"/>
          <w:sz w:val="24"/>
          <w:szCs w:val="24"/>
          <w:lang w:val="fr-FR" w:eastAsia="zh-CN"/>
        </w:rPr>
        <w:t>公斤。</w:t>
      </w:r>
      <w:r w:rsidRPr="004B0F0B">
        <w:rPr>
          <w:rFonts w:hint="eastAsia"/>
          <w:sz w:val="24"/>
          <w:szCs w:val="24"/>
          <w:lang w:val="fr-FR" w:eastAsia="zh-CN"/>
        </w:rPr>
        <w:t xml:space="preserve"> </w:t>
      </w:r>
      <w:r w:rsidRPr="004B0F0B">
        <w:rPr>
          <w:rFonts w:hint="eastAsia"/>
          <w:sz w:val="24"/>
          <w:szCs w:val="24"/>
          <w:lang w:val="fr-FR" w:eastAsia="zh-CN"/>
        </w:rPr>
        <w:t>替代技术</w:t>
      </w:r>
      <w:r w:rsidR="002E0348">
        <w:rPr>
          <w:rFonts w:hint="eastAsia"/>
          <w:sz w:val="24"/>
          <w:szCs w:val="24"/>
          <w:lang w:val="fr-FR" w:eastAsia="zh-CN"/>
        </w:rPr>
        <w:t>包括二氧化碳、</w:t>
      </w:r>
      <w:r w:rsidR="002E0348" w:rsidRPr="002E0348">
        <w:rPr>
          <w:sz w:val="24"/>
          <w:szCs w:val="24"/>
          <w:lang w:val="en-US" w:eastAsia="zh-CN"/>
        </w:rPr>
        <w:t>二甲醚</w:t>
      </w:r>
      <w:r w:rsidR="002E0348">
        <w:rPr>
          <w:rFonts w:hint="eastAsia"/>
          <w:sz w:val="24"/>
          <w:szCs w:val="24"/>
          <w:lang w:val="en-US" w:eastAsia="zh-CN"/>
        </w:rPr>
        <w:t>、异丁烷和</w:t>
      </w:r>
      <w:r w:rsidR="002E0348" w:rsidRPr="002E0348">
        <w:rPr>
          <w:sz w:val="24"/>
          <w:szCs w:val="24"/>
          <w:lang w:val="en-CA" w:eastAsia="zh-CN"/>
        </w:rPr>
        <w:t>HFC-152a</w:t>
      </w:r>
      <w:r w:rsidR="002E0348">
        <w:rPr>
          <w:rFonts w:hint="eastAsia"/>
          <w:sz w:val="24"/>
          <w:szCs w:val="24"/>
          <w:lang w:val="en-CA" w:eastAsia="zh-CN"/>
        </w:rPr>
        <w:t>；</w:t>
      </w:r>
    </w:p>
    <w:p w14:paraId="4CC79E20" w14:textId="2D5D5C65" w:rsidR="00515B70" w:rsidRPr="004B0F0B" w:rsidRDefault="00515B70" w:rsidP="00132FB4">
      <w:pPr>
        <w:pStyle w:val="ListParagraph"/>
        <w:numPr>
          <w:ilvl w:val="0"/>
          <w:numId w:val="43"/>
        </w:numPr>
        <w:spacing w:before="120" w:after="120" w:line="240" w:lineRule="atLeast"/>
        <w:ind w:left="980" w:hanging="490"/>
        <w:contextualSpacing w:val="0"/>
        <w:rPr>
          <w:sz w:val="24"/>
          <w:szCs w:val="24"/>
          <w:lang w:val="fr-FR" w:eastAsia="zh-CN"/>
        </w:rPr>
      </w:pPr>
      <w:r w:rsidRPr="00886A9C">
        <w:rPr>
          <w:rFonts w:hint="eastAsia"/>
          <w:i/>
          <w:iCs/>
          <w:sz w:val="24"/>
          <w:szCs w:val="24"/>
          <w:lang w:val="fr-FR" w:eastAsia="zh-CN"/>
        </w:rPr>
        <w:t>第二阶段</w:t>
      </w:r>
      <w:r w:rsidRPr="004B0F0B">
        <w:rPr>
          <w:rFonts w:hint="eastAsia"/>
          <w:sz w:val="24"/>
          <w:szCs w:val="24"/>
          <w:lang w:val="fr-FR" w:eastAsia="zh-CN"/>
        </w:rPr>
        <w:t>：</w:t>
      </w:r>
      <w:r w:rsidR="002E0348" w:rsidRPr="002E0348">
        <w:rPr>
          <w:rFonts w:hint="eastAsia"/>
          <w:sz w:val="24"/>
          <w:szCs w:val="24"/>
          <w:lang w:val="fr-FR" w:eastAsia="zh-CN"/>
        </w:rPr>
        <w:t>对</w:t>
      </w:r>
      <w:r w:rsidR="002E0348">
        <w:rPr>
          <w:sz w:val="24"/>
          <w:szCs w:val="24"/>
          <w:lang w:val="fr-FR" w:eastAsia="zh-CN"/>
        </w:rPr>
        <w:t>3</w:t>
      </w:r>
      <w:r w:rsidR="002E0348" w:rsidRPr="002E0348">
        <w:rPr>
          <w:rFonts w:hint="eastAsia"/>
          <w:sz w:val="24"/>
          <w:szCs w:val="24"/>
          <w:lang w:val="fr-FR" w:eastAsia="zh-CN"/>
        </w:rPr>
        <w:t>个</w:t>
      </w:r>
      <w:r w:rsidR="002E0348" w:rsidRPr="002E0348">
        <w:rPr>
          <w:sz w:val="24"/>
          <w:szCs w:val="24"/>
          <w:vertAlign w:val="superscript"/>
          <w:lang w:val="en-CA" w:eastAsia="zh-CN"/>
        </w:rPr>
        <w:footnoteReference w:id="22"/>
      </w:r>
      <w:r w:rsidR="002E0348">
        <w:rPr>
          <w:rFonts w:hint="eastAsia"/>
          <w:sz w:val="24"/>
          <w:szCs w:val="24"/>
          <w:lang w:val="fr-FR" w:eastAsia="zh-CN"/>
        </w:rPr>
        <w:t xml:space="preserve"> </w:t>
      </w:r>
      <w:r w:rsidR="002E0348" w:rsidRPr="002E0348">
        <w:rPr>
          <w:rFonts w:hint="eastAsia"/>
          <w:sz w:val="24"/>
          <w:szCs w:val="24"/>
          <w:lang w:val="fr-FR" w:eastAsia="zh-CN"/>
        </w:rPr>
        <w:t>第</w:t>
      </w:r>
      <w:r w:rsidR="002E0348" w:rsidRPr="002E0348">
        <w:rPr>
          <w:rFonts w:hint="eastAsia"/>
          <w:sz w:val="24"/>
          <w:szCs w:val="24"/>
          <w:lang w:val="fr-FR" w:eastAsia="zh-CN"/>
        </w:rPr>
        <w:t xml:space="preserve"> 5 </w:t>
      </w:r>
      <w:r w:rsidR="002E0348" w:rsidRPr="002E0348">
        <w:rPr>
          <w:rFonts w:hint="eastAsia"/>
          <w:sz w:val="24"/>
          <w:szCs w:val="24"/>
          <w:lang w:val="fr-FR" w:eastAsia="zh-CN"/>
        </w:rPr>
        <w:t>条国家的企业进行改造，其</w:t>
      </w:r>
      <w:r w:rsidR="002E0348" w:rsidRPr="002E0348">
        <w:rPr>
          <w:sz w:val="24"/>
          <w:szCs w:val="24"/>
          <w:lang w:val="en-CA" w:eastAsia="zh-CN"/>
        </w:rPr>
        <w:t>氟氯烃</w:t>
      </w:r>
      <w:r w:rsidR="002E0348" w:rsidRPr="002E0348">
        <w:rPr>
          <w:rFonts w:hint="eastAsia"/>
          <w:sz w:val="24"/>
          <w:szCs w:val="24"/>
          <w:lang w:val="fr-FR" w:eastAsia="zh-CN"/>
        </w:rPr>
        <w:t>消费量为</w:t>
      </w:r>
      <w:r w:rsidR="002E0348" w:rsidRPr="002E0348">
        <w:rPr>
          <w:rFonts w:hint="eastAsia"/>
          <w:sz w:val="24"/>
          <w:szCs w:val="24"/>
          <w:lang w:val="fr-FR" w:eastAsia="zh-CN"/>
        </w:rPr>
        <w:t xml:space="preserve"> </w:t>
      </w:r>
      <w:r w:rsidR="002E0348">
        <w:rPr>
          <w:sz w:val="24"/>
          <w:szCs w:val="24"/>
          <w:lang w:val="fr-FR" w:eastAsia="zh-CN"/>
        </w:rPr>
        <w:t>1,301</w:t>
      </w:r>
      <w:r w:rsidR="002E0348" w:rsidRPr="002E0348">
        <w:rPr>
          <w:rFonts w:hint="eastAsia"/>
          <w:sz w:val="24"/>
          <w:szCs w:val="24"/>
          <w:lang w:val="fr-FR" w:eastAsia="zh-CN"/>
        </w:rPr>
        <w:t xml:space="preserve"> ODP </w:t>
      </w:r>
      <w:r w:rsidR="002E0348" w:rsidRPr="002E0348">
        <w:rPr>
          <w:rFonts w:hint="eastAsia"/>
          <w:sz w:val="24"/>
          <w:szCs w:val="24"/>
          <w:lang w:val="fr-FR" w:eastAsia="zh-CN"/>
        </w:rPr>
        <w:t>吨（</w:t>
      </w:r>
      <w:r w:rsidR="002E0348" w:rsidRPr="00DF6A8E">
        <w:rPr>
          <w:sz w:val="24"/>
          <w:szCs w:val="24"/>
          <w:lang w:val="fr-FR" w:eastAsia="zh-CN"/>
        </w:rPr>
        <w:t>22,641 </w:t>
      </w:r>
      <w:r w:rsidR="002E0348" w:rsidRPr="002E0348">
        <w:rPr>
          <w:rFonts w:hint="eastAsia"/>
          <w:sz w:val="24"/>
          <w:szCs w:val="24"/>
          <w:lang w:val="fr-FR" w:eastAsia="zh-CN"/>
        </w:rPr>
        <w:t>公吨），费用共计</w:t>
      </w:r>
      <w:r w:rsidR="002E0348" w:rsidRPr="002E0348">
        <w:rPr>
          <w:rFonts w:hint="eastAsia"/>
          <w:sz w:val="24"/>
          <w:szCs w:val="24"/>
          <w:lang w:val="fr-FR" w:eastAsia="zh-CN"/>
        </w:rPr>
        <w:t xml:space="preserve"> </w:t>
      </w:r>
      <w:r w:rsidR="002E0348" w:rsidRPr="00DF6A8E">
        <w:rPr>
          <w:sz w:val="24"/>
          <w:szCs w:val="24"/>
          <w:lang w:val="fr-FR" w:eastAsia="zh-CN"/>
        </w:rPr>
        <w:t>105,863,452</w:t>
      </w:r>
      <w:r w:rsidR="002E0348" w:rsidRPr="002E0348">
        <w:rPr>
          <w:rFonts w:hint="eastAsia"/>
          <w:sz w:val="24"/>
          <w:szCs w:val="24"/>
          <w:lang w:val="fr-FR" w:eastAsia="zh-CN"/>
        </w:rPr>
        <w:t>美元，总体成本效益因此为</w:t>
      </w:r>
      <w:r w:rsidR="002E0348" w:rsidRPr="002E0348">
        <w:rPr>
          <w:rFonts w:hint="eastAsia"/>
          <w:sz w:val="24"/>
          <w:szCs w:val="24"/>
          <w:lang w:val="fr-FR" w:eastAsia="zh-CN"/>
        </w:rPr>
        <w:t xml:space="preserve"> </w:t>
      </w:r>
      <w:r w:rsidR="002E0348" w:rsidRPr="002E0348">
        <w:rPr>
          <w:sz w:val="24"/>
          <w:szCs w:val="24"/>
          <w:lang w:val="fr-FR" w:eastAsia="zh-CN"/>
        </w:rPr>
        <w:t>4.</w:t>
      </w:r>
      <w:r w:rsidR="002E0348">
        <w:rPr>
          <w:sz w:val="24"/>
          <w:szCs w:val="24"/>
          <w:lang w:val="fr-FR" w:eastAsia="zh-CN"/>
        </w:rPr>
        <w:t>68</w:t>
      </w:r>
      <w:r w:rsidR="002E0348" w:rsidRPr="002E0348">
        <w:rPr>
          <w:rFonts w:hint="eastAsia"/>
          <w:sz w:val="24"/>
          <w:szCs w:val="24"/>
          <w:lang w:val="fr-FR" w:eastAsia="zh-CN"/>
        </w:rPr>
        <w:t xml:space="preserve"> </w:t>
      </w:r>
      <w:r w:rsidR="002E0348" w:rsidRPr="002E0348">
        <w:rPr>
          <w:rFonts w:hint="eastAsia"/>
          <w:sz w:val="24"/>
          <w:szCs w:val="24"/>
          <w:lang w:val="fr-FR" w:eastAsia="zh-CN"/>
        </w:rPr>
        <w:t>美元</w:t>
      </w:r>
      <w:r w:rsidR="002E0348" w:rsidRPr="002E0348">
        <w:rPr>
          <w:rFonts w:hint="eastAsia"/>
          <w:sz w:val="24"/>
          <w:szCs w:val="24"/>
          <w:lang w:val="fr-FR" w:eastAsia="zh-CN"/>
        </w:rPr>
        <w:t>/</w:t>
      </w:r>
      <w:r w:rsidR="002E0348" w:rsidRPr="002E0348">
        <w:rPr>
          <w:rFonts w:hint="eastAsia"/>
          <w:sz w:val="24"/>
          <w:szCs w:val="24"/>
          <w:lang w:val="fr-FR" w:eastAsia="zh-CN"/>
        </w:rPr>
        <w:t>公斤。</w:t>
      </w:r>
      <w:r w:rsidR="002E0348" w:rsidRPr="002E0348">
        <w:rPr>
          <w:rFonts w:hint="eastAsia"/>
          <w:sz w:val="24"/>
          <w:szCs w:val="24"/>
          <w:lang w:val="fr-FR" w:eastAsia="zh-CN"/>
        </w:rPr>
        <w:t xml:space="preserve"> </w:t>
      </w:r>
      <w:r w:rsidR="002E0348" w:rsidRPr="002E0348">
        <w:rPr>
          <w:rFonts w:hint="eastAsia"/>
          <w:sz w:val="24"/>
          <w:szCs w:val="24"/>
          <w:lang w:val="fr-FR" w:eastAsia="zh-CN"/>
        </w:rPr>
        <w:t>替代技术包括二氧化碳、</w:t>
      </w:r>
      <w:r w:rsidR="002E0348" w:rsidRPr="002E0348">
        <w:rPr>
          <w:sz w:val="24"/>
          <w:szCs w:val="24"/>
          <w:lang w:val="en-US" w:eastAsia="zh-CN"/>
        </w:rPr>
        <w:t>二甲醚</w:t>
      </w:r>
      <w:r w:rsidR="002E0348" w:rsidRPr="002E0348">
        <w:rPr>
          <w:rFonts w:hint="eastAsia"/>
          <w:sz w:val="24"/>
          <w:szCs w:val="24"/>
          <w:lang w:val="en-US" w:eastAsia="zh-CN"/>
        </w:rPr>
        <w:t>和</w:t>
      </w:r>
      <w:r w:rsidR="002E0348">
        <w:rPr>
          <w:rFonts w:hint="eastAsia"/>
          <w:sz w:val="24"/>
          <w:szCs w:val="24"/>
          <w:lang w:val="en-CA" w:eastAsia="zh-CN"/>
        </w:rPr>
        <w:t>氢氟烯烃</w:t>
      </w:r>
      <w:r w:rsidRPr="004B0F0B">
        <w:rPr>
          <w:rFonts w:hint="eastAsia"/>
          <w:sz w:val="24"/>
          <w:szCs w:val="24"/>
          <w:lang w:val="fr-FR" w:eastAsia="zh-CN"/>
        </w:rPr>
        <w:t>。</w:t>
      </w:r>
    </w:p>
    <w:p w14:paraId="64DB0AAA" w14:textId="657E1BBA" w:rsidR="00132FB4" w:rsidRPr="00132FB4" w:rsidRDefault="00132FB4" w:rsidP="00132FB4">
      <w:pPr>
        <w:keepNext/>
        <w:spacing w:before="120" w:after="120" w:line="240" w:lineRule="atLeast"/>
        <w:rPr>
          <w:b/>
          <w:bCs/>
          <w:sz w:val="24"/>
          <w:szCs w:val="24"/>
          <w:lang w:val="en-CA" w:eastAsia="zh-CN"/>
        </w:rPr>
      </w:pPr>
      <w:r w:rsidRPr="00132FB4">
        <w:rPr>
          <w:rFonts w:hint="eastAsia"/>
          <w:b/>
          <w:bCs/>
          <w:sz w:val="24"/>
          <w:szCs w:val="24"/>
          <w:lang w:val="en-CA" w:eastAsia="zh-CN"/>
        </w:rPr>
        <w:lastRenderedPageBreak/>
        <w:t>表</w:t>
      </w:r>
      <w:r w:rsidRPr="00132FB4">
        <w:rPr>
          <w:rFonts w:hint="eastAsia"/>
          <w:b/>
          <w:bCs/>
          <w:sz w:val="24"/>
          <w:szCs w:val="24"/>
          <w:lang w:val="en-CA" w:eastAsia="zh-CN"/>
        </w:rPr>
        <w:t>1</w:t>
      </w:r>
      <w:r w:rsidRPr="00132FB4">
        <w:rPr>
          <w:b/>
          <w:bCs/>
          <w:sz w:val="24"/>
          <w:szCs w:val="24"/>
          <w:lang w:val="en-CA" w:eastAsia="zh-CN"/>
        </w:rPr>
        <w:t>0.</w:t>
      </w:r>
      <w:r w:rsidRPr="00132FB4">
        <w:rPr>
          <w:b/>
          <w:bCs/>
          <w:sz w:val="24"/>
          <w:szCs w:val="24"/>
          <w:lang w:val="en-CA" w:eastAsia="zh-CN"/>
        </w:rPr>
        <w:tab/>
      </w:r>
      <w:r w:rsidR="00A458C3">
        <w:rPr>
          <w:rFonts w:hint="eastAsia"/>
          <w:b/>
          <w:bCs/>
          <w:sz w:val="24"/>
          <w:szCs w:val="24"/>
          <w:lang w:val="en-CA" w:eastAsia="zh-CN"/>
        </w:rPr>
        <w:t>关于</w:t>
      </w:r>
      <w:r>
        <w:rPr>
          <w:rFonts w:hint="eastAsia"/>
          <w:b/>
          <w:bCs/>
          <w:sz w:val="24"/>
          <w:szCs w:val="24"/>
          <w:lang w:val="en-CA" w:eastAsia="zh-CN"/>
        </w:rPr>
        <w:t>挤塑聚苯乙烯泡沫塑料行业氟氯烃淘汰投资项目的分析</w:t>
      </w:r>
    </w:p>
    <w:tbl>
      <w:tblPr>
        <w:tblW w:w="5000" w:type="pct"/>
        <w:tblLayout w:type="fixed"/>
        <w:tblLook w:val="04A0" w:firstRow="1" w:lastRow="0" w:firstColumn="1" w:lastColumn="0" w:noHBand="0" w:noVBand="1"/>
      </w:tblPr>
      <w:tblGrid>
        <w:gridCol w:w="1435"/>
        <w:gridCol w:w="1171"/>
        <w:gridCol w:w="1169"/>
        <w:gridCol w:w="989"/>
        <w:gridCol w:w="991"/>
        <w:gridCol w:w="1260"/>
        <w:gridCol w:w="1260"/>
        <w:gridCol w:w="1075"/>
      </w:tblGrid>
      <w:tr w:rsidR="00132FB4" w:rsidRPr="00132FB4" w14:paraId="05F9FF2B" w14:textId="77777777" w:rsidTr="00132FB4">
        <w:trPr>
          <w:tblHeader/>
        </w:trPr>
        <w:tc>
          <w:tcPr>
            <w:tcW w:w="767"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19B95457" w14:textId="7E929FD5"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r w:rsidRPr="00132FB4">
              <w:rPr>
                <w:rFonts w:eastAsia="Times New Roman"/>
                <w:b/>
                <w:bCs/>
                <w:color w:val="000000"/>
                <w:sz w:val="20"/>
                <w:szCs w:val="20"/>
                <w:lang w:val="en-US"/>
              </w:rPr>
              <w:t>*</w:t>
            </w:r>
          </w:p>
        </w:tc>
        <w:tc>
          <w:tcPr>
            <w:tcW w:w="626"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75E552B0" w14:textId="7C00BE77" w:rsidR="00132FB4" w:rsidRPr="00132FB4" w:rsidRDefault="00132FB4" w:rsidP="00132FB4">
            <w:pPr>
              <w:keepNext/>
              <w:jc w:val="center"/>
              <w:rPr>
                <w:rFonts w:eastAsia="Times New Roman"/>
                <w:b/>
                <w:bCs/>
                <w:color w:val="000000"/>
                <w:sz w:val="20"/>
                <w:szCs w:val="20"/>
                <w:lang w:val="en-US"/>
              </w:rPr>
            </w:pPr>
            <w:r w:rsidRPr="00132FB4">
              <w:rPr>
                <w:rFonts w:eastAsia="Times New Roman"/>
                <w:b/>
                <w:bCs/>
                <w:color w:val="000000"/>
                <w:sz w:val="20"/>
                <w:szCs w:val="20"/>
                <w:lang w:val="en-US"/>
              </w:rPr>
              <w:t>HCFC</w:t>
            </w:r>
            <w:r w:rsidRPr="00132FB4">
              <w:rPr>
                <w:rFonts w:eastAsia="Times New Roman"/>
                <w:b/>
                <w:bCs/>
                <w:color w:val="000000"/>
                <w:sz w:val="20"/>
                <w:szCs w:val="20"/>
                <w:lang w:val="en-US"/>
              </w:rPr>
              <w:noBreakHyphen/>
              <w:t xml:space="preserve">22 </w:t>
            </w:r>
            <w:r w:rsidRPr="00132FB4">
              <w:rPr>
                <w:rFonts w:eastAsia="Times New Roman"/>
                <w:b/>
                <w:bCs/>
                <w:color w:val="000000"/>
                <w:sz w:val="19"/>
                <w:szCs w:val="19"/>
                <w:lang w:val="en-US"/>
              </w:rPr>
              <w:t>(ODP </w:t>
            </w:r>
            <w:r>
              <w:rPr>
                <w:rFonts w:ascii="SimSun" w:hAnsi="SimSun" w:cs="SimSun" w:hint="eastAsia"/>
                <w:b/>
                <w:bCs/>
                <w:color w:val="000000"/>
                <w:sz w:val="19"/>
                <w:szCs w:val="19"/>
                <w:lang w:val="en-US" w:eastAsia="zh-CN"/>
              </w:rPr>
              <w:t>吨</w:t>
            </w:r>
            <w:r w:rsidRPr="00132FB4">
              <w:rPr>
                <w:rFonts w:eastAsia="Times New Roman"/>
                <w:b/>
                <w:bCs/>
                <w:color w:val="000000"/>
                <w:sz w:val="19"/>
                <w:szCs w:val="19"/>
                <w:lang w:val="en-US"/>
              </w:rPr>
              <w:t>)</w:t>
            </w:r>
          </w:p>
        </w:tc>
        <w:tc>
          <w:tcPr>
            <w:tcW w:w="625"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79A215E8" w14:textId="593EC5D3" w:rsidR="00132FB4" w:rsidRPr="00132FB4" w:rsidRDefault="00132FB4" w:rsidP="00132FB4">
            <w:pPr>
              <w:keepNext/>
              <w:jc w:val="center"/>
              <w:rPr>
                <w:rFonts w:eastAsia="Times New Roman"/>
                <w:b/>
                <w:bCs/>
                <w:color w:val="000000"/>
                <w:sz w:val="20"/>
                <w:szCs w:val="20"/>
                <w:lang w:val="en-US"/>
              </w:rPr>
            </w:pPr>
            <w:r w:rsidRPr="00132FB4">
              <w:rPr>
                <w:rFonts w:eastAsia="Times New Roman"/>
                <w:b/>
                <w:bCs/>
                <w:color w:val="000000"/>
                <w:sz w:val="20"/>
                <w:szCs w:val="20"/>
                <w:lang w:val="en-US"/>
              </w:rPr>
              <w:t>HCFC</w:t>
            </w:r>
            <w:r w:rsidRPr="00132FB4">
              <w:rPr>
                <w:rFonts w:eastAsia="Times New Roman"/>
                <w:b/>
                <w:bCs/>
                <w:color w:val="000000"/>
                <w:sz w:val="20"/>
                <w:szCs w:val="20"/>
                <w:lang w:val="en-US"/>
              </w:rPr>
              <w:noBreakHyphen/>
              <w:t xml:space="preserve">142b </w:t>
            </w:r>
            <w:r w:rsidRPr="00132FB4">
              <w:rPr>
                <w:rFonts w:eastAsia="Times New Roman"/>
                <w:b/>
                <w:bCs/>
                <w:color w:val="000000"/>
                <w:sz w:val="19"/>
                <w:szCs w:val="19"/>
                <w:lang w:val="en-US"/>
              </w:rPr>
              <w:t>(ODP </w:t>
            </w:r>
            <w:r>
              <w:rPr>
                <w:rFonts w:ascii="SimSun" w:hAnsi="SimSun" w:cs="SimSun" w:hint="eastAsia"/>
                <w:b/>
                <w:bCs/>
                <w:color w:val="000000"/>
                <w:sz w:val="19"/>
                <w:szCs w:val="19"/>
                <w:lang w:val="en-US" w:eastAsia="zh-CN"/>
              </w:rPr>
              <w:t>吨</w:t>
            </w:r>
            <w:r w:rsidRPr="00132FB4">
              <w:rPr>
                <w:rFonts w:eastAsia="Times New Roman"/>
                <w:b/>
                <w:bCs/>
                <w:color w:val="000000"/>
                <w:sz w:val="19"/>
                <w:szCs w:val="19"/>
                <w:lang w:val="en-US"/>
              </w:rPr>
              <w:t>)</w:t>
            </w:r>
          </w:p>
        </w:tc>
        <w:tc>
          <w:tcPr>
            <w:tcW w:w="1059"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A2F5BBE" w14:textId="2F8C8AF8"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氟氯烃共计</w:t>
            </w:r>
          </w:p>
        </w:tc>
        <w:tc>
          <w:tcPr>
            <w:tcW w:w="67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5DF689B" w14:textId="6AEA5CEE"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r w:rsidRPr="00132FB4">
              <w:rPr>
                <w:rFonts w:eastAsia="Times New Roman"/>
                <w:b/>
                <w:bCs/>
                <w:color w:val="000000"/>
                <w:sz w:val="20"/>
                <w:szCs w:val="20"/>
                <w:lang w:val="en-US"/>
              </w:rPr>
              <w:t>*</w:t>
            </w:r>
          </w:p>
        </w:tc>
        <w:tc>
          <w:tcPr>
            <w:tcW w:w="67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127518A" w14:textId="77777777" w:rsid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核准数</w:t>
            </w:r>
            <w:r w:rsidRPr="00132FB4">
              <w:rPr>
                <w:rFonts w:eastAsia="Times New Roman"/>
                <w:b/>
                <w:bCs/>
                <w:color w:val="000000"/>
                <w:sz w:val="20"/>
                <w:szCs w:val="20"/>
                <w:lang w:val="en-US"/>
              </w:rPr>
              <w:t xml:space="preserve"> </w:t>
            </w:r>
          </w:p>
          <w:p w14:paraId="46BCE151" w14:textId="0F866041" w:rsidR="00132FB4" w:rsidRPr="00132FB4" w:rsidRDefault="00132FB4" w:rsidP="00132FB4">
            <w:pPr>
              <w:keepNext/>
              <w:jc w:val="center"/>
              <w:rPr>
                <w:rFonts w:eastAsia="Times New Roman"/>
                <w:b/>
                <w:bCs/>
                <w:color w:val="000000"/>
                <w:sz w:val="20"/>
                <w:szCs w:val="20"/>
                <w:lang w:val="en-US"/>
              </w:rPr>
            </w:pPr>
            <w:r w:rsidRPr="00132FB4">
              <w:rPr>
                <w:rFonts w:eastAsia="Times New Roman"/>
                <w:b/>
                <w:bCs/>
                <w:color w:val="000000"/>
                <w:sz w:val="20"/>
                <w:szCs w:val="20"/>
                <w:lang w:val="en-US"/>
              </w:rPr>
              <w:t>(</w:t>
            </w:r>
            <w:r>
              <w:rPr>
                <w:rFonts w:ascii="SimSun" w:hAnsi="SimSun" w:cs="SimSun" w:hint="eastAsia"/>
                <w:b/>
                <w:bCs/>
                <w:color w:val="000000"/>
                <w:sz w:val="20"/>
                <w:szCs w:val="20"/>
                <w:lang w:val="en-US" w:eastAsia="zh-CN"/>
              </w:rPr>
              <w:t>美元</w:t>
            </w:r>
            <w:r w:rsidRPr="00132FB4">
              <w:rPr>
                <w:rFonts w:eastAsia="Times New Roman"/>
                <w:b/>
                <w:bCs/>
                <w:color w:val="000000"/>
                <w:sz w:val="20"/>
                <w:szCs w:val="20"/>
                <w:lang w:val="en-US"/>
              </w:rPr>
              <w:t>)</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0AD943DD" w14:textId="77777777" w:rsidR="00132FB4" w:rsidRDefault="00132FB4" w:rsidP="00132FB4">
            <w:pPr>
              <w:spacing w:line="240" w:lineRule="atLeast"/>
              <w:jc w:val="center"/>
              <w:rPr>
                <w:b/>
                <w:bCs/>
                <w:sz w:val="20"/>
                <w:szCs w:val="20"/>
                <w:lang w:val="en-CA" w:eastAsia="zh-CN"/>
              </w:rPr>
            </w:pPr>
            <w:r w:rsidRPr="00887076">
              <w:rPr>
                <w:rFonts w:hint="eastAsia"/>
                <w:b/>
                <w:bCs/>
                <w:sz w:val="20"/>
                <w:szCs w:val="20"/>
                <w:lang w:val="en-CA" w:eastAsia="zh-CN"/>
              </w:rPr>
              <w:t>成本效益</w:t>
            </w:r>
          </w:p>
          <w:p w14:paraId="571CC68D" w14:textId="4C0D1C3F" w:rsidR="00132FB4" w:rsidRPr="00132FB4" w:rsidRDefault="00132FB4" w:rsidP="00132FB4">
            <w:pPr>
              <w:keepNext/>
              <w:jc w:val="center"/>
              <w:rPr>
                <w:rFonts w:eastAsia="Times New Roman"/>
                <w:b/>
                <w:bCs/>
                <w:color w:val="000000"/>
                <w:sz w:val="20"/>
                <w:szCs w:val="20"/>
                <w:lang w:val="en-US"/>
              </w:rPr>
            </w:pPr>
            <w:r w:rsidRPr="00887076">
              <w:rPr>
                <w:b/>
                <w:bCs/>
                <w:sz w:val="20"/>
                <w:szCs w:val="20"/>
                <w:lang w:val="en-CA" w:eastAsia="zh-CN"/>
              </w:rPr>
              <w:t xml:space="preserve"> (</w:t>
            </w:r>
            <w:r w:rsidRPr="00887076">
              <w:rPr>
                <w:rFonts w:hint="eastAsia"/>
                <w:b/>
                <w:bCs/>
                <w:sz w:val="20"/>
                <w:szCs w:val="20"/>
                <w:lang w:val="en-CA" w:eastAsia="zh-CN"/>
              </w:rPr>
              <w:t>美元</w:t>
            </w:r>
            <w:r w:rsidRPr="00887076">
              <w:rPr>
                <w:b/>
                <w:bCs/>
                <w:sz w:val="20"/>
                <w:szCs w:val="20"/>
                <w:lang w:val="en-CA" w:eastAsia="zh-CN"/>
              </w:rPr>
              <w:t>/</w:t>
            </w:r>
            <w:r w:rsidRPr="00887076">
              <w:rPr>
                <w:rFonts w:hint="eastAsia"/>
                <w:b/>
                <w:bCs/>
                <w:sz w:val="20"/>
                <w:szCs w:val="20"/>
                <w:lang w:val="en-CA" w:eastAsia="zh-CN"/>
              </w:rPr>
              <w:t>公斤</w:t>
            </w:r>
            <w:r w:rsidRPr="00887076">
              <w:rPr>
                <w:b/>
                <w:bCs/>
                <w:sz w:val="20"/>
                <w:szCs w:val="20"/>
                <w:lang w:val="en-CA" w:eastAsia="zh-CN"/>
              </w:rPr>
              <w:t>)</w:t>
            </w:r>
          </w:p>
        </w:tc>
      </w:tr>
      <w:tr w:rsidR="00132FB4" w:rsidRPr="00132FB4" w14:paraId="2D82219B" w14:textId="77777777" w:rsidTr="00132FB4">
        <w:tc>
          <w:tcPr>
            <w:tcW w:w="767"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2BED655" w14:textId="77777777" w:rsidR="00132FB4" w:rsidRPr="00132FB4" w:rsidRDefault="00132FB4" w:rsidP="00132FB4">
            <w:pPr>
              <w:keepNext/>
              <w:jc w:val="left"/>
              <w:rPr>
                <w:rFonts w:eastAsia="Times New Roman"/>
                <w:b/>
                <w:bCs/>
                <w:color w:val="000000"/>
                <w:sz w:val="20"/>
                <w:szCs w:val="20"/>
                <w:lang w:val="en-US"/>
              </w:rPr>
            </w:pPr>
          </w:p>
        </w:tc>
        <w:tc>
          <w:tcPr>
            <w:tcW w:w="626" w:type="pct"/>
            <w:vMerge/>
            <w:tcBorders>
              <w:left w:val="nil"/>
              <w:bottom w:val="single" w:sz="4" w:space="0" w:color="auto"/>
              <w:right w:val="single" w:sz="4" w:space="0" w:color="auto"/>
            </w:tcBorders>
            <w:shd w:val="clear" w:color="auto" w:fill="auto"/>
            <w:tcMar>
              <w:left w:w="85" w:type="dxa"/>
              <w:right w:w="85" w:type="dxa"/>
            </w:tcMar>
            <w:vAlign w:val="center"/>
            <w:hideMark/>
          </w:tcPr>
          <w:p w14:paraId="4E31602E" w14:textId="77777777" w:rsidR="00132FB4" w:rsidRPr="00132FB4" w:rsidRDefault="00132FB4" w:rsidP="00132FB4">
            <w:pPr>
              <w:keepNext/>
              <w:jc w:val="center"/>
              <w:rPr>
                <w:rFonts w:eastAsia="Times New Roman"/>
                <w:b/>
                <w:bCs/>
                <w:color w:val="000000"/>
                <w:sz w:val="20"/>
                <w:szCs w:val="20"/>
                <w:lang w:val="en-US"/>
              </w:rPr>
            </w:pPr>
          </w:p>
        </w:tc>
        <w:tc>
          <w:tcPr>
            <w:tcW w:w="625" w:type="pct"/>
            <w:vMerge/>
            <w:tcBorders>
              <w:left w:val="nil"/>
              <w:bottom w:val="single" w:sz="4" w:space="0" w:color="auto"/>
              <w:right w:val="single" w:sz="4" w:space="0" w:color="auto"/>
            </w:tcBorders>
            <w:shd w:val="clear" w:color="auto" w:fill="auto"/>
            <w:tcMar>
              <w:left w:w="85" w:type="dxa"/>
              <w:right w:w="85" w:type="dxa"/>
            </w:tcMar>
            <w:vAlign w:val="center"/>
            <w:hideMark/>
          </w:tcPr>
          <w:p w14:paraId="5743B4BA" w14:textId="77777777" w:rsidR="00132FB4" w:rsidRPr="00132FB4" w:rsidRDefault="00132FB4" w:rsidP="00132FB4">
            <w:pPr>
              <w:keepNext/>
              <w:jc w:val="center"/>
              <w:rPr>
                <w:rFonts w:eastAsia="Times New Roman"/>
                <w:b/>
                <w:bCs/>
                <w:color w:val="000000"/>
                <w:sz w:val="20"/>
                <w:szCs w:val="20"/>
                <w:lang w:val="en-US"/>
              </w:rPr>
            </w:pPr>
          </w:p>
        </w:tc>
        <w:tc>
          <w:tcPr>
            <w:tcW w:w="529"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B79329D" w14:textId="22B7BE2C" w:rsidR="00132FB4" w:rsidRPr="00132FB4" w:rsidRDefault="00132FB4" w:rsidP="00132FB4">
            <w:pPr>
              <w:keepNext/>
              <w:jc w:val="center"/>
              <w:rPr>
                <w:rFonts w:eastAsia="Times New Roman"/>
                <w:b/>
                <w:bCs/>
                <w:color w:val="000000"/>
                <w:sz w:val="20"/>
                <w:szCs w:val="20"/>
                <w:lang w:val="en-US"/>
              </w:rPr>
            </w:pPr>
            <w:r w:rsidRPr="00132FB4">
              <w:rPr>
                <w:rFonts w:eastAsia="Times New Roman"/>
                <w:b/>
                <w:bCs/>
                <w:color w:val="000000"/>
                <w:sz w:val="20"/>
                <w:szCs w:val="20"/>
                <w:lang w:val="en-US"/>
              </w:rPr>
              <w:t xml:space="preserve">ODP </w:t>
            </w:r>
            <w:r>
              <w:rPr>
                <w:rFonts w:ascii="SimSun" w:hAnsi="SimSun" w:cs="SimSun" w:hint="eastAsia"/>
                <w:b/>
                <w:bCs/>
                <w:color w:val="000000"/>
                <w:sz w:val="20"/>
                <w:szCs w:val="20"/>
                <w:lang w:val="en-US" w:eastAsia="zh-CN"/>
              </w:rPr>
              <w:t>吨</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3979237" w14:textId="30ECB3C3"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公吨</w:t>
            </w:r>
          </w:p>
        </w:tc>
        <w:tc>
          <w:tcPr>
            <w:tcW w:w="67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8D1385F" w14:textId="77777777" w:rsidR="00132FB4" w:rsidRPr="00132FB4" w:rsidRDefault="00132FB4" w:rsidP="00132FB4">
            <w:pPr>
              <w:keepNext/>
              <w:jc w:val="left"/>
              <w:rPr>
                <w:rFonts w:eastAsia="Times New Roman"/>
                <w:b/>
                <w:bCs/>
                <w:color w:val="000000"/>
                <w:sz w:val="20"/>
                <w:szCs w:val="20"/>
                <w:lang w:val="en-US"/>
              </w:rPr>
            </w:pPr>
          </w:p>
        </w:tc>
        <w:tc>
          <w:tcPr>
            <w:tcW w:w="67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D6C800A" w14:textId="77777777" w:rsidR="00132FB4" w:rsidRPr="00132FB4" w:rsidRDefault="00132FB4" w:rsidP="00132FB4">
            <w:pPr>
              <w:keepNext/>
              <w:jc w:val="left"/>
              <w:rPr>
                <w:rFonts w:eastAsia="Times New Roman"/>
                <w:b/>
                <w:bCs/>
                <w:color w:val="000000"/>
                <w:sz w:val="20"/>
                <w:szCs w:val="20"/>
                <w:lang w:val="en-US"/>
              </w:rPr>
            </w:pPr>
          </w:p>
        </w:tc>
        <w:tc>
          <w:tcPr>
            <w:tcW w:w="57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678A5ED" w14:textId="77777777" w:rsidR="00132FB4" w:rsidRPr="00132FB4" w:rsidRDefault="00132FB4" w:rsidP="00132FB4">
            <w:pPr>
              <w:keepNext/>
              <w:jc w:val="left"/>
              <w:rPr>
                <w:rFonts w:eastAsia="Times New Roman"/>
                <w:b/>
                <w:bCs/>
                <w:color w:val="000000"/>
                <w:sz w:val="20"/>
                <w:szCs w:val="20"/>
                <w:lang w:val="en-US"/>
              </w:rPr>
            </w:pPr>
          </w:p>
        </w:tc>
      </w:tr>
      <w:tr w:rsidR="00132FB4" w:rsidRPr="00132FB4" w14:paraId="3E137776" w14:textId="77777777" w:rsidTr="00CF52DE">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4500D19" w14:textId="67455AC9"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r>
      <w:tr w:rsidR="00132FB4" w:rsidRPr="00132FB4" w14:paraId="257F7EF7"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BDABB9E" w14:textId="24415E45"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中国</w:t>
            </w:r>
            <w:r w:rsidRPr="00132FB4">
              <w:rPr>
                <w:rFonts w:eastAsia="Times New Roman"/>
                <w:color w:val="000000"/>
                <w:sz w:val="20"/>
                <w:szCs w:val="20"/>
                <w:lang w:val="en-US"/>
              </w:rPr>
              <w:t xml:space="preserve"> (25)</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615C5664"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316.47</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2E6B2ACC"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249.34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055A03C"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565.81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FF10C9D"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9,589.99</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6D7DD5AC" w14:textId="74FA2660" w:rsidR="00132FB4" w:rsidRPr="00132FB4" w:rsidRDefault="00132FB4" w:rsidP="00132FB4">
            <w:pPr>
              <w:keepNext/>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F7B243E"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45,234,352</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022A22A3"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4.72</w:t>
            </w:r>
          </w:p>
        </w:tc>
      </w:tr>
      <w:tr w:rsidR="00132FB4" w:rsidRPr="00132FB4" w14:paraId="614E3BAA"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736829B" w14:textId="5D64321F"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科威特</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713D399D"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46.60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54D83CE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82.70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06A5A0AC"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129.30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B119AC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2,119.80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D6BE29F" w14:textId="56A2A7C1" w:rsidR="00132FB4" w:rsidRPr="00132FB4" w:rsidRDefault="00132FB4" w:rsidP="00132FB4">
            <w:pPr>
              <w:keepNext/>
              <w:jc w:val="left"/>
              <w:rPr>
                <w:rFonts w:eastAsia="Times New Roman"/>
                <w:color w:val="000000"/>
                <w:sz w:val="20"/>
                <w:szCs w:val="20"/>
                <w:lang w:val="en-US" w:eastAsia="zh-CN"/>
              </w:rPr>
            </w:pPr>
            <w:r>
              <w:rPr>
                <w:rFonts w:ascii="SimSun" w:hAnsi="SimSun" w:cs="SimSun" w:hint="eastAsia"/>
                <w:color w:val="000000"/>
                <w:sz w:val="20"/>
                <w:szCs w:val="20"/>
                <w:lang w:val="en-US" w:eastAsia="zh-CN"/>
              </w:rPr>
              <w:t>二氧化碳</w:t>
            </w:r>
            <w:r w:rsidRPr="00132FB4">
              <w:rPr>
                <w:rFonts w:eastAsia="Times New Roman"/>
                <w:color w:val="000000"/>
                <w:sz w:val="20"/>
                <w:szCs w:val="20"/>
                <w:lang w:val="en-US" w:eastAsia="zh-CN"/>
              </w:rPr>
              <w:t>/</w:t>
            </w:r>
            <w:r>
              <w:rPr>
                <w:rFonts w:ascii="SimSun" w:hAnsi="SimSun" w:cs="SimSun" w:hint="eastAsia"/>
                <w:color w:val="000000"/>
                <w:sz w:val="20"/>
                <w:szCs w:val="20"/>
                <w:lang w:val="en-US" w:eastAsia="zh-CN"/>
              </w:rPr>
              <w:t>二甲醚</w:t>
            </w:r>
            <w:r w:rsidRPr="00132FB4">
              <w:rPr>
                <w:rFonts w:eastAsia="Times New Roman"/>
                <w:color w:val="000000"/>
                <w:sz w:val="20"/>
                <w:szCs w:val="20"/>
                <w:lang w:val="en-US" w:eastAsia="zh-CN"/>
              </w:rPr>
              <w:t>/</w:t>
            </w:r>
            <w:r>
              <w:rPr>
                <w:rFonts w:ascii="SimSun" w:hAnsi="SimSun" w:cs="SimSun" w:hint="eastAsia"/>
                <w:color w:val="000000"/>
                <w:sz w:val="20"/>
                <w:szCs w:val="20"/>
                <w:lang w:val="en-US" w:eastAsia="zh-CN"/>
              </w:rPr>
              <w:t>氢氟烯烃</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7EE199D1"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7,943,295</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2FD6DFA3"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3.75</w:t>
            </w:r>
          </w:p>
        </w:tc>
      </w:tr>
      <w:tr w:rsidR="00132FB4" w:rsidRPr="00132FB4" w14:paraId="1F91724F"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153E597" w14:textId="71E0F0B0"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墨西哥</w:t>
            </w:r>
            <w:r w:rsidRPr="00132FB4">
              <w:rPr>
                <w:rFonts w:eastAsia="Times New Roman"/>
                <w:color w:val="000000"/>
                <w:sz w:val="20"/>
                <w:szCs w:val="20"/>
                <w:lang w:val="en-US"/>
              </w:rPr>
              <w:t xml:space="preserve"> (1)</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5A9B9CDB"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EDD76F2"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6.63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3128DF48"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80A9DEF"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101.97</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A5985F6" w14:textId="3AB2611A" w:rsidR="00132FB4" w:rsidRPr="00132FB4" w:rsidRDefault="00132FB4" w:rsidP="00132FB4">
            <w:pPr>
              <w:keepNext/>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7774E151"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610,258</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59F4CE0B"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5.98</w:t>
            </w:r>
          </w:p>
        </w:tc>
      </w:tr>
      <w:tr w:rsidR="00132FB4" w:rsidRPr="00132FB4" w14:paraId="48E0DD1F"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9DB1346" w14:textId="6CCEC630"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蒙古</w:t>
            </w:r>
            <w:r w:rsidRPr="00132FB4">
              <w:rPr>
                <w:rFonts w:eastAsia="Times New Roman"/>
                <w:color w:val="000000"/>
                <w:sz w:val="20"/>
                <w:szCs w:val="20"/>
                <w:lang w:val="en-US"/>
              </w:rPr>
              <w:t xml:space="preserve"> (2)</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547F1E5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0.50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2BBC25D5" w14:textId="77777777" w:rsidR="00132FB4" w:rsidRPr="00132FB4" w:rsidRDefault="00132FB4" w:rsidP="00132FB4">
            <w:pPr>
              <w:keepNext/>
              <w:jc w:val="right"/>
              <w:rPr>
                <w:rFonts w:eastAsia="Times New Roman"/>
                <w:color w:val="000000"/>
                <w:sz w:val="20"/>
                <w:szCs w:val="20"/>
                <w:lang w:val="en-US"/>
              </w:rPr>
            </w:pP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C042CA0"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0.50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730E491"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9.80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29BD84FD" w14:textId="77777777" w:rsidR="00132FB4" w:rsidRPr="00132FB4" w:rsidRDefault="00132FB4" w:rsidP="00132FB4">
            <w:pPr>
              <w:keepNext/>
              <w:jc w:val="left"/>
              <w:rPr>
                <w:rFonts w:eastAsia="Times New Roman"/>
                <w:color w:val="000000"/>
                <w:sz w:val="20"/>
                <w:szCs w:val="20"/>
                <w:lang w:val="en-US"/>
              </w:rPr>
            </w:pPr>
            <w:r w:rsidRPr="00132FB4">
              <w:rPr>
                <w:rFonts w:eastAsia="Times New Roman"/>
                <w:color w:val="000000"/>
                <w:sz w:val="20"/>
                <w:szCs w:val="20"/>
                <w:lang w:val="en-US"/>
              </w:rPr>
              <w:t>HFC-152a</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66A3B08E"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130,000</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30B91ED7"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13.24</w:t>
            </w:r>
          </w:p>
        </w:tc>
      </w:tr>
      <w:tr w:rsidR="00132FB4" w:rsidRPr="00132FB4" w14:paraId="2BC9E3CD"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8FBEE2" w14:textId="6CF6BEC6"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卡塔尔</w:t>
            </w:r>
            <w:r w:rsidRPr="00132FB4">
              <w:rPr>
                <w:rFonts w:eastAsia="Times New Roman"/>
                <w:color w:val="000000"/>
                <w:sz w:val="20"/>
                <w:szCs w:val="20"/>
                <w:lang w:val="en-US"/>
              </w:rPr>
              <w:t>(3)</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269ACF07"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4.62</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C04FAD0"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7.53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0616CB0B"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12.16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378116E"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199.94</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204177CA" w14:textId="76377B4F" w:rsidR="00132FB4" w:rsidRPr="00132FB4" w:rsidRDefault="00132FB4" w:rsidP="00132FB4">
            <w:pPr>
              <w:keepNext/>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r w:rsidRPr="00132FB4">
              <w:rPr>
                <w:rFonts w:eastAsia="Times New Roman"/>
                <w:color w:val="000000"/>
                <w:sz w:val="20"/>
                <w:szCs w:val="20"/>
                <w:lang w:val="en-US"/>
              </w:rPr>
              <w:t>/ HFC-152a</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A9D372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1,510,000</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4C59CAE7"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7.55</w:t>
            </w:r>
          </w:p>
        </w:tc>
      </w:tr>
      <w:tr w:rsidR="00132FB4" w:rsidRPr="00132FB4" w14:paraId="07F0A06A"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7B34E7D1" w14:textId="5DF9A2F3"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沙特阿拉伯</w:t>
            </w:r>
            <w:r w:rsidRPr="00132FB4">
              <w:rPr>
                <w:rFonts w:eastAsia="Times New Roman"/>
                <w:color w:val="000000"/>
                <w:sz w:val="20"/>
                <w:szCs w:val="20"/>
                <w:lang w:val="en-US"/>
              </w:rPr>
              <w:t>(2)</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37AE2D8B"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22.00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301607A3"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33.00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82FBF65"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ACE74F6"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907.70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D69D118" w14:textId="379FB4A6"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异丁烷</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7F874362"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1,938,901</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0330F340"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2.14</w:t>
            </w:r>
          </w:p>
        </w:tc>
      </w:tr>
      <w:tr w:rsidR="00132FB4" w:rsidRPr="00132FB4" w14:paraId="4FE29CED"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546C4E6" w14:textId="1D8606E7"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土耳其</w:t>
            </w:r>
            <w:r w:rsidRPr="00132FB4">
              <w:rPr>
                <w:rFonts w:eastAsia="Times New Roman"/>
                <w:color w:val="000000"/>
                <w:sz w:val="20"/>
                <w:szCs w:val="20"/>
                <w:lang w:val="en-US"/>
              </w:rPr>
              <w:t xml:space="preserve"> (4)</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76FC737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45.68</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DE6E84C"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68.52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E6A8D18"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114.20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8B39142"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1,884.70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2BD86C04" w14:textId="2F40C1B3" w:rsidR="00132FB4" w:rsidRPr="00132FB4" w:rsidRDefault="00132FB4" w:rsidP="00132FB4">
            <w:pPr>
              <w:keepNext/>
              <w:jc w:val="left"/>
              <w:rPr>
                <w:rFonts w:eastAsia="Times New Roman"/>
                <w:color w:val="000000"/>
                <w:sz w:val="20"/>
                <w:szCs w:val="20"/>
                <w:lang w:val="en-US"/>
              </w:rPr>
            </w:pPr>
            <w:r w:rsidRPr="00132FB4">
              <w:rPr>
                <w:rFonts w:eastAsia="Times New Roman"/>
                <w:color w:val="000000"/>
                <w:sz w:val="20"/>
                <w:szCs w:val="20"/>
                <w:lang w:val="en-US"/>
              </w:rPr>
              <w:t xml:space="preserve">HFC-152a/ </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28B4A388"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5,265,593</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34F2563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2.79</w:t>
            </w:r>
          </w:p>
        </w:tc>
      </w:tr>
      <w:tr w:rsidR="00132FB4" w:rsidRPr="00132FB4" w14:paraId="4FE9EB61"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3AB103B" w14:textId="0F94D68D" w:rsidR="00132FB4" w:rsidRPr="00132FB4" w:rsidRDefault="00132FB4" w:rsidP="00132FB4">
            <w:pPr>
              <w:keepNext/>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第一阶段小计</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149A8300"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435.87</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06A04921"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447.72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E223E52"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883.59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2BDA6A2"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14,813.90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0AE5C56" w14:textId="77777777" w:rsidR="00132FB4" w:rsidRPr="00132FB4" w:rsidRDefault="00132FB4" w:rsidP="00132FB4">
            <w:pPr>
              <w:keepNext/>
              <w:jc w:val="left"/>
              <w:rPr>
                <w:rFonts w:eastAsia="Times New Roman"/>
                <w:b/>
                <w:bCs/>
                <w:color w:val="000000"/>
                <w:sz w:val="20"/>
                <w:szCs w:val="20"/>
                <w:lang w:val="en-US"/>
              </w:rPr>
            </w:pPr>
            <w:r w:rsidRPr="00132FB4">
              <w:rPr>
                <w:rFonts w:eastAsia="Times New Roman"/>
                <w:b/>
                <w:bCs/>
                <w:color w:val="000000"/>
                <w:sz w:val="20"/>
                <w:szCs w:val="20"/>
                <w:lang w:val="en-US"/>
              </w:rPr>
              <w:t> </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C190DA9"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62,632,399</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382DCBA3"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4.23</w:t>
            </w:r>
          </w:p>
        </w:tc>
      </w:tr>
      <w:tr w:rsidR="00132FB4" w:rsidRPr="00132FB4" w14:paraId="4B9262CA" w14:textId="77777777" w:rsidTr="00CF52DE">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BF7C6CC" w14:textId="687CDFCA" w:rsidR="00132FB4" w:rsidRPr="00132FB4" w:rsidRDefault="00132FB4" w:rsidP="00132FB4">
            <w:pPr>
              <w:keepNext/>
              <w:jc w:val="center"/>
              <w:rPr>
                <w:rFonts w:eastAsia="Times New Roman"/>
                <w:color w:val="000000"/>
                <w:sz w:val="20"/>
                <w:szCs w:val="20"/>
                <w:lang w:val="en-US"/>
              </w:rPr>
            </w:pPr>
            <w:r>
              <w:rPr>
                <w:rFonts w:ascii="SimSun" w:hAnsi="SimSun" w:cs="SimSun" w:hint="eastAsia"/>
                <w:b/>
                <w:bCs/>
                <w:color w:val="000000"/>
                <w:sz w:val="20"/>
                <w:szCs w:val="20"/>
                <w:lang w:val="en-US" w:eastAsia="zh-CN"/>
              </w:rPr>
              <w:t>第二阶段</w:t>
            </w:r>
          </w:p>
        </w:tc>
      </w:tr>
      <w:tr w:rsidR="00132FB4" w:rsidRPr="00132FB4" w14:paraId="737040B9"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E4C1B0" w14:textId="6EC581B5"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阿根廷</w:t>
            </w:r>
            <w:r w:rsidRPr="00132FB4">
              <w:rPr>
                <w:rFonts w:eastAsia="Times New Roman"/>
                <w:color w:val="000000"/>
                <w:sz w:val="20"/>
                <w:szCs w:val="20"/>
                <w:lang w:val="en-US"/>
              </w:rPr>
              <w:t xml:space="preserve"> (2)</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67E762C3"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1.68</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32C4CD46"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1.74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303C8A0"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33485EF"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57.30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102D335" w14:textId="439F3961" w:rsidR="00132FB4" w:rsidRPr="00132FB4" w:rsidRDefault="00132FB4" w:rsidP="00132FB4">
            <w:pPr>
              <w:keepNext/>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346D4045"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348,767</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5E476165"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6.09</w:t>
            </w:r>
          </w:p>
        </w:tc>
      </w:tr>
      <w:tr w:rsidR="00132FB4" w:rsidRPr="00132FB4" w14:paraId="0BBD9D76"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46FDBAA" w14:textId="0E0C284E" w:rsidR="00132FB4" w:rsidRPr="00132FB4" w:rsidRDefault="00132FB4" w:rsidP="00132FB4">
            <w:pPr>
              <w:jc w:val="left"/>
              <w:rPr>
                <w:rFonts w:eastAsia="Times New Roman"/>
                <w:color w:val="000000"/>
                <w:sz w:val="20"/>
                <w:szCs w:val="20"/>
                <w:lang w:val="en-US"/>
              </w:rPr>
            </w:pPr>
            <w:r>
              <w:rPr>
                <w:rFonts w:ascii="SimSun" w:hAnsi="SimSun" w:cs="SimSun" w:hint="eastAsia"/>
                <w:color w:val="000000"/>
                <w:sz w:val="20"/>
                <w:szCs w:val="20"/>
                <w:lang w:val="en-US" w:eastAsia="zh-CN"/>
              </w:rPr>
              <w:t>中国</w:t>
            </w:r>
            <w:r w:rsidRPr="00132FB4">
              <w:rPr>
                <w:rFonts w:eastAsia="Times New Roman"/>
                <w:color w:val="000000"/>
                <w:sz w:val="20"/>
                <w:szCs w:val="20"/>
                <w:lang w:val="en-US"/>
              </w:rPr>
              <w:t xml:space="preserve"> (124)**</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424AD64F"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907.50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C0C6E77"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357.50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13F695F0"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1,265.00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5E2CF55"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22,000.00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938E418" w14:textId="32F84FFB" w:rsidR="00132FB4" w:rsidRPr="00132FB4" w:rsidRDefault="00132FB4" w:rsidP="00132FB4">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36933C12"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102,936,315</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49743FBA"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4.68</w:t>
            </w:r>
          </w:p>
        </w:tc>
      </w:tr>
      <w:tr w:rsidR="00132FB4" w:rsidRPr="00132FB4" w14:paraId="5CDA3AAD"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44E7803" w14:textId="59EABF9A" w:rsidR="00132FB4" w:rsidRPr="00132FB4" w:rsidRDefault="00132FB4" w:rsidP="00132FB4">
            <w:pPr>
              <w:jc w:val="left"/>
              <w:rPr>
                <w:rFonts w:eastAsia="Times New Roman"/>
                <w:color w:val="000000"/>
                <w:sz w:val="20"/>
                <w:szCs w:val="20"/>
                <w:lang w:val="en-US"/>
              </w:rPr>
            </w:pPr>
            <w:r>
              <w:rPr>
                <w:rFonts w:ascii="SimSun" w:hAnsi="SimSun" w:cs="SimSun" w:hint="eastAsia"/>
                <w:color w:val="000000"/>
                <w:sz w:val="20"/>
                <w:szCs w:val="20"/>
                <w:lang w:val="en-US" w:eastAsia="zh-CN"/>
              </w:rPr>
              <w:t>埃及</w:t>
            </w:r>
            <w:r w:rsidRPr="00132FB4">
              <w:rPr>
                <w:rFonts w:eastAsia="Times New Roman"/>
                <w:color w:val="000000"/>
                <w:sz w:val="20"/>
                <w:szCs w:val="20"/>
                <w:lang w:val="en-US"/>
              </w:rPr>
              <w:t xml:space="preserve"> (4)</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515EAAC9"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30.75</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37CAB47E"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1.58</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767B0695"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32.32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8B886E6"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583.30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A1C20AA" w14:textId="13F5C566" w:rsidR="00132FB4" w:rsidRPr="00132FB4" w:rsidRDefault="00132FB4" w:rsidP="00132FB4">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741DDDF1"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2,578,370</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38D84BA1"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4.42</w:t>
            </w:r>
          </w:p>
        </w:tc>
      </w:tr>
      <w:tr w:rsidR="00132FB4" w:rsidRPr="00132FB4" w14:paraId="340FDD03"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3B09DADC" w14:textId="301AAE83" w:rsidR="00132FB4" w:rsidRPr="00132FB4" w:rsidRDefault="00132FB4" w:rsidP="00132FB4">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第二阶段小计</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041E05DD"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939.93</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0ED39DE5"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360.82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75D0CEA"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1,300.74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7C56C15"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22,640.60</w:t>
            </w:r>
          </w:p>
        </w:tc>
        <w:tc>
          <w:tcPr>
            <w:tcW w:w="674"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6BD0643A" w14:textId="77777777" w:rsidR="00132FB4" w:rsidRPr="00132FB4" w:rsidRDefault="00132FB4" w:rsidP="00132FB4">
            <w:pPr>
              <w:jc w:val="right"/>
              <w:rPr>
                <w:rFonts w:eastAsia="Times New Roman"/>
                <w:b/>
                <w:bCs/>
                <w:color w:val="000000"/>
                <w:sz w:val="20"/>
                <w:szCs w:val="20"/>
                <w:lang w:val="en-US"/>
              </w:rPr>
            </w:pP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34A1F5FD"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105,863,452</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4466BA8F"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4.68</w:t>
            </w:r>
          </w:p>
        </w:tc>
      </w:tr>
      <w:tr w:rsidR="00132FB4" w:rsidRPr="00132FB4" w14:paraId="3647D49F"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9E867E" w14:textId="7D4365DB" w:rsidR="00132FB4" w:rsidRPr="00132FB4" w:rsidRDefault="00132FB4" w:rsidP="00132FB4">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总计</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5F9A77C6"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1,375.80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3F1C544"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808.54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D298F7B"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2,184.34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E7229FE"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37,454.50</w:t>
            </w:r>
          </w:p>
        </w:tc>
        <w:tc>
          <w:tcPr>
            <w:tcW w:w="674"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6CC1B39D" w14:textId="77777777" w:rsidR="00132FB4" w:rsidRPr="00132FB4" w:rsidRDefault="00132FB4" w:rsidP="00132FB4">
            <w:pPr>
              <w:jc w:val="right"/>
              <w:rPr>
                <w:rFonts w:eastAsia="Times New Roman"/>
                <w:b/>
                <w:bCs/>
                <w:color w:val="000000"/>
                <w:sz w:val="20"/>
                <w:szCs w:val="20"/>
                <w:lang w:val="en-US"/>
              </w:rPr>
            </w:pP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5E146CAB"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168,495,851</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5099C5D8"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4.50</w:t>
            </w:r>
          </w:p>
        </w:tc>
      </w:tr>
    </w:tbl>
    <w:p w14:paraId="141B20CC" w14:textId="77777777" w:rsidR="00BF0E0C" w:rsidRPr="00E3477E" w:rsidRDefault="00BF0E0C" w:rsidP="00BF0E0C">
      <w:pPr>
        <w:rPr>
          <w:rFonts w:eastAsia="Times New Roman"/>
          <w:sz w:val="20"/>
          <w:szCs w:val="20"/>
          <w:lang w:val="en-CA" w:eastAsia="zh-CN"/>
        </w:rPr>
      </w:pPr>
      <w:r w:rsidRPr="00E3477E">
        <w:rPr>
          <w:rFonts w:eastAsia="Times New Roman"/>
          <w:sz w:val="20"/>
          <w:szCs w:val="20"/>
          <w:lang w:val="en-CA" w:eastAsia="zh-CN"/>
        </w:rPr>
        <w:t xml:space="preserve">* </w:t>
      </w:r>
      <w:r w:rsidRPr="00F0529A">
        <w:rPr>
          <w:rFonts w:eastAsia="Times New Roman"/>
          <w:sz w:val="20"/>
          <w:szCs w:val="20"/>
          <w:lang w:val="en-CA" w:eastAsia="zh-CN"/>
        </w:rPr>
        <w:tab/>
      </w:r>
      <w:r w:rsidRPr="00F0529A">
        <w:rPr>
          <w:rFonts w:ascii="SimSun" w:hAnsi="SimSun" w:cs="SimSun" w:hint="eastAsia"/>
          <w:sz w:val="20"/>
          <w:szCs w:val="20"/>
          <w:lang w:val="en-CA" w:eastAsia="zh-CN"/>
        </w:rPr>
        <w:t>括号中的数字是改造企业数</w:t>
      </w:r>
      <w:r>
        <w:rPr>
          <w:rFonts w:ascii="SimSun" w:hAnsi="SimSun" w:cs="SimSun" w:hint="eastAsia"/>
          <w:sz w:val="20"/>
          <w:szCs w:val="20"/>
          <w:lang w:val="en-CA" w:eastAsia="zh-CN"/>
        </w:rPr>
        <w:t>。</w:t>
      </w:r>
    </w:p>
    <w:p w14:paraId="195E16A1" w14:textId="15298AFE" w:rsidR="00BF0E0C" w:rsidRDefault="00BF0E0C" w:rsidP="00BF0E0C">
      <w:pPr>
        <w:rPr>
          <w:rFonts w:ascii="SimSun" w:hAnsi="SimSun" w:cs="SimSun"/>
          <w:sz w:val="20"/>
          <w:szCs w:val="20"/>
          <w:lang w:val="en-CA" w:eastAsia="zh-CN"/>
        </w:rPr>
      </w:pPr>
      <w:r w:rsidRPr="00E3477E">
        <w:rPr>
          <w:rFonts w:eastAsia="Times New Roman"/>
          <w:sz w:val="20"/>
          <w:szCs w:val="20"/>
          <w:lang w:val="en-CA" w:eastAsia="zh-CN"/>
        </w:rPr>
        <w:t xml:space="preserve">** </w:t>
      </w:r>
      <w:r w:rsidRPr="00F0529A">
        <w:rPr>
          <w:rFonts w:eastAsia="Times New Roman"/>
          <w:sz w:val="20"/>
          <w:szCs w:val="20"/>
          <w:lang w:val="en-CA" w:eastAsia="zh-CN"/>
        </w:rPr>
        <w:tab/>
      </w:r>
      <w:r w:rsidRPr="00F0529A">
        <w:rPr>
          <w:rFonts w:ascii="SimSun" w:hAnsi="SimSun" w:cs="SimSun" w:hint="eastAsia"/>
          <w:sz w:val="20"/>
          <w:szCs w:val="20"/>
          <w:lang w:val="en-CA" w:eastAsia="zh-CN"/>
        </w:rPr>
        <w:t>执行委员会随后调整了这个项目的费用（第</w:t>
      </w:r>
      <w:r w:rsidRPr="00F0529A">
        <w:rPr>
          <w:rFonts w:eastAsia="Times New Roman"/>
          <w:sz w:val="20"/>
          <w:szCs w:val="20"/>
          <w:lang w:val="en-CA" w:eastAsia="zh-CN"/>
        </w:rPr>
        <w:t>84/69</w:t>
      </w:r>
      <w:r w:rsidRPr="00F0529A">
        <w:rPr>
          <w:rFonts w:ascii="SimSun" w:hAnsi="SimSun" w:cs="SimSun" w:hint="eastAsia"/>
          <w:sz w:val="20"/>
          <w:szCs w:val="20"/>
          <w:lang w:val="en-CA" w:eastAsia="zh-CN"/>
        </w:rPr>
        <w:t>号决定和第</w:t>
      </w:r>
      <w:r w:rsidRPr="00F0529A">
        <w:rPr>
          <w:rFonts w:eastAsia="Times New Roman"/>
          <w:sz w:val="20"/>
          <w:szCs w:val="20"/>
          <w:lang w:val="en-CA" w:eastAsia="zh-CN"/>
        </w:rPr>
        <w:t>86/34</w:t>
      </w:r>
      <w:r w:rsidRPr="00F0529A">
        <w:rPr>
          <w:rFonts w:ascii="SimSun" w:hAnsi="SimSun" w:cs="SimSun" w:hint="eastAsia"/>
          <w:sz w:val="20"/>
          <w:szCs w:val="20"/>
          <w:lang w:val="en-CA" w:eastAsia="zh-CN"/>
        </w:rPr>
        <w:t>至第</w:t>
      </w:r>
      <w:r w:rsidRPr="00F0529A">
        <w:rPr>
          <w:rFonts w:eastAsia="Times New Roman"/>
          <w:sz w:val="20"/>
          <w:szCs w:val="20"/>
          <w:lang w:val="en-CA" w:eastAsia="zh-CN"/>
        </w:rPr>
        <w:t>86/40</w:t>
      </w:r>
      <w:r w:rsidRPr="00F0529A">
        <w:rPr>
          <w:rFonts w:ascii="SimSun" w:hAnsi="SimSun" w:cs="SimSun" w:hint="eastAsia"/>
          <w:sz w:val="20"/>
          <w:szCs w:val="20"/>
          <w:lang w:val="en-CA" w:eastAsia="zh-CN"/>
        </w:rPr>
        <w:t>号决定）。</w:t>
      </w:r>
    </w:p>
    <w:p w14:paraId="75C601EB" w14:textId="484497CC" w:rsidR="00BF0E0C" w:rsidRDefault="00BF0E0C" w:rsidP="00BF0E0C">
      <w:pPr>
        <w:rPr>
          <w:rFonts w:ascii="SimSun" w:hAnsi="SimSun" w:cs="SimSun"/>
          <w:sz w:val="20"/>
          <w:szCs w:val="20"/>
          <w:lang w:val="en-CA" w:eastAsia="zh-CN"/>
        </w:rPr>
      </w:pPr>
    </w:p>
    <w:p w14:paraId="6FC23F65" w14:textId="7E0419EA" w:rsidR="00BF0E0C" w:rsidRPr="00DF6A8E" w:rsidRDefault="00BF0E0C" w:rsidP="00BF0E0C">
      <w:pPr>
        <w:numPr>
          <w:ilvl w:val="0"/>
          <w:numId w:val="28"/>
        </w:numPr>
        <w:spacing w:before="120" w:after="120" w:line="240" w:lineRule="atLeast"/>
        <w:ind w:left="0" w:firstLine="0"/>
        <w:outlineLvl w:val="0"/>
        <w:rPr>
          <w:sz w:val="24"/>
          <w:szCs w:val="24"/>
          <w:lang w:val="en-CA" w:eastAsia="zh-CN"/>
        </w:rPr>
      </w:pPr>
      <w:r w:rsidRPr="00BF0E0C">
        <w:rPr>
          <w:rFonts w:hint="eastAsia"/>
          <w:sz w:val="24"/>
          <w:szCs w:val="24"/>
          <w:lang w:val="fr-FR" w:eastAsia="zh-CN"/>
        </w:rPr>
        <w:t>所有项目的成本效益均低于</w:t>
      </w:r>
      <w:r w:rsidRPr="00DF6A8E">
        <w:rPr>
          <w:rFonts w:hint="eastAsia"/>
          <w:sz w:val="24"/>
          <w:szCs w:val="24"/>
          <w:lang w:val="en-CA" w:eastAsia="zh-CN"/>
        </w:rPr>
        <w:t xml:space="preserve"> 6.50 </w:t>
      </w:r>
      <w:r w:rsidRPr="00BF0E0C">
        <w:rPr>
          <w:rFonts w:hint="eastAsia"/>
          <w:sz w:val="24"/>
          <w:szCs w:val="24"/>
          <w:lang w:val="fr-FR" w:eastAsia="zh-CN"/>
        </w:rPr>
        <w:t>美元</w:t>
      </w:r>
      <w:r w:rsidRPr="00DF6A8E">
        <w:rPr>
          <w:rFonts w:hint="eastAsia"/>
          <w:sz w:val="24"/>
          <w:szCs w:val="24"/>
          <w:lang w:val="en-CA" w:eastAsia="zh-CN"/>
        </w:rPr>
        <w:t>/</w:t>
      </w:r>
      <w:r w:rsidRPr="00BF0E0C">
        <w:rPr>
          <w:rFonts w:hint="eastAsia"/>
          <w:sz w:val="24"/>
          <w:szCs w:val="24"/>
          <w:lang w:val="fr-FR" w:eastAsia="zh-CN"/>
        </w:rPr>
        <w:t>公斤</w:t>
      </w:r>
      <w:r w:rsidRPr="00DF6A8E">
        <w:rPr>
          <w:rFonts w:hint="eastAsia"/>
          <w:sz w:val="24"/>
          <w:szCs w:val="24"/>
          <w:lang w:val="en-CA" w:eastAsia="zh-CN"/>
        </w:rPr>
        <w:t>，</w:t>
      </w:r>
      <w:r>
        <w:rPr>
          <w:rFonts w:hint="eastAsia"/>
          <w:sz w:val="24"/>
          <w:szCs w:val="24"/>
          <w:lang w:val="fr-FR" w:eastAsia="zh-CN"/>
        </w:rPr>
        <w:t>唯有</w:t>
      </w:r>
      <w:r w:rsidRPr="00BF0E0C">
        <w:rPr>
          <w:rFonts w:hint="eastAsia"/>
          <w:sz w:val="24"/>
          <w:szCs w:val="24"/>
          <w:lang w:val="fr-FR" w:eastAsia="zh-CN"/>
        </w:rPr>
        <w:t>蒙古除外</w:t>
      </w:r>
      <w:r w:rsidRPr="00DF6A8E">
        <w:rPr>
          <w:rFonts w:hint="eastAsia"/>
          <w:sz w:val="24"/>
          <w:szCs w:val="24"/>
          <w:lang w:val="en-CA" w:eastAsia="zh-CN"/>
        </w:rPr>
        <w:t>，</w:t>
      </w:r>
      <w:r>
        <w:rPr>
          <w:rFonts w:hint="eastAsia"/>
          <w:sz w:val="24"/>
          <w:szCs w:val="24"/>
          <w:lang w:val="fr-FR" w:eastAsia="zh-CN"/>
        </w:rPr>
        <w:t>该国的</w:t>
      </w:r>
      <w:r w:rsidRPr="00DF6A8E">
        <w:rPr>
          <w:rFonts w:hint="eastAsia"/>
          <w:sz w:val="24"/>
          <w:szCs w:val="24"/>
          <w:lang w:val="en-CA" w:eastAsia="zh-CN"/>
        </w:rPr>
        <w:t xml:space="preserve"> HCFC-22 </w:t>
      </w:r>
      <w:r w:rsidRPr="00BF0E0C">
        <w:rPr>
          <w:rFonts w:hint="eastAsia"/>
          <w:sz w:val="24"/>
          <w:szCs w:val="24"/>
          <w:lang w:val="fr-FR" w:eastAsia="zh-CN"/>
        </w:rPr>
        <w:t>消费量非常低</w:t>
      </w:r>
      <w:r w:rsidRPr="00DF6A8E">
        <w:rPr>
          <w:rFonts w:hint="eastAsia"/>
          <w:sz w:val="24"/>
          <w:szCs w:val="24"/>
          <w:lang w:val="en-CA" w:eastAsia="zh-CN"/>
        </w:rPr>
        <w:t>，</w:t>
      </w:r>
      <w:r w:rsidRPr="00BF0E0C">
        <w:rPr>
          <w:rFonts w:hint="eastAsia"/>
          <w:sz w:val="24"/>
          <w:szCs w:val="24"/>
          <w:lang w:val="fr-FR" w:eastAsia="zh-CN"/>
        </w:rPr>
        <w:t>因此成本效益为</w:t>
      </w:r>
      <w:r w:rsidRPr="00DF6A8E">
        <w:rPr>
          <w:rFonts w:hint="eastAsia"/>
          <w:sz w:val="24"/>
          <w:szCs w:val="24"/>
          <w:lang w:val="en-CA" w:eastAsia="zh-CN"/>
        </w:rPr>
        <w:t xml:space="preserve"> 13.24 </w:t>
      </w:r>
      <w:r w:rsidRPr="00BF0E0C">
        <w:rPr>
          <w:rFonts w:hint="eastAsia"/>
          <w:sz w:val="24"/>
          <w:szCs w:val="24"/>
          <w:lang w:val="fr-FR" w:eastAsia="zh-CN"/>
        </w:rPr>
        <w:t>美元</w:t>
      </w:r>
      <w:r w:rsidRPr="00DF6A8E">
        <w:rPr>
          <w:rFonts w:hint="eastAsia"/>
          <w:sz w:val="24"/>
          <w:szCs w:val="24"/>
          <w:lang w:val="en-CA" w:eastAsia="zh-CN"/>
        </w:rPr>
        <w:t>/</w:t>
      </w:r>
      <w:r w:rsidRPr="00BF0E0C">
        <w:rPr>
          <w:rFonts w:hint="eastAsia"/>
          <w:sz w:val="24"/>
          <w:szCs w:val="24"/>
          <w:lang w:val="fr-FR" w:eastAsia="zh-CN"/>
        </w:rPr>
        <w:t>公斤。</w:t>
      </w:r>
      <w:r w:rsidRPr="00DF6A8E">
        <w:rPr>
          <w:rFonts w:hint="eastAsia"/>
          <w:sz w:val="24"/>
          <w:szCs w:val="24"/>
          <w:lang w:val="en-CA" w:eastAsia="zh-CN"/>
        </w:rPr>
        <w:t xml:space="preserve"> </w:t>
      </w:r>
      <w:r w:rsidRPr="00BF0E0C">
        <w:rPr>
          <w:rFonts w:hint="eastAsia"/>
          <w:sz w:val="24"/>
          <w:szCs w:val="24"/>
          <w:lang w:val="fr-FR" w:eastAsia="zh-CN"/>
        </w:rPr>
        <w:t>只有四个国家申请</w:t>
      </w:r>
      <w:r>
        <w:rPr>
          <w:rFonts w:hint="eastAsia"/>
          <w:sz w:val="24"/>
          <w:szCs w:val="24"/>
          <w:lang w:val="fr-FR" w:eastAsia="zh-CN"/>
        </w:rPr>
        <w:t>了</w:t>
      </w:r>
      <w:r w:rsidRPr="00BF0E0C">
        <w:rPr>
          <w:rFonts w:hint="eastAsia"/>
          <w:sz w:val="24"/>
          <w:szCs w:val="24"/>
          <w:lang w:val="fr-FR" w:eastAsia="zh-CN"/>
        </w:rPr>
        <w:t>增支经营费用</w:t>
      </w:r>
      <w:r w:rsidRPr="00DF6A8E">
        <w:rPr>
          <w:rFonts w:hint="eastAsia"/>
          <w:sz w:val="24"/>
          <w:szCs w:val="24"/>
          <w:lang w:val="en-CA" w:eastAsia="zh-CN"/>
        </w:rPr>
        <w:t>：</w:t>
      </w:r>
      <w:r w:rsidRPr="00BF0E0C">
        <w:rPr>
          <w:rFonts w:hint="eastAsia"/>
          <w:sz w:val="24"/>
          <w:szCs w:val="24"/>
          <w:lang w:val="fr-FR" w:eastAsia="zh-CN"/>
        </w:rPr>
        <w:t>墨西哥</w:t>
      </w:r>
      <w:r w:rsidRPr="00DF6A8E">
        <w:rPr>
          <w:rFonts w:hint="eastAsia"/>
          <w:sz w:val="24"/>
          <w:szCs w:val="24"/>
          <w:lang w:val="en-CA" w:eastAsia="zh-CN"/>
        </w:rPr>
        <w:t>（</w:t>
      </w:r>
      <w:r w:rsidRPr="00DF6A8E">
        <w:rPr>
          <w:rFonts w:hint="eastAsia"/>
          <w:sz w:val="24"/>
          <w:szCs w:val="24"/>
          <w:lang w:val="en-CA" w:eastAsia="zh-CN"/>
        </w:rPr>
        <w:t xml:space="preserve">1.40 </w:t>
      </w:r>
      <w:r w:rsidRPr="00BF0E0C">
        <w:rPr>
          <w:rFonts w:hint="eastAsia"/>
          <w:sz w:val="24"/>
          <w:szCs w:val="24"/>
          <w:lang w:val="fr-FR" w:eastAsia="zh-CN"/>
        </w:rPr>
        <w:t>美元</w:t>
      </w:r>
      <w:r w:rsidRPr="00DF6A8E">
        <w:rPr>
          <w:rFonts w:hint="eastAsia"/>
          <w:sz w:val="24"/>
          <w:szCs w:val="24"/>
          <w:lang w:val="en-CA" w:eastAsia="zh-CN"/>
        </w:rPr>
        <w:t>/</w:t>
      </w:r>
      <w:r w:rsidRPr="00BF0E0C">
        <w:rPr>
          <w:rFonts w:hint="eastAsia"/>
          <w:sz w:val="24"/>
          <w:szCs w:val="24"/>
          <w:lang w:val="fr-FR" w:eastAsia="zh-CN"/>
        </w:rPr>
        <w:t>公斤</w:t>
      </w:r>
      <w:r w:rsidRPr="00DF6A8E">
        <w:rPr>
          <w:rFonts w:hint="eastAsia"/>
          <w:sz w:val="24"/>
          <w:szCs w:val="24"/>
          <w:lang w:val="en-CA" w:eastAsia="zh-CN"/>
        </w:rPr>
        <w:t>）</w:t>
      </w:r>
      <w:r>
        <w:rPr>
          <w:rFonts w:hint="eastAsia"/>
          <w:sz w:val="24"/>
          <w:szCs w:val="24"/>
          <w:lang w:val="fr-FR" w:eastAsia="zh-CN"/>
        </w:rPr>
        <w:t>、</w:t>
      </w:r>
      <w:r w:rsidRPr="00BF0E0C">
        <w:rPr>
          <w:rFonts w:hint="eastAsia"/>
          <w:sz w:val="24"/>
          <w:szCs w:val="24"/>
          <w:lang w:val="fr-FR" w:eastAsia="zh-CN"/>
        </w:rPr>
        <w:t>卡塔尔</w:t>
      </w:r>
      <w:r w:rsidRPr="00DF6A8E">
        <w:rPr>
          <w:rFonts w:hint="eastAsia"/>
          <w:sz w:val="24"/>
          <w:szCs w:val="24"/>
          <w:lang w:val="en-CA" w:eastAsia="zh-CN"/>
        </w:rPr>
        <w:t>（</w:t>
      </w:r>
      <w:r w:rsidRPr="00DF6A8E">
        <w:rPr>
          <w:rFonts w:hint="eastAsia"/>
          <w:sz w:val="24"/>
          <w:szCs w:val="24"/>
          <w:lang w:val="en-CA" w:eastAsia="zh-CN"/>
        </w:rPr>
        <w:t xml:space="preserve">0.50 </w:t>
      </w:r>
      <w:r w:rsidRPr="00BF0E0C">
        <w:rPr>
          <w:rFonts w:hint="eastAsia"/>
          <w:sz w:val="24"/>
          <w:szCs w:val="24"/>
          <w:lang w:val="fr-FR" w:eastAsia="zh-CN"/>
        </w:rPr>
        <w:t>美元</w:t>
      </w:r>
      <w:r w:rsidRPr="00DF6A8E">
        <w:rPr>
          <w:rFonts w:hint="eastAsia"/>
          <w:sz w:val="24"/>
          <w:szCs w:val="24"/>
          <w:lang w:val="en-CA" w:eastAsia="zh-CN"/>
        </w:rPr>
        <w:t>/</w:t>
      </w:r>
      <w:r w:rsidRPr="00BF0E0C">
        <w:rPr>
          <w:rFonts w:hint="eastAsia"/>
          <w:sz w:val="24"/>
          <w:szCs w:val="24"/>
          <w:lang w:val="fr-FR" w:eastAsia="zh-CN"/>
        </w:rPr>
        <w:t>公斤</w:t>
      </w:r>
      <w:r w:rsidRPr="00DF6A8E">
        <w:rPr>
          <w:rFonts w:hint="eastAsia"/>
          <w:sz w:val="24"/>
          <w:szCs w:val="24"/>
          <w:lang w:val="en-CA" w:eastAsia="zh-CN"/>
        </w:rPr>
        <w:t>）</w:t>
      </w:r>
      <w:r>
        <w:rPr>
          <w:rFonts w:hint="eastAsia"/>
          <w:sz w:val="24"/>
          <w:szCs w:val="24"/>
          <w:lang w:val="fr-FR" w:eastAsia="zh-CN"/>
        </w:rPr>
        <w:t>、</w:t>
      </w:r>
      <w:r w:rsidRPr="00BF0E0C">
        <w:rPr>
          <w:rFonts w:hint="eastAsia"/>
          <w:sz w:val="24"/>
          <w:szCs w:val="24"/>
          <w:lang w:val="fr-FR" w:eastAsia="zh-CN"/>
        </w:rPr>
        <w:t>沙特阿拉伯</w:t>
      </w:r>
      <w:r w:rsidRPr="00DF6A8E">
        <w:rPr>
          <w:rFonts w:hint="eastAsia"/>
          <w:sz w:val="24"/>
          <w:szCs w:val="24"/>
          <w:lang w:val="en-CA" w:eastAsia="zh-CN"/>
        </w:rPr>
        <w:t>（</w:t>
      </w:r>
      <w:r w:rsidRPr="00DF6A8E">
        <w:rPr>
          <w:rFonts w:hint="eastAsia"/>
          <w:sz w:val="24"/>
          <w:szCs w:val="24"/>
          <w:lang w:val="en-CA" w:eastAsia="zh-CN"/>
        </w:rPr>
        <w:t xml:space="preserve">0.13 </w:t>
      </w:r>
      <w:r w:rsidRPr="00BF0E0C">
        <w:rPr>
          <w:rFonts w:hint="eastAsia"/>
          <w:sz w:val="24"/>
          <w:szCs w:val="24"/>
          <w:lang w:val="fr-FR" w:eastAsia="zh-CN"/>
        </w:rPr>
        <w:t>美元</w:t>
      </w:r>
      <w:r w:rsidRPr="00DF6A8E">
        <w:rPr>
          <w:rFonts w:hint="eastAsia"/>
          <w:sz w:val="24"/>
          <w:szCs w:val="24"/>
          <w:lang w:val="en-CA" w:eastAsia="zh-CN"/>
        </w:rPr>
        <w:t>/</w:t>
      </w:r>
      <w:r w:rsidRPr="00BF0E0C">
        <w:rPr>
          <w:rFonts w:hint="eastAsia"/>
          <w:sz w:val="24"/>
          <w:szCs w:val="24"/>
          <w:lang w:val="fr-FR" w:eastAsia="zh-CN"/>
        </w:rPr>
        <w:t>公斤</w:t>
      </w:r>
      <w:r w:rsidRPr="00DF6A8E">
        <w:rPr>
          <w:rFonts w:hint="eastAsia"/>
          <w:sz w:val="24"/>
          <w:szCs w:val="24"/>
          <w:lang w:val="en-CA" w:eastAsia="zh-CN"/>
        </w:rPr>
        <w:t>）</w:t>
      </w:r>
      <w:r w:rsidRPr="00BF0E0C">
        <w:rPr>
          <w:rFonts w:hint="eastAsia"/>
          <w:sz w:val="24"/>
          <w:szCs w:val="24"/>
          <w:lang w:val="fr-FR" w:eastAsia="zh-CN"/>
        </w:rPr>
        <w:t>和土耳其</w:t>
      </w:r>
      <w:r w:rsidRPr="00DF6A8E">
        <w:rPr>
          <w:rFonts w:hint="eastAsia"/>
          <w:sz w:val="24"/>
          <w:szCs w:val="24"/>
          <w:lang w:val="en-CA" w:eastAsia="zh-CN"/>
        </w:rPr>
        <w:t>（</w:t>
      </w:r>
      <w:r w:rsidRPr="00DF6A8E">
        <w:rPr>
          <w:rFonts w:hint="eastAsia"/>
          <w:sz w:val="24"/>
          <w:szCs w:val="24"/>
          <w:lang w:val="en-CA" w:eastAsia="zh-CN"/>
        </w:rPr>
        <w:t xml:space="preserve">0.37 </w:t>
      </w:r>
      <w:r w:rsidRPr="00BF0E0C">
        <w:rPr>
          <w:rFonts w:hint="eastAsia"/>
          <w:sz w:val="24"/>
          <w:szCs w:val="24"/>
          <w:lang w:val="fr-FR" w:eastAsia="zh-CN"/>
        </w:rPr>
        <w:t>美元</w:t>
      </w:r>
      <w:r w:rsidRPr="00DF6A8E">
        <w:rPr>
          <w:rFonts w:hint="eastAsia"/>
          <w:sz w:val="24"/>
          <w:szCs w:val="24"/>
          <w:lang w:val="en-CA" w:eastAsia="zh-CN"/>
        </w:rPr>
        <w:t>/</w:t>
      </w:r>
      <w:r w:rsidRPr="00BF0E0C">
        <w:rPr>
          <w:rFonts w:hint="eastAsia"/>
          <w:sz w:val="24"/>
          <w:szCs w:val="24"/>
          <w:lang w:val="fr-FR" w:eastAsia="zh-CN"/>
        </w:rPr>
        <w:t>公斤</w:t>
      </w:r>
      <w:r w:rsidRPr="00DF6A8E">
        <w:rPr>
          <w:rFonts w:hint="eastAsia"/>
          <w:sz w:val="24"/>
          <w:szCs w:val="24"/>
          <w:lang w:val="en-CA" w:eastAsia="zh-CN"/>
        </w:rPr>
        <w:t>），</w:t>
      </w:r>
      <w:r w:rsidR="00970318">
        <w:rPr>
          <w:rFonts w:hint="eastAsia"/>
          <w:sz w:val="24"/>
          <w:szCs w:val="24"/>
          <w:lang w:val="fr-FR" w:eastAsia="zh-CN"/>
        </w:rPr>
        <w:t>其成本效益</w:t>
      </w:r>
      <w:r w:rsidRPr="00BF0E0C">
        <w:rPr>
          <w:rFonts w:hint="eastAsia"/>
          <w:sz w:val="24"/>
          <w:szCs w:val="24"/>
          <w:lang w:val="fr-FR" w:eastAsia="zh-CN"/>
        </w:rPr>
        <w:t>均在第</w:t>
      </w:r>
      <w:r w:rsidRPr="00DF6A8E">
        <w:rPr>
          <w:rFonts w:hint="eastAsia"/>
          <w:sz w:val="24"/>
          <w:szCs w:val="24"/>
          <w:lang w:val="en-CA" w:eastAsia="zh-CN"/>
        </w:rPr>
        <w:t xml:space="preserve"> 60/44</w:t>
      </w:r>
      <w:r w:rsidR="00970318" w:rsidRPr="00BF0E0C">
        <w:rPr>
          <w:rFonts w:hint="eastAsia"/>
          <w:sz w:val="24"/>
          <w:szCs w:val="24"/>
          <w:lang w:val="fr-FR" w:eastAsia="zh-CN"/>
        </w:rPr>
        <w:t>号决定</w:t>
      </w:r>
      <w:r w:rsidRPr="00DF6A8E">
        <w:rPr>
          <w:rFonts w:hint="eastAsia"/>
          <w:sz w:val="24"/>
          <w:szCs w:val="24"/>
          <w:lang w:val="en-CA" w:eastAsia="zh-CN"/>
        </w:rPr>
        <w:t>(f)(</w:t>
      </w:r>
      <w:r w:rsidR="00970318">
        <w:rPr>
          <w:rFonts w:hint="eastAsia"/>
          <w:sz w:val="24"/>
          <w:szCs w:val="24"/>
          <w:lang w:val="fr-FR" w:eastAsia="zh-CN"/>
        </w:rPr>
        <w:t>五</w:t>
      </w:r>
      <w:r w:rsidRPr="00DF6A8E">
        <w:rPr>
          <w:rFonts w:hint="eastAsia"/>
          <w:sz w:val="24"/>
          <w:szCs w:val="24"/>
          <w:lang w:val="en-CA" w:eastAsia="zh-CN"/>
        </w:rPr>
        <w:t>)</w:t>
      </w:r>
      <w:r w:rsidR="00970318">
        <w:rPr>
          <w:rFonts w:hint="eastAsia"/>
          <w:sz w:val="24"/>
          <w:szCs w:val="24"/>
          <w:lang w:val="fr-FR" w:eastAsia="zh-CN"/>
        </w:rPr>
        <w:t>段</w:t>
      </w:r>
      <w:r w:rsidRPr="00BF0E0C">
        <w:rPr>
          <w:rFonts w:hint="eastAsia"/>
          <w:sz w:val="24"/>
          <w:szCs w:val="24"/>
          <w:lang w:val="fr-FR" w:eastAsia="zh-CN"/>
        </w:rPr>
        <w:t>确定的</w:t>
      </w:r>
      <w:r w:rsidRPr="00DF6A8E">
        <w:rPr>
          <w:rFonts w:hint="eastAsia"/>
          <w:sz w:val="24"/>
          <w:szCs w:val="24"/>
          <w:lang w:val="en-CA" w:eastAsia="zh-CN"/>
        </w:rPr>
        <w:t xml:space="preserve"> 1.40 </w:t>
      </w:r>
      <w:r w:rsidRPr="00BF0E0C">
        <w:rPr>
          <w:rFonts w:hint="eastAsia"/>
          <w:sz w:val="24"/>
          <w:szCs w:val="24"/>
          <w:lang w:val="fr-FR" w:eastAsia="zh-CN"/>
        </w:rPr>
        <w:t>美元</w:t>
      </w:r>
      <w:r w:rsidRPr="00DF6A8E">
        <w:rPr>
          <w:rFonts w:hint="eastAsia"/>
          <w:sz w:val="24"/>
          <w:szCs w:val="24"/>
          <w:lang w:val="en-CA" w:eastAsia="zh-CN"/>
        </w:rPr>
        <w:t>/</w:t>
      </w:r>
      <w:r w:rsidRPr="00BF0E0C">
        <w:rPr>
          <w:rFonts w:hint="eastAsia"/>
          <w:sz w:val="24"/>
          <w:szCs w:val="24"/>
          <w:lang w:val="fr-FR" w:eastAsia="zh-CN"/>
        </w:rPr>
        <w:t>公斤阈值以内。</w:t>
      </w:r>
    </w:p>
    <w:p w14:paraId="01DD6B76" w14:textId="52576608" w:rsidR="00970318" w:rsidRPr="00DF6A8E" w:rsidRDefault="00970318" w:rsidP="00BF0E0C">
      <w:pPr>
        <w:numPr>
          <w:ilvl w:val="0"/>
          <w:numId w:val="28"/>
        </w:numPr>
        <w:spacing w:before="120" w:after="120" w:line="240" w:lineRule="atLeast"/>
        <w:ind w:left="0" w:firstLine="0"/>
        <w:outlineLvl w:val="0"/>
        <w:rPr>
          <w:sz w:val="24"/>
          <w:szCs w:val="24"/>
          <w:lang w:val="en-CA" w:eastAsia="zh-CN"/>
        </w:rPr>
      </w:pPr>
      <w:r>
        <w:rPr>
          <w:rFonts w:hint="eastAsia"/>
          <w:sz w:val="24"/>
          <w:szCs w:val="24"/>
          <w:lang w:val="fr-FR" w:eastAsia="zh-CN"/>
        </w:rPr>
        <w:t>在</w:t>
      </w:r>
      <w:r w:rsidR="00BF0E0C" w:rsidRPr="00BF0E0C">
        <w:rPr>
          <w:rFonts w:hint="eastAsia"/>
          <w:sz w:val="24"/>
          <w:szCs w:val="24"/>
          <w:lang w:val="fr-FR" w:eastAsia="zh-CN"/>
        </w:rPr>
        <w:t>这</w:t>
      </w:r>
      <w:r w:rsidRPr="00DF6A8E">
        <w:rPr>
          <w:rFonts w:hint="eastAsia"/>
          <w:sz w:val="24"/>
          <w:szCs w:val="24"/>
          <w:lang w:val="en-CA" w:eastAsia="zh-CN"/>
        </w:rPr>
        <w:t>9</w:t>
      </w:r>
      <w:r w:rsidR="00BF0E0C" w:rsidRPr="00BF0E0C">
        <w:rPr>
          <w:rFonts w:hint="eastAsia"/>
          <w:sz w:val="24"/>
          <w:szCs w:val="24"/>
          <w:lang w:val="fr-FR" w:eastAsia="zh-CN"/>
        </w:rPr>
        <w:t>个国家的氟氯烃淘汰管理计划第一和第二阶段</w:t>
      </w:r>
      <w:r>
        <w:rPr>
          <w:rFonts w:hint="eastAsia"/>
          <w:sz w:val="24"/>
          <w:szCs w:val="24"/>
          <w:lang w:val="fr-FR" w:eastAsia="zh-CN"/>
        </w:rPr>
        <w:t>核准</w:t>
      </w:r>
      <w:r w:rsidR="00BF0E0C" w:rsidRPr="00BF0E0C">
        <w:rPr>
          <w:rFonts w:hint="eastAsia"/>
          <w:sz w:val="24"/>
          <w:szCs w:val="24"/>
          <w:lang w:val="fr-FR" w:eastAsia="zh-CN"/>
        </w:rPr>
        <w:t>的项目</w:t>
      </w:r>
      <w:r w:rsidRPr="00BF0E0C">
        <w:rPr>
          <w:rFonts w:hint="eastAsia"/>
          <w:sz w:val="24"/>
          <w:szCs w:val="24"/>
          <w:lang w:val="fr-FR" w:eastAsia="zh-CN"/>
        </w:rPr>
        <w:t>预计</w:t>
      </w:r>
      <w:r w:rsidR="00BF0E0C" w:rsidRPr="00BF0E0C">
        <w:rPr>
          <w:rFonts w:hint="eastAsia"/>
          <w:sz w:val="24"/>
          <w:szCs w:val="24"/>
          <w:lang w:val="fr-FR" w:eastAsia="zh-CN"/>
        </w:rPr>
        <w:t>将</w:t>
      </w:r>
      <w:r>
        <w:rPr>
          <w:rFonts w:hint="eastAsia"/>
          <w:sz w:val="24"/>
          <w:szCs w:val="24"/>
          <w:lang w:val="fr-FR" w:eastAsia="zh-CN"/>
        </w:rPr>
        <w:t>完成对</w:t>
      </w:r>
      <w:r w:rsidR="00BF0E0C" w:rsidRPr="00BF0E0C">
        <w:rPr>
          <w:rFonts w:hint="eastAsia"/>
          <w:sz w:val="24"/>
          <w:szCs w:val="24"/>
          <w:lang w:val="fr-FR" w:eastAsia="zh-CN"/>
        </w:rPr>
        <w:t>挤塑聚苯乙烯泡沫塑料行业的</w:t>
      </w:r>
      <w:r>
        <w:rPr>
          <w:rFonts w:hint="eastAsia"/>
          <w:sz w:val="24"/>
          <w:szCs w:val="24"/>
          <w:lang w:val="fr-FR" w:eastAsia="zh-CN"/>
        </w:rPr>
        <w:t>改造</w:t>
      </w:r>
      <w:r w:rsidR="00BF0E0C" w:rsidRPr="00BF0E0C">
        <w:rPr>
          <w:rFonts w:hint="eastAsia"/>
          <w:sz w:val="24"/>
          <w:szCs w:val="24"/>
          <w:lang w:val="fr-FR" w:eastAsia="zh-CN"/>
        </w:rPr>
        <w:t>。</w:t>
      </w:r>
      <w:r w:rsidR="00BF0E0C" w:rsidRPr="00DF6A8E">
        <w:rPr>
          <w:rFonts w:hint="eastAsia"/>
          <w:sz w:val="24"/>
          <w:szCs w:val="24"/>
          <w:lang w:val="en-CA" w:eastAsia="zh-CN"/>
        </w:rPr>
        <w:t xml:space="preserve"> </w:t>
      </w:r>
      <w:r>
        <w:rPr>
          <w:rFonts w:hint="eastAsia"/>
          <w:sz w:val="24"/>
          <w:szCs w:val="24"/>
          <w:lang w:val="fr-FR" w:eastAsia="zh-CN"/>
        </w:rPr>
        <w:t>对</w:t>
      </w:r>
      <w:r w:rsidRPr="00BF0E0C">
        <w:rPr>
          <w:rFonts w:hint="eastAsia"/>
          <w:sz w:val="24"/>
          <w:szCs w:val="24"/>
          <w:lang w:val="fr-FR" w:eastAsia="zh-CN"/>
        </w:rPr>
        <w:t>第</w:t>
      </w:r>
      <w:r w:rsidRPr="00DF6A8E">
        <w:rPr>
          <w:rFonts w:hint="eastAsia"/>
          <w:sz w:val="24"/>
          <w:szCs w:val="24"/>
          <w:lang w:val="en-CA" w:eastAsia="zh-CN"/>
        </w:rPr>
        <w:t xml:space="preserve"> 5 </w:t>
      </w:r>
      <w:r w:rsidRPr="00BF0E0C">
        <w:rPr>
          <w:rFonts w:hint="eastAsia"/>
          <w:sz w:val="24"/>
          <w:szCs w:val="24"/>
          <w:lang w:val="fr-FR" w:eastAsia="zh-CN"/>
        </w:rPr>
        <w:t>条国家中大多数符合条件的</w:t>
      </w:r>
      <w:r>
        <w:rPr>
          <w:rFonts w:hint="eastAsia"/>
          <w:sz w:val="24"/>
          <w:szCs w:val="24"/>
          <w:lang w:val="fr-FR" w:eastAsia="zh-CN"/>
        </w:rPr>
        <w:t>挤塑聚苯乙烯</w:t>
      </w:r>
      <w:r w:rsidRPr="00BF0E0C">
        <w:rPr>
          <w:rFonts w:hint="eastAsia"/>
          <w:sz w:val="24"/>
          <w:szCs w:val="24"/>
          <w:lang w:val="fr-FR" w:eastAsia="zh-CN"/>
        </w:rPr>
        <w:t>泡沫塑料</w:t>
      </w:r>
      <w:r>
        <w:rPr>
          <w:rFonts w:hint="eastAsia"/>
          <w:sz w:val="24"/>
          <w:szCs w:val="24"/>
          <w:lang w:val="fr-FR" w:eastAsia="zh-CN"/>
        </w:rPr>
        <w:t>企业进行改造的资金看来都已获得核准。</w:t>
      </w:r>
    </w:p>
    <w:p w14:paraId="0A8037AB" w14:textId="6436D8A6" w:rsidR="00BF0E0C" w:rsidRPr="00DF6A8E" w:rsidRDefault="00970318" w:rsidP="00970318">
      <w:pPr>
        <w:numPr>
          <w:ilvl w:val="0"/>
          <w:numId w:val="28"/>
        </w:numPr>
        <w:spacing w:before="120" w:after="120" w:line="240" w:lineRule="atLeast"/>
        <w:ind w:left="0" w:firstLine="0"/>
        <w:outlineLvl w:val="0"/>
        <w:rPr>
          <w:sz w:val="24"/>
          <w:szCs w:val="24"/>
          <w:lang w:val="en-CA" w:eastAsia="zh-CN"/>
        </w:rPr>
      </w:pPr>
      <w:r w:rsidRPr="00970318">
        <w:rPr>
          <w:rFonts w:hint="eastAsia"/>
          <w:sz w:val="24"/>
          <w:szCs w:val="24"/>
          <w:lang w:val="fr-FR" w:eastAsia="zh-CN"/>
        </w:rPr>
        <w:t>此外</w:t>
      </w:r>
      <w:r w:rsidRPr="00DF6A8E">
        <w:rPr>
          <w:rFonts w:hint="eastAsia"/>
          <w:sz w:val="24"/>
          <w:szCs w:val="24"/>
          <w:lang w:val="en-CA" w:eastAsia="zh-CN"/>
        </w:rPr>
        <w:t>，</w:t>
      </w:r>
      <w:r w:rsidRPr="00970318">
        <w:rPr>
          <w:rFonts w:hint="eastAsia"/>
          <w:sz w:val="24"/>
          <w:szCs w:val="24"/>
          <w:lang w:val="fr-FR" w:eastAsia="zh-CN"/>
        </w:rPr>
        <w:t>执行委员会核准了</w:t>
      </w:r>
      <w:r w:rsidRPr="00DF6A8E">
        <w:rPr>
          <w:sz w:val="24"/>
          <w:szCs w:val="24"/>
          <w:lang w:val="en-CA" w:eastAsia="zh-CN"/>
        </w:rPr>
        <w:t>2</w:t>
      </w:r>
      <w:r w:rsidRPr="00970318">
        <w:rPr>
          <w:rFonts w:hint="eastAsia"/>
          <w:sz w:val="24"/>
          <w:szCs w:val="24"/>
          <w:lang w:val="fr-FR" w:eastAsia="zh-CN"/>
        </w:rPr>
        <w:t>个在</w:t>
      </w:r>
      <w:r>
        <w:rPr>
          <w:rFonts w:hint="eastAsia"/>
          <w:sz w:val="24"/>
          <w:szCs w:val="24"/>
          <w:lang w:val="fr-FR" w:eastAsia="zh-CN"/>
        </w:rPr>
        <w:t>挤塑聚苯乙烯泡沫塑料</w:t>
      </w:r>
      <w:r w:rsidRPr="00970318">
        <w:rPr>
          <w:rFonts w:hint="eastAsia"/>
          <w:sz w:val="24"/>
          <w:szCs w:val="24"/>
          <w:lang w:val="fr-FR" w:eastAsia="zh-CN"/>
        </w:rPr>
        <w:t>制造业示范低全球升温潜能值技术的项目</w:t>
      </w:r>
      <w:r w:rsidRPr="00DF6A8E">
        <w:rPr>
          <w:rFonts w:hint="eastAsia"/>
          <w:sz w:val="24"/>
          <w:szCs w:val="24"/>
          <w:lang w:val="en-CA" w:eastAsia="zh-CN"/>
        </w:rPr>
        <w:t>，</w:t>
      </w:r>
      <w:r w:rsidRPr="00970318">
        <w:rPr>
          <w:rFonts w:hint="eastAsia"/>
          <w:sz w:val="24"/>
          <w:szCs w:val="24"/>
          <w:lang w:val="fr-FR" w:eastAsia="zh-CN"/>
        </w:rPr>
        <w:t>如表</w:t>
      </w:r>
      <w:r w:rsidRPr="00DF6A8E">
        <w:rPr>
          <w:sz w:val="24"/>
          <w:szCs w:val="24"/>
          <w:lang w:val="en-CA" w:eastAsia="zh-CN"/>
        </w:rPr>
        <w:t>11</w:t>
      </w:r>
      <w:r w:rsidRPr="00970318">
        <w:rPr>
          <w:rFonts w:hint="eastAsia"/>
          <w:sz w:val="24"/>
          <w:szCs w:val="24"/>
          <w:lang w:val="fr-FR" w:eastAsia="zh-CN"/>
        </w:rPr>
        <w:t>所示</w:t>
      </w:r>
      <w:r w:rsidRPr="00DF6A8E">
        <w:rPr>
          <w:rFonts w:hint="eastAsia"/>
          <w:sz w:val="24"/>
          <w:szCs w:val="24"/>
          <w:lang w:val="en-CA" w:eastAsia="zh-CN"/>
        </w:rPr>
        <w:t>，</w:t>
      </w:r>
      <w:r w:rsidRPr="00970318">
        <w:rPr>
          <w:rFonts w:hint="eastAsia"/>
          <w:sz w:val="24"/>
          <w:szCs w:val="24"/>
          <w:lang w:val="fr-FR" w:eastAsia="zh-CN"/>
        </w:rPr>
        <w:t>同时注意到</w:t>
      </w:r>
      <w:r w:rsidRPr="00DF6A8E">
        <w:rPr>
          <w:rFonts w:hint="eastAsia"/>
          <w:sz w:val="24"/>
          <w:szCs w:val="24"/>
          <w:lang w:val="en-CA" w:eastAsia="zh-CN"/>
        </w:rPr>
        <w:t>，</w:t>
      </w:r>
      <w:r w:rsidRPr="00970318">
        <w:rPr>
          <w:rFonts w:hint="eastAsia"/>
          <w:sz w:val="24"/>
          <w:szCs w:val="24"/>
          <w:lang w:val="fr-FR" w:eastAsia="zh-CN"/>
        </w:rPr>
        <w:t>这些项目由于其示范性质</w:t>
      </w:r>
      <w:r w:rsidRPr="00DF6A8E">
        <w:rPr>
          <w:rFonts w:hint="eastAsia"/>
          <w:sz w:val="24"/>
          <w:szCs w:val="24"/>
          <w:lang w:val="en-CA" w:eastAsia="zh-CN"/>
        </w:rPr>
        <w:t>，</w:t>
      </w:r>
      <w:r w:rsidRPr="00970318">
        <w:rPr>
          <w:rFonts w:hint="eastAsia"/>
          <w:sz w:val="24"/>
          <w:szCs w:val="24"/>
          <w:lang w:val="fr-FR" w:eastAsia="zh-CN"/>
        </w:rPr>
        <w:t>增支费用可能不同于投资项目。</w:t>
      </w:r>
    </w:p>
    <w:p w14:paraId="485643D0" w14:textId="070BDFCB" w:rsidR="0059155D" w:rsidRPr="00970318" w:rsidRDefault="00970318" w:rsidP="00BF1DC3">
      <w:pPr>
        <w:keepNext/>
        <w:spacing w:before="120" w:after="120" w:line="240" w:lineRule="atLeast"/>
        <w:rPr>
          <w:b/>
          <w:bCs/>
          <w:sz w:val="24"/>
          <w:szCs w:val="24"/>
          <w:lang w:val="en-CA" w:eastAsia="zh-CN"/>
        </w:rPr>
      </w:pPr>
      <w:r w:rsidRPr="00970318">
        <w:rPr>
          <w:rFonts w:hint="eastAsia"/>
          <w:b/>
          <w:bCs/>
          <w:sz w:val="24"/>
          <w:szCs w:val="24"/>
          <w:lang w:val="en-CA" w:eastAsia="zh-CN"/>
        </w:rPr>
        <w:lastRenderedPageBreak/>
        <w:t>表</w:t>
      </w:r>
      <w:r w:rsidR="00BF1DC3">
        <w:rPr>
          <w:b/>
          <w:bCs/>
          <w:sz w:val="24"/>
          <w:szCs w:val="24"/>
          <w:lang w:val="en-CA" w:eastAsia="zh-CN"/>
        </w:rPr>
        <w:t>11</w:t>
      </w:r>
      <w:r w:rsidRPr="00970318">
        <w:rPr>
          <w:rFonts w:hint="eastAsia"/>
          <w:b/>
          <w:bCs/>
          <w:sz w:val="24"/>
          <w:szCs w:val="24"/>
          <w:lang w:val="en-CA" w:eastAsia="zh-CN"/>
        </w:rPr>
        <w:t>.</w:t>
      </w:r>
      <w:r w:rsidRPr="00970318">
        <w:rPr>
          <w:rFonts w:hint="eastAsia"/>
          <w:b/>
          <w:bCs/>
          <w:sz w:val="24"/>
          <w:szCs w:val="24"/>
          <w:lang w:val="en-CA" w:eastAsia="zh-CN"/>
        </w:rPr>
        <w:tab/>
      </w:r>
      <w:r w:rsidR="00BF1DC3">
        <w:rPr>
          <w:rFonts w:hint="eastAsia"/>
          <w:b/>
          <w:bCs/>
          <w:sz w:val="24"/>
          <w:szCs w:val="24"/>
          <w:lang w:val="en-CA" w:eastAsia="zh-CN"/>
        </w:rPr>
        <w:t>挤塑聚苯乙烯泡沫塑料</w:t>
      </w:r>
      <w:r w:rsidRPr="00970318">
        <w:rPr>
          <w:rFonts w:hint="eastAsia"/>
          <w:b/>
          <w:bCs/>
          <w:sz w:val="24"/>
          <w:szCs w:val="24"/>
          <w:lang w:val="en-CA" w:eastAsia="zh-CN"/>
        </w:rPr>
        <w:t>制造业的低全球升温潜能值技术示范项目</w:t>
      </w:r>
    </w:p>
    <w:tbl>
      <w:tblPr>
        <w:tblW w:w="5000" w:type="pct"/>
        <w:tblLayout w:type="fixed"/>
        <w:tblLook w:val="04A0" w:firstRow="1" w:lastRow="0" w:firstColumn="1" w:lastColumn="0" w:noHBand="0" w:noVBand="1"/>
      </w:tblPr>
      <w:tblGrid>
        <w:gridCol w:w="941"/>
        <w:gridCol w:w="1369"/>
        <w:gridCol w:w="1369"/>
        <w:gridCol w:w="851"/>
        <w:gridCol w:w="851"/>
        <w:gridCol w:w="1844"/>
        <w:gridCol w:w="1100"/>
        <w:gridCol w:w="1025"/>
      </w:tblGrid>
      <w:tr w:rsidR="00BF1DC3" w:rsidRPr="00BF1DC3" w14:paraId="15B79B2E" w14:textId="77777777" w:rsidTr="00BF1DC3">
        <w:tc>
          <w:tcPr>
            <w:tcW w:w="503"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67F8D481" w14:textId="3DD07012" w:rsidR="00BF1DC3" w:rsidRP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p>
        </w:tc>
        <w:tc>
          <w:tcPr>
            <w:tcW w:w="732" w:type="pct"/>
            <w:vMerge w:val="restart"/>
            <w:tcBorders>
              <w:top w:val="single" w:sz="4" w:space="0" w:color="auto"/>
              <w:left w:val="nil"/>
              <w:right w:val="single" w:sz="4" w:space="0" w:color="auto"/>
            </w:tcBorders>
            <w:shd w:val="clear" w:color="auto" w:fill="auto"/>
            <w:tcMar>
              <w:left w:w="29" w:type="dxa"/>
              <w:right w:w="29" w:type="dxa"/>
            </w:tcMar>
            <w:vAlign w:val="center"/>
            <w:hideMark/>
          </w:tcPr>
          <w:p w14:paraId="4FFD41E9" w14:textId="0614A4A2" w:rsidR="00BF1DC3" w:rsidRPr="00BF1DC3" w:rsidRDefault="00BF1DC3" w:rsidP="00BF1DC3">
            <w:pPr>
              <w:keepNext/>
              <w:jc w:val="center"/>
              <w:rPr>
                <w:rFonts w:eastAsia="Times New Roman"/>
                <w:b/>
                <w:bCs/>
                <w:color w:val="000000"/>
                <w:sz w:val="20"/>
                <w:szCs w:val="20"/>
                <w:lang w:val="en-US"/>
              </w:rPr>
            </w:pPr>
            <w:r w:rsidRPr="00132FB4">
              <w:rPr>
                <w:rFonts w:eastAsia="Times New Roman"/>
                <w:b/>
                <w:bCs/>
                <w:color w:val="000000"/>
                <w:sz w:val="20"/>
                <w:szCs w:val="20"/>
                <w:lang w:val="en-US"/>
              </w:rPr>
              <w:t>HCFC</w:t>
            </w:r>
            <w:r w:rsidRPr="00132FB4">
              <w:rPr>
                <w:rFonts w:eastAsia="Times New Roman"/>
                <w:b/>
                <w:bCs/>
                <w:color w:val="000000"/>
                <w:sz w:val="20"/>
                <w:szCs w:val="20"/>
                <w:lang w:val="en-US"/>
              </w:rPr>
              <w:noBreakHyphen/>
              <w:t xml:space="preserve">22 </w:t>
            </w:r>
            <w:r w:rsidRPr="00132FB4">
              <w:rPr>
                <w:rFonts w:eastAsia="Times New Roman"/>
                <w:b/>
                <w:bCs/>
                <w:color w:val="000000"/>
                <w:sz w:val="19"/>
                <w:szCs w:val="19"/>
                <w:lang w:val="en-US"/>
              </w:rPr>
              <w:t>(ODP </w:t>
            </w:r>
            <w:r>
              <w:rPr>
                <w:rFonts w:ascii="SimSun" w:hAnsi="SimSun" w:cs="SimSun" w:hint="eastAsia"/>
                <w:b/>
                <w:bCs/>
                <w:color w:val="000000"/>
                <w:sz w:val="19"/>
                <w:szCs w:val="19"/>
                <w:lang w:val="en-US" w:eastAsia="zh-CN"/>
              </w:rPr>
              <w:t>吨</w:t>
            </w:r>
            <w:r w:rsidRPr="00132FB4">
              <w:rPr>
                <w:rFonts w:eastAsia="Times New Roman"/>
                <w:b/>
                <w:bCs/>
                <w:color w:val="000000"/>
                <w:sz w:val="19"/>
                <w:szCs w:val="19"/>
                <w:lang w:val="en-US"/>
              </w:rPr>
              <w:t>)</w:t>
            </w:r>
          </w:p>
        </w:tc>
        <w:tc>
          <w:tcPr>
            <w:tcW w:w="732" w:type="pct"/>
            <w:vMerge w:val="restart"/>
            <w:tcBorders>
              <w:top w:val="single" w:sz="4" w:space="0" w:color="auto"/>
              <w:left w:val="nil"/>
              <w:right w:val="single" w:sz="4" w:space="0" w:color="auto"/>
            </w:tcBorders>
            <w:shd w:val="clear" w:color="auto" w:fill="auto"/>
            <w:tcMar>
              <w:left w:w="29" w:type="dxa"/>
              <w:right w:w="29" w:type="dxa"/>
            </w:tcMar>
            <w:vAlign w:val="center"/>
            <w:hideMark/>
          </w:tcPr>
          <w:p w14:paraId="41D67ACF" w14:textId="54DE7353" w:rsidR="00BF1DC3" w:rsidRPr="00BF1DC3" w:rsidRDefault="00BF1DC3" w:rsidP="00BF1DC3">
            <w:pPr>
              <w:keepNext/>
              <w:jc w:val="center"/>
              <w:rPr>
                <w:rFonts w:eastAsia="Times New Roman"/>
                <w:b/>
                <w:bCs/>
                <w:color w:val="000000"/>
                <w:sz w:val="20"/>
                <w:szCs w:val="20"/>
                <w:lang w:val="en-US"/>
              </w:rPr>
            </w:pPr>
            <w:r w:rsidRPr="00132FB4">
              <w:rPr>
                <w:rFonts w:eastAsia="Times New Roman"/>
                <w:b/>
                <w:bCs/>
                <w:color w:val="000000"/>
                <w:sz w:val="20"/>
                <w:szCs w:val="20"/>
                <w:lang w:val="en-US"/>
              </w:rPr>
              <w:t>HCFC</w:t>
            </w:r>
            <w:r w:rsidRPr="00132FB4">
              <w:rPr>
                <w:rFonts w:eastAsia="Times New Roman"/>
                <w:b/>
                <w:bCs/>
                <w:color w:val="000000"/>
                <w:sz w:val="20"/>
                <w:szCs w:val="20"/>
                <w:lang w:val="en-US"/>
              </w:rPr>
              <w:noBreakHyphen/>
              <w:t xml:space="preserve">142b </w:t>
            </w:r>
            <w:r w:rsidRPr="00132FB4">
              <w:rPr>
                <w:rFonts w:eastAsia="Times New Roman"/>
                <w:b/>
                <w:bCs/>
                <w:color w:val="000000"/>
                <w:sz w:val="19"/>
                <w:szCs w:val="19"/>
                <w:lang w:val="en-US"/>
              </w:rPr>
              <w:t>(ODP </w:t>
            </w:r>
            <w:r>
              <w:rPr>
                <w:rFonts w:ascii="SimSun" w:hAnsi="SimSun" w:cs="SimSun" w:hint="eastAsia"/>
                <w:b/>
                <w:bCs/>
                <w:color w:val="000000"/>
                <w:sz w:val="19"/>
                <w:szCs w:val="19"/>
                <w:lang w:val="en-US" w:eastAsia="zh-CN"/>
              </w:rPr>
              <w:t>吨</w:t>
            </w:r>
            <w:r w:rsidRPr="00132FB4">
              <w:rPr>
                <w:rFonts w:eastAsia="Times New Roman"/>
                <w:b/>
                <w:bCs/>
                <w:color w:val="000000"/>
                <w:sz w:val="19"/>
                <w:szCs w:val="19"/>
                <w:lang w:val="en-US"/>
              </w:rPr>
              <w:t>)</w:t>
            </w:r>
          </w:p>
        </w:tc>
        <w:tc>
          <w:tcPr>
            <w:tcW w:w="910" w:type="pct"/>
            <w:gridSpan w:val="2"/>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C323801" w14:textId="40D2EF39" w:rsidR="00BF1DC3" w:rsidRP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氟氯烃共计</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0D9B7248" w14:textId="00684380" w:rsidR="00BF1DC3" w:rsidRP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116140B6" w14:textId="77777777" w:rsid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核准数</w:t>
            </w:r>
            <w:r w:rsidRPr="00132FB4">
              <w:rPr>
                <w:rFonts w:eastAsia="Times New Roman"/>
                <w:b/>
                <w:bCs/>
                <w:color w:val="000000"/>
                <w:sz w:val="20"/>
                <w:szCs w:val="20"/>
                <w:lang w:val="en-US"/>
              </w:rPr>
              <w:t xml:space="preserve"> </w:t>
            </w:r>
          </w:p>
          <w:p w14:paraId="1F7BE78F" w14:textId="5AFC4295" w:rsidR="00BF1DC3" w:rsidRPr="00BF1DC3" w:rsidRDefault="00BF1DC3" w:rsidP="00BF1DC3">
            <w:pPr>
              <w:keepNext/>
              <w:jc w:val="center"/>
              <w:rPr>
                <w:rFonts w:eastAsia="Times New Roman"/>
                <w:b/>
                <w:bCs/>
                <w:color w:val="000000"/>
                <w:sz w:val="20"/>
                <w:szCs w:val="20"/>
                <w:lang w:val="en-US"/>
              </w:rPr>
            </w:pPr>
            <w:r w:rsidRPr="00132FB4">
              <w:rPr>
                <w:rFonts w:eastAsia="Times New Roman"/>
                <w:b/>
                <w:bCs/>
                <w:color w:val="000000"/>
                <w:sz w:val="20"/>
                <w:szCs w:val="20"/>
                <w:lang w:val="en-US"/>
              </w:rPr>
              <w:t>(</w:t>
            </w:r>
            <w:r>
              <w:rPr>
                <w:rFonts w:ascii="SimSun" w:hAnsi="SimSun" w:cs="SimSun" w:hint="eastAsia"/>
                <w:b/>
                <w:bCs/>
                <w:color w:val="000000"/>
                <w:sz w:val="20"/>
                <w:szCs w:val="20"/>
                <w:lang w:val="en-US" w:eastAsia="zh-CN"/>
              </w:rPr>
              <w:t>美元</w:t>
            </w:r>
            <w:r w:rsidRPr="00132FB4">
              <w:rPr>
                <w:rFonts w:eastAsia="Times New Roman"/>
                <w:b/>
                <w:bCs/>
                <w:color w:val="000000"/>
                <w:sz w:val="20"/>
                <w:szCs w:val="20"/>
                <w:lang w:val="en-US"/>
              </w:rPr>
              <w:t>)</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1DCCA019" w14:textId="77777777" w:rsidR="00BF1DC3" w:rsidRDefault="00BF1DC3" w:rsidP="00BF1DC3">
            <w:pPr>
              <w:spacing w:line="240" w:lineRule="atLeast"/>
              <w:jc w:val="center"/>
              <w:rPr>
                <w:b/>
                <w:bCs/>
                <w:sz w:val="20"/>
                <w:szCs w:val="20"/>
                <w:lang w:val="en-CA" w:eastAsia="zh-CN"/>
              </w:rPr>
            </w:pPr>
            <w:r w:rsidRPr="00887076">
              <w:rPr>
                <w:rFonts w:hint="eastAsia"/>
                <w:b/>
                <w:bCs/>
                <w:sz w:val="20"/>
                <w:szCs w:val="20"/>
                <w:lang w:val="en-CA" w:eastAsia="zh-CN"/>
              </w:rPr>
              <w:t>成本效益</w:t>
            </w:r>
          </w:p>
          <w:p w14:paraId="6F6F23A6" w14:textId="4E26B3E6" w:rsidR="00BF1DC3" w:rsidRPr="00BF1DC3" w:rsidRDefault="00BF1DC3" w:rsidP="00BF1DC3">
            <w:pPr>
              <w:keepNext/>
              <w:jc w:val="center"/>
              <w:rPr>
                <w:rFonts w:eastAsia="Times New Roman"/>
                <w:b/>
                <w:bCs/>
                <w:color w:val="000000"/>
                <w:sz w:val="20"/>
                <w:szCs w:val="20"/>
                <w:lang w:val="en-US"/>
              </w:rPr>
            </w:pPr>
            <w:r w:rsidRPr="00887076">
              <w:rPr>
                <w:b/>
                <w:bCs/>
                <w:sz w:val="20"/>
                <w:szCs w:val="20"/>
                <w:lang w:val="en-CA" w:eastAsia="zh-CN"/>
              </w:rPr>
              <w:t xml:space="preserve"> (</w:t>
            </w:r>
            <w:r w:rsidRPr="00887076">
              <w:rPr>
                <w:rFonts w:hint="eastAsia"/>
                <w:b/>
                <w:bCs/>
                <w:sz w:val="20"/>
                <w:szCs w:val="20"/>
                <w:lang w:val="en-CA" w:eastAsia="zh-CN"/>
              </w:rPr>
              <w:t>美元</w:t>
            </w:r>
            <w:r w:rsidRPr="00887076">
              <w:rPr>
                <w:b/>
                <w:bCs/>
                <w:sz w:val="20"/>
                <w:szCs w:val="20"/>
                <w:lang w:val="en-CA" w:eastAsia="zh-CN"/>
              </w:rPr>
              <w:t>/</w:t>
            </w:r>
            <w:r w:rsidRPr="00887076">
              <w:rPr>
                <w:rFonts w:hint="eastAsia"/>
                <w:b/>
                <w:bCs/>
                <w:sz w:val="20"/>
                <w:szCs w:val="20"/>
                <w:lang w:val="en-CA" w:eastAsia="zh-CN"/>
              </w:rPr>
              <w:t>公斤</w:t>
            </w:r>
            <w:r w:rsidRPr="00887076">
              <w:rPr>
                <w:b/>
                <w:bCs/>
                <w:sz w:val="20"/>
                <w:szCs w:val="20"/>
                <w:lang w:val="en-CA" w:eastAsia="zh-CN"/>
              </w:rPr>
              <w:t>)</w:t>
            </w:r>
          </w:p>
        </w:tc>
      </w:tr>
      <w:tr w:rsidR="00BF1DC3" w:rsidRPr="00BF1DC3" w14:paraId="3DE0A273" w14:textId="77777777" w:rsidTr="00BF1DC3">
        <w:tc>
          <w:tcPr>
            <w:tcW w:w="503"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FC90190" w14:textId="77777777" w:rsidR="00BF1DC3" w:rsidRPr="00BF1DC3" w:rsidRDefault="00BF1DC3" w:rsidP="00BF1DC3">
            <w:pPr>
              <w:keepNext/>
              <w:jc w:val="left"/>
              <w:rPr>
                <w:rFonts w:eastAsia="Times New Roman"/>
                <w:b/>
                <w:bCs/>
                <w:color w:val="000000"/>
                <w:sz w:val="20"/>
                <w:szCs w:val="20"/>
                <w:lang w:val="en-US"/>
              </w:rPr>
            </w:pPr>
          </w:p>
        </w:tc>
        <w:tc>
          <w:tcPr>
            <w:tcW w:w="732" w:type="pct"/>
            <w:vMerge/>
            <w:tcBorders>
              <w:left w:val="nil"/>
              <w:bottom w:val="single" w:sz="4" w:space="0" w:color="auto"/>
              <w:right w:val="single" w:sz="4" w:space="0" w:color="auto"/>
            </w:tcBorders>
            <w:shd w:val="clear" w:color="auto" w:fill="auto"/>
            <w:tcMar>
              <w:left w:w="29" w:type="dxa"/>
              <w:right w:w="29" w:type="dxa"/>
            </w:tcMar>
            <w:vAlign w:val="center"/>
            <w:hideMark/>
          </w:tcPr>
          <w:p w14:paraId="1D4DC097" w14:textId="77777777" w:rsidR="00BF1DC3" w:rsidRPr="00BF1DC3" w:rsidRDefault="00BF1DC3" w:rsidP="00BF1DC3">
            <w:pPr>
              <w:keepNext/>
              <w:jc w:val="center"/>
              <w:rPr>
                <w:rFonts w:eastAsia="Times New Roman"/>
                <w:b/>
                <w:bCs/>
                <w:color w:val="000000"/>
                <w:sz w:val="20"/>
                <w:szCs w:val="20"/>
                <w:lang w:val="en-US"/>
              </w:rPr>
            </w:pPr>
          </w:p>
        </w:tc>
        <w:tc>
          <w:tcPr>
            <w:tcW w:w="732" w:type="pct"/>
            <w:vMerge/>
            <w:tcBorders>
              <w:left w:val="nil"/>
              <w:bottom w:val="single" w:sz="4" w:space="0" w:color="auto"/>
              <w:right w:val="single" w:sz="4" w:space="0" w:color="auto"/>
            </w:tcBorders>
            <w:shd w:val="clear" w:color="auto" w:fill="auto"/>
            <w:tcMar>
              <w:left w:w="29" w:type="dxa"/>
              <w:right w:w="29" w:type="dxa"/>
            </w:tcMar>
            <w:vAlign w:val="center"/>
            <w:hideMark/>
          </w:tcPr>
          <w:p w14:paraId="4AE21B13" w14:textId="77777777" w:rsidR="00BF1DC3" w:rsidRPr="00BF1DC3" w:rsidRDefault="00BF1DC3" w:rsidP="00BF1DC3">
            <w:pPr>
              <w:keepNext/>
              <w:jc w:val="center"/>
              <w:rPr>
                <w:rFonts w:eastAsia="Times New Roman"/>
                <w:b/>
                <w:bCs/>
                <w:color w:val="000000"/>
                <w:sz w:val="20"/>
                <w:szCs w:val="20"/>
                <w:lang w:val="en-US"/>
              </w:rPr>
            </w:pPr>
          </w:p>
        </w:tc>
        <w:tc>
          <w:tcPr>
            <w:tcW w:w="455"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5F3586E9" w14:textId="10C13CAC" w:rsidR="00BF1DC3" w:rsidRPr="00BF1DC3" w:rsidRDefault="00BF1DC3" w:rsidP="00BF1DC3">
            <w:pPr>
              <w:keepNext/>
              <w:jc w:val="center"/>
              <w:rPr>
                <w:rFonts w:eastAsia="Times New Roman"/>
                <w:b/>
                <w:bCs/>
                <w:color w:val="000000"/>
                <w:sz w:val="20"/>
                <w:szCs w:val="20"/>
                <w:lang w:val="en-US"/>
              </w:rPr>
            </w:pPr>
            <w:r w:rsidRPr="00132FB4">
              <w:rPr>
                <w:rFonts w:eastAsia="Times New Roman"/>
                <w:b/>
                <w:bCs/>
                <w:color w:val="000000"/>
                <w:sz w:val="20"/>
                <w:szCs w:val="20"/>
                <w:lang w:val="en-US"/>
              </w:rPr>
              <w:t xml:space="preserve">ODP </w:t>
            </w:r>
            <w:r>
              <w:rPr>
                <w:rFonts w:ascii="SimSun" w:hAnsi="SimSun" w:cs="SimSun" w:hint="eastAsia"/>
                <w:b/>
                <w:bCs/>
                <w:color w:val="000000"/>
                <w:sz w:val="20"/>
                <w:szCs w:val="20"/>
                <w:lang w:val="en-US" w:eastAsia="zh-CN"/>
              </w:rPr>
              <w:t>吨</w:t>
            </w:r>
          </w:p>
        </w:tc>
        <w:tc>
          <w:tcPr>
            <w:tcW w:w="455"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3857EC6" w14:textId="42F7C21C" w:rsidR="00BF1DC3" w:rsidRP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公吨</w:t>
            </w:r>
          </w:p>
        </w:tc>
        <w:tc>
          <w:tcPr>
            <w:tcW w:w="986"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35D3B82" w14:textId="77777777" w:rsidR="00BF1DC3" w:rsidRPr="00BF1DC3" w:rsidRDefault="00BF1DC3" w:rsidP="00BF1DC3">
            <w:pPr>
              <w:keepNext/>
              <w:jc w:val="left"/>
              <w:rPr>
                <w:rFonts w:eastAsia="Times New Roman"/>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AC0D24D" w14:textId="77777777" w:rsidR="00BF1DC3" w:rsidRPr="00BF1DC3" w:rsidRDefault="00BF1DC3" w:rsidP="00BF1DC3">
            <w:pPr>
              <w:keepNext/>
              <w:jc w:val="left"/>
              <w:rPr>
                <w:rFonts w:eastAsia="Times New Roman"/>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1250B947" w14:textId="77777777" w:rsidR="00BF1DC3" w:rsidRPr="00BF1DC3" w:rsidRDefault="00BF1DC3" w:rsidP="00BF1DC3">
            <w:pPr>
              <w:keepNext/>
              <w:jc w:val="left"/>
              <w:rPr>
                <w:rFonts w:eastAsia="Times New Roman"/>
                <w:b/>
                <w:bCs/>
                <w:color w:val="000000"/>
                <w:sz w:val="20"/>
                <w:szCs w:val="20"/>
                <w:lang w:val="en-US"/>
              </w:rPr>
            </w:pPr>
          </w:p>
        </w:tc>
      </w:tr>
      <w:tr w:rsidR="00BF1DC3" w:rsidRPr="00BF1DC3" w14:paraId="40FBF73E" w14:textId="77777777" w:rsidTr="00BF1DC3">
        <w:tc>
          <w:tcPr>
            <w:tcW w:w="503"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DC4DE75" w14:textId="431809F4" w:rsidR="00BF1DC3" w:rsidRPr="00BF1DC3" w:rsidRDefault="00BF1DC3" w:rsidP="00BF1DC3">
            <w:pPr>
              <w:keepNext/>
              <w:jc w:val="left"/>
              <w:rPr>
                <w:rFonts w:eastAsia="Times New Roman"/>
                <w:color w:val="000000"/>
                <w:sz w:val="20"/>
                <w:szCs w:val="20"/>
                <w:lang w:val="en-US"/>
              </w:rPr>
            </w:pPr>
            <w:r>
              <w:rPr>
                <w:rFonts w:ascii="SimSun" w:hAnsi="SimSun" w:cs="SimSun" w:hint="eastAsia"/>
                <w:color w:val="000000"/>
                <w:sz w:val="20"/>
                <w:szCs w:val="20"/>
                <w:lang w:val="en-US" w:eastAsia="zh-CN"/>
              </w:rPr>
              <w:t>中国</w:t>
            </w:r>
          </w:p>
        </w:tc>
        <w:tc>
          <w:tcPr>
            <w:tcW w:w="732" w:type="pct"/>
            <w:tcBorders>
              <w:top w:val="nil"/>
              <w:left w:val="nil"/>
              <w:bottom w:val="single" w:sz="4" w:space="0" w:color="auto"/>
              <w:right w:val="single" w:sz="4" w:space="0" w:color="auto"/>
            </w:tcBorders>
            <w:shd w:val="clear" w:color="auto" w:fill="auto"/>
            <w:noWrap/>
            <w:tcMar>
              <w:left w:w="29" w:type="dxa"/>
              <w:right w:w="29" w:type="dxa"/>
            </w:tcMar>
            <w:hideMark/>
          </w:tcPr>
          <w:p w14:paraId="34970FB0"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6.20</w:t>
            </w:r>
          </w:p>
        </w:tc>
        <w:tc>
          <w:tcPr>
            <w:tcW w:w="732" w:type="pct"/>
            <w:tcBorders>
              <w:top w:val="nil"/>
              <w:left w:val="nil"/>
              <w:bottom w:val="single" w:sz="4" w:space="0" w:color="auto"/>
              <w:right w:val="single" w:sz="4" w:space="0" w:color="auto"/>
            </w:tcBorders>
            <w:shd w:val="clear" w:color="auto" w:fill="auto"/>
            <w:noWrap/>
            <w:tcMar>
              <w:left w:w="29" w:type="dxa"/>
              <w:right w:w="29" w:type="dxa"/>
            </w:tcMar>
            <w:hideMark/>
          </w:tcPr>
          <w:p w14:paraId="22419D0B"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6.20</w:t>
            </w:r>
          </w:p>
        </w:tc>
        <w:tc>
          <w:tcPr>
            <w:tcW w:w="455" w:type="pct"/>
            <w:tcBorders>
              <w:top w:val="nil"/>
              <w:left w:val="nil"/>
              <w:bottom w:val="single" w:sz="4" w:space="0" w:color="auto"/>
              <w:right w:val="single" w:sz="4" w:space="0" w:color="auto"/>
            </w:tcBorders>
            <w:shd w:val="clear" w:color="auto" w:fill="auto"/>
            <w:noWrap/>
            <w:tcMar>
              <w:left w:w="29" w:type="dxa"/>
              <w:right w:w="29" w:type="dxa"/>
            </w:tcMar>
            <w:hideMark/>
          </w:tcPr>
          <w:p w14:paraId="4A327B1F"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12.40</w:t>
            </w:r>
          </w:p>
        </w:tc>
        <w:tc>
          <w:tcPr>
            <w:tcW w:w="455" w:type="pct"/>
            <w:tcBorders>
              <w:top w:val="nil"/>
              <w:left w:val="nil"/>
              <w:bottom w:val="single" w:sz="4" w:space="0" w:color="auto"/>
              <w:right w:val="single" w:sz="4" w:space="0" w:color="auto"/>
            </w:tcBorders>
            <w:shd w:val="clear" w:color="auto" w:fill="auto"/>
            <w:noWrap/>
            <w:tcMar>
              <w:left w:w="29" w:type="dxa"/>
              <w:right w:w="29" w:type="dxa"/>
            </w:tcMar>
            <w:hideMark/>
          </w:tcPr>
          <w:p w14:paraId="0DAA4316"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208.10</w:t>
            </w:r>
          </w:p>
        </w:tc>
        <w:tc>
          <w:tcPr>
            <w:tcW w:w="986" w:type="pct"/>
            <w:tcBorders>
              <w:top w:val="nil"/>
              <w:left w:val="nil"/>
              <w:bottom w:val="single" w:sz="4" w:space="0" w:color="auto"/>
              <w:right w:val="single" w:sz="4" w:space="0" w:color="auto"/>
            </w:tcBorders>
            <w:shd w:val="clear" w:color="auto" w:fill="auto"/>
            <w:noWrap/>
            <w:tcMar>
              <w:left w:w="29" w:type="dxa"/>
              <w:right w:w="29" w:type="dxa"/>
            </w:tcMar>
            <w:hideMark/>
          </w:tcPr>
          <w:p w14:paraId="57DC48E8" w14:textId="10A7F163" w:rsidR="00BF1DC3" w:rsidRPr="00BF1DC3" w:rsidRDefault="00BF1DC3" w:rsidP="00BF1DC3">
            <w:pPr>
              <w:keepNext/>
              <w:jc w:val="left"/>
              <w:rPr>
                <w:rFonts w:eastAsia="Times New Roman"/>
                <w:color w:val="000000"/>
                <w:sz w:val="20"/>
                <w:szCs w:val="20"/>
                <w:lang w:val="en-US"/>
              </w:rPr>
            </w:pPr>
            <w:r>
              <w:rPr>
                <w:rFonts w:ascii="SimSun" w:hAnsi="SimSun" w:cs="SimSun" w:hint="eastAsia"/>
                <w:color w:val="000000"/>
                <w:sz w:val="20"/>
                <w:szCs w:val="20"/>
                <w:lang w:val="en-US" w:eastAsia="zh-CN"/>
              </w:rPr>
              <w:t>二氧化碳</w:t>
            </w:r>
            <w:r w:rsidRPr="00BF1DC3">
              <w:rPr>
                <w:rFonts w:eastAsia="Times New Roman"/>
                <w:color w:val="000000"/>
                <w:sz w:val="20"/>
                <w:szCs w:val="20"/>
                <w:lang w:val="en-US"/>
              </w:rPr>
              <w:t>/</w:t>
            </w:r>
            <w:r>
              <w:rPr>
                <w:rFonts w:ascii="SimSun" w:hAnsi="SimSun" w:cs="SimSun" w:hint="eastAsia"/>
                <w:color w:val="000000"/>
                <w:sz w:val="20"/>
                <w:szCs w:val="20"/>
                <w:lang w:val="en-US" w:eastAsia="zh-CN"/>
              </w:rPr>
              <w:t>甲酸甲酯</w:t>
            </w:r>
          </w:p>
        </w:tc>
        <w:tc>
          <w:tcPr>
            <w:tcW w:w="588" w:type="pct"/>
            <w:tcBorders>
              <w:top w:val="nil"/>
              <w:left w:val="nil"/>
              <w:bottom w:val="single" w:sz="4" w:space="0" w:color="auto"/>
              <w:right w:val="single" w:sz="4" w:space="0" w:color="auto"/>
            </w:tcBorders>
            <w:shd w:val="clear" w:color="auto" w:fill="auto"/>
            <w:noWrap/>
            <w:tcMar>
              <w:left w:w="29" w:type="dxa"/>
              <w:right w:w="29" w:type="dxa"/>
            </w:tcMar>
            <w:hideMark/>
          </w:tcPr>
          <w:p w14:paraId="38E5C2AD"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1,973,300</w:t>
            </w:r>
          </w:p>
        </w:tc>
        <w:tc>
          <w:tcPr>
            <w:tcW w:w="548" w:type="pct"/>
            <w:tcBorders>
              <w:top w:val="nil"/>
              <w:left w:val="nil"/>
              <w:bottom w:val="single" w:sz="4" w:space="0" w:color="auto"/>
              <w:right w:val="single" w:sz="4" w:space="0" w:color="auto"/>
            </w:tcBorders>
            <w:shd w:val="clear" w:color="auto" w:fill="auto"/>
            <w:noWrap/>
            <w:tcMar>
              <w:left w:w="29" w:type="dxa"/>
              <w:right w:w="29" w:type="dxa"/>
            </w:tcMar>
            <w:hideMark/>
          </w:tcPr>
          <w:p w14:paraId="616A2AE1"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9.48</w:t>
            </w:r>
          </w:p>
        </w:tc>
      </w:tr>
      <w:tr w:rsidR="00BF1DC3" w:rsidRPr="00BF1DC3" w14:paraId="4A9FC0AF" w14:textId="77777777" w:rsidTr="00BF1DC3">
        <w:tc>
          <w:tcPr>
            <w:tcW w:w="503"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D48E8E1" w14:textId="3454A8EB" w:rsidR="00BF1DC3" w:rsidRPr="00BF1DC3" w:rsidRDefault="00BF1DC3" w:rsidP="00BF1DC3">
            <w:pPr>
              <w:keepNext/>
              <w:jc w:val="left"/>
              <w:rPr>
                <w:rFonts w:eastAsia="Times New Roman"/>
                <w:color w:val="000000"/>
                <w:sz w:val="20"/>
                <w:szCs w:val="20"/>
                <w:lang w:val="en-US"/>
              </w:rPr>
            </w:pPr>
            <w:r>
              <w:rPr>
                <w:rFonts w:ascii="SimSun" w:hAnsi="SimSun" w:cs="SimSun" w:hint="eastAsia"/>
                <w:color w:val="000000"/>
                <w:sz w:val="20"/>
                <w:szCs w:val="20"/>
                <w:lang w:val="en-US" w:eastAsia="zh-CN"/>
              </w:rPr>
              <w:t>土耳其</w:t>
            </w:r>
          </w:p>
        </w:tc>
        <w:tc>
          <w:tcPr>
            <w:tcW w:w="732" w:type="pct"/>
            <w:tcBorders>
              <w:top w:val="nil"/>
              <w:left w:val="nil"/>
              <w:bottom w:val="single" w:sz="4" w:space="0" w:color="auto"/>
              <w:right w:val="single" w:sz="4" w:space="0" w:color="auto"/>
            </w:tcBorders>
            <w:shd w:val="clear" w:color="auto" w:fill="auto"/>
            <w:noWrap/>
            <w:tcMar>
              <w:left w:w="29" w:type="dxa"/>
              <w:right w:w="29" w:type="dxa"/>
            </w:tcMar>
            <w:hideMark/>
          </w:tcPr>
          <w:p w14:paraId="111AD409"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w:t>
            </w:r>
          </w:p>
        </w:tc>
        <w:tc>
          <w:tcPr>
            <w:tcW w:w="732" w:type="pct"/>
            <w:tcBorders>
              <w:top w:val="nil"/>
              <w:left w:val="nil"/>
              <w:bottom w:val="single" w:sz="4" w:space="0" w:color="auto"/>
              <w:right w:val="single" w:sz="4" w:space="0" w:color="auto"/>
            </w:tcBorders>
            <w:shd w:val="clear" w:color="auto" w:fill="auto"/>
            <w:noWrap/>
            <w:tcMar>
              <w:left w:w="29" w:type="dxa"/>
              <w:right w:w="29" w:type="dxa"/>
            </w:tcMar>
            <w:hideMark/>
          </w:tcPr>
          <w:p w14:paraId="4D451E02"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w:t>
            </w:r>
          </w:p>
        </w:tc>
        <w:tc>
          <w:tcPr>
            <w:tcW w:w="455" w:type="pct"/>
            <w:tcBorders>
              <w:top w:val="nil"/>
              <w:left w:val="nil"/>
              <w:bottom w:val="single" w:sz="4" w:space="0" w:color="auto"/>
              <w:right w:val="single" w:sz="4" w:space="0" w:color="auto"/>
            </w:tcBorders>
            <w:shd w:val="clear" w:color="auto" w:fill="auto"/>
            <w:noWrap/>
            <w:tcMar>
              <w:left w:w="29" w:type="dxa"/>
              <w:right w:w="29" w:type="dxa"/>
            </w:tcMar>
            <w:hideMark/>
          </w:tcPr>
          <w:p w14:paraId="6F9D0A2A"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w:t>
            </w:r>
          </w:p>
        </w:tc>
        <w:tc>
          <w:tcPr>
            <w:tcW w:w="455" w:type="pct"/>
            <w:tcBorders>
              <w:top w:val="nil"/>
              <w:left w:val="nil"/>
              <w:bottom w:val="single" w:sz="4" w:space="0" w:color="auto"/>
              <w:right w:val="single" w:sz="4" w:space="0" w:color="auto"/>
            </w:tcBorders>
            <w:shd w:val="clear" w:color="auto" w:fill="auto"/>
            <w:noWrap/>
            <w:tcMar>
              <w:left w:w="29" w:type="dxa"/>
              <w:right w:w="29" w:type="dxa"/>
            </w:tcMar>
            <w:hideMark/>
          </w:tcPr>
          <w:p w14:paraId="769BEC7C"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w:t>
            </w:r>
          </w:p>
        </w:tc>
        <w:tc>
          <w:tcPr>
            <w:tcW w:w="986" w:type="pct"/>
            <w:tcBorders>
              <w:top w:val="nil"/>
              <w:left w:val="nil"/>
              <w:bottom w:val="single" w:sz="4" w:space="0" w:color="auto"/>
              <w:right w:val="single" w:sz="4" w:space="0" w:color="auto"/>
            </w:tcBorders>
            <w:shd w:val="clear" w:color="auto" w:fill="auto"/>
            <w:noWrap/>
            <w:tcMar>
              <w:left w:w="29" w:type="dxa"/>
              <w:right w:w="29" w:type="dxa"/>
            </w:tcMar>
            <w:hideMark/>
          </w:tcPr>
          <w:p w14:paraId="56CC3B5E" w14:textId="57F6CF4C" w:rsidR="00BF1DC3" w:rsidRPr="00BF1DC3" w:rsidRDefault="00BF1DC3" w:rsidP="00BF1DC3">
            <w:pPr>
              <w:keepNext/>
              <w:jc w:val="left"/>
              <w:rPr>
                <w:rFonts w:eastAsia="Times New Roman"/>
                <w:color w:val="000000"/>
                <w:sz w:val="20"/>
                <w:szCs w:val="20"/>
                <w:lang w:val="en-US"/>
              </w:rPr>
            </w:pPr>
            <w:r w:rsidRPr="00BF1DC3">
              <w:rPr>
                <w:rFonts w:eastAsia="Times New Roman"/>
                <w:color w:val="000000"/>
                <w:sz w:val="20"/>
                <w:szCs w:val="20"/>
                <w:lang w:val="en-US"/>
              </w:rPr>
              <w:t>HFO-1234ze/</w:t>
            </w:r>
            <w:proofErr w:type="spellStart"/>
            <w:r w:rsidRPr="00BF1DC3">
              <w:rPr>
                <w:rFonts w:ascii="SimSun" w:hAnsi="SimSun" w:cs="SimSun" w:hint="eastAsia"/>
                <w:color w:val="000000"/>
                <w:sz w:val="20"/>
                <w:szCs w:val="20"/>
                <w:lang w:val="en-US"/>
              </w:rPr>
              <w:t>二甲醚</w:t>
            </w:r>
            <w:proofErr w:type="spellEnd"/>
          </w:p>
        </w:tc>
        <w:tc>
          <w:tcPr>
            <w:tcW w:w="588" w:type="pct"/>
            <w:tcBorders>
              <w:top w:val="nil"/>
              <w:left w:val="nil"/>
              <w:bottom w:val="single" w:sz="4" w:space="0" w:color="auto"/>
              <w:right w:val="single" w:sz="4" w:space="0" w:color="auto"/>
            </w:tcBorders>
            <w:shd w:val="clear" w:color="auto" w:fill="auto"/>
            <w:noWrap/>
            <w:tcMar>
              <w:left w:w="29" w:type="dxa"/>
              <w:right w:w="29" w:type="dxa"/>
            </w:tcMar>
            <w:hideMark/>
          </w:tcPr>
          <w:p w14:paraId="740E7BC2"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165,000</w:t>
            </w:r>
          </w:p>
        </w:tc>
        <w:tc>
          <w:tcPr>
            <w:tcW w:w="548" w:type="pct"/>
            <w:tcBorders>
              <w:top w:val="nil"/>
              <w:left w:val="nil"/>
              <w:bottom w:val="single" w:sz="4" w:space="0" w:color="auto"/>
              <w:right w:val="single" w:sz="4" w:space="0" w:color="auto"/>
            </w:tcBorders>
            <w:shd w:val="clear" w:color="auto" w:fill="auto"/>
            <w:noWrap/>
            <w:tcMar>
              <w:left w:w="29" w:type="dxa"/>
              <w:right w:w="29" w:type="dxa"/>
            </w:tcMar>
            <w:hideMark/>
          </w:tcPr>
          <w:p w14:paraId="6AAEAFEB" w14:textId="248BF6E5" w:rsidR="00BF1DC3" w:rsidRPr="00BF1DC3" w:rsidRDefault="00BF1DC3" w:rsidP="00BF1DC3">
            <w:pPr>
              <w:keepNext/>
              <w:jc w:val="right"/>
              <w:rPr>
                <w:rFonts w:eastAsia="Times New Roman"/>
                <w:color w:val="000000"/>
                <w:sz w:val="20"/>
                <w:szCs w:val="20"/>
                <w:lang w:val="en-US"/>
              </w:rPr>
            </w:pPr>
            <w:r>
              <w:rPr>
                <w:rFonts w:ascii="SimSun" w:hAnsi="SimSun" w:cs="SimSun" w:hint="eastAsia"/>
                <w:color w:val="000000"/>
                <w:sz w:val="20"/>
                <w:szCs w:val="20"/>
                <w:lang w:val="en-US" w:eastAsia="zh-CN"/>
              </w:rPr>
              <w:t>不详</w:t>
            </w:r>
          </w:p>
        </w:tc>
      </w:tr>
    </w:tbl>
    <w:p w14:paraId="7AEFCE40" w14:textId="5CC86BBA" w:rsidR="0059155D" w:rsidRDefault="0059155D" w:rsidP="00DC21FC">
      <w:pPr>
        <w:spacing w:before="120" w:after="120" w:line="240" w:lineRule="atLeast"/>
        <w:outlineLvl w:val="0"/>
        <w:rPr>
          <w:lang w:val="fr-FR" w:eastAsia="zh-CN"/>
        </w:rPr>
      </w:pPr>
    </w:p>
    <w:p w14:paraId="764819A1" w14:textId="670CFCEE" w:rsidR="00400D81" w:rsidRPr="00400D81" w:rsidRDefault="00FF4A47" w:rsidP="00400D81">
      <w:pPr>
        <w:keepNext/>
        <w:spacing w:before="120" w:after="120" w:line="240" w:lineRule="atLeast"/>
        <w:rPr>
          <w:b/>
          <w:bCs/>
          <w:sz w:val="24"/>
          <w:szCs w:val="24"/>
          <w:lang w:val="en-CA" w:eastAsia="zh-CN"/>
        </w:rPr>
      </w:pPr>
      <w:r>
        <w:rPr>
          <w:rFonts w:hint="eastAsia"/>
          <w:b/>
          <w:bCs/>
          <w:sz w:val="24"/>
          <w:szCs w:val="24"/>
          <w:lang w:val="en-CA" w:eastAsia="zh-CN"/>
        </w:rPr>
        <w:t>核准的其他行业的项目</w:t>
      </w:r>
    </w:p>
    <w:p w14:paraId="0FD9AFCA" w14:textId="2BB708FA" w:rsidR="0059155D" w:rsidRPr="00DF6A8E" w:rsidRDefault="00FF4A47" w:rsidP="00400D81">
      <w:pPr>
        <w:numPr>
          <w:ilvl w:val="0"/>
          <w:numId w:val="28"/>
        </w:numPr>
        <w:spacing w:before="120" w:after="120" w:line="240" w:lineRule="atLeast"/>
        <w:ind w:left="0" w:firstLine="0"/>
        <w:outlineLvl w:val="0"/>
        <w:rPr>
          <w:sz w:val="24"/>
          <w:szCs w:val="24"/>
          <w:lang w:val="en-CA" w:eastAsia="zh-CN"/>
        </w:rPr>
      </w:pPr>
      <w:r w:rsidRPr="00400D81">
        <w:rPr>
          <w:rFonts w:hint="eastAsia"/>
          <w:sz w:val="24"/>
          <w:szCs w:val="24"/>
          <w:lang w:val="fr-FR" w:eastAsia="zh-CN"/>
        </w:rPr>
        <w:t>第</w:t>
      </w:r>
      <w:r w:rsidRPr="00DF6A8E">
        <w:rPr>
          <w:rFonts w:hint="eastAsia"/>
          <w:sz w:val="24"/>
          <w:szCs w:val="24"/>
          <w:lang w:val="en-CA" w:eastAsia="zh-CN"/>
        </w:rPr>
        <w:t xml:space="preserve"> 5 </w:t>
      </w:r>
      <w:r w:rsidRPr="00400D81">
        <w:rPr>
          <w:rFonts w:hint="eastAsia"/>
          <w:sz w:val="24"/>
          <w:szCs w:val="24"/>
          <w:lang w:val="fr-FR" w:eastAsia="zh-CN"/>
        </w:rPr>
        <w:t>条国家</w:t>
      </w:r>
      <w:r w:rsidR="00400D81" w:rsidRPr="00400D81">
        <w:rPr>
          <w:rFonts w:hint="eastAsia"/>
          <w:sz w:val="24"/>
          <w:szCs w:val="24"/>
          <w:lang w:val="fr-FR" w:eastAsia="zh-CN"/>
        </w:rPr>
        <w:t>在氟氯烃淘汰管理计划的第一和第二阶段</w:t>
      </w:r>
      <w:r>
        <w:rPr>
          <w:rFonts w:hint="eastAsia"/>
          <w:sz w:val="24"/>
          <w:szCs w:val="24"/>
          <w:lang w:val="fr-FR" w:eastAsia="zh-CN"/>
        </w:rPr>
        <w:t>列入的</w:t>
      </w:r>
      <w:r w:rsidR="00400D81" w:rsidRPr="00400D81">
        <w:rPr>
          <w:rFonts w:hint="eastAsia"/>
          <w:sz w:val="24"/>
          <w:szCs w:val="24"/>
          <w:lang w:val="fr-FR" w:eastAsia="zh-CN"/>
        </w:rPr>
        <w:t>气雾剂和溶剂行业投资项目</w:t>
      </w:r>
      <w:r>
        <w:rPr>
          <w:rFonts w:hint="eastAsia"/>
          <w:sz w:val="24"/>
          <w:szCs w:val="24"/>
          <w:lang w:val="fr-FR" w:eastAsia="zh-CN"/>
        </w:rPr>
        <w:t>数目有限</w:t>
      </w:r>
      <w:r w:rsidR="00400D81" w:rsidRPr="00DF6A8E">
        <w:rPr>
          <w:rFonts w:hint="eastAsia"/>
          <w:sz w:val="24"/>
          <w:szCs w:val="24"/>
          <w:lang w:val="en-CA" w:eastAsia="zh-CN"/>
        </w:rPr>
        <w:t>，</w:t>
      </w:r>
      <w:r>
        <w:rPr>
          <w:rFonts w:hint="eastAsia"/>
          <w:sz w:val="24"/>
          <w:szCs w:val="24"/>
          <w:lang w:val="fr-FR" w:eastAsia="zh-CN"/>
        </w:rPr>
        <w:t>原因是</w:t>
      </w:r>
      <w:r w:rsidR="00400D81" w:rsidRPr="00400D81">
        <w:rPr>
          <w:rFonts w:hint="eastAsia"/>
          <w:sz w:val="24"/>
          <w:szCs w:val="24"/>
          <w:lang w:val="fr-FR" w:eastAsia="zh-CN"/>
        </w:rPr>
        <w:t>这</w:t>
      </w:r>
      <w:r>
        <w:rPr>
          <w:rFonts w:hint="eastAsia"/>
          <w:sz w:val="24"/>
          <w:szCs w:val="24"/>
          <w:lang w:val="fr-FR" w:eastAsia="zh-CN"/>
        </w:rPr>
        <w:t>两个</w:t>
      </w:r>
      <w:r w:rsidR="00400D81" w:rsidRPr="00400D81">
        <w:rPr>
          <w:rFonts w:hint="eastAsia"/>
          <w:sz w:val="24"/>
          <w:szCs w:val="24"/>
          <w:lang w:val="fr-FR" w:eastAsia="zh-CN"/>
        </w:rPr>
        <w:t>行业的氟氯烃消费量很小。</w:t>
      </w:r>
      <w:r w:rsidR="00400D81" w:rsidRPr="00DF6A8E">
        <w:rPr>
          <w:rFonts w:hint="eastAsia"/>
          <w:sz w:val="24"/>
          <w:szCs w:val="24"/>
          <w:lang w:val="en-CA" w:eastAsia="zh-CN"/>
        </w:rPr>
        <w:t xml:space="preserve"> </w:t>
      </w:r>
      <w:r>
        <w:rPr>
          <w:rFonts w:hint="eastAsia"/>
          <w:sz w:val="24"/>
          <w:szCs w:val="24"/>
          <w:lang w:val="fr-FR" w:eastAsia="zh-CN"/>
        </w:rPr>
        <w:t>极少数</w:t>
      </w:r>
      <w:r w:rsidR="00400D81" w:rsidRPr="00400D81">
        <w:rPr>
          <w:rFonts w:hint="eastAsia"/>
          <w:sz w:val="24"/>
          <w:szCs w:val="24"/>
          <w:lang w:val="fr-FR" w:eastAsia="zh-CN"/>
        </w:rPr>
        <w:t>国家还</w:t>
      </w:r>
      <w:r>
        <w:rPr>
          <w:rFonts w:hint="eastAsia"/>
          <w:sz w:val="24"/>
          <w:szCs w:val="24"/>
          <w:lang w:val="fr-FR" w:eastAsia="zh-CN"/>
        </w:rPr>
        <w:t>请求</w:t>
      </w:r>
      <w:r w:rsidR="00400D81" w:rsidRPr="00400D81">
        <w:rPr>
          <w:rFonts w:hint="eastAsia"/>
          <w:sz w:val="24"/>
          <w:szCs w:val="24"/>
          <w:lang w:val="fr-FR" w:eastAsia="zh-CN"/>
        </w:rPr>
        <w:t>为</w:t>
      </w:r>
      <w:r>
        <w:rPr>
          <w:rFonts w:hint="eastAsia"/>
          <w:sz w:val="24"/>
          <w:szCs w:val="24"/>
          <w:lang w:val="fr-FR" w:eastAsia="zh-CN"/>
        </w:rPr>
        <w:t>消防</w:t>
      </w:r>
      <w:r w:rsidR="00400D81" w:rsidRPr="00400D81">
        <w:rPr>
          <w:rFonts w:hint="eastAsia"/>
          <w:sz w:val="24"/>
          <w:szCs w:val="24"/>
          <w:lang w:val="fr-FR" w:eastAsia="zh-CN"/>
        </w:rPr>
        <w:t>提供技术援助</w:t>
      </w:r>
      <w:r w:rsidR="00400D81" w:rsidRPr="00DF6A8E">
        <w:rPr>
          <w:rFonts w:hint="eastAsia"/>
          <w:sz w:val="24"/>
          <w:szCs w:val="24"/>
          <w:lang w:val="en-CA" w:eastAsia="zh-CN"/>
        </w:rPr>
        <w:t>，</w:t>
      </w:r>
      <w:r w:rsidR="00400D81" w:rsidRPr="00400D81">
        <w:rPr>
          <w:rFonts w:hint="eastAsia"/>
          <w:sz w:val="24"/>
          <w:szCs w:val="24"/>
          <w:lang w:val="fr-FR" w:eastAsia="zh-CN"/>
        </w:rPr>
        <w:t>但没有任何</w:t>
      </w:r>
      <w:r>
        <w:rPr>
          <w:rFonts w:hint="eastAsia"/>
          <w:sz w:val="24"/>
          <w:szCs w:val="24"/>
          <w:lang w:val="fr-FR" w:eastAsia="zh-CN"/>
        </w:rPr>
        <w:t>改造</w:t>
      </w:r>
      <w:r w:rsidR="00400D81" w:rsidRPr="00400D81">
        <w:rPr>
          <w:rFonts w:hint="eastAsia"/>
          <w:sz w:val="24"/>
          <w:szCs w:val="24"/>
          <w:lang w:val="fr-FR" w:eastAsia="zh-CN"/>
        </w:rPr>
        <w:t>项目。</w:t>
      </w:r>
      <w:r w:rsidR="00400D81" w:rsidRPr="00DF6A8E">
        <w:rPr>
          <w:rFonts w:hint="eastAsia"/>
          <w:sz w:val="24"/>
          <w:szCs w:val="24"/>
          <w:lang w:val="en-CA" w:eastAsia="zh-CN"/>
        </w:rPr>
        <w:t xml:space="preserve"> </w:t>
      </w:r>
      <w:r w:rsidR="00400D81" w:rsidRPr="00400D81">
        <w:rPr>
          <w:rFonts w:hint="eastAsia"/>
          <w:sz w:val="24"/>
          <w:szCs w:val="24"/>
          <w:lang w:val="fr-FR" w:eastAsia="zh-CN"/>
        </w:rPr>
        <w:t>根据第</w:t>
      </w:r>
      <w:r w:rsidR="00400D81" w:rsidRPr="00DF6A8E">
        <w:rPr>
          <w:rFonts w:hint="eastAsia"/>
          <w:sz w:val="24"/>
          <w:szCs w:val="24"/>
          <w:lang w:val="en-CA" w:eastAsia="zh-CN"/>
        </w:rPr>
        <w:t xml:space="preserve"> 60/44</w:t>
      </w:r>
      <w:r>
        <w:rPr>
          <w:rFonts w:hint="eastAsia"/>
          <w:sz w:val="24"/>
          <w:szCs w:val="24"/>
          <w:lang w:val="fr-FR" w:eastAsia="zh-CN"/>
        </w:rPr>
        <w:t>号决定</w:t>
      </w:r>
      <w:r w:rsidR="00400D81" w:rsidRPr="00DF6A8E">
        <w:rPr>
          <w:rFonts w:hint="eastAsia"/>
          <w:sz w:val="24"/>
          <w:szCs w:val="24"/>
          <w:lang w:val="en-CA" w:eastAsia="zh-CN"/>
        </w:rPr>
        <w:t>(f)(</w:t>
      </w:r>
      <w:r>
        <w:rPr>
          <w:rFonts w:hint="eastAsia"/>
          <w:sz w:val="24"/>
          <w:szCs w:val="24"/>
          <w:lang w:val="fr-FR" w:eastAsia="zh-CN"/>
        </w:rPr>
        <w:t>十六</w:t>
      </w:r>
      <w:r w:rsidR="00400D81" w:rsidRPr="00DF6A8E">
        <w:rPr>
          <w:rFonts w:hint="eastAsia"/>
          <w:sz w:val="24"/>
          <w:szCs w:val="24"/>
          <w:lang w:val="en-CA" w:eastAsia="zh-CN"/>
        </w:rPr>
        <w:t>)</w:t>
      </w:r>
      <w:r>
        <w:rPr>
          <w:rFonts w:hint="eastAsia"/>
          <w:sz w:val="24"/>
          <w:szCs w:val="24"/>
          <w:lang w:val="fr-FR" w:eastAsia="zh-CN"/>
        </w:rPr>
        <w:t>段</w:t>
      </w:r>
      <w:r w:rsidR="00400D81" w:rsidRPr="00400D81">
        <w:rPr>
          <w:rFonts w:hint="eastAsia"/>
          <w:sz w:val="24"/>
          <w:szCs w:val="24"/>
          <w:lang w:val="fr-FR" w:eastAsia="zh-CN"/>
        </w:rPr>
        <w:t>和</w:t>
      </w:r>
      <w:r>
        <w:rPr>
          <w:rFonts w:hint="eastAsia"/>
          <w:sz w:val="24"/>
          <w:szCs w:val="24"/>
          <w:lang w:val="fr-FR" w:eastAsia="zh-CN"/>
        </w:rPr>
        <w:t>第</w:t>
      </w:r>
      <w:r w:rsidR="00400D81" w:rsidRPr="00DF6A8E">
        <w:rPr>
          <w:rFonts w:hint="eastAsia"/>
          <w:sz w:val="24"/>
          <w:szCs w:val="24"/>
          <w:lang w:val="en-CA" w:eastAsia="zh-CN"/>
        </w:rPr>
        <w:t>74/50</w:t>
      </w:r>
      <w:r w:rsidRPr="00400D81">
        <w:rPr>
          <w:rFonts w:hint="eastAsia"/>
          <w:sz w:val="24"/>
          <w:szCs w:val="24"/>
          <w:lang w:val="fr-FR" w:eastAsia="zh-CN"/>
        </w:rPr>
        <w:t>号决定</w:t>
      </w:r>
      <w:r w:rsidR="00400D81" w:rsidRPr="00DF6A8E">
        <w:rPr>
          <w:rFonts w:hint="eastAsia"/>
          <w:sz w:val="24"/>
          <w:szCs w:val="24"/>
          <w:lang w:val="en-CA" w:eastAsia="zh-CN"/>
        </w:rPr>
        <w:t>(c)(</w:t>
      </w:r>
      <w:r>
        <w:rPr>
          <w:rFonts w:hint="eastAsia"/>
          <w:sz w:val="24"/>
          <w:szCs w:val="24"/>
          <w:lang w:val="fr-FR" w:eastAsia="zh-CN"/>
        </w:rPr>
        <w:t>十七</w:t>
      </w:r>
      <w:r w:rsidR="00400D81" w:rsidRPr="00DF6A8E">
        <w:rPr>
          <w:rFonts w:hint="eastAsia"/>
          <w:sz w:val="24"/>
          <w:szCs w:val="24"/>
          <w:lang w:val="en-CA" w:eastAsia="zh-CN"/>
        </w:rPr>
        <w:t>)</w:t>
      </w:r>
      <w:r>
        <w:rPr>
          <w:rFonts w:hint="eastAsia"/>
          <w:sz w:val="24"/>
          <w:szCs w:val="24"/>
          <w:lang w:val="fr-FR" w:eastAsia="zh-CN"/>
        </w:rPr>
        <w:t>段</w:t>
      </w:r>
      <w:r w:rsidR="00400D81" w:rsidRPr="00DF6A8E">
        <w:rPr>
          <w:rFonts w:hint="eastAsia"/>
          <w:sz w:val="24"/>
          <w:szCs w:val="24"/>
          <w:lang w:val="en-CA" w:eastAsia="zh-CN"/>
        </w:rPr>
        <w:t>，</w:t>
      </w:r>
      <w:r>
        <w:rPr>
          <w:rFonts w:hint="eastAsia"/>
          <w:sz w:val="24"/>
          <w:szCs w:val="24"/>
          <w:lang w:val="fr-FR" w:eastAsia="zh-CN"/>
        </w:rPr>
        <w:t>以个案方式审议了</w:t>
      </w:r>
      <w:r w:rsidR="00400D81" w:rsidRPr="00400D81">
        <w:rPr>
          <w:rFonts w:hint="eastAsia"/>
          <w:sz w:val="24"/>
          <w:szCs w:val="24"/>
          <w:lang w:val="fr-FR" w:eastAsia="zh-CN"/>
        </w:rPr>
        <w:t>这些</w:t>
      </w:r>
      <w:r>
        <w:rPr>
          <w:rFonts w:hint="eastAsia"/>
          <w:sz w:val="24"/>
          <w:szCs w:val="24"/>
          <w:lang w:val="fr-FR" w:eastAsia="zh-CN"/>
        </w:rPr>
        <w:t>行业</w:t>
      </w:r>
      <w:r w:rsidR="00400D81" w:rsidRPr="00400D81">
        <w:rPr>
          <w:rFonts w:hint="eastAsia"/>
          <w:sz w:val="24"/>
          <w:szCs w:val="24"/>
          <w:lang w:val="fr-FR" w:eastAsia="zh-CN"/>
        </w:rPr>
        <w:t>的</w:t>
      </w:r>
      <w:r>
        <w:rPr>
          <w:rFonts w:hint="eastAsia"/>
          <w:sz w:val="24"/>
          <w:szCs w:val="24"/>
          <w:lang w:val="fr-FR" w:eastAsia="zh-CN"/>
        </w:rPr>
        <w:t>增支费用的</w:t>
      </w:r>
      <w:r w:rsidR="00400D81" w:rsidRPr="00400D81">
        <w:rPr>
          <w:rFonts w:hint="eastAsia"/>
          <w:sz w:val="24"/>
          <w:szCs w:val="24"/>
          <w:lang w:val="fr-FR" w:eastAsia="zh-CN"/>
        </w:rPr>
        <w:t>资格。</w:t>
      </w:r>
      <w:r w:rsidR="00400D81" w:rsidRPr="00DF6A8E">
        <w:rPr>
          <w:rFonts w:hint="eastAsia"/>
          <w:sz w:val="24"/>
          <w:szCs w:val="24"/>
          <w:lang w:val="en-CA" w:eastAsia="zh-CN"/>
        </w:rPr>
        <w:t xml:space="preserve"> </w:t>
      </w:r>
      <w:r>
        <w:rPr>
          <w:rFonts w:hint="eastAsia"/>
          <w:sz w:val="24"/>
          <w:szCs w:val="24"/>
          <w:lang w:val="fr-FR" w:eastAsia="zh-CN"/>
        </w:rPr>
        <w:t>下文</w:t>
      </w:r>
      <w:r w:rsidR="00400D81" w:rsidRPr="00400D81">
        <w:rPr>
          <w:rFonts w:hint="eastAsia"/>
          <w:sz w:val="24"/>
          <w:szCs w:val="24"/>
          <w:lang w:val="fr-FR" w:eastAsia="zh-CN"/>
        </w:rPr>
        <w:t>表</w:t>
      </w:r>
      <w:r w:rsidR="00400D81" w:rsidRPr="00DF6A8E">
        <w:rPr>
          <w:rFonts w:hint="eastAsia"/>
          <w:sz w:val="24"/>
          <w:szCs w:val="24"/>
          <w:lang w:val="en-CA" w:eastAsia="zh-CN"/>
        </w:rPr>
        <w:t xml:space="preserve"> 12 </w:t>
      </w:r>
      <w:r>
        <w:rPr>
          <w:rFonts w:hint="eastAsia"/>
          <w:sz w:val="24"/>
          <w:szCs w:val="24"/>
          <w:lang w:val="fr-FR" w:eastAsia="zh-CN"/>
        </w:rPr>
        <w:t>开列了核准的</w:t>
      </w:r>
      <w:r w:rsidR="00400D81" w:rsidRPr="00400D81">
        <w:rPr>
          <w:rFonts w:hint="eastAsia"/>
          <w:sz w:val="24"/>
          <w:szCs w:val="24"/>
          <w:lang w:val="fr-FR" w:eastAsia="zh-CN"/>
        </w:rPr>
        <w:t>溶剂行业投资项目</w:t>
      </w:r>
      <w:r w:rsidR="00400D81" w:rsidRPr="00DF6A8E">
        <w:rPr>
          <w:rFonts w:hint="eastAsia"/>
          <w:sz w:val="24"/>
          <w:szCs w:val="24"/>
          <w:lang w:val="en-CA" w:eastAsia="zh-CN"/>
        </w:rPr>
        <w:t>，</w:t>
      </w:r>
      <w:r>
        <w:rPr>
          <w:rFonts w:hint="eastAsia"/>
          <w:sz w:val="24"/>
          <w:szCs w:val="24"/>
          <w:lang w:val="fr-FR" w:eastAsia="zh-CN"/>
        </w:rPr>
        <w:t>此外还核准了</w:t>
      </w:r>
      <w:r w:rsidR="00400D81" w:rsidRPr="00400D81">
        <w:rPr>
          <w:rFonts w:hint="eastAsia"/>
          <w:sz w:val="24"/>
          <w:szCs w:val="24"/>
          <w:lang w:val="fr-FR" w:eastAsia="zh-CN"/>
        </w:rPr>
        <w:t>一个项目</w:t>
      </w:r>
      <w:r>
        <w:rPr>
          <w:rFonts w:hint="eastAsia"/>
          <w:sz w:val="24"/>
          <w:szCs w:val="24"/>
          <w:lang w:val="fr-FR" w:eastAsia="zh-CN"/>
        </w:rPr>
        <w:t>在</w:t>
      </w:r>
      <w:r w:rsidR="00400D81" w:rsidRPr="00400D81">
        <w:rPr>
          <w:rFonts w:hint="eastAsia"/>
          <w:sz w:val="24"/>
          <w:szCs w:val="24"/>
          <w:lang w:val="fr-FR" w:eastAsia="zh-CN"/>
        </w:rPr>
        <w:t>溶剂应用中</w:t>
      </w:r>
      <w:r>
        <w:rPr>
          <w:rFonts w:hint="eastAsia"/>
          <w:sz w:val="24"/>
          <w:szCs w:val="24"/>
          <w:lang w:val="fr-FR" w:eastAsia="zh-CN"/>
        </w:rPr>
        <w:t>示范替代</w:t>
      </w:r>
      <w:r w:rsidR="00400D81" w:rsidRPr="00DF6A8E">
        <w:rPr>
          <w:rFonts w:hint="eastAsia"/>
          <w:sz w:val="24"/>
          <w:szCs w:val="24"/>
          <w:lang w:val="en-CA" w:eastAsia="zh-CN"/>
        </w:rPr>
        <w:t xml:space="preserve"> HCFC 141b </w:t>
      </w:r>
      <w:r w:rsidR="00400D81" w:rsidRPr="00400D81">
        <w:rPr>
          <w:rFonts w:hint="eastAsia"/>
          <w:sz w:val="24"/>
          <w:szCs w:val="24"/>
          <w:lang w:val="fr-FR" w:eastAsia="zh-CN"/>
        </w:rPr>
        <w:t>的低全球升温潜能值技术</w:t>
      </w:r>
      <w:r w:rsidR="00400D81" w:rsidRPr="00DF6A8E">
        <w:rPr>
          <w:rFonts w:hint="eastAsia"/>
          <w:sz w:val="24"/>
          <w:szCs w:val="24"/>
          <w:lang w:val="en-CA" w:eastAsia="zh-CN"/>
        </w:rPr>
        <w:t>，</w:t>
      </w:r>
      <w:r w:rsidR="00400D81" w:rsidRPr="00400D81">
        <w:rPr>
          <w:rFonts w:hint="eastAsia"/>
          <w:sz w:val="24"/>
          <w:szCs w:val="24"/>
          <w:lang w:val="fr-FR" w:eastAsia="zh-CN"/>
        </w:rPr>
        <w:t>鉴于</w:t>
      </w:r>
      <w:r>
        <w:rPr>
          <w:rFonts w:hint="eastAsia"/>
          <w:sz w:val="24"/>
          <w:szCs w:val="24"/>
          <w:lang w:val="fr-FR" w:eastAsia="zh-CN"/>
        </w:rPr>
        <w:t>这个项目</w:t>
      </w:r>
      <w:r w:rsidR="00400D81" w:rsidRPr="00400D81">
        <w:rPr>
          <w:rFonts w:hint="eastAsia"/>
          <w:sz w:val="24"/>
          <w:szCs w:val="24"/>
          <w:lang w:val="fr-FR" w:eastAsia="zh-CN"/>
        </w:rPr>
        <w:t>示范性质</w:t>
      </w:r>
      <w:r w:rsidR="00400D81" w:rsidRPr="00DF6A8E">
        <w:rPr>
          <w:rFonts w:hint="eastAsia"/>
          <w:sz w:val="24"/>
          <w:szCs w:val="24"/>
          <w:lang w:val="en-CA" w:eastAsia="zh-CN"/>
        </w:rPr>
        <w:t>，</w:t>
      </w:r>
      <w:r>
        <w:rPr>
          <w:rFonts w:hint="eastAsia"/>
          <w:sz w:val="24"/>
          <w:szCs w:val="24"/>
          <w:lang w:val="fr-FR" w:eastAsia="zh-CN"/>
        </w:rPr>
        <w:t>其增支费用</w:t>
      </w:r>
      <w:r w:rsidR="00400D81" w:rsidRPr="00400D81">
        <w:rPr>
          <w:rFonts w:hint="eastAsia"/>
          <w:sz w:val="24"/>
          <w:szCs w:val="24"/>
          <w:lang w:val="fr-FR" w:eastAsia="zh-CN"/>
        </w:rPr>
        <w:t>可能</w:t>
      </w:r>
      <w:r>
        <w:rPr>
          <w:rFonts w:hint="eastAsia"/>
          <w:sz w:val="24"/>
          <w:szCs w:val="24"/>
          <w:lang w:val="fr-FR" w:eastAsia="zh-CN"/>
        </w:rPr>
        <w:t>不同于</w:t>
      </w:r>
      <w:r w:rsidR="00400D81" w:rsidRPr="00400D81">
        <w:rPr>
          <w:rFonts w:hint="eastAsia"/>
          <w:sz w:val="24"/>
          <w:szCs w:val="24"/>
          <w:lang w:val="fr-FR" w:eastAsia="zh-CN"/>
        </w:rPr>
        <w:t>投资项目。</w:t>
      </w:r>
    </w:p>
    <w:p w14:paraId="4AF2768C" w14:textId="78D6362F" w:rsidR="0059155D" w:rsidRPr="00FC6D31" w:rsidRDefault="00FC6D31" w:rsidP="00FC6D31">
      <w:pPr>
        <w:keepNext/>
        <w:spacing w:before="120" w:after="120" w:line="240" w:lineRule="atLeast"/>
        <w:rPr>
          <w:b/>
          <w:bCs/>
          <w:sz w:val="24"/>
          <w:szCs w:val="24"/>
          <w:lang w:val="en-CA" w:eastAsia="zh-CN"/>
        </w:rPr>
      </w:pPr>
      <w:r w:rsidRPr="00FC6D31">
        <w:rPr>
          <w:rFonts w:hint="eastAsia"/>
          <w:b/>
          <w:bCs/>
          <w:sz w:val="24"/>
          <w:szCs w:val="24"/>
          <w:lang w:val="en-CA" w:eastAsia="zh-CN"/>
        </w:rPr>
        <w:t>表</w:t>
      </w:r>
      <w:r w:rsidRPr="00FC6D31">
        <w:rPr>
          <w:rFonts w:hint="eastAsia"/>
          <w:b/>
          <w:bCs/>
          <w:sz w:val="24"/>
          <w:szCs w:val="24"/>
          <w:lang w:val="en-CA" w:eastAsia="zh-CN"/>
        </w:rPr>
        <w:t>1</w:t>
      </w:r>
      <w:r w:rsidRPr="00FC6D31">
        <w:rPr>
          <w:b/>
          <w:bCs/>
          <w:sz w:val="24"/>
          <w:szCs w:val="24"/>
          <w:lang w:val="en-CA" w:eastAsia="zh-CN"/>
        </w:rPr>
        <w:t>2.</w:t>
      </w:r>
      <w:r w:rsidRPr="00FC6D31">
        <w:rPr>
          <w:b/>
          <w:bCs/>
          <w:sz w:val="24"/>
          <w:szCs w:val="24"/>
          <w:lang w:val="en-CA" w:eastAsia="zh-CN"/>
        </w:rPr>
        <w:tab/>
      </w:r>
      <w:r w:rsidR="00A458C3">
        <w:rPr>
          <w:rFonts w:hint="eastAsia"/>
          <w:b/>
          <w:bCs/>
          <w:sz w:val="24"/>
          <w:szCs w:val="24"/>
          <w:lang w:val="en-CA" w:eastAsia="zh-CN"/>
        </w:rPr>
        <w:t>关于</w:t>
      </w:r>
      <w:r w:rsidR="00CE4642">
        <w:rPr>
          <w:rFonts w:hint="eastAsia"/>
          <w:b/>
          <w:bCs/>
          <w:sz w:val="24"/>
          <w:szCs w:val="24"/>
          <w:lang w:val="en-CA" w:eastAsia="zh-CN"/>
        </w:rPr>
        <w:t>溶剂</w:t>
      </w:r>
      <w:r w:rsidR="00CE4642" w:rsidRPr="00CE4642">
        <w:rPr>
          <w:rFonts w:hint="eastAsia"/>
          <w:b/>
          <w:bCs/>
          <w:sz w:val="24"/>
          <w:szCs w:val="24"/>
          <w:lang w:val="en-CA" w:eastAsia="zh-CN"/>
        </w:rPr>
        <w:t>行业氟氯烃淘汰投资项目的分析</w:t>
      </w:r>
    </w:p>
    <w:tbl>
      <w:tblPr>
        <w:tblW w:w="5000" w:type="pct"/>
        <w:tblLayout w:type="fixed"/>
        <w:tblLook w:val="04A0" w:firstRow="1" w:lastRow="0" w:firstColumn="1" w:lastColumn="0" w:noHBand="0" w:noVBand="1"/>
      </w:tblPr>
      <w:tblGrid>
        <w:gridCol w:w="1129"/>
        <w:gridCol w:w="849"/>
        <w:gridCol w:w="1133"/>
        <w:gridCol w:w="855"/>
        <w:gridCol w:w="1416"/>
        <w:gridCol w:w="1133"/>
        <w:gridCol w:w="993"/>
        <w:gridCol w:w="991"/>
        <w:gridCol w:w="851"/>
      </w:tblGrid>
      <w:tr w:rsidR="00CE4642" w:rsidRPr="00CE4642" w14:paraId="1DAE28FF" w14:textId="77777777" w:rsidTr="00D753F9">
        <w:trPr>
          <w:tblHeader/>
        </w:trPr>
        <w:tc>
          <w:tcPr>
            <w:tcW w:w="604" w:type="pct"/>
            <w:vMerge w:val="restart"/>
            <w:tcBorders>
              <w:top w:val="single" w:sz="4" w:space="0" w:color="auto"/>
              <w:left w:val="single" w:sz="4" w:space="0" w:color="auto"/>
              <w:right w:val="single" w:sz="4" w:space="0" w:color="auto"/>
            </w:tcBorders>
            <w:shd w:val="clear" w:color="auto" w:fill="auto"/>
            <w:vAlign w:val="center"/>
            <w:hideMark/>
          </w:tcPr>
          <w:p w14:paraId="740F6F7D" w14:textId="783A22B5"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p>
        </w:tc>
        <w:tc>
          <w:tcPr>
            <w:tcW w:w="1517" w:type="pct"/>
            <w:gridSpan w:val="3"/>
            <w:tcBorders>
              <w:top w:val="single" w:sz="4" w:space="0" w:color="auto"/>
              <w:left w:val="nil"/>
              <w:bottom w:val="single" w:sz="4" w:space="0" w:color="auto"/>
              <w:right w:val="single" w:sz="4" w:space="0" w:color="000000"/>
            </w:tcBorders>
            <w:shd w:val="clear" w:color="auto" w:fill="auto"/>
            <w:vAlign w:val="center"/>
            <w:hideMark/>
          </w:tcPr>
          <w:p w14:paraId="0F35040D" w14:textId="46292462"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消费量</w:t>
            </w:r>
            <w:r w:rsidRPr="00CE4642">
              <w:rPr>
                <w:rFonts w:eastAsia="Times New Roman"/>
                <w:b/>
                <w:bCs/>
                <w:color w:val="000000"/>
                <w:sz w:val="20"/>
                <w:szCs w:val="20"/>
                <w:lang w:val="en-US"/>
              </w:rPr>
              <w:t xml:space="preserve"> (ODP </w:t>
            </w:r>
            <w:r>
              <w:rPr>
                <w:rFonts w:ascii="SimSun" w:hAnsi="SimSun" w:cs="SimSun" w:hint="eastAsia"/>
                <w:b/>
                <w:bCs/>
                <w:color w:val="000000"/>
                <w:sz w:val="20"/>
                <w:szCs w:val="20"/>
                <w:lang w:val="en-US" w:eastAsia="zh-CN"/>
              </w:rPr>
              <w:t>吨</w:t>
            </w:r>
            <w:r w:rsidRPr="00CE4642">
              <w:rPr>
                <w:rFonts w:eastAsia="Times New Roman"/>
                <w:b/>
                <w:bCs/>
                <w:color w:val="000000"/>
                <w:sz w:val="20"/>
                <w:szCs w:val="20"/>
                <w:lang w:val="en-US"/>
              </w:rPr>
              <w:t>)</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FE92117" w14:textId="01EFEC92"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p>
        </w:tc>
        <w:tc>
          <w:tcPr>
            <w:tcW w:w="1667" w:type="pct"/>
            <w:gridSpan w:val="3"/>
            <w:tcBorders>
              <w:top w:val="single" w:sz="4" w:space="0" w:color="auto"/>
              <w:left w:val="nil"/>
              <w:bottom w:val="single" w:sz="4" w:space="0" w:color="auto"/>
              <w:right w:val="single" w:sz="4" w:space="0" w:color="auto"/>
            </w:tcBorders>
            <w:shd w:val="clear" w:color="auto" w:fill="auto"/>
            <w:vAlign w:val="center"/>
            <w:hideMark/>
          </w:tcPr>
          <w:p w14:paraId="2DA75C4D" w14:textId="21E6C579"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费用</w:t>
            </w:r>
            <w:r w:rsidRPr="00CE4642">
              <w:rPr>
                <w:rFonts w:eastAsia="Times New Roman"/>
                <w:b/>
                <w:bCs/>
                <w:color w:val="000000"/>
                <w:sz w:val="20"/>
                <w:szCs w:val="20"/>
                <w:lang w:val="en-US"/>
              </w:rPr>
              <w:t xml:space="preserve"> (</w:t>
            </w:r>
            <w:r>
              <w:rPr>
                <w:rFonts w:ascii="SimSun" w:hAnsi="SimSun" w:cs="SimSun" w:hint="eastAsia"/>
                <w:b/>
                <w:bCs/>
                <w:color w:val="000000"/>
                <w:sz w:val="20"/>
                <w:szCs w:val="20"/>
                <w:lang w:val="en-US" w:eastAsia="zh-CN"/>
              </w:rPr>
              <w:t>美元</w:t>
            </w:r>
            <w:r w:rsidRPr="00CE4642">
              <w:rPr>
                <w:rFonts w:eastAsia="Times New Roman"/>
                <w:b/>
                <w:bCs/>
                <w:color w:val="000000"/>
                <w:sz w:val="20"/>
                <w:szCs w:val="20"/>
                <w:lang w:val="en-US"/>
              </w:rPr>
              <w:t>)</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D6400B0" w14:textId="77777777" w:rsidR="00CE4642" w:rsidRDefault="00CE4642" w:rsidP="00CE4642">
            <w:pPr>
              <w:spacing w:line="240" w:lineRule="atLeast"/>
              <w:jc w:val="center"/>
              <w:rPr>
                <w:b/>
                <w:bCs/>
                <w:sz w:val="20"/>
                <w:szCs w:val="20"/>
                <w:lang w:val="en-CA" w:eastAsia="zh-CN"/>
              </w:rPr>
            </w:pPr>
            <w:r w:rsidRPr="00887076">
              <w:rPr>
                <w:rFonts w:hint="eastAsia"/>
                <w:b/>
                <w:bCs/>
                <w:sz w:val="20"/>
                <w:szCs w:val="20"/>
                <w:lang w:val="en-CA" w:eastAsia="zh-CN"/>
              </w:rPr>
              <w:t>成本效益</w:t>
            </w:r>
          </w:p>
          <w:p w14:paraId="088CD403" w14:textId="307B5DF8" w:rsidR="00CE4642" w:rsidRPr="00CE4642" w:rsidRDefault="00CE4642" w:rsidP="00CE4642">
            <w:pPr>
              <w:spacing w:line="240" w:lineRule="atLeast"/>
              <w:jc w:val="center"/>
              <w:rPr>
                <w:rFonts w:eastAsia="Times New Roman"/>
                <w:b/>
                <w:bCs/>
                <w:color w:val="000000"/>
                <w:sz w:val="20"/>
                <w:szCs w:val="20"/>
                <w:lang w:val="en-US"/>
              </w:rPr>
            </w:pPr>
            <w:r w:rsidRPr="00887076">
              <w:rPr>
                <w:b/>
                <w:bCs/>
                <w:sz w:val="20"/>
                <w:szCs w:val="20"/>
                <w:lang w:val="en-CA" w:eastAsia="zh-CN"/>
              </w:rPr>
              <w:t xml:space="preserve"> (</w:t>
            </w:r>
            <w:r w:rsidRPr="00887076">
              <w:rPr>
                <w:rFonts w:hint="eastAsia"/>
                <w:b/>
                <w:bCs/>
                <w:sz w:val="20"/>
                <w:szCs w:val="20"/>
                <w:lang w:val="en-CA" w:eastAsia="zh-CN"/>
              </w:rPr>
              <w:t>美元</w:t>
            </w:r>
            <w:r w:rsidRPr="00887076">
              <w:rPr>
                <w:b/>
                <w:bCs/>
                <w:sz w:val="20"/>
                <w:szCs w:val="20"/>
                <w:lang w:val="en-CA" w:eastAsia="zh-CN"/>
              </w:rPr>
              <w:t>/</w:t>
            </w:r>
            <w:r w:rsidRPr="00887076">
              <w:rPr>
                <w:rFonts w:hint="eastAsia"/>
                <w:b/>
                <w:bCs/>
                <w:sz w:val="20"/>
                <w:szCs w:val="20"/>
                <w:lang w:val="en-CA" w:eastAsia="zh-CN"/>
              </w:rPr>
              <w:t>公斤</w:t>
            </w:r>
            <w:r w:rsidRPr="00887076">
              <w:rPr>
                <w:b/>
                <w:bCs/>
                <w:sz w:val="20"/>
                <w:szCs w:val="20"/>
                <w:lang w:val="en-CA" w:eastAsia="zh-CN"/>
              </w:rPr>
              <w:t>)</w:t>
            </w:r>
          </w:p>
        </w:tc>
      </w:tr>
      <w:tr w:rsidR="00CE4642" w:rsidRPr="00CE4642" w14:paraId="115C162F" w14:textId="77777777" w:rsidTr="00D753F9">
        <w:trPr>
          <w:tblHeader/>
        </w:trPr>
        <w:tc>
          <w:tcPr>
            <w:tcW w:w="604" w:type="pct"/>
            <w:vMerge/>
            <w:tcBorders>
              <w:left w:val="single" w:sz="4" w:space="0" w:color="auto"/>
              <w:bottom w:val="single" w:sz="4" w:space="0" w:color="auto"/>
              <w:right w:val="single" w:sz="4" w:space="0" w:color="auto"/>
            </w:tcBorders>
            <w:shd w:val="clear" w:color="auto" w:fill="auto"/>
            <w:hideMark/>
          </w:tcPr>
          <w:p w14:paraId="3D677110" w14:textId="77777777" w:rsidR="00CE4642" w:rsidRPr="00CE4642" w:rsidRDefault="00CE4642" w:rsidP="00CE4642">
            <w:pPr>
              <w:spacing w:line="240" w:lineRule="atLeast"/>
              <w:jc w:val="left"/>
              <w:rPr>
                <w:rFonts w:eastAsia="Times New Roman"/>
                <w:b/>
                <w:bCs/>
                <w:color w:val="000000"/>
                <w:sz w:val="20"/>
                <w:szCs w:val="20"/>
                <w:lang w:val="en-US"/>
              </w:rPr>
            </w:pPr>
          </w:p>
        </w:tc>
        <w:tc>
          <w:tcPr>
            <w:tcW w:w="45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44695605" w14:textId="77777777" w:rsidR="00CE4642" w:rsidRPr="00CE4642" w:rsidRDefault="00CE4642" w:rsidP="00CE4642">
            <w:pPr>
              <w:spacing w:line="240" w:lineRule="atLeast"/>
              <w:jc w:val="center"/>
              <w:rPr>
                <w:rFonts w:eastAsia="Times New Roman"/>
                <w:b/>
                <w:bCs/>
                <w:color w:val="000000"/>
                <w:sz w:val="20"/>
                <w:szCs w:val="20"/>
                <w:lang w:val="en-US"/>
              </w:rPr>
            </w:pPr>
            <w:r w:rsidRPr="00CE4642">
              <w:rPr>
                <w:rFonts w:eastAsia="Times New Roman"/>
                <w:b/>
                <w:bCs/>
                <w:color w:val="000000"/>
                <w:sz w:val="20"/>
                <w:szCs w:val="20"/>
                <w:lang w:val="en-US"/>
              </w:rPr>
              <w:t>HCFC-22</w:t>
            </w:r>
          </w:p>
        </w:tc>
        <w:tc>
          <w:tcPr>
            <w:tcW w:w="606"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1815C42D" w14:textId="77777777" w:rsidR="00CE4642" w:rsidRPr="00CE4642" w:rsidRDefault="00CE4642" w:rsidP="00CE4642">
            <w:pPr>
              <w:spacing w:line="240" w:lineRule="atLeast"/>
              <w:jc w:val="center"/>
              <w:rPr>
                <w:rFonts w:eastAsia="Times New Roman"/>
                <w:b/>
                <w:bCs/>
                <w:color w:val="000000"/>
                <w:sz w:val="20"/>
                <w:szCs w:val="20"/>
                <w:lang w:val="en-US"/>
              </w:rPr>
            </w:pPr>
            <w:r w:rsidRPr="00CE4642">
              <w:rPr>
                <w:rFonts w:eastAsia="Times New Roman"/>
                <w:b/>
                <w:bCs/>
                <w:color w:val="000000"/>
                <w:sz w:val="20"/>
                <w:szCs w:val="20"/>
                <w:lang w:val="en-US"/>
              </w:rPr>
              <w:t>HCFC-141b</w:t>
            </w:r>
          </w:p>
        </w:tc>
        <w:tc>
          <w:tcPr>
            <w:tcW w:w="457" w:type="pct"/>
            <w:tcBorders>
              <w:top w:val="nil"/>
              <w:left w:val="nil"/>
              <w:bottom w:val="single" w:sz="4" w:space="0" w:color="auto"/>
              <w:right w:val="single" w:sz="4" w:space="0" w:color="auto"/>
            </w:tcBorders>
            <w:shd w:val="clear" w:color="auto" w:fill="auto"/>
            <w:vAlign w:val="center"/>
            <w:hideMark/>
          </w:tcPr>
          <w:p w14:paraId="1613BB55" w14:textId="7468C287"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共计</w:t>
            </w:r>
          </w:p>
        </w:tc>
        <w:tc>
          <w:tcPr>
            <w:tcW w:w="757" w:type="pct"/>
            <w:vMerge/>
            <w:tcBorders>
              <w:top w:val="single" w:sz="4" w:space="0" w:color="auto"/>
              <w:left w:val="single" w:sz="4" w:space="0" w:color="auto"/>
              <w:bottom w:val="single" w:sz="4" w:space="0" w:color="auto"/>
              <w:right w:val="single" w:sz="4" w:space="0" w:color="auto"/>
            </w:tcBorders>
            <w:shd w:val="clear" w:color="auto" w:fill="auto"/>
            <w:hideMark/>
          </w:tcPr>
          <w:p w14:paraId="0E065C36" w14:textId="77777777" w:rsidR="00CE4642" w:rsidRPr="00CE4642" w:rsidRDefault="00CE4642" w:rsidP="00CE4642">
            <w:pPr>
              <w:spacing w:line="240" w:lineRule="atLeast"/>
              <w:jc w:val="left"/>
              <w:rPr>
                <w:rFonts w:eastAsia="Times New Roman"/>
                <w:b/>
                <w:bCs/>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250C3D2A" w14:textId="7FF09FDC" w:rsidR="00CE4642" w:rsidRPr="00CE4642" w:rsidRDefault="00CE4642" w:rsidP="00CE4642">
            <w:pPr>
              <w:spacing w:line="240" w:lineRule="atLeast"/>
              <w:jc w:val="center"/>
              <w:rPr>
                <w:rFonts w:ascii="SimSun" w:hAnsi="SimSun" w:cs="SimSun"/>
                <w:b/>
                <w:bCs/>
                <w:color w:val="000000"/>
                <w:sz w:val="20"/>
                <w:szCs w:val="20"/>
                <w:lang w:val="en-US" w:eastAsia="zh-CN"/>
              </w:rPr>
            </w:pPr>
            <w:r w:rsidRPr="00E3477E">
              <w:rPr>
                <w:rFonts w:ascii="SimSun" w:hAnsi="SimSun" w:cs="SimSun" w:hint="eastAsia"/>
                <w:b/>
                <w:bCs/>
                <w:color w:val="000000"/>
                <w:sz w:val="20"/>
                <w:szCs w:val="20"/>
                <w:lang w:val="en-US" w:eastAsia="zh-CN"/>
              </w:rPr>
              <w:t>核准数</w:t>
            </w:r>
          </w:p>
        </w:tc>
        <w:tc>
          <w:tcPr>
            <w:tcW w:w="531" w:type="pct"/>
            <w:tcBorders>
              <w:top w:val="nil"/>
              <w:left w:val="nil"/>
              <w:bottom w:val="single" w:sz="4" w:space="0" w:color="auto"/>
              <w:right w:val="single" w:sz="4" w:space="0" w:color="auto"/>
            </w:tcBorders>
            <w:shd w:val="clear" w:color="auto" w:fill="auto"/>
            <w:vAlign w:val="center"/>
            <w:hideMark/>
          </w:tcPr>
          <w:p w14:paraId="61933AEA" w14:textId="06100161" w:rsidR="00CE4642" w:rsidRPr="00CE4642" w:rsidRDefault="00CE4642" w:rsidP="00CE4642">
            <w:pPr>
              <w:spacing w:line="240" w:lineRule="atLeast"/>
              <w:jc w:val="center"/>
              <w:rPr>
                <w:rFonts w:ascii="SimSun" w:hAnsi="SimSun" w:cs="SimSun"/>
                <w:b/>
                <w:bCs/>
                <w:color w:val="000000"/>
                <w:sz w:val="20"/>
                <w:szCs w:val="20"/>
                <w:lang w:val="en-US" w:eastAsia="zh-CN"/>
              </w:rPr>
            </w:pPr>
            <w:r w:rsidRPr="00E3477E">
              <w:rPr>
                <w:rFonts w:ascii="SimSun" w:hAnsi="SimSun" w:cs="SimSun" w:hint="eastAsia"/>
                <w:b/>
                <w:bCs/>
                <w:color w:val="000000"/>
                <w:sz w:val="20"/>
                <w:szCs w:val="20"/>
                <w:lang w:val="en-US" w:eastAsia="zh-CN"/>
              </w:rPr>
              <w:t>增支资本费用</w:t>
            </w:r>
          </w:p>
        </w:tc>
        <w:tc>
          <w:tcPr>
            <w:tcW w:w="530" w:type="pct"/>
            <w:tcBorders>
              <w:top w:val="nil"/>
              <w:left w:val="nil"/>
              <w:bottom w:val="single" w:sz="4" w:space="0" w:color="auto"/>
              <w:right w:val="single" w:sz="4" w:space="0" w:color="auto"/>
            </w:tcBorders>
            <w:shd w:val="clear" w:color="auto" w:fill="auto"/>
            <w:vAlign w:val="center"/>
            <w:hideMark/>
          </w:tcPr>
          <w:p w14:paraId="684807DC" w14:textId="541FD22C" w:rsidR="00CE4642" w:rsidRPr="00CE4642" w:rsidRDefault="00CE4642" w:rsidP="00CE4642">
            <w:pPr>
              <w:spacing w:line="240" w:lineRule="atLeast"/>
              <w:jc w:val="center"/>
              <w:rPr>
                <w:rFonts w:ascii="SimSun" w:hAnsi="SimSun" w:cs="SimSun"/>
                <w:b/>
                <w:bCs/>
                <w:color w:val="000000"/>
                <w:sz w:val="20"/>
                <w:szCs w:val="20"/>
                <w:lang w:val="en-US" w:eastAsia="zh-CN"/>
              </w:rPr>
            </w:pPr>
            <w:r w:rsidRPr="00E3477E">
              <w:rPr>
                <w:rFonts w:ascii="SimSun" w:hAnsi="SimSun" w:cs="SimSun" w:hint="eastAsia"/>
                <w:b/>
                <w:bCs/>
                <w:color w:val="000000"/>
                <w:sz w:val="20"/>
                <w:szCs w:val="20"/>
                <w:lang w:val="en-US" w:eastAsia="zh-CN"/>
              </w:rPr>
              <w:t>增支经营费用</w:t>
            </w:r>
          </w:p>
        </w:tc>
        <w:tc>
          <w:tcPr>
            <w:tcW w:w="455" w:type="pct"/>
            <w:vMerge/>
            <w:tcBorders>
              <w:top w:val="single" w:sz="4" w:space="0" w:color="auto"/>
              <w:left w:val="single" w:sz="4" w:space="0" w:color="auto"/>
              <w:bottom w:val="single" w:sz="4" w:space="0" w:color="auto"/>
              <w:right w:val="single" w:sz="4" w:space="0" w:color="auto"/>
            </w:tcBorders>
            <w:shd w:val="clear" w:color="auto" w:fill="auto"/>
            <w:hideMark/>
          </w:tcPr>
          <w:p w14:paraId="2E626F7F" w14:textId="77777777" w:rsidR="00CE4642" w:rsidRPr="00CE4642" w:rsidRDefault="00CE4642" w:rsidP="00CE4642">
            <w:pPr>
              <w:spacing w:line="240" w:lineRule="atLeast"/>
              <w:jc w:val="left"/>
              <w:rPr>
                <w:rFonts w:eastAsia="Times New Roman"/>
                <w:b/>
                <w:bCs/>
                <w:color w:val="000000"/>
                <w:sz w:val="20"/>
                <w:szCs w:val="20"/>
                <w:lang w:val="en-US"/>
              </w:rPr>
            </w:pPr>
          </w:p>
        </w:tc>
      </w:tr>
      <w:tr w:rsidR="00CE4642" w:rsidRPr="00CE4642" w14:paraId="67D0B619" w14:textId="77777777" w:rsidTr="00D753F9">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14CBC1A6" w14:textId="7F56C684"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r>
      <w:tr w:rsidR="00CE4642" w:rsidRPr="00CE4642" w14:paraId="5DA842AD"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CE6D125" w14:textId="3F2A19B0"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4DF26024"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noWrap/>
            <w:hideMark/>
          </w:tcPr>
          <w:p w14:paraId="665F2DE7"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69.00</w:t>
            </w:r>
          </w:p>
        </w:tc>
        <w:tc>
          <w:tcPr>
            <w:tcW w:w="457" w:type="pct"/>
            <w:tcBorders>
              <w:top w:val="nil"/>
              <w:left w:val="nil"/>
              <w:bottom w:val="single" w:sz="4" w:space="0" w:color="auto"/>
              <w:right w:val="single" w:sz="4" w:space="0" w:color="auto"/>
            </w:tcBorders>
            <w:shd w:val="clear" w:color="auto" w:fill="auto"/>
            <w:noWrap/>
            <w:hideMark/>
          </w:tcPr>
          <w:p w14:paraId="6C70D52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69.00</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3FAF0C85" w14:textId="1641AB75" w:rsidR="00CE4642" w:rsidRPr="00CE4642" w:rsidRDefault="00CE4642" w:rsidP="00CE4642">
            <w:pPr>
              <w:spacing w:line="240" w:lineRule="atLeast"/>
              <w:jc w:val="left"/>
              <w:rPr>
                <w:rFonts w:eastAsia="Times New Roman"/>
                <w:color w:val="000000"/>
                <w:sz w:val="20"/>
                <w:szCs w:val="20"/>
                <w:lang w:val="en-US" w:eastAsia="zh-CN"/>
              </w:rPr>
            </w:pPr>
            <w:r w:rsidRPr="00CE4642">
              <w:rPr>
                <w:rFonts w:eastAsia="Times New Roman"/>
                <w:color w:val="000000"/>
                <w:sz w:val="20"/>
                <w:szCs w:val="20"/>
                <w:lang w:val="en-US" w:eastAsia="zh-CN"/>
              </w:rPr>
              <w:t>KC-6</w:t>
            </w:r>
            <w:r w:rsidR="00FB6A6D" w:rsidRPr="00FB6A6D">
              <w:rPr>
                <w:color w:val="000000"/>
                <w:sz w:val="20"/>
                <w:szCs w:val="20"/>
                <w:lang w:val="en-US" w:eastAsia="zh-CN"/>
              </w:rPr>
              <w:t>、</w:t>
            </w:r>
            <w:r w:rsidRPr="00CE4642">
              <w:rPr>
                <w:rFonts w:eastAsia="Times New Roman"/>
                <w:color w:val="000000"/>
                <w:sz w:val="20"/>
                <w:szCs w:val="20"/>
                <w:lang w:val="en-US" w:eastAsia="zh-CN"/>
              </w:rPr>
              <w:t xml:space="preserve">* </w:t>
            </w:r>
            <w:r w:rsidR="00FB6A6D" w:rsidRPr="00FB6A6D">
              <w:rPr>
                <w:color w:val="000000"/>
                <w:sz w:val="20"/>
                <w:szCs w:val="20"/>
                <w:lang w:val="en-US" w:eastAsia="zh-CN"/>
              </w:rPr>
              <w:t>碳氢化合物、</w:t>
            </w:r>
            <w:r w:rsidR="00FB6A6D">
              <w:rPr>
                <w:color w:val="000000"/>
                <w:sz w:val="20"/>
                <w:szCs w:val="20"/>
                <w:lang w:val="en-US" w:eastAsia="zh-CN"/>
              </w:rPr>
              <w:t>氢氟醚</w:t>
            </w:r>
          </w:p>
        </w:tc>
        <w:tc>
          <w:tcPr>
            <w:tcW w:w="606" w:type="pct"/>
            <w:tcBorders>
              <w:top w:val="nil"/>
              <w:left w:val="nil"/>
              <w:bottom w:val="single" w:sz="4" w:space="0" w:color="auto"/>
              <w:right w:val="single" w:sz="4" w:space="0" w:color="auto"/>
            </w:tcBorders>
            <w:shd w:val="clear" w:color="auto" w:fill="auto"/>
            <w:noWrap/>
            <w:tcMar>
              <w:left w:w="0" w:type="dxa"/>
              <w:right w:w="85" w:type="dxa"/>
            </w:tcMar>
            <w:hideMark/>
          </w:tcPr>
          <w:p w14:paraId="398016D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**5,000,000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01F83B3A" w14:textId="77777777" w:rsidR="00CE4642" w:rsidRPr="00CE4642" w:rsidRDefault="00CE4642" w:rsidP="00CE4642">
            <w:pPr>
              <w:spacing w:line="240" w:lineRule="atLeast"/>
              <w:jc w:val="right"/>
              <w:rPr>
                <w:rFonts w:eastAsia="Times New Roman"/>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2B04D7BE" w14:textId="77777777" w:rsidR="00CE4642" w:rsidRPr="00CE4642" w:rsidRDefault="00CE4642" w:rsidP="00CE4642">
            <w:pPr>
              <w:spacing w:line="240" w:lineRule="atLeast"/>
              <w:jc w:val="right"/>
              <w:rPr>
                <w:rFonts w:eastAsia="Times New Roman"/>
                <w:color w:val="000000"/>
                <w:sz w:val="20"/>
                <w:szCs w:val="20"/>
                <w:lang w:val="en-US"/>
              </w:rPr>
            </w:pP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73D56C4A"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7.97</w:t>
            </w:r>
          </w:p>
        </w:tc>
      </w:tr>
      <w:tr w:rsidR="00CE4642" w:rsidRPr="00CE4642" w14:paraId="01F48669"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B12C0FD" w14:textId="42295732" w:rsidR="00CE4642" w:rsidRPr="00CE4642" w:rsidRDefault="00CE4642" w:rsidP="00CE4642">
            <w:pPr>
              <w:spacing w:line="240" w:lineRule="atLeast"/>
              <w:jc w:val="left"/>
              <w:rPr>
                <w:rFonts w:eastAsia="Times New Roman"/>
                <w:color w:val="000000"/>
                <w:sz w:val="20"/>
                <w:szCs w:val="20"/>
                <w:lang w:val="en-US"/>
              </w:rPr>
            </w:pPr>
            <w:r>
              <w:rPr>
                <w:rFonts w:ascii="SimSun" w:hAnsi="SimSun" w:cs="SimSun" w:hint="eastAsia"/>
                <w:color w:val="000000"/>
                <w:sz w:val="20"/>
                <w:szCs w:val="20"/>
                <w:lang w:val="en-US" w:eastAsia="zh-CN"/>
              </w:rPr>
              <w:t>突尼斯</w:t>
            </w:r>
          </w:p>
        </w:tc>
        <w:tc>
          <w:tcPr>
            <w:tcW w:w="454" w:type="pct"/>
            <w:tcBorders>
              <w:top w:val="nil"/>
              <w:left w:val="nil"/>
              <w:bottom w:val="single" w:sz="4" w:space="0" w:color="auto"/>
              <w:right w:val="single" w:sz="4" w:space="0" w:color="auto"/>
            </w:tcBorders>
            <w:shd w:val="clear" w:color="auto" w:fill="auto"/>
            <w:noWrap/>
            <w:hideMark/>
          </w:tcPr>
          <w:p w14:paraId="39827118"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noWrap/>
            <w:hideMark/>
          </w:tcPr>
          <w:p w14:paraId="5C396E9F"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0.94</w:t>
            </w:r>
          </w:p>
        </w:tc>
        <w:tc>
          <w:tcPr>
            <w:tcW w:w="457" w:type="pct"/>
            <w:tcBorders>
              <w:top w:val="nil"/>
              <w:left w:val="nil"/>
              <w:bottom w:val="single" w:sz="4" w:space="0" w:color="auto"/>
              <w:right w:val="single" w:sz="4" w:space="0" w:color="auto"/>
            </w:tcBorders>
            <w:shd w:val="clear" w:color="auto" w:fill="auto"/>
            <w:noWrap/>
            <w:hideMark/>
          </w:tcPr>
          <w:p w14:paraId="2255BFDA"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0.94</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4EADCBDC" w14:textId="77777777" w:rsidR="00CE4642" w:rsidRPr="00CE4642" w:rsidRDefault="00CE4642" w:rsidP="00CE4642">
            <w:pPr>
              <w:spacing w:line="240" w:lineRule="atLeast"/>
              <w:jc w:val="left"/>
              <w:rPr>
                <w:rFonts w:eastAsia="Times New Roman"/>
                <w:color w:val="000000"/>
                <w:sz w:val="20"/>
                <w:szCs w:val="20"/>
                <w:lang w:val="en-US"/>
              </w:rPr>
            </w:pPr>
            <w:r w:rsidRPr="00CE4642">
              <w:rPr>
                <w:rFonts w:eastAsia="Times New Roman"/>
                <w:color w:val="000000"/>
                <w:sz w:val="20"/>
                <w:szCs w:val="20"/>
                <w:lang w:val="en-US"/>
              </w:rPr>
              <w:t>HFC</w:t>
            </w:r>
            <w:r w:rsidRPr="00CE4642">
              <w:rPr>
                <w:rFonts w:eastAsia="Times New Roman"/>
                <w:color w:val="000000"/>
                <w:sz w:val="20"/>
                <w:szCs w:val="20"/>
                <w:lang w:val="en-US"/>
              </w:rPr>
              <w:noBreakHyphen/>
              <w:t>365mfc</w:t>
            </w: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7C72A391"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182,500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4F9DA0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157,500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102EFF9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12,000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7610EA2C"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21.47</w:t>
            </w:r>
          </w:p>
        </w:tc>
      </w:tr>
      <w:tr w:rsidR="00CE4642" w:rsidRPr="00CE4642" w14:paraId="6F867AEB" w14:textId="77777777" w:rsidTr="00D753F9">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CD51754" w14:textId="62A434CA" w:rsidR="00CE4642" w:rsidRPr="00CE4642" w:rsidRDefault="00CE4642" w:rsidP="00CE4642">
            <w:pPr>
              <w:spacing w:line="240" w:lineRule="atLeast"/>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c>
          <w:tcPr>
            <w:tcW w:w="454" w:type="pct"/>
            <w:tcBorders>
              <w:top w:val="nil"/>
              <w:left w:val="nil"/>
              <w:bottom w:val="single" w:sz="4" w:space="0" w:color="auto"/>
              <w:right w:val="single" w:sz="4" w:space="0" w:color="auto"/>
            </w:tcBorders>
            <w:shd w:val="clear" w:color="auto" w:fill="auto"/>
            <w:noWrap/>
            <w:hideMark/>
          </w:tcPr>
          <w:p w14:paraId="35ECB94D"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noWrap/>
            <w:hideMark/>
          </w:tcPr>
          <w:p w14:paraId="558D89E6"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69.94</w:t>
            </w:r>
          </w:p>
        </w:tc>
        <w:tc>
          <w:tcPr>
            <w:tcW w:w="457" w:type="pct"/>
            <w:tcBorders>
              <w:top w:val="nil"/>
              <w:left w:val="nil"/>
              <w:bottom w:val="single" w:sz="4" w:space="0" w:color="auto"/>
              <w:right w:val="single" w:sz="4" w:space="0" w:color="auto"/>
            </w:tcBorders>
            <w:shd w:val="clear" w:color="auto" w:fill="auto"/>
            <w:noWrap/>
            <w:hideMark/>
          </w:tcPr>
          <w:p w14:paraId="31F02EF9"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69.94</w:t>
            </w:r>
          </w:p>
        </w:tc>
        <w:tc>
          <w:tcPr>
            <w:tcW w:w="757" w:type="pct"/>
            <w:tcBorders>
              <w:top w:val="nil"/>
              <w:left w:val="nil"/>
              <w:bottom w:val="single" w:sz="4" w:space="0" w:color="auto"/>
              <w:right w:val="single" w:sz="4" w:space="0" w:color="auto"/>
            </w:tcBorders>
            <w:shd w:val="clear" w:color="auto" w:fill="auto"/>
            <w:noWrap/>
            <w:hideMark/>
          </w:tcPr>
          <w:p w14:paraId="6646C7F1" w14:textId="77777777" w:rsidR="00CE4642" w:rsidRPr="00CE4642" w:rsidRDefault="00CE4642" w:rsidP="00CE4642">
            <w:pPr>
              <w:spacing w:line="240" w:lineRule="atLeast"/>
              <w:jc w:val="left"/>
              <w:rPr>
                <w:rFonts w:eastAsia="Times New Roman"/>
                <w:b/>
                <w:color w:val="000000"/>
                <w:sz w:val="20"/>
                <w:szCs w:val="20"/>
                <w:lang w:val="en-US"/>
              </w:rPr>
            </w:pP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44715F50"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5,182,500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C625614"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157,500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738D2B2F"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12,000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9BE95D3"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8.15</w:t>
            </w:r>
          </w:p>
        </w:tc>
      </w:tr>
      <w:tr w:rsidR="00CE4642" w:rsidRPr="00CE4642" w14:paraId="009E5391" w14:textId="77777777" w:rsidTr="00D753F9">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15267D37" w14:textId="2B6D2B33" w:rsidR="00CE4642" w:rsidRPr="00CE4642" w:rsidRDefault="00CE4642" w:rsidP="00CE4642">
            <w:pPr>
              <w:spacing w:line="240" w:lineRule="atLeast"/>
              <w:jc w:val="center"/>
              <w:rPr>
                <w:rFonts w:eastAsia="Times New Roman"/>
                <w:color w:val="000000"/>
                <w:sz w:val="20"/>
                <w:szCs w:val="20"/>
                <w:lang w:val="en-US"/>
              </w:rPr>
            </w:pPr>
            <w:r>
              <w:rPr>
                <w:rFonts w:ascii="SimSun" w:hAnsi="SimSun" w:cs="SimSun" w:hint="eastAsia"/>
                <w:b/>
                <w:bCs/>
                <w:color w:val="000000"/>
                <w:sz w:val="20"/>
                <w:szCs w:val="20"/>
                <w:lang w:val="en-US" w:eastAsia="zh-CN"/>
              </w:rPr>
              <w:t>第二阶段</w:t>
            </w:r>
          </w:p>
        </w:tc>
      </w:tr>
      <w:tr w:rsidR="00CE4642" w:rsidRPr="00CE4642" w14:paraId="1276A7DE"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4F89813" w14:textId="1E013E5D"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5FEEE5CC"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hideMark/>
          </w:tcPr>
          <w:p w14:paraId="6AF2A0B1"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159.80</w:t>
            </w:r>
          </w:p>
        </w:tc>
        <w:tc>
          <w:tcPr>
            <w:tcW w:w="457" w:type="pct"/>
            <w:tcBorders>
              <w:top w:val="nil"/>
              <w:left w:val="nil"/>
              <w:bottom w:val="single" w:sz="4" w:space="0" w:color="auto"/>
              <w:right w:val="single" w:sz="4" w:space="0" w:color="auto"/>
            </w:tcBorders>
            <w:shd w:val="clear" w:color="auto" w:fill="auto"/>
            <w:hideMark/>
          </w:tcPr>
          <w:p w14:paraId="790BA17B"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159.80</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4E3EDD33" w14:textId="77777777" w:rsidR="00CE4642" w:rsidRPr="00CE4642" w:rsidRDefault="00CE4642" w:rsidP="00CE4642">
            <w:pPr>
              <w:spacing w:line="240" w:lineRule="atLeast"/>
              <w:jc w:val="left"/>
              <w:rPr>
                <w:rFonts w:eastAsia="Times New Roman"/>
                <w:color w:val="000000"/>
                <w:sz w:val="20"/>
                <w:szCs w:val="20"/>
                <w:lang w:val="en-US"/>
              </w:rPr>
            </w:pPr>
            <w:r w:rsidRPr="00CE4642">
              <w:rPr>
                <w:rFonts w:eastAsia="Times New Roman"/>
                <w:color w:val="000000"/>
                <w:sz w:val="20"/>
                <w:szCs w:val="20"/>
                <w:lang w:val="en-US"/>
              </w:rPr>
              <w:t>KC-6</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5CB8CE8F"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13,565,034</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8D92668"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13,808,832</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7DA3312E"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(243,798)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78A2A3E6"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9.34</w:t>
            </w:r>
          </w:p>
        </w:tc>
      </w:tr>
      <w:tr w:rsidR="00CE4642" w:rsidRPr="00CE4642" w14:paraId="3440CE23"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D12A61E" w14:textId="27649698"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7F7BCF1F"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hideMark/>
          </w:tcPr>
          <w:p w14:paraId="4BC5CCC6"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77.18</w:t>
            </w:r>
          </w:p>
        </w:tc>
        <w:tc>
          <w:tcPr>
            <w:tcW w:w="457" w:type="pct"/>
            <w:tcBorders>
              <w:top w:val="nil"/>
              <w:left w:val="nil"/>
              <w:bottom w:val="single" w:sz="4" w:space="0" w:color="auto"/>
              <w:right w:val="single" w:sz="4" w:space="0" w:color="auto"/>
            </w:tcBorders>
            <w:shd w:val="clear" w:color="auto" w:fill="auto"/>
            <w:hideMark/>
          </w:tcPr>
          <w:p w14:paraId="7E4DB326"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77.18</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05DEB63D" w14:textId="747EFCE4" w:rsidR="00CE4642" w:rsidRPr="00CE4642" w:rsidRDefault="00FB6A6D"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碳氢化合物</w:t>
            </w:r>
            <w:proofErr w:type="spellEnd"/>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4C01F85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8,760,807</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2A0BB3C"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9,842,707</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B3BA4EA"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(1,081,900)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6A32A71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12.49</w:t>
            </w:r>
          </w:p>
        </w:tc>
      </w:tr>
      <w:tr w:rsidR="00CE4642" w:rsidRPr="00CE4642" w14:paraId="1CF44BB8"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530D1B5" w14:textId="5A34246A"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2CE9E10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hideMark/>
          </w:tcPr>
          <w:p w14:paraId="236B7076"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81.72</w:t>
            </w:r>
          </w:p>
        </w:tc>
        <w:tc>
          <w:tcPr>
            <w:tcW w:w="457" w:type="pct"/>
            <w:tcBorders>
              <w:top w:val="nil"/>
              <w:left w:val="nil"/>
              <w:bottom w:val="single" w:sz="4" w:space="0" w:color="auto"/>
              <w:right w:val="single" w:sz="4" w:space="0" w:color="auto"/>
            </w:tcBorders>
            <w:shd w:val="clear" w:color="auto" w:fill="auto"/>
            <w:hideMark/>
          </w:tcPr>
          <w:p w14:paraId="6BC6364E"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81.72</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2E1E4D91" w14:textId="38D79EF5" w:rsidR="00CE4642" w:rsidRPr="00CE4642" w:rsidRDefault="00FB6A6D" w:rsidP="00CE4642">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碳氢化合物</w:t>
            </w:r>
            <w:r w:rsidR="00CE4642" w:rsidRPr="00CE4642">
              <w:rPr>
                <w:rFonts w:eastAsia="Times New Roman"/>
                <w:color w:val="000000"/>
                <w:sz w:val="20"/>
                <w:szCs w:val="20"/>
                <w:lang w:val="en-US" w:eastAsia="zh-CN"/>
              </w:rPr>
              <w:t>/</w:t>
            </w:r>
            <w:r>
              <w:rPr>
                <w:rFonts w:ascii="SimSun" w:hAnsi="SimSun" w:cs="SimSun" w:hint="eastAsia"/>
                <w:color w:val="000000"/>
                <w:sz w:val="20"/>
                <w:szCs w:val="20"/>
                <w:lang w:val="en-US" w:eastAsia="zh-CN"/>
              </w:rPr>
              <w:t>氢氟醚溶剂</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5B9277A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9,115,159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1D047864"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8,718,696</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4F8B5571"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396,463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2F59A3F9"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12.27</w:t>
            </w:r>
          </w:p>
        </w:tc>
      </w:tr>
      <w:tr w:rsidR="00CE4642" w:rsidRPr="00CE4642" w14:paraId="07387185"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3099786" w14:textId="68F91558"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0206ED0A"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hideMark/>
          </w:tcPr>
          <w:p w14:paraId="5EC047B0"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81.72</w:t>
            </w:r>
          </w:p>
        </w:tc>
        <w:tc>
          <w:tcPr>
            <w:tcW w:w="457" w:type="pct"/>
            <w:tcBorders>
              <w:top w:val="nil"/>
              <w:left w:val="nil"/>
              <w:bottom w:val="single" w:sz="4" w:space="0" w:color="auto"/>
              <w:right w:val="single" w:sz="4" w:space="0" w:color="auto"/>
            </w:tcBorders>
            <w:shd w:val="clear" w:color="auto" w:fill="auto"/>
            <w:hideMark/>
          </w:tcPr>
          <w:p w14:paraId="118B077B"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81.72</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1DAAAA51" w14:textId="42F9E5AF" w:rsidR="00CE4642" w:rsidRPr="00CE4642" w:rsidRDefault="00FB6A6D" w:rsidP="00CE4642">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碳氢化合物</w:t>
            </w:r>
            <w:r w:rsidR="00CE4642" w:rsidRPr="00CE4642">
              <w:rPr>
                <w:rFonts w:eastAsia="Times New Roman"/>
                <w:color w:val="000000"/>
                <w:sz w:val="20"/>
                <w:szCs w:val="20"/>
                <w:lang w:val="en-US" w:eastAsia="zh-CN"/>
              </w:rPr>
              <w:t>/</w:t>
            </w:r>
            <w:r>
              <w:rPr>
                <w:rFonts w:ascii="SimSun" w:hAnsi="SimSun" w:cs="SimSun" w:hint="eastAsia"/>
                <w:color w:val="000000"/>
                <w:sz w:val="20"/>
                <w:szCs w:val="20"/>
                <w:lang w:val="en-US" w:eastAsia="zh-CN"/>
              </w:rPr>
              <w:t>氢氟醚配方</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3754947B"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11,171,640</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42D10F38"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941BDB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11,171,640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1A173427"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15.04</w:t>
            </w:r>
          </w:p>
        </w:tc>
      </w:tr>
      <w:tr w:rsidR="00CE4642" w:rsidRPr="00CE4642" w14:paraId="70D605B0"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B67BB62" w14:textId="0F7FA5C1" w:rsidR="00CE4642" w:rsidRPr="00CE4642" w:rsidRDefault="00CE4642" w:rsidP="00CE4642">
            <w:pPr>
              <w:spacing w:line="240" w:lineRule="atLeast"/>
              <w:jc w:val="left"/>
              <w:rPr>
                <w:rFonts w:eastAsia="Times New Roman"/>
                <w:color w:val="000000"/>
                <w:sz w:val="20"/>
                <w:szCs w:val="20"/>
                <w:lang w:val="en-US"/>
              </w:rPr>
            </w:pPr>
            <w:r>
              <w:rPr>
                <w:rFonts w:ascii="SimSun" w:hAnsi="SimSun" w:cs="SimSun" w:hint="eastAsia"/>
                <w:color w:val="000000"/>
                <w:sz w:val="20"/>
                <w:szCs w:val="20"/>
                <w:lang w:val="en-US" w:eastAsia="zh-CN"/>
              </w:rPr>
              <w:t>墨西哥</w:t>
            </w:r>
          </w:p>
        </w:tc>
        <w:tc>
          <w:tcPr>
            <w:tcW w:w="454" w:type="pct"/>
            <w:tcBorders>
              <w:top w:val="nil"/>
              <w:left w:val="nil"/>
              <w:bottom w:val="single" w:sz="4" w:space="0" w:color="auto"/>
              <w:right w:val="single" w:sz="4" w:space="0" w:color="auto"/>
            </w:tcBorders>
            <w:shd w:val="clear" w:color="auto" w:fill="auto"/>
            <w:noWrap/>
            <w:hideMark/>
          </w:tcPr>
          <w:p w14:paraId="758C5DB0"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20.09</w:t>
            </w:r>
          </w:p>
        </w:tc>
        <w:tc>
          <w:tcPr>
            <w:tcW w:w="606" w:type="pct"/>
            <w:tcBorders>
              <w:top w:val="nil"/>
              <w:left w:val="nil"/>
              <w:bottom w:val="single" w:sz="4" w:space="0" w:color="auto"/>
              <w:right w:val="single" w:sz="4" w:space="0" w:color="auto"/>
            </w:tcBorders>
            <w:shd w:val="clear" w:color="auto" w:fill="auto"/>
            <w:hideMark/>
          </w:tcPr>
          <w:p w14:paraId="24F326E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19.51</w:t>
            </w:r>
          </w:p>
        </w:tc>
        <w:tc>
          <w:tcPr>
            <w:tcW w:w="457" w:type="pct"/>
            <w:tcBorders>
              <w:top w:val="nil"/>
              <w:left w:val="nil"/>
              <w:bottom w:val="single" w:sz="4" w:space="0" w:color="auto"/>
              <w:right w:val="single" w:sz="4" w:space="0" w:color="auto"/>
            </w:tcBorders>
            <w:shd w:val="clear" w:color="auto" w:fill="auto"/>
            <w:hideMark/>
          </w:tcPr>
          <w:p w14:paraId="1F27DFB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39.60</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57BDE54A" w14:textId="34BB463F" w:rsidR="00CE4642" w:rsidRPr="00CE4642" w:rsidRDefault="00FB6A6D" w:rsidP="00CE4642">
            <w:pPr>
              <w:spacing w:line="240" w:lineRule="atLeast"/>
              <w:jc w:val="left"/>
              <w:rPr>
                <w:rFonts w:eastAsia="Times New Roman"/>
                <w:color w:val="000000"/>
                <w:sz w:val="20"/>
                <w:szCs w:val="20"/>
                <w:lang w:val="en-US"/>
              </w:rPr>
            </w:pPr>
            <w:r>
              <w:rPr>
                <w:rFonts w:ascii="SimSun" w:hAnsi="SimSun" w:cs="SimSun" w:hint="eastAsia"/>
                <w:color w:val="000000"/>
                <w:sz w:val="20"/>
                <w:szCs w:val="20"/>
                <w:lang w:val="en-US" w:eastAsia="zh-CN"/>
              </w:rPr>
              <w:t>全氯乙烯</w:t>
            </w:r>
            <w:r w:rsidR="00CE4642" w:rsidRPr="00CE4642">
              <w:rPr>
                <w:rFonts w:eastAsia="Times New Roman"/>
                <w:color w:val="000000"/>
                <w:sz w:val="20"/>
                <w:szCs w:val="20"/>
                <w:lang w:val="en-US"/>
              </w:rPr>
              <w:t xml:space="preserve"> /HFC</w:t>
            </w:r>
            <w:r w:rsidR="00CE4642" w:rsidRPr="00CE4642">
              <w:rPr>
                <w:rFonts w:eastAsia="Times New Roman"/>
                <w:color w:val="000000"/>
                <w:sz w:val="20"/>
                <w:szCs w:val="20"/>
                <w:lang w:val="en-US"/>
              </w:rPr>
              <w:noBreakHyphen/>
              <w:t>152a</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B122D1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1,731,403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73597438"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470,420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49CC7B8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1,260,983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4AB0B1C"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3.19</w:t>
            </w:r>
          </w:p>
        </w:tc>
      </w:tr>
      <w:tr w:rsidR="00CE4642" w:rsidRPr="00CE4642" w14:paraId="38C8DE6E"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DA52CF1" w14:textId="5D54AE5B" w:rsidR="00CE4642" w:rsidRPr="00CE4642" w:rsidRDefault="00CE4642" w:rsidP="00CE4642">
            <w:pPr>
              <w:spacing w:line="240" w:lineRule="atLeast"/>
              <w:jc w:val="left"/>
              <w:rPr>
                <w:rFonts w:eastAsia="Times New Roman"/>
                <w:color w:val="000000"/>
                <w:sz w:val="20"/>
                <w:szCs w:val="20"/>
                <w:lang w:val="en-US"/>
              </w:rPr>
            </w:pPr>
            <w:r>
              <w:rPr>
                <w:rFonts w:ascii="SimSun" w:hAnsi="SimSun" w:cs="SimSun" w:hint="eastAsia"/>
                <w:color w:val="000000"/>
                <w:sz w:val="20"/>
                <w:szCs w:val="20"/>
                <w:lang w:val="en-US" w:eastAsia="zh-CN"/>
              </w:rPr>
              <w:t>墨西哥</w:t>
            </w:r>
          </w:p>
        </w:tc>
        <w:tc>
          <w:tcPr>
            <w:tcW w:w="454" w:type="pct"/>
            <w:tcBorders>
              <w:top w:val="nil"/>
              <w:left w:val="nil"/>
              <w:bottom w:val="single" w:sz="4" w:space="0" w:color="auto"/>
              <w:right w:val="single" w:sz="4" w:space="0" w:color="auto"/>
            </w:tcBorders>
            <w:shd w:val="clear" w:color="auto" w:fill="auto"/>
            <w:noWrap/>
            <w:hideMark/>
          </w:tcPr>
          <w:p w14:paraId="24BA0B1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1.03</w:t>
            </w:r>
          </w:p>
        </w:tc>
        <w:tc>
          <w:tcPr>
            <w:tcW w:w="606" w:type="pct"/>
            <w:tcBorders>
              <w:top w:val="nil"/>
              <w:left w:val="nil"/>
              <w:bottom w:val="single" w:sz="4" w:space="0" w:color="auto"/>
              <w:right w:val="single" w:sz="4" w:space="0" w:color="auto"/>
            </w:tcBorders>
            <w:shd w:val="clear" w:color="auto" w:fill="auto"/>
            <w:hideMark/>
          </w:tcPr>
          <w:p w14:paraId="10476C23"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22.73</w:t>
            </w:r>
          </w:p>
        </w:tc>
        <w:tc>
          <w:tcPr>
            <w:tcW w:w="457" w:type="pct"/>
            <w:tcBorders>
              <w:top w:val="nil"/>
              <w:left w:val="nil"/>
              <w:bottom w:val="single" w:sz="4" w:space="0" w:color="auto"/>
              <w:right w:val="single" w:sz="4" w:space="0" w:color="auto"/>
            </w:tcBorders>
            <w:shd w:val="clear" w:color="auto" w:fill="auto"/>
            <w:hideMark/>
          </w:tcPr>
          <w:p w14:paraId="1F0C2FD7"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23.76</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31941CA1" w14:textId="77777777" w:rsidR="00CE4642" w:rsidRPr="00CE4642" w:rsidRDefault="00CE4642" w:rsidP="00CE4642">
            <w:pPr>
              <w:spacing w:line="240" w:lineRule="atLeast"/>
              <w:jc w:val="left"/>
              <w:rPr>
                <w:rFonts w:eastAsia="Times New Roman"/>
                <w:color w:val="000000"/>
                <w:sz w:val="20"/>
                <w:szCs w:val="20"/>
                <w:lang w:val="en-US"/>
              </w:rPr>
            </w:pPr>
            <w:r w:rsidRPr="00CE4642">
              <w:rPr>
                <w:rFonts w:eastAsia="Times New Roman"/>
                <w:color w:val="000000"/>
                <w:sz w:val="20"/>
                <w:szCs w:val="20"/>
                <w:lang w:val="en-US"/>
              </w:rPr>
              <w:t>HFO</w:t>
            </w:r>
            <w:r w:rsidRPr="00CE4642">
              <w:rPr>
                <w:rFonts w:eastAsia="Times New Roman"/>
                <w:color w:val="000000"/>
                <w:sz w:val="20"/>
                <w:szCs w:val="20"/>
                <w:lang w:val="en-US"/>
              </w:rPr>
              <w:noBreakHyphen/>
              <w:t>1233zd(E)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1A1B17F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1,551,229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1C724F0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84E3DD1"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1,551,229</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1CA67450"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6.88</w:t>
            </w:r>
          </w:p>
        </w:tc>
      </w:tr>
      <w:tr w:rsidR="00CE4642" w:rsidRPr="00CE4642" w14:paraId="646D08FC" w14:textId="77777777" w:rsidTr="00CE4642">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09F2BD" w14:textId="2A2B5287" w:rsidR="00CE4642" w:rsidRPr="00CE4642" w:rsidRDefault="00CE4642" w:rsidP="00CE4642">
            <w:pPr>
              <w:spacing w:line="240" w:lineRule="atLeast"/>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第二阶段</w:t>
            </w:r>
          </w:p>
        </w:tc>
        <w:tc>
          <w:tcPr>
            <w:tcW w:w="454" w:type="pct"/>
            <w:tcBorders>
              <w:top w:val="nil"/>
              <w:left w:val="nil"/>
              <w:bottom w:val="single" w:sz="4" w:space="0" w:color="auto"/>
              <w:right w:val="single" w:sz="4" w:space="0" w:color="auto"/>
            </w:tcBorders>
            <w:shd w:val="clear" w:color="auto" w:fill="auto"/>
            <w:noWrap/>
            <w:hideMark/>
          </w:tcPr>
          <w:p w14:paraId="51B1E8CB"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21.12</w:t>
            </w:r>
          </w:p>
        </w:tc>
        <w:tc>
          <w:tcPr>
            <w:tcW w:w="606" w:type="pct"/>
            <w:tcBorders>
              <w:top w:val="nil"/>
              <w:left w:val="nil"/>
              <w:bottom w:val="single" w:sz="4" w:space="0" w:color="auto"/>
              <w:right w:val="single" w:sz="4" w:space="0" w:color="auto"/>
            </w:tcBorders>
            <w:shd w:val="clear" w:color="auto" w:fill="auto"/>
            <w:noWrap/>
            <w:hideMark/>
          </w:tcPr>
          <w:p w14:paraId="313C8D10"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442.65</w:t>
            </w:r>
          </w:p>
        </w:tc>
        <w:tc>
          <w:tcPr>
            <w:tcW w:w="457" w:type="pct"/>
            <w:tcBorders>
              <w:top w:val="nil"/>
              <w:left w:val="nil"/>
              <w:bottom w:val="single" w:sz="4" w:space="0" w:color="auto"/>
              <w:right w:val="single" w:sz="4" w:space="0" w:color="auto"/>
            </w:tcBorders>
            <w:shd w:val="clear" w:color="auto" w:fill="auto"/>
            <w:noWrap/>
            <w:hideMark/>
          </w:tcPr>
          <w:p w14:paraId="7AFC6611"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463.77</w:t>
            </w:r>
          </w:p>
        </w:tc>
        <w:tc>
          <w:tcPr>
            <w:tcW w:w="757" w:type="pct"/>
            <w:tcBorders>
              <w:top w:val="nil"/>
              <w:left w:val="nil"/>
              <w:bottom w:val="single" w:sz="4" w:space="0" w:color="auto"/>
              <w:right w:val="single" w:sz="4" w:space="0" w:color="auto"/>
            </w:tcBorders>
            <w:shd w:val="clear" w:color="auto" w:fill="auto"/>
            <w:noWrap/>
            <w:hideMark/>
          </w:tcPr>
          <w:p w14:paraId="3FE4906A" w14:textId="77777777" w:rsidR="00CE4642" w:rsidRPr="00CE4642" w:rsidRDefault="00CE4642" w:rsidP="00CE4642">
            <w:pPr>
              <w:spacing w:line="240" w:lineRule="atLeast"/>
              <w:jc w:val="left"/>
              <w:rPr>
                <w:rFonts w:eastAsia="Times New Roman"/>
                <w:b/>
                <w:bCs/>
                <w:color w:val="000000"/>
                <w:sz w:val="20"/>
                <w:szCs w:val="20"/>
                <w:lang w:val="en-US"/>
              </w:rPr>
            </w:pPr>
            <w:r w:rsidRPr="00CE4642">
              <w:rPr>
                <w:rFonts w:eastAsia="Times New Roman"/>
                <w:b/>
                <w:bCs/>
                <w:color w:val="000000"/>
                <w:sz w:val="20"/>
                <w:szCs w:val="20"/>
                <w:lang w:val="en-US"/>
              </w:rPr>
              <w:t>-</w:t>
            </w:r>
          </w:p>
        </w:tc>
        <w:tc>
          <w:tcPr>
            <w:tcW w:w="606" w:type="pct"/>
            <w:tcBorders>
              <w:top w:val="nil"/>
              <w:left w:val="nil"/>
              <w:bottom w:val="single" w:sz="4" w:space="0" w:color="auto"/>
              <w:right w:val="single" w:sz="4" w:space="0" w:color="auto"/>
            </w:tcBorders>
            <w:shd w:val="clear" w:color="auto" w:fill="auto"/>
            <w:noWrap/>
            <w:tcMar>
              <w:left w:w="28" w:type="dxa"/>
              <w:right w:w="29" w:type="dxa"/>
            </w:tcMar>
            <w:hideMark/>
          </w:tcPr>
          <w:p w14:paraId="3E84FE43"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45,895,273</w:t>
            </w:r>
          </w:p>
        </w:tc>
        <w:tc>
          <w:tcPr>
            <w:tcW w:w="531" w:type="pct"/>
            <w:tcBorders>
              <w:top w:val="nil"/>
              <w:left w:val="nil"/>
              <w:bottom w:val="single" w:sz="4" w:space="0" w:color="auto"/>
              <w:right w:val="single" w:sz="4" w:space="0" w:color="auto"/>
            </w:tcBorders>
            <w:shd w:val="clear" w:color="auto" w:fill="auto"/>
            <w:noWrap/>
            <w:tcMar>
              <w:left w:w="28" w:type="dxa"/>
              <w:right w:w="29" w:type="dxa"/>
            </w:tcMar>
            <w:hideMark/>
          </w:tcPr>
          <w:p w14:paraId="0F1B1C52"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32,840,655</w:t>
            </w:r>
          </w:p>
        </w:tc>
        <w:tc>
          <w:tcPr>
            <w:tcW w:w="530" w:type="pct"/>
            <w:tcBorders>
              <w:top w:val="nil"/>
              <w:left w:val="nil"/>
              <w:bottom w:val="single" w:sz="4" w:space="0" w:color="auto"/>
              <w:right w:val="single" w:sz="4" w:space="0" w:color="auto"/>
            </w:tcBorders>
            <w:shd w:val="clear" w:color="auto" w:fill="auto"/>
            <w:noWrap/>
            <w:tcMar>
              <w:left w:w="28" w:type="dxa"/>
              <w:right w:w="29" w:type="dxa"/>
            </w:tcMar>
            <w:hideMark/>
          </w:tcPr>
          <w:p w14:paraId="1E1A304F"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13,054,618</w:t>
            </w:r>
          </w:p>
        </w:tc>
        <w:tc>
          <w:tcPr>
            <w:tcW w:w="455" w:type="pct"/>
            <w:tcBorders>
              <w:top w:val="nil"/>
              <w:left w:val="nil"/>
              <w:bottom w:val="single" w:sz="4" w:space="0" w:color="auto"/>
              <w:right w:val="single" w:sz="4" w:space="0" w:color="auto"/>
            </w:tcBorders>
            <w:shd w:val="clear" w:color="auto" w:fill="auto"/>
            <w:noWrap/>
            <w:tcMar>
              <w:left w:w="28" w:type="dxa"/>
              <w:right w:w="29" w:type="dxa"/>
            </w:tcMar>
            <w:hideMark/>
          </w:tcPr>
          <w:p w14:paraId="6DBC1B37"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10.41</w:t>
            </w:r>
          </w:p>
        </w:tc>
      </w:tr>
      <w:tr w:rsidR="00CE4642" w:rsidRPr="00CE4642" w14:paraId="7681CD62" w14:textId="77777777" w:rsidTr="00CE4642">
        <w:tc>
          <w:tcPr>
            <w:tcW w:w="604"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5FE9D10" w14:textId="08E82ED0" w:rsidR="00CE4642" w:rsidRPr="00CE4642" w:rsidRDefault="00CE4642" w:rsidP="00CE4642">
            <w:pPr>
              <w:spacing w:line="240" w:lineRule="atLeast"/>
              <w:jc w:val="left"/>
              <w:rPr>
                <w:rFonts w:eastAsia="Times New Roman"/>
                <w:b/>
                <w:bCs/>
                <w:color w:val="000000"/>
                <w:sz w:val="20"/>
                <w:szCs w:val="20"/>
                <w:lang w:val="en-US"/>
              </w:rPr>
            </w:pPr>
            <w:r>
              <w:rPr>
                <w:rFonts w:ascii="SimSun" w:hAnsi="SimSun" w:cs="SimSun" w:hint="eastAsia"/>
                <w:b/>
                <w:bCs/>
                <w:color w:val="000000"/>
                <w:sz w:val="20"/>
                <w:szCs w:val="20"/>
                <w:lang w:val="en-US" w:eastAsia="zh-CN"/>
              </w:rPr>
              <w:t>总计</w:t>
            </w:r>
          </w:p>
        </w:tc>
        <w:tc>
          <w:tcPr>
            <w:tcW w:w="454" w:type="pct"/>
            <w:tcBorders>
              <w:top w:val="single" w:sz="4" w:space="0" w:color="auto"/>
              <w:left w:val="nil"/>
              <w:bottom w:val="single" w:sz="4" w:space="0" w:color="auto"/>
              <w:right w:val="single" w:sz="4" w:space="0" w:color="auto"/>
            </w:tcBorders>
            <w:shd w:val="clear" w:color="auto" w:fill="auto"/>
            <w:noWrap/>
            <w:hideMark/>
          </w:tcPr>
          <w:p w14:paraId="53DC4FC5"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21.12</w:t>
            </w:r>
          </w:p>
        </w:tc>
        <w:tc>
          <w:tcPr>
            <w:tcW w:w="606" w:type="pct"/>
            <w:tcBorders>
              <w:top w:val="single" w:sz="4" w:space="0" w:color="auto"/>
              <w:left w:val="nil"/>
              <w:bottom w:val="single" w:sz="4" w:space="0" w:color="auto"/>
              <w:right w:val="single" w:sz="4" w:space="0" w:color="auto"/>
            </w:tcBorders>
            <w:shd w:val="clear" w:color="auto" w:fill="auto"/>
            <w:noWrap/>
            <w:hideMark/>
          </w:tcPr>
          <w:p w14:paraId="45ED140E"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512.59</w:t>
            </w:r>
          </w:p>
        </w:tc>
        <w:tc>
          <w:tcPr>
            <w:tcW w:w="457" w:type="pct"/>
            <w:tcBorders>
              <w:top w:val="single" w:sz="4" w:space="0" w:color="auto"/>
              <w:left w:val="nil"/>
              <w:bottom w:val="single" w:sz="4" w:space="0" w:color="auto"/>
              <w:right w:val="single" w:sz="4" w:space="0" w:color="auto"/>
            </w:tcBorders>
            <w:shd w:val="clear" w:color="auto" w:fill="auto"/>
            <w:noWrap/>
            <w:hideMark/>
          </w:tcPr>
          <w:p w14:paraId="33272E9C"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533.71</w:t>
            </w:r>
          </w:p>
        </w:tc>
        <w:tc>
          <w:tcPr>
            <w:tcW w:w="757" w:type="pct"/>
            <w:tcBorders>
              <w:top w:val="single" w:sz="4" w:space="0" w:color="auto"/>
              <w:left w:val="nil"/>
              <w:bottom w:val="single" w:sz="4" w:space="0" w:color="auto"/>
              <w:right w:val="single" w:sz="4" w:space="0" w:color="auto"/>
            </w:tcBorders>
            <w:shd w:val="clear" w:color="auto" w:fill="auto"/>
            <w:noWrap/>
            <w:hideMark/>
          </w:tcPr>
          <w:p w14:paraId="0133E221" w14:textId="77777777" w:rsidR="00CE4642" w:rsidRPr="00CE4642" w:rsidRDefault="00CE4642" w:rsidP="00CE4642">
            <w:pPr>
              <w:spacing w:line="240" w:lineRule="atLeast"/>
              <w:jc w:val="left"/>
              <w:rPr>
                <w:rFonts w:eastAsia="Times New Roman"/>
                <w:b/>
                <w:bCs/>
                <w:color w:val="000000"/>
                <w:sz w:val="20"/>
                <w:szCs w:val="20"/>
                <w:lang w:val="en-US"/>
              </w:rPr>
            </w:pPr>
            <w:r w:rsidRPr="00CE4642">
              <w:rPr>
                <w:rFonts w:eastAsia="Times New Roman"/>
                <w:b/>
                <w:bCs/>
                <w:color w:val="000000"/>
                <w:sz w:val="20"/>
                <w:szCs w:val="20"/>
                <w:lang w:val="en-US"/>
              </w:rPr>
              <w:t>-</w:t>
            </w:r>
          </w:p>
        </w:tc>
        <w:tc>
          <w:tcPr>
            <w:tcW w:w="606" w:type="pct"/>
            <w:tcBorders>
              <w:top w:val="single" w:sz="4" w:space="0" w:color="auto"/>
              <w:left w:val="nil"/>
              <w:bottom w:val="single" w:sz="4" w:space="0" w:color="auto"/>
              <w:right w:val="single" w:sz="4" w:space="0" w:color="auto"/>
            </w:tcBorders>
            <w:shd w:val="clear" w:color="auto" w:fill="auto"/>
            <w:noWrap/>
            <w:tcMar>
              <w:left w:w="28" w:type="dxa"/>
              <w:right w:w="29" w:type="dxa"/>
            </w:tcMar>
            <w:hideMark/>
          </w:tcPr>
          <w:p w14:paraId="3E76BC18"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51,077,773</w:t>
            </w:r>
          </w:p>
        </w:tc>
        <w:tc>
          <w:tcPr>
            <w:tcW w:w="531" w:type="pct"/>
            <w:tcBorders>
              <w:top w:val="single" w:sz="4" w:space="0" w:color="auto"/>
              <w:left w:val="nil"/>
              <w:bottom w:val="single" w:sz="4" w:space="0" w:color="auto"/>
              <w:right w:val="single" w:sz="4" w:space="0" w:color="auto"/>
            </w:tcBorders>
            <w:shd w:val="clear" w:color="auto" w:fill="auto"/>
            <w:noWrap/>
            <w:tcMar>
              <w:left w:w="28" w:type="dxa"/>
              <w:right w:w="29" w:type="dxa"/>
            </w:tcMar>
            <w:hideMark/>
          </w:tcPr>
          <w:p w14:paraId="6C1AAFB9"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32,998,155</w:t>
            </w:r>
          </w:p>
        </w:tc>
        <w:tc>
          <w:tcPr>
            <w:tcW w:w="530" w:type="pct"/>
            <w:tcBorders>
              <w:top w:val="single" w:sz="4" w:space="0" w:color="auto"/>
              <w:left w:val="nil"/>
              <w:bottom w:val="single" w:sz="4" w:space="0" w:color="auto"/>
              <w:right w:val="single" w:sz="4" w:space="0" w:color="auto"/>
            </w:tcBorders>
            <w:shd w:val="clear" w:color="auto" w:fill="auto"/>
            <w:noWrap/>
            <w:tcMar>
              <w:left w:w="28" w:type="dxa"/>
              <w:right w:w="29" w:type="dxa"/>
            </w:tcMar>
            <w:hideMark/>
          </w:tcPr>
          <w:p w14:paraId="56D42AB1"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13,066,618</w:t>
            </w:r>
          </w:p>
        </w:tc>
        <w:tc>
          <w:tcPr>
            <w:tcW w:w="455" w:type="pct"/>
            <w:tcBorders>
              <w:top w:val="single" w:sz="4" w:space="0" w:color="auto"/>
              <w:left w:val="nil"/>
              <w:bottom w:val="single" w:sz="4" w:space="0" w:color="auto"/>
              <w:right w:val="single" w:sz="4" w:space="0" w:color="auto"/>
            </w:tcBorders>
            <w:shd w:val="clear" w:color="auto" w:fill="auto"/>
            <w:noWrap/>
            <w:tcMar>
              <w:left w:w="28" w:type="dxa"/>
              <w:right w:w="29" w:type="dxa"/>
            </w:tcMar>
            <w:hideMark/>
          </w:tcPr>
          <w:p w14:paraId="2476A417"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10.13</w:t>
            </w:r>
          </w:p>
        </w:tc>
      </w:tr>
      <w:tr w:rsidR="00CE4642" w:rsidRPr="00CE4642" w14:paraId="6496ABA6" w14:textId="77777777" w:rsidTr="00D753F9">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6CB1304B" w14:textId="59CDE3F8"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溶剂行业用低全球升温潜能值技术替代氟氯烃示范项目</w:t>
            </w:r>
          </w:p>
        </w:tc>
      </w:tr>
      <w:tr w:rsidR="00CE4642" w:rsidRPr="00CE4642" w14:paraId="399DE64E" w14:textId="77777777" w:rsidTr="00D753F9">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0343E9A2" w14:textId="115A33A0" w:rsidR="00CE4642" w:rsidRPr="00CE4642" w:rsidRDefault="00CE4642" w:rsidP="00CE4642">
            <w:pPr>
              <w:spacing w:line="240" w:lineRule="atLeast"/>
              <w:jc w:val="left"/>
              <w:rPr>
                <w:rFonts w:eastAsia="Times New Roman"/>
                <w:bCs/>
                <w:color w:val="000000"/>
                <w:sz w:val="20"/>
                <w:szCs w:val="20"/>
                <w:lang w:val="en-US"/>
              </w:rPr>
            </w:pPr>
            <w:r>
              <w:rPr>
                <w:rFonts w:ascii="SimSun" w:hAnsi="SimSun" w:cs="SimSun" w:hint="eastAsia"/>
                <w:bCs/>
                <w:color w:val="000000"/>
                <w:sz w:val="20"/>
                <w:szCs w:val="20"/>
                <w:lang w:val="en-US" w:eastAsia="zh-CN"/>
              </w:rPr>
              <w:t>中国</w:t>
            </w:r>
          </w:p>
        </w:tc>
        <w:tc>
          <w:tcPr>
            <w:tcW w:w="454" w:type="pct"/>
            <w:tcBorders>
              <w:top w:val="single" w:sz="4" w:space="0" w:color="auto"/>
              <w:left w:val="nil"/>
              <w:bottom w:val="single" w:sz="4" w:space="0" w:color="auto"/>
              <w:right w:val="single" w:sz="4" w:space="0" w:color="auto"/>
            </w:tcBorders>
            <w:shd w:val="clear" w:color="auto" w:fill="auto"/>
            <w:noWrap/>
          </w:tcPr>
          <w:p w14:paraId="5F6695A9"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0</w:t>
            </w:r>
          </w:p>
        </w:tc>
        <w:tc>
          <w:tcPr>
            <w:tcW w:w="606" w:type="pct"/>
            <w:tcBorders>
              <w:top w:val="single" w:sz="4" w:space="0" w:color="auto"/>
              <w:left w:val="nil"/>
              <w:bottom w:val="single" w:sz="4" w:space="0" w:color="auto"/>
              <w:right w:val="single" w:sz="4" w:space="0" w:color="auto"/>
            </w:tcBorders>
            <w:shd w:val="clear" w:color="auto" w:fill="auto"/>
            <w:noWrap/>
          </w:tcPr>
          <w:p w14:paraId="7D885BDF"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3.06</w:t>
            </w:r>
          </w:p>
        </w:tc>
        <w:tc>
          <w:tcPr>
            <w:tcW w:w="457" w:type="pct"/>
            <w:tcBorders>
              <w:top w:val="single" w:sz="4" w:space="0" w:color="auto"/>
              <w:left w:val="nil"/>
              <w:bottom w:val="single" w:sz="4" w:space="0" w:color="auto"/>
              <w:right w:val="single" w:sz="4" w:space="0" w:color="auto"/>
            </w:tcBorders>
            <w:shd w:val="clear" w:color="auto" w:fill="auto"/>
            <w:noWrap/>
          </w:tcPr>
          <w:p w14:paraId="733964EE"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3.06</w:t>
            </w:r>
          </w:p>
        </w:tc>
        <w:tc>
          <w:tcPr>
            <w:tcW w:w="757" w:type="pct"/>
            <w:tcBorders>
              <w:top w:val="single" w:sz="4" w:space="0" w:color="auto"/>
              <w:left w:val="nil"/>
              <w:bottom w:val="single" w:sz="4" w:space="0" w:color="auto"/>
              <w:right w:val="single" w:sz="4" w:space="0" w:color="auto"/>
            </w:tcBorders>
            <w:shd w:val="clear" w:color="auto" w:fill="auto"/>
            <w:noWrap/>
          </w:tcPr>
          <w:p w14:paraId="7BE20674" w14:textId="77777777" w:rsidR="00CE4642" w:rsidRPr="00CE4642" w:rsidRDefault="00CE4642" w:rsidP="00CE4642">
            <w:pPr>
              <w:spacing w:line="240" w:lineRule="atLeast"/>
              <w:jc w:val="left"/>
              <w:rPr>
                <w:rFonts w:eastAsia="Times New Roman"/>
                <w:bCs/>
                <w:color w:val="000000"/>
                <w:sz w:val="20"/>
                <w:szCs w:val="20"/>
                <w:lang w:val="en-US"/>
              </w:rPr>
            </w:pPr>
            <w:r w:rsidRPr="00CE4642">
              <w:rPr>
                <w:rFonts w:eastAsia="Times New Roman"/>
                <w:bCs/>
                <w:color w:val="000000"/>
                <w:sz w:val="20"/>
                <w:szCs w:val="20"/>
                <w:lang w:val="en-US"/>
              </w:rPr>
              <w:t>KC-6</w:t>
            </w:r>
          </w:p>
        </w:tc>
        <w:tc>
          <w:tcPr>
            <w:tcW w:w="606" w:type="pct"/>
            <w:tcBorders>
              <w:top w:val="single" w:sz="4" w:space="0" w:color="auto"/>
              <w:left w:val="nil"/>
              <w:bottom w:val="single" w:sz="4" w:space="0" w:color="auto"/>
              <w:right w:val="single" w:sz="4" w:space="0" w:color="auto"/>
            </w:tcBorders>
            <w:shd w:val="clear" w:color="auto" w:fill="auto"/>
            <w:noWrap/>
          </w:tcPr>
          <w:p w14:paraId="291E840E"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557,667</w:t>
            </w:r>
          </w:p>
        </w:tc>
        <w:tc>
          <w:tcPr>
            <w:tcW w:w="531" w:type="pct"/>
            <w:tcBorders>
              <w:top w:val="single" w:sz="4" w:space="0" w:color="auto"/>
              <w:left w:val="nil"/>
              <w:bottom w:val="single" w:sz="4" w:space="0" w:color="auto"/>
              <w:right w:val="single" w:sz="4" w:space="0" w:color="auto"/>
            </w:tcBorders>
            <w:shd w:val="clear" w:color="auto" w:fill="auto"/>
            <w:noWrap/>
          </w:tcPr>
          <w:p w14:paraId="12BCE6EE" w14:textId="77777777" w:rsidR="00CE4642" w:rsidRPr="00CE4642" w:rsidRDefault="00CE4642" w:rsidP="00CE4642">
            <w:pPr>
              <w:spacing w:line="240" w:lineRule="atLeast"/>
              <w:jc w:val="right"/>
              <w:rPr>
                <w:rFonts w:eastAsia="Times New Roman"/>
                <w:bCs/>
                <w:color w:val="000000"/>
                <w:sz w:val="20"/>
                <w:szCs w:val="20"/>
                <w:lang w:val="en-US"/>
              </w:rPr>
            </w:pPr>
          </w:p>
        </w:tc>
        <w:tc>
          <w:tcPr>
            <w:tcW w:w="530" w:type="pct"/>
            <w:tcBorders>
              <w:top w:val="single" w:sz="4" w:space="0" w:color="auto"/>
              <w:left w:val="nil"/>
              <w:bottom w:val="single" w:sz="4" w:space="0" w:color="auto"/>
              <w:right w:val="single" w:sz="4" w:space="0" w:color="auto"/>
            </w:tcBorders>
            <w:shd w:val="clear" w:color="auto" w:fill="auto"/>
            <w:noWrap/>
          </w:tcPr>
          <w:p w14:paraId="73F3E3C4" w14:textId="77777777" w:rsidR="00CE4642" w:rsidRPr="00CE4642" w:rsidRDefault="00CE4642" w:rsidP="00CE4642">
            <w:pPr>
              <w:spacing w:line="240" w:lineRule="atLeast"/>
              <w:jc w:val="right"/>
              <w:rPr>
                <w:rFonts w:eastAsia="Times New Roman"/>
                <w:bCs/>
                <w:color w:val="000000"/>
                <w:sz w:val="20"/>
                <w:szCs w:val="20"/>
                <w:lang w:val="en-US"/>
              </w:rPr>
            </w:pPr>
          </w:p>
        </w:tc>
        <w:tc>
          <w:tcPr>
            <w:tcW w:w="455" w:type="pct"/>
            <w:tcBorders>
              <w:top w:val="single" w:sz="4" w:space="0" w:color="auto"/>
              <w:left w:val="nil"/>
              <w:bottom w:val="single" w:sz="4" w:space="0" w:color="auto"/>
              <w:right w:val="single" w:sz="4" w:space="0" w:color="auto"/>
            </w:tcBorders>
            <w:shd w:val="clear" w:color="auto" w:fill="auto"/>
            <w:noWrap/>
          </w:tcPr>
          <w:p w14:paraId="6E75D5F4"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20.05</w:t>
            </w:r>
          </w:p>
        </w:tc>
      </w:tr>
    </w:tbl>
    <w:p w14:paraId="0E567BE7" w14:textId="3C9605E3" w:rsidR="008A17F7" w:rsidRPr="00DF6A8E" w:rsidRDefault="00FB6A6D" w:rsidP="008A17F7">
      <w:pPr>
        <w:spacing w:line="240" w:lineRule="atLeast"/>
        <w:outlineLvl w:val="0"/>
        <w:rPr>
          <w:sz w:val="20"/>
          <w:szCs w:val="20"/>
          <w:lang w:eastAsia="zh-CN"/>
        </w:rPr>
      </w:pPr>
      <w:r w:rsidRPr="00DF6A8E">
        <w:rPr>
          <w:sz w:val="20"/>
          <w:szCs w:val="20"/>
          <w:lang w:eastAsia="zh-CN"/>
        </w:rPr>
        <w:t>*</w:t>
      </w:r>
      <w:r w:rsidRPr="00DF6A8E">
        <w:rPr>
          <w:sz w:val="20"/>
          <w:szCs w:val="20"/>
          <w:lang w:eastAsia="zh-CN"/>
        </w:rPr>
        <w:tab/>
      </w:r>
      <w:r w:rsidR="008A17F7">
        <w:rPr>
          <w:rFonts w:hint="eastAsia"/>
          <w:sz w:val="20"/>
          <w:szCs w:val="20"/>
          <w:lang w:val="fr-FR" w:eastAsia="zh-CN"/>
        </w:rPr>
        <w:t>任何基于</w:t>
      </w:r>
      <w:r w:rsidR="008A17F7" w:rsidRPr="008A17F7">
        <w:rPr>
          <w:rFonts w:hint="eastAsia"/>
          <w:sz w:val="20"/>
          <w:szCs w:val="20"/>
          <w:lang w:val="fr-FR" w:eastAsia="zh-CN"/>
        </w:rPr>
        <w:t>结构单元</w:t>
      </w:r>
      <w:r w:rsidR="008A17F7" w:rsidRPr="00DF6A8E">
        <w:rPr>
          <w:rFonts w:hint="eastAsia"/>
          <w:sz w:val="20"/>
          <w:szCs w:val="20"/>
          <w:lang w:eastAsia="zh-CN"/>
        </w:rPr>
        <w:t xml:space="preserve"> R2SiO</w:t>
      </w:r>
      <w:r w:rsidR="008A17F7">
        <w:rPr>
          <w:rFonts w:hint="eastAsia"/>
          <w:sz w:val="20"/>
          <w:szCs w:val="20"/>
          <w:lang w:val="fr-FR" w:eastAsia="zh-CN"/>
        </w:rPr>
        <w:t>的</w:t>
      </w:r>
      <w:r w:rsidR="008A17F7" w:rsidRPr="008A17F7">
        <w:rPr>
          <w:rFonts w:hint="eastAsia"/>
          <w:sz w:val="20"/>
          <w:szCs w:val="20"/>
          <w:lang w:val="fr-FR" w:eastAsia="zh-CN"/>
        </w:rPr>
        <w:t>有机或无机硅、氧</w:t>
      </w:r>
      <w:r w:rsidR="008A17F7">
        <w:rPr>
          <w:rFonts w:hint="eastAsia"/>
          <w:sz w:val="20"/>
          <w:szCs w:val="20"/>
          <w:lang w:val="fr-FR" w:eastAsia="zh-CN"/>
        </w:rPr>
        <w:t>以及</w:t>
      </w:r>
      <w:r w:rsidR="008A17F7" w:rsidRPr="008A17F7">
        <w:rPr>
          <w:rFonts w:hint="eastAsia"/>
          <w:sz w:val="20"/>
          <w:szCs w:val="20"/>
          <w:lang w:val="fr-FR" w:eastAsia="zh-CN"/>
        </w:rPr>
        <w:t>通常</w:t>
      </w:r>
      <w:r w:rsidR="008A17F7">
        <w:rPr>
          <w:rFonts w:hint="eastAsia"/>
          <w:sz w:val="20"/>
          <w:szCs w:val="20"/>
          <w:lang w:val="fr-FR" w:eastAsia="zh-CN"/>
        </w:rPr>
        <w:t>的</w:t>
      </w:r>
      <w:r w:rsidR="008A17F7" w:rsidRPr="008A17F7">
        <w:rPr>
          <w:rFonts w:hint="eastAsia"/>
          <w:sz w:val="20"/>
          <w:szCs w:val="20"/>
          <w:lang w:val="fr-FR" w:eastAsia="zh-CN"/>
        </w:rPr>
        <w:t>碳和氢化合物</w:t>
      </w:r>
      <w:r w:rsidR="008A17F7" w:rsidRPr="00DF6A8E">
        <w:rPr>
          <w:rFonts w:hint="eastAsia"/>
          <w:sz w:val="20"/>
          <w:szCs w:val="20"/>
          <w:lang w:eastAsia="zh-CN"/>
        </w:rPr>
        <w:t>，</w:t>
      </w:r>
      <w:r w:rsidR="008A17F7" w:rsidRPr="008A17F7">
        <w:rPr>
          <w:rFonts w:hint="eastAsia"/>
          <w:sz w:val="20"/>
          <w:szCs w:val="20"/>
          <w:lang w:val="fr-FR" w:eastAsia="zh-CN"/>
        </w:rPr>
        <w:t>其中</w:t>
      </w:r>
      <w:r w:rsidR="008A17F7" w:rsidRPr="00DF6A8E">
        <w:rPr>
          <w:rFonts w:hint="eastAsia"/>
          <w:sz w:val="20"/>
          <w:szCs w:val="20"/>
          <w:lang w:eastAsia="zh-CN"/>
        </w:rPr>
        <w:t xml:space="preserve"> R </w:t>
      </w:r>
      <w:r w:rsidR="008A17F7" w:rsidRPr="008A17F7">
        <w:rPr>
          <w:rFonts w:hint="eastAsia"/>
          <w:sz w:val="20"/>
          <w:szCs w:val="20"/>
          <w:lang w:val="fr-FR" w:eastAsia="zh-CN"/>
        </w:rPr>
        <w:t>是</w:t>
      </w:r>
      <w:r w:rsidR="008A17F7">
        <w:rPr>
          <w:rFonts w:hint="eastAsia"/>
          <w:sz w:val="20"/>
          <w:szCs w:val="20"/>
          <w:lang w:val="fr-FR" w:eastAsia="zh-CN"/>
        </w:rPr>
        <w:t>一个</w:t>
      </w:r>
      <w:r w:rsidR="008A17F7" w:rsidRPr="008A17F7">
        <w:rPr>
          <w:rFonts w:hint="eastAsia"/>
          <w:sz w:val="20"/>
          <w:szCs w:val="20"/>
          <w:lang w:val="fr-FR" w:eastAsia="zh-CN"/>
        </w:rPr>
        <w:t>烷基</w:t>
      </w:r>
      <w:r w:rsidR="008A17F7">
        <w:rPr>
          <w:rFonts w:hint="eastAsia"/>
          <w:sz w:val="20"/>
          <w:szCs w:val="20"/>
          <w:lang w:val="fr-FR" w:eastAsia="zh-CN"/>
        </w:rPr>
        <w:t>组</w:t>
      </w:r>
      <w:r w:rsidR="008A17F7" w:rsidRPr="00DF6A8E">
        <w:rPr>
          <w:rFonts w:hint="eastAsia"/>
          <w:sz w:val="20"/>
          <w:szCs w:val="20"/>
          <w:lang w:eastAsia="zh-CN"/>
        </w:rPr>
        <w:t>，</w:t>
      </w:r>
      <w:r w:rsidR="008A17F7" w:rsidRPr="008A17F7">
        <w:rPr>
          <w:rFonts w:hint="eastAsia"/>
          <w:sz w:val="20"/>
          <w:szCs w:val="20"/>
          <w:lang w:val="fr-FR" w:eastAsia="zh-CN"/>
        </w:rPr>
        <w:t>通常是甲基。</w:t>
      </w:r>
    </w:p>
    <w:p w14:paraId="5FBF6AB0" w14:textId="77472374" w:rsidR="0059155D" w:rsidRPr="00DF6A8E" w:rsidRDefault="008A17F7" w:rsidP="008A17F7">
      <w:pPr>
        <w:spacing w:line="240" w:lineRule="atLeast"/>
        <w:outlineLvl w:val="0"/>
        <w:rPr>
          <w:sz w:val="20"/>
          <w:szCs w:val="20"/>
          <w:lang w:eastAsia="zh-CN"/>
        </w:rPr>
      </w:pPr>
      <w:r w:rsidRPr="00DF6A8E">
        <w:rPr>
          <w:rFonts w:hint="eastAsia"/>
          <w:sz w:val="20"/>
          <w:szCs w:val="20"/>
          <w:lang w:eastAsia="zh-CN"/>
        </w:rPr>
        <w:t>**</w:t>
      </w:r>
      <w:r w:rsidRPr="00DF6A8E">
        <w:rPr>
          <w:sz w:val="20"/>
          <w:szCs w:val="20"/>
          <w:lang w:eastAsia="zh-CN"/>
        </w:rPr>
        <w:tab/>
      </w:r>
      <w:r w:rsidRPr="008A17F7">
        <w:rPr>
          <w:rFonts w:hint="eastAsia"/>
          <w:sz w:val="20"/>
          <w:szCs w:val="20"/>
          <w:lang w:val="fr-FR" w:eastAsia="zh-CN"/>
        </w:rPr>
        <w:t>这是整个</w:t>
      </w:r>
      <w:r>
        <w:rPr>
          <w:rFonts w:hint="eastAsia"/>
          <w:sz w:val="20"/>
          <w:szCs w:val="20"/>
          <w:lang w:val="fr-FR" w:eastAsia="zh-CN"/>
        </w:rPr>
        <w:t>行业</w:t>
      </w:r>
      <w:r w:rsidRPr="008A17F7">
        <w:rPr>
          <w:rFonts w:hint="eastAsia"/>
          <w:sz w:val="20"/>
          <w:szCs w:val="20"/>
          <w:lang w:val="fr-FR" w:eastAsia="zh-CN"/>
        </w:rPr>
        <w:t>计划的</w:t>
      </w:r>
      <w:r>
        <w:rPr>
          <w:rFonts w:hint="eastAsia"/>
          <w:sz w:val="20"/>
          <w:szCs w:val="20"/>
          <w:lang w:val="fr-FR" w:eastAsia="zh-CN"/>
        </w:rPr>
        <w:t>费用</w:t>
      </w:r>
      <w:r w:rsidRPr="008A17F7">
        <w:rPr>
          <w:rFonts w:hint="eastAsia"/>
          <w:sz w:val="20"/>
          <w:szCs w:val="20"/>
          <w:lang w:val="fr-FR" w:eastAsia="zh-CN"/>
        </w:rPr>
        <w:t>。</w:t>
      </w:r>
      <w:r w:rsidRPr="00DF6A8E">
        <w:rPr>
          <w:rFonts w:hint="eastAsia"/>
          <w:sz w:val="20"/>
          <w:szCs w:val="20"/>
          <w:lang w:eastAsia="zh-CN"/>
        </w:rPr>
        <w:t xml:space="preserve"> </w:t>
      </w:r>
      <w:r w:rsidRPr="008A17F7">
        <w:rPr>
          <w:rFonts w:hint="eastAsia"/>
          <w:sz w:val="20"/>
          <w:szCs w:val="20"/>
          <w:lang w:val="fr-FR" w:eastAsia="zh-CN"/>
        </w:rPr>
        <w:t>分配给</w:t>
      </w:r>
      <w:r>
        <w:rPr>
          <w:rFonts w:hint="eastAsia"/>
          <w:sz w:val="20"/>
          <w:szCs w:val="20"/>
          <w:lang w:val="fr-FR" w:eastAsia="zh-CN"/>
        </w:rPr>
        <w:t>改造</w:t>
      </w:r>
      <w:r w:rsidRPr="008A17F7">
        <w:rPr>
          <w:rFonts w:hint="eastAsia"/>
          <w:sz w:val="20"/>
          <w:szCs w:val="20"/>
          <w:lang w:val="fr-FR" w:eastAsia="zh-CN"/>
        </w:rPr>
        <w:t>项目的部分</w:t>
      </w:r>
      <w:r>
        <w:rPr>
          <w:rFonts w:hint="eastAsia"/>
          <w:sz w:val="20"/>
          <w:szCs w:val="20"/>
          <w:lang w:val="fr-FR" w:eastAsia="zh-CN"/>
        </w:rPr>
        <w:t>不得而知</w:t>
      </w:r>
      <w:r w:rsidRPr="00DF6A8E">
        <w:rPr>
          <w:rFonts w:hint="eastAsia"/>
          <w:sz w:val="20"/>
          <w:szCs w:val="20"/>
          <w:lang w:eastAsia="zh-CN"/>
        </w:rPr>
        <w:t>，</w:t>
      </w:r>
      <w:r w:rsidRPr="008A17F7">
        <w:rPr>
          <w:rFonts w:hint="eastAsia"/>
          <w:sz w:val="20"/>
          <w:szCs w:val="20"/>
          <w:lang w:val="fr-FR" w:eastAsia="zh-CN"/>
        </w:rPr>
        <w:t>估计接近</w:t>
      </w:r>
      <w:r>
        <w:rPr>
          <w:rFonts w:hint="eastAsia"/>
          <w:sz w:val="20"/>
          <w:szCs w:val="20"/>
          <w:lang w:val="fr-FR" w:eastAsia="zh-CN"/>
        </w:rPr>
        <w:t>费用</w:t>
      </w:r>
      <w:r w:rsidRPr="008A17F7">
        <w:rPr>
          <w:rFonts w:hint="eastAsia"/>
          <w:sz w:val="20"/>
          <w:szCs w:val="20"/>
          <w:lang w:val="fr-FR" w:eastAsia="zh-CN"/>
        </w:rPr>
        <w:t>的</w:t>
      </w:r>
      <w:r w:rsidRPr="00DF6A8E">
        <w:rPr>
          <w:rFonts w:hint="eastAsia"/>
          <w:sz w:val="20"/>
          <w:szCs w:val="20"/>
          <w:lang w:eastAsia="zh-CN"/>
        </w:rPr>
        <w:t xml:space="preserve"> 90%</w:t>
      </w:r>
      <w:r w:rsidRPr="008A17F7">
        <w:rPr>
          <w:rFonts w:hint="eastAsia"/>
          <w:sz w:val="20"/>
          <w:szCs w:val="20"/>
          <w:lang w:val="fr-FR" w:eastAsia="zh-CN"/>
        </w:rPr>
        <w:t>。</w:t>
      </w:r>
    </w:p>
    <w:p w14:paraId="7F28082E" w14:textId="3DCED468" w:rsidR="008A17F7" w:rsidRPr="00DF6A8E" w:rsidRDefault="008A17F7" w:rsidP="008A17F7">
      <w:pPr>
        <w:spacing w:line="240" w:lineRule="atLeast"/>
        <w:outlineLvl w:val="0"/>
        <w:rPr>
          <w:sz w:val="20"/>
          <w:szCs w:val="20"/>
          <w:lang w:eastAsia="zh-CN"/>
        </w:rPr>
      </w:pPr>
    </w:p>
    <w:p w14:paraId="72D2C70A" w14:textId="40223304" w:rsidR="00967956" w:rsidRPr="00967956" w:rsidRDefault="00967956" w:rsidP="00967956">
      <w:pPr>
        <w:numPr>
          <w:ilvl w:val="0"/>
          <w:numId w:val="28"/>
        </w:numPr>
        <w:spacing w:before="120" w:after="120" w:line="240" w:lineRule="atLeast"/>
        <w:ind w:left="0" w:firstLine="0"/>
        <w:outlineLvl w:val="0"/>
        <w:rPr>
          <w:sz w:val="24"/>
          <w:szCs w:val="24"/>
          <w:lang w:val="fr-FR" w:eastAsia="zh-CN"/>
        </w:rPr>
      </w:pPr>
      <w:r w:rsidRPr="00967956">
        <w:rPr>
          <w:rFonts w:hint="eastAsia"/>
          <w:sz w:val="24"/>
          <w:szCs w:val="24"/>
          <w:lang w:val="fr-FR" w:eastAsia="zh-CN"/>
        </w:rPr>
        <w:lastRenderedPageBreak/>
        <w:t>气雾剂制造业唯一的</w:t>
      </w:r>
      <w:r>
        <w:rPr>
          <w:rFonts w:hint="eastAsia"/>
          <w:sz w:val="24"/>
          <w:szCs w:val="24"/>
          <w:lang w:val="fr-FR" w:eastAsia="zh-CN"/>
        </w:rPr>
        <w:t>氟氯烃</w:t>
      </w:r>
      <w:r w:rsidRPr="00967956">
        <w:rPr>
          <w:rFonts w:hint="eastAsia"/>
          <w:sz w:val="24"/>
          <w:szCs w:val="24"/>
          <w:lang w:val="fr-FR" w:eastAsia="zh-CN"/>
        </w:rPr>
        <w:t>淘汰投资项目是在墨西哥</w:t>
      </w:r>
      <w:r>
        <w:rPr>
          <w:rFonts w:hint="eastAsia"/>
          <w:sz w:val="24"/>
          <w:szCs w:val="24"/>
          <w:lang w:val="fr-FR" w:eastAsia="zh-CN"/>
        </w:rPr>
        <w:t>的</w:t>
      </w:r>
      <w:r w:rsidRPr="00967956">
        <w:rPr>
          <w:rFonts w:hint="eastAsia"/>
          <w:sz w:val="24"/>
          <w:szCs w:val="24"/>
          <w:lang w:val="fr-FR" w:eastAsia="zh-CN"/>
        </w:rPr>
        <w:t>技术气雾剂产品</w:t>
      </w:r>
      <w:r>
        <w:rPr>
          <w:rFonts w:hint="eastAsia"/>
          <w:sz w:val="24"/>
          <w:szCs w:val="24"/>
          <w:lang w:val="fr-FR" w:eastAsia="zh-CN"/>
        </w:rPr>
        <w:t>制造中</w:t>
      </w:r>
      <w:r w:rsidRPr="00967956">
        <w:rPr>
          <w:rFonts w:hint="eastAsia"/>
          <w:sz w:val="24"/>
          <w:szCs w:val="24"/>
          <w:lang w:val="fr-FR" w:eastAsia="zh-CN"/>
        </w:rPr>
        <w:t>淘汰</w:t>
      </w:r>
      <w:r w:rsidRPr="00DF6A8E">
        <w:rPr>
          <w:sz w:val="24"/>
          <w:szCs w:val="24"/>
          <w:lang w:eastAsia="zh-CN"/>
        </w:rPr>
        <w:t xml:space="preserve">3.3 ODP </w:t>
      </w:r>
      <w:r w:rsidRPr="00967956">
        <w:rPr>
          <w:rFonts w:hint="eastAsia"/>
          <w:sz w:val="24"/>
          <w:szCs w:val="24"/>
          <w:lang w:val="fr-FR" w:eastAsia="zh-CN"/>
        </w:rPr>
        <w:t>吨</w:t>
      </w:r>
      <w:r w:rsidRPr="00DF6A8E">
        <w:rPr>
          <w:rFonts w:hint="eastAsia"/>
          <w:sz w:val="24"/>
          <w:szCs w:val="24"/>
          <w:lang w:eastAsia="zh-CN"/>
        </w:rPr>
        <w:t>（</w:t>
      </w:r>
      <w:r w:rsidRPr="00DF6A8E">
        <w:rPr>
          <w:sz w:val="24"/>
          <w:szCs w:val="24"/>
          <w:lang w:eastAsia="zh-CN"/>
        </w:rPr>
        <w:t xml:space="preserve">60.0 </w:t>
      </w:r>
      <w:r w:rsidRPr="00967956">
        <w:rPr>
          <w:rFonts w:hint="eastAsia"/>
          <w:sz w:val="24"/>
          <w:szCs w:val="24"/>
          <w:lang w:val="fr-FR" w:eastAsia="zh-CN"/>
        </w:rPr>
        <w:t>公吨</w:t>
      </w:r>
      <w:r w:rsidRPr="00DF6A8E">
        <w:rPr>
          <w:rFonts w:hint="eastAsia"/>
          <w:sz w:val="24"/>
          <w:szCs w:val="24"/>
          <w:lang w:eastAsia="zh-CN"/>
        </w:rPr>
        <w:t>）</w:t>
      </w:r>
      <w:r w:rsidRPr="00DF6A8E">
        <w:rPr>
          <w:sz w:val="24"/>
          <w:szCs w:val="24"/>
          <w:lang w:eastAsia="zh-CN"/>
        </w:rPr>
        <w:t>HCFC-22</w:t>
      </w:r>
      <w:r w:rsidRPr="00967956">
        <w:rPr>
          <w:rFonts w:hint="eastAsia"/>
          <w:sz w:val="24"/>
          <w:szCs w:val="24"/>
          <w:lang w:val="fr-FR" w:eastAsia="zh-CN"/>
        </w:rPr>
        <w:t>和</w:t>
      </w:r>
      <w:r w:rsidRPr="00DF6A8E">
        <w:rPr>
          <w:sz w:val="24"/>
          <w:szCs w:val="24"/>
          <w:lang w:eastAsia="zh-CN"/>
        </w:rPr>
        <w:t xml:space="preserve"> 7.8 ODP </w:t>
      </w:r>
      <w:r w:rsidRPr="00967956">
        <w:rPr>
          <w:rFonts w:hint="eastAsia"/>
          <w:sz w:val="24"/>
          <w:szCs w:val="24"/>
          <w:lang w:val="fr-FR" w:eastAsia="zh-CN"/>
        </w:rPr>
        <w:t>吨</w:t>
      </w:r>
      <w:r w:rsidRPr="00DF6A8E">
        <w:rPr>
          <w:rFonts w:hint="eastAsia"/>
          <w:sz w:val="24"/>
          <w:szCs w:val="24"/>
          <w:lang w:eastAsia="zh-CN"/>
        </w:rPr>
        <w:t>（</w:t>
      </w:r>
      <w:r w:rsidRPr="00DF6A8E">
        <w:rPr>
          <w:sz w:val="24"/>
          <w:szCs w:val="24"/>
          <w:lang w:eastAsia="zh-CN"/>
        </w:rPr>
        <w:t xml:space="preserve">70​​.9 </w:t>
      </w:r>
      <w:r w:rsidRPr="00967956">
        <w:rPr>
          <w:rFonts w:hint="eastAsia"/>
          <w:sz w:val="24"/>
          <w:szCs w:val="24"/>
          <w:lang w:val="fr-FR" w:eastAsia="zh-CN"/>
        </w:rPr>
        <w:t>公吨</w:t>
      </w:r>
      <w:r w:rsidRPr="00DF6A8E">
        <w:rPr>
          <w:rFonts w:hint="eastAsia"/>
          <w:sz w:val="24"/>
          <w:szCs w:val="24"/>
          <w:lang w:eastAsia="zh-CN"/>
        </w:rPr>
        <w:t>）</w:t>
      </w:r>
      <w:r w:rsidRPr="00DF6A8E">
        <w:rPr>
          <w:sz w:val="24"/>
          <w:szCs w:val="24"/>
          <w:lang w:eastAsia="zh-CN"/>
        </w:rPr>
        <w:t>HCFC-141b</w:t>
      </w:r>
      <w:r w:rsidRPr="00967956">
        <w:rPr>
          <w:sz w:val="24"/>
          <w:szCs w:val="24"/>
          <w:vertAlign w:val="superscript"/>
          <w:lang w:val="en-CA" w:eastAsia="zh-CN"/>
        </w:rPr>
        <w:footnoteReference w:id="23"/>
      </w:r>
      <w:r w:rsidRPr="00967956">
        <w:rPr>
          <w:rFonts w:hint="eastAsia"/>
          <w:sz w:val="24"/>
          <w:szCs w:val="24"/>
          <w:lang w:val="fr-FR" w:eastAsia="zh-CN"/>
        </w:rPr>
        <w:t>。该项目的</w:t>
      </w:r>
      <w:r>
        <w:rPr>
          <w:rFonts w:hint="eastAsia"/>
          <w:sz w:val="24"/>
          <w:szCs w:val="24"/>
          <w:lang w:val="fr-FR" w:eastAsia="zh-CN"/>
        </w:rPr>
        <w:t>费用总额</w:t>
      </w:r>
      <w:r w:rsidRPr="00967956">
        <w:rPr>
          <w:rFonts w:hint="eastAsia"/>
          <w:sz w:val="24"/>
          <w:szCs w:val="24"/>
          <w:lang w:val="fr-FR" w:eastAsia="zh-CN"/>
        </w:rPr>
        <w:t>为</w:t>
      </w:r>
      <w:r w:rsidRPr="00967956">
        <w:rPr>
          <w:sz w:val="24"/>
          <w:szCs w:val="24"/>
          <w:lang w:val="fr-FR" w:eastAsia="zh-CN"/>
        </w:rPr>
        <w:t xml:space="preserve"> 520,916 </w:t>
      </w:r>
      <w:r w:rsidRPr="00967956">
        <w:rPr>
          <w:rFonts w:hint="eastAsia"/>
          <w:sz w:val="24"/>
          <w:szCs w:val="24"/>
          <w:lang w:val="fr-FR" w:eastAsia="zh-CN"/>
        </w:rPr>
        <w:t>美元，成本效益</w:t>
      </w:r>
      <w:r>
        <w:rPr>
          <w:rFonts w:hint="eastAsia"/>
          <w:sz w:val="24"/>
          <w:szCs w:val="24"/>
          <w:lang w:val="fr-FR" w:eastAsia="zh-CN"/>
        </w:rPr>
        <w:t>因此</w:t>
      </w:r>
      <w:r w:rsidRPr="00967956">
        <w:rPr>
          <w:rFonts w:hint="eastAsia"/>
          <w:sz w:val="24"/>
          <w:szCs w:val="24"/>
          <w:lang w:val="fr-FR" w:eastAsia="zh-CN"/>
        </w:rPr>
        <w:t>为</w:t>
      </w:r>
      <w:r w:rsidRPr="00967956">
        <w:rPr>
          <w:sz w:val="24"/>
          <w:szCs w:val="24"/>
          <w:lang w:val="fr-FR" w:eastAsia="zh-CN"/>
        </w:rPr>
        <w:t xml:space="preserve"> 3.80 </w:t>
      </w:r>
      <w:r w:rsidRPr="00967956">
        <w:rPr>
          <w:rFonts w:hint="eastAsia"/>
          <w:sz w:val="24"/>
          <w:szCs w:val="24"/>
          <w:lang w:val="fr-FR" w:eastAsia="zh-CN"/>
        </w:rPr>
        <w:t>美元</w:t>
      </w:r>
      <w:r w:rsidRPr="00967956">
        <w:rPr>
          <w:sz w:val="24"/>
          <w:szCs w:val="24"/>
          <w:lang w:val="fr-FR" w:eastAsia="zh-CN"/>
        </w:rPr>
        <w:t>/</w:t>
      </w:r>
      <w:r w:rsidRPr="00967956">
        <w:rPr>
          <w:rFonts w:hint="eastAsia"/>
          <w:sz w:val="24"/>
          <w:szCs w:val="24"/>
          <w:lang w:val="fr-FR" w:eastAsia="zh-CN"/>
        </w:rPr>
        <w:t>公斤（低于氟氯化碳</w:t>
      </w:r>
      <w:r w:rsidRPr="00967956">
        <w:rPr>
          <w:sz w:val="24"/>
          <w:szCs w:val="24"/>
          <w:lang w:val="fr-FR" w:eastAsia="zh-CN"/>
        </w:rPr>
        <w:t xml:space="preserve">4.40 </w:t>
      </w:r>
      <w:r w:rsidRPr="00967956">
        <w:rPr>
          <w:rFonts w:hint="eastAsia"/>
          <w:sz w:val="24"/>
          <w:szCs w:val="24"/>
          <w:lang w:val="fr-FR" w:eastAsia="zh-CN"/>
        </w:rPr>
        <w:t>美元</w:t>
      </w:r>
      <w:r w:rsidRPr="00967956">
        <w:rPr>
          <w:sz w:val="24"/>
          <w:szCs w:val="24"/>
          <w:lang w:val="fr-FR" w:eastAsia="zh-CN"/>
        </w:rPr>
        <w:t>/</w:t>
      </w:r>
      <w:r w:rsidRPr="00967956">
        <w:rPr>
          <w:rFonts w:hint="eastAsia"/>
          <w:sz w:val="24"/>
          <w:szCs w:val="24"/>
          <w:lang w:val="fr-FR" w:eastAsia="zh-CN"/>
        </w:rPr>
        <w:t>公斤</w:t>
      </w:r>
      <w:r>
        <w:rPr>
          <w:rFonts w:hint="eastAsia"/>
          <w:sz w:val="24"/>
          <w:szCs w:val="24"/>
          <w:lang w:val="fr-FR" w:eastAsia="zh-CN"/>
        </w:rPr>
        <w:t>的</w:t>
      </w:r>
      <w:r w:rsidRPr="00967956">
        <w:rPr>
          <w:rFonts w:hint="eastAsia"/>
          <w:sz w:val="24"/>
          <w:szCs w:val="24"/>
          <w:lang w:val="fr-FR" w:eastAsia="zh-CN"/>
        </w:rPr>
        <w:t>成本效益阈值）。该企业选择了四种不同的推进剂：碳氢化合物、</w:t>
      </w:r>
      <w:r w:rsidRPr="00967956">
        <w:rPr>
          <w:sz w:val="24"/>
          <w:szCs w:val="24"/>
          <w:lang w:val="fr-FR" w:eastAsia="zh-CN"/>
        </w:rPr>
        <w:t>HFC-152a</w:t>
      </w:r>
      <w:r w:rsidRPr="00967956">
        <w:rPr>
          <w:rFonts w:hint="eastAsia"/>
          <w:sz w:val="24"/>
          <w:szCs w:val="24"/>
          <w:lang w:val="fr-FR" w:eastAsia="zh-CN"/>
        </w:rPr>
        <w:t>、</w:t>
      </w:r>
      <w:r w:rsidRPr="00967956">
        <w:rPr>
          <w:sz w:val="24"/>
          <w:szCs w:val="24"/>
          <w:lang w:val="fr-FR" w:eastAsia="zh-CN"/>
        </w:rPr>
        <w:t>HFC 134a</w:t>
      </w:r>
      <w:r w:rsidRPr="00967956">
        <w:rPr>
          <w:rFonts w:hint="eastAsia"/>
          <w:sz w:val="24"/>
          <w:szCs w:val="24"/>
          <w:lang w:val="fr-FR" w:eastAsia="zh-CN"/>
        </w:rPr>
        <w:t>、</w:t>
      </w:r>
      <w:r w:rsidRPr="00967956">
        <w:rPr>
          <w:sz w:val="24"/>
          <w:szCs w:val="24"/>
          <w:lang w:val="fr-FR" w:eastAsia="zh-CN"/>
        </w:rPr>
        <w:t>HFC</w:t>
      </w:r>
      <w:r>
        <w:rPr>
          <w:sz w:val="24"/>
          <w:szCs w:val="24"/>
          <w:lang w:val="fr-FR" w:eastAsia="zh-CN"/>
        </w:rPr>
        <w:t>-</w:t>
      </w:r>
      <w:r w:rsidRPr="00967956">
        <w:rPr>
          <w:sz w:val="24"/>
          <w:szCs w:val="24"/>
          <w:lang w:val="fr-FR" w:eastAsia="zh-CN"/>
        </w:rPr>
        <w:t>365mfc/HFC</w:t>
      </w:r>
      <w:r>
        <w:rPr>
          <w:sz w:val="24"/>
          <w:szCs w:val="24"/>
          <w:lang w:val="fr-FR" w:eastAsia="zh-CN"/>
        </w:rPr>
        <w:t>-</w:t>
      </w:r>
      <w:r w:rsidRPr="00967956">
        <w:rPr>
          <w:sz w:val="24"/>
          <w:szCs w:val="24"/>
          <w:lang w:val="fr-FR" w:eastAsia="zh-CN"/>
        </w:rPr>
        <w:t>227ea</w:t>
      </w:r>
      <w:r>
        <w:rPr>
          <w:rFonts w:hint="eastAsia"/>
          <w:sz w:val="24"/>
          <w:szCs w:val="24"/>
          <w:lang w:val="fr-FR" w:eastAsia="zh-CN"/>
        </w:rPr>
        <w:t>混合剂</w:t>
      </w:r>
      <w:r w:rsidRPr="00967956">
        <w:rPr>
          <w:sz w:val="24"/>
          <w:szCs w:val="24"/>
          <w:vertAlign w:val="superscript"/>
          <w:lang w:val="en-CA" w:eastAsia="zh-CN"/>
        </w:rPr>
        <w:footnoteReference w:id="24"/>
      </w:r>
      <w:r w:rsidRPr="00967956">
        <w:rPr>
          <w:rFonts w:hint="eastAsia"/>
          <w:sz w:val="24"/>
          <w:szCs w:val="24"/>
          <w:lang w:val="fr-FR" w:eastAsia="zh-CN"/>
        </w:rPr>
        <w:t>。根据第</w:t>
      </w:r>
      <w:r w:rsidRPr="00967956">
        <w:rPr>
          <w:sz w:val="24"/>
          <w:szCs w:val="24"/>
          <w:lang w:val="fr-FR" w:eastAsia="zh-CN"/>
        </w:rPr>
        <w:t xml:space="preserve"> 62/9 </w:t>
      </w:r>
      <w:r w:rsidRPr="00967956">
        <w:rPr>
          <w:rFonts w:hint="eastAsia"/>
          <w:sz w:val="24"/>
          <w:szCs w:val="24"/>
          <w:lang w:val="fr-FR" w:eastAsia="zh-CN"/>
        </w:rPr>
        <w:t>号决定，增支经营费用申请期限为一年，约占总费用的</w:t>
      </w:r>
      <w:r w:rsidRPr="00967956">
        <w:rPr>
          <w:rFonts w:hint="eastAsia"/>
          <w:sz w:val="24"/>
          <w:szCs w:val="24"/>
          <w:lang w:val="fr-FR" w:eastAsia="zh-CN"/>
        </w:rPr>
        <w:t xml:space="preserve"> 40%</w:t>
      </w:r>
      <w:r w:rsidRPr="00967956">
        <w:rPr>
          <w:rFonts w:hint="eastAsia"/>
          <w:sz w:val="24"/>
          <w:szCs w:val="24"/>
          <w:lang w:val="fr-FR" w:eastAsia="zh-CN"/>
        </w:rPr>
        <w:t>。</w:t>
      </w:r>
    </w:p>
    <w:p w14:paraId="1B2AAE37" w14:textId="710A2FCD" w:rsidR="00967956" w:rsidRPr="00967956" w:rsidRDefault="00967956" w:rsidP="00967956">
      <w:pPr>
        <w:keepNext/>
        <w:spacing w:before="120" w:after="120" w:line="240" w:lineRule="atLeast"/>
        <w:rPr>
          <w:b/>
          <w:bCs/>
          <w:sz w:val="24"/>
          <w:szCs w:val="24"/>
          <w:lang w:val="en-CA" w:eastAsia="zh-CN"/>
        </w:rPr>
      </w:pPr>
      <w:r w:rsidRPr="00967956">
        <w:rPr>
          <w:rFonts w:hint="eastAsia"/>
          <w:b/>
          <w:bCs/>
          <w:sz w:val="24"/>
          <w:szCs w:val="24"/>
          <w:lang w:val="en-CA" w:eastAsia="zh-CN"/>
        </w:rPr>
        <w:t>建议</w:t>
      </w:r>
    </w:p>
    <w:p w14:paraId="38C8AA89" w14:textId="3BF19704" w:rsidR="00967956" w:rsidRPr="00967956" w:rsidRDefault="00967956" w:rsidP="00967956">
      <w:pPr>
        <w:numPr>
          <w:ilvl w:val="0"/>
          <w:numId w:val="28"/>
        </w:numPr>
        <w:spacing w:before="120" w:after="120" w:line="240" w:lineRule="atLeast"/>
        <w:ind w:left="0" w:firstLine="0"/>
        <w:outlineLvl w:val="0"/>
        <w:rPr>
          <w:sz w:val="24"/>
          <w:szCs w:val="24"/>
          <w:lang w:val="fr-FR" w:eastAsia="zh-CN"/>
        </w:rPr>
      </w:pPr>
      <w:r>
        <w:rPr>
          <w:rFonts w:hint="eastAsia"/>
          <w:sz w:val="24"/>
          <w:szCs w:val="24"/>
          <w:lang w:val="fr-FR" w:eastAsia="zh-CN"/>
        </w:rPr>
        <w:t>谨建议</w:t>
      </w:r>
      <w:r w:rsidRPr="00967956">
        <w:rPr>
          <w:rFonts w:hint="eastAsia"/>
          <w:sz w:val="24"/>
          <w:szCs w:val="24"/>
          <w:lang w:val="fr-FR" w:eastAsia="zh-CN"/>
        </w:rPr>
        <w:t>执行委员会：</w:t>
      </w:r>
    </w:p>
    <w:p w14:paraId="05431E38" w14:textId="0BDE33B0" w:rsidR="00967956" w:rsidRPr="00250CEE" w:rsidRDefault="00967956" w:rsidP="00250CEE">
      <w:pPr>
        <w:pStyle w:val="ListParagraph"/>
        <w:numPr>
          <w:ilvl w:val="0"/>
          <w:numId w:val="44"/>
        </w:numPr>
        <w:spacing w:before="120" w:after="120" w:line="240" w:lineRule="atLeast"/>
        <w:ind w:left="980" w:hanging="490"/>
        <w:contextualSpacing w:val="0"/>
        <w:rPr>
          <w:sz w:val="24"/>
          <w:szCs w:val="24"/>
          <w:lang w:val="fr-FR" w:eastAsia="zh-CN"/>
        </w:rPr>
      </w:pPr>
      <w:r w:rsidRPr="00250CEE">
        <w:rPr>
          <w:rFonts w:hint="eastAsia"/>
          <w:sz w:val="24"/>
          <w:szCs w:val="24"/>
          <w:lang w:val="fr-FR" w:eastAsia="zh-CN"/>
        </w:rPr>
        <w:t>注意到</w:t>
      </w:r>
      <w:r w:rsidR="00250CEE" w:rsidRPr="00DF6A8E">
        <w:rPr>
          <w:sz w:val="24"/>
          <w:szCs w:val="24"/>
          <w:lang w:val="fr-FR" w:eastAsia="zh-CN"/>
        </w:rPr>
        <w:t>UNEP/</w:t>
      </w:r>
      <w:proofErr w:type="spellStart"/>
      <w:r w:rsidR="00250CEE" w:rsidRPr="00DF6A8E">
        <w:rPr>
          <w:sz w:val="24"/>
          <w:szCs w:val="24"/>
          <w:lang w:val="fr-FR" w:eastAsia="zh-CN"/>
        </w:rPr>
        <w:t>OzL.Pro</w:t>
      </w:r>
      <w:proofErr w:type="spellEnd"/>
      <w:r w:rsidR="00250CEE" w:rsidRPr="00DF6A8E">
        <w:rPr>
          <w:sz w:val="24"/>
          <w:szCs w:val="24"/>
          <w:lang w:val="fr-FR" w:eastAsia="zh-CN"/>
        </w:rPr>
        <w:t>/</w:t>
      </w:r>
      <w:proofErr w:type="spellStart"/>
      <w:r w:rsidR="00250CEE" w:rsidRPr="00DF6A8E">
        <w:rPr>
          <w:sz w:val="24"/>
          <w:szCs w:val="24"/>
          <w:lang w:val="fr-FR" w:eastAsia="zh-CN"/>
        </w:rPr>
        <w:t>ExCom</w:t>
      </w:r>
      <w:proofErr w:type="spellEnd"/>
      <w:r w:rsidR="00250CEE" w:rsidRPr="00DF6A8E">
        <w:rPr>
          <w:sz w:val="24"/>
          <w:szCs w:val="24"/>
          <w:lang w:val="fr-FR" w:eastAsia="zh-CN"/>
        </w:rPr>
        <w:t>/87/49</w:t>
      </w:r>
      <w:r w:rsidR="00250CEE">
        <w:rPr>
          <w:rFonts w:hint="eastAsia"/>
          <w:sz w:val="24"/>
          <w:szCs w:val="24"/>
          <w:lang w:val="en-CA" w:eastAsia="zh-CN"/>
        </w:rPr>
        <w:t>号文件</w:t>
      </w:r>
      <w:r w:rsidR="0026596C">
        <w:rPr>
          <w:rFonts w:hint="eastAsia"/>
          <w:sz w:val="24"/>
          <w:szCs w:val="24"/>
          <w:lang w:val="en-CA" w:eastAsia="zh-CN"/>
        </w:rPr>
        <w:t>所载</w:t>
      </w:r>
      <w:r w:rsidR="00250CEE" w:rsidRPr="00250CEE">
        <w:rPr>
          <w:rFonts w:hint="eastAsia"/>
          <w:sz w:val="24"/>
          <w:szCs w:val="24"/>
          <w:lang w:val="fr-FR" w:eastAsia="zh-CN"/>
        </w:rPr>
        <w:t>关于</w:t>
      </w:r>
      <w:r w:rsidR="00250CEE" w:rsidRPr="00250CEE">
        <w:rPr>
          <w:sz w:val="24"/>
          <w:szCs w:val="24"/>
          <w:lang w:val="fr-FR" w:eastAsia="zh-CN"/>
        </w:rPr>
        <w:t>增支</w:t>
      </w:r>
      <w:r w:rsidR="00250CEE">
        <w:rPr>
          <w:rFonts w:hint="eastAsia"/>
          <w:sz w:val="24"/>
          <w:szCs w:val="24"/>
          <w:lang w:val="fr-FR" w:eastAsia="zh-CN"/>
        </w:rPr>
        <w:t>资本</w:t>
      </w:r>
      <w:r w:rsidR="00250CEE" w:rsidRPr="00250CEE">
        <w:rPr>
          <w:sz w:val="24"/>
          <w:szCs w:val="24"/>
          <w:lang w:val="fr-FR" w:eastAsia="zh-CN"/>
        </w:rPr>
        <w:t>费用</w:t>
      </w:r>
      <w:r w:rsidR="00250CEE">
        <w:rPr>
          <w:rFonts w:hint="eastAsia"/>
          <w:sz w:val="24"/>
          <w:szCs w:val="24"/>
          <w:lang w:val="fr-FR" w:eastAsia="zh-CN"/>
        </w:rPr>
        <w:t>和增支经营费用</w:t>
      </w:r>
      <w:r w:rsidR="00250CEE" w:rsidRPr="00250CEE">
        <w:rPr>
          <w:rFonts w:hint="eastAsia"/>
          <w:sz w:val="24"/>
          <w:szCs w:val="24"/>
          <w:lang w:val="fr-FR" w:eastAsia="zh-CN"/>
        </w:rPr>
        <w:t>及其期限</w:t>
      </w:r>
      <w:r w:rsidR="00250CEE" w:rsidRPr="00250CEE">
        <w:rPr>
          <w:sz w:val="24"/>
          <w:szCs w:val="24"/>
          <w:lang w:val="fr-FR" w:eastAsia="zh-CN"/>
        </w:rPr>
        <w:t>以及相关制造行业和次级行业所有已核准投资项目的成本效益</w:t>
      </w:r>
      <w:r w:rsidR="00250CEE" w:rsidRPr="00250CEE">
        <w:rPr>
          <w:rFonts w:hint="eastAsia"/>
          <w:sz w:val="24"/>
          <w:szCs w:val="24"/>
          <w:lang w:val="fr-FR" w:eastAsia="zh-CN"/>
        </w:rPr>
        <w:t>的分析</w:t>
      </w:r>
      <w:r w:rsidRPr="00250CEE">
        <w:rPr>
          <w:rFonts w:hint="eastAsia"/>
          <w:sz w:val="24"/>
          <w:szCs w:val="24"/>
          <w:lang w:val="fr-FR" w:eastAsia="zh-CN"/>
        </w:rPr>
        <w:t>，</w:t>
      </w:r>
      <w:r w:rsidR="0026596C">
        <w:rPr>
          <w:rFonts w:hint="eastAsia"/>
          <w:sz w:val="24"/>
          <w:szCs w:val="24"/>
          <w:lang w:val="fr-FR" w:eastAsia="zh-CN"/>
        </w:rPr>
        <w:t>分析</w:t>
      </w:r>
      <w:r w:rsidRPr="00250CEE">
        <w:rPr>
          <w:rFonts w:hint="eastAsia"/>
          <w:sz w:val="24"/>
          <w:szCs w:val="24"/>
          <w:lang w:val="fr-FR" w:eastAsia="zh-CN"/>
        </w:rPr>
        <w:t>包括</w:t>
      </w:r>
      <w:r w:rsidR="0026596C">
        <w:rPr>
          <w:rFonts w:hint="eastAsia"/>
          <w:sz w:val="24"/>
          <w:szCs w:val="24"/>
          <w:lang w:val="fr-FR" w:eastAsia="zh-CN"/>
        </w:rPr>
        <w:t>了</w:t>
      </w:r>
      <w:r w:rsidRPr="00250CEE">
        <w:rPr>
          <w:rFonts w:hint="eastAsia"/>
          <w:sz w:val="24"/>
          <w:szCs w:val="24"/>
          <w:lang w:val="fr-FR" w:eastAsia="zh-CN"/>
        </w:rPr>
        <w:t>已</w:t>
      </w:r>
      <w:r w:rsidR="0026596C">
        <w:rPr>
          <w:rFonts w:hint="eastAsia"/>
          <w:sz w:val="24"/>
          <w:szCs w:val="24"/>
          <w:lang w:val="fr-FR" w:eastAsia="zh-CN"/>
        </w:rPr>
        <w:t>核准淘汰</w:t>
      </w:r>
      <w:r w:rsidRPr="00250CEE">
        <w:rPr>
          <w:rFonts w:hint="eastAsia"/>
          <w:sz w:val="24"/>
          <w:szCs w:val="24"/>
          <w:lang w:val="fr-FR" w:eastAsia="zh-CN"/>
        </w:rPr>
        <w:t>的受控物质和</w:t>
      </w:r>
      <w:r w:rsidR="0026596C">
        <w:rPr>
          <w:rFonts w:hint="eastAsia"/>
          <w:sz w:val="24"/>
          <w:szCs w:val="24"/>
          <w:lang w:val="fr-FR" w:eastAsia="zh-CN"/>
        </w:rPr>
        <w:t>已经采用</w:t>
      </w:r>
      <w:r w:rsidRPr="00250CEE">
        <w:rPr>
          <w:rFonts w:hint="eastAsia"/>
          <w:sz w:val="24"/>
          <w:szCs w:val="24"/>
          <w:lang w:val="fr-FR" w:eastAsia="zh-CN"/>
        </w:rPr>
        <w:t>的</w:t>
      </w:r>
      <w:r w:rsidR="002F3F3F">
        <w:rPr>
          <w:rFonts w:hint="eastAsia"/>
          <w:sz w:val="24"/>
          <w:szCs w:val="24"/>
          <w:lang w:val="fr-FR" w:eastAsia="zh-CN"/>
        </w:rPr>
        <w:t>替代品</w:t>
      </w:r>
      <w:r w:rsidRPr="00250CEE">
        <w:rPr>
          <w:rFonts w:hint="eastAsia"/>
          <w:sz w:val="24"/>
          <w:szCs w:val="24"/>
          <w:lang w:val="fr-FR" w:eastAsia="zh-CN"/>
        </w:rPr>
        <w:t>；</w:t>
      </w:r>
    </w:p>
    <w:p w14:paraId="42B771D2" w14:textId="6CFD6DA5" w:rsidR="008A17F7" w:rsidRPr="00250CEE" w:rsidRDefault="00967956" w:rsidP="00250CEE">
      <w:pPr>
        <w:pStyle w:val="ListParagraph"/>
        <w:numPr>
          <w:ilvl w:val="0"/>
          <w:numId w:val="44"/>
        </w:numPr>
        <w:spacing w:before="120" w:after="120" w:line="240" w:lineRule="atLeast"/>
        <w:ind w:left="980" w:hanging="490"/>
        <w:contextualSpacing w:val="0"/>
        <w:rPr>
          <w:sz w:val="24"/>
          <w:szCs w:val="24"/>
          <w:lang w:val="fr-FR" w:eastAsia="zh-CN"/>
        </w:rPr>
      </w:pPr>
      <w:r w:rsidRPr="00250CEE">
        <w:rPr>
          <w:rFonts w:hint="eastAsia"/>
          <w:sz w:val="24"/>
          <w:szCs w:val="24"/>
          <w:lang w:val="fr-FR" w:eastAsia="zh-CN"/>
        </w:rPr>
        <w:t>在讨论制定第</w:t>
      </w:r>
      <w:r w:rsidRPr="00250CEE">
        <w:rPr>
          <w:rFonts w:hint="eastAsia"/>
          <w:sz w:val="24"/>
          <w:szCs w:val="24"/>
          <w:lang w:val="fr-FR" w:eastAsia="zh-CN"/>
        </w:rPr>
        <w:t xml:space="preserve"> 5 </w:t>
      </w:r>
      <w:r w:rsidRPr="00250CEE">
        <w:rPr>
          <w:rFonts w:hint="eastAsia"/>
          <w:sz w:val="24"/>
          <w:szCs w:val="24"/>
          <w:lang w:val="fr-FR" w:eastAsia="zh-CN"/>
        </w:rPr>
        <w:t>条国家逐步减少氢氟碳化合物的</w:t>
      </w:r>
      <w:r w:rsidR="0026596C">
        <w:rPr>
          <w:rFonts w:hint="eastAsia"/>
          <w:sz w:val="24"/>
          <w:szCs w:val="24"/>
          <w:lang w:val="fr-FR" w:eastAsia="zh-CN"/>
        </w:rPr>
        <w:t>费用</w:t>
      </w:r>
      <w:r w:rsidRPr="00250CEE">
        <w:rPr>
          <w:rFonts w:hint="eastAsia"/>
          <w:sz w:val="24"/>
          <w:szCs w:val="24"/>
          <w:lang w:val="fr-FR" w:eastAsia="zh-CN"/>
        </w:rPr>
        <w:t>准则时</w:t>
      </w:r>
      <w:r w:rsidR="0026596C">
        <w:rPr>
          <w:rFonts w:hint="eastAsia"/>
          <w:sz w:val="24"/>
          <w:szCs w:val="24"/>
          <w:lang w:val="fr-FR" w:eastAsia="zh-CN"/>
        </w:rPr>
        <w:t>把</w:t>
      </w:r>
      <w:r w:rsidRPr="00250CEE">
        <w:rPr>
          <w:rFonts w:hint="eastAsia"/>
          <w:sz w:val="24"/>
          <w:szCs w:val="24"/>
          <w:lang w:val="fr-FR" w:eastAsia="zh-CN"/>
        </w:rPr>
        <w:t>上文</w:t>
      </w:r>
      <w:r w:rsidRPr="00250CEE">
        <w:rPr>
          <w:rFonts w:hint="eastAsia"/>
          <w:sz w:val="24"/>
          <w:szCs w:val="24"/>
          <w:lang w:val="fr-FR" w:eastAsia="zh-CN"/>
        </w:rPr>
        <w:t>(a)</w:t>
      </w:r>
      <w:r w:rsidR="0026596C">
        <w:rPr>
          <w:rFonts w:hint="eastAsia"/>
          <w:sz w:val="24"/>
          <w:szCs w:val="24"/>
          <w:lang w:val="fr-FR" w:eastAsia="zh-CN"/>
        </w:rPr>
        <w:t>分段</w:t>
      </w:r>
      <w:r w:rsidRPr="00250CEE">
        <w:rPr>
          <w:rFonts w:hint="eastAsia"/>
          <w:sz w:val="24"/>
          <w:szCs w:val="24"/>
          <w:lang w:val="fr-FR" w:eastAsia="zh-CN"/>
        </w:rPr>
        <w:t>所</w:t>
      </w:r>
      <w:r w:rsidR="0026596C">
        <w:rPr>
          <w:rFonts w:hint="eastAsia"/>
          <w:sz w:val="24"/>
          <w:szCs w:val="24"/>
          <w:lang w:val="fr-FR" w:eastAsia="zh-CN"/>
        </w:rPr>
        <w:t>述</w:t>
      </w:r>
      <w:r w:rsidRPr="00250CEE">
        <w:rPr>
          <w:rFonts w:hint="eastAsia"/>
          <w:sz w:val="24"/>
          <w:szCs w:val="24"/>
          <w:lang w:val="fr-FR" w:eastAsia="zh-CN"/>
        </w:rPr>
        <w:t>文件中的信息</w:t>
      </w:r>
      <w:r w:rsidR="0026596C">
        <w:rPr>
          <w:rFonts w:hint="eastAsia"/>
          <w:sz w:val="24"/>
          <w:szCs w:val="24"/>
          <w:lang w:val="fr-FR" w:eastAsia="zh-CN"/>
        </w:rPr>
        <w:t>考虑在内</w:t>
      </w:r>
      <w:r w:rsidRPr="00250CEE">
        <w:rPr>
          <w:rFonts w:hint="eastAsia"/>
          <w:sz w:val="24"/>
          <w:szCs w:val="24"/>
          <w:lang w:val="fr-FR" w:eastAsia="zh-CN"/>
        </w:rPr>
        <w:t>。</w:t>
      </w:r>
    </w:p>
    <w:p w14:paraId="1ED50072" w14:textId="6C7ED9E5" w:rsidR="00CE4642" w:rsidRDefault="00CE4642" w:rsidP="00DC21FC">
      <w:pPr>
        <w:spacing w:before="120" w:after="120" w:line="240" w:lineRule="atLeast"/>
        <w:outlineLvl w:val="0"/>
        <w:rPr>
          <w:lang w:val="fr-FR"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rsidRPr="001D5C98" w14:paraId="460E9863" w14:textId="77777777" w:rsidTr="0026596C">
        <w:tc>
          <w:tcPr>
            <w:tcW w:w="1871" w:type="dxa"/>
          </w:tcPr>
          <w:p w14:paraId="4D0C89CD" w14:textId="77777777" w:rsidR="003B468A" w:rsidRPr="001D5C98" w:rsidRDefault="003B468A" w:rsidP="00464A4D">
            <w:pPr>
              <w:keepNext/>
              <w:spacing w:line="240" w:lineRule="atLeast"/>
              <w:rPr>
                <w:lang w:val="fr-FR" w:eastAsia="zh-CN"/>
              </w:rPr>
            </w:pPr>
          </w:p>
        </w:tc>
        <w:tc>
          <w:tcPr>
            <w:tcW w:w="1872" w:type="dxa"/>
          </w:tcPr>
          <w:p w14:paraId="750F6E63" w14:textId="77777777" w:rsidR="003B468A" w:rsidRPr="001D5C98" w:rsidRDefault="003B468A" w:rsidP="00464A4D">
            <w:pPr>
              <w:keepNext/>
              <w:spacing w:line="240" w:lineRule="atLeast"/>
              <w:rPr>
                <w:lang w:val="fr-FR" w:eastAsia="zh-CN"/>
              </w:rPr>
            </w:pPr>
          </w:p>
        </w:tc>
        <w:tc>
          <w:tcPr>
            <w:tcW w:w="1872" w:type="dxa"/>
            <w:tcBorders>
              <w:bottom w:val="single" w:sz="4" w:space="0" w:color="auto"/>
            </w:tcBorders>
          </w:tcPr>
          <w:p w14:paraId="6C0AC1E6" w14:textId="77777777" w:rsidR="003B468A" w:rsidRPr="001D5C98" w:rsidRDefault="003B468A" w:rsidP="00464A4D">
            <w:pPr>
              <w:keepNext/>
              <w:spacing w:line="240" w:lineRule="atLeast"/>
              <w:rPr>
                <w:b/>
                <w:bCs/>
                <w:lang w:val="fr-FR" w:eastAsia="zh-CN"/>
              </w:rPr>
            </w:pPr>
          </w:p>
        </w:tc>
        <w:tc>
          <w:tcPr>
            <w:tcW w:w="1872" w:type="dxa"/>
          </w:tcPr>
          <w:p w14:paraId="73BD9128" w14:textId="77777777" w:rsidR="003B468A" w:rsidRPr="001D5C98" w:rsidRDefault="003B468A" w:rsidP="00464A4D">
            <w:pPr>
              <w:keepNext/>
              <w:spacing w:line="240" w:lineRule="atLeast"/>
              <w:rPr>
                <w:lang w:val="fr-FR" w:eastAsia="zh-CN"/>
              </w:rPr>
            </w:pPr>
          </w:p>
        </w:tc>
        <w:tc>
          <w:tcPr>
            <w:tcW w:w="1873" w:type="dxa"/>
          </w:tcPr>
          <w:p w14:paraId="4A76AE6E" w14:textId="77777777" w:rsidR="003B468A" w:rsidRPr="001D5C98" w:rsidRDefault="003B468A" w:rsidP="00464A4D">
            <w:pPr>
              <w:keepNext/>
              <w:spacing w:line="240" w:lineRule="atLeast"/>
              <w:rPr>
                <w:lang w:val="fr-FR" w:eastAsia="zh-CN"/>
              </w:rPr>
            </w:pPr>
          </w:p>
        </w:tc>
      </w:tr>
    </w:tbl>
    <w:p w14:paraId="11B9C0AC" w14:textId="77777777" w:rsidR="003B468A" w:rsidRPr="001D5C98" w:rsidRDefault="003B468A" w:rsidP="003D78EB">
      <w:pPr>
        <w:spacing w:line="240" w:lineRule="atLeast"/>
        <w:jc w:val="right"/>
        <w:rPr>
          <w:lang w:val="fr-FR" w:eastAsia="zh-CN"/>
        </w:rPr>
      </w:pPr>
    </w:p>
    <w:sectPr w:rsidR="003B468A" w:rsidRPr="001D5C9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CF74C" w14:textId="77777777" w:rsidR="00945366" w:rsidRDefault="00945366">
      <w:r>
        <w:separator/>
      </w:r>
    </w:p>
  </w:endnote>
  <w:endnote w:type="continuationSeparator" w:id="0">
    <w:p w14:paraId="4DC8243F" w14:textId="77777777" w:rsidR="00945366" w:rsidRDefault="00945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521458"/>
      <w:docPartObj>
        <w:docPartGallery w:val="Page Numbers (Bottom of Page)"/>
        <w:docPartUnique/>
      </w:docPartObj>
    </w:sdtPr>
    <w:sdtEndPr>
      <w:rPr>
        <w:noProof/>
      </w:rPr>
    </w:sdtEndPr>
    <w:sdtContent>
      <w:p w14:paraId="5125D027" w14:textId="77777777" w:rsidR="009D7CDB" w:rsidRDefault="009D7CDB">
        <w:pPr>
          <w:pStyle w:val="Footer"/>
          <w:jc w:val="center"/>
        </w:pPr>
      </w:p>
      <w:p w14:paraId="5F221522" w14:textId="65CD2C42" w:rsidR="009D7CDB" w:rsidRDefault="009D7CDB">
        <w:pPr>
          <w:pStyle w:val="Footer"/>
          <w:jc w:val="center"/>
        </w:pPr>
        <w:r>
          <w:fldChar w:fldCharType="begin"/>
        </w:r>
        <w:r>
          <w:instrText xml:space="preserve"> PAGE   \* MERGEFORMAT </w:instrText>
        </w:r>
        <w:r>
          <w:fldChar w:fldCharType="separate"/>
        </w:r>
        <w:r w:rsidR="00DF6A8E">
          <w:rPr>
            <w:noProof/>
          </w:rPr>
          <w:t>18</w:t>
        </w:r>
        <w:r>
          <w:rPr>
            <w:noProof/>
          </w:rPr>
          <w:fldChar w:fldCharType="end"/>
        </w:r>
      </w:p>
    </w:sdtContent>
  </w:sdt>
  <w:p w14:paraId="3A73244E" w14:textId="77777777" w:rsidR="009D7CDB" w:rsidRDefault="009D7CDB" w:rsidP="009D7CDB">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392446"/>
      <w:docPartObj>
        <w:docPartGallery w:val="Page Numbers (Bottom of Page)"/>
        <w:docPartUnique/>
      </w:docPartObj>
    </w:sdtPr>
    <w:sdtEndPr>
      <w:rPr>
        <w:noProof/>
      </w:rPr>
    </w:sdtEndPr>
    <w:sdtContent>
      <w:p w14:paraId="47147B1D" w14:textId="77777777" w:rsidR="009D7CDB" w:rsidRDefault="009D7CDB">
        <w:pPr>
          <w:pStyle w:val="Footer"/>
          <w:jc w:val="center"/>
        </w:pPr>
      </w:p>
      <w:p w14:paraId="57734F0C" w14:textId="1B55F169" w:rsidR="009D7CDB" w:rsidRDefault="009D7CDB">
        <w:pPr>
          <w:pStyle w:val="Footer"/>
          <w:jc w:val="center"/>
        </w:pPr>
        <w:r>
          <w:fldChar w:fldCharType="begin"/>
        </w:r>
        <w:r>
          <w:instrText xml:space="preserve"> PAGE   \* MERGEFORMAT </w:instrText>
        </w:r>
        <w:r>
          <w:fldChar w:fldCharType="separate"/>
        </w:r>
        <w:r w:rsidR="00DF6A8E">
          <w:rPr>
            <w:noProof/>
          </w:rPr>
          <w:t>17</w:t>
        </w:r>
        <w:r>
          <w:rPr>
            <w:noProof/>
          </w:rPr>
          <w:fldChar w:fldCharType="end"/>
        </w:r>
      </w:p>
    </w:sdtContent>
  </w:sdt>
  <w:p w14:paraId="5B4C60CF" w14:textId="77777777" w:rsidR="009D7CDB" w:rsidRDefault="009D7CD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BF89D" w14:textId="341A3DCF" w:rsidR="003B468A" w:rsidRPr="009D7CDB" w:rsidRDefault="009D7CDB" w:rsidP="009D7CD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11D8996"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62163" w14:textId="77777777" w:rsidR="00945366" w:rsidRDefault="00945366">
      <w:r>
        <w:separator/>
      </w:r>
    </w:p>
  </w:footnote>
  <w:footnote w:type="continuationSeparator" w:id="0">
    <w:p w14:paraId="65787817" w14:textId="77777777" w:rsidR="00945366" w:rsidRDefault="00945366">
      <w:r>
        <w:continuationSeparator/>
      </w:r>
    </w:p>
  </w:footnote>
  <w:footnote w:id="1">
    <w:p w14:paraId="5721B8DC" w14:textId="386CC99F" w:rsidR="00943350" w:rsidRPr="006925DA" w:rsidRDefault="00943350" w:rsidP="000C2124">
      <w:pPr>
        <w:pStyle w:val="FootnoteText"/>
        <w:spacing w:before="60" w:line="240" w:lineRule="atLeast"/>
        <w:rPr>
          <w:rFonts w:eastAsia="SimSun"/>
          <w:sz w:val="21"/>
          <w:lang w:eastAsia="zh-CN"/>
        </w:rPr>
      </w:pPr>
      <w:r>
        <w:rPr>
          <w:rStyle w:val="FootnoteReference"/>
        </w:rPr>
        <w:footnoteRef/>
      </w:r>
      <w:r>
        <w:rPr>
          <w:lang w:eastAsia="zh-CN"/>
        </w:rPr>
        <w:t xml:space="preserve"> </w:t>
      </w:r>
      <w:r w:rsidR="006925DA">
        <w:rPr>
          <w:lang w:eastAsia="zh-CN"/>
        </w:rPr>
        <w:tab/>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6BD73DEB" w14:textId="3338D011" w:rsidR="000C2124" w:rsidRDefault="000C2124" w:rsidP="00AF3FAB">
      <w:pPr>
        <w:pStyle w:val="FootnoteText"/>
        <w:spacing w:before="60" w:line="240" w:lineRule="atLeast"/>
        <w:rPr>
          <w:rFonts w:eastAsia="SimSun"/>
          <w:lang w:eastAsia="zh-CN"/>
        </w:rPr>
      </w:pPr>
      <w:r w:rsidRPr="000C2124">
        <w:rPr>
          <w:rStyle w:val="FootnoteReference"/>
        </w:rPr>
        <w:footnoteRef/>
      </w:r>
      <w:r w:rsidRPr="000C2124">
        <w:rPr>
          <w:lang w:eastAsia="zh-CN"/>
        </w:rPr>
        <w:t xml:space="preserve"> </w:t>
      </w:r>
      <w:r w:rsidRPr="000C2124">
        <w:rPr>
          <w:lang w:eastAsia="zh-CN"/>
        </w:rPr>
        <w:tab/>
      </w:r>
      <w:r w:rsidRPr="000C2124">
        <w:rPr>
          <w:rFonts w:eastAsia="SimSun"/>
          <w:lang w:eastAsia="zh-CN"/>
        </w:rPr>
        <w:t>核准这些项目所依据的谅解是：任何提交项目提案的第</w:t>
      </w:r>
      <w:r w:rsidRPr="000C2124">
        <w:rPr>
          <w:rFonts w:eastAsia="SimSun"/>
          <w:lang w:eastAsia="zh-CN"/>
        </w:rPr>
        <w:t>5</w:t>
      </w:r>
      <w:r w:rsidRPr="000C2124">
        <w:rPr>
          <w:rFonts w:eastAsia="SimSun"/>
          <w:lang w:eastAsia="zh-CN"/>
        </w:rPr>
        <w:t>条国家</w:t>
      </w:r>
      <w:r w:rsidR="00AF3FAB">
        <w:rPr>
          <w:rFonts w:eastAsia="SimSun" w:hint="eastAsia"/>
          <w:lang w:eastAsia="zh-CN"/>
        </w:rPr>
        <w:t>均应或是批准了《基加利修正》，或是提交了正式信函，表示政府打算批准该修正；在纽约的联合国总部</w:t>
      </w:r>
      <w:r w:rsidR="0004407D">
        <w:rPr>
          <w:rFonts w:eastAsia="SimSun" w:hint="eastAsia"/>
          <w:lang w:eastAsia="zh-CN"/>
        </w:rPr>
        <w:t>托存图书馆</w:t>
      </w:r>
      <w:r w:rsidR="00AF3FAB">
        <w:rPr>
          <w:rFonts w:eastAsia="SimSun" w:hint="eastAsia"/>
          <w:lang w:eastAsia="zh-CN"/>
        </w:rPr>
        <w:t>收到批准书之前，将不提供任何资金；</w:t>
      </w:r>
      <w:r w:rsidR="0004407D">
        <w:rPr>
          <w:rFonts w:eastAsia="SimSun" w:hint="eastAsia"/>
          <w:lang w:eastAsia="zh-CN"/>
        </w:rPr>
        <w:t>因所涉</w:t>
      </w:r>
      <w:r w:rsidR="00AF3FAB">
        <w:rPr>
          <w:rFonts w:eastAsia="SimSun" w:hint="eastAsia"/>
          <w:lang w:eastAsia="zh-CN"/>
        </w:rPr>
        <w:t>项目而减少的任何氢氟碳化合物</w:t>
      </w:r>
      <w:r w:rsidR="0004407D">
        <w:rPr>
          <w:rFonts w:eastAsia="SimSun" w:hint="eastAsia"/>
          <w:lang w:eastAsia="zh-CN"/>
        </w:rPr>
        <w:t>数量</w:t>
      </w:r>
      <w:r w:rsidR="00AF3FAB">
        <w:rPr>
          <w:rFonts w:eastAsia="SimSun" w:hint="eastAsia"/>
          <w:lang w:eastAsia="zh-CN"/>
        </w:rPr>
        <w:t>都将从起点中扣除。</w:t>
      </w:r>
    </w:p>
    <w:p w14:paraId="2592F7F7" w14:textId="77777777" w:rsidR="0026596C" w:rsidRPr="00DC347D" w:rsidRDefault="0026596C" w:rsidP="00AF3FAB">
      <w:pPr>
        <w:pStyle w:val="FootnoteText"/>
        <w:spacing w:before="60" w:line="240" w:lineRule="atLeast"/>
        <w:rPr>
          <w:lang w:val="en-US" w:eastAsia="zh-CN"/>
        </w:rPr>
      </w:pPr>
    </w:p>
  </w:footnote>
  <w:footnote w:id="3">
    <w:p w14:paraId="6258A54A" w14:textId="66F64FA4" w:rsidR="000C2124" w:rsidRPr="00AF3FAB" w:rsidRDefault="000C2124" w:rsidP="000C2124">
      <w:pPr>
        <w:pStyle w:val="FootnoteText"/>
        <w:spacing w:before="60" w:line="240" w:lineRule="atLeast"/>
        <w:rPr>
          <w:lang w:eastAsia="zh-CN"/>
        </w:rPr>
      </w:pPr>
      <w:r w:rsidRPr="00DC347D">
        <w:rPr>
          <w:rStyle w:val="FootnoteReference"/>
        </w:rPr>
        <w:footnoteRef/>
      </w:r>
      <w:r w:rsidRPr="00DC347D">
        <w:rPr>
          <w:lang w:eastAsia="zh-CN"/>
        </w:rPr>
        <w:t xml:space="preserve"> </w:t>
      </w:r>
      <w:r w:rsidR="00AF3FAB">
        <w:rPr>
          <w:lang w:eastAsia="zh-CN"/>
        </w:rPr>
        <w:tab/>
      </w:r>
      <w:r w:rsidR="00AF3FAB" w:rsidRPr="00AF3FAB">
        <w:rPr>
          <w:rFonts w:ascii="SimSun" w:eastAsia="SimSun" w:hAnsi="SimSun" w:cs="SimSun" w:hint="eastAsia"/>
          <w:lang w:eastAsia="zh-CN"/>
        </w:rPr>
        <w:t>考虑在不妨碍采用不同种类的技术的情况下，最迟在</w:t>
      </w:r>
      <w:r w:rsidR="00AF3FAB" w:rsidRPr="00AF3FAB">
        <w:rPr>
          <w:rFonts w:hint="eastAsia"/>
          <w:lang w:eastAsia="zh-CN"/>
        </w:rPr>
        <w:t xml:space="preserve"> 2019 </w:t>
      </w:r>
      <w:r w:rsidR="00AF3FAB" w:rsidRPr="00AF3FAB">
        <w:rPr>
          <w:rFonts w:ascii="SimSun" w:eastAsia="SimSun" w:hAnsi="SimSun" w:cs="SimSun" w:hint="eastAsia"/>
          <w:lang w:eastAsia="zh-CN"/>
        </w:rPr>
        <w:t>年第一次会议上核准仅限于制造业的数目有限的氢氟碳化合物项目，以便委员会能够获得经验，了解可能与在第</w:t>
      </w:r>
      <w:r w:rsidR="00AF3FAB" w:rsidRPr="00AF3FAB">
        <w:rPr>
          <w:rFonts w:hint="eastAsia"/>
          <w:lang w:eastAsia="zh-CN"/>
        </w:rPr>
        <w:t xml:space="preserve"> 5 </w:t>
      </w:r>
      <w:r w:rsidR="00AF3FAB" w:rsidRPr="00AF3FAB">
        <w:rPr>
          <w:rFonts w:ascii="SimSun" w:eastAsia="SimSun" w:hAnsi="SimSun" w:cs="SimSun" w:hint="eastAsia"/>
          <w:lang w:eastAsia="zh-CN"/>
        </w:rPr>
        <w:t>条国家逐步减少氢氟碳化合物有关的增支资本费用和增支经营费用，同时有一项谅解是：任何提交项目的第</w:t>
      </w:r>
      <w:r w:rsidR="00AF3FAB" w:rsidRPr="00AF3FAB">
        <w:rPr>
          <w:rFonts w:hint="eastAsia"/>
          <w:lang w:eastAsia="zh-CN"/>
        </w:rPr>
        <w:t xml:space="preserve"> 5 </w:t>
      </w:r>
      <w:r w:rsidR="00AF3FAB" w:rsidRPr="00AF3FAB">
        <w:rPr>
          <w:rFonts w:ascii="SimSun" w:eastAsia="SimSun" w:hAnsi="SimSun" w:cs="SimSun" w:hint="eastAsia"/>
          <w:lang w:eastAsia="zh-CN"/>
        </w:rPr>
        <w:t>条国家都应该批准了《基加利修正》，或提交了一份正式信函，表示该国政府打算批准《修正》；在纽约联合国总部的托存图书馆收到批准书之前，将不再提供任何资金；因所涉项目而减少的任何氢氟碳化合物数量均应从起点数量中扣除</w:t>
      </w:r>
      <w:r w:rsidR="00AF3FAB">
        <w:rPr>
          <w:rFonts w:ascii="SimSun" w:eastAsia="SimSun" w:hAnsi="SimSun" w:cs="SimSun" w:hint="eastAsia"/>
          <w:lang w:eastAsia="zh-CN"/>
        </w:rPr>
        <w:t>。</w:t>
      </w:r>
    </w:p>
  </w:footnote>
  <w:footnote w:id="4">
    <w:p w14:paraId="5676C200" w14:textId="0FDB9FA5" w:rsidR="00C85B9C" w:rsidRPr="00B409E4" w:rsidRDefault="00C85B9C" w:rsidP="00C85B9C">
      <w:pPr>
        <w:pStyle w:val="FootnoteText"/>
        <w:spacing w:before="60" w:line="240" w:lineRule="atLeast"/>
        <w:rPr>
          <w:lang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本文件本应提交第八十七次会议，</w:t>
      </w:r>
      <w:r w:rsidRPr="00C85B9C">
        <w:rPr>
          <w:rFonts w:eastAsia="SimSun"/>
          <w:lang w:eastAsia="zh-CN"/>
        </w:rPr>
        <w:t>根据鉴于</w:t>
      </w:r>
      <w:r w:rsidRPr="00C85B9C">
        <w:rPr>
          <w:rFonts w:eastAsia="SimSun"/>
          <w:lang w:val="en-GB" w:eastAsia="zh-CN"/>
        </w:rPr>
        <w:t>2019</w:t>
      </w:r>
      <w:r w:rsidRPr="00C85B9C">
        <w:rPr>
          <w:rFonts w:eastAsia="SimSun"/>
          <w:lang w:val="en-GB" w:eastAsia="zh-CN"/>
        </w:rPr>
        <w:t>冠状病毒病</w:t>
      </w:r>
      <w:r w:rsidRPr="00C85B9C">
        <w:rPr>
          <w:rFonts w:eastAsia="SimSun"/>
          <w:lang w:eastAsia="zh-CN"/>
        </w:rPr>
        <w:t>大流行</w:t>
      </w:r>
      <w:r>
        <w:rPr>
          <w:rFonts w:eastAsia="SimSun" w:hint="eastAsia"/>
          <w:lang w:eastAsia="zh-CN"/>
        </w:rPr>
        <w:t>商定的第八十六次会议举行程序，</w:t>
      </w:r>
      <w:r w:rsidRPr="00C85B9C">
        <w:rPr>
          <w:rFonts w:eastAsia="SimSun"/>
          <w:lang w:eastAsia="zh-CN"/>
        </w:rPr>
        <w:t>对本文件的审议推迟到了第八十七次会议</w:t>
      </w:r>
      <w:r>
        <w:rPr>
          <w:rFonts w:eastAsia="SimSun" w:hint="eastAsia"/>
          <w:lang w:eastAsia="zh-CN"/>
        </w:rPr>
        <w:t>。</w:t>
      </w:r>
    </w:p>
  </w:footnote>
  <w:footnote w:id="5">
    <w:p w14:paraId="6262A820" w14:textId="77777777" w:rsidR="00FF2F2D" w:rsidRDefault="00FF2F2D" w:rsidP="00FF2F2D">
      <w:pPr>
        <w:pStyle w:val="FootnoteText"/>
      </w:pPr>
      <w:r>
        <w:rPr>
          <w:rStyle w:val="FootnoteReference"/>
        </w:rPr>
        <w:footnoteRef/>
      </w:r>
      <w:r>
        <w:t xml:space="preserve"> </w:t>
      </w:r>
      <w:r>
        <w:tab/>
      </w:r>
      <w:r w:rsidRPr="00E92FC5">
        <w:t>UNEP/</w:t>
      </w:r>
      <w:proofErr w:type="spellStart"/>
      <w:r w:rsidRPr="00E92FC5">
        <w:t>OzL.Pro</w:t>
      </w:r>
      <w:proofErr w:type="spellEnd"/>
      <w:r w:rsidRPr="00E92FC5">
        <w:t>/</w:t>
      </w:r>
      <w:proofErr w:type="spellStart"/>
      <w:r w:rsidRPr="00E92FC5">
        <w:t>ExCom</w:t>
      </w:r>
      <w:proofErr w:type="spellEnd"/>
      <w:r w:rsidRPr="00E92FC5">
        <w:t>/78/5</w:t>
      </w:r>
      <w:r>
        <w:rPr>
          <w:rFonts w:ascii="SimSun" w:eastAsia="SimSun" w:hAnsi="SimSun" w:cs="SimSun" w:hint="eastAsia"/>
          <w:lang w:eastAsia="zh-CN"/>
        </w:rPr>
        <w:t>号文件第</w:t>
      </w:r>
      <w:r w:rsidRPr="00E92FC5">
        <w:t xml:space="preserve">44 </w:t>
      </w:r>
      <w:r>
        <w:rPr>
          <w:rFonts w:ascii="SimSun" w:eastAsia="SimSun" w:hAnsi="SimSun" w:cs="SimSun" w:hint="eastAsia"/>
          <w:lang w:eastAsia="zh-CN"/>
        </w:rPr>
        <w:t>至</w:t>
      </w:r>
      <w:r w:rsidRPr="00E92FC5">
        <w:t xml:space="preserve"> 87 </w:t>
      </w:r>
      <w:r>
        <w:rPr>
          <w:rFonts w:ascii="SimSun" w:eastAsia="SimSun" w:hAnsi="SimSun" w:cs="SimSun" w:hint="eastAsia"/>
          <w:lang w:eastAsia="zh-CN"/>
        </w:rPr>
        <w:t>段。</w:t>
      </w:r>
    </w:p>
  </w:footnote>
  <w:footnote w:id="6">
    <w:p w14:paraId="2855096A" w14:textId="1877D0BA" w:rsidR="005538A8" w:rsidRPr="00F0003E" w:rsidRDefault="005538A8" w:rsidP="005538A8">
      <w:pPr>
        <w:pStyle w:val="FootnoteText"/>
      </w:pPr>
      <w:r>
        <w:rPr>
          <w:rStyle w:val="FootnoteReference"/>
        </w:rPr>
        <w:footnoteRef/>
      </w:r>
      <w:r>
        <w:t xml:space="preserve"> </w:t>
      </w:r>
      <w:r>
        <w:tab/>
        <w:t>UNEP/</w:t>
      </w:r>
      <w:proofErr w:type="spellStart"/>
      <w:r>
        <w:t>OzL.Pro</w:t>
      </w:r>
      <w:proofErr w:type="spellEnd"/>
      <w:r>
        <w:t>/</w:t>
      </w:r>
      <w:proofErr w:type="spellStart"/>
      <w:r>
        <w:t>ExCom</w:t>
      </w:r>
      <w:proofErr w:type="spellEnd"/>
      <w:r>
        <w:t>/58/47</w:t>
      </w:r>
      <w:r>
        <w:rPr>
          <w:rFonts w:ascii="SimSun" w:eastAsia="SimSun" w:hAnsi="SimSun" w:cs="SimSun" w:hint="eastAsia"/>
          <w:lang w:eastAsia="zh-CN"/>
        </w:rPr>
        <w:t>。</w:t>
      </w:r>
    </w:p>
  </w:footnote>
  <w:footnote w:id="7">
    <w:p w14:paraId="3CB10D04" w14:textId="4C42E67D" w:rsidR="00457770" w:rsidRPr="00616B6C" w:rsidRDefault="00457770" w:rsidP="00457770">
      <w:pPr>
        <w:pStyle w:val="FootnoteText"/>
        <w:rPr>
          <w:lang w:eastAsia="zh-CN"/>
        </w:rPr>
      </w:pPr>
      <w:r w:rsidRPr="00616B6C">
        <w:rPr>
          <w:rStyle w:val="FootnoteReference"/>
        </w:rPr>
        <w:footnoteRef/>
      </w:r>
      <w:r w:rsidRPr="00616B6C">
        <w:rPr>
          <w:lang w:eastAsia="zh-CN"/>
        </w:rPr>
        <w:t xml:space="preserve"> </w:t>
      </w:r>
      <w:r>
        <w:rPr>
          <w:lang w:eastAsia="zh-CN"/>
        </w:rPr>
        <w:tab/>
      </w:r>
      <w:r>
        <w:rPr>
          <w:rFonts w:ascii="SimSun" w:eastAsia="SimSun" w:hAnsi="SimSun" w:cs="SimSun" w:hint="eastAsia"/>
          <w:lang w:eastAsia="zh-CN"/>
        </w:rPr>
        <w:t>第</w:t>
      </w:r>
      <w:r w:rsidRPr="00616B6C">
        <w:rPr>
          <w:lang w:eastAsia="zh-CN"/>
        </w:rPr>
        <w:t>18/25</w:t>
      </w:r>
      <w:r>
        <w:rPr>
          <w:rFonts w:ascii="SimSun" w:eastAsia="SimSun" w:hAnsi="SimSun" w:cs="SimSun" w:hint="eastAsia"/>
          <w:lang w:eastAsia="zh-CN"/>
        </w:rPr>
        <w:t>和第</w:t>
      </w:r>
      <w:r w:rsidRPr="00616B6C">
        <w:rPr>
          <w:lang w:eastAsia="zh-CN"/>
        </w:rPr>
        <w:t>25/48</w:t>
      </w:r>
      <w:r>
        <w:rPr>
          <w:rFonts w:ascii="SimSun" w:eastAsia="SimSun" w:hAnsi="SimSun" w:cs="SimSun" w:hint="eastAsia"/>
          <w:lang w:eastAsia="zh-CN"/>
        </w:rPr>
        <w:t>号决定。</w:t>
      </w:r>
    </w:p>
  </w:footnote>
  <w:footnote w:id="8">
    <w:p w14:paraId="0DA0C548" w14:textId="5A7D0177" w:rsidR="005538A8" w:rsidRPr="00AA0CB4" w:rsidRDefault="005538A8" w:rsidP="005538A8">
      <w:pPr>
        <w:pStyle w:val="FootnoteText"/>
        <w:rPr>
          <w:lang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增支费用包括增支资本费用和增支经营费用。</w:t>
      </w:r>
    </w:p>
  </w:footnote>
  <w:footnote w:id="9">
    <w:p w14:paraId="11E51CF3" w14:textId="4294EAC4" w:rsidR="00457770" w:rsidRPr="00616B6C" w:rsidRDefault="00457770" w:rsidP="00457770">
      <w:pPr>
        <w:pStyle w:val="FootnoteText"/>
        <w:rPr>
          <w:lang w:eastAsia="zh-CN"/>
        </w:rPr>
      </w:pPr>
      <w:r w:rsidRPr="00616B6C">
        <w:rPr>
          <w:rStyle w:val="FootnoteReference"/>
        </w:rPr>
        <w:footnoteRef/>
      </w:r>
      <w:r w:rsidRPr="00616B6C">
        <w:rPr>
          <w:lang w:eastAsia="zh-CN"/>
        </w:rPr>
        <w:t xml:space="preserve"> </w:t>
      </w:r>
      <w:r>
        <w:rPr>
          <w:lang w:eastAsia="zh-CN"/>
        </w:rPr>
        <w:tab/>
      </w:r>
      <w:r w:rsidR="007B2A57">
        <w:rPr>
          <w:rFonts w:ascii="SimSun" w:eastAsia="SimSun" w:hAnsi="SimSun" w:cs="SimSun" w:hint="eastAsia"/>
          <w:lang w:eastAsia="zh-CN"/>
        </w:rPr>
        <w:t>这</w:t>
      </w:r>
      <w:r>
        <w:rPr>
          <w:rFonts w:ascii="SimSun" w:eastAsia="SimSun" w:hAnsi="SimSun" w:cs="SimSun" w:hint="eastAsia"/>
          <w:lang w:eastAsia="zh-CN"/>
        </w:rPr>
        <w:t>符合第七次会议</w:t>
      </w:r>
      <w:r w:rsidR="007B2A57">
        <w:rPr>
          <w:rFonts w:ascii="SimSun" w:eastAsia="SimSun" w:hAnsi="SimSun" w:cs="SimSun" w:hint="eastAsia"/>
          <w:lang w:eastAsia="zh-CN"/>
        </w:rPr>
        <w:t>通过的关于跨国公司的决定（</w:t>
      </w:r>
      <w:r w:rsidR="007B2A57" w:rsidRPr="00616B6C">
        <w:rPr>
          <w:lang w:eastAsia="zh-CN"/>
        </w:rPr>
        <w:t>UNEP/</w:t>
      </w:r>
      <w:proofErr w:type="spellStart"/>
      <w:r w:rsidR="007B2A57" w:rsidRPr="00616B6C">
        <w:rPr>
          <w:lang w:eastAsia="zh-CN"/>
        </w:rPr>
        <w:t>OzL.Pro</w:t>
      </w:r>
      <w:proofErr w:type="spellEnd"/>
      <w:r w:rsidR="007B2A57" w:rsidRPr="00616B6C">
        <w:rPr>
          <w:lang w:eastAsia="zh-CN"/>
        </w:rPr>
        <w:t>/</w:t>
      </w:r>
      <w:proofErr w:type="spellStart"/>
      <w:r w:rsidR="007B2A57" w:rsidRPr="00616B6C">
        <w:rPr>
          <w:lang w:eastAsia="zh-CN"/>
        </w:rPr>
        <w:t>ExCom</w:t>
      </w:r>
      <w:proofErr w:type="spellEnd"/>
      <w:r w:rsidR="007B2A57" w:rsidRPr="00616B6C">
        <w:rPr>
          <w:lang w:eastAsia="zh-CN"/>
        </w:rPr>
        <w:t>/7/30</w:t>
      </w:r>
      <w:r w:rsidR="007B2A57">
        <w:rPr>
          <w:rFonts w:ascii="SimSun" w:eastAsia="SimSun" w:hAnsi="SimSun" w:cs="SimSun" w:hint="eastAsia"/>
          <w:lang w:eastAsia="zh-CN"/>
        </w:rPr>
        <w:t>号文件第</w:t>
      </w:r>
      <w:r w:rsidR="007B2A57">
        <w:rPr>
          <w:rFonts w:ascii="SimSun" w:eastAsia="SimSun" w:hAnsi="SimSun" w:cs="SimSun"/>
          <w:lang w:eastAsia="zh-CN"/>
        </w:rPr>
        <w:t>88</w:t>
      </w:r>
      <w:r w:rsidR="007B2A57">
        <w:rPr>
          <w:rFonts w:ascii="SimSun" w:eastAsia="SimSun" w:hAnsi="SimSun" w:cs="SimSun" w:hint="eastAsia"/>
          <w:lang w:eastAsia="zh-CN"/>
        </w:rPr>
        <w:t>段）。</w:t>
      </w:r>
    </w:p>
  </w:footnote>
  <w:footnote w:id="10">
    <w:p w14:paraId="12E0B80C" w14:textId="4D8EBD2A" w:rsidR="007B2A57" w:rsidRPr="00616B6C" w:rsidRDefault="007B2A57" w:rsidP="007B2A57">
      <w:pPr>
        <w:pStyle w:val="FootnoteText"/>
        <w:rPr>
          <w:lang w:val="en-US" w:eastAsia="zh-CN"/>
        </w:rPr>
      </w:pPr>
      <w:r w:rsidRPr="00616B6C">
        <w:rPr>
          <w:rStyle w:val="FootnoteReference"/>
        </w:rPr>
        <w:footnoteRef/>
      </w:r>
      <w:r w:rsidRPr="00616B6C">
        <w:rPr>
          <w:lang w:eastAsia="zh-CN"/>
        </w:rPr>
        <w:t xml:space="preserve"> </w:t>
      </w:r>
      <w:r>
        <w:rPr>
          <w:lang w:eastAsia="zh-CN"/>
        </w:rPr>
        <w:tab/>
      </w:r>
      <w:r w:rsidRPr="007B2A57">
        <w:rPr>
          <w:rFonts w:eastAsia="SimSun"/>
          <w:lang w:eastAsia="zh-CN"/>
        </w:rPr>
        <w:t>这符合第十五次会议就适用于向非第</w:t>
      </w:r>
      <w:r w:rsidRPr="007B2A57">
        <w:rPr>
          <w:rFonts w:eastAsia="SimSun"/>
          <w:lang w:eastAsia="zh-CN"/>
        </w:rPr>
        <w:t>5</w:t>
      </w:r>
      <w:r w:rsidRPr="007B2A57">
        <w:rPr>
          <w:rFonts w:eastAsia="SimSun"/>
          <w:lang w:eastAsia="zh-CN"/>
        </w:rPr>
        <w:t>条国家出口部分产品的企业的准则通过的决定（</w:t>
      </w:r>
      <w:r w:rsidRPr="007B2A57">
        <w:rPr>
          <w:lang w:val="en-US" w:eastAsia="zh-CN"/>
        </w:rPr>
        <w:t>UNEP/</w:t>
      </w:r>
      <w:proofErr w:type="spellStart"/>
      <w:r w:rsidRPr="007B2A57">
        <w:rPr>
          <w:lang w:val="en-US" w:eastAsia="zh-CN"/>
        </w:rPr>
        <w:t>OzL.Pro</w:t>
      </w:r>
      <w:proofErr w:type="spellEnd"/>
      <w:r w:rsidRPr="007B2A57">
        <w:rPr>
          <w:lang w:val="en-US" w:eastAsia="zh-CN"/>
        </w:rPr>
        <w:t>/</w:t>
      </w:r>
      <w:proofErr w:type="spellStart"/>
      <w:r w:rsidRPr="007B2A57">
        <w:rPr>
          <w:lang w:val="en-US" w:eastAsia="zh-CN"/>
        </w:rPr>
        <w:t>ExCom</w:t>
      </w:r>
      <w:proofErr w:type="spellEnd"/>
      <w:r w:rsidRPr="007B2A57">
        <w:rPr>
          <w:lang w:val="en-US" w:eastAsia="zh-CN"/>
        </w:rPr>
        <w:t>/15/45</w:t>
      </w:r>
      <w:r w:rsidRPr="007B2A57">
        <w:rPr>
          <w:rFonts w:eastAsia="SimSun"/>
          <w:lang w:val="en-US" w:eastAsia="zh-CN"/>
        </w:rPr>
        <w:t>号文件第</w:t>
      </w:r>
      <w:r w:rsidRPr="007B2A57">
        <w:rPr>
          <w:rFonts w:eastAsia="SimSun"/>
          <w:lang w:val="en-US" w:eastAsia="zh-CN"/>
        </w:rPr>
        <w:t>146</w:t>
      </w:r>
      <w:r w:rsidRPr="007B2A57">
        <w:rPr>
          <w:rFonts w:eastAsia="SimSun"/>
          <w:lang w:val="en-US" w:eastAsia="zh-CN"/>
        </w:rPr>
        <w:t>和</w:t>
      </w:r>
      <w:r w:rsidRPr="007B2A57">
        <w:rPr>
          <w:rFonts w:eastAsia="SimSun"/>
          <w:lang w:val="en-US" w:eastAsia="zh-CN"/>
        </w:rPr>
        <w:t>147</w:t>
      </w:r>
      <w:r w:rsidRPr="007B2A57">
        <w:rPr>
          <w:rFonts w:eastAsia="SimSun"/>
          <w:lang w:val="en-US" w:eastAsia="zh-CN"/>
        </w:rPr>
        <w:t>段）。</w:t>
      </w:r>
    </w:p>
  </w:footnote>
  <w:footnote w:id="11">
    <w:p w14:paraId="5CA06404" w14:textId="3B9CFC80" w:rsidR="00C015EF" w:rsidRPr="00616B6C" w:rsidRDefault="00C015EF" w:rsidP="00C015EF">
      <w:pPr>
        <w:pStyle w:val="FootnoteText"/>
      </w:pPr>
      <w:r w:rsidRPr="00616B6C">
        <w:rPr>
          <w:rStyle w:val="FootnoteReference"/>
        </w:rPr>
        <w:footnoteRef/>
      </w:r>
      <w:r w:rsidRPr="00616B6C">
        <w:t xml:space="preserve"> </w:t>
      </w:r>
      <w:r>
        <w:tab/>
      </w:r>
      <w:r w:rsidRPr="00616B6C">
        <w:t>UNEP/</w:t>
      </w:r>
      <w:proofErr w:type="spellStart"/>
      <w:r w:rsidRPr="00616B6C">
        <w:t>OzL.Pro</w:t>
      </w:r>
      <w:proofErr w:type="spellEnd"/>
      <w:r w:rsidRPr="00616B6C">
        <w:t>/</w:t>
      </w:r>
      <w:proofErr w:type="spellStart"/>
      <w:r w:rsidRPr="00616B6C">
        <w:t>ExCom</w:t>
      </w:r>
      <w:proofErr w:type="spellEnd"/>
      <w:r w:rsidRPr="00616B6C">
        <w:t>/55/47</w:t>
      </w:r>
      <w:r>
        <w:rPr>
          <w:rFonts w:ascii="SimSun" w:eastAsia="SimSun" w:hAnsi="SimSun" w:cs="SimSun" w:hint="eastAsia"/>
          <w:lang w:eastAsia="zh-CN"/>
        </w:rPr>
        <w:t>。</w:t>
      </w:r>
    </w:p>
  </w:footnote>
  <w:footnote w:id="12">
    <w:p w14:paraId="7D56395F" w14:textId="3C66878B" w:rsidR="00C015EF" w:rsidRPr="00E42E56" w:rsidRDefault="00C015EF" w:rsidP="00C015EF">
      <w:pPr>
        <w:pStyle w:val="FootnoteText"/>
        <w:rPr>
          <w:lang w:eastAsia="zh-CN"/>
        </w:rPr>
      </w:pPr>
      <w:r w:rsidRPr="00616B6C">
        <w:rPr>
          <w:rStyle w:val="FootnoteReference"/>
        </w:rPr>
        <w:footnoteRef/>
      </w:r>
      <w:r w:rsidRPr="00616B6C">
        <w:rPr>
          <w:lang w:eastAsia="zh-CN"/>
        </w:rPr>
        <w:t xml:space="preserve"> </w:t>
      </w:r>
      <w:r>
        <w:rPr>
          <w:lang w:eastAsia="zh-CN"/>
        </w:rPr>
        <w:tab/>
      </w:r>
      <w:r w:rsidRPr="00C015EF">
        <w:rPr>
          <w:rFonts w:ascii="SimSun" w:eastAsia="SimSun" w:hAnsi="SimSun" w:cs="SimSun" w:hint="eastAsia"/>
          <w:lang w:eastAsia="zh-CN"/>
        </w:rPr>
        <w:t>要求</w:t>
      </w:r>
      <w:r w:rsidR="00F820BE">
        <w:rPr>
          <w:rFonts w:ascii="SimSun" w:eastAsia="SimSun" w:hAnsi="SimSun" w:cs="SimSun" w:hint="eastAsia"/>
          <w:lang w:eastAsia="zh-CN"/>
        </w:rPr>
        <w:t>各</w:t>
      </w:r>
      <w:r w:rsidRPr="00C015EF">
        <w:rPr>
          <w:rFonts w:ascii="SimSun" w:eastAsia="SimSun" w:hAnsi="SimSun" w:cs="SimSun" w:hint="eastAsia"/>
          <w:lang w:eastAsia="zh-CN"/>
        </w:rPr>
        <w:t>机构使用文件中所含技术信息作为指导（第</w:t>
      </w:r>
      <w:r w:rsidRPr="00C015EF">
        <w:rPr>
          <w:rFonts w:hint="eastAsia"/>
          <w:lang w:eastAsia="zh-CN"/>
        </w:rPr>
        <w:t xml:space="preserve"> 60/44</w:t>
      </w:r>
      <w:r w:rsidRPr="00C015EF">
        <w:rPr>
          <w:rFonts w:ascii="SimSun" w:eastAsia="SimSun" w:hAnsi="SimSun" w:cs="SimSun" w:hint="eastAsia"/>
          <w:lang w:eastAsia="zh-CN"/>
        </w:rPr>
        <w:t>号决定</w:t>
      </w:r>
      <w:r w:rsidR="00F820BE" w:rsidRPr="00C015EF">
        <w:rPr>
          <w:rFonts w:hint="eastAsia"/>
          <w:lang w:eastAsia="zh-CN"/>
        </w:rPr>
        <w:t xml:space="preserve"> (f)</w:t>
      </w:r>
      <w:r w:rsidR="00F820BE">
        <w:rPr>
          <w:lang w:eastAsia="zh-CN"/>
        </w:rPr>
        <w:fldChar w:fldCharType="begin"/>
      </w:r>
      <w:r w:rsidR="00F820BE">
        <w:rPr>
          <w:rFonts w:eastAsia="SimSun"/>
          <w:lang w:eastAsia="zh-CN"/>
        </w:rPr>
        <w:instrText xml:space="preserve"> </w:instrText>
      </w:r>
      <w:r w:rsidR="00F820BE">
        <w:rPr>
          <w:rFonts w:eastAsia="SimSun" w:hint="eastAsia"/>
          <w:lang w:eastAsia="zh-CN"/>
        </w:rPr>
        <w:instrText>= 1 \* GB4</w:instrText>
      </w:r>
      <w:r w:rsidR="00F820BE">
        <w:rPr>
          <w:rFonts w:eastAsia="SimSun"/>
          <w:lang w:eastAsia="zh-CN"/>
        </w:rPr>
        <w:instrText xml:space="preserve"> </w:instrText>
      </w:r>
      <w:r w:rsidR="00F820BE">
        <w:rPr>
          <w:lang w:eastAsia="zh-CN"/>
        </w:rPr>
        <w:fldChar w:fldCharType="separate"/>
      </w:r>
      <w:r w:rsidR="00F820BE">
        <w:rPr>
          <w:rFonts w:eastAsia="SimSun" w:hint="eastAsia"/>
          <w:noProof/>
          <w:lang w:eastAsia="zh-CN"/>
        </w:rPr>
        <w:t>㈠</w:t>
      </w:r>
      <w:r w:rsidR="00F820BE">
        <w:rPr>
          <w:lang w:eastAsia="zh-CN"/>
        </w:rPr>
        <w:fldChar w:fldCharType="end"/>
      </w:r>
      <w:r w:rsidR="00F820BE">
        <w:rPr>
          <w:rFonts w:ascii="SimSun" w:eastAsia="SimSun" w:hAnsi="SimSun" w:cs="SimSun" w:hint="eastAsia"/>
          <w:lang w:eastAsia="zh-CN"/>
        </w:rPr>
        <w:t>段</w:t>
      </w:r>
      <w:r w:rsidRPr="00C015EF">
        <w:rPr>
          <w:rFonts w:ascii="SimSun" w:eastAsia="SimSun" w:hAnsi="SimSun" w:cs="SimSun" w:hint="eastAsia"/>
          <w:lang w:eastAsia="zh-CN"/>
        </w:rPr>
        <w:t>）。</w:t>
      </w:r>
    </w:p>
  </w:footnote>
  <w:footnote w:id="13">
    <w:p w14:paraId="59656029" w14:textId="11FFDF57" w:rsidR="00E272C9" w:rsidRPr="00297D4A" w:rsidRDefault="00E272C9" w:rsidP="00E272C9">
      <w:pPr>
        <w:pStyle w:val="FootnoteText"/>
        <w:rPr>
          <w:lang w:val="en-US"/>
        </w:rPr>
      </w:pPr>
      <w:r>
        <w:rPr>
          <w:rStyle w:val="FootnoteReference"/>
        </w:rPr>
        <w:footnoteRef/>
      </w:r>
      <w:r w:rsidRPr="00297D4A">
        <w:rPr>
          <w:lang w:val="en-US"/>
        </w:rPr>
        <w:t xml:space="preserve"> </w:t>
      </w:r>
      <w:r w:rsidR="0016126B">
        <w:rPr>
          <w:lang w:val="en-US"/>
        </w:rPr>
        <w:tab/>
      </w:r>
      <w:proofErr w:type="spellStart"/>
      <w:r w:rsidR="0016126B" w:rsidRPr="0016126B">
        <w:rPr>
          <w:rFonts w:ascii="SimSun" w:eastAsia="SimSun" w:hAnsi="SimSun" w:cs="SimSun" w:hint="eastAsia"/>
          <w:lang w:val="en-US"/>
        </w:rPr>
        <w:t>第十六次会议</w:t>
      </w:r>
      <w:proofErr w:type="spellEnd"/>
      <w:r w:rsidR="0016126B">
        <w:rPr>
          <w:rFonts w:ascii="SimSun" w:eastAsia="SimSun" w:hAnsi="SimSun" w:cs="SimSun" w:hint="eastAsia"/>
          <w:lang w:val="en-US" w:eastAsia="zh-CN"/>
        </w:rPr>
        <w:t>最后</w:t>
      </w:r>
      <w:proofErr w:type="spellStart"/>
      <w:r w:rsidR="0016126B" w:rsidRPr="0016126B">
        <w:rPr>
          <w:rFonts w:ascii="SimSun" w:eastAsia="SimSun" w:hAnsi="SimSun" w:cs="SimSun" w:hint="eastAsia"/>
          <w:lang w:val="en-US"/>
        </w:rPr>
        <w:t>报告第</w:t>
      </w:r>
      <w:proofErr w:type="spellEnd"/>
      <w:r w:rsidR="0016126B" w:rsidRPr="0016126B">
        <w:rPr>
          <w:rFonts w:hint="eastAsia"/>
          <w:lang w:val="en-US"/>
        </w:rPr>
        <w:t xml:space="preserve"> 32 </w:t>
      </w:r>
      <w:proofErr w:type="spellStart"/>
      <w:r w:rsidR="0016126B" w:rsidRPr="0016126B">
        <w:rPr>
          <w:rFonts w:ascii="SimSun" w:eastAsia="SimSun" w:hAnsi="SimSun" w:cs="SimSun" w:hint="eastAsia"/>
          <w:lang w:val="en-US"/>
        </w:rPr>
        <w:t>段，</w:t>
      </w:r>
      <w:r w:rsidR="0016126B" w:rsidRPr="0016126B">
        <w:rPr>
          <w:rFonts w:hint="eastAsia"/>
          <w:lang w:val="en-US"/>
        </w:rPr>
        <w:t>UNEP</w:t>
      </w:r>
      <w:proofErr w:type="spellEnd"/>
      <w:r w:rsidR="0016126B" w:rsidRPr="0016126B">
        <w:rPr>
          <w:rFonts w:hint="eastAsia"/>
          <w:lang w:val="en-US"/>
        </w:rPr>
        <w:t>/</w:t>
      </w:r>
      <w:proofErr w:type="spellStart"/>
      <w:r w:rsidR="0016126B" w:rsidRPr="0016126B">
        <w:rPr>
          <w:rFonts w:hint="eastAsia"/>
          <w:lang w:val="en-US"/>
        </w:rPr>
        <w:t>OzL.Pro</w:t>
      </w:r>
      <w:proofErr w:type="spellEnd"/>
      <w:r w:rsidR="0016126B" w:rsidRPr="0016126B">
        <w:rPr>
          <w:rFonts w:hint="eastAsia"/>
          <w:lang w:val="en-US"/>
        </w:rPr>
        <w:t>/</w:t>
      </w:r>
      <w:proofErr w:type="spellStart"/>
      <w:r w:rsidR="0016126B" w:rsidRPr="0016126B">
        <w:rPr>
          <w:rFonts w:hint="eastAsia"/>
          <w:lang w:val="en-US"/>
        </w:rPr>
        <w:t>ExCom</w:t>
      </w:r>
      <w:proofErr w:type="spellEnd"/>
      <w:r w:rsidR="0016126B" w:rsidRPr="0016126B">
        <w:rPr>
          <w:rFonts w:hint="eastAsia"/>
          <w:lang w:val="en-US"/>
        </w:rPr>
        <w:t xml:space="preserve">/16/20 </w:t>
      </w:r>
      <w:proofErr w:type="spellStart"/>
      <w:r w:rsidR="0016126B" w:rsidRPr="0016126B">
        <w:rPr>
          <w:rFonts w:ascii="SimSun" w:eastAsia="SimSun" w:hAnsi="SimSun" w:cs="SimSun" w:hint="eastAsia"/>
          <w:lang w:val="en-US"/>
        </w:rPr>
        <w:t>号文件</w:t>
      </w:r>
      <w:proofErr w:type="spellEnd"/>
      <w:r w:rsidR="0016126B" w:rsidRPr="0016126B">
        <w:rPr>
          <w:rFonts w:ascii="SimSun" w:eastAsia="SimSun" w:hAnsi="SimSun" w:cs="SimSun" w:hint="eastAsia"/>
          <w:lang w:val="en-US"/>
        </w:rPr>
        <w:t>。</w:t>
      </w:r>
    </w:p>
  </w:footnote>
  <w:footnote w:id="14">
    <w:p w14:paraId="293B8A44" w14:textId="2169BE2F" w:rsidR="00E272C9" w:rsidRPr="00BE25E1" w:rsidRDefault="00E272C9" w:rsidP="00E272C9">
      <w:pPr>
        <w:pStyle w:val="FootnoteText"/>
        <w:rPr>
          <w:lang w:eastAsia="zh-CN"/>
        </w:rPr>
      </w:pPr>
      <w:r>
        <w:rPr>
          <w:rStyle w:val="FootnoteReference"/>
        </w:rPr>
        <w:footnoteRef/>
      </w:r>
      <w:r>
        <w:rPr>
          <w:lang w:eastAsia="zh-CN"/>
        </w:rPr>
        <w:t xml:space="preserve"> </w:t>
      </w:r>
      <w:r w:rsidR="0016126B">
        <w:rPr>
          <w:lang w:eastAsia="zh-CN"/>
        </w:rPr>
        <w:tab/>
      </w:r>
      <w:r w:rsidR="0016126B" w:rsidRPr="0016126B">
        <w:rPr>
          <w:rFonts w:ascii="SimSun" w:eastAsia="SimSun" w:hAnsi="SimSun" w:cs="SimSun" w:hint="eastAsia"/>
          <w:lang w:eastAsia="zh-CN"/>
        </w:rPr>
        <w:t>在第六十次会议上，哥伦比亚政府提交了一独立项目</w:t>
      </w:r>
      <w:r w:rsidR="0016126B">
        <w:rPr>
          <w:rFonts w:ascii="SimSun" w:eastAsia="SimSun" w:hAnsi="SimSun" w:cs="SimSun" w:hint="eastAsia"/>
          <w:lang w:eastAsia="zh-CN"/>
        </w:rPr>
        <w:t>，是对</w:t>
      </w:r>
      <w:r w:rsidR="0016126B" w:rsidRPr="0016126B">
        <w:rPr>
          <w:rFonts w:ascii="SimSun" w:eastAsia="SimSun" w:hAnsi="SimSun" w:cs="SimSun" w:hint="eastAsia"/>
          <w:lang w:eastAsia="zh-CN"/>
        </w:rPr>
        <w:t>四家使用氟氯烃生产聚氨酯硬质隔热泡沫</w:t>
      </w:r>
      <w:r w:rsidR="0016126B">
        <w:rPr>
          <w:rFonts w:ascii="SimSun" w:eastAsia="SimSun" w:hAnsi="SimSun" w:cs="SimSun" w:hint="eastAsia"/>
          <w:lang w:eastAsia="zh-CN"/>
        </w:rPr>
        <w:t>塑料</w:t>
      </w:r>
      <w:r w:rsidR="0016126B" w:rsidRPr="0016126B">
        <w:rPr>
          <w:rFonts w:ascii="SimSun" w:eastAsia="SimSun" w:hAnsi="SimSun" w:cs="SimSun" w:hint="eastAsia"/>
          <w:lang w:eastAsia="zh-CN"/>
        </w:rPr>
        <w:t>的家用制冷制造企业进行</w:t>
      </w:r>
      <w:r w:rsidR="0016126B">
        <w:rPr>
          <w:rFonts w:ascii="SimSun" w:eastAsia="SimSun" w:hAnsi="SimSun" w:cs="SimSun" w:hint="eastAsia"/>
          <w:lang w:eastAsia="zh-CN"/>
        </w:rPr>
        <w:t>改造</w:t>
      </w:r>
      <w:r w:rsidR="0016126B" w:rsidRPr="0016126B">
        <w:rPr>
          <w:rFonts w:ascii="SimSun" w:eastAsia="SimSun" w:hAnsi="SimSun" w:cs="SimSun" w:hint="eastAsia"/>
          <w:lang w:eastAsia="zh-CN"/>
        </w:rPr>
        <w:t>。</w:t>
      </w:r>
      <w:r w:rsidR="0016126B">
        <w:rPr>
          <w:rFonts w:ascii="SimSun" w:eastAsia="SimSun" w:hAnsi="SimSun" w:cs="SimSun" w:hint="eastAsia"/>
          <w:lang w:eastAsia="zh-CN"/>
        </w:rPr>
        <w:t>该</w:t>
      </w:r>
      <w:r w:rsidR="0016126B" w:rsidRPr="0016126B">
        <w:rPr>
          <w:rFonts w:ascii="SimSun" w:eastAsia="SimSun" w:hAnsi="SimSun" w:cs="SimSun" w:hint="eastAsia"/>
          <w:lang w:eastAsia="zh-CN"/>
        </w:rPr>
        <w:t>项目</w:t>
      </w:r>
      <w:r w:rsidR="0016126B">
        <w:rPr>
          <w:rFonts w:ascii="SimSun" w:eastAsia="SimSun" w:hAnsi="SimSun" w:cs="SimSun" w:hint="eastAsia"/>
          <w:lang w:eastAsia="zh-CN"/>
        </w:rPr>
        <w:t>获得</w:t>
      </w:r>
      <w:r w:rsidR="0016126B" w:rsidRPr="0016126B">
        <w:rPr>
          <w:rFonts w:ascii="SimSun" w:eastAsia="SimSun" w:hAnsi="SimSun" w:cs="SimSun" w:hint="eastAsia"/>
          <w:lang w:eastAsia="zh-CN"/>
        </w:rPr>
        <w:t>核准</w:t>
      </w:r>
      <w:r w:rsidR="0016126B">
        <w:rPr>
          <w:rFonts w:ascii="SimSun" w:eastAsia="SimSun" w:hAnsi="SimSun" w:cs="SimSun" w:hint="eastAsia"/>
          <w:lang w:eastAsia="zh-CN"/>
        </w:rPr>
        <w:t>，</w:t>
      </w:r>
      <w:r w:rsidR="0016126B" w:rsidRPr="0016126B">
        <w:rPr>
          <w:rFonts w:ascii="SimSun" w:eastAsia="SimSun" w:hAnsi="SimSun" w:cs="SimSun" w:hint="eastAsia"/>
          <w:lang w:eastAsia="zh-CN"/>
        </w:rPr>
        <w:t>成本效益为</w:t>
      </w:r>
      <w:r w:rsidR="0016126B" w:rsidRPr="0016126B">
        <w:rPr>
          <w:rFonts w:hint="eastAsia"/>
          <w:lang w:eastAsia="zh-CN"/>
        </w:rPr>
        <w:t xml:space="preserve"> 12.02</w:t>
      </w:r>
      <w:r w:rsidR="0016126B" w:rsidRPr="0016126B">
        <w:rPr>
          <w:rFonts w:ascii="SimSun" w:eastAsia="SimSun" w:hAnsi="SimSun" w:cs="SimSun" w:hint="eastAsia"/>
          <w:lang w:eastAsia="zh-CN"/>
        </w:rPr>
        <w:t>美元</w:t>
      </w:r>
      <w:r w:rsidR="0016126B" w:rsidRPr="0016126B">
        <w:rPr>
          <w:rFonts w:hint="eastAsia"/>
          <w:lang w:eastAsia="zh-CN"/>
        </w:rPr>
        <w:t>/</w:t>
      </w:r>
      <w:r w:rsidR="0016126B">
        <w:rPr>
          <w:rFonts w:ascii="SimSun" w:eastAsia="SimSun" w:hAnsi="SimSun" w:cs="SimSun" w:hint="eastAsia"/>
          <w:lang w:eastAsia="zh-CN"/>
        </w:rPr>
        <w:t>公斤</w:t>
      </w:r>
      <w:r w:rsidR="0016126B" w:rsidRPr="0016126B">
        <w:rPr>
          <w:rFonts w:ascii="SimSun" w:eastAsia="SimSun" w:hAnsi="SimSun" w:cs="SimSun" w:hint="eastAsia"/>
          <w:lang w:eastAsia="zh-CN"/>
        </w:rPr>
        <w:t>，低于家用制冷行业</w:t>
      </w:r>
      <w:r w:rsidR="0016126B" w:rsidRPr="0016126B">
        <w:rPr>
          <w:rFonts w:hint="eastAsia"/>
          <w:lang w:eastAsia="zh-CN"/>
        </w:rPr>
        <w:t xml:space="preserve"> 13.76 </w:t>
      </w:r>
      <w:r w:rsidR="0016126B" w:rsidRPr="0016126B">
        <w:rPr>
          <w:rFonts w:ascii="SimSun" w:eastAsia="SimSun" w:hAnsi="SimSun" w:cs="SimSun" w:hint="eastAsia"/>
          <w:lang w:eastAsia="zh-CN"/>
        </w:rPr>
        <w:t>美元</w:t>
      </w:r>
      <w:r w:rsidR="0016126B" w:rsidRPr="0016126B">
        <w:rPr>
          <w:rFonts w:hint="eastAsia"/>
          <w:lang w:eastAsia="zh-CN"/>
        </w:rPr>
        <w:t>/</w:t>
      </w:r>
      <w:r w:rsidR="0016126B">
        <w:rPr>
          <w:rFonts w:ascii="SimSun" w:eastAsia="SimSun" w:hAnsi="SimSun" w:cs="SimSun" w:hint="eastAsia"/>
          <w:lang w:eastAsia="zh-CN"/>
        </w:rPr>
        <w:t>公斤</w:t>
      </w:r>
      <w:r w:rsidR="0016126B" w:rsidRPr="0016126B">
        <w:rPr>
          <w:rFonts w:ascii="SimSun" w:eastAsia="SimSun" w:hAnsi="SimSun" w:cs="SimSun" w:hint="eastAsia"/>
          <w:lang w:eastAsia="zh-CN"/>
        </w:rPr>
        <w:t>的阙值和商用制冷</w:t>
      </w:r>
      <w:r w:rsidR="0016126B" w:rsidRPr="0016126B">
        <w:rPr>
          <w:rFonts w:hint="eastAsia"/>
          <w:lang w:eastAsia="zh-CN"/>
        </w:rPr>
        <w:t xml:space="preserve"> 15.21 </w:t>
      </w:r>
      <w:r w:rsidR="0016126B" w:rsidRPr="0016126B">
        <w:rPr>
          <w:rFonts w:ascii="SimSun" w:eastAsia="SimSun" w:hAnsi="SimSun" w:cs="SimSun" w:hint="eastAsia"/>
          <w:lang w:eastAsia="zh-CN"/>
        </w:rPr>
        <w:t>美元</w:t>
      </w:r>
      <w:r w:rsidR="0016126B" w:rsidRPr="0016126B">
        <w:rPr>
          <w:rFonts w:hint="eastAsia"/>
          <w:lang w:eastAsia="zh-CN"/>
        </w:rPr>
        <w:t>/</w:t>
      </w:r>
      <w:r w:rsidR="0016126B">
        <w:rPr>
          <w:rFonts w:ascii="SimSun" w:eastAsia="SimSun" w:hAnsi="SimSun" w:cs="SimSun" w:hint="eastAsia"/>
          <w:lang w:eastAsia="zh-CN"/>
        </w:rPr>
        <w:t>公斤</w:t>
      </w:r>
      <w:r w:rsidR="0016126B" w:rsidRPr="0016126B">
        <w:rPr>
          <w:rFonts w:ascii="SimSun" w:eastAsia="SimSun" w:hAnsi="SimSun" w:cs="SimSun" w:hint="eastAsia"/>
          <w:lang w:eastAsia="zh-CN"/>
        </w:rPr>
        <w:t>的阙值（</w:t>
      </w:r>
      <w:r w:rsidR="0016126B" w:rsidRPr="0016126B">
        <w:rPr>
          <w:rFonts w:hint="eastAsia"/>
          <w:lang w:eastAsia="zh-CN"/>
        </w:rPr>
        <w:t>UNEP/</w:t>
      </w:r>
      <w:proofErr w:type="spellStart"/>
      <w:r w:rsidR="0016126B" w:rsidRPr="0016126B">
        <w:rPr>
          <w:rFonts w:hint="eastAsia"/>
          <w:lang w:eastAsia="zh-CN"/>
        </w:rPr>
        <w:t>OzL.Pro</w:t>
      </w:r>
      <w:proofErr w:type="spellEnd"/>
      <w:r w:rsidR="0016126B" w:rsidRPr="0016126B">
        <w:rPr>
          <w:rFonts w:hint="eastAsia"/>
          <w:lang w:eastAsia="zh-CN"/>
        </w:rPr>
        <w:t>/</w:t>
      </w:r>
      <w:proofErr w:type="spellStart"/>
      <w:r w:rsidR="0016126B" w:rsidRPr="0016126B">
        <w:rPr>
          <w:rFonts w:hint="eastAsia"/>
          <w:lang w:eastAsia="zh-CN"/>
        </w:rPr>
        <w:t>ExCom</w:t>
      </w:r>
      <w:proofErr w:type="spellEnd"/>
      <w:r w:rsidR="0016126B" w:rsidRPr="0016126B">
        <w:rPr>
          <w:rFonts w:hint="eastAsia"/>
          <w:lang w:eastAsia="zh-CN"/>
        </w:rPr>
        <w:t xml:space="preserve">/60/25 </w:t>
      </w:r>
      <w:r w:rsidR="0016126B" w:rsidRPr="0016126B">
        <w:rPr>
          <w:rFonts w:ascii="SimSun" w:eastAsia="SimSun" w:hAnsi="SimSun" w:cs="SimSun" w:hint="eastAsia"/>
          <w:lang w:eastAsia="zh-CN"/>
        </w:rPr>
        <w:t>号文件）。然而在第六十二次会议上，委员会</w:t>
      </w:r>
      <w:r w:rsidR="0016126B">
        <w:rPr>
          <w:rFonts w:ascii="SimSun" w:eastAsia="SimSun" w:hAnsi="SimSun" w:cs="SimSun" w:hint="eastAsia"/>
          <w:lang w:eastAsia="zh-CN"/>
        </w:rPr>
        <w:t>根据审查</w:t>
      </w:r>
      <w:r w:rsidR="0016126B" w:rsidRPr="0016126B">
        <w:rPr>
          <w:rFonts w:ascii="SimSun" w:eastAsia="SimSun" w:hAnsi="SimSun" w:cs="SimSun" w:hint="eastAsia"/>
          <w:lang w:eastAsia="zh-CN"/>
        </w:rPr>
        <w:t>类似项目</w:t>
      </w:r>
      <w:r w:rsidR="0016126B">
        <w:rPr>
          <w:rFonts w:ascii="SimSun" w:eastAsia="SimSun" w:hAnsi="SimSun" w:cs="SimSun" w:hint="eastAsia"/>
          <w:lang w:eastAsia="zh-CN"/>
        </w:rPr>
        <w:t>所取得的</w:t>
      </w:r>
      <w:r w:rsidR="0016126B" w:rsidRPr="0016126B">
        <w:rPr>
          <w:rFonts w:ascii="SimSun" w:eastAsia="SimSun" w:hAnsi="SimSun" w:cs="SimSun" w:hint="eastAsia"/>
          <w:lang w:eastAsia="zh-CN"/>
        </w:rPr>
        <w:t>经验，确定硬质隔热制冷泡沫</w:t>
      </w:r>
      <w:r w:rsidR="0016126B">
        <w:rPr>
          <w:rFonts w:ascii="SimSun" w:eastAsia="SimSun" w:hAnsi="SimSun" w:cs="SimSun" w:hint="eastAsia"/>
          <w:lang w:eastAsia="zh-CN"/>
        </w:rPr>
        <w:t>塑料的</w:t>
      </w:r>
      <w:r w:rsidR="0016126B" w:rsidRPr="0016126B">
        <w:rPr>
          <w:rFonts w:ascii="SimSun" w:eastAsia="SimSun" w:hAnsi="SimSun" w:cs="SimSun" w:hint="eastAsia"/>
          <w:lang w:eastAsia="zh-CN"/>
        </w:rPr>
        <w:t>成本效益阙值为</w:t>
      </w:r>
      <w:r w:rsidR="0016126B" w:rsidRPr="0016126B">
        <w:rPr>
          <w:rFonts w:hint="eastAsia"/>
          <w:lang w:eastAsia="zh-CN"/>
        </w:rPr>
        <w:t xml:space="preserve"> 7.83 </w:t>
      </w:r>
      <w:r w:rsidR="0016126B" w:rsidRPr="0016126B">
        <w:rPr>
          <w:rFonts w:ascii="SimSun" w:eastAsia="SimSun" w:hAnsi="SimSun" w:cs="SimSun" w:hint="eastAsia"/>
          <w:lang w:eastAsia="zh-CN"/>
        </w:rPr>
        <w:t>美元</w:t>
      </w:r>
      <w:r w:rsidR="0016126B" w:rsidRPr="0016126B">
        <w:rPr>
          <w:rFonts w:hint="eastAsia"/>
          <w:lang w:eastAsia="zh-CN"/>
        </w:rPr>
        <w:t>/</w:t>
      </w:r>
      <w:r w:rsidR="0016126B">
        <w:rPr>
          <w:rFonts w:ascii="SimSun" w:eastAsia="SimSun" w:hAnsi="SimSun" w:cs="SimSun" w:hint="eastAsia"/>
          <w:lang w:eastAsia="zh-CN"/>
        </w:rPr>
        <w:t>公斤</w:t>
      </w:r>
      <w:r w:rsidR="0016126B" w:rsidRPr="0016126B">
        <w:rPr>
          <w:rFonts w:ascii="SimSun" w:eastAsia="SimSun" w:hAnsi="SimSun" w:cs="SimSun" w:hint="eastAsia"/>
          <w:lang w:eastAsia="zh-CN"/>
        </w:rPr>
        <w:t>，低全球</w:t>
      </w:r>
      <w:r w:rsidR="0016126B">
        <w:rPr>
          <w:rFonts w:ascii="SimSun" w:eastAsia="SimSun" w:hAnsi="SimSun" w:cs="SimSun" w:hint="eastAsia"/>
          <w:lang w:eastAsia="zh-CN"/>
        </w:rPr>
        <w:t>升温潜能值</w:t>
      </w:r>
      <w:r w:rsidR="0016126B" w:rsidRPr="0016126B">
        <w:rPr>
          <w:rFonts w:ascii="SimSun" w:eastAsia="SimSun" w:hAnsi="SimSun" w:cs="SimSun" w:hint="eastAsia"/>
          <w:lang w:eastAsia="zh-CN"/>
        </w:rPr>
        <w:t>替代技术</w:t>
      </w:r>
      <w:r w:rsidR="0016126B">
        <w:rPr>
          <w:rFonts w:ascii="SimSun" w:eastAsia="SimSun" w:hAnsi="SimSun" w:cs="SimSun" w:hint="eastAsia"/>
          <w:lang w:eastAsia="zh-CN"/>
        </w:rPr>
        <w:t>的成本效益最高不得</w:t>
      </w:r>
      <w:r w:rsidR="002F3F3F">
        <w:rPr>
          <w:rFonts w:ascii="SimSun" w:eastAsia="SimSun" w:hAnsi="SimSun" w:cs="SimSun" w:hint="eastAsia"/>
          <w:lang w:eastAsia="zh-CN"/>
        </w:rPr>
        <w:t>比</w:t>
      </w:r>
      <w:r w:rsidR="0016126B">
        <w:rPr>
          <w:rFonts w:ascii="SimSun" w:eastAsia="SimSun" w:hAnsi="SimSun" w:cs="SimSun" w:hint="eastAsia"/>
          <w:lang w:eastAsia="zh-CN"/>
        </w:rPr>
        <w:t>这个</w:t>
      </w:r>
      <w:r w:rsidR="0016126B" w:rsidRPr="0016126B">
        <w:rPr>
          <w:rFonts w:ascii="SimSun" w:eastAsia="SimSun" w:hAnsi="SimSun" w:cs="SimSun" w:hint="eastAsia"/>
          <w:lang w:eastAsia="zh-CN"/>
        </w:rPr>
        <w:t>阙值</w:t>
      </w:r>
      <w:r w:rsidR="002F3F3F">
        <w:rPr>
          <w:rFonts w:ascii="SimSun" w:eastAsia="SimSun" w:hAnsi="SimSun" w:cs="SimSun" w:hint="eastAsia"/>
          <w:lang w:eastAsia="zh-CN"/>
        </w:rPr>
        <w:t>高</w:t>
      </w:r>
      <w:r w:rsidR="0016126B" w:rsidRPr="0016126B">
        <w:rPr>
          <w:rFonts w:hint="eastAsia"/>
          <w:lang w:eastAsia="zh-CN"/>
        </w:rPr>
        <w:t xml:space="preserve"> 25%</w:t>
      </w:r>
      <w:r w:rsidR="0016126B" w:rsidRPr="0016126B">
        <w:rPr>
          <w:rFonts w:ascii="SimSun" w:eastAsia="SimSun" w:hAnsi="SimSun" w:cs="SimSun" w:hint="eastAsia"/>
          <w:lang w:eastAsia="zh-CN"/>
        </w:rPr>
        <w:t>。</w:t>
      </w:r>
    </w:p>
  </w:footnote>
  <w:footnote w:id="15">
    <w:p w14:paraId="64590004" w14:textId="69CACED6" w:rsidR="008809BF" w:rsidRPr="00572888" w:rsidRDefault="008809BF" w:rsidP="008809BF">
      <w:pPr>
        <w:pStyle w:val="FootnoteText"/>
        <w:rPr>
          <w:lang w:val="en-US" w:eastAsia="zh-CN"/>
        </w:rPr>
      </w:pPr>
      <w:r>
        <w:rPr>
          <w:rStyle w:val="FootnoteReference"/>
        </w:rPr>
        <w:footnoteRef/>
      </w:r>
      <w:r w:rsidRPr="00572888">
        <w:rPr>
          <w:lang w:val="en-US" w:eastAsia="zh-CN"/>
        </w:rPr>
        <w:t xml:space="preserve"> </w:t>
      </w:r>
      <w:r>
        <w:rPr>
          <w:lang w:val="en-US" w:eastAsia="zh-CN"/>
        </w:rPr>
        <w:tab/>
      </w:r>
      <w:r w:rsidRPr="00572888">
        <w:rPr>
          <w:lang w:val="en-US" w:eastAsia="zh-CN"/>
        </w:rPr>
        <w:t>UNEP/</w:t>
      </w:r>
      <w:proofErr w:type="spellStart"/>
      <w:r w:rsidRPr="00572888">
        <w:rPr>
          <w:lang w:val="en-US" w:eastAsia="zh-CN"/>
        </w:rPr>
        <w:t>OzL.Pro</w:t>
      </w:r>
      <w:proofErr w:type="spellEnd"/>
      <w:r w:rsidRPr="00572888">
        <w:rPr>
          <w:lang w:val="en-US" w:eastAsia="zh-CN"/>
        </w:rPr>
        <w:t>/</w:t>
      </w:r>
      <w:proofErr w:type="spellStart"/>
      <w:r w:rsidRPr="00572888">
        <w:rPr>
          <w:lang w:val="en-US" w:eastAsia="zh-CN"/>
        </w:rPr>
        <w:t>ExCom</w:t>
      </w:r>
      <w:proofErr w:type="spellEnd"/>
      <w:r w:rsidRPr="00572888">
        <w:rPr>
          <w:lang w:val="en-US" w:eastAsia="zh-CN"/>
        </w:rPr>
        <w:t>/55/47</w:t>
      </w:r>
      <w:r>
        <w:rPr>
          <w:rFonts w:ascii="SimSun" w:eastAsia="SimSun" w:hAnsi="SimSun" w:cs="SimSun" w:hint="eastAsia"/>
          <w:lang w:val="en-US" w:eastAsia="zh-CN"/>
        </w:rPr>
        <w:t>。</w:t>
      </w:r>
    </w:p>
  </w:footnote>
  <w:footnote w:id="16">
    <w:p w14:paraId="60BBF4DE" w14:textId="1E256E7E" w:rsidR="000350A5" w:rsidRPr="00C37919" w:rsidRDefault="000350A5" w:rsidP="008F249E">
      <w:pPr>
        <w:pStyle w:val="FootnoteText"/>
        <w:rPr>
          <w:lang w:val="en-US"/>
        </w:rPr>
      </w:pPr>
      <w:r w:rsidRPr="000350A5">
        <w:rPr>
          <w:rStyle w:val="FootnoteReference"/>
        </w:rPr>
        <w:footnoteRef/>
      </w:r>
      <w:r w:rsidRPr="000350A5">
        <w:rPr>
          <w:lang w:eastAsia="zh-CN"/>
        </w:rPr>
        <w:t xml:space="preserve"> </w:t>
      </w:r>
      <w:r w:rsidRPr="000350A5">
        <w:rPr>
          <w:lang w:eastAsia="zh-CN"/>
        </w:rPr>
        <w:tab/>
      </w:r>
      <w:r w:rsidRPr="000350A5">
        <w:rPr>
          <w:rFonts w:eastAsia="SimSun"/>
          <w:lang w:eastAsia="zh-CN"/>
        </w:rPr>
        <w:t>该项目</w:t>
      </w:r>
      <w:r>
        <w:rPr>
          <w:rFonts w:eastAsia="SimSun" w:hint="eastAsia"/>
          <w:lang w:eastAsia="zh-CN"/>
        </w:rPr>
        <w:t>是工发组织提交的，</w:t>
      </w:r>
      <w:r w:rsidRPr="000350A5">
        <w:rPr>
          <w:rFonts w:eastAsia="SimSun"/>
          <w:lang w:eastAsia="zh-CN"/>
        </w:rPr>
        <w:t>是在</w:t>
      </w:r>
      <w:proofErr w:type="spellStart"/>
      <w:r w:rsidRPr="000350A5">
        <w:rPr>
          <w:lang w:eastAsia="zh-CN"/>
        </w:rPr>
        <w:t>Silimex</w:t>
      </w:r>
      <w:proofErr w:type="spellEnd"/>
      <w:r w:rsidRPr="000350A5">
        <w:rPr>
          <w:rFonts w:eastAsia="SimSun"/>
          <w:lang w:eastAsia="zh-CN"/>
        </w:rPr>
        <w:t>公司（墨西哥）</w:t>
      </w:r>
      <w:r w:rsidR="008F249E" w:rsidRPr="000350A5">
        <w:rPr>
          <w:rFonts w:eastAsia="SimSun"/>
          <w:lang w:eastAsia="zh-CN"/>
        </w:rPr>
        <w:t>淘汰</w:t>
      </w:r>
      <w:r w:rsidRPr="000350A5">
        <w:rPr>
          <w:rFonts w:eastAsia="SimSun"/>
          <w:lang w:eastAsia="zh-CN"/>
        </w:rPr>
        <w:t>气雾剂产品</w:t>
      </w:r>
      <w:r w:rsidR="008F249E">
        <w:rPr>
          <w:rFonts w:eastAsia="SimSun" w:hint="eastAsia"/>
          <w:lang w:eastAsia="zh-CN"/>
        </w:rPr>
        <w:t>所使用的</w:t>
      </w:r>
      <w:r w:rsidRPr="000350A5">
        <w:rPr>
          <w:rFonts w:eastAsia="SimSun"/>
          <w:lang w:eastAsia="zh-CN"/>
        </w:rPr>
        <w:t>130.7</w:t>
      </w:r>
      <w:r w:rsidRPr="000350A5">
        <w:rPr>
          <w:rFonts w:eastAsia="SimSun"/>
          <w:lang w:eastAsia="zh-CN"/>
        </w:rPr>
        <w:t>公吨（</w:t>
      </w:r>
      <w:r>
        <w:rPr>
          <w:rFonts w:eastAsia="SimSun" w:hint="eastAsia"/>
          <w:lang w:eastAsia="zh-CN"/>
        </w:rPr>
        <w:t>1</w:t>
      </w:r>
      <w:r>
        <w:rPr>
          <w:rFonts w:eastAsia="SimSun"/>
          <w:lang w:eastAsia="zh-CN"/>
        </w:rPr>
        <w:t xml:space="preserve">1.1 </w:t>
      </w:r>
      <w:r>
        <w:rPr>
          <w:rFonts w:eastAsia="SimSun" w:hint="eastAsia"/>
          <w:lang w:eastAsia="zh-CN"/>
        </w:rPr>
        <w:t>ODP</w:t>
      </w:r>
      <w:r>
        <w:rPr>
          <w:rFonts w:eastAsia="SimSun" w:hint="eastAsia"/>
          <w:lang w:eastAsia="zh-CN"/>
        </w:rPr>
        <w:t>吨</w:t>
      </w:r>
      <w:r w:rsidR="008F249E">
        <w:rPr>
          <w:rFonts w:eastAsia="SimSun" w:hint="eastAsia"/>
          <w:lang w:eastAsia="zh-CN"/>
        </w:rPr>
        <w:t>）</w:t>
      </w:r>
      <w:r w:rsidR="008F249E" w:rsidRPr="00C37919">
        <w:rPr>
          <w:lang w:eastAsia="zh-CN"/>
        </w:rPr>
        <w:t>HCFC</w:t>
      </w:r>
      <w:r w:rsidR="008F249E">
        <w:rPr>
          <w:lang w:eastAsia="zh-CN"/>
        </w:rPr>
        <w:noBreakHyphen/>
      </w:r>
      <w:r w:rsidR="008F249E" w:rsidRPr="00C37919">
        <w:rPr>
          <w:lang w:eastAsia="zh-CN"/>
        </w:rPr>
        <w:t>22</w:t>
      </w:r>
      <w:r w:rsidR="008F249E">
        <w:rPr>
          <w:rFonts w:ascii="SimSun" w:eastAsia="SimSun" w:hAnsi="SimSun" w:cs="SimSun" w:hint="eastAsia"/>
          <w:lang w:eastAsia="zh-CN"/>
        </w:rPr>
        <w:t>和</w:t>
      </w:r>
      <w:r w:rsidR="008F249E" w:rsidRPr="00C37919">
        <w:rPr>
          <w:lang w:eastAsia="zh-CN"/>
        </w:rPr>
        <w:t xml:space="preserve"> HCFC</w:t>
      </w:r>
      <w:r w:rsidR="008F249E">
        <w:rPr>
          <w:lang w:eastAsia="zh-CN"/>
        </w:rPr>
        <w:noBreakHyphen/>
      </w:r>
      <w:r w:rsidR="008F249E" w:rsidRPr="00C37919">
        <w:rPr>
          <w:lang w:eastAsia="zh-CN"/>
        </w:rPr>
        <w:t>141b</w:t>
      </w:r>
      <w:r w:rsidR="008F249E">
        <w:rPr>
          <w:rFonts w:ascii="SimSun" w:eastAsia="SimSun" w:hAnsi="SimSun" w:cs="SimSun" w:hint="eastAsia"/>
          <w:lang w:eastAsia="zh-CN"/>
        </w:rPr>
        <w:t>，最初申请的增支经营费用是按四年期限计算（</w:t>
      </w:r>
      <w:r w:rsidR="008F249E">
        <w:rPr>
          <w:lang w:eastAsia="zh-CN"/>
        </w:rPr>
        <w:t>UNEP/</w:t>
      </w:r>
      <w:proofErr w:type="spellStart"/>
      <w:r w:rsidR="008F249E">
        <w:rPr>
          <w:lang w:eastAsia="zh-CN"/>
        </w:rPr>
        <w:t>OzL.Pro</w:t>
      </w:r>
      <w:proofErr w:type="spellEnd"/>
      <w:r w:rsidR="008F249E">
        <w:rPr>
          <w:lang w:eastAsia="zh-CN"/>
        </w:rPr>
        <w:t>/</w:t>
      </w:r>
      <w:proofErr w:type="spellStart"/>
      <w:r w:rsidR="008F249E">
        <w:rPr>
          <w:lang w:eastAsia="zh-CN"/>
        </w:rPr>
        <w:t>ExCom</w:t>
      </w:r>
      <w:proofErr w:type="spellEnd"/>
      <w:r w:rsidR="008F249E">
        <w:rPr>
          <w:lang w:eastAsia="zh-CN"/>
        </w:rPr>
        <w:t>/62</w:t>
      </w:r>
      <w:r w:rsidR="008F249E" w:rsidRPr="008F249E">
        <w:rPr>
          <w:lang w:eastAsia="zh-CN"/>
        </w:rPr>
        <w:t>/10</w:t>
      </w:r>
      <w:r w:rsidR="008F249E" w:rsidRPr="008F249E">
        <w:rPr>
          <w:rFonts w:eastAsia="SimSun"/>
          <w:lang w:eastAsia="zh-CN"/>
        </w:rPr>
        <w:t>号文件第</w:t>
      </w:r>
      <w:r w:rsidR="008F249E" w:rsidRPr="008F249E">
        <w:rPr>
          <w:rFonts w:eastAsia="SimSun"/>
          <w:lang w:eastAsia="zh-CN"/>
        </w:rPr>
        <w:t>23</w:t>
      </w:r>
      <w:r w:rsidR="008F249E" w:rsidRPr="008F249E">
        <w:rPr>
          <w:rFonts w:eastAsia="SimSun"/>
          <w:lang w:eastAsia="zh-CN"/>
        </w:rPr>
        <w:t>至</w:t>
      </w:r>
      <w:r w:rsidR="008F249E" w:rsidRPr="008F249E">
        <w:rPr>
          <w:rFonts w:eastAsia="SimSun"/>
          <w:lang w:eastAsia="zh-CN"/>
        </w:rPr>
        <w:t>26</w:t>
      </w:r>
      <w:r w:rsidR="008F249E" w:rsidRPr="008F249E">
        <w:rPr>
          <w:rFonts w:eastAsia="SimSun"/>
          <w:lang w:eastAsia="zh-CN"/>
        </w:rPr>
        <w:t>段</w:t>
      </w:r>
      <w:r w:rsidR="008F249E">
        <w:rPr>
          <w:rFonts w:ascii="SimSun" w:eastAsia="SimSun" w:hAnsi="SimSun" w:cs="SimSun" w:hint="eastAsia"/>
          <w:lang w:eastAsia="zh-CN"/>
        </w:rPr>
        <w:t>）。</w:t>
      </w:r>
    </w:p>
  </w:footnote>
  <w:footnote w:id="17">
    <w:p w14:paraId="2108DF90" w14:textId="3EC486CD" w:rsidR="000A2D84" w:rsidRPr="00B06C51" w:rsidRDefault="000A2D84" w:rsidP="000F5830">
      <w:pPr>
        <w:pStyle w:val="FootnoteText"/>
        <w:rPr>
          <w:lang w:val="en-US" w:eastAsia="zh-CN"/>
        </w:rPr>
      </w:pPr>
      <w:r>
        <w:rPr>
          <w:rStyle w:val="FootnoteReference"/>
        </w:rPr>
        <w:footnoteRef/>
      </w:r>
      <w:r>
        <w:rPr>
          <w:lang w:eastAsia="zh-CN"/>
        </w:rPr>
        <w:t xml:space="preserve"> </w:t>
      </w:r>
      <w:r w:rsidR="000F5830">
        <w:rPr>
          <w:lang w:eastAsia="zh-CN"/>
        </w:rPr>
        <w:tab/>
      </w:r>
      <w:r w:rsidR="000F5830">
        <w:rPr>
          <w:rFonts w:ascii="SimSun" w:eastAsia="SimSun" w:hAnsi="SimSun" w:cs="SimSun" w:hint="eastAsia"/>
          <w:lang w:eastAsia="zh-CN"/>
        </w:rPr>
        <w:t>在</w:t>
      </w:r>
      <w:r w:rsidR="000F5830" w:rsidRPr="00012EA2">
        <w:rPr>
          <w:lang w:eastAsia="zh-CN"/>
        </w:rPr>
        <w:t>UNEP/</w:t>
      </w:r>
      <w:proofErr w:type="spellStart"/>
      <w:r w:rsidR="000F5830" w:rsidRPr="00012EA2">
        <w:rPr>
          <w:lang w:eastAsia="zh-CN"/>
        </w:rPr>
        <w:t>OzL.Pro</w:t>
      </w:r>
      <w:proofErr w:type="spellEnd"/>
      <w:r w:rsidR="000F5830" w:rsidRPr="00012EA2">
        <w:rPr>
          <w:lang w:eastAsia="zh-CN"/>
        </w:rPr>
        <w:t>/</w:t>
      </w:r>
      <w:proofErr w:type="spellStart"/>
      <w:r w:rsidR="000F5830" w:rsidRPr="00012EA2">
        <w:rPr>
          <w:lang w:eastAsia="zh-CN"/>
        </w:rPr>
        <w:t>ExCom</w:t>
      </w:r>
      <w:proofErr w:type="spellEnd"/>
      <w:r w:rsidR="000F5830" w:rsidRPr="00012EA2">
        <w:rPr>
          <w:lang w:eastAsia="zh-CN"/>
        </w:rPr>
        <w:t>/71/57</w:t>
      </w:r>
      <w:r w:rsidR="000F5830">
        <w:rPr>
          <w:rFonts w:ascii="SimSun" w:eastAsia="SimSun" w:hAnsi="SimSun" w:cs="SimSun" w:hint="eastAsia"/>
          <w:lang w:eastAsia="zh-CN"/>
        </w:rPr>
        <w:t>号文件中编制了类似信息，供执行委员会在讨论氟氯烃淘汰管理计划第二阶段的供资标准时审议。</w:t>
      </w:r>
    </w:p>
  </w:footnote>
  <w:footnote w:id="18">
    <w:p w14:paraId="43220FFA" w14:textId="515F0077" w:rsidR="000F5830" w:rsidRPr="00BC5D1C" w:rsidRDefault="000F5830" w:rsidP="000F5830">
      <w:pPr>
        <w:pStyle w:val="FootnoteText"/>
        <w:rPr>
          <w:lang w:val="en-US"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关于中国，执行委员会会议在核准第一阶段（第六十四次会议）和第二阶段（第七十六和第七十七次会议）时商定了每个行业计划的投资部份在特定氟氯烃淘汰水平上的资金数额，随后在执行期间把这些资金数额分配给符合条件的企业。</w:t>
      </w:r>
      <w:r>
        <w:rPr>
          <w:lang w:val="en-US" w:eastAsia="zh-CN"/>
        </w:rPr>
        <w:t xml:space="preserve"> </w:t>
      </w:r>
    </w:p>
  </w:footnote>
  <w:footnote w:id="19">
    <w:p w14:paraId="5272D0B6" w14:textId="3431A40B" w:rsidR="00C5078D" w:rsidRDefault="00C5078D" w:rsidP="00C5078D">
      <w:pPr>
        <w:pStyle w:val="FootnoteText"/>
        <w:rPr>
          <w:lang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核准这些项目的目的，是吸取关于可能与逐步减少氢氟碳化合物相关的增支资本费用和增支经营费用的经验。在本文件定稿时，秘书处共收到两份已完成项目的报告。秘书处将仔细检查这两份报告，向第八十八次会议提出分析结果，同时提交来自可能在今后几个月完成的更多项目的信息。</w:t>
      </w:r>
    </w:p>
  </w:footnote>
  <w:footnote w:id="20">
    <w:p w14:paraId="21A3BE6A" w14:textId="2A6E9F82" w:rsidR="00C64AB8" w:rsidRPr="000A7F01" w:rsidRDefault="00C64AB8" w:rsidP="00C64AB8">
      <w:pPr>
        <w:pStyle w:val="FootnoteText"/>
        <w:rPr>
          <w:lang w:eastAsia="zh-CN"/>
        </w:rPr>
      </w:pPr>
      <w:r>
        <w:rPr>
          <w:rStyle w:val="FootnoteReference"/>
        </w:rPr>
        <w:footnoteRef/>
      </w:r>
      <w:r>
        <w:rPr>
          <w:lang w:eastAsia="zh-CN"/>
        </w:rPr>
        <w:t xml:space="preserve"> </w:t>
      </w:r>
      <w:r>
        <w:rPr>
          <w:lang w:eastAsia="zh-CN"/>
        </w:rPr>
        <w:tab/>
      </w:r>
      <w:r w:rsidRPr="00C64AB8">
        <w:rPr>
          <w:rFonts w:eastAsia="SimSun"/>
          <w:lang w:eastAsia="zh-CN"/>
        </w:rPr>
        <w:t>以下国家的改造项目在执行之前撤销，没有包括在该表之内：巴林（第</w:t>
      </w:r>
      <w:r w:rsidRPr="00C64AB8">
        <w:rPr>
          <w:rFonts w:eastAsia="SimSun"/>
          <w:lang w:eastAsia="zh-CN"/>
        </w:rPr>
        <w:t>84/65</w:t>
      </w:r>
      <w:r w:rsidRPr="00C64AB8">
        <w:rPr>
          <w:rFonts w:eastAsia="SimSun"/>
          <w:lang w:eastAsia="zh-CN"/>
        </w:rPr>
        <w:t>号决定</w:t>
      </w:r>
      <w:r w:rsidRPr="00C64AB8">
        <w:rPr>
          <w:rFonts w:eastAsia="SimSun"/>
          <w:lang w:val="en-GB" w:eastAsia="zh-CN"/>
        </w:rPr>
        <w:t>(a)(</w:t>
      </w:r>
      <w:r>
        <w:rPr>
          <w:rFonts w:eastAsia="SimSun" w:hint="eastAsia"/>
          <w:lang w:val="en-GB" w:eastAsia="zh-CN"/>
        </w:rPr>
        <w:t>二</w:t>
      </w:r>
      <w:r w:rsidRPr="00C64AB8">
        <w:rPr>
          <w:rFonts w:eastAsia="SimSun"/>
          <w:lang w:val="en-GB" w:eastAsia="zh-CN"/>
        </w:rPr>
        <w:t>)</w:t>
      </w:r>
      <w:r>
        <w:rPr>
          <w:rFonts w:eastAsia="SimSun" w:hint="eastAsia"/>
          <w:lang w:val="en-GB" w:eastAsia="zh-CN"/>
        </w:rPr>
        <w:t>段</w:t>
      </w:r>
      <w:r w:rsidRPr="00C64AB8">
        <w:rPr>
          <w:rFonts w:eastAsia="SimSun"/>
          <w:lang w:eastAsia="zh-CN"/>
        </w:rPr>
        <w:t>）、巴西（</w:t>
      </w:r>
      <w:r w:rsidRPr="00C64AB8">
        <w:rPr>
          <w:rFonts w:eastAsia="SimSun" w:hint="eastAsia"/>
          <w:lang w:val="en-GB" w:eastAsia="zh-CN"/>
        </w:rPr>
        <w:t>第</w:t>
      </w:r>
      <w:r w:rsidRPr="00C64AB8">
        <w:rPr>
          <w:rFonts w:eastAsia="SimSun" w:hint="eastAsia"/>
          <w:lang w:val="en-GB" w:eastAsia="zh-CN"/>
        </w:rPr>
        <w:t>8</w:t>
      </w:r>
      <w:r>
        <w:rPr>
          <w:rFonts w:eastAsia="SimSun"/>
          <w:lang w:val="en-GB" w:eastAsia="zh-CN"/>
        </w:rPr>
        <w:t>6</w:t>
      </w:r>
      <w:r w:rsidRPr="00C64AB8">
        <w:rPr>
          <w:rFonts w:eastAsia="SimSun"/>
          <w:lang w:val="en-GB" w:eastAsia="zh-CN"/>
        </w:rPr>
        <w:t>/</w:t>
      </w:r>
      <w:r>
        <w:rPr>
          <w:rFonts w:eastAsia="SimSun"/>
          <w:lang w:val="en-GB" w:eastAsia="zh-CN"/>
        </w:rPr>
        <w:t>89</w:t>
      </w:r>
      <w:r w:rsidRPr="00C64AB8">
        <w:rPr>
          <w:rFonts w:eastAsia="SimSun"/>
          <w:lang w:val="en-GB" w:eastAsia="zh-CN"/>
        </w:rPr>
        <w:t>号决定</w:t>
      </w:r>
      <w:r w:rsidRPr="00C64AB8">
        <w:rPr>
          <w:rFonts w:eastAsia="SimSun"/>
          <w:lang w:val="en-GB" w:eastAsia="zh-CN"/>
        </w:rPr>
        <w:t>(a)(</w:t>
      </w:r>
      <w:r>
        <w:rPr>
          <w:rFonts w:eastAsia="SimSun" w:hint="eastAsia"/>
          <w:lang w:val="en-GB" w:eastAsia="zh-CN"/>
        </w:rPr>
        <w:t>三</w:t>
      </w:r>
      <w:r w:rsidRPr="00C64AB8">
        <w:rPr>
          <w:rFonts w:eastAsia="SimSun"/>
          <w:lang w:val="en-GB" w:eastAsia="zh-CN"/>
        </w:rPr>
        <w:t>)</w:t>
      </w:r>
      <w:r>
        <w:rPr>
          <w:rFonts w:eastAsia="SimSun" w:hint="eastAsia"/>
          <w:lang w:val="en-GB" w:eastAsia="zh-CN"/>
        </w:rPr>
        <w:t>和</w:t>
      </w:r>
      <w:r>
        <w:rPr>
          <w:rFonts w:eastAsia="SimSun" w:hint="eastAsia"/>
          <w:lang w:val="en-GB" w:eastAsia="zh-CN"/>
        </w:rPr>
        <w:t>(</w:t>
      </w:r>
      <w:r>
        <w:rPr>
          <w:rFonts w:eastAsia="SimSun" w:hint="eastAsia"/>
          <w:lang w:val="en-GB" w:eastAsia="zh-CN"/>
        </w:rPr>
        <w:t>四</w:t>
      </w:r>
      <w:r>
        <w:rPr>
          <w:rFonts w:eastAsia="SimSun"/>
          <w:lang w:val="en-GB" w:eastAsia="zh-CN"/>
        </w:rPr>
        <w:t>)</w:t>
      </w:r>
      <w:r w:rsidRPr="00C64AB8">
        <w:rPr>
          <w:rFonts w:eastAsia="SimSun"/>
          <w:lang w:val="en-GB" w:eastAsia="zh-CN"/>
        </w:rPr>
        <w:t>段</w:t>
      </w:r>
      <w:r w:rsidRPr="00C64AB8">
        <w:rPr>
          <w:rFonts w:eastAsia="SimSun"/>
          <w:lang w:eastAsia="zh-CN"/>
        </w:rPr>
        <w:t>）、菲律宾（</w:t>
      </w:r>
      <w:r>
        <w:rPr>
          <w:rFonts w:eastAsia="SimSun" w:hint="eastAsia"/>
          <w:lang w:eastAsia="zh-CN"/>
        </w:rPr>
        <w:t>第八十七次会议将做出决定</w:t>
      </w:r>
      <w:r w:rsidRPr="00C64AB8">
        <w:rPr>
          <w:rFonts w:eastAsia="SimSun"/>
          <w:lang w:eastAsia="zh-CN"/>
        </w:rPr>
        <w:t>）和突尼斯（</w:t>
      </w:r>
      <w:r w:rsidRPr="00C64AB8">
        <w:rPr>
          <w:rFonts w:eastAsia="SimSun" w:hint="eastAsia"/>
          <w:lang w:val="en-GB" w:eastAsia="zh-CN"/>
        </w:rPr>
        <w:t>第</w:t>
      </w:r>
      <w:r w:rsidRPr="00C64AB8">
        <w:rPr>
          <w:rFonts w:eastAsia="SimSun" w:hint="eastAsia"/>
          <w:lang w:val="en-GB" w:eastAsia="zh-CN"/>
        </w:rPr>
        <w:t>8</w:t>
      </w:r>
      <w:r>
        <w:rPr>
          <w:rFonts w:eastAsia="SimSun"/>
          <w:lang w:val="en-GB" w:eastAsia="zh-CN"/>
        </w:rPr>
        <w:t>3</w:t>
      </w:r>
      <w:r w:rsidRPr="00C64AB8">
        <w:rPr>
          <w:rFonts w:eastAsia="SimSun"/>
          <w:lang w:val="en-GB" w:eastAsia="zh-CN"/>
        </w:rPr>
        <w:t>/</w:t>
      </w:r>
      <w:r>
        <w:rPr>
          <w:rFonts w:eastAsia="SimSun"/>
          <w:lang w:val="en-GB" w:eastAsia="zh-CN"/>
        </w:rPr>
        <w:t>28</w:t>
      </w:r>
      <w:r w:rsidRPr="00C64AB8">
        <w:rPr>
          <w:rFonts w:eastAsia="SimSun"/>
          <w:lang w:val="en-GB" w:eastAsia="zh-CN"/>
        </w:rPr>
        <w:t>号决定</w:t>
      </w:r>
      <w:r w:rsidRPr="00C64AB8">
        <w:rPr>
          <w:rFonts w:eastAsia="SimSun"/>
          <w:lang w:val="en-GB" w:eastAsia="zh-CN"/>
        </w:rPr>
        <w:t>(a)</w:t>
      </w:r>
      <w:r w:rsidRPr="00C64AB8">
        <w:rPr>
          <w:rFonts w:eastAsia="SimSun"/>
          <w:lang w:val="en-GB" w:eastAsia="zh-CN"/>
        </w:rPr>
        <w:t>段</w:t>
      </w:r>
      <w:r w:rsidRPr="00C64AB8">
        <w:rPr>
          <w:rFonts w:eastAsia="SimSun"/>
          <w:lang w:eastAsia="zh-CN"/>
        </w:rPr>
        <w:t>）。</w:t>
      </w:r>
    </w:p>
  </w:footnote>
  <w:footnote w:id="21">
    <w:p w14:paraId="191B4D86" w14:textId="38CE4C9B" w:rsidR="004B0F0B" w:rsidRPr="00184EEE" w:rsidRDefault="004B0F0B" w:rsidP="004B0F0B">
      <w:pPr>
        <w:pStyle w:val="FootnoteText"/>
        <w:rPr>
          <w:lang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例如，家用冰箱隔温泡沫、泡沫板、热水器隔温泡沫</w:t>
      </w:r>
      <w:r w:rsidR="00EA0EBE">
        <w:rPr>
          <w:rFonts w:ascii="SimSun" w:eastAsia="SimSun" w:hAnsi="SimSun" w:cs="SimSun" w:hint="eastAsia"/>
          <w:lang w:eastAsia="zh-CN"/>
        </w:rPr>
        <w:t>塑料</w:t>
      </w:r>
      <w:r>
        <w:rPr>
          <w:rFonts w:ascii="SimSun" w:eastAsia="SimSun" w:hAnsi="SimSun" w:cs="SimSun" w:hint="eastAsia"/>
          <w:lang w:eastAsia="zh-CN"/>
        </w:rPr>
        <w:t>、泡沫塑料块和整皮泡沫塑料。</w:t>
      </w:r>
    </w:p>
  </w:footnote>
  <w:footnote w:id="22">
    <w:p w14:paraId="0910340A" w14:textId="5E1C46E7" w:rsidR="002E0348" w:rsidRPr="005D0B5D" w:rsidRDefault="002E0348" w:rsidP="002E0348">
      <w:pPr>
        <w:pStyle w:val="FootnoteText"/>
        <w:rPr>
          <w:lang w:val="en-US"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越南的改造项目（将在第八十七次会议上做出决定）已在执行前撤销，没有列入该表。</w:t>
      </w:r>
    </w:p>
  </w:footnote>
  <w:footnote w:id="23">
    <w:p w14:paraId="13AFAECE" w14:textId="064628FE" w:rsidR="00967956" w:rsidRPr="00CF737F" w:rsidRDefault="00967956" w:rsidP="00967956">
      <w:pPr>
        <w:pStyle w:val="FootnoteText"/>
        <w:rPr>
          <w:lang w:val="en-US"/>
        </w:rPr>
      </w:pPr>
      <w:r>
        <w:rPr>
          <w:rStyle w:val="FootnoteReference"/>
        </w:rPr>
        <w:footnoteRef/>
      </w:r>
      <w:r w:rsidRPr="00CF737F">
        <w:rPr>
          <w:lang w:val="en-US"/>
        </w:rPr>
        <w:t xml:space="preserve"> </w:t>
      </w:r>
      <w:r>
        <w:rPr>
          <w:lang w:val="en-US"/>
        </w:rPr>
        <w:tab/>
      </w:r>
      <w:r w:rsidRPr="00CF737F">
        <w:rPr>
          <w:lang w:val="en-US"/>
        </w:rPr>
        <w:t>UNEP/</w:t>
      </w:r>
      <w:proofErr w:type="spellStart"/>
      <w:r w:rsidRPr="00CF737F">
        <w:rPr>
          <w:lang w:val="en-US"/>
        </w:rPr>
        <w:t>OzL.Pro</w:t>
      </w:r>
      <w:proofErr w:type="spellEnd"/>
      <w:r w:rsidRPr="00CF737F">
        <w:rPr>
          <w:lang w:val="en-US"/>
        </w:rPr>
        <w:t>/</w:t>
      </w:r>
      <w:proofErr w:type="spellStart"/>
      <w:r w:rsidRPr="00CF737F">
        <w:rPr>
          <w:lang w:val="en-US"/>
        </w:rPr>
        <w:t>ExCom</w:t>
      </w:r>
      <w:proofErr w:type="spellEnd"/>
      <w:r w:rsidRPr="00CF737F">
        <w:rPr>
          <w:lang w:val="en-US"/>
        </w:rPr>
        <w:t>/63/42</w:t>
      </w:r>
      <w:r>
        <w:rPr>
          <w:rFonts w:ascii="SimSun" w:eastAsia="SimSun" w:hAnsi="SimSun" w:cs="SimSun" w:hint="eastAsia"/>
          <w:lang w:val="en-US" w:eastAsia="zh-CN"/>
        </w:rPr>
        <w:t>。</w:t>
      </w:r>
    </w:p>
  </w:footnote>
  <w:footnote w:id="24">
    <w:p w14:paraId="7B0C09F3" w14:textId="54DB4BD4" w:rsidR="00967956" w:rsidRPr="004D5CD1" w:rsidRDefault="00967956" w:rsidP="00967956">
      <w:pPr>
        <w:pStyle w:val="FootnoteText"/>
        <w:rPr>
          <w:lang w:val="en-US" w:eastAsia="zh-CN"/>
        </w:rPr>
      </w:pPr>
      <w:r>
        <w:rPr>
          <w:rStyle w:val="FootnoteReference"/>
        </w:rPr>
        <w:footnoteRef/>
      </w:r>
      <w:r w:rsidRPr="004D5CD1">
        <w:rPr>
          <w:lang w:val="en-US" w:eastAsia="zh-CN"/>
        </w:rPr>
        <w:t xml:space="preserve"> </w:t>
      </w:r>
      <w:r>
        <w:rPr>
          <w:lang w:val="en-US" w:eastAsia="zh-CN"/>
        </w:rPr>
        <w:tab/>
      </w:r>
      <w:r w:rsidRPr="004D5CD1">
        <w:rPr>
          <w:lang w:val="en-US" w:eastAsia="zh-CN"/>
        </w:rPr>
        <w:t>HFC</w:t>
      </w:r>
      <w:r>
        <w:rPr>
          <w:lang w:val="en-US" w:eastAsia="zh-CN"/>
        </w:rPr>
        <w:t>-</w:t>
      </w:r>
      <w:r w:rsidRPr="004D5CD1">
        <w:rPr>
          <w:lang w:val="en-US" w:eastAsia="zh-CN"/>
        </w:rPr>
        <w:t>134a</w:t>
      </w:r>
      <w:r>
        <w:rPr>
          <w:rFonts w:ascii="SimSun" w:eastAsia="SimSun" w:hAnsi="SimSun" w:cs="SimSun" w:hint="eastAsia"/>
          <w:lang w:val="en-US" w:eastAsia="zh-CN"/>
        </w:rPr>
        <w:t>和</w:t>
      </w:r>
      <w:r w:rsidRPr="004D5CD1">
        <w:rPr>
          <w:lang w:val="en-US" w:eastAsia="zh-CN"/>
        </w:rPr>
        <w:t xml:space="preserve"> HFC</w:t>
      </w:r>
      <w:r>
        <w:rPr>
          <w:lang w:val="en-US" w:eastAsia="zh-CN"/>
        </w:rPr>
        <w:t>-</w:t>
      </w:r>
      <w:r w:rsidRPr="004D5CD1">
        <w:rPr>
          <w:lang w:val="en-US" w:eastAsia="zh-CN"/>
        </w:rPr>
        <w:t>365mfc/HFC</w:t>
      </w:r>
      <w:r>
        <w:rPr>
          <w:lang w:val="en-US" w:eastAsia="zh-CN"/>
        </w:rPr>
        <w:t>-</w:t>
      </w:r>
      <w:r w:rsidRPr="004D5CD1">
        <w:rPr>
          <w:lang w:val="en-US" w:eastAsia="zh-CN"/>
        </w:rPr>
        <w:t>227ea</w:t>
      </w:r>
      <w:r>
        <w:rPr>
          <w:rFonts w:ascii="SimSun" w:eastAsia="SimSun" w:hAnsi="SimSun" w:cs="SimSun" w:hint="eastAsia"/>
          <w:lang w:val="en-US" w:eastAsia="zh-CN"/>
        </w:rPr>
        <w:t>的全球升温潜能值分别为</w:t>
      </w:r>
      <w:r w:rsidRPr="004D5CD1">
        <w:rPr>
          <w:lang w:val="en-US" w:eastAsia="zh-CN"/>
        </w:rPr>
        <w:t>1,430</w:t>
      </w:r>
      <w:r>
        <w:rPr>
          <w:rFonts w:ascii="SimSun" w:eastAsia="SimSun" w:hAnsi="SimSun" w:cs="SimSun" w:hint="eastAsia"/>
          <w:lang w:val="en-US" w:eastAsia="zh-CN"/>
        </w:rPr>
        <w:t>和</w:t>
      </w:r>
      <w:r w:rsidRPr="004D5CD1">
        <w:rPr>
          <w:lang w:val="en-US" w:eastAsia="zh-CN"/>
        </w:rPr>
        <w:t xml:space="preserve"> 964</w:t>
      </w:r>
      <w:r>
        <w:rPr>
          <w:rFonts w:ascii="SimSun" w:eastAsia="SimSun" w:hAnsi="SimSun" w:cs="SimSun" w:hint="eastAsia"/>
          <w:lang w:val="en-US" w:eastAsia="zh-CN"/>
        </w:rPr>
        <w:t>。秘书处在审查该项目时计算了改造工作的气候影响，结果为节省</w:t>
      </w:r>
      <w:r w:rsidRPr="009D08F7">
        <w:rPr>
          <w:lang w:val="en-US" w:eastAsia="zh-CN"/>
        </w:rPr>
        <w:t>133,531</w:t>
      </w:r>
      <w:r>
        <w:rPr>
          <w:lang w:val="en-US" w:eastAsia="zh-CN"/>
        </w:rPr>
        <w:t> ODP</w:t>
      </w:r>
      <w:r>
        <w:rPr>
          <w:rFonts w:ascii="SimSun" w:eastAsia="SimSun" w:hAnsi="SimSun" w:cs="SimSun" w:hint="eastAsia"/>
          <w:lang w:val="en-US" w:eastAsia="zh-CN"/>
        </w:rPr>
        <w:t>吨二氧化碳当量。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D9B63" w14:textId="09D327BA" w:rsidR="00E9087F" w:rsidRPr="0026596C" w:rsidRDefault="00E9087F" w:rsidP="00E9087F">
    <w:pPr>
      <w:pStyle w:val="Header"/>
      <w:rPr>
        <w:sz w:val="24"/>
        <w:szCs w:val="24"/>
        <w:lang w:val="en-CA"/>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DF6A8E">
      <w:rPr>
        <w:sz w:val="24"/>
        <w:szCs w:val="24"/>
        <w:lang w:val="en-CA"/>
      </w:rPr>
      <w:t>UNEP/</w:t>
    </w:r>
    <w:proofErr w:type="spellStart"/>
    <w:r w:rsidR="00DF6A8E">
      <w:rPr>
        <w:sz w:val="24"/>
        <w:szCs w:val="24"/>
        <w:lang w:val="en-CA"/>
      </w:rPr>
      <w:t>OzL.Pro</w:t>
    </w:r>
    <w:proofErr w:type="spellEnd"/>
    <w:r w:rsidR="00DF6A8E">
      <w:rPr>
        <w:sz w:val="24"/>
        <w:szCs w:val="24"/>
        <w:lang w:val="en-CA"/>
      </w:rPr>
      <w:t>/</w:t>
    </w:r>
    <w:proofErr w:type="spellStart"/>
    <w:r w:rsidR="00DF6A8E">
      <w:rPr>
        <w:sz w:val="24"/>
        <w:szCs w:val="24"/>
        <w:lang w:val="en-CA"/>
      </w:rPr>
      <w:t>ExCom</w:t>
    </w:r>
    <w:proofErr w:type="spellEnd"/>
    <w:r w:rsidR="00DF6A8E">
      <w:rPr>
        <w:sz w:val="24"/>
        <w:szCs w:val="24"/>
        <w:lang w:val="en-CA"/>
      </w:rPr>
      <w:t>/87/49</w:t>
    </w:r>
    <w:r w:rsidRPr="0026596C">
      <w:rPr>
        <w:sz w:val="24"/>
        <w:szCs w:val="24"/>
      </w:rPr>
      <w:fldChar w:fldCharType="end"/>
    </w:r>
  </w:p>
  <w:p w14:paraId="03E3F234" w14:textId="77777777" w:rsidR="00E9087F" w:rsidRDefault="00E908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77283" w14:textId="42E7089C" w:rsidR="00E9087F" w:rsidRPr="0026596C" w:rsidRDefault="00E9087F" w:rsidP="00DF6A8E">
    <w:pPr>
      <w:pStyle w:val="Header"/>
      <w:jc w:val="right"/>
      <w:rPr>
        <w:sz w:val="24"/>
        <w:szCs w:val="24"/>
        <w:lang w:val="en-CA"/>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DF6A8E">
      <w:rPr>
        <w:sz w:val="24"/>
        <w:szCs w:val="24"/>
        <w:lang w:val="en-CA"/>
      </w:rPr>
      <w:t>UNEP/</w:t>
    </w:r>
    <w:proofErr w:type="spellStart"/>
    <w:r w:rsidR="00DF6A8E">
      <w:rPr>
        <w:sz w:val="24"/>
        <w:szCs w:val="24"/>
        <w:lang w:val="en-CA"/>
      </w:rPr>
      <w:t>OzL.Pro</w:t>
    </w:r>
    <w:proofErr w:type="spellEnd"/>
    <w:r w:rsidR="00DF6A8E">
      <w:rPr>
        <w:sz w:val="24"/>
        <w:szCs w:val="24"/>
        <w:lang w:val="en-CA"/>
      </w:rPr>
      <w:t>/</w:t>
    </w:r>
    <w:proofErr w:type="spellStart"/>
    <w:r w:rsidR="00DF6A8E">
      <w:rPr>
        <w:sz w:val="24"/>
        <w:szCs w:val="24"/>
        <w:lang w:val="en-CA"/>
      </w:rPr>
      <w:t>ExCom</w:t>
    </w:r>
    <w:proofErr w:type="spellEnd"/>
    <w:r w:rsidR="00DF6A8E">
      <w:rPr>
        <w:sz w:val="24"/>
        <w:szCs w:val="24"/>
        <w:lang w:val="en-CA"/>
      </w:rPr>
      <w:t>/87/49</w:t>
    </w:r>
    <w:r w:rsidRPr="0026596C">
      <w:rPr>
        <w:sz w:val="24"/>
        <w:szCs w:val="24"/>
      </w:rPr>
      <w:fldChar w:fldCharType="end"/>
    </w:r>
  </w:p>
  <w:p w14:paraId="6151166A" w14:textId="77777777" w:rsidR="00E9087F" w:rsidRDefault="00E9087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4F7BD7"/>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3732FC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1C4C84"/>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3C7083"/>
    <w:multiLevelType w:val="hybridMultilevel"/>
    <w:tmpl w:val="20B4FF1E"/>
    <w:lvl w:ilvl="0" w:tplc="AD1201DE">
      <w:start w:val="1"/>
      <w:numFmt w:val="lowerLetter"/>
      <w:lvlText w:val="(%1)"/>
      <w:lvlJc w:val="left"/>
      <w:pPr>
        <w:ind w:left="720" w:hanging="360"/>
      </w:pPr>
      <w:rPr>
        <w:rFonts w:hint="eastAsia"/>
      </w:rPr>
    </w:lvl>
    <w:lvl w:ilvl="1" w:tplc="AD1201DE">
      <w:start w:val="1"/>
      <w:numFmt w:val="lowerLetter"/>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EB3F2E"/>
    <w:multiLevelType w:val="hybridMultilevel"/>
    <w:tmpl w:val="91828AE0"/>
    <w:lvl w:ilvl="0" w:tplc="51F23B64">
      <w:start w:val="1"/>
      <w:numFmt w:val="decimal"/>
      <w:lvlText w:val="%1."/>
      <w:lvlJc w:val="left"/>
      <w:pPr>
        <w:ind w:left="850" w:hanging="490"/>
      </w:pPr>
      <w:rPr>
        <w:rFonts w:ascii="Times New Roman" w:eastAsia="SimSun" w:hAnsi="Times New Roman" w:cs="Times New Roman"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B611373"/>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F2527B"/>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1F620EC"/>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3C31A24"/>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B157DA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8362A09"/>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4374538"/>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8761732"/>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C812CD0"/>
    <w:multiLevelType w:val="hybridMultilevel"/>
    <w:tmpl w:val="E176F0E4"/>
    <w:lvl w:ilvl="0" w:tplc="AD1201DE">
      <w:start w:val="1"/>
      <w:numFmt w:val="lowerLetter"/>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4"/>
  </w:num>
  <w:num w:numId="19">
    <w:abstractNumId w:val="34"/>
  </w:num>
  <w:num w:numId="20">
    <w:abstractNumId w:val="18"/>
  </w:num>
  <w:num w:numId="21">
    <w:abstractNumId w:val="13"/>
  </w:num>
  <w:num w:numId="22">
    <w:abstractNumId w:val="32"/>
  </w:num>
  <w:num w:numId="23">
    <w:abstractNumId w:val="20"/>
  </w:num>
  <w:num w:numId="24">
    <w:abstractNumId w:val="13"/>
  </w:num>
  <w:num w:numId="25">
    <w:abstractNumId w:val="13"/>
  </w:num>
  <w:num w:numId="26">
    <w:abstractNumId w:val="13"/>
  </w:num>
  <w:num w:numId="27">
    <w:abstractNumId w:val="28"/>
  </w:num>
  <w:num w:numId="28">
    <w:abstractNumId w:val="19"/>
  </w:num>
  <w:num w:numId="29">
    <w:abstractNumId w:val="15"/>
  </w:num>
  <w:num w:numId="30">
    <w:abstractNumId w:val="34"/>
  </w:num>
  <w:num w:numId="31">
    <w:abstractNumId w:val="30"/>
  </w:num>
  <w:num w:numId="32">
    <w:abstractNumId w:val="34"/>
  </w:num>
  <w:num w:numId="33">
    <w:abstractNumId w:val="33"/>
  </w:num>
  <w:num w:numId="34">
    <w:abstractNumId w:val="17"/>
  </w:num>
  <w:num w:numId="35">
    <w:abstractNumId w:val="12"/>
  </w:num>
  <w:num w:numId="36">
    <w:abstractNumId w:val="31"/>
  </w:num>
  <w:num w:numId="37">
    <w:abstractNumId w:val="23"/>
  </w:num>
  <w:num w:numId="38">
    <w:abstractNumId w:val="27"/>
  </w:num>
  <w:num w:numId="39">
    <w:abstractNumId w:val="29"/>
  </w:num>
  <w:num w:numId="40">
    <w:abstractNumId w:val="26"/>
  </w:num>
  <w:num w:numId="41">
    <w:abstractNumId w:val="14"/>
  </w:num>
  <w:num w:numId="42">
    <w:abstractNumId w:val="11"/>
  </w:num>
  <w:num w:numId="43">
    <w:abstractNumId w:val="25"/>
  </w:num>
  <w:num w:numId="44">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45"/>
    <w:rsid w:val="00000234"/>
    <w:rsid w:val="00030297"/>
    <w:rsid w:val="000350A5"/>
    <w:rsid w:val="0004407D"/>
    <w:rsid w:val="00052574"/>
    <w:rsid w:val="00063060"/>
    <w:rsid w:val="00091F90"/>
    <w:rsid w:val="00092C68"/>
    <w:rsid w:val="0009766A"/>
    <w:rsid w:val="000A2D84"/>
    <w:rsid w:val="000A7150"/>
    <w:rsid w:val="000B7AFB"/>
    <w:rsid w:val="000C2124"/>
    <w:rsid w:val="000F5830"/>
    <w:rsid w:val="001108BC"/>
    <w:rsid w:val="00132FB4"/>
    <w:rsid w:val="00147DD6"/>
    <w:rsid w:val="0016126B"/>
    <w:rsid w:val="00167517"/>
    <w:rsid w:val="00172C3A"/>
    <w:rsid w:val="001B2DC8"/>
    <w:rsid w:val="001D5C98"/>
    <w:rsid w:val="001D5FBA"/>
    <w:rsid w:val="001F57DF"/>
    <w:rsid w:val="0021754B"/>
    <w:rsid w:val="00237F5A"/>
    <w:rsid w:val="002472B2"/>
    <w:rsid w:val="00250CEE"/>
    <w:rsid w:val="0026596C"/>
    <w:rsid w:val="002714B5"/>
    <w:rsid w:val="002A6B93"/>
    <w:rsid w:val="002E0348"/>
    <w:rsid w:val="002F3F3F"/>
    <w:rsid w:val="0031165D"/>
    <w:rsid w:val="00320072"/>
    <w:rsid w:val="003244DF"/>
    <w:rsid w:val="00346802"/>
    <w:rsid w:val="00355943"/>
    <w:rsid w:val="00357FB9"/>
    <w:rsid w:val="003645D0"/>
    <w:rsid w:val="00386B5C"/>
    <w:rsid w:val="003B468A"/>
    <w:rsid w:val="003C013B"/>
    <w:rsid w:val="003D78EB"/>
    <w:rsid w:val="00400D81"/>
    <w:rsid w:val="004346EC"/>
    <w:rsid w:val="00457770"/>
    <w:rsid w:val="00464A4D"/>
    <w:rsid w:val="004A2818"/>
    <w:rsid w:val="004B0F0B"/>
    <w:rsid w:val="004D74FC"/>
    <w:rsid w:val="004F23B7"/>
    <w:rsid w:val="00515B70"/>
    <w:rsid w:val="005538A8"/>
    <w:rsid w:val="0059155D"/>
    <w:rsid w:val="005A12AF"/>
    <w:rsid w:val="005B2CD9"/>
    <w:rsid w:val="005D2B7A"/>
    <w:rsid w:val="005D38B6"/>
    <w:rsid w:val="005D5F8A"/>
    <w:rsid w:val="005F4145"/>
    <w:rsid w:val="00607DB5"/>
    <w:rsid w:val="006174FD"/>
    <w:rsid w:val="00631F25"/>
    <w:rsid w:val="00640342"/>
    <w:rsid w:val="00656F1A"/>
    <w:rsid w:val="00665A8D"/>
    <w:rsid w:val="006925DA"/>
    <w:rsid w:val="006B7072"/>
    <w:rsid w:val="007145CC"/>
    <w:rsid w:val="00750A9C"/>
    <w:rsid w:val="00761F3D"/>
    <w:rsid w:val="00775C5A"/>
    <w:rsid w:val="007B1DC5"/>
    <w:rsid w:val="007B2A57"/>
    <w:rsid w:val="00803127"/>
    <w:rsid w:val="008109F5"/>
    <w:rsid w:val="00820B5F"/>
    <w:rsid w:val="00863906"/>
    <w:rsid w:val="008809BF"/>
    <w:rsid w:val="008855C0"/>
    <w:rsid w:val="00886A9C"/>
    <w:rsid w:val="00887076"/>
    <w:rsid w:val="008A17F7"/>
    <w:rsid w:val="008C11EC"/>
    <w:rsid w:val="008D2B7C"/>
    <w:rsid w:val="008F127A"/>
    <w:rsid w:val="008F249E"/>
    <w:rsid w:val="0090368A"/>
    <w:rsid w:val="009169DC"/>
    <w:rsid w:val="00927D50"/>
    <w:rsid w:val="00943350"/>
    <w:rsid w:val="00945366"/>
    <w:rsid w:val="00967956"/>
    <w:rsid w:val="00970318"/>
    <w:rsid w:val="009A26B5"/>
    <w:rsid w:val="009B377B"/>
    <w:rsid w:val="009B592A"/>
    <w:rsid w:val="009D380A"/>
    <w:rsid w:val="009D7CDB"/>
    <w:rsid w:val="00A00D44"/>
    <w:rsid w:val="00A26C3B"/>
    <w:rsid w:val="00A33C67"/>
    <w:rsid w:val="00A458C3"/>
    <w:rsid w:val="00A54C60"/>
    <w:rsid w:val="00A8067B"/>
    <w:rsid w:val="00A8345E"/>
    <w:rsid w:val="00A86FE9"/>
    <w:rsid w:val="00AA79BF"/>
    <w:rsid w:val="00AD3BC9"/>
    <w:rsid w:val="00AF3FAB"/>
    <w:rsid w:val="00AF40F5"/>
    <w:rsid w:val="00B10A8F"/>
    <w:rsid w:val="00B501EA"/>
    <w:rsid w:val="00B80D3B"/>
    <w:rsid w:val="00B83637"/>
    <w:rsid w:val="00B85362"/>
    <w:rsid w:val="00B85CAD"/>
    <w:rsid w:val="00BA1E2B"/>
    <w:rsid w:val="00BC17D5"/>
    <w:rsid w:val="00BC4614"/>
    <w:rsid w:val="00BC6C80"/>
    <w:rsid w:val="00BE2226"/>
    <w:rsid w:val="00BF0E0C"/>
    <w:rsid w:val="00BF1DC3"/>
    <w:rsid w:val="00C015EF"/>
    <w:rsid w:val="00C455BE"/>
    <w:rsid w:val="00C4722B"/>
    <w:rsid w:val="00C5078D"/>
    <w:rsid w:val="00C64AB8"/>
    <w:rsid w:val="00C85B9C"/>
    <w:rsid w:val="00C87A5A"/>
    <w:rsid w:val="00C966AC"/>
    <w:rsid w:val="00CB281D"/>
    <w:rsid w:val="00CE4642"/>
    <w:rsid w:val="00CF19D6"/>
    <w:rsid w:val="00D2077F"/>
    <w:rsid w:val="00D37188"/>
    <w:rsid w:val="00DA0723"/>
    <w:rsid w:val="00DC21FC"/>
    <w:rsid w:val="00DC2CD7"/>
    <w:rsid w:val="00DC551B"/>
    <w:rsid w:val="00DD454F"/>
    <w:rsid w:val="00DF6A8E"/>
    <w:rsid w:val="00E07E02"/>
    <w:rsid w:val="00E272C9"/>
    <w:rsid w:val="00E3477E"/>
    <w:rsid w:val="00E3530A"/>
    <w:rsid w:val="00E64855"/>
    <w:rsid w:val="00E7593B"/>
    <w:rsid w:val="00E80E96"/>
    <w:rsid w:val="00E9087F"/>
    <w:rsid w:val="00E90D3F"/>
    <w:rsid w:val="00EA0EBE"/>
    <w:rsid w:val="00EB4C75"/>
    <w:rsid w:val="00EC4BF2"/>
    <w:rsid w:val="00ED04BA"/>
    <w:rsid w:val="00ED2097"/>
    <w:rsid w:val="00EE3CE9"/>
    <w:rsid w:val="00EE5441"/>
    <w:rsid w:val="00F0529A"/>
    <w:rsid w:val="00F25D62"/>
    <w:rsid w:val="00F820BE"/>
    <w:rsid w:val="00F85CA2"/>
    <w:rsid w:val="00FA25DC"/>
    <w:rsid w:val="00FA36D4"/>
    <w:rsid w:val="00FB6A6D"/>
    <w:rsid w:val="00FC6D31"/>
    <w:rsid w:val="00FD774A"/>
    <w:rsid w:val="00FF2F2D"/>
    <w:rsid w:val="00FF4A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251EE"/>
  <w15:docId w15:val="{FB5060CA-E52A-4029-A474-BA3352EB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943350"/>
    <w:rPr>
      <w:rFonts w:eastAsia="Times New Roman"/>
      <w:lang w:val="en-CA"/>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uiPriority w:val="99"/>
    <w:unhideWhenUsed/>
    <w:qFormat/>
    <w:rsid w:val="00943350"/>
    <w:rPr>
      <w:vertAlign w:val="superscript"/>
    </w:rPr>
  </w:style>
  <w:style w:type="table" w:customStyle="1" w:styleId="TableGrid10">
    <w:name w:val="Table Grid1"/>
    <w:basedOn w:val="TableNormal"/>
    <w:next w:val="TableGrid"/>
    <w:rsid w:val="008639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6403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F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387099428">
      <w:bodyDiv w:val="1"/>
      <w:marLeft w:val="0"/>
      <w:marRight w:val="0"/>
      <w:marTop w:val="0"/>
      <w:marBottom w:val="0"/>
      <w:divBdr>
        <w:top w:val="none" w:sz="0" w:space="0" w:color="auto"/>
        <w:left w:val="none" w:sz="0" w:space="0" w:color="auto"/>
        <w:bottom w:val="none" w:sz="0" w:space="0" w:color="auto"/>
        <w:right w:val="none" w:sz="0" w:space="0" w:color="auto"/>
      </w:divBdr>
      <w:divsChild>
        <w:div w:id="695814749">
          <w:marLeft w:val="0"/>
          <w:marRight w:val="0"/>
          <w:marTop w:val="100"/>
          <w:marBottom w:val="0"/>
          <w:divBdr>
            <w:top w:val="none" w:sz="0" w:space="0" w:color="auto"/>
            <w:left w:val="none" w:sz="0" w:space="0" w:color="auto"/>
            <w:bottom w:val="none" w:sz="0" w:space="0" w:color="auto"/>
            <w:right w:val="none" w:sz="0" w:space="0" w:color="auto"/>
          </w:divBdr>
          <w:divsChild>
            <w:div w:id="1650670250">
              <w:marLeft w:val="0"/>
              <w:marRight w:val="0"/>
              <w:marTop w:val="60"/>
              <w:marBottom w:val="0"/>
              <w:divBdr>
                <w:top w:val="none" w:sz="0" w:space="0" w:color="auto"/>
                <w:left w:val="none" w:sz="0" w:space="0" w:color="auto"/>
                <w:bottom w:val="none" w:sz="0" w:space="0" w:color="auto"/>
                <w:right w:val="none" w:sz="0" w:space="0" w:color="auto"/>
              </w:divBdr>
            </w:div>
          </w:divsChild>
        </w:div>
        <w:div w:id="1267352619">
          <w:marLeft w:val="0"/>
          <w:marRight w:val="0"/>
          <w:marTop w:val="0"/>
          <w:marBottom w:val="0"/>
          <w:divBdr>
            <w:top w:val="none" w:sz="0" w:space="0" w:color="auto"/>
            <w:left w:val="none" w:sz="0" w:space="0" w:color="auto"/>
            <w:bottom w:val="none" w:sz="0" w:space="0" w:color="auto"/>
            <w:right w:val="none" w:sz="0" w:space="0" w:color="auto"/>
          </w:divBdr>
          <w:divsChild>
            <w:div w:id="2126343111">
              <w:marLeft w:val="0"/>
              <w:marRight w:val="0"/>
              <w:marTop w:val="0"/>
              <w:marBottom w:val="0"/>
              <w:divBdr>
                <w:top w:val="none" w:sz="0" w:space="0" w:color="auto"/>
                <w:left w:val="none" w:sz="0" w:space="0" w:color="auto"/>
                <w:bottom w:val="none" w:sz="0" w:space="0" w:color="auto"/>
                <w:right w:val="none" w:sz="0" w:space="0" w:color="auto"/>
              </w:divBdr>
              <w:divsChild>
                <w:div w:id="281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UNEP/OzL.Pro/ExCom/87/49</Document_x0020_Number>
  </documentManagement>
</p:properties>
</file>

<file path=customXml/itemProps1.xml><?xml version="1.0" encoding="utf-8"?>
<ds:datastoreItem xmlns:ds="http://schemas.openxmlformats.org/officeDocument/2006/customXml" ds:itemID="{1FE847FF-6483-4870-AC63-F9D791A2071F}"/>
</file>

<file path=customXml/itemProps2.xml><?xml version="1.0" encoding="utf-8"?>
<ds:datastoreItem xmlns:ds="http://schemas.openxmlformats.org/officeDocument/2006/customXml" ds:itemID="{69CD0599-47C9-4CAA-A2CD-BC5792C11CC9}"/>
</file>

<file path=customXml/itemProps3.xml><?xml version="1.0" encoding="utf-8"?>
<ds:datastoreItem xmlns:ds="http://schemas.openxmlformats.org/officeDocument/2006/customXml" ds:itemID="{F88EC397-2788-4307-AA76-6FBC80E4B1CA}"/>
</file>

<file path=customXml/itemProps4.xml><?xml version="1.0" encoding="utf-8"?>
<ds:datastoreItem xmlns:ds="http://schemas.openxmlformats.org/officeDocument/2006/customXml" ds:itemID="{41A00943-A404-49C1-BDD4-878228CD7FA8}"/>
</file>

<file path=docProps/app.xml><?xml version="1.0" encoding="utf-8"?>
<Properties xmlns="http://schemas.openxmlformats.org/officeDocument/2006/extended-properties" xmlns:vt="http://schemas.openxmlformats.org/officeDocument/2006/docPropsVTypes">
  <Template>C87-template</Template>
  <TotalTime>1121</TotalTime>
  <Pages>18</Pages>
  <Words>11634</Words>
  <Characters>10213</Characters>
  <Application>Microsoft Office Word</Application>
  <DocSecurity>0</DocSecurity>
  <Lines>85</Lines>
  <Paragraphs>43</Paragraphs>
  <ScaleCrop>false</ScaleCrop>
  <HeadingPairs>
    <vt:vector size="2" baseType="variant">
      <vt:variant>
        <vt:lpstr>Title</vt:lpstr>
      </vt:variant>
      <vt:variant>
        <vt:i4>1</vt:i4>
      </vt:variant>
    </vt:vector>
  </HeadingPairs>
  <TitlesOfParts>
    <vt:vector size="1" baseType="lpstr">
      <vt:lpstr>关于增支费用及其期限以及相关制造行业和次级行业所有已核准投资项目的成本效益的分析（第84/87号决定(a)段）</vt:lpstr>
    </vt:vector>
  </TitlesOfParts>
  <Company>UNMFS</Company>
  <LinksUpToDate>false</LinksUpToDate>
  <CharactersWithSpaces>21804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关于增支费用及其期限以及相关制造行业和次级行业所有已核准投资项目的成本效益的分析（第84/87号决定(a)段）</dc:title>
  <dc:creator>Steve Pei</dc:creator>
  <cp:lastModifiedBy>HB</cp:lastModifiedBy>
  <cp:revision>38</cp:revision>
  <cp:lastPrinted>2001-05-26T16:40:00Z</cp:lastPrinted>
  <dcterms:created xsi:type="dcterms:W3CDTF">2021-06-16T18:54:00Z</dcterms:created>
  <dcterms:modified xsi:type="dcterms:W3CDTF">2021-06-20T00:59:00Z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UNEP/OzL.Pro/ExCom/87/49</vt:lpwstr>
  </property>
  <property fmtid="{D5CDD505-2E9C-101B-9397-08002B2CF9AE}" pid="3" name="Revision date">
    <vt:lpwstr>6/11/2021</vt:lpwstr>
  </property>
  <property fmtid="{D5CDD505-2E9C-101B-9397-08002B2CF9AE}" pid="4" name="ContentTypeId">
    <vt:lpwstr>0x0101002DF00DB1CFC87549A2FDEA0A8F99BEBC</vt:lpwstr>
  </property>
</Properties>
</file>