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872"/>
        <w:gridCol w:w="4320"/>
        <w:gridCol w:w="4050"/>
      </w:tblGrid>
      <w:tr w:rsidR="00C15867" w:rsidRPr="003F4B98" w14:paraId="404BBE0D" w14:textId="77777777" w:rsidTr="00756605">
        <w:trPr>
          <w:trHeight w:val="720"/>
        </w:trPr>
        <w:tc>
          <w:tcPr>
            <w:tcW w:w="6192" w:type="dxa"/>
            <w:gridSpan w:val="2"/>
            <w:tcBorders>
              <w:bottom w:val="single" w:sz="18" w:space="0" w:color="auto"/>
            </w:tcBorders>
          </w:tcPr>
          <w:p w14:paraId="4E3C483A" w14:textId="77777777" w:rsidR="001A6D01" w:rsidRPr="003F4B98" w:rsidRDefault="001A6D01" w:rsidP="001A6D01">
            <w:pPr>
              <w:rPr>
                <w:b/>
                <w:bCs/>
                <w:sz w:val="28"/>
                <w:szCs w:val="28"/>
                <w:lang w:val="ru-RU"/>
              </w:rPr>
            </w:pPr>
            <w:r w:rsidRPr="003F4B98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79ABC424" w14:textId="77777777" w:rsidR="001A6D01" w:rsidRPr="003F4B98" w:rsidRDefault="001A6D01" w:rsidP="001A6D01">
            <w:pPr>
              <w:rPr>
                <w:b/>
                <w:bCs/>
                <w:sz w:val="28"/>
                <w:szCs w:val="28"/>
                <w:lang w:val="ru-RU"/>
              </w:rPr>
            </w:pPr>
            <w:r w:rsidRPr="003F4B98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41E780D4" w14:textId="4D908892" w:rsidR="00C15867" w:rsidRPr="003F4B98" w:rsidRDefault="001A6D01" w:rsidP="001A6D01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ind w:right="-295"/>
              <w:rPr>
                <w:sz w:val="28"/>
                <w:szCs w:val="28"/>
                <w:lang w:val="ru-RU"/>
              </w:rPr>
            </w:pPr>
            <w:r w:rsidRPr="003F4B98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4050" w:type="dxa"/>
            <w:tcBorders>
              <w:bottom w:val="single" w:sz="18" w:space="0" w:color="auto"/>
            </w:tcBorders>
          </w:tcPr>
          <w:p w14:paraId="694612CA" w14:textId="77777777" w:rsidR="00C15867" w:rsidRPr="003F4B98" w:rsidRDefault="00C15867">
            <w:pPr>
              <w:jc w:val="right"/>
              <w:rPr>
                <w:sz w:val="52"/>
                <w:szCs w:val="52"/>
                <w:lang w:val="ru-RU"/>
              </w:rPr>
            </w:pPr>
            <w:r w:rsidRPr="003F4B98">
              <w:rPr>
                <w:rFonts w:ascii="Univers Bold" w:hAnsi="Univers Bold"/>
                <w:b/>
                <w:sz w:val="72"/>
                <w:lang w:val="ru-RU"/>
              </w:rPr>
              <w:t>EP</w:t>
            </w:r>
          </w:p>
        </w:tc>
      </w:tr>
      <w:tr w:rsidR="00C15867" w:rsidRPr="003F4B98" w14:paraId="7456C40A" w14:textId="77777777" w:rsidTr="007566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187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C6DD6D" w14:textId="77777777" w:rsidR="00C15867" w:rsidRPr="003F4B98" w:rsidRDefault="00E52838">
            <w:pPr>
              <w:spacing w:before="120"/>
              <w:rPr>
                <w:lang w:val="ru-RU"/>
              </w:rPr>
            </w:pPr>
            <w:r w:rsidRPr="003F4B98">
              <w:rPr>
                <w:noProof/>
                <w:lang w:val="ru-RU" w:eastAsia="zh-CN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2D96253" wp14:editId="7D85F0EC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100965</wp:posOffset>
                      </wp:positionV>
                      <wp:extent cx="822325" cy="1476376"/>
                      <wp:effectExtent l="0" t="0" r="0" b="952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22325" cy="1476376"/>
                                <a:chOff x="0" y="0"/>
                                <a:chExt cx="822325" cy="147637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4152" y="749026"/>
                                  <a:ext cx="785473" cy="72735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ED71E5" id="Group 1" o:spid="_x0000_s1026" style="position:absolute;margin-left:-1.8pt;margin-top:7.95pt;width:64.75pt;height:116.25pt;z-index:251658240;mso-width-relative:margin;mso-height-relative:margin" coordsize="8223,147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241;top:7490;width:7855;height:7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5E7BC51" w14:textId="77777777" w:rsidR="008F2723" w:rsidRPr="003F4B98" w:rsidRDefault="008F272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ru-RU"/>
              </w:rPr>
            </w:pPr>
          </w:p>
          <w:p w14:paraId="0839A7D8" w14:textId="77777777" w:rsidR="001A6D01" w:rsidRPr="003F4B98" w:rsidRDefault="001A6D01" w:rsidP="001A6D01">
            <w:pPr>
              <w:rPr>
                <w:b/>
                <w:bCs/>
                <w:sz w:val="32"/>
                <w:szCs w:val="32"/>
                <w:lang w:val="ru-RU"/>
              </w:rPr>
            </w:pPr>
            <w:r w:rsidRPr="003F4B98"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26E8CDF4" w14:textId="77777777" w:rsidR="001A6D01" w:rsidRPr="003F4B98" w:rsidRDefault="001A6D01" w:rsidP="001A6D01">
            <w:pPr>
              <w:rPr>
                <w:sz w:val="32"/>
                <w:szCs w:val="32"/>
                <w:lang w:val="ru-RU"/>
              </w:rPr>
            </w:pPr>
            <w:r w:rsidRPr="003F4B98"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107822D8" w14:textId="12D901EE" w:rsidR="00C15867" w:rsidRPr="00756605" w:rsidRDefault="001A6D01" w:rsidP="00756605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lang w:val="en-US"/>
              </w:rPr>
            </w:pPr>
            <w:r w:rsidRPr="003F4B98"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405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EC65474" w14:textId="77777777" w:rsidR="008F2723" w:rsidRPr="003F4B98" w:rsidRDefault="008F2723">
            <w:pPr>
              <w:rPr>
                <w:lang w:val="ru-RU"/>
              </w:rPr>
            </w:pPr>
          </w:p>
          <w:p w14:paraId="6DE1397E" w14:textId="77777777" w:rsidR="001A6D01" w:rsidRPr="003F4B98" w:rsidRDefault="001A6D01" w:rsidP="001A6D01">
            <w:pPr>
              <w:ind w:left="85"/>
              <w:rPr>
                <w:lang w:val="ru-RU"/>
              </w:rPr>
            </w:pPr>
            <w:r w:rsidRPr="003F4B98">
              <w:rPr>
                <w:lang w:val="ru-RU"/>
              </w:rPr>
              <w:t>Distr.</w:t>
            </w:r>
          </w:p>
          <w:p w14:paraId="74678A4F" w14:textId="77777777" w:rsidR="001A6D01" w:rsidRPr="003F4B98" w:rsidRDefault="001A6D01" w:rsidP="001A6D01">
            <w:pPr>
              <w:ind w:left="85"/>
              <w:rPr>
                <w:lang w:val="ru-RU"/>
              </w:rPr>
            </w:pPr>
            <w:r w:rsidRPr="003F4B98">
              <w:rPr>
                <w:lang w:val="ru-RU"/>
              </w:rPr>
              <w:t>GENERAL</w:t>
            </w:r>
          </w:p>
          <w:p w14:paraId="4331FC80" w14:textId="77777777" w:rsidR="001A6D01" w:rsidRPr="003F4B98" w:rsidRDefault="001A6D01" w:rsidP="001A6D01">
            <w:pPr>
              <w:ind w:left="85"/>
              <w:rPr>
                <w:lang w:val="ru-RU"/>
              </w:rPr>
            </w:pPr>
          </w:p>
          <w:p w14:paraId="6FB08174" w14:textId="3E2284F0" w:rsidR="001A6D01" w:rsidRPr="003F4B98" w:rsidRDefault="00A1703D" w:rsidP="001A6D01">
            <w:pPr>
              <w:ind w:left="85"/>
              <w:rPr>
                <w:lang w:val="ru-RU"/>
              </w:rPr>
            </w:pPr>
            <w:r w:rsidRPr="003F4B98">
              <w:rPr>
                <w:lang w:val="ru-RU"/>
              </w:rPr>
              <w:fldChar w:fldCharType="begin"/>
            </w:r>
            <w:r w:rsidRPr="003F4B98">
              <w:rPr>
                <w:lang w:val="ru-RU"/>
              </w:rPr>
              <w:instrText xml:space="preserve"> DOCPROPERTY "Document number"  \* MERGEFORMAT </w:instrText>
            </w:r>
            <w:r w:rsidRPr="003F4B98">
              <w:rPr>
                <w:lang w:val="ru-RU"/>
              </w:rPr>
              <w:fldChar w:fldCharType="separate"/>
            </w:r>
            <w:r w:rsidRPr="003F4B98">
              <w:rPr>
                <w:lang w:val="ru-RU"/>
              </w:rPr>
              <w:t>UNEP/OzL.Pro/ExCom/96/63/Add.1</w:t>
            </w:r>
            <w:r w:rsidRPr="003F4B98">
              <w:rPr>
                <w:lang w:val="ru-RU"/>
              </w:rPr>
              <w:fldChar w:fldCharType="end"/>
            </w:r>
          </w:p>
          <w:p w14:paraId="61633FDE" w14:textId="7DB6470C" w:rsidR="001A6D01" w:rsidRPr="003F4B98" w:rsidRDefault="00A1703D" w:rsidP="001A6D01">
            <w:pPr>
              <w:ind w:left="85"/>
              <w:rPr>
                <w:lang w:val="ru-RU"/>
              </w:rPr>
            </w:pPr>
            <w:r w:rsidRPr="003F4B98">
              <w:rPr>
                <w:lang w:val="ru-RU"/>
              </w:rPr>
              <w:t>26</w:t>
            </w:r>
            <w:r w:rsidR="001A6D01" w:rsidRPr="003F4B98">
              <w:rPr>
                <w:lang w:val="ru-RU"/>
              </w:rPr>
              <w:fldChar w:fldCharType="begin"/>
            </w:r>
            <w:r w:rsidR="001A6D01" w:rsidRPr="003F4B98">
              <w:rPr>
                <w:lang w:val="ru-RU"/>
              </w:rPr>
              <w:instrText xml:space="preserve"> DOCPROPERTY "Revision date" \@ "d MMMM YYYY"  \* MERGEFORMAT </w:instrText>
            </w:r>
            <w:r w:rsidR="001A6D01" w:rsidRPr="003F4B98">
              <w:rPr>
                <w:lang w:val="ru-RU"/>
              </w:rPr>
              <w:fldChar w:fldCharType="separate"/>
            </w:r>
            <w:r w:rsidR="001A6D01" w:rsidRPr="003F4B98">
              <w:rPr>
                <w:lang w:val="ru-RU"/>
              </w:rPr>
              <w:t xml:space="preserve"> May 2025</w:t>
            </w:r>
            <w:r w:rsidR="001A6D01" w:rsidRPr="003F4B98">
              <w:rPr>
                <w:lang w:val="ru-RU"/>
              </w:rPr>
              <w:fldChar w:fldCharType="end"/>
            </w:r>
          </w:p>
          <w:p w14:paraId="379603E3" w14:textId="77777777" w:rsidR="001A6D01" w:rsidRPr="003F4B98" w:rsidRDefault="001A6D01" w:rsidP="001A6D01">
            <w:pPr>
              <w:ind w:left="85"/>
              <w:rPr>
                <w:lang w:val="ru-RU"/>
              </w:rPr>
            </w:pPr>
          </w:p>
          <w:p w14:paraId="111FE5F2" w14:textId="77777777" w:rsidR="001A6D01" w:rsidRPr="003F4B98" w:rsidRDefault="001A6D01" w:rsidP="001A6D01">
            <w:pPr>
              <w:ind w:left="85"/>
              <w:rPr>
                <w:lang w:val="ru-RU"/>
              </w:rPr>
            </w:pPr>
            <w:r w:rsidRPr="003F4B98">
              <w:rPr>
                <w:lang w:val="ru-RU"/>
              </w:rPr>
              <w:t>RUSSIAN</w:t>
            </w:r>
          </w:p>
          <w:p w14:paraId="73EA088B" w14:textId="0FC53D86" w:rsidR="00C15867" w:rsidRPr="003F4B98" w:rsidRDefault="001A6D01" w:rsidP="001A6D01">
            <w:pPr>
              <w:ind w:left="85"/>
              <w:rPr>
                <w:lang w:val="ru-RU"/>
              </w:rPr>
            </w:pPr>
            <w:r w:rsidRPr="003F4B98">
              <w:rPr>
                <w:lang w:val="ru-RU"/>
              </w:rPr>
              <w:t>ORIGINAL: ENGLISH</w:t>
            </w:r>
          </w:p>
        </w:tc>
      </w:tr>
    </w:tbl>
    <w:p w14:paraId="3FABA41A" w14:textId="2BF4BC27" w:rsidR="00CA59FB" w:rsidRPr="003F4B98" w:rsidRDefault="00C15867" w:rsidP="00CA59FB">
      <w:pPr>
        <w:jc w:val="left"/>
        <w:rPr>
          <w:lang w:val="ru-RU"/>
        </w:rPr>
      </w:pPr>
      <w:r w:rsidRPr="003F4B98">
        <w:rPr>
          <w:lang w:val="ru-RU"/>
        </w:rPr>
        <w:t>ИСПОЛНИТЕЛЬНЫЙ КОМИТЕТ</w:t>
      </w:r>
      <w:r w:rsidRPr="003F4B98">
        <w:rPr>
          <w:lang w:val="ru-RU"/>
        </w:rPr>
        <w:br/>
        <w:t xml:space="preserve">  МНОГОСТОРОННЕГО ФОНДА </w:t>
      </w:r>
      <w:r w:rsidR="00740D71" w:rsidRPr="003F4B98">
        <w:rPr>
          <w:lang w:val="ru-RU"/>
        </w:rPr>
        <w:t>ДЛЯ</w:t>
      </w:r>
      <w:r w:rsidRPr="003F4B98">
        <w:rPr>
          <w:lang w:val="ru-RU"/>
        </w:rPr>
        <w:br/>
        <w:t xml:space="preserve">  ОСУЩЕСТВЛЕНИЯ МОНРЕАЛЬСКОГО ПРОТОКОЛА</w:t>
      </w:r>
      <w:r w:rsidRPr="003F4B98">
        <w:rPr>
          <w:lang w:val="ru-RU"/>
        </w:rPr>
        <w:br/>
      </w:r>
      <w:r w:rsidR="00CA59FB" w:rsidRPr="003F4B98">
        <w:rPr>
          <w:lang w:val="ru-RU"/>
        </w:rPr>
        <w:t xml:space="preserve">Девяносто </w:t>
      </w:r>
      <w:r w:rsidR="00E9339B" w:rsidRPr="003F4B98">
        <w:rPr>
          <w:lang w:val="ru-RU"/>
        </w:rPr>
        <w:t xml:space="preserve">шестое </w:t>
      </w:r>
      <w:r w:rsidR="001A6D01" w:rsidRPr="003F4B98">
        <w:rPr>
          <w:lang w:val="ru-RU"/>
        </w:rPr>
        <w:t xml:space="preserve">совещание </w:t>
      </w:r>
    </w:p>
    <w:p w14:paraId="36C345A6" w14:textId="5E8AB8A0" w:rsidR="00CA59FB" w:rsidRPr="003F4B98" w:rsidRDefault="00CA59FB" w:rsidP="00CA59FB">
      <w:pPr>
        <w:jc w:val="left"/>
        <w:rPr>
          <w:lang w:val="ru-RU"/>
        </w:rPr>
      </w:pPr>
      <w:r w:rsidRPr="003F4B98">
        <w:rPr>
          <w:lang w:val="ru-RU"/>
        </w:rPr>
        <w:t xml:space="preserve">Монреаль, </w:t>
      </w:r>
      <w:r w:rsidR="007624A2" w:rsidRPr="003F4B98">
        <w:rPr>
          <w:lang w:val="ru-RU"/>
        </w:rPr>
        <w:t>26-30 мая 2025 г</w:t>
      </w:r>
      <w:r w:rsidR="001A6D01" w:rsidRPr="003F4B98">
        <w:rPr>
          <w:lang w:val="ru-RU"/>
        </w:rPr>
        <w:t>ода</w:t>
      </w:r>
    </w:p>
    <w:p w14:paraId="7C53C0BA" w14:textId="23B66669" w:rsidR="0079781A" w:rsidRPr="003F4B98" w:rsidRDefault="0079781A" w:rsidP="00A415BF">
      <w:pPr>
        <w:spacing w:after="480"/>
        <w:jc w:val="left"/>
        <w:rPr>
          <w:lang w:val="ru-RU"/>
        </w:rPr>
      </w:pPr>
      <w:r w:rsidRPr="003F4B98">
        <w:rPr>
          <w:lang w:val="ru-RU"/>
        </w:rPr>
        <w:t xml:space="preserve">Пункт </w:t>
      </w:r>
      <w:r w:rsidR="00A1703D" w:rsidRPr="003F4B98">
        <w:rPr>
          <w:lang w:val="ru-RU"/>
        </w:rPr>
        <w:t>14</w:t>
      </w:r>
      <w:r w:rsidR="00C65B8C" w:rsidRPr="003F4B98">
        <w:rPr>
          <w:lang w:val="ru-RU"/>
        </w:rPr>
        <w:t xml:space="preserve"> </w:t>
      </w:r>
      <w:r w:rsidRPr="003F4B98">
        <w:rPr>
          <w:lang w:val="ru-RU"/>
        </w:rPr>
        <w:t>предварительной повестки дня</w:t>
      </w:r>
    </w:p>
    <w:p w14:paraId="0EFAC4CE" w14:textId="24A69EE4" w:rsidR="002D4CFE" w:rsidRPr="003F4B98" w:rsidRDefault="002D4CFE" w:rsidP="00A415BF">
      <w:pPr>
        <w:pStyle w:val="Title1"/>
        <w:spacing w:after="240"/>
        <w:rPr>
          <w:sz w:val="24"/>
          <w:szCs w:val="24"/>
          <w:lang w:val="ru-RU"/>
        </w:rPr>
      </w:pPr>
      <w:r w:rsidRPr="003F4B98">
        <w:rPr>
          <w:caps w:val="0"/>
          <w:sz w:val="24"/>
          <w:szCs w:val="24"/>
          <w:lang w:val="ru-RU"/>
        </w:rPr>
        <w:t>До</w:t>
      </w:r>
      <w:r w:rsidR="00740D71" w:rsidRPr="003F4B98">
        <w:rPr>
          <w:caps w:val="0"/>
          <w:sz w:val="24"/>
          <w:szCs w:val="24"/>
          <w:lang w:val="ru-RU"/>
        </w:rPr>
        <w:t>бавление</w:t>
      </w:r>
    </w:p>
    <w:p w14:paraId="204B22DB" w14:textId="559BE0F3" w:rsidR="00E7088A" w:rsidRPr="003F4B98" w:rsidRDefault="00A1703D" w:rsidP="00A415BF">
      <w:pPr>
        <w:pStyle w:val="Title1"/>
        <w:spacing w:after="240"/>
        <w:rPr>
          <w:sz w:val="24"/>
          <w:szCs w:val="24"/>
          <w:lang w:val="ru-RU"/>
        </w:rPr>
      </w:pPr>
      <w:r w:rsidRPr="003F4B98">
        <w:rPr>
          <w:sz w:val="24"/>
          <w:szCs w:val="24"/>
          <w:lang w:val="ru-RU"/>
        </w:rPr>
        <w:t>РЕЗЮМЕ И ИТОГИ ОБСУЖДЕНИЯ НА ПРОВЕДЕННЫХ ДО НАСТОЯЩЕГО ВРЕМЕНИ СЕССИЯХ ПРОДОЛЖИТЕЛЬНОСТЬЮ ПОЛДНЯ, ПОСВЯЩЕННЫХ СТРАТЕГИЧЕСКИМ ПОДХОДАМ К РЕАЛИЗАЦИИ КИГАЛИЙСКОЙ ПОПРАВКИ И ВКЛАДУ МЕРОПРИЯТИЙ, ОСУЩЕСТВЛЯЕМЫХ ПРИ ПОДДЕРЖКЕ МНОГОСТОРОННЕГО ФОНДА, В УСТОЙЧИВОЕ ОХЛАЖДЕНИЕ (РЕШЕНИЕ 95/96)</w:t>
      </w:r>
    </w:p>
    <w:p w14:paraId="474958DE" w14:textId="77777777" w:rsidR="00A1703D" w:rsidRPr="003F4B98" w:rsidRDefault="00A1703D" w:rsidP="00A1703D">
      <w:pPr>
        <w:keepNext/>
        <w:keepLines/>
        <w:tabs>
          <w:tab w:val="right" w:pos="851"/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spacing w:after="240"/>
        <w:ind w:right="288"/>
        <w:jc w:val="left"/>
        <w:rPr>
          <w:bCs/>
          <w:lang w:val="ru-RU"/>
        </w:rPr>
      </w:pPr>
      <w:r w:rsidRPr="003F4B98">
        <w:rPr>
          <w:b/>
          <w:bCs/>
          <w:lang w:val="ru-RU"/>
        </w:rPr>
        <w:t>Введение</w:t>
      </w:r>
    </w:p>
    <w:p w14:paraId="63E3215A" w14:textId="6792E297" w:rsidR="00A1703D" w:rsidRPr="003F4B98" w:rsidRDefault="00A1703D" w:rsidP="003C2933">
      <w:pPr>
        <w:pStyle w:val="Heading1"/>
        <w:widowControl w:val="0"/>
        <w:rPr>
          <w:bCs/>
          <w:lang w:val="ru-RU"/>
        </w:rPr>
      </w:pPr>
      <w:r w:rsidRPr="003F4B98">
        <w:rPr>
          <w:bCs/>
          <w:lang w:val="ru-RU"/>
        </w:rPr>
        <w:t xml:space="preserve">Третья </w:t>
      </w:r>
      <w:r w:rsidRPr="003F4B98">
        <w:rPr>
          <w:lang w:val="ru-RU"/>
        </w:rPr>
        <w:t>неофициальная</w:t>
      </w:r>
      <w:r w:rsidRPr="003F4B98">
        <w:rPr>
          <w:bCs/>
          <w:lang w:val="ru-RU"/>
        </w:rPr>
        <w:t xml:space="preserve"> сессия </w:t>
      </w:r>
      <w:r w:rsidR="00A23BC9" w:rsidRPr="003F4B98">
        <w:rPr>
          <w:bCs/>
          <w:lang w:val="ru-RU"/>
        </w:rPr>
        <w:t>продолжительность</w:t>
      </w:r>
      <w:r w:rsidR="003C2933" w:rsidRPr="003F4B98">
        <w:rPr>
          <w:bCs/>
          <w:lang w:val="ru-RU"/>
        </w:rPr>
        <w:t>ю</w:t>
      </w:r>
      <w:r w:rsidR="00A23BC9" w:rsidRPr="003F4B98">
        <w:rPr>
          <w:bCs/>
          <w:lang w:val="ru-RU"/>
        </w:rPr>
        <w:t xml:space="preserve"> полдня, посвященная</w:t>
      </w:r>
      <w:r w:rsidRPr="003F4B98">
        <w:rPr>
          <w:bCs/>
          <w:lang w:val="ru-RU"/>
        </w:rPr>
        <w:t xml:space="preserve"> стратегическим подходам к </w:t>
      </w:r>
      <w:r w:rsidR="00A23BC9" w:rsidRPr="003F4B98">
        <w:rPr>
          <w:bCs/>
          <w:lang w:val="ru-RU"/>
        </w:rPr>
        <w:t>реализации</w:t>
      </w:r>
      <w:r w:rsidRPr="003F4B98">
        <w:rPr>
          <w:bCs/>
          <w:lang w:val="ru-RU"/>
        </w:rPr>
        <w:t xml:space="preserve"> Кигалийской поправки </w:t>
      </w:r>
      <w:r w:rsidR="00A23BC9" w:rsidRPr="003F4B98">
        <w:rPr>
          <w:bCs/>
          <w:lang w:val="ru-RU"/>
        </w:rPr>
        <w:t>в целях</w:t>
      </w:r>
      <w:r w:rsidRPr="003F4B98">
        <w:rPr>
          <w:bCs/>
          <w:lang w:val="ru-RU"/>
        </w:rPr>
        <w:t xml:space="preserve"> устойчивого поэтапного сокращения ГФУ и </w:t>
      </w:r>
      <w:r w:rsidR="00A23BC9" w:rsidRPr="003F4B98">
        <w:rPr>
          <w:lang w:val="ru-RU"/>
        </w:rPr>
        <w:t>вкладу мероприятий, осуществляемых при поддержке Многостороннего фонда, в устойчивое охлаждение</w:t>
      </w:r>
      <w:r w:rsidR="00A23BC9" w:rsidRPr="003F4B98">
        <w:rPr>
          <w:bCs/>
          <w:lang w:val="ru-RU"/>
        </w:rPr>
        <w:t xml:space="preserve"> </w:t>
      </w:r>
      <w:r w:rsidRPr="003F4B98">
        <w:rPr>
          <w:bCs/>
          <w:lang w:val="ru-RU"/>
        </w:rPr>
        <w:t xml:space="preserve">(решение 95/96) состоялась в </w:t>
      </w:r>
      <w:r w:rsidR="00A23BC9" w:rsidRPr="003F4B98">
        <w:rPr>
          <w:bCs/>
          <w:lang w:val="ru-RU"/>
        </w:rPr>
        <w:t>Ш</w:t>
      </w:r>
      <w:r w:rsidRPr="003F4B98">
        <w:rPr>
          <w:bCs/>
          <w:lang w:val="ru-RU"/>
        </w:rPr>
        <w:t>таб-квартире Организации международной гражданской авиации в Монреале</w:t>
      </w:r>
      <w:r w:rsidR="00A23BC9" w:rsidRPr="003F4B98">
        <w:rPr>
          <w:bCs/>
          <w:lang w:val="ru-RU"/>
        </w:rPr>
        <w:t xml:space="preserve"> (</w:t>
      </w:r>
      <w:r w:rsidRPr="003F4B98">
        <w:rPr>
          <w:bCs/>
          <w:lang w:val="ru-RU"/>
        </w:rPr>
        <w:t>Канада</w:t>
      </w:r>
      <w:r w:rsidR="00A23BC9" w:rsidRPr="003F4B98">
        <w:rPr>
          <w:bCs/>
          <w:lang w:val="ru-RU"/>
        </w:rPr>
        <w:t>)</w:t>
      </w:r>
      <w:r w:rsidRPr="003F4B98">
        <w:rPr>
          <w:bCs/>
          <w:lang w:val="ru-RU"/>
        </w:rPr>
        <w:t xml:space="preserve"> 25 мая 2025 года.</w:t>
      </w:r>
    </w:p>
    <w:p w14:paraId="7B9A59FF" w14:textId="35FA9242" w:rsidR="0091639D" w:rsidRPr="003F4B98" w:rsidRDefault="00A1703D" w:rsidP="003C2933">
      <w:pPr>
        <w:pStyle w:val="Heading1"/>
        <w:widowControl w:val="0"/>
        <w:rPr>
          <w:b/>
          <w:bCs/>
          <w:caps/>
          <w:lang w:val="ru-RU"/>
        </w:rPr>
      </w:pPr>
      <w:r w:rsidRPr="003F4B98">
        <w:rPr>
          <w:bCs/>
          <w:lang w:val="ru-RU"/>
        </w:rPr>
        <w:t xml:space="preserve">В сессии приняли участие члены и кооптированные члены Исполнительного комитета, представители </w:t>
      </w:r>
      <w:r w:rsidR="00C15C92" w:rsidRPr="003F4B98">
        <w:rPr>
          <w:bCs/>
          <w:lang w:val="ru-RU"/>
        </w:rPr>
        <w:t xml:space="preserve">двусторонних </w:t>
      </w:r>
      <w:r w:rsidRPr="003F4B98">
        <w:rPr>
          <w:bCs/>
          <w:lang w:val="ru-RU"/>
        </w:rPr>
        <w:t>учреждений и учреждений-исполнителей, а также наблюдатели</w:t>
      </w:r>
      <w:r w:rsidR="00AC0AA4" w:rsidRPr="003F4B98">
        <w:rPr>
          <w:bCs/>
          <w:lang w:val="ru-RU"/>
        </w:rPr>
        <w:t>.</w:t>
      </w:r>
    </w:p>
    <w:p w14:paraId="3A15C97D" w14:textId="22008F30" w:rsidR="00E7088A" w:rsidRPr="003F4B98" w:rsidRDefault="003C2933" w:rsidP="003C2933">
      <w:pPr>
        <w:keepNext/>
        <w:keepLines/>
        <w:tabs>
          <w:tab w:val="right" w:pos="851"/>
          <w:tab w:val="left" w:pos="1247"/>
          <w:tab w:val="left" w:pos="1814"/>
          <w:tab w:val="left" w:pos="2381"/>
          <w:tab w:val="left" w:pos="2948"/>
          <w:tab w:val="left" w:pos="3515"/>
        </w:tabs>
        <w:suppressAutoHyphens/>
        <w:spacing w:after="240"/>
        <w:ind w:right="288"/>
        <w:jc w:val="left"/>
        <w:rPr>
          <w:b/>
          <w:bCs/>
          <w:lang w:val="ru-RU"/>
        </w:rPr>
      </w:pPr>
      <w:r w:rsidRPr="003F4B98">
        <w:rPr>
          <w:b/>
          <w:bCs/>
          <w:lang w:val="ru-RU"/>
        </w:rPr>
        <w:t xml:space="preserve">Резюме и итоги </w:t>
      </w:r>
      <w:r w:rsidR="00C15C92" w:rsidRPr="003F4B98">
        <w:rPr>
          <w:b/>
          <w:bCs/>
          <w:lang w:val="ru-RU"/>
        </w:rPr>
        <w:t xml:space="preserve">третьей </w:t>
      </w:r>
      <w:r w:rsidRPr="003F4B98">
        <w:rPr>
          <w:b/>
          <w:bCs/>
          <w:lang w:val="ru-RU"/>
        </w:rPr>
        <w:t>сессии продолжительностью полдня</w:t>
      </w:r>
    </w:p>
    <w:p w14:paraId="7207055A" w14:textId="20E5DAE8" w:rsidR="00E7088A" w:rsidRPr="003F4B98" w:rsidRDefault="003C2933" w:rsidP="003C2933">
      <w:pPr>
        <w:pStyle w:val="Heading1"/>
        <w:widowControl w:val="0"/>
        <w:rPr>
          <w:sz w:val="18"/>
          <w:szCs w:val="18"/>
          <w:lang w:val="ru-RU"/>
        </w:rPr>
      </w:pPr>
      <w:r w:rsidRPr="003F4B98">
        <w:rPr>
          <w:lang w:val="ru-RU"/>
        </w:rPr>
        <w:t xml:space="preserve">Повестка дня </w:t>
      </w:r>
      <w:r w:rsidR="00C15C92" w:rsidRPr="003F4B98">
        <w:rPr>
          <w:lang w:val="ru-RU"/>
        </w:rPr>
        <w:t xml:space="preserve">третьей </w:t>
      </w:r>
      <w:r w:rsidRPr="003F4B98">
        <w:rPr>
          <w:lang w:val="ru-RU"/>
        </w:rPr>
        <w:t xml:space="preserve">сессии </w:t>
      </w:r>
      <w:r w:rsidRPr="003F4B98">
        <w:rPr>
          <w:bCs/>
          <w:lang w:val="ru-RU"/>
        </w:rPr>
        <w:t xml:space="preserve">продолжительностью </w:t>
      </w:r>
      <w:r w:rsidRPr="003F4B98">
        <w:rPr>
          <w:lang w:val="ru-RU"/>
        </w:rPr>
        <w:t>полдня включала две основные части: часть А</w:t>
      </w:r>
      <w:r w:rsidR="00D508A8" w:rsidRPr="003F4B98">
        <w:rPr>
          <w:lang w:val="ru-RU"/>
        </w:rPr>
        <w:t xml:space="preserve"> была</w:t>
      </w:r>
      <w:r w:rsidRPr="003F4B98">
        <w:rPr>
          <w:lang w:val="ru-RU"/>
        </w:rPr>
        <w:t xml:space="preserve"> посвящен</w:t>
      </w:r>
      <w:r w:rsidR="00D508A8" w:rsidRPr="003F4B98">
        <w:rPr>
          <w:lang w:val="ru-RU"/>
        </w:rPr>
        <w:t>а</w:t>
      </w:r>
      <w:r w:rsidRPr="003F4B98">
        <w:rPr>
          <w:lang w:val="ru-RU"/>
        </w:rPr>
        <w:t xml:space="preserve"> созданию </w:t>
      </w:r>
      <w:r w:rsidRPr="003F4B98">
        <w:rPr>
          <w:bCs/>
          <w:lang w:val="ru-RU"/>
        </w:rPr>
        <w:t>условий</w:t>
      </w:r>
      <w:r w:rsidRPr="003F4B98">
        <w:rPr>
          <w:lang w:val="ru-RU"/>
        </w:rPr>
        <w:t xml:space="preserve"> для разработки всеобъемлющих и перспективных планов реализации Кигалийской поправки по ГФУ (ПРК) при одновременном содействии устойчивому охлаждению, и часть В</w:t>
      </w:r>
      <w:r w:rsidR="00D508A8" w:rsidRPr="003F4B98">
        <w:rPr>
          <w:lang w:val="ru-RU"/>
        </w:rPr>
        <w:t xml:space="preserve"> сосредоточена на</w:t>
      </w:r>
      <w:r w:rsidRPr="003F4B98">
        <w:rPr>
          <w:lang w:val="ru-RU"/>
        </w:rPr>
        <w:t xml:space="preserve"> институциональны</w:t>
      </w:r>
      <w:r w:rsidR="00D508A8" w:rsidRPr="003F4B98">
        <w:rPr>
          <w:lang w:val="ru-RU"/>
        </w:rPr>
        <w:t>х</w:t>
      </w:r>
      <w:r w:rsidRPr="003F4B98">
        <w:rPr>
          <w:lang w:val="ru-RU"/>
        </w:rPr>
        <w:t xml:space="preserve"> фактора</w:t>
      </w:r>
      <w:r w:rsidR="00D508A8" w:rsidRPr="003F4B98">
        <w:rPr>
          <w:lang w:val="ru-RU"/>
        </w:rPr>
        <w:t>х</w:t>
      </w:r>
      <w:r w:rsidRPr="003F4B98">
        <w:rPr>
          <w:lang w:val="ru-RU"/>
        </w:rPr>
        <w:t>, способствующи</w:t>
      </w:r>
      <w:r w:rsidR="00D508A8" w:rsidRPr="003F4B98">
        <w:rPr>
          <w:lang w:val="ru-RU"/>
        </w:rPr>
        <w:t>х</w:t>
      </w:r>
      <w:r w:rsidRPr="003F4B98">
        <w:rPr>
          <w:lang w:val="ru-RU"/>
        </w:rPr>
        <w:t xml:space="preserve"> осуществлению ПРК наряду с устойчивым охлаждением и повышением энергоэффективности. Часть А </w:t>
      </w:r>
      <w:r w:rsidR="00C15C92" w:rsidRPr="003F4B98">
        <w:rPr>
          <w:lang w:val="ru-RU"/>
        </w:rPr>
        <w:t xml:space="preserve">третьей сессии </w:t>
      </w:r>
      <w:r w:rsidR="00D508A8" w:rsidRPr="003F4B98">
        <w:rPr>
          <w:lang w:val="ru-RU"/>
        </w:rPr>
        <w:t>охватывала две ключевые темы</w:t>
      </w:r>
      <w:r w:rsidRPr="003F4B98">
        <w:rPr>
          <w:lang w:val="ru-RU"/>
        </w:rPr>
        <w:t xml:space="preserve">: (1) </w:t>
      </w:r>
      <w:r w:rsidR="00D508A8" w:rsidRPr="003F4B98">
        <w:rPr>
          <w:lang w:val="ru-RU"/>
        </w:rPr>
        <w:t>способы интеграции ПРК в национальные приоритеты</w:t>
      </w:r>
      <w:r w:rsidR="00C15C92" w:rsidRPr="003F4B98">
        <w:rPr>
          <w:lang w:val="ru-RU"/>
        </w:rPr>
        <w:t xml:space="preserve"> в</w:t>
      </w:r>
      <w:r w:rsidR="00D508A8" w:rsidRPr="003F4B98">
        <w:rPr>
          <w:lang w:val="ru-RU"/>
        </w:rPr>
        <w:t xml:space="preserve"> сектора</w:t>
      </w:r>
      <w:r w:rsidR="00C15C92" w:rsidRPr="003F4B98">
        <w:rPr>
          <w:lang w:val="ru-RU"/>
        </w:rPr>
        <w:t>х</w:t>
      </w:r>
      <w:r w:rsidR="00D508A8" w:rsidRPr="003F4B98">
        <w:rPr>
          <w:lang w:val="ru-RU"/>
        </w:rPr>
        <w:t xml:space="preserve"> экономики и новы</w:t>
      </w:r>
      <w:r w:rsidR="00C15C92" w:rsidRPr="003F4B98">
        <w:rPr>
          <w:lang w:val="ru-RU"/>
        </w:rPr>
        <w:t>х</w:t>
      </w:r>
      <w:r w:rsidR="00D508A8" w:rsidRPr="003F4B98">
        <w:rPr>
          <w:lang w:val="ru-RU"/>
        </w:rPr>
        <w:t xml:space="preserve"> сектора</w:t>
      </w:r>
      <w:r w:rsidR="00C15C92" w:rsidRPr="003F4B98">
        <w:rPr>
          <w:lang w:val="ru-RU"/>
        </w:rPr>
        <w:t>х</w:t>
      </w:r>
      <w:r w:rsidR="00D508A8" w:rsidRPr="003F4B98">
        <w:rPr>
          <w:lang w:val="ru-RU"/>
        </w:rPr>
        <w:t xml:space="preserve"> с ростом потребления ГФУ </w:t>
      </w:r>
      <w:r w:rsidRPr="003F4B98">
        <w:rPr>
          <w:lang w:val="ru-RU"/>
        </w:rPr>
        <w:t xml:space="preserve">и (2) </w:t>
      </w:r>
      <w:r w:rsidR="00D508A8" w:rsidRPr="003F4B98">
        <w:rPr>
          <w:lang w:val="ru-RU"/>
        </w:rPr>
        <w:t xml:space="preserve">эффективное вовлечение конечных пользователей и стимулирование инноваций в секторе </w:t>
      </w:r>
      <w:r w:rsidR="00C15C92" w:rsidRPr="003F4B98">
        <w:rPr>
          <w:lang w:val="ru-RU"/>
        </w:rPr>
        <w:t>обслуживания</w:t>
      </w:r>
      <w:r w:rsidRPr="003F4B98">
        <w:rPr>
          <w:lang w:val="ru-RU"/>
        </w:rPr>
        <w:t>.</w:t>
      </w:r>
    </w:p>
    <w:p w14:paraId="5136DBA6" w14:textId="2C70C0A9" w:rsidR="00E7088A" w:rsidRPr="003F4B98" w:rsidRDefault="00D508A8" w:rsidP="00E7088A">
      <w:pPr>
        <w:pStyle w:val="Heading1"/>
        <w:rPr>
          <w:lang w:val="ru-RU"/>
        </w:rPr>
      </w:pPr>
      <w:r w:rsidRPr="003F4B98">
        <w:rPr>
          <w:lang w:val="ru-RU"/>
        </w:rPr>
        <w:lastRenderedPageBreak/>
        <w:t>Четыре международных эксперта представили свои взгляды в заранее записанных видеороликах</w:t>
      </w:r>
      <w:r w:rsidR="00555F4D" w:rsidRPr="003F4B98">
        <w:rPr>
          <w:lang w:val="ru-RU"/>
        </w:rPr>
        <w:t>,</w:t>
      </w:r>
      <w:r w:rsidRPr="003F4B98">
        <w:rPr>
          <w:lang w:val="ru-RU"/>
        </w:rPr>
        <w:t xml:space="preserve"> </w:t>
      </w:r>
      <w:r w:rsidR="00555F4D" w:rsidRPr="003F4B98">
        <w:rPr>
          <w:lang w:val="ru-RU"/>
        </w:rPr>
        <w:t xml:space="preserve">в которых они затронули следующие вопросы: </w:t>
      </w:r>
      <w:r w:rsidRPr="003F4B98">
        <w:rPr>
          <w:lang w:val="ru-RU"/>
        </w:rPr>
        <w:t>разработк</w:t>
      </w:r>
      <w:r w:rsidR="00555F4D" w:rsidRPr="003F4B98">
        <w:rPr>
          <w:lang w:val="ru-RU"/>
        </w:rPr>
        <w:t>а</w:t>
      </w:r>
      <w:r w:rsidRPr="003F4B98">
        <w:rPr>
          <w:lang w:val="ru-RU"/>
        </w:rPr>
        <w:t xml:space="preserve"> многосторонней стратегии реализации в контексте целей Монреальского протокола, р</w:t>
      </w:r>
      <w:r w:rsidR="00555F4D" w:rsidRPr="003F4B98">
        <w:rPr>
          <w:lang w:val="ru-RU"/>
        </w:rPr>
        <w:t>ост</w:t>
      </w:r>
      <w:r w:rsidRPr="003F4B98">
        <w:rPr>
          <w:lang w:val="ru-RU"/>
        </w:rPr>
        <w:t xml:space="preserve"> спрос</w:t>
      </w:r>
      <w:r w:rsidR="00555F4D" w:rsidRPr="003F4B98">
        <w:rPr>
          <w:lang w:val="ru-RU"/>
        </w:rPr>
        <w:t>а</w:t>
      </w:r>
      <w:r w:rsidRPr="003F4B98">
        <w:rPr>
          <w:lang w:val="ru-RU"/>
        </w:rPr>
        <w:t xml:space="preserve"> на охлаждение для центров обработки данных, стимулировани</w:t>
      </w:r>
      <w:r w:rsidR="00555F4D" w:rsidRPr="003F4B98">
        <w:rPr>
          <w:lang w:val="ru-RU"/>
        </w:rPr>
        <w:t>е</w:t>
      </w:r>
      <w:r w:rsidRPr="003F4B98">
        <w:rPr>
          <w:lang w:val="ru-RU"/>
        </w:rPr>
        <w:t xml:space="preserve"> цифровизации в секторе обслуживания, а также важност</w:t>
      </w:r>
      <w:r w:rsidR="00555F4D" w:rsidRPr="003F4B98">
        <w:rPr>
          <w:lang w:val="ru-RU"/>
        </w:rPr>
        <w:t>ь</w:t>
      </w:r>
      <w:r w:rsidRPr="003F4B98">
        <w:rPr>
          <w:lang w:val="ru-RU"/>
        </w:rPr>
        <w:t xml:space="preserve"> институционализации сектора охлаждения и его </w:t>
      </w:r>
      <w:r w:rsidR="00555F4D" w:rsidRPr="003F4B98">
        <w:rPr>
          <w:lang w:val="ru-RU"/>
        </w:rPr>
        <w:t>роль</w:t>
      </w:r>
      <w:r w:rsidRPr="003F4B98">
        <w:rPr>
          <w:lang w:val="ru-RU"/>
        </w:rPr>
        <w:t xml:space="preserve"> </w:t>
      </w:r>
      <w:r w:rsidR="00555F4D" w:rsidRPr="003F4B98">
        <w:rPr>
          <w:lang w:val="ru-RU"/>
        </w:rPr>
        <w:t>в</w:t>
      </w:r>
      <w:r w:rsidRPr="003F4B98">
        <w:rPr>
          <w:lang w:val="ru-RU"/>
        </w:rPr>
        <w:t xml:space="preserve"> национальной экономик</w:t>
      </w:r>
      <w:r w:rsidR="00555F4D" w:rsidRPr="003F4B98">
        <w:rPr>
          <w:lang w:val="ru-RU"/>
        </w:rPr>
        <w:t>е</w:t>
      </w:r>
      <w:r w:rsidR="00E7088A" w:rsidRPr="003F4B98">
        <w:rPr>
          <w:lang w:val="ru-RU"/>
        </w:rPr>
        <w:t>.</w:t>
      </w:r>
    </w:p>
    <w:p w14:paraId="3B6E733E" w14:textId="23693D86" w:rsidR="00E7088A" w:rsidRPr="003F4B98" w:rsidRDefault="00D508A8" w:rsidP="00FE17E7">
      <w:pPr>
        <w:pStyle w:val="Heading1"/>
        <w:rPr>
          <w:lang w:val="ru-RU"/>
        </w:rPr>
      </w:pPr>
      <w:r w:rsidRPr="003F4B98">
        <w:rPr>
          <w:lang w:val="ru-RU"/>
        </w:rPr>
        <w:t xml:space="preserve">Обсуждение </w:t>
      </w:r>
      <w:r w:rsidR="00555F4D" w:rsidRPr="003F4B98">
        <w:rPr>
          <w:lang w:val="ru-RU"/>
        </w:rPr>
        <w:t>было инициировано 2-3 заранее отобранными участниками,</w:t>
      </w:r>
      <w:r w:rsidRPr="003F4B98">
        <w:rPr>
          <w:lang w:val="ru-RU"/>
        </w:rPr>
        <w:t xml:space="preserve"> которые представили свои соображения по каждому из вопросов, включенных в части A и B. Подробная информация о дискуссиях содержится в докладе о работе трет</w:t>
      </w:r>
      <w:r w:rsidR="00555F4D" w:rsidRPr="003F4B98">
        <w:rPr>
          <w:lang w:val="ru-RU"/>
        </w:rPr>
        <w:t xml:space="preserve">ьей </w:t>
      </w:r>
      <w:r w:rsidRPr="003F4B98">
        <w:rPr>
          <w:lang w:val="ru-RU"/>
        </w:rPr>
        <w:t>неофициально</w:t>
      </w:r>
      <w:r w:rsidR="00555F4D" w:rsidRPr="003F4B98">
        <w:rPr>
          <w:lang w:val="ru-RU"/>
        </w:rPr>
        <w:t>й</w:t>
      </w:r>
      <w:r w:rsidRPr="003F4B98">
        <w:rPr>
          <w:lang w:val="ru-RU"/>
        </w:rPr>
        <w:t xml:space="preserve"> </w:t>
      </w:r>
      <w:r w:rsidR="00555F4D" w:rsidRPr="003F4B98">
        <w:rPr>
          <w:lang w:val="ru-RU"/>
        </w:rPr>
        <w:t xml:space="preserve">сессии </w:t>
      </w:r>
      <w:r w:rsidR="00555F4D" w:rsidRPr="003F4B98">
        <w:rPr>
          <w:bCs/>
          <w:lang w:val="ru-RU"/>
        </w:rPr>
        <w:t xml:space="preserve">продолжительностью </w:t>
      </w:r>
      <w:r w:rsidR="00555F4D" w:rsidRPr="003F4B98">
        <w:rPr>
          <w:lang w:val="ru-RU"/>
        </w:rPr>
        <w:t>полдня</w:t>
      </w:r>
      <w:r w:rsidRPr="003F4B98">
        <w:rPr>
          <w:lang w:val="ru-RU"/>
        </w:rPr>
        <w:t>, который представлен в документе UNEP/OzL.Pro/ExCom/96/Inf.3.</w:t>
      </w:r>
    </w:p>
    <w:p w14:paraId="79DF5664" w14:textId="77777777" w:rsidR="00555F4D" w:rsidRPr="003F4B98" w:rsidRDefault="00555F4D" w:rsidP="00555F4D">
      <w:pPr>
        <w:pStyle w:val="NormalWeb"/>
        <w:rPr>
          <w:lang w:val="ru-RU"/>
        </w:rPr>
      </w:pPr>
      <w:r w:rsidRPr="003F4B98">
        <w:rPr>
          <w:b/>
          <w:bCs/>
          <w:lang w:val="ru-RU"/>
        </w:rPr>
        <w:t>Основные выводы</w:t>
      </w:r>
    </w:p>
    <w:p w14:paraId="1672791A" w14:textId="346494BC" w:rsidR="009E723C" w:rsidRPr="003F4B98" w:rsidRDefault="00555F4D" w:rsidP="00555F4D">
      <w:pPr>
        <w:pStyle w:val="Heading1"/>
        <w:rPr>
          <w:sz w:val="24"/>
          <w:szCs w:val="24"/>
          <w:lang w:val="ru-RU" w:eastAsia="fr-FR"/>
        </w:rPr>
      </w:pPr>
      <w:r w:rsidRPr="003F4B98">
        <w:rPr>
          <w:lang w:val="ru-RU"/>
        </w:rPr>
        <w:t xml:space="preserve">Основные выводы </w:t>
      </w:r>
      <w:r w:rsidR="004C04A5" w:rsidRPr="003F4B98">
        <w:rPr>
          <w:lang w:val="ru-RU"/>
        </w:rPr>
        <w:t>третьей</w:t>
      </w:r>
      <w:r w:rsidRPr="003F4B98">
        <w:rPr>
          <w:lang w:val="ru-RU"/>
        </w:rPr>
        <w:t xml:space="preserve"> сессии продолжительностью полдня, </w:t>
      </w:r>
      <w:r w:rsidR="004C04A5" w:rsidRPr="003F4B98">
        <w:rPr>
          <w:lang w:val="ru-RU"/>
        </w:rPr>
        <w:t xml:space="preserve">сформулированные на основе обсуждений и выступлений участников, </w:t>
      </w:r>
      <w:r w:rsidRPr="003F4B98">
        <w:rPr>
          <w:lang w:val="ru-RU"/>
        </w:rPr>
        <w:t>мо</w:t>
      </w:r>
      <w:r w:rsidR="000034FD" w:rsidRPr="003F4B98">
        <w:rPr>
          <w:lang w:val="ru-RU"/>
        </w:rPr>
        <w:t>жно</w:t>
      </w:r>
      <w:r w:rsidRPr="003F4B98">
        <w:rPr>
          <w:lang w:val="ru-RU"/>
        </w:rPr>
        <w:t xml:space="preserve"> резюмирова</w:t>
      </w:r>
      <w:r w:rsidR="000034FD" w:rsidRPr="003F4B98">
        <w:rPr>
          <w:lang w:val="ru-RU"/>
        </w:rPr>
        <w:t>ть</w:t>
      </w:r>
      <w:r w:rsidRPr="003F4B98">
        <w:rPr>
          <w:lang w:val="ru-RU"/>
        </w:rPr>
        <w:t xml:space="preserve"> следующим образом:</w:t>
      </w:r>
      <w:r w:rsidRPr="003F4B98">
        <w:rPr>
          <w:sz w:val="24"/>
          <w:szCs w:val="24"/>
          <w:lang w:val="ru-RU" w:eastAsia="fr-FR"/>
        </w:rPr>
        <w:t xml:space="preserve"> </w:t>
      </w:r>
    </w:p>
    <w:p w14:paraId="336EBF30" w14:textId="417FB672" w:rsidR="00555F4D" w:rsidRPr="003F4B98" w:rsidRDefault="00724935" w:rsidP="007C2D6C">
      <w:pPr>
        <w:pStyle w:val="Heading2"/>
        <w:numPr>
          <w:ilvl w:val="1"/>
          <w:numId w:val="1"/>
        </w:numPr>
        <w:rPr>
          <w:lang w:val="ru-RU"/>
        </w:rPr>
      </w:pPr>
      <w:r w:rsidRPr="003F4B98">
        <w:rPr>
          <w:lang w:val="ru-RU"/>
        </w:rPr>
        <w:t xml:space="preserve">признание необходимости комплексного подхода, учитывающего национальные приоритеты и развивающиеся сектора для содействия устойчивому охлаждению. </w:t>
      </w:r>
      <w:r w:rsidR="000034FD" w:rsidRPr="003F4B98">
        <w:rPr>
          <w:lang w:val="ru-RU"/>
        </w:rPr>
        <w:t xml:space="preserve">Среди возможностей отмечены: </w:t>
      </w:r>
      <w:r w:rsidRPr="003F4B98">
        <w:rPr>
          <w:lang w:val="ru-RU"/>
        </w:rPr>
        <w:t xml:space="preserve">укрепление позиций национального органа по озону </w:t>
      </w:r>
      <w:r w:rsidR="000034FD" w:rsidRPr="003F4B98">
        <w:rPr>
          <w:lang w:val="ru-RU"/>
        </w:rPr>
        <w:t>путем расширения</w:t>
      </w:r>
      <w:r w:rsidRPr="003F4B98">
        <w:rPr>
          <w:lang w:val="ru-RU"/>
        </w:rPr>
        <w:t xml:space="preserve"> сотрудничества, координации и взаимодействия с </w:t>
      </w:r>
      <w:r w:rsidR="000034FD" w:rsidRPr="003F4B98">
        <w:rPr>
          <w:lang w:val="ru-RU"/>
        </w:rPr>
        <w:t xml:space="preserve">государственными </w:t>
      </w:r>
      <w:r w:rsidRPr="003F4B98">
        <w:rPr>
          <w:lang w:val="ru-RU"/>
        </w:rPr>
        <w:t xml:space="preserve">министерствами и ведомствами, местной промышленностью и профессиональными ассоциациями </w:t>
      </w:r>
      <w:r w:rsidR="00471897" w:rsidRPr="003F4B98">
        <w:rPr>
          <w:lang w:val="ru-RU"/>
        </w:rPr>
        <w:t xml:space="preserve">в целях </w:t>
      </w:r>
      <w:r w:rsidR="003F4B98" w:rsidRPr="003F4B98">
        <w:rPr>
          <w:lang w:val="ru-RU"/>
        </w:rPr>
        <w:t xml:space="preserve">в целях повышения эффективности осуществления </w:t>
      </w:r>
      <w:r w:rsidRPr="003F4B98">
        <w:rPr>
          <w:lang w:val="ru-RU"/>
        </w:rPr>
        <w:t xml:space="preserve">Кигалийской поправки; сбор высококачественных данных </w:t>
      </w:r>
      <w:r w:rsidR="00471897" w:rsidRPr="003F4B98">
        <w:rPr>
          <w:lang w:val="ru-RU"/>
        </w:rPr>
        <w:t xml:space="preserve">и налаживание более регулярного проведения сбора данных для использования их анализа в целях выработки комплексного подхода, особенно в части информирования </w:t>
      </w:r>
      <w:r w:rsidRPr="003F4B98">
        <w:rPr>
          <w:lang w:val="ru-RU"/>
        </w:rPr>
        <w:t>о мерах</w:t>
      </w:r>
      <w:r w:rsidR="00471897" w:rsidRPr="003F4B98">
        <w:rPr>
          <w:lang w:val="ru-RU"/>
        </w:rPr>
        <w:t xml:space="preserve">, </w:t>
      </w:r>
      <w:r w:rsidR="003F4B98" w:rsidRPr="003F4B98">
        <w:rPr>
          <w:lang w:val="ru-RU"/>
        </w:rPr>
        <w:t>с</w:t>
      </w:r>
      <w:r w:rsidR="00471897" w:rsidRPr="003F4B98">
        <w:rPr>
          <w:lang w:val="ru-RU"/>
        </w:rPr>
        <w:t>вязанных с установленной базой страны;</w:t>
      </w:r>
      <w:r w:rsidRPr="003F4B98">
        <w:rPr>
          <w:lang w:val="ru-RU"/>
        </w:rPr>
        <w:t xml:space="preserve"> использование Многостороннего фонда в качестве катализатора </w:t>
      </w:r>
      <w:r w:rsidR="00471897" w:rsidRPr="003F4B98">
        <w:rPr>
          <w:lang w:val="ru-RU"/>
        </w:rPr>
        <w:t>для привлечения дополнительных финансовых ресурсов для реализации комплексного подхода</w:t>
      </w:r>
      <w:r w:rsidR="000034FD" w:rsidRPr="003F4B98">
        <w:rPr>
          <w:lang w:val="ru-RU"/>
        </w:rPr>
        <w:t>;</w:t>
      </w:r>
      <w:r w:rsidR="00555F4D" w:rsidRPr="003F4B98">
        <w:rPr>
          <w:lang w:val="ru-RU"/>
        </w:rPr>
        <w:t xml:space="preserve"> </w:t>
      </w:r>
    </w:p>
    <w:p w14:paraId="3AA969C9" w14:textId="71FD0BF6" w:rsidR="00555F4D" w:rsidRPr="003F4B98" w:rsidRDefault="00471897" w:rsidP="00555F4D">
      <w:pPr>
        <w:pStyle w:val="Heading2"/>
        <w:numPr>
          <w:ilvl w:val="1"/>
          <w:numId w:val="1"/>
        </w:numPr>
        <w:rPr>
          <w:lang w:val="ru-RU"/>
        </w:rPr>
      </w:pPr>
      <w:r w:rsidRPr="003F4B98">
        <w:rPr>
          <w:lang w:val="ru-RU"/>
        </w:rPr>
        <w:t xml:space="preserve">использование платформ регионального сотрудничества для расширения доступа к альтернативам с более низким и низким ПГП, </w:t>
      </w:r>
      <w:r w:rsidR="004D367D" w:rsidRPr="003F4B98">
        <w:rPr>
          <w:lang w:val="ru-RU"/>
        </w:rPr>
        <w:t xml:space="preserve">повышения </w:t>
      </w:r>
      <w:r w:rsidRPr="003F4B98">
        <w:rPr>
          <w:lang w:val="ru-RU"/>
        </w:rPr>
        <w:t>покупательной способности</w:t>
      </w:r>
      <w:r w:rsidR="004D367D" w:rsidRPr="003F4B98">
        <w:rPr>
          <w:lang w:val="ru-RU"/>
        </w:rPr>
        <w:t xml:space="preserve"> в рамках</w:t>
      </w:r>
      <w:r w:rsidRPr="003F4B98">
        <w:rPr>
          <w:lang w:val="ru-RU"/>
        </w:rPr>
        <w:t xml:space="preserve"> цепочки поставок и поддержки устойчивости малых и средних предприятий, выходящей за рамки </w:t>
      </w:r>
      <w:r w:rsidR="004D367D" w:rsidRPr="003F4B98">
        <w:rPr>
          <w:lang w:val="ru-RU"/>
        </w:rPr>
        <w:t>требований</w:t>
      </w:r>
      <w:r w:rsidRPr="003F4B98">
        <w:rPr>
          <w:lang w:val="ru-RU"/>
        </w:rPr>
        <w:t xml:space="preserve"> Монреальского протокола, а также </w:t>
      </w:r>
      <w:r w:rsidR="004D367D" w:rsidRPr="003F4B98">
        <w:rPr>
          <w:lang w:val="ru-RU"/>
        </w:rPr>
        <w:t>для реализации скоординированных программ подготовки и сертификации технических специалистов</w:t>
      </w:r>
      <w:r w:rsidRPr="003F4B98">
        <w:rPr>
          <w:lang w:val="ru-RU"/>
        </w:rPr>
        <w:t>; и</w:t>
      </w:r>
      <w:r w:rsidR="00555F4D" w:rsidRPr="003F4B98">
        <w:rPr>
          <w:lang w:val="ru-RU"/>
        </w:rPr>
        <w:t xml:space="preserve"> </w:t>
      </w:r>
    </w:p>
    <w:p w14:paraId="104C0A3B" w14:textId="53971F5F" w:rsidR="00555F4D" w:rsidRPr="003F4B98" w:rsidRDefault="004D367D" w:rsidP="00555F4D">
      <w:pPr>
        <w:pStyle w:val="Heading2"/>
        <w:numPr>
          <w:ilvl w:val="1"/>
          <w:numId w:val="1"/>
        </w:numPr>
        <w:rPr>
          <w:lang w:val="ru-RU"/>
        </w:rPr>
      </w:pPr>
      <w:r w:rsidRPr="003F4B98">
        <w:rPr>
          <w:lang w:val="ru-RU"/>
        </w:rPr>
        <w:t xml:space="preserve">в отношении вопроса о том, как наилучшим образом привлечь конечных пользователей и стимулировать инновации в секторе обслуживания, необходимо </w:t>
      </w:r>
      <w:r w:rsidR="00B80E21" w:rsidRPr="003F4B98">
        <w:rPr>
          <w:lang w:val="ru-RU"/>
        </w:rPr>
        <w:t xml:space="preserve">содействовать </w:t>
      </w:r>
      <w:r w:rsidRPr="003F4B98">
        <w:rPr>
          <w:lang w:val="ru-RU"/>
        </w:rPr>
        <w:t>изменени</w:t>
      </w:r>
      <w:r w:rsidR="00B80E21" w:rsidRPr="003F4B98">
        <w:rPr>
          <w:lang w:val="ru-RU"/>
        </w:rPr>
        <w:t>ю</w:t>
      </w:r>
      <w:r w:rsidRPr="003F4B98">
        <w:rPr>
          <w:lang w:val="ru-RU"/>
        </w:rPr>
        <w:t xml:space="preserve"> </w:t>
      </w:r>
      <w:r w:rsidR="001F2438" w:rsidRPr="001F2438">
        <w:rPr>
          <w:lang w:val="ru-RU"/>
        </w:rPr>
        <w:t>поведенческих моделей</w:t>
      </w:r>
      <w:r w:rsidR="001F2438">
        <w:rPr>
          <w:lang w:val="ru-RU"/>
        </w:rPr>
        <w:t xml:space="preserve"> </w:t>
      </w:r>
      <w:r w:rsidRPr="003F4B98">
        <w:rPr>
          <w:lang w:val="ru-RU"/>
        </w:rPr>
        <w:t xml:space="preserve">как крупных, так и мелких конечных пользователей (потребителей) путем </w:t>
      </w:r>
      <w:r w:rsidR="001F2438">
        <w:rPr>
          <w:lang w:val="ru-RU"/>
        </w:rPr>
        <w:t>стимулирования</w:t>
      </w:r>
      <w:r w:rsidRPr="003F4B98">
        <w:rPr>
          <w:lang w:val="ru-RU"/>
        </w:rPr>
        <w:t xml:space="preserve"> профилактического обслуживания </w:t>
      </w:r>
      <w:r w:rsidR="00B80E21" w:rsidRPr="003F4B98">
        <w:rPr>
          <w:lang w:val="ru-RU"/>
        </w:rPr>
        <w:t>через</w:t>
      </w:r>
      <w:r w:rsidRPr="003F4B98">
        <w:rPr>
          <w:lang w:val="ru-RU"/>
        </w:rPr>
        <w:t xml:space="preserve"> повышени</w:t>
      </w:r>
      <w:r w:rsidR="001F2438">
        <w:rPr>
          <w:lang w:val="ru-RU"/>
        </w:rPr>
        <w:t>е</w:t>
      </w:r>
      <w:r w:rsidRPr="003F4B98">
        <w:rPr>
          <w:lang w:val="ru-RU"/>
        </w:rPr>
        <w:t xml:space="preserve"> уровня </w:t>
      </w:r>
      <w:r w:rsidR="001F2438">
        <w:rPr>
          <w:lang w:val="ru-RU"/>
        </w:rPr>
        <w:t>вовлеченности</w:t>
      </w:r>
      <w:r w:rsidRPr="003F4B98">
        <w:rPr>
          <w:lang w:val="ru-RU"/>
        </w:rPr>
        <w:t xml:space="preserve"> </w:t>
      </w:r>
      <w:r w:rsidR="00B80E21" w:rsidRPr="003F4B98">
        <w:rPr>
          <w:lang w:val="ru-RU"/>
        </w:rPr>
        <w:t>и</w:t>
      </w:r>
      <w:r w:rsidRPr="003F4B98">
        <w:rPr>
          <w:lang w:val="ru-RU"/>
        </w:rPr>
        <w:t xml:space="preserve"> осведомленности конечных пользователей, </w:t>
      </w:r>
      <w:r w:rsidR="00B80E21" w:rsidRPr="003F4B98">
        <w:rPr>
          <w:lang w:val="ru-RU"/>
        </w:rPr>
        <w:t xml:space="preserve">введения </w:t>
      </w:r>
      <w:r w:rsidRPr="003F4B98">
        <w:rPr>
          <w:lang w:val="ru-RU"/>
        </w:rPr>
        <w:t>обязательной сертификации, основанной на подтверждении компетентности, усиления контроля за соблюдением мер</w:t>
      </w:r>
      <w:r w:rsidR="001F2438">
        <w:rPr>
          <w:lang w:val="ru-RU"/>
        </w:rPr>
        <w:t xml:space="preserve"> </w:t>
      </w:r>
      <w:r w:rsidRPr="003F4B98">
        <w:rPr>
          <w:lang w:val="ru-RU"/>
        </w:rPr>
        <w:t xml:space="preserve">поэтапного сокращения, разработки инструментов для повышения уровня информированности, </w:t>
      </w:r>
      <w:r w:rsidR="00B80E21" w:rsidRPr="003F4B98">
        <w:rPr>
          <w:lang w:val="ru-RU"/>
        </w:rPr>
        <w:t xml:space="preserve">подчеркивающих </w:t>
      </w:r>
      <w:r w:rsidRPr="003F4B98">
        <w:rPr>
          <w:lang w:val="ru-RU"/>
        </w:rPr>
        <w:t xml:space="preserve">экономические выгоды для </w:t>
      </w:r>
      <w:r w:rsidR="00ED0D66" w:rsidRPr="003F4B98">
        <w:rPr>
          <w:lang w:val="ru-RU"/>
        </w:rPr>
        <w:t>технических специалистов</w:t>
      </w:r>
      <w:r w:rsidRPr="003F4B98">
        <w:rPr>
          <w:lang w:val="ru-RU"/>
        </w:rPr>
        <w:t xml:space="preserve">, и изменения </w:t>
      </w:r>
      <w:r w:rsidR="00B80E21" w:rsidRPr="003F4B98">
        <w:rPr>
          <w:lang w:val="ru-RU"/>
        </w:rPr>
        <w:t>подходов в сфере государственных закупок</w:t>
      </w:r>
      <w:r w:rsidRPr="003F4B98">
        <w:rPr>
          <w:lang w:val="ru-RU"/>
        </w:rPr>
        <w:t xml:space="preserve">. Необходимо </w:t>
      </w:r>
      <w:r w:rsidR="00ED0D66" w:rsidRPr="003F4B98">
        <w:rPr>
          <w:lang w:val="ru-RU"/>
        </w:rPr>
        <w:t xml:space="preserve">также </w:t>
      </w:r>
      <w:r w:rsidRPr="003F4B98">
        <w:rPr>
          <w:lang w:val="ru-RU"/>
        </w:rPr>
        <w:t xml:space="preserve">рассмотреть возможность преобразования сектора обслуживания за счет </w:t>
      </w:r>
      <w:r w:rsidR="00ED0D66" w:rsidRPr="003F4B98">
        <w:rPr>
          <w:lang w:val="ru-RU"/>
        </w:rPr>
        <w:t>применения</w:t>
      </w:r>
      <w:r w:rsidRPr="003F4B98">
        <w:rPr>
          <w:lang w:val="ru-RU"/>
        </w:rPr>
        <w:t xml:space="preserve"> цифровых </w:t>
      </w:r>
      <w:r w:rsidR="00ED0D66" w:rsidRPr="003F4B98">
        <w:rPr>
          <w:lang w:val="ru-RU"/>
        </w:rPr>
        <w:t>решений</w:t>
      </w:r>
      <w:r w:rsidRPr="003F4B98">
        <w:rPr>
          <w:lang w:val="ru-RU"/>
        </w:rPr>
        <w:t xml:space="preserve">, включая, в частности, </w:t>
      </w:r>
      <w:r w:rsidR="00B80E21" w:rsidRPr="003F4B98">
        <w:rPr>
          <w:lang w:val="ru-RU"/>
        </w:rPr>
        <w:t xml:space="preserve">внедрение </w:t>
      </w:r>
      <w:r w:rsidRPr="003F4B98">
        <w:rPr>
          <w:lang w:val="ru-RU"/>
        </w:rPr>
        <w:t>виртуальны</w:t>
      </w:r>
      <w:r w:rsidR="00B80E21" w:rsidRPr="003F4B98">
        <w:rPr>
          <w:lang w:val="ru-RU"/>
        </w:rPr>
        <w:t>х</w:t>
      </w:r>
      <w:r w:rsidRPr="003F4B98">
        <w:rPr>
          <w:lang w:val="ru-RU"/>
        </w:rPr>
        <w:t xml:space="preserve"> инструмент</w:t>
      </w:r>
      <w:r w:rsidR="00B80E21" w:rsidRPr="003F4B98">
        <w:rPr>
          <w:lang w:val="ru-RU"/>
        </w:rPr>
        <w:t>ов</w:t>
      </w:r>
      <w:r w:rsidRPr="003F4B98">
        <w:rPr>
          <w:lang w:val="ru-RU"/>
        </w:rPr>
        <w:t xml:space="preserve"> обучения и обслуживания, </w:t>
      </w:r>
      <w:r w:rsidR="00B80E21" w:rsidRPr="003F4B98">
        <w:rPr>
          <w:lang w:val="ru-RU"/>
        </w:rPr>
        <w:t xml:space="preserve">применение технологий </w:t>
      </w:r>
      <w:r w:rsidRPr="003F4B98">
        <w:rPr>
          <w:lang w:val="ru-RU"/>
        </w:rPr>
        <w:t xml:space="preserve">искусственного интеллекта по мере возможности, а также использование </w:t>
      </w:r>
      <w:r w:rsidR="00B80E21" w:rsidRPr="003F4B98">
        <w:rPr>
          <w:lang w:val="ru-RU"/>
        </w:rPr>
        <w:t xml:space="preserve">потенциала </w:t>
      </w:r>
      <w:r w:rsidRPr="003F4B98">
        <w:rPr>
          <w:lang w:val="ru-RU"/>
        </w:rPr>
        <w:t xml:space="preserve">ассоциаций в </w:t>
      </w:r>
      <w:r w:rsidR="00ED0D66" w:rsidRPr="003F4B98">
        <w:rPr>
          <w:lang w:val="ru-RU"/>
        </w:rPr>
        <w:t>сфере</w:t>
      </w:r>
      <w:r w:rsidRPr="003F4B98">
        <w:rPr>
          <w:lang w:val="ru-RU"/>
        </w:rPr>
        <w:t xml:space="preserve"> холодильного оборудования и кондиционирования воздуха для распространения технических знаний.</w:t>
      </w:r>
    </w:p>
    <w:p w14:paraId="31A5707E" w14:textId="56C737BA" w:rsidR="00E85409" w:rsidRPr="003F4B98" w:rsidRDefault="005946AE" w:rsidP="005946AE">
      <w:pPr>
        <w:jc w:val="center"/>
        <w:rPr>
          <w:lang w:val="ru-RU"/>
        </w:rPr>
      </w:pPr>
      <w:r w:rsidRPr="003F4B98">
        <w:rPr>
          <w:lang w:val="ru-RU"/>
        </w:rPr>
        <w:t>______________</w:t>
      </w:r>
    </w:p>
    <w:sectPr w:rsidR="00E85409" w:rsidRPr="003F4B98" w:rsidSect="00673C94">
      <w:headerReference w:type="even" r:id="rId15"/>
      <w:headerReference w:type="default" r:id="rId16"/>
      <w:footerReference w:type="even" r:id="rId17"/>
      <w:footerReference w:type="default" r:id="rId18"/>
      <w:type w:val="continuous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E483B" w14:textId="77777777" w:rsidR="00776393" w:rsidRDefault="00776393" w:rsidP="004A504B">
      <w:r>
        <w:separator/>
      </w:r>
    </w:p>
  </w:endnote>
  <w:endnote w:type="continuationSeparator" w:id="0">
    <w:p w14:paraId="5B3B72E6" w14:textId="77777777" w:rsidR="00776393" w:rsidRDefault="00776393" w:rsidP="004A504B">
      <w:r>
        <w:continuationSeparator/>
      </w:r>
    </w:p>
  </w:endnote>
  <w:endnote w:type="continuationNotice" w:id="1">
    <w:p w14:paraId="1830D4F0" w14:textId="77777777" w:rsidR="00776393" w:rsidRDefault="007763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AB476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99E1D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02730B" w14:textId="77777777" w:rsidR="00776393" w:rsidRDefault="00776393" w:rsidP="004A504B">
      <w:r>
        <w:separator/>
      </w:r>
    </w:p>
  </w:footnote>
  <w:footnote w:type="continuationSeparator" w:id="0">
    <w:p w14:paraId="5E942C1C" w14:textId="77777777" w:rsidR="00776393" w:rsidRDefault="00776393" w:rsidP="004A504B">
      <w:r>
        <w:continuationSeparator/>
      </w:r>
    </w:p>
  </w:footnote>
  <w:footnote w:type="continuationNotice" w:id="1">
    <w:p w14:paraId="7634A617" w14:textId="77777777" w:rsidR="00776393" w:rsidRDefault="007763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6943B" w14:textId="387B6829" w:rsidR="00DC6A10" w:rsidRPr="0033525D" w:rsidRDefault="004D367D">
    <w:fldSimple w:instr=" DOCPROPERTY &quot;Document number&quot;  \* MERGEFORMAT ">
      <w:r>
        <w:t>UNEP/OzL.Pro/ExCom/96/63/Add.1</w:t>
      </w:r>
    </w:fldSimple>
  </w:p>
  <w:p w14:paraId="4F018BD3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2CFEC" w14:textId="556F129A" w:rsidR="00DC6A10" w:rsidRPr="0033525D" w:rsidRDefault="004D367D" w:rsidP="00DC770C">
    <w:pPr>
      <w:jc w:val="right"/>
    </w:pPr>
    <w:fldSimple w:instr=" DOCPROPERTY &quot;Document number&quot;  \* MERGEFORMAT ">
      <w:r>
        <w:t>UNEP/OzL.Pro/ExCom/96/63/Add.1</w:t>
      </w:r>
    </w:fldSimple>
  </w:p>
  <w:p w14:paraId="563F8300" w14:textId="77777777" w:rsidR="00DC6A10" w:rsidRPr="0033525D" w:rsidRDefault="00DC6A10" w:rsidP="00DC770C">
    <w:pPr>
      <w:jc w:val="right"/>
    </w:pPr>
  </w:p>
  <w:p w14:paraId="5D9170FD" w14:textId="77777777" w:rsidR="00DC6A10" w:rsidRPr="0033525D" w:rsidRDefault="00DC6A10" w:rsidP="00DC770C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D3E0EA9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b w:val="0"/>
        <w:bCs w:val="0"/>
        <w:sz w:val="22"/>
        <w:szCs w:val="22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sz w:val="22"/>
        <w:szCs w:val="22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8F0E7DB"/>
    <w:multiLevelType w:val="hybridMultilevel"/>
    <w:tmpl w:val="FFFFFFFF"/>
    <w:lvl w:ilvl="0" w:tplc="1208222A">
      <w:start w:val="1"/>
      <w:numFmt w:val="decimal"/>
      <w:lvlText w:val="%1."/>
      <w:lvlJc w:val="left"/>
      <w:pPr>
        <w:ind w:left="720" w:hanging="360"/>
      </w:pPr>
    </w:lvl>
    <w:lvl w:ilvl="1" w:tplc="0FEE5920">
      <w:start w:val="1"/>
      <w:numFmt w:val="lowerLetter"/>
      <w:lvlText w:val="%2."/>
      <w:lvlJc w:val="left"/>
      <w:pPr>
        <w:ind w:left="1440" w:hanging="360"/>
      </w:pPr>
    </w:lvl>
    <w:lvl w:ilvl="2" w:tplc="87D6A72E">
      <w:start w:val="1"/>
      <w:numFmt w:val="lowerRoman"/>
      <w:lvlText w:val="%3."/>
      <w:lvlJc w:val="right"/>
      <w:pPr>
        <w:ind w:left="2160" w:hanging="180"/>
      </w:pPr>
    </w:lvl>
    <w:lvl w:ilvl="3" w:tplc="247C0E3A">
      <w:start w:val="1"/>
      <w:numFmt w:val="decimal"/>
      <w:lvlText w:val="%4."/>
      <w:lvlJc w:val="left"/>
      <w:pPr>
        <w:ind w:left="2880" w:hanging="360"/>
      </w:pPr>
    </w:lvl>
    <w:lvl w:ilvl="4" w:tplc="3BE4EB18">
      <w:start w:val="1"/>
      <w:numFmt w:val="lowerLetter"/>
      <w:lvlText w:val="%5."/>
      <w:lvlJc w:val="left"/>
      <w:pPr>
        <w:ind w:left="3600" w:hanging="360"/>
      </w:pPr>
    </w:lvl>
    <w:lvl w:ilvl="5" w:tplc="9456187E">
      <w:start w:val="1"/>
      <w:numFmt w:val="lowerRoman"/>
      <w:lvlText w:val="%6."/>
      <w:lvlJc w:val="right"/>
      <w:pPr>
        <w:ind w:left="4320" w:hanging="180"/>
      </w:pPr>
    </w:lvl>
    <w:lvl w:ilvl="6" w:tplc="DB20F83A">
      <w:start w:val="1"/>
      <w:numFmt w:val="decimal"/>
      <w:lvlText w:val="%7."/>
      <w:lvlJc w:val="left"/>
      <w:pPr>
        <w:ind w:left="5040" w:hanging="360"/>
      </w:pPr>
    </w:lvl>
    <w:lvl w:ilvl="7" w:tplc="4A10D964">
      <w:start w:val="1"/>
      <w:numFmt w:val="lowerLetter"/>
      <w:lvlText w:val="%8."/>
      <w:lvlJc w:val="left"/>
      <w:pPr>
        <w:ind w:left="5760" w:hanging="360"/>
      </w:pPr>
    </w:lvl>
    <w:lvl w:ilvl="8" w:tplc="4D90F1E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8FE870"/>
    <w:multiLevelType w:val="hybridMultilevel"/>
    <w:tmpl w:val="FFFFFFFF"/>
    <w:lvl w:ilvl="0" w:tplc="2728882E">
      <w:start w:val="1"/>
      <w:numFmt w:val="decimal"/>
      <w:lvlText w:val="%1."/>
      <w:lvlJc w:val="left"/>
      <w:pPr>
        <w:ind w:left="720" w:hanging="360"/>
      </w:pPr>
    </w:lvl>
    <w:lvl w:ilvl="1" w:tplc="B4CA3B60">
      <w:start w:val="1"/>
      <w:numFmt w:val="lowerLetter"/>
      <w:lvlText w:val="%2."/>
      <w:lvlJc w:val="left"/>
      <w:pPr>
        <w:ind w:left="1440" w:hanging="360"/>
      </w:pPr>
    </w:lvl>
    <w:lvl w:ilvl="2" w:tplc="5CA47CBE">
      <w:start w:val="1"/>
      <w:numFmt w:val="lowerRoman"/>
      <w:lvlText w:val="%3."/>
      <w:lvlJc w:val="right"/>
      <w:pPr>
        <w:ind w:left="2160" w:hanging="180"/>
      </w:pPr>
    </w:lvl>
    <w:lvl w:ilvl="3" w:tplc="0066A782">
      <w:start w:val="1"/>
      <w:numFmt w:val="decimal"/>
      <w:lvlText w:val="%4."/>
      <w:lvlJc w:val="left"/>
      <w:pPr>
        <w:ind w:left="2880" w:hanging="360"/>
      </w:pPr>
    </w:lvl>
    <w:lvl w:ilvl="4" w:tplc="D396A750">
      <w:start w:val="1"/>
      <w:numFmt w:val="lowerLetter"/>
      <w:lvlText w:val="%5."/>
      <w:lvlJc w:val="left"/>
      <w:pPr>
        <w:ind w:left="3600" w:hanging="360"/>
      </w:pPr>
    </w:lvl>
    <w:lvl w:ilvl="5" w:tplc="55A03726">
      <w:start w:val="1"/>
      <w:numFmt w:val="lowerRoman"/>
      <w:lvlText w:val="%6."/>
      <w:lvlJc w:val="right"/>
      <w:pPr>
        <w:ind w:left="4320" w:hanging="180"/>
      </w:pPr>
    </w:lvl>
    <w:lvl w:ilvl="6" w:tplc="FB186E02">
      <w:start w:val="1"/>
      <w:numFmt w:val="decimal"/>
      <w:lvlText w:val="%7."/>
      <w:lvlJc w:val="left"/>
      <w:pPr>
        <w:ind w:left="5040" w:hanging="360"/>
      </w:pPr>
    </w:lvl>
    <w:lvl w:ilvl="7" w:tplc="BE74E1B4">
      <w:start w:val="1"/>
      <w:numFmt w:val="lowerLetter"/>
      <w:lvlText w:val="%8."/>
      <w:lvlJc w:val="left"/>
      <w:pPr>
        <w:ind w:left="5760" w:hanging="360"/>
      </w:pPr>
    </w:lvl>
    <w:lvl w:ilvl="8" w:tplc="3B20970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8E1993"/>
    <w:multiLevelType w:val="hybridMultilevel"/>
    <w:tmpl w:val="801647B6"/>
    <w:lvl w:ilvl="0" w:tplc="898671BE">
      <w:start w:val="4"/>
      <w:numFmt w:val="decimal"/>
      <w:lvlText w:val="%1."/>
      <w:lvlJc w:val="left"/>
      <w:pPr>
        <w:ind w:left="720" w:hanging="360"/>
      </w:pPr>
    </w:lvl>
    <w:lvl w:ilvl="1" w:tplc="09C082EE">
      <w:start w:val="1"/>
      <w:numFmt w:val="lowerLetter"/>
      <w:lvlText w:val="%2."/>
      <w:lvlJc w:val="left"/>
      <w:pPr>
        <w:ind w:left="1440" w:hanging="360"/>
      </w:pPr>
    </w:lvl>
    <w:lvl w:ilvl="2" w:tplc="41D6F8DC">
      <w:start w:val="1"/>
      <w:numFmt w:val="lowerRoman"/>
      <w:lvlText w:val="%3."/>
      <w:lvlJc w:val="right"/>
      <w:pPr>
        <w:ind w:left="2160" w:hanging="180"/>
      </w:pPr>
    </w:lvl>
    <w:lvl w:ilvl="3" w:tplc="A2C61DF2">
      <w:start w:val="1"/>
      <w:numFmt w:val="decimal"/>
      <w:lvlText w:val="%4."/>
      <w:lvlJc w:val="left"/>
      <w:pPr>
        <w:ind w:left="2880" w:hanging="360"/>
      </w:pPr>
    </w:lvl>
    <w:lvl w:ilvl="4" w:tplc="3DFEB366">
      <w:start w:val="1"/>
      <w:numFmt w:val="lowerLetter"/>
      <w:lvlText w:val="%5."/>
      <w:lvlJc w:val="left"/>
      <w:pPr>
        <w:ind w:left="3600" w:hanging="360"/>
      </w:pPr>
    </w:lvl>
    <w:lvl w:ilvl="5" w:tplc="0630CE6A">
      <w:start w:val="1"/>
      <w:numFmt w:val="lowerRoman"/>
      <w:lvlText w:val="%6."/>
      <w:lvlJc w:val="right"/>
      <w:pPr>
        <w:ind w:left="4320" w:hanging="180"/>
      </w:pPr>
    </w:lvl>
    <w:lvl w:ilvl="6" w:tplc="6922A24C">
      <w:start w:val="1"/>
      <w:numFmt w:val="decimal"/>
      <w:lvlText w:val="%7."/>
      <w:lvlJc w:val="left"/>
      <w:pPr>
        <w:ind w:left="5040" w:hanging="360"/>
      </w:pPr>
    </w:lvl>
    <w:lvl w:ilvl="7" w:tplc="E5F6AC04">
      <w:start w:val="1"/>
      <w:numFmt w:val="lowerLetter"/>
      <w:lvlText w:val="%8."/>
      <w:lvlJc w:val="left"/>
      <w:pPr>
        <w:ind w:left="5760" w:hanging="360"/>
      </w:pPr>
    </w:lvl>
    <w:lvl w:ilvl="8" w:tplc="8B12B1D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E5004C"/>
    <w:multiLevelType w:val="hybridMultilevel"/>
    <w:tmpl w:val="FFFFFFFF"/>
    <w:lvl w:ilvl="0" w:tplc="0CB60390">
      <w:start w:val="1"/>
      <w:numFmt w:val="decimal"/>
      <w:lvlText w:val="%1."/>
      <w:lvlJc w:val="left"/>
      <w:pPr>
        <w:ind w:left="720" w:hanging="360"/>
      </w:pPr>
    </w:lvl>
    <w:lvl w:ilvl="1" w:tplc="E98E8140">
      <w:start w:val="1"/>
      <w:numFmt w:val="lowerLetter"/>
      <w:lvlText w:val="%2."/>
      <w:lvlJc w:val="left"/>
      <w:pPr>
        <w:ind w:left="1440" w:hanging="360"/>
      </w:pPr>
    </w:lvl>
    <w:lvl w:ilvl="2" w:tplc="E3C47308">
      <w:start w:val="1"/>
      <w:numFmt w:val="lowerRoman"/>
      <w:lvlText w:val="%3."/>
      <w:lvlJc w:val="right"/>
      <w:pPr>
        <w:ind w:left="2160" w:hanging="180"/>
      </w:pPr>
    </w:lvl>
    <w:lvl w:ilvl="3" w:tplc="79D46088">
      <w:start w:val="1"/>
      <w:numFmt w:val="decimal"/>
      <w:lvlText w:val="%4."/>
      <w:lvlJc w:val="left"/>
      <w:pPr>
        <w:ind w:left="2880" w:hanging="360"/>
      </w:pPr>
    </w:lvl>
    <w:lvl w:ilvl="4" w:tplc="A9B2A898">
      <w:start w:val="1"/>
      <w:numFmt w:val="lowerLetter"/>
      <w:lvlText w:val="%5."/>
      <w:lvlJc w:val="left"/>
      <w:pPr>
        <w:ind w:left="3600" w:hanging="360"/>
      </w:pPr>
    </w:lvl>
    <w:lvl w:ilvl="5" w:tplc="49A6E56A">
      <w:start w:val="1"/>
      <w:numFmt w:val="lowerRoman"/>
      <w:lvlText w:val="%6."/>
      <w:lvlJc w:val="right"/>
      <w:pPr>
        <w:ind w:left="4320" w:hanging="180"/>
      </w:pPr>
    </w:lvl>
    <w:lvl w:ilvl="6" w:tplc="B476BA8A">
      <w:start w:val="1"/>
      <w:numFmt w:val="decimal"/>
      <w:lvlText w:val="%7."/>
      <w:lvlJc w:val="left"/>
      <w:pPr>
        <w:ind w:left="5040" w:hanging="360"/>
      </w:pPr>
    </w:lvl>
    <w:lvl w:ilvl="7" w:tplc="DF5A388A">
      <w:start w:val="1"/>
      <w:numFmt w:val="lowerLetter"/>
      <w:lvlText w:val="%8."/>
      <w:lvlJc w:val="left"/>
      <w:pPr>
        <w:ind w:left="5760" w:hanging="360"/>
      </w:pPr>
    </w:lvl>
    <w:lvl w:ilvl="8" w:tplc="51B27DB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599329A3"/>
    <w:multiLevelType w:val="hybridMultilevel"/>
    <w:tmpl w:val="BB2C3CCA"/>
    <w:lvl w:ilvl="0" w:tplc="9D345BB2">
      <w:start w:val="1"/>
      <w:numFmt w:val="upperRoman"/>
      <w:lvlText w:val="%1."/>
      <w:lvlJc w:val="left"/>
      <w:pPr>
        <w:ind w:left="732" w:hanging="732"/>
      </w:pPr>
      <w:rPr>
        <w:rFonts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F3A026F"/>
    <w:multiLevelType w:val="hybridMultilevel"/>
    <w:tmpl w:val="CF3270A4"/>
    <w:lvl w:ilvl="0" w:tplc="B16AAF0E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1FA6E92"/>
    <w:multiLevelType w:val="hybridMultilevel"/>
    <w:tmpl w:val="7660C856"/>
    <w:lvl w:ilvl="0" w:tplc="2D301A6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706E01"/>
    <w:multiLevelType w:val="hybridMultilevel"/>
    <w:tmpl w:val="C73AB7DE"/>
    <w:lvl w:ilvl="0" w:tplc="A3243038">
      <w:start w:val="3"/>
      <w:numFmt w:val="upperRoman"/>
      <w:lvlText w:val="%1."/>
      <w:lvlJc w:val="left"/>
      <w:pPr>
        <w:ind w:left="732" w:hanging="732"/>
      </w:pPr>
      <w:rPr>
        <w:rFonts w:hint="default"/>
        <w:sz w:val="24"/>
        <w:szCs w:val="24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5"/>
  </w:num>
  <w:num w:numId="17" w16cid:durableId="299306927">
    <w:abstractNumId w:val="17"/>
  </w:num>
  <w:num w:numId="18" w16cid:durableId="559828470">
    <w:abstractNumId w:val="18"/>
  </w:num>
  <w:num w:numId="19" w16cid:durableId="1488010068">
    <w:abstractNumId w:val="23"/>
  </w:num>
  <w:num w:numId="20" w16cid:durableId="444007775">
    <w:abstractNumId w:val="16"/>
  </w:num>
  <w:num w:numId="21" w16cid:durableId="1541747500">
    <w:abstractNumId w:val="19"/>
  </w:num>
  <w:num w:numId="22" w16cid:durableId="1256937469">
    <w:abstractNumId w:val="22"/>
  </w:num>
  <w:num w:numId="23" w16cid:durableId="1911230471">
    <w:abstractNumId w:val="13"/>
  </w:num>
  <w:num w:numId="24" w16cid:durableId="1497529307">
    <w:abstractNumId w:val="21"/>
  </w:num>
  <w:num w:numId="25" w16cid:durableId="137378651">
    <w:abstractNumId w:val="20"/>
  </w:num>
  <w:num w:numId="26" w16cid:durableId="1013530310">
    <w:abstractNumId w:val="14"/>
  </w:num>
  <w:num w:numId="27" w16cid:durableId="450517562">
    <w:abstractNumId w:val="12"/>
  </w:num>
  <w:num w:numId="28" w16cid:durableId="1244682225">
    <w:abstractNumId w:val="11"/>
  </w:num>
  <w:num w:numId="29" w16cid:durableId="1918392730">
    <w:abstractNumId w:val="10"/>
  </w:num>
  <w:num w:numId="30" w16cid:durableId="2025934331">
    <w:abstractNumId w:val="10"/>
  </w:num>
  <w:num w:numId="31" w16cid:durableId="866793622">
    <w:abstractNumId w:val="10"/>
  </w:num>
  <w:num w:numId="32" w16cid:durableId="1146970537">
    <w:abstractNumId w:val="10"/>
  </w:num>
  <w:num w:numId="33" w16cid:durableId="289751008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76841"/>
    <w:rsid w:val="00000C49"/>
    <w:rsid w:val="00000FED"/>
    <w:rsid w:val="000026D3"/>
    <w:rsid w:val="000034FD"/>
    <w:rsid w:val="0000434E"/>
    <w:rsid w:val="00005310"/>
    <w:rsid w:val="00007165"/>
    <w:rsid w:val="00013D69"/>
    <w:rsid w:val="00014DEE"/>
    <w:rsid w:val="000174A3"/>
    <w:rsid w:val="000211A9"/>
    <w:rsid w:val="00021238"/>
    <w:rsid w:val="00021D98"/>
    <w:rsid w:val="00022009"/>
    <w:rsid w:val="00022071"/>
    <w:rsid w:val="00022B68"/>
    <w:rsid w:val="00026E0E"/>
    <w:rsid w:val="00027EE0"/>
    <w:rsid w:val="00031223"/>
    <w:rsid w:val="00031260"/>
    <w:rsid w:val="00033E97"/>
    <w:rsid w:val="0003681A"/>
    <w:rsid w:val="000372B7"/>
    <w:rsid w:val="000425A1"/>
    <w:rsid w:val="00045262"/>
    <w:rsid w:val="00050F6E"/>
    <w:rsid w:val="0005197D"/>
    <w:rsid w:val="00057AE6"/>
    <w:rsid w:val="00060420"/>
    <w:rsid w:val="00061EC2"/>
    <w:rsid w:val="00064E87"/>
    <w:rsid w:val="00066CE8"/>
    <w:rsid w:val="000715F7"/>
    <w:rsid w:val="00072DDD"/>
    <w:rsid w:val="00074712"/>
    <w:rsid w:val="00075901"/>
    <w:rsid w:val="00075F54"/>
    <w:rsid w:val="00076F02"/>
    <w:rsid w:val="00080890"/>
    <w:rsid w:val="00080C4C"/>
    <w:rsid w:val="00080D65"/>
    <w:rsid w:val="00080ED0"/>
    <w:rsid w:val="00084A70"/>
    <w:rsid w:val="00085B8F"/>
    <w:rsid w:val="00085F6C"/>
    <w:rsid w:val="00090481"/>
    <w:rsid w:val="00094C2A"/>
    <w:rsid w:val="00096327"/>
    <w:rsid w:val="000A14F8"/>
    <w:rsid w:val="000A3826"/>
    <w:rsid w:val="000A6C26"/>
    <w:rsid w:val="000B2317"/>
    <w:rsid w:val="000B27EC"/>
    <w:rsid w:val="000B36C8"/>
    <w:rsid w:val="000B3D7B"/>
    <w:rsid w:val="000B7057"/>
    <w:rsid w:val="000B7A31"/>
    <w:rsid w:val="000C0255"/>
    <w:rsid w:val="000C247D"/>
    <w:rsid w:val="000C2F2B"/>
    <w:rsid w:val="000C4629"/>
    <w:rsid w:val="000C47D4"/>
    <w:rsid w:val="000C4C5D"/>
    <w:rsid w:val="000C65BE"/>
    <w:rsid w:val="000D0E71"/>
    <w:rsid w:val="000D52A4"/>
    <w:rsid w:val="000D5ED6"/>
    <w:rsid w:val="000E07BC"/>
    <w:rsid w:val="000E0A6E"/>
    <w:rsid w:val="000E0DAC"/>
    <w:rsid w:val="000E2B05"/>
    <w:rsid w:val="000E2E21"/>
    <w:rsid w:val="000E4D2A"/>
    <w:rsid w:val="000E6A20"/>
    <w:rsid w:val="000F097C"/>
    <w:rsid w:val="000F1CD4"/>
    <w:rsid w:val="000F4103"/>
    <w:rsid w:val="000F45EF"/>
    <w:rsid w:val="000F6693"/>
    <w:rsid w:val="000F70A7"/>
    <w:rsid w:val="000F7F83"/>
    <w:rsid w:val="00100615"/>
    <w:rsid w:val="0010259F"/>
    <w:rsid w:val="0010286B"/>
    <w:rsid w:val="001052D9"/>
    <w:rsid w:val="00107F90"/>
    <w:rsid w:val="00111884"/>
    <w:rsid w:val="00112E37"/>
    <w:rsid w:val="00112F0D"/>
    <w:rsid w:val="00113CCA"/>
    <w:rsid w:val="001157B0"/>
    <w:rsid w:val="00117D3A"/>
    <w:rsid w:val="00121EFE"/>
    <w:rsid w:val="00122F25"/>
    <w:rsid w:val="00124D1B"/>
    <w:rsid w:val="00125A5F"/>
    <w:rsid w:val="001322EE"/>
    <w:rsid w:val="0013252E"/>
    <w:rsid w:val="00135980"/>
    <w:rsid w:val="00136000"/>
    <w:rsid w:val="0013786F"/>
    <w:rsid w:val="001453A0"/>
    <w:rsid w:val="001454E0"/>
    <w:rsid w:val="001457FB"/>
    <w:rsid w:val="00152E4A"/>
    <w:rsid w:val="00156155"/>
    <w:rsid w:val="00157F5A"/>
    <w:rsid w:val="0016151D"/>
    <w:rsid w:val="00164719"/>
    <w:rsid w:val="00164FAD"/>
    <w:rsid w:val="00166FC4"/>
    <w:rsid w:val="001677AC"/>
    <w:rsid w:val="001678EE"/>
    <w:rsid w:val="00176B46"/>
    <w:rsid w:val="001804EA"/>
    <w:rsid w:val="00180C99"/>
    <w:rsid w:val="00183A77"/>
    <w:rsid w:val="00183FAA"/>
    <w:rsid w:val="00190A61"/>
    <w:rsid w:val="00195B0C"/>
    <w:rsid w:val="00196BB1"/>
    <w:rsid w:val="00197179"/>
    <w:rsid w:val="001A2215"/>
    <w:rsid w:val="001A3342"/>
    <w:rsid w:val="001A3E3D"/>
    <w:rsid w:val="001A5018"/>
    <w:rsid w:val="001A6D01"/>
    <w:rsid w:val="001A7049"/>
    <w:rsid w:val="001A74BD"/>
    <w:rsid w:val="001B0E05"/>
    <w:rsid w:val="001B1E40"/>
    <w:rsid w:val="001B50A5"/>
    <w:rsid w:val="001B6097"/>
    <w:rsid w:val="001C4935"/>
    <w:rsid w:val="001C4A6A"/>
    <w:rsid w:val="001C6B9F"/>
    <w:rsid w:val="001C764E"/>
    <w:rsid w:val="001D0F97"/>
    <w:rsid w:val="001D311D"/>
    <w:rsid w:val="001D43A3"/>
    <w:rsid w:val="001D6DFF"/>
    <w:rsid w:val="001D6FC9"/>
    <w:rsid w:val="001E1052"/>
    <w:rsid w:val="001E21B1"/>
    <w:rsid w:val="001E232F"/>
    <w:rsid w:val="001E2F93"/>
    <w:rsid w:val="001E4327"/>
    <w:rsid w:val="001E4554"/>
    <w:rsid w:val="001E49C3"/>
    <w:rsid w:val="001E61E5"/>
    <w:rsid w:val="001E6B7B"/>
    <w:rsid w:val="001E70E7"/>
    <w:rsid w:val="001E7318"/>
    <w:rsid w:val="001F0B6D"/>
    <w:rsid w:val="001F0C5A"/>
    <w:rsid w:val="001F2159"/>
    <w:rsid w:val="001F2438"/>
    <w:rsid w:val="001F3DF1"/>
    <w:rsid w:val="001F4C01"/>
    <w:rsid w:val="001F53FD"/>
    <w:rsid w:val="001F5773"/>
    <w:rsid w:val="001F7941"/>
    <w:rsid w:val="002031D5"/>
    <w:rsid w:val="00203F7F"/>
    <w:rsid w:val="002041FD"/>
    <w:rsid w:val="00206089"/>
    <w:rsid w:val="00206ADB"/>
    <w:rsid w:val="0021039D"/>
    <w:rsid w:val="00210AFE"/>
    <w:rsid w:val="00210B8B"/>
    <w:rsid w:val="00212ED7"/>
    <w:rsid w:val="002145F0"/>
    <w:rsid w:val="00214863"/>
    <w:rsid w:val="002156B4"/>
    <w:rsid w:val="00217E89"/>
    <w:rsid w:val="00224FCD"/>
    <w:rsid w:val="00232344"/>
    <w:rsid w:val="00233CD5"/>
    <w:rsid w:val="00237037"/>
    <w:rsid w:val="00237E38"/>
    <w:rsid w:val="00240066"/>
    <w:rsid w:val="00240370"/>
    <w:rsid w:val="00240D96"/>
    <w:rsid w:val="002412C1"/>
    <w:rsid w:val="0024502E"/>
    <w:rsid w:val="002474D3"/>
    <w:rsid w:val="00253222"/>
    <w:rsid w:val="00254DC1"/>
    <w:rsid w:val="002579E1"/>
    <w:rsid w:val="00261C13"/>
    <w:rsid w:val="00262847"/>
    <w:rsid w:val="00264572"/>
    <w:rsid w:val="00264C7C"/>
    <w:rsid w:val="0026678E"/>
    <w:rsid w:val="00270255"/>
    <w:rsid w:val="002708F6"/>
    <w:rsid w:val="002738F7"/>
    <w:rsid w:val="00274812"/>
    <w:rsid w:val="0027519D"/>
    <w:rsid w:val="0027570B"/>
    <w:rsid w:val="00276841"/>
    <w:rsid w:val="00277D5C"/>
    <w:rsid w:val="00281BB2"/>
    <w:rsid w:val="002839A3"/>
    <w:rsid w:val="00292687"/>
    <w:rsid w:val="002927F3"/>
    <w:rsid w:val="00297976"/>
    <w:rsid w:val="002A03C3"/>
    <w:rsid w:val="002A49DC"/>
    <w:rsid w:val="002A7E5D"/>
    <w:rsid w:val="002B254E"/>
    <w:rsid w:val="002B4AB8"/>
    <w:rsid w:val="002B4CE8"/>
    <w:rsid w:val="002B6122"/>
    <w:rsid w:val="002B63F4"/>
    <w:rsid w:val="002B6AFF"/>
    <w:rsid w:val="002B72E9"/>
    <w:rsid w:val="002C144E"/>
    <w:rsid w:val="002C1975"/>
    <w:rsid w:val="002C40C8"/>
    <w:rsid w:val="002C52B8"/>
    <w:rsid w:val="002C7998"/>
    <w:rsid w:val="002D4CFE"/>
    <w:rsid w:val="002E1AB4"/>
    <w:rsid w:val="002E2CED"/>
    <w:rsid w:val="002E3ED5"/>
    <w:rsid w:val="002E400A"/>
    <w:rsid w:val="002F14B9"/>
    <w:rsid w:val="002F1E53"/>
    <w:rsid w:val="002F2972"/>
    <w:rsid w:val="002F2CAA"/>
    <w:rsid w:val="002F370E"/>
    <w:rsid w:val="002F45FE"/>
    <w:rsid w:val="002F5FC4"/>
    <w:rsid w:val="0030052C"/>
    <w:rsid w:val="0030088F"/>
    <w:rsid w:val="003008E3"/>
    <w:rsid w:val="003018DF"/>
    <w:rsid w:val="0030663B"/>
    <w:rsid w:val="00310A1D"/>
    <w:rsid w:val="00311E25"/>
    <w:rsid w:val="00314634"/>
    <w:rsid w:val="00320D12"/>
    <w:rsid w:val="00321D12"/>
    <w:rsid w:val="00322203"/>
    <w:rsid w:val="00324C5D"/>
    <w:rsid w:val="00327162"/>
    <w:rsid w:val="003306E1"/>
    <w:rsid w:val="003320E4"/>
    <w:rsid w:val="00333A9A"/>
    <w:rsid w:val="0033525D"/>
    <w:rsid w:val="003360E9"/>
    <w:rsid w:val="00337774"/>
    <w:rsid w:val="0034145C"/>
    <w:rsid w:val="003414F3"/>
    <w:rsid w:val="0034235E"/>
    <w:rsid w:val="00350D50"/>
    <w:rsid w:val="00353F9E"/>
    <w:rsid w:val="0035613E"/>
    <w:rsid w:val="00363EE9"/>
    <w:rsid w:val="00364603"/>
    <w:rsid w:val="003649E2"/>
    <w:rsid w:val="00364DE5"/>
    <w:rsid w:val="00367B01"/>
    <w:rsid w:val="00371252"/>
    <w:rsid w:val="0037576B"/>
    <w:rsid w:val="00376128"/>
    <w:rsid w:val="0037742E"/>
    <w:rsid w:val="00377D56"/>
    <w:rsid w:val="0038245A"/>
    <w:rsid w:val="003840E6"/>
    <w:rsid w:val="00385285"/>
    <w:rsid w:val="00385CFC"/>
    <w:rsid w:val="003866AF"/>
    <w:rsid w:val="003875E7"/>
    <w:rsid w:val="00391D49"/>
    <w:rsid w:val="003920A1"/>
    <w:rsid w:val="0039337A"/>
    <w:rsid w:val="00393FC2"/>
    <w:rsid w:val="0039764E"/>
    <w:rsid w:val="003A3189"/>
    <w:rsid w:val="003A3CA7"/>
    <w:rsid w:val="003A4B7C"/>
    <w:rsid w:val="003A5075"/>
    <w:rsid w:val="003B2E44"/>
    <w:rsid w:val="003B33BD"/>
    <w:rsid w:val="003B569D"/>
    <w:rsid w:val="003B59A6"/>
    <w:rsid w:val="003B59E4"/>
    <w:rsid w:val="003B7E16"/>
    <w:rsid w:val="003C023A"/>
    <w:rsid w:val="003C2933"/>
    <w:rsid w:val="003C3C0E"/>
    <w:rsid w:val="003C64FF"/>
    <w:rsid w:val="003C7A2D"/>
    <w:rsid w:val="003D2528"/>
    <w:rsid w:val="003D394B"/>
    <w:rsid w:val="003D42A6"/>
    <w:rsid w:val="003D4CD5"/>
    <w:rsid w:val="003D4F21"/>
    <w:rsid w:val="003D4FAC"/>
    <w:rsid w:val="003D5F1C"/>
    <w:rsid w:val="003E00E7"/>
    <w:rsid w:val="003E1885"/>
    <w:rsid w:val="003E4D2B"/>
    <w:rsid w:val="003E6667"/>
    <w:rsid w:val="003E7906"/>
    <w:rsid w:val="003F000F"/>
    <w:rsid w:val="003F1320"/>
    <w:rsid w:val="003F3C50"/>
    <w:rsid w:val="003F3CFA"/>
    <w:rsid w:val="003F4B98"/>
    <w:rsid w:val="003F65A3"/>
    <w:rsid w:val="0040085B"/>
    <w:rsid w:val="00404082"/>
    <w:rsid w:val="00406202"/>
    <w:rsid w:val="00406A6A"/>
    <w:rsid w:val="00406B22"/>
    <w:rsid w:val="00407147"/>
    <w:rsid w:val="004078FA"/>
    <w:rsid w:val="00411D41"/>
    <w:rsid w:val="00411E8B"/>
    <w:rsid w:val="004123D2"/>
    <w:rsid w:val="00412EAF"/>
    <w:rsid w:val="0041327D"/>
    <w:rsid w:val="0042019D"/>
    <w:rsid w:val="00424011"/>
    <w:rsid w:val="00424719"/>
    <w:rsid w:val="004274E3"/>
    <w:rsid w:val="00427904"/>
    <w:rsid w:val="00430A8C"/>
    <w:rsid w:val="00430AE8"/>
    <w:rsid w:val="00431E08"/>
    <w:rsid w:val="004328A7"/>
    <w:rsid w:val="00433F44"/>
    <w:rsid w:val="00434C74"/>
    <w:rsid w:val="0043534C"/>
    <w:rsid w:val="00435926"/>
    <w:rsid w:val="00436874"/>
    <w:rsid w:val="004371E0"/>
    <w:rsid w:val="00442D5D"/>
    <w:rsid w:val="0044583E"/>
    <w:rsid w:val="004464A6"/>
    <w:rsid w:val="004521EB"/>
    <w:rsid w:val="00452406"/>
    <w:rsid w:val="004531AE"/>
    <w:rsid w:val="0045410E"/>
    <w:rsid w:val="00456EB4"/>
    <w:rsid w:val="00457827"/>
    <w:rsid w:val="004643CF"/>
    <w:rsid w:val="00464837"/>
    <w:rsid w:val="004660E3"/>
    <w:rsid w:val="0047035E"/>
    <w:rsid w:val="00471897"/>
    <w:rsid w:val="004718F3"/>
    <w:rsid w:val="00473D35"/>
    <w:rsid w:val="00474562"/>
    <w:rsid w:val="00474B26"/>
    <w:rsid w:val="00475040"/>
    <w:rsid w:val="00482069"/>
    <w:rsid w:val="00485539"/>
    <w:rsid w:val="00490C06"/>
    <w:rsid w:val="004916B6"/>
    <w:rsid w:val="00493D40"/>
    <w:rsid w:val="00493EE3"/>
    <w:rsid w:val="00494E86"/>
    <w:rsid w:val="0049612E"/>
    <w:rsid w:val="004964C7"/>
    <w:rsid w:val="004967B6"/>
    <w:rsid w:val="004976F9"/>
    <w:rsid w:val="004A34CA"/>
    <w:rsid w:val="004A504B"/>
    <w:rsid w:val="004A6911"/>
    <w:rsid w:val="004A7906"/>
    <w:rsid w:val="004B1FD4"/>
    <w:rsid w:val="004B3652"/>
    <w:rsid w:val="004B50A2"/>
    <w:rsid w:val="004B54E0"/>
    <w:rsid w:val="004B63E7"/>
    <w:rsid w:val="004B7384"/>
    <w:rsid w:val="004C04A5"/>
    <w:rsid w:val="004C0EE0"/>
    <w:rsid w:val="004C268D"/>
    <w:rsid w:val="004C4269"/>
    <w:rsid w:val="004C5B86"/>
    <w:rsid w:val="004C7224"/>
    <w:rsid w:val="004D2761"/>
    <w:rsid w:val="004D367D"/>
    <w:rsid w:val="004D54ED"/>
    <w:rsid w:val="004D6236"/>
    <w:rsid w:val="004D702B"/>
    <w:rsid w:val="004D7F90"/>
    <w:rsid w:val="004E2517"/>
    <w:rsid w:val="004E2792"/>
    <w:rsid w:val="004E33C7"/>
    <w:rsid w:val="004E3BBE"/>
    <w:rsid w:val="004E4670"/>
    <w:rsid w:val="004E4DBB"/>
    <w:rsid w:val="004E4E41"/>
    <w:rsid w:val="004E51CC"/>
    <w:rsid w:val="004E55C3"/>
    <w:rsid w:val="004E5D55"/>
    <w:rsid w:val="004E5DC3"/>
    <w:rsid w:val="004E73DB"/>
    <w:rsid w:val="004E7F9C"/>
    <w:rsid w:val="004F08E0"/>
    <w:rsid w:val="004F2361"/>
    <w:rsid w:val="004F2EF4"/>
    <w:rsid w:val="004F3493"/>
    <w:rsid w:val="004F5143"/>
    <w:rsid w:val="004F54C6"/>
    <w:rsid w:val="005005BA"/>
    <w:rsid w:val="005006D0"/>
    <w:rsid w:val="00500B5C"/>
    <w:rsid w:val="00501145"/>
    <w:rsid w:val="00512B09"/>
    <w:rsid w:val="00514CD1"/>
    <w:rsid w:val="00514EF1"/>
    <w:rsid w:val="00517482"/>
    <w:rsid w:val="005220ED"/>
    <w:rsid w:val="00523BA7"/>
    <w:rsid w:val="0053288E"/>
    <w:rsid w:val="0053325E"/>
    <w:rsid w:val="00533796"/>
    <w:rsid w:val="00534B46"/>
    <w:rsid w:val="00536565"/>
    <w:rsid w:val="00537343"/>
    <w:rsid w:val="00542001"/>
    <w:rsid w:val="00542C4D"/>
    <w:rsid w:val="00542D01"/>
    <w:rsid w:val="00546686"/>
    <w:rsid w:val="005516F3"/>
    <w:rsid w:val="00555D75"/>
    <w:rsid w:val="00555F4D"/>
    <w:rsid w:val="00560DF0"/>
    <w:rsid w:val="00561ED4"/>
    <w:rsid w:val="005672F2"/>
    <w:rsid w:val="00567446"/>
    <w:rsid w:val="0056759C"/>
    <w:rsid w:val="0057066D"/>
    <w:rsid w:val="00572C5C"/>
    <w:rsid w:val="00577353"/>
    <w:rsid w:val="00580055"/>
    <w:rsid w:val="00581577"/>
    <w:rsid w:val="0058338C"/>
    <w:rsid w:val="00584274"/>
    <w:rsid w:val="00585F88"/>
    <w:rsid w:val="00591037"/>
    <w:rsid w:val="005931B8"/>
    <w:rsid w:val="005946AE"/>
    <w:rsid w:val="0059513E"/>
    <w:rsid w:val="005A6AA4"/>
    <w:rsid w:val="005A6D9F"/>
    <w:rsid w:val="005B3131"/>
    <w:rsid w:val="005B42C0"/>
    <w:rsid w:val="005B48FF"/>
    <w:rsid w:val="005C1E32"/>
    <w:rsid w:val="005C2888"/>
    <w:rsid w:val="005C3967"/>
    <w:rsid w:val="005C4361"/>
    <w:rsid w:val="005C670D"/>
    <w:rsid w:val="005D044E"/>
    <w:rsid w:val="005D1831"/>
    <w:rsid w:val="005D230C"/>
    <w:rsid w:val="005D2EE4"/>
    <w:rsid w:val="005D363F"/>
    <w:rsid w:val="005E2B93"/>
    <w:rsid w:val="005E4DBC"/>
    <w:rsid w:val="005E4E16"/>
    <w:rsid w:val="005E67A0"/>
    <w:rsid w:val="005E6D8C"/>
    <w:rsid w:val="005F0089"/>
    <w:rsid w:val="005F187B"/>
    <w:rsid w:val="005F1C3E"/>
    <w:rsid w:val="005F5E1B"/>
    <w:rsid w:val="00600BCA"/>
    <w:rsid w:val="00601748"/>
    <w:rsid w:val="0060323F"/>
    <w:rsid w:val="00604C15"/>
    <w:rsid w:val="00605746"/>
    <w:rsid w:val="006060A9"/>
    <w:rsid w:val="0061473B"/>
    <w:rsid w:val="006158D5"/>
    <w:rsid w:val="00620305"/>
    <w:rsid w:val="00620A29"/>
    <w:rsid w:val="00625509"/>
    <w:rsid w:val="00625BAF"/>
    <w:rsid w:val="00625D83"/>
    <w:rsid w:val="00625D91"/>
    <w:rsid w:val="00632368"/>
    <w:rsid w:val="00633344"/>
    <w:rsid w:val="00636EDA"/>
    <w:rsid w:val="00637143"/>
    <w:rsid w:val="006416BC"/>
    <w:rsid w:val="00641CC3"/>
    <w:rsid w:val="00644E5D"/>
    <w:rsid w:val="006464C0"/>
    <w:rsid w:val="006465F1"/>
    <w:rsid w:val="00651984"/>
    <w:rsid w:val="006529F0"/>
    <w:rsid w:val="00652D2F"/>
    <w:rsid w:val="006530EC"/>
    <w:rsid w:val="00657BCF"/>
    <w:rsid w:val="006623E7"/>
    <w:rsid w:val="00662B80"/>
    <w:rsid w:val="0066359D"/>
    <w:rsid w:val="0066768F"/>
    <w:rsid w:val="00670F6C"/>
    <w:rsid w:val="0067181B"/>
    <w:rsid w:val="00673C94"/>
    <w:rsid w:val="006757DB"/>
    <w:rsid w:val="00676E58"/>
    <w:rsid w:val="00677A2B"/>
    <w:rsid w:val="00682E09"/>
    <w:rsid w:val="006852C7"/>
    <w:rsid w:val="006852CE"/>
    <w:rsid w:val="00686F41"/>
    <w:rsid w:val="00690469"/>
    <w:rsid w:val="006914ED"/>
    <w:rsid w:val="00692D14"/>
    <w:rsid w:val="006975D0"/>
    <w:rsid w:val="006A0534"/>
    <w:rsid w:val="006A0B43"/>
    <w:rsid w:val="006A28DC"/>
    <w:rsid w:val="006A7A3B"/>
    <w:rsid w:val="006A7A68"/>
    <w:rsid w:val="006B0C22"/>
    <w:rsid w:val="006B0EF1"/>
    <w:rsid w:val="006B242B"/>
    <w:rsid w:val="006B2C63"/>
    <w:rsid w:val="006B42FA"/>
    <w:rsid w:val="006B58A6"/>
    <w:rsid w:val="006B65C7"/>
    <w:rsid w:val="006B70F0"/>
    <w:rsid w:val="006B7C60"/>
    <w:rsid w:val="006C03DD"/>
    <w:rsid w:val="006C1727"/>
    <w:rsid w:val="006C1F65"/>
    <w:rsid w:val="006C32FD"/>
    <w:rsid w:val="006C39CE"/>
    <w:rsid w:val="006C598A"/>
    <w:rsid w:val="006C60E9"/>
    <w:rsid w:val="006D0FCC"/>
    <w:rsid w:val="006D21F5"/>
    <w:rsid w:val="006D2E7B"/>
    <w:rsid w:val="006D3089"/>
    <w:rsid w:val="006D3C79"/>
    <w:rsid w:val="006D409A"/>
    <w:rsid w:val="006D4276"/>
    <w:rsid w:val="006D4CC4"/>
    <w:rsid w:val="006D638A"/>
    <w:rsid w:val="006D73FE"/>
    <w:rsid w:val="006E126D"/>
    <w:rsid w:val="006E1FC3"/>
    <w:rsid w:val="006E4B37"/>
    <w:rsid w:val="006E5288"/>
    <w:rsid w:val="006E61A9"/>
    <w:rsid w:val="006E6BDF"/>
    <w:rsid w:val="006E6C77"/>
    <w:rsid w:val="00704CE9"/>
    <w:rsid w:val="00705ED3"/>
    <w:rsid w:val="00705FEC"/>
    <w:rsid w:val="0070616B"/>
    <w:rsid w:val="00706295"/>
    <w:rsid w:val="00706AE3"/>
    <w:rsid w:val="00706FDA"/>
    <w:rsid w:val="00710AF4"/>
    <w:rsid w:val="00711F9A"/>
    <w:rsid w:val="00712558"/>
    <w:rsid w:val="00713810"/>
    <w:rsid w:val="00713A4A"/>
    <w:rsid w:val="0071481A"/>
    <w:rsid w:val="00715C0B"/>
    <w:rsid w:val="00717AEB"/>
    <w:rsid w:val="0072238A"/>
    <w:rsid w:val="00722CE9"/>
    <w:rsid w:val="00724935"/>
    <w:rsid w:val="007250C7"/>
    <w:rsid w:val="00725B43"/>
    <w:rsid w:val="00725FA1"/>
    <w:rsid w:val="00727A81"/>
    <w:rsid w:val="007303A5"/>
    <w:rsid w:val="00730B3E"/>
    <w:rsid w:val="00730D48"/>
    <w:rsid w:val="00732101"/>
    <w:rsid w:val="007332D7"/>
    <w:rsid w:val="0073420B"/>
    <w:rsid w:val="007344B5"/>
    <w:rsid w:val="00736367"/>
    <w:rsid w:val="00740D71"/>
    <w:rsid w:val="00740EE9"/>
    <w:rsid w:val="007415E8"/>
    <w:rsid w:val="00746157"/>
    <w:rsid w:val="007466C7"/>
    <w:rsid w:val="007468AA"/>
    <w:rsid w:val="00747123"/>
    <w:rsid w:val="0074760E"/>
    <w:rsid w:val="00750924"/>
    <w:rsid w:val="0075206D"/>
    <w:rsid w:val="007548AE"/>
    <w:rsid w:val="007548C4"/>
    <w:rsid w:val="00754ABA"/>
    <w:rsid w:val="00756605"/>
    <w:rsid w:val="00756EA4"/>
    <w:rsid w:val="0076197F"/>
    <w:rsid w:val="007624A2"/>
    <w:rsid w:val="00763666"/>
    <w:rsid w:val="00764D05"/>
    <w:rsid w:val="0076568A"/>
    <w:rsid w:val="00765E6E"/>
    <w:rsid w:val="00773FA4"/>
    <w:rsid w:val="00776393"/>
    <w:rsid w:val="00777869"/>
    <w:rsid w:val="00777DB5"/>
    <w:rsid w:val="00782B0D"/>
    <w:rsid w:val="00784728"/>
    <w:rsid w:val="0078475B"/>
    <w:rsid w:val="0078706D"/>
    <w:rsid w:val="00791D10"/>
    <w:rsid w:val="00793C50"/>
    <w:rsid w:val="007948B0"/>
    <w:rsid w:val="00794B2F"/>
    <w:rsid w:val="007956ED"/>
    <w:rsid w:val="00796B48"/>
    <w:rsid w:val="0079781A"/>
    <w:rsid w:val="007A031C"/>
    <w:rsid w:val="007A1546"/>
    <w:rsid w:val="007A228C"/>
    <w:rsid w:val="007A368E"/>
    <w:rsid w:val="007A5868"/>
    <w:rsid w:val="007A6C22"/>
    <w:rsid w:val="007A6DF4"/>
    <w:rsid w:val="007B04CE"/>
    <w:rsid w:val="007B2497"/>
    <w:rsid w:val="007B5464"/>
    <w:rsid w:val="007B5A25"/>
    <w:rsid w:val="007B6871"/>
    <w:rsid w:val="007B7A2F"/>
    <w:rsid w:val="007C2A72"/>
    <w:rsid w:val="007C2B69"/>
    <w:rsid w:val="007C2F5B"/>
    <w:rsid w:val="007C32EE"/>
    <w:rsid w:val="007C3D33"/>
    <w:rsid w:val="007C4695"/>
    <w:rsid w:val="007C4AEF"/>
    <w:rsid w:val="007D1B90"/>
    <w:rsid w:val="007D294A"/>
    <w:rsid w:val="007D47D2"/>
    <w:rsid w:val="007D6EC0"/>
    <w:rsid w:val="007D73E1"/>
    <w:rsid w:val="007D75DD"/>
    <w:rsid w:val="007D7E1D"/>
    <w:rsid w:val="007E236A"/>
    <w:rsid w:val="007E503C"/>
    <w:rsid w:val="007F2349"/>
    <w:rsid w:val="007F42AB"/>
    <w:rsid w:val="008025C8"/>
    <w:rsid w:val="0080345C"/>
    <w:rsid w:val="00811959"/>
    <w:rsid w:val="0081329F"/>
    <w:rsid w:val="0081366C"/>
    <w:rsid w:val="00813760"/>
    <w:rsid w:val="00813E89"/>
    <w:rsid w:val="0081624E"/>
    <w:rsid w:val="00821728"/>
    <w:rsid w:val="00823A8E"/>
    <w:rsid w:val="00824AB3"/>
    <w:rsid w:val="0082522F"/>
    <w:rsid w:val="00831979"/>
    <w:rsid w:val="008326BF"/>
    <w:rsid w:val="0083571D"/>
    <w:rsid w:val="00836559"/>
    <w:rsid w:val="00836632"/>
    <w:rsid w:val="008410BB"/>
    <w:rsid w:val="00842D32"/>
    <w:rsid w:val="0084515D"/>
    <w:rsid w:val="0084598B"/>
    <w:rsid w:val="0084782A"/>
    <w:rsid w:val="00847D51"/>
    <w:rsid w:val="00851352"/>
    <w:rsid w:val="00853365"/>
    <w:rsid w:val="00853771"/>
    <w:rsid w:val="00855022"/>
    <w:rsid w:val="0085695E"/>
    <w:rsid w:val="00857077"/>
    <w:rsid w:val="00863230"/>
    <w:rsid w:val="00863391"/>
    <w:rsid w:val="00863A6F"/>
    <w:rsid w:val="00865B6F"/>
    <w:rsid w:val="00865BD0"/>
    <w:rsid w:val="00866B40"/>
    <w:rsid w:val="00870459"/>
    <w:rsid w:val="008717D8"/>
    <w:rsid w:val="0087215C"/>
    <w:rsid w:val="00875D25"/>
    <w:rsid w:val="008765EC"/>
    <w:rsid w:val="00877F54"/>
    <w:rsid w:val="00880E35"/>
    <w:rsid w:val="00880FD0"/>
    <w:rsid w:val="00882057"/>
    <w:rsid w:val="00886549"/>
    <w:rsid w:val="008875FE"/>
    <w:rsid w:val="00887F8E"/>
    <w:rsid w:val="00890521"/>
    <w:rsid w:val="00894DCA"/>
    <w:rsid w:val="00895C20"/>
    <w:rsid w:val="00896234"/>
    <w:rsid w:val="00896F12"/>
    <w:rsid w:val="00897E43"/>
    <w:rsid w:val="008A157E"/>
    <w:rsid w:val="008A39E2"/>
    <w:rsid w:val="008A68F7"/>
    <w:rsid w:val="008B11D7"/>
    <w:rsid w:val="008C09E6"/>
    <w:rsid w:val="008C11DF"/>
    <w:rsid w:val="008C157A"/>
    <w:rsid w:val="008C1C6E"/>
    <w:rsid w:val="008C222B"/>
    <w:rsid w:val="008C5738"/>
    <w:rsid w:val="008C7EAD"/>
    <w:rsid w:val="008D0592"/>
    <w:rsid w:val="008D0CFE"/>
    <w:rsid w:val="008D46A2"/>
    <w:rsid w:val="008D5A24"/>
    <w:rsid w:val="008D6152"/>
    <w:rsid w:val="008E013D"/>
    <w:rsid w:val="008E0637"/>
    <w:rsid w:val="008E28EC"/>
    <w:rsid w:val="008E7BA9"/>
    <w:rsid w:val="008F0EB6"/>
    <w:rsid w:val="008F0F81"/>
    <w:rsid w:val="008F2723"/>
    <w:rsid w:val="008F27BF"/>
    <w:rsid w:val="008F2E64"/>
    <w:rsid w:val="008F4CB1"/>
    <w:rsid w:val="008F7516"/>
    <w:rsid w:val="008F79A0"/>
    <w:rsid w:val="00903D3C"/>
    <w:rsid w:val="00903F24"/>
    <w:rsid w:val="00904460"/>
    <w:rsid w:val="00905621"/>
    <w:rsid w:val="00905F45"/>
    <w:rsid w:val="00911BB1"/>
    <w:rsid w:val="009142EC"/>
    <w:rsid w:val="009145E4"/>
    <w:rsid w:val="009153BC"/>
    <w:rsid w:val="009154C3"/>
    <w:rsid w:val="0091639D"/>
    <w:rsid w:val="009210A8"/>
    <w:rsid w:val="009232A1"/>
    <w:rsid w:val="00923540"/>
    <w:rsid w:val="009251CB"/>
    <w:rsid w:val="00926767"/>
    <w:rsid w:val="009269A6"/>
    <w:rsid w:val="00931C02"/>
    <w:rsid w:val="009361D5"/>
    <w:rsid w:val="00936701"/>
    <w:rsid w:val="009403E7"/>
    <w:rsid w:val="009428A4"/>
    <w:rsid w:val="00942BAE"/>
    <w:rsid w:val="009432DD"/>
    <w:rsid w:val="0094634B"/>
    <w:rsid w:val="0094698A"/>
    <w:rsid w:val="00952CF8"/>
    <w:rsid w:val="00955D0B"/>
    <w:rsid w:val="009629AF"/>
    <w:rsid w:val="009656C3"/>
    <w:rsid w:val="009659F4"/>
    <w:rsid w:val="00965B18"/>
    <w:rsid w:val="0096601F"/>
    <w:rsid w:val="00970D60"/>
    <w:rsid w:val="00974570"/>
    <w:rsid w:val="009752C2"/>
    <w:rsid w:val="00985700"/>
    <w:rsid w:val="00985931"/>
    <w:rsid w:val="009874D0"/>
    <w:rsid w:val="0099086D"/>
    <w:rsid w:val="00991781"/>
    <w:rsid w:val="0099380D"/>
    <w:rsid w:val="0099390E"/>
    <w:rsid w:val="00994C49"/>
    <w:rsid w:val="009960E5"/>
    <w:rsid w:val="009A3C00"/>
    <w:rsid w:val="009A3EB4"/>
    <w:rsid w:val="009A44F7"/>
    <w:rsid w:val="009A7ADC"/>
    <w:rsid w:val="009B0AD4"/>
    <w:rsid w:val="009B0D30"/>
    <w:rsid w:val="009B2A92"/>
    <w:rsid w:val="009B40BA"/>
    <w:rsid w:val="009B4F7A"/>
    <w:rsid w:val="009B79CC"/>
    <w:rsid w:val="009C0899"/>
    <w:rsid w:val="009C19B7"/>
    <w:rsid w:val="009C47CD"/>
    <w:rsid w:val="009C4BB4"/>
    <w:rsid w:val="009C5ABB"/>
    <w:rsid w:val="009D5FAF"/>
    <w:rsid w:val="009D6D56"/>
    <w:rsid w:val="009D7C51"/>
    <w:rsid w:val="009D7DEA"/>
    <w:rsid w:val="009E196C"/>
    <w:rsid w:val="009E2EB0"/>
    <w:rsid w:val="009E380A"/>
    <w:rsid w:val="009E6A0A"/>
    <w:rsid w:val="009E723C"/>
    <w:rsid w:val="009F36BF"/>
    <w:rsid w:val="009F510B"/>
    <w:rsid w:val="009F68F5"/>
    <w:rsid w:val="00A07AAF"/>
    <w:rsid w:val="00A111B6"/>
    <w:rsid w:val="00A131A7"/>
    <w:rsid w:val="00A14CAB"/>
    <w:rsid w:val="00A16126"/>
    <w:rsid w:val="00A1691F"/>
    <w:rsid w:val="00A1703D"/>
    <w:rsid w:val="00A20F07"/>
    <w:rsid w:val="00A2362C"/>
    <w:rsid w:val="00A23BC9"/>
    <w:rsid w:val="00A26D27"/>
    <w:rsid w:val="00A30027"/>
    <w:rsid w:val="00A34FEE"/>
    <w:rsid w:val="00A37381"/>
    <w:rsid w:val="00A376EE"/>
    <w:rsid w:val="00A415BF"/>
    <w:rsid w:val="00A4184D"/>
    <w:rsid w:val="00A41F30"/>
    <w:rsid w:val="00A42A99"/>
    <w:rsid w:val="00A42C26"/>
    <w:rsid w:val="00A47477"/>
    <w:rsid w:val="00A47BFC"/>
    <w:rsid w:val="00A5151A"/>
    <w:rsid w:val="00A5420D"/>
    <w:rsid w:val="00A57E0A"/>
    <w:rsid w:val="00A57ECD"/>
    <w:rsid w:val="00A61D35"/>
    <w:rsid w:val="00A62AC0"/>
    <w:rsid w:val="00A63338"/>
    <w:rsid w:val="00A70491"/>
    <w:rsid w:val="00A70FA6"/>
    <w:rsid w:val="00A71E0E"/>
    <w:rsid w:val="00A76189"/>
    <w:rsid w:val="00A77919"/>
    <w:rsid w:val="00A815A0"/>
    <w:rsid w:val="00A823F6"/>
    <w:rsid w:val="00A8345D"/>
    <w:rsid w:val="00A83502"/>
    <w:rsid w:val="00A8438E"/>
    <w:rsid w:val="00A84B0F"/>
    <w:rsid w:val="00A85EFF"/>
    <w:rsid w:val="00A8719E"/>
    <w:rsid w:val="00A87721"/>
    <w:rsid w:val="00A87C7A"/>
    <w:rsid w:val="00A94201"/>
    <w:rsid w:val="00A9515F"/>
    <w:rsid w:val="00A9708A"/>
    <w:rsid w:val="00AA07FC"/>
    <w:rsid w:val="00AA0A89"/>
    <w:rsid w:val="00AA5368"/>
    <w:rsid w:val="00AA6429"/>
    <w:rsid w:val="00AA6A9F"/>
    <w:rsid w:val="00AB1770"/>
    <w:rsid w:val="00AB3701"/>
    <w:rsid w:val="00AB6CB3"/>
    <w:rsid w:val="00AC01AA"/>
    <w:rsid w:val="00AC0AA4"/>
    <w:rsid w:val="00AC0AF1"/>
    <w:rsid w:val="00AC22B1"/>
    <w:rsid w:val="00AC2364"/>
    <w:rsid w:val="00AC2F56"/>
    <w:rsid w:val="00AC3EE9"/>
    <w:rsid w:val="00AC4473"/>
    <w:rsid w:val="00AC4F72"/>
    <w:rsid w:val="00AC5041"/>
    <w:rsid w:val="00AC64FA"/>
    <w:rsid w:val="00AD02A1"/>
    <w:rsid w:val="00AD3CF8"/>
    <w:rsid w:val="00AD3FB0"/>
    <w:rsid w:val="00AD48F1"/>
    <w:rsid w:val="00AE1755"/>
    <w:rsid w:val="00AE31D1"/>
    <w:rsid w:val="00AE482E"/>
    <w:rsid w:val="00AE6DA8"/>
    <w:rsid w:val="00AF1B39"/>
    <w:rsid w:val="00AF3F28"/>
    <w:rsid w:val="00AF741A"/>
    <w:rsid w:val="00B01ADB"/>
    <w:rsid w:val="00B04161"/>
    <w:rsid w:val="00B056F9"/>
    <w:rsid w:val="00B11E3D"/>
    <w:rsid w:val="00B149CB"/>
    <w:rsid w:val="00B14D2C"/>
    <w:rsid w:val="00B17E82"/>
    <w:rsid w:val="00B238A8"/>
    <w:rsid w:val="00B36561"/>
    <w:rsid w:val="00B36807"/>
    <w:rsid w:val="00B36AFE"/>
    <w:rsid w:val="00B40CD5"/>
    <w:rsid w:val="00B40DC9"/>
    <w:rsid w:val="00B41C84"/>
    <w:rsid w:val="00B421CD"/>
    <w:rsid w:val="00B43602"/>
    <w:rsid w:val="00B443BB"/>
    <w:rsid w:val="00B45486"/>
    <w:rsid w:val="00B4575A"/>
    <w:rsid w:val="00B51D38"/>
    <w:rsid w:val="00B553AF"/>
    <w:rsid w:val="00B575BA"/>
    <w:rsid w:val="00B63763"/>
    <w:rsid w:val="00B677FC"/>
    <w:rsid w:val="00B71569"/>
    <w:rsid w:val="00B71608"/>
    <w:rsid w:val="00B721B4"/>
    <w:rsid w:val="00B733A7"/>
    <w:rsid w:val="00B756F1"/>
    <w:rsid w:val="00B76429"/>
    <w:rsid w:val="00B77EAF"/>
    <w:rsid w:val="00B80E21"/>
    <w:rsid w:val="00B83484"/>
    <w:rsid w:val="00B86471"/>
    <w:rsid w:val="00B86F40"/>
    <w:rsid w:val="00B900F3"/>
    <w:rsid w:val="00B9415F"/>
    <w:rsid w:val="00B956D4"/>
    <w:rsid w:val="00B96883"/>
    <w:rsid w:val="00B97446"/>
    <w:rsid w:val="00B97A06"/>
    <w:rsid w:val="00BA176A"/>
    <w:rsid w:val="00BA32A8"/>
    <w:rsid w:val="00BA68F9"/>
    <w:rsid w:val="00BA7432"/>
    <w:rsid w:val="00BA76B8"/>
    <w:rsid w:val="00BB2764"/>
    <w:rsid w:val="00BC1AA0"/>
    <w:rsid w:val="00BC2495"/>
    <w:rsid w:val="00BC2BC2"/>
    <w:rsid w:val="00BC314A"/>
    <w:rsid w:val="00BC434C"/>
    <w:rsid w:val="00BC695F"/>
    <w:rsid w:val="00BC7EB9"/>
    <w:rsid w:val="00BD0719"/>
    <w:rsid w:val="00BD2049"/>
    <w:rsid w:val="00BD2643"/>
    <w:rsid w:val="00BD56B1"/>
    <w:rsid w:val="00BD6558"/>
    <w:rsid w:val="00BD7220"/>
    <w:rsid w:val="00BE4DB7"/>
    <w:rsid w:val="00BE54CE"/>
    <w:rsid w:val="00BF1818"/>
    <w:rsid w:val="00BF2AD7"/>
    <w:rsid w:val="00BF2F76"/>
    <w:rsid w:val="00BF3022"/>
    <w:rsid w:val="00BF3178"/>
    <w:rsid w:val="00BF3214"/>
    <w:rsid w:val="00BF4129"/>
    <w:rsid w:val="00BF5573"/>
    <w:rsid w:val="00BF6AC0"/>
    <w:rsid w:val="00C009B0"/>
    <w:rsid w:val="00C05BB7"/>
    <w:rsid w:val="00C07544"/>
    <w:rsid w:val="00C10E76"/>
    <w:rsid w:val="00C15867"/>
    <w:rsid w:val="00C15C92"/>
    <w:rsid w:val="00C22398"/>
    <w:rsid w:val="00C2296D"/>
    <w:rsid w:val="00C23155"/>
    <w:rsid w:val="00C23FE0"/>
    <w:rsid w:val="00C262DC"/>
    <w:rsid w:val="00C3093B"/>
    <w:rsid w:val="00C31380"/>
    <w:rsid w:val="00C317C2"/>
    <w:rsid w:val="00C31B5E"/>
    <w:rsid w:val="00C33F65"/>
    <w:rsid w:val="00C36954"/>
    <w:rsid w:val="00C40C41"/>
    <w:rsid w:val="00C449D4"/>
    <w:rsid w:val="00C45885"/>
    <w:rsid w:val="00C467BD"/>
    <w:rsid w:val="00C50F22"/>
    <w:rsid w:val="00C53A6C"/>
    <w:rsid w:val="00C56C50"/>
    <w:rsid w:val="00C577AA"/>
    <w:rsid w:val="00C57971"/>
    <w:rsid w:val="00C63EDA"/>
    <w:rsid w:val="00C64C11"/>
    <w:rsid w:val="00C65B8C"/>
    <w:rsid w:val="00C65BD7"/>
    <w:rsid w:val="00C71605"/>
    <w:rsid w:val="00C71EB0"/>
    <w:rsid w:val="00C72581"/>
    <w:rsid w:val="00C73118"/>
    <w:rsid w:val="00C76262"/>
    <w:rsid w:val="00C76547"/>
    <w:rsid w:val="00C76BA4"/>
    <w:rsid w:val="00C83A48"/>
    <w:rsid w:val="00C84476"/>
    <w:rsid w:val="00C8453B"/>
    <w:rsid w:val="00C84B93"/>
    <w:rsid w:val="00C8504E"/>
    <w:rsid w:val="00C856AA"/>
    <w:rsid w:val="00C85865"/>
    <w:rsid w:val="00C85E85"/>
    <w:rsid w:val="00C916D0"/>
    <w:rsid w:val="00C926C8"/>
    <w:rsid w:val="00C929B6"/>
    <w:rsid w:val="00CA2EAE"/>
    <w:rsid w:val="00CA3C1E"/>
    <w:rsid w:val="00CA3D3F"/>
    <w:rsid w:val="00CA4AC1"/>
    <w:rsid w:val="00CA5276"/>
    <w:rsid w:val="00CA59FB"/>
    <w:rsid w:val="00CA6494"/>
    <w:rsid w:val="00CA6B0F"/>
    <w:rsid w:val="00CA6DD5"/>
    <w:rsid w:val="00CB0316"/>
    <w:rsid w:val="00CB0B11"/>
    <w:rsid w:val="00CB0BC3"/>
    <w:rsid w:val="00CB1DBA"/>
    <w:rsid w:val="00CB426A"/>
    <w:rsid w:val="00CB5354"/>
    <w:rsid w:val="00CC149E"/>
    <w:rsid w:val="00CC1CA4"/>
    <w:rsid w:val="00CC3331"/>
    <w:rsid w:val="00CC3C9E"/>
    <w:rsid w:val="00CC5DFA"/>
    <w:rsid w:val="00CC6A14"/>
    <w:rsid w:val="00CC70A3"/>
    <w:rsid w:val="00CD12CF"/>
    <w:rsid w:val="00CD312E"/>
    <w:rsid w:val="00CD4442"/>
    <w:rsid w:val="00CD53C3"/>
    <w:rsid w:val="00CD574E"/>
    <w:rsid w:val="00CD5F8C"/>
    <w:rsid w:val="00CE0251"/>
    <w:rsid w:val="00CE06BA"/>
    <w:rsid w:val="00CE4C22"/>
    <w:rsid w:val="00CE579B"/>
    <w:rsid w:val="00CE76E5"/>
    <w:rsid w:val="00CE7B21"/>
    <w:rsid w:val="00CF079F"/>
    <w:rsid w:val="00CF0FB6"/>
    <w:rsid w:val="00CF41EC"/>
    <w:rsid w:val="00CF55B5"/>
    <w:rsid w:val="00CF5D04"/>
    <w:rsid w:val="00D04DE4"/>
    <w:rsid w:val="00D050D7"/>
    <w:rsid w:val="00D06339"/>
    <w:rsid w:val="00D063F1"/>
    <w:rsid w:val="00D115DA"/>
    <w:rsid w:val="00D11735"/>
    <w:rsid w:val="00D14F22"/>
    <w:rsid w:val="00D15578"/>
    <w:rsid w:val="00D16575"/>
    <w:rsid w:val="00D2264F"/>
    <w:rsid w:val="00D251FA"/>
    <w:rsid w:val="00D27784"/>
    <w:rsid w:val="00D3327A"/>
    <w:rsid w:val="00D3334B"/>
    <w:rsid w:val="00D37201"/>
    <w:rsid w:val="00D43E71"/>
    <w:rsid w:val="00D469FC"/>
    <w:rsid w:val="00D4741C"/>
    <w:rsid w:val="00D508A8"/>
    <w:rsid w:val="00D52F87"/>
    <w:rsid w:val="00D54CF4"/>
    <w:rsid w:val="00D552F4"/>
    <w:rsid w:val="00D57918"/>
    <w:rsid w:val="00D60C05"/>
    <w:rsid w:val="00D65219"/>
    <w:rsid w:val="00D665C0"/>
    <w:rsid w:val="00D6780D"/>
    <w:rsid w:val="00D70F33"/>
    <w:rsid w:val="00D73DC6"/>
    <w:rsid w:val="00D74C1A"/>
    <w:rsid w:val="00D74F82"/>
    <w:rsid w:val="00D754C1"/>
    <w:rsid w:val="00D77393"/>
    <w:rsid w:val="00D77A35"/>
    <w:rsid w:val="00D81B3E"/>
    <w:rsid w:val="00D83D06"/>
    <w:rsid w:val="00D845FA"/>
    <w:rsid w:val="00D84D6A"/>
    <w:rsid w:val="00D90C70"/>
    <w:rsid w:val="00D90E49"/>
    <w:rsid w:val="00D91843"/>
    <w:rsid w:val="00D91EED"/>
    <w:rsid w:val="00D95219"/>
    <w:rsid w:val="00D96ADE"/>
    <w:rsid w:val="00DA0CE2"/>
    <w:rsid w:val="00DA2387"/>
    <w:rsid w:val="00DA4324"/>
    <w:rsid w:val="00DA6B02"/>
    <w:rsid w:val="00DB1D16"/>
    <w:rsid w:val="00DC5E2B"/>
    <w:rsid w:val="00DC6A10"/>
    <w:rsid w:val="00DC6C4D"/>
    <w:rsid w:val="00DC712B"/>
    <w:rsid w:val="00DC770C"/>
    <w:rsid w:val="00DC7EB9"/>
    <w:rsid w:val="00DD343C"/>
    <w:rsid w:val="00DD3BB7"/>
    <w:rsid w:val="00DD554E"/>
    <w:rsid w:val="00DD60B8"/>
    <w:rsid w:val="00DD6164"/>
    <w:rsid w:val="00DD6B1E"/>
    <w:rsid w:val="00DE1E61"/>
    <w:rsid w:val="00DE232D"/>
    <w:rsid w:val="00DE3780"/>
    <w:rsid w:val="00DE5CBD"/>
    <w:rsid w:val="00DE657E"/>
    <w:rsid w:val="00DF225B"/>
    <w:rsid w:val="00DF4704"/>
    <w:rsid w:val="00E00B27"/>
    <w:rsid w:val="00E024AA"/>
    <w:rsid w:val="00E0345E"/>
    <w:rsid w:val="00E068E6"/>
    <w:rsid w:val="00E07A6D"/>
    <w:rsid w:val="00E11133"/>
    <w:rsid w:val="00E11415"/>
    <w:rsid w:val="00E119EE"/>
    <w:rsid w:val="00E15410"/>
    <w:rsid w:val="00E15C77"/>
    <w:rsid w:val="00E1693E"/>
    <w:rsid w:val="00E223E0"/>
    <w:rsid w:val="00E24301"/>
    <w:rsid w:val="00E24724"/>
    <w:rsid w:val="00E250F1"/>
    <w:rsid w:val="00E255DA"/>
    <w:rsid w:val="00E2745F"/>
    <w:rsid w:val="00E3290C"/>
    <w:rsid w:val="00E3550D"/>
    <w:rsid w:val="00E35DE3"/>
    <w:rsid w:val="00E43A82"/>
    <w:rsid w:val="00E44597"/>
    <w:rsid w:val="00E449C1"/>
    <w:rsid w:val="00E5211A"/>
    <w:rsid w:val="00E52838"/>
    <w:rsid w:val="00E5454B"/>
    <w:rsid w:val="00E56E35"/>
    <w:rsid w:val="00E614E0"/>
    <w:rsid w:val="00E61A3E"/>
    <w:rsid w:val="00E7028D"/>
    <w:rsid w:val="00E7088A"/>
    <w:rsid w:val="00E7154D"/>
    <w:rsid w:val="00E72A19"/>
    <w:rsid w:val="00E73C33"/>
    <w:rsid w:val="00E73D87"/>
    <w:rsid w:val="00E73F7F"/>
    <w:rsid w:val="00E753E8"/>
    <w:rsid w:val="00E81EB8"/>
    <w:rsid w:val="00E85409"/>
    <w:rsid w:val="00E87B97"/>
    <w:rsid w:val="00E9339B"/>
    <w:rsid w:val="00EA143A"/>
    <w:rsid w:val="00EA1ECD"/>
    <w:rsid w:val="00EA38DC"/>
    <w:rsid w:val="00EA429F"/>
    <w:rsid w:val="00EA4723"/>
    <w:rsid w:val="00EA4F9E"/>
    <w:rsid w:val="00EA63CA"/>
    <w:rsid w:val="00EA6D3B"/>
    <w:rsid w:val="00EA7120"/>
    <w:rsid w:val="00EB00AD"/>
    <w:rsid w:val="00EB136C"/>
    <w:rsid w:val="00EB1D1F"/>
    <w:rsid w:val="00EB480E"/>
    <w:rsid w:val="00EB5EC6"/>
    <w:rsid w:val="00EB7FC9"/>
    <w:rsid w:val="00EC0559"/>
    <w:rsid w:val="00EC1E0B"/>
    <w:rsid w:val="00EC383D"/>
    <w:rsid w:val="00EC53C1"/>
    <w:rsid w:val="00EC56FE"/>
    <w:rsid w:val="00EC68EF"/>
    <w:rsid w:val="00ED0D66"/>
    <w:rsid w:val="00ED27E8"/>
    <w:rsid w:val="00ED7137"/>
    <w:rsid w:val="00ED7DC5"/>
    <w:rsid w:val="00EE02EB"/>
    <w:rsid w:val="00EE2FA2"/>
    <w:rsid w:val="00EE3152"/>
    <w:rsid w:val="00EE4218"/>
    <w:rsid w:val="00EE50BB"/>
    <w:rsid w:val="00EE6AAA"/>
    <w:rsid w:val="00EF06EA"/>
    <w:rsid w:val="00EF1908"/>
    <w:rsid w:val="00F01E7F"/>
    <w:rsid w:val="00F075BF"/>
    <w:rsid w:val="00F07604"/>
    <w:rsid w:val="00F10422"/>
    <w:rsid w:val="00F10452"/>
    <w:rsid w:val="00F120B1"/>
    <w:rsid w:val="00F12690"/>
    <w:rsid w:val="00F13545"/>
    <w:rsid w:val="00F152F8"/>
    <w:rsid w:val="00F169E1"/>
    <w:rsid w:val="00F21088"/>
    <w:rsid w:val="00F242A8"/>
    <w:rsid w:val="00F24411"/>
    <w:rsid w:val="00F25029"/>
    <w:rsid w:val="00F3216A"/>
    <w:rsid w:val="00F326BF"/>
    <w:rsid w:val="00F327E7"/>
    <w:rsid w:val="00F334A9"/>
    <w:rsid w:val="00F35746"/>
    <w:rsid w:val="00F366E3"/>
    <w:rsid w:val="00F36B16"/>
    <w:rsid w:val="00F424F1"/>
    <w:rsid w:val="00F42DC2"/>
    <w:rsid w:val="00F447C7"/>
    <w:rsid w:val="00F459B4"/>
    <w:rsid w:val="00F46FF5"/>
    <w:rsid w:val="00F47C30"/>
    <w:rsid w:val="00F5068E"/>
    <w:rsid w:val="00F5211B"/>
    <w:rsid w:val="00F52E39"/>
    <w:rsid w:val="00F554A9"/>
    <w:rsid w:val="00F61377"/>
    <w:rsid w:val="00F61E9E"/>
    <w:rsid w:val="00F701E8"/>
    <w:rsid w:val="00F716FD"/>
    <w:rsid w:val="00F77F18"/>
    <w:rsid w:val="00F802A0"/>
    <w:rsid w:val="00F80355"/>
    <w:rsid w:val="00F803C0"/>
    <w:rsid w:val="00F809F9"/>
    <w:rsid w:val="00F816BF"/>
    <w:rsid w:val="00F832F1"/>
    <w:rsid w:val="00F86AF0"/>
    <w:rsid w:val="00F8784D"/>
    <w:rsid w:val="00F87C43"/>
    <w:rsid w:val="00F92D03"/>
    <w:rsid w:val="00F93BCD"/>
    <w:rsid w:val="00F950B9"/>
    <w:rsid w:val="00F96746"/>
    <w:rsid w:val="00F97671"/>
    <w:rsid w:val="00FA0E3D"/>
    <w:rsid w:val="00FA3228"/>
    <w:rsid w:val="00FA5722"/>
    <w:rsid w:val="00FA598A"/>
    <w:rsid w:val="00FB0C81"/>
    <w:rsid w:val="00FB2807"/>
    <w:rsid w:val="00FB3BB7"/>
    <w:rsid w:val="00FC2200"/>
    <w:rsid w:val="00FC2540"/>
    <w:rsid w:val="00FC3D40"/>
    <w:rsid w:val="00FC5B1D"/>
    <w:rsid w:val="00FD0E22"/>
    <w:rsid w:val="00FD114B"/>
    <w:rsid w:val="00FD20EF"/>
    <w:rsid w:val="00FD2847"/>
    <w:rsid w:val="00FD49D7"/>
    <w:rsid w:val="00FE17E7"/>
    <w:rsid w:val="00FE1D9E"/>
    <w:rsid w:val="00FE33A6"/>
    <w:rsid w:val="00FF0204"/>
    <w:rsid w:val="00FF3857"/>
    <w:rsid w:val="00FF3AED"/>
    <w:rsid w:val="00FF6797"/>
    <w:rsid w:val="00FF682C"/>
    <w:rsid w:val="00FF774B"/>
    <w:rsid w:val="02014C7A"/>
    <w:rsid w:val="03461E66"/>
    <w:rsid w:val="0503C9E5"/>
    <w:rsid w:val="057DE3BB"/>
    <w:rsid w:val="089DC7CF"/>
    <w:rsid w:val="0A7135D4"/>
    <w:rsid w:val="0CCE6C37"/>
    <w:rsid w:val="0F72150A"/>
    <w:rsid w:val="1155BE9D"/>
    <w:rsid w:val="15EB4E4B"/>
    <w:rsid w:val="1CBFC4D6"/>
    <w:rsid w:val="1D05892F"/>
    <w:rsid w:val="1D2CFDDD"/>
    <w:rsid w:val="1E3798B4"/>
    <w:rsid w:val="24B6949F"/>
    <w:rsid w:val="262B378D"/>
    <w:rsid w:val="2B47806F"/>
    <w:rsid w:val="2B99F846"/>
    <w:rsid w:val="2BFE1EFE"/>
    <w:rsid w:val="2D8209D0"/>
    <w:rsid w:val="30BD2617"/>
    <w:rsid w:val="32B78A00"/>
    <w:rsid w:val="35A5D697"/>
    <w:rsid w:val="36AE749B"/>
    <w:rsid w:val="3C7795B0"/>
    <w:rsid w:val="3CD30721"/>
    <w:rsid w:val="3DA3E292"/>
    <w:rsid w:val="401242D1"/>
    <w:rsid w:val="4421B37D"/>
    <w:rsid w:val="4443660E"/>
    <w:rsid w:val="445B8169"/>
    <w:rsid w:val="480CA911"/>
    <w:rsid w:val="480EC391"/>
    <w:rsid w:val="4A25B77A"/>
    <w:rsid w:val="4E990150"/>
    <w:rsid w:val="525929A7"/>
    <w:rsid w:val="53B134E4"/>
    <w:rsid w:val="545A7DBA"/>
    <w:rsid w:val="584DC2E7"/>
    <w:rsid w:val="5A6173A7"/>
    <w:rsid w:val="5BFF755F"/>
    <w:rsid w:val="607A66E7"/>
    <w:rsid w:val="639825FA"/>
    <w:rsid w:val="64015186"/>
    <w:rsid w:val="651D0DBA"/>
    <w:rsid w:val="6580CA9A"/>
    <w:rsid w:val="65FE0130"/>
    <w:rsid w:val="6D9AC586"/>
    <w:rsid w:val="797A3F4F"/>
    <w:rsid w:val="7AF55D49"/>
    <w:rsid w:val="7B953005"/>
    <w:rsid w:val="7D47D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806C93"/>
  <w15:docId w15:val="{34030564-0728-4863-95C9-D56D5BEBB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rsid w:val="0033525D"/>
    <w:pPr>
      <w:widowControl w:val="0"/>
      <w:numPr>
        <w:ilvl w:val="2"/>
        <w:numId w:val="3"/>
      </w:numPr>
      <w:tabs>
        <w:tab w:val="clear" w:pos="0"/>
      </w:tabs>
      <w:spacing w:after="240"/>
      <w:ind w:hanging="18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tabs>
        <w:tab w:val="clear" w:pos="0"/>
      </w:tabs>
      <w:spacing w:before="240" w:after="60"/>
      <w:ind w:left="4320" w:hanging="18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tabs>
        <w:tab w:val="clear" w:pos="0"/>
      </w:tabs>
      <w:spacing w:before="240" w:after="60"/>
      <w:ind w:left="5040" w:hanging="3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tabs>
        <w:tab w:val="clear" w:pos="0"/>
      </w:tabs>
      <w:spacing w:before="240" w:after="60"/>
      <w:ind w:left="6480" w:hanging="18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,number,f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basedOn w:val="Normal"/>
    <w:uiPriority w:val="34"/>
    <w:qFormat/>
    <w:rsid w:val="00E7088A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7088A"/>
    <w:rPr>
      <w:sz w:val="22"/>
      <w:szCs w:val="22"/>
      <w:lang w:val="en-CA"/>
    </w:rPr>
  </w:style>
  <w:style w:type="table" w:customStyle="1" w:styleId="TableGrid10">
    <w:name w:val="Table Grid1"/>
    <w:basedOn w:val="TableNormal"/>
    <w:next w:val="TableGrid"/>
    <w:qFormat/>
    <w:rsid w:val="00E7088A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2031D5"/>
  </w:style>
  <w:style w:type="paragraph" w:styleId="Revision">
    <w:name w:val="Revision"/>
    <w:hidden/>
    <w:uiPriority w:val="99"/>
    <w:semiHidden/>
    <w:rsid w:val="009B4F7A"/>
    <w:rPr>
      <w:sz w:val="22"/>
      <w:szCs w:val="22"/>
      <w:lang w:val="en-CA"/>
    </w:rPr>
  </w:style>
  <w:style w:type="character" w:styleId="Hyperlink">
    <w:name w:val="Hyperlink"/>
    <w:basedOn w:val="DefaultParagraphFont"/>
    <w:uiPriority w:val="99"/>
    <w:unhideWhenUsed/>
    <w:rsid w:val="00EE4218"/>
    <w:rPr>
      <w:color w:val="0000FF" w:themeColor="hyperlink"/>
      <w:u w:val="single"/>
    </w:rPr>
  </w:style>
  <w:style w:type="paragraph" w:customStyle="1" w:styleId="Numberedparagraph">
    <w:name w:val="Numbered paragraph"/>
    <w:basedOn w:val="Normal"/>
    <w:qFormat/>
    <w:rsid w:val="00A1703D"/>
    <w:pPr>
      <w:tabs>
        <w:tab w:val="num" w:pos="0"/>
      </w:tabs>
      <w:spacing w:after="240"/>
      <w:outlineLvl w:val="0"/>
    </w:pPr>
  </w:style>
  <w:style w:type="paragraph" w:styleId="NormalWeb">
    <w:name w:val="Normal (Web)"/>
    <w:basedOn w:val="Normal"/>
    <w:uiPriority w:val="99"/>
    <w:semiHidden/>
    <w:unhideWhenUsed/>
    <w:rsid w:val="00555F4D"/>
    <w:pPr>
      <w:spacing w:before="100" w:beforeAutospacing="1" w:after="100" w:afterAutospacing="1"/>
      <w:jc w:val="left"/>
    </w:pPr>
    <w:rPr>
      <w:sz w:val="24"/>
      <w:szCs w:val="24"/>
      <w:lang w:val="fr-FR" w:eastAsia="fr-FR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555F4D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3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0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515853-8DC3-41B7-A956-70F5A13240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622</Words>
  <Characters>4804</Characters>
  <Application>Microsoft Office Word</Application>
  <DocSecurity>0</DocSecurity>
  <Lines>98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Overview of issues identified during project review - Addendum</vt:lpstr>
      <vt:lpstr>Overview of issues identified during project review - Addendum</vt:lpstr>
    </vt:vector>
  </TitlesOfParts>
  <Company>UNMFS</Company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Overview of issues identified during project review - Addendum</dc:title>
  <dc:subject/>
  <dc:creator>Dominika Suwik</dc:creator>
  <cp:keywords>96th ExCom, docId:1BB3810E2ACF55507025DB2DD8B746E4</cp:keywords>
  <dc:description>Addendum to document 9616 (sections I, II and IV)</dc:description>
  <cp:lastModifiedBy>Angela Xue He Yan</cp:lastModifiedBy>
  <cp:revision>9</cp:revision>
  <cp:lastPrinted>2001-05-26T19:40:00Z</cp:lastPrinted>
  <dcterms:created xsi:type="dcterms:W3CDTF">2025-05-27T11:11:00Z</dcterms:created>
  <dcterms:modified xsi:type="dcterms:W3CDTF">2025-05-27T13:26:00Z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0x010100C5F60F8E60516143877F7AC30EFBB2F3</vt:lpwstr>
  </property>
  <property fmtid="{D5CDD505-2E9C-101B-9397-08002B2CF9AE}" pid="3" name="Order">
    <vt:r8>4523400</vt:r8>
  </property>
  <property fmtid="{D5CDD505-2E9C-101B-9397-08002B2CF9AE}" pid="4" name="MediaServiceImageTags">
    <vt:lpwstr/>
  </property>
  <property fmtid="{D5CDD505-2E9C-101B-9397-08002B2CF9AE}" pid="5" name="Document number">
    <vt:lpwstr>UNEP/OzL.Pro/ExCom/96/63/Add.1</vt:lpwstr>
  </property>
  <property fmtid="{D5CDD505-2E9C-101B-9397-08002B2CF9AE}" pid="6" name="Revision date">
    <vt:lpwstr>5/26/2025</vt:lpwstr>
  </property>
</Properties>
</file>