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F744DC" w:rsidTr="00E13785">
        <w:trPr>
          <w:trHeight w:val="720"/>
        </w:trPr>
        <w:tc>
          <w:tcPr>
            <w:tcW w:w="5490" w:type="dxa"/>
            <w:gridSpan w:val="2"/>
            <w:tcBorders>
              <w:bottom w:val="single" w:sz="18" w:space="0" w:color="auto"/>
            </w:tcBorders>
          </w:tcPr>
          <w:p w:rsidR="00C15867" w:rsidRPr="00F744DC" w:rsidRDefault="00C15867" w:rsidP="008D5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744DC">
              <w:rPr>
                <w:rFonts w:ascii="Univers" w:hAnsi="Univers"/>
                <w:b/>
                <w:sz w:val="28"/>
                <w:szCs w:val="28"/>
              </w:rPr>
              <w:t>UNITED</w:t>
            </w:r>
            <w:r w:rsidRPr="00F744DC">
              <w:rPr>
                <w:rFonts w:ascii="Univers" w:hAnsi="Univers"/>
                <w:b/>
                <w:sz w:val="28"/>
                <w:szCs w:val="28"/>
              </w:rPr>
              <w:br/>
              <w:t>NATIONS</w:t>
            </w:r>
          </w:p>
        </w:tc>
        <w:tc>
          <w:tcPr>
            <w:tcW w:w="4590" w:type="dxa"/>
            <w:tcBorders>
              <w:bottom w:val="single" w:sz="18" w:space="0" w:color="auto"/>
            </w:tcBorders>
          </w:tcPr>
          <w:p w:rsidR="00C15867" w:rsidRPr="00F744DC" w:rsidRDefault="00C15867" w:rsidP="008D5AEC">
            <w:pPr>
              <w:jc w:val="right"/>
              <w:rPr>
                <w:sz w:val="52"/>
                <w:szCs w:val="52"/>
              </w:rPr>
            </w:pPr>
            <w:r w:rsidRPr="00F744DC">
              <w:rPr>
                <w:rFonts w:ascii="Univers Bold" w:hAnsi="Univers Bold"/>
                <w:b/>
                <w:sz w:val="72"/>
              </w:rPr>
              <w:t>EP</w:t>
            </w:r>
          </w:p>
        </w:tc>
      </w:tr>
      <w:tr w:rsidR="00C15867" w:rsidRPr="00F744DC" w:rsidTr="00E137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744DC" w:rsidRDefault="00C15867" w:rsidP="008D5AEC">
            <w:pPr>
              <w:spacing w:before="120"/>
            </w:pPr>
            <w:r w:rsidRPr="00F744DC">
              <w:rPr>
                <w:noProof/>
                <w:lang w:val="en-CA" w:eastAsia="en-CA"/>
              </w:rPr>
              <w:drawing>
                <wp:anchor distT="0" distB="0" distL="114300" distR="114300" simplePos="0" relativeHeight="251660288" behindDoc="0" locked="0" layoutInCell="1" allowOverlap="1" wp14:anchorId="03D6F26A" wp14:editId="681E7D4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F744DC">
              <w:rPr>
                <w:noProof/>
                <w:lang w:val="en-CA" w:eastAsia="en-CA"/>
              </w:rPr>
              <w:drawing>
                <wp:anchor distT="0" distB="0" distL="114300" distR="114300" simplePos="0" relativeHeight="251661312" behindDoc="1" locked="0" layoutInCell="0" allowOverlap="1" wp14:anchorId="74B93CDF" wp14:editId="016131A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F744DC" w:rsidRDefault="00C15867" w:rsidP="008D5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744DC">
              <w:rPr>
                <w:rFonts w:ascii="Univers" w:hAnsi="Univers"/>
                <w:b/>
                <w:sz w:val="32"/>
              </w:rPr>
              <w:t>United Nations</w:t>
            </w:r>
          </w:p>
          <w:p w:rsidR="00C15867" w:rsidRPr="00F744DC" w:rsidRDefault="00C15867" w:rsidP="008D5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744DC">
              <w:rPr>
                <w:rFonts w:ascii="Univers" w:hAnsi="Univers"/>
                <w:b/>
                <w:sz w:val="32"/>
              </w:rPr>
              <w:t>Environment</w:t>
            </w:r>
          </w:p>
          <w:p w:rsidR="00C15867" w:rsidRPr="00F744DC" w:rsidRDefault="00C15867" w:rsidP="008D5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744DC">
              <w:rPr>
                <w:rFonts w:ascii="Univers" w:hAnsi="Univers"/>
                <w:b/>
                <w:sz w:val="32"/>
              </w:rPr>
              <w:t>Programme</w:t>
            </w:r>
          </w:p>
          <w:p w:rsidR="00C15867" w:rsidRPr="00F744DC" w:rsidRDefault="00C15867" w:rsidP="008D5AEC">
            <w:pPr>
              <w:spacing w:before="720"/>
              <w:ind w:left="158"/>
            </w:pPr>
          </w:p>
        </w:tc>
        <w:tc>
          <w:tcPr>
            <w:tcW w:w="4590" w:type="dxa"/>
            <w:tcBorders>
              <w:top w:val="nil"/>
              <w:left w:val="nil"/>
              <w:bottom w:val="single" w:sz="36" w:space="0" w:color="auto"/>
              <w:right w:val="nil"/>
            </w:tcBorders>
          </w:tcPr>
          <w:p w:rsidR="00C15867" w:rsidRPr="00F744DC" w:rsidRDefault="00C15867" w:rsidP="008D5AEC">
            <w:r w:rsidRPr="00F744DC">
              <w:t>Distr.</w:t>
            </w:r>
          </w:p>
          <w:p w:rsidR="00923540" w:rsidRPr="00F744DC" w:rsidRDefault="00923540" w:rsidP="008D5AEC">
            <w:r w:rsidRPr="00F744DC">
              <w:t>GENERAL</w:t>
            </w:r>
          </w:p>
          <w:p w:rsidR="00C15867" w:rsidRPr="00F744DC" w:rsidRDefault="00C15867" w:rsidP="008D5AEC"/>
          <w:p w:rsidR="00C15867" w:rsidRPr="00F744DC" w:rsidRDefault="00C15867" w:rsidP="008D5AEC"/>
          <w:p w:rsidR="00C15867" w:rsidRPr="00F744DC" w:rsidRDefault="003C0D59" w:rsidP="008D5AEC">
            <w:r w:rsidRPr="00F744DC">
              <w:fldChar w:fldCharType="begin"/>
            </w:r>
            <w:r w:rsidRPr="00F744DC">
              <w:instrText xml:space="preserve"> DOCPROPERTY "Document number"  \* MERGEFORMAT </w:instrText>
            </w:r>
            <w:r w:rsidRPr="00F744DC">
              <w:fldChar w:fldCharType="separate"/>
            </w:r>
            <w:r w:rsidR="00A22773" w:rsidRPr="00F744DC">
              <w:t>UNEP/</w:t>
            </w:r>
            <w:proofErr w:type="spellStart"/>
            <w:r w:rsidR="00A22773" w:rsidRPr="00F744DC">
              <w:t>OzL.Pro</w:t>
            </w:r>
            <w:proofErr w:type="spellEnd"/>
            <w:r w:rsidR="00A22773" w:rsidRPr="00F744DC">
              <w:t>/ExCom/79/35</w:t>
            </w:r>
            <w:r w:rsidRPr="00F744DC">
              <w:fldChar w:fldCharType="end"/>
            </w:r>
          </w:p>
          <w:p w:rsidR="00C15867" w:rsidRPr="00F744DC" w:rsidRDefault="00BC2495" w:rsidP="008D5AEC">
            <w:r w:rsidRPr="00F744DC">
              <w:fldChar w:fldCharType="begin"/>
            </w:r>
            <w:r w:rsidR="00851352" w:rsidRPr="00F744DC">
              <w:instrText xml:space="preserve"> DOCPROPERTY "Revision date" \@ "d MMMM YYYY"  \* MERGEFORMAT </w:instrText>
            </w:r>
            <w:r w:rsidRPr="00F744DC">
              <w:fldChar w:fldCharType="separate"/>
            </w:r>
            <w:r w:rsidR="003A363A">
              <w:t>5 June 2017</w:t>
            </w:r>
            <w:r w:rsidRPr="00F744DC">
              <w:fldChar w:fldCharType="end"/>
            </w:r>
          </w:p>
          <w:p w:rsidR="00C15867" w:rsidRPr="00F744DC" w:rsidRDefault="00C15867" w:rsidP="008D5AEC">
            <w:pPr>
              <w:rPr>
                <w:caps/>
              </w:rPr>
            </w:pPr>
          </w:p>
          <w:p w:rsidR="00C15867" w:rsidRPr="00F744DC" w:rsidRDefault="00C15867" w:rsidP="008D5AEC">
            <w:r w:rsidRPr="00F744DC">
              <w:t>ORIGINAL: ENGLISH</w:t>
            </w:r>
          </w:p>
        </w:tc>
      </w:tr>
    </w:tbl>
    <w:p w:rsidR="00BF3022" w:rsidRPr="00F744DC" w:rsidRDefault="00C15867" w:rsidP="008D5AEC">
      <w:pPr>
        <w:jc w:val="left"/>
      </w:pPr>
      <w:r w:rsidRPr="00F744DC">
        <w:t>EXECUTIVE COMMITTEE OF</w:t>
      </w:r>
      <w:r w:rsidRPr="00F744DC">
        <w:br/>
      </w:r>
      <w:r w:rsidR="00B4037B" w:rsidRPr="00F744DC">
        <w:t xml:space="preserve"> </w:t>
      </w:r>
      <w:r w:rsidRPr="00F744DC">
        <w:t>THE MULTILATERAL FUND FOR THE</w:t>
      </w:r>
      <w:r w:rsidRPr="00F744DC">
        <w:br/>
      </w:r>
      <w:r w:rsidR="00B4037B" w:rsidRPr="00F744DC">
        <w:t xml:space="preserve"> </w:t>
      </w:r>
      <w:r w:rsidRPr="00F744DC">
        <w:t>IMPLEMENTATION OF THE MONTREAL PROTOCOL</w:t>
      </w:r>
      <w:r w:rsidRPr="00F744DC">
        <w:br/>
      </w:r>
      <w:r w:rsidR="00BF3022" w:rsidRPr="00F744DC">
        <w:rPr>
          <w:lang w:val="en-CA"/>
        </w:rPr>
        <w:t>Seventy-</w:t>
      </w:r>
      <w:r w:rsidR="00214863" w:rsidRPr="00F744DC">
        <w:rPr>
          <w:lang w:val="en-CA"/>
        </w:rPr>
        <w:t>nin</w:t>
      </w:r>
      <w:r w:rsidR="00831979" w:rsidRPr="00F744DC">
        <w:rPr>
          <w:lang w:val="en-CA"/>
        </w:rPr>
        <w:t xml:space="preserve">th </w:t>
      </w:r>
      <w:r w:rsidR="00BF3022" w:rsidRPr="00F744DC">
        <w:t>Meeting</w:t>
      </w:r>
    </w:p>
    <w:p w:rsidR="009960E5" w:rsidRPr="00F744DC" w:rsidRDefault="00214863" w:rsidP="008D5AEC">
      <w:pPr>
        <w:jc w:val="left"/>
        <w:rPr>
          <w:lang w:val="en-CA"/>
        </w:rPr>
      </w:pPr>
      <w:r w:rsidRPr="00F744DC">
        <w:rPr>
          <w:lang w:val="en-CA"/>
        </w:rPr>
        <w:t>Bangkok</w:t>
      </w:r>
      <w:r w:rsidR="00BF3022" w:rsidRPr="00F744DC">
        <w:rPr>
          <w:lang w:val="en-CA"/>
        </w:rPr>
        <w:t xml:space="preserve">, </w:t>
      </w:r>
      <w:r w:rsidRPr="00F744DC">
        <w:rPr>
          <w:lang w:val="en-CA"/>
        </w:rPr>
        <w:t>3</w:t>
      </w:r>
      <w:r w:rsidR="00BF3022" w:rsidRPr="00F744DC">
        <w:rPr>
          <w:lang w:val="en-CA"/>
        </w:rPr>
        <w:t xml:space="preserve">-7 </w:t>
      </w:r>
      <w:r w:rsidRPr="00F744DC">
        <w:rPr>
          <w:lang w:val="en-CA"/>
        </w:rPr>
        <w:t>July</w:t>
      </w:r>
      <w:r w:rsidR="00BF3022" w:rsidRPr="00F744DC">
        <w:rPr>
          <w:lang w:val="en-CA"/>
        </w:rPr>
        <w:t xml:space="preserve"> 2017 </w:t>
      </w:r>
    </w:p>
    <w:p w:rsidR="00C15867" w:rsidRPr="00F744DC" w:rsidRDefault="00C15867" w:rsidP="008D5AEC">
      <w:pPr>
        <w:jc w:val="left"/>
        <w:rPr>
          <w:lang w:val="en-US"/>
        </w:rPr>
      </w:pPr>
    </w:p>
    <w:p w:rsidR="00C15867" w:rsidRPr="00F744DC" w:rsidRDefault="00C15867" w:rsidP="008D5AEC">
      <w:pPr>
        <w:pStyle w:val="Heading3"/>
        <w:numPr>
          <w:ilvl w:val="0"/>
          <w:numId w:val="0"/>
        </w:numPr>
        <w:spacing w:after="0"/>
        <w:rPr>
          <w:lang w:val="en-US"/>
        </w:rPr>
      </w:pPr>
    </w:p>
    <w:p w:rsidR="004E7F9C" w:rsidRPr="00F744DC" w:rsidRDefault="004E7F9C" w:rsidP="008D5AEC">
      <w:pPr>
        <w:pStyle w:val="Title1"/>
      </w:pPr>
    </w:p>
    <w:p w:rsidR="004E7F9C" w:rsidRPr="00F744DC" w:rsidRDefault="004E7F9C" w:rsidP="008D5AEC">
      <w:pPr>
        <w:pStyle w:val="Title1"/>
      </w:pPr>
    </w:p>
    <w:p w:rsidR="003E4D99" w:rsidRPr="00F744DC" w:rsidRDefault="003E4D99" w:rsidP="008D5AEC">
      <w:pPr>
        <w:pStyle w:val="Heading1"/>
        <w:numPr>
          <w:ilvl w:val="0"/>
          <w:numId w:val="0"/>
        </w:numPr>
        <w:jc w:val="center"/>
        <w:rPr>
          <w:b/>
        </w:rPr>
      </w:pPr>
      <w:r w:rsidRPr="00F744DC">
        <w:rPr>
          <w:b/>
        </w:rPr>
        <w:t>PROJECT PROPOSAL:</w:t>
      </w:r>
      <w:r w:rsidR="00B4037B" w:rsidRPr="00F744DC">
        <w:rPr>
          <w:b/>
        </w:rPr>
        <w:t xml:space="preserve"> </w:t>
      </w:r>
      <w:r w:rsidRPr="00F744DC">
        <w:rPr>
          <w:b/>
        </w:rPr>
        <w:t>MAURITIUS</w:t>
      </w:r>
    </w:p>
    <w:p w:rsidR="003E4D99" w:rsidRPr="00F744DC" w:rsidRDefault="003E4D99" w:rsidP="008D5AEC">
      <w:pPr>
        <w:pStyle w:val="Heading1"/>
        <w:numPr>
          <w:ilvl w:val="0"/>
          <w:numId w:val="0"/>
        </w:numPr>
      </w:pPr>
    </w:p>
    <w:p w:rsidR="004E7F9C" w:rsidRPr="00F744DC" w:rsidRDefault="003E4D99" w:rsidP="008D5AEC">
      <w:pPr>
        <w:pStyle w:val="Heading1"/>
        <w:numPr>
          <w:ilvl w:val="0"/>
          <w:numId w:val="0"/>
        </w:numPr>
        <w:ind w:firstLine="720"/>
      </w:pPr>
      <w:r w:rsidRPr="00F744DC">
        <w:t>This document consists of the comments and recommendation of the Fund Secretariat on the following project proposal:</w:t>
      </w:r>
    </w:p>
    <w:p w:rsidR="003E4D99" w:rsidRPr="00F744DC" w:rsidRDefault="003E4D99" w:rsidP="008D5AEC">
      <w:pPr>
        <w:rPr>
          <w:u w:val="single"/>
        </w:rPr>
      </w:pPr>
      <w:r w:rsidRPr="00F744DC">
        <w:rPr>
          <w:u w:val="single"/>
        </w:rPr>
        <w:t>Phase-out</w:t>
      </w:r>
    </w:p>
    <w:p w:rsidR="003E4D99" w:rsidRPr="00F744DC" w:rsidRDefault="003E4D99" w:rsidP="008D5AEC"/>
    <w:tbl>
      <w:tblPr>
        <w:tblW w:w="9468" w:type="dxa"/>
        <w:tblLook w:val="0000" w:firstRow="0" w:lastRow="0" w:firstColumn="0" w:lastColumn="0" w:noHBand="0" w:noVBand="0"/>
      </w:tblPr>
      <w:tblGrid>
        <w:gridCol w:w="468"/>
        <w:gridCol w:w="7020"/>
        <w:gridCol w:w="1980"/>
      </w:tblGrid>
      <w:tr w:rsidR="003E4D99" w:rsidRPr="00F744DC" w:rsidTr="00E13785">
        <w:trPr>
          <w:cantSplit/>
        </w:trPr>
        <w:tc>
          <w:tcPr>
            <w:tcW w:w="468" w:type="dxa"/>
          </w:tcPr>
          <w:p w:rsidR="003E4D99" w:rsidRPr="00F744DC" w:rsidRDefault="003E4D99" w:rsidP="008D5AEC">
            <w:pPr>
              <w:numPr>
                <w:ilvl w:val="0"/>
                <w:numId w:val="21"/>
              </w:numPr>
              <w:jc w:val="left"/>
            </w:pPr>
          </w:p>
        </w:tc>
        <w:tc>
          <w:tcPr>
            <w:tcW w:w="7020" w:type="dxa"/>
            <w:vAlign w:val="bottom"/>
          </w:tcPr>
          <w:p w:rsidR="003E4D99" w:rsidRPr="00F744DC" w:rsidRDefault="003E4D99" w:rsidP="008D5AEC">
            <w:pPr>
              <w:ind w:right="-18"/>
              <w:jc w:val="left"/>
              <w:rPr>
                <w:szCs w:val="24"/>
              </w:rPr>
            </w:pPr>
            <w:r w:rsidRPr="00F744DC">
              <w:t>HCFC phase-out management plan (third tranche)</w:t>
            </w:r>
          </w:p>
        </w:tc>
        <w:tc>
          <w:tcPr>
            <w:tcW w:w="1980" w:type="dxa"/>
          </w:tcPr>
          <w:p w:rsidR="003E4D99" w:rsidRPr="00F744DC" w:rsidRDefault="003E4D99" w:rsidP="008D5AEC">
            <w:pPr>
              <w:ind w:left="-558"/>
              <w:jc w:val="right"/>
              <w:rPr>
                <w:snapToGrid w:val="0"/>
              </w:rPr>
            </w:pPr>
            <w:r w:rsidRPr="00F744DC">
              <w:rPr>
                <w:snapToGrid w:val="0"/>
              </w:rPr>
              <w:t>Germany</w:t>
            </w:r>
          </w:p>
        </w:tc>
      </w:tr>
    </w:tbl>
    <w:p w:rsidR="008C5738" w:rsidRPr="00F744DC" w:rsidRDefault="008C5738" w:rsidP="008D5AEC">
      <w:pPr>
        <w:pStyle w:val="StyleHeader4Para4Left0Firstline0"/>
        <w:numPr>
          <w:ilvl w:val="0"/>
          <w:numId w:val="0"/>
        </w:numPr>
      </w:pPr>
    </w:p>
    <w:p w:rsidR="008C5738" w:rsidRPr="00F744DC" w:rsidRDefault="004E7F9C" w:rsidP="008D5AEC">
      <w:pPr>
        <w:pStyle w:val="StyleHeader4Para4Left0Firstline0"/>
        <w:numPr>
          <w:ilvl w:val="0"/>
          <w:numId w:val="0"/>
        </w:numPr>
      </w:pPr>
      <w:r w:rsidRPr="00F744DC">
        <w:br w:type="page"/>
      </w:r>
    </w:p>
    <w:p w:rsidR="003E4D99" w:rsidRPr="00F744DC" w:rsidRDefault="003E4D99" w:rsidP="008D5AEC">
      <w:pPr>
        <w:pStyle w:val="StyleHeader4Para4Left0Firstline0"/>
        <w:numPr>
          <w:ilvl w:val="0"/>
          <w:numId w:val="0"/>
        </w:numPr>
        <w:jc w:val="center"/>
        <w:rPr>
          <w:b/>
        </w:rPr>
      </w:pPr>
      <w:r w:rsidRPr="00F744DC">
        <w:rPr>
          <w:b/>
          <w:sz w:val="22"/>
        </w:rPr>
        <w:lastRenderedPageBreak/>
        <w:t>PROJECT EVALUATION SHEET – MULTI-YEAR PROJECTS</w:t>
      </w:r>
    </w:p>
    <w:p w:rsidR="008C5738" w:rsidRPr="00F744DC" w:rsidRDefault="003E4D99" w:rsidP="008D5AEC">
      <w:pPr>
        <w:pStyle w:val="StyleHeader4Para4Left0Firstline0"/>
        <w:numPr>
          <w:ilvl w:val="0"/>
          <w:numId w:val="0"/>
        </w:numPr>
        <w:jc w:val="center"/>
        <w:rPr>
          <w:b/>
          <w:sz w:val="22"/>
        </w:rPr>
      </w:pPr>
      <w:r w:rsidRPr="00F744DC">
        <w:rPr>
          <w:b/>
          <w:sz w:val="22"/>
        </w:rPr>
        <w:t>Mauritius</w:t>
      </w:r>
    </w:p>
    <w:tbl>
      <w:tblPr>
        <w:tblStyle w:val="TableGrid"/>
        <w:tblW w:w="5699" w:type="pct"/>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16"/>
        <w:gridCol w:w="2321"/>
        <w:gridCol w:w="2534"/>
        <w:gridCol w:w="2844"/>
      </w:tblGrid>
      <w:tr w:rsidR="003E4D99" w:rsidRPr="00F744DC" w:rsidTr="007E5A69">
        <w:trPr>
          <w:trHeight w:val="310"/>
        </w:trPr>
        <w:tc>
          <w:tcPr>
            <w:tcW w:w="1473" w:type="pct"/>
            <w:shd w:val="clear" w:color="auto" w:fill="auto"/>
          </w:tcPr>
          <w:p w:rsidR="003E4D99" w:rsidRPr="00F744DC" w:rsidRDefault="003E4D99" w:rsidP="008D5AEC">
            <w:pPr>
              <w:spacing w:after="80"/>
              <w:jc w:val="left"/>
              <w:rPr>
                <w:b/>
                <w:sz w:val="16"/>
                <w:szCs w:val="16"/>
                <w:lang w:val="en-CA"/>
              </w:rPr>
            </w:pPr>
            <w:r w:rsidRPr="00F744DC">
              <w:rPr>
                <w:b/>
                <w:sz w:val="16"/>
                <w:szCs w:val="16"/>
                <w:lang w:val="en-CA"/>
              </w:rPr>
              <w:t>(I) PROJECT TITLE</w:t>
            </w:r>
          </w:p>
        </w:tc>
        <w:tc>
          <w:tcPr>
            <w:tcW w:w="1063" w:type="pct"/>
            <w:shd w:val="clear" w:color="auto" w:fill="auto"/>
          </w:tcPr>
          <w:p w:rsidR="003E4D99" w:rsidRPr="00F744DC" w:rsidRDefault="003E4D99" w:rsidP="008D5AEC">
            <w:pPr>
              <w:spacing w:after="80"/>
              <w:jc w:val="center"/>
              <w:rPr>
                <w:b/>
                <w:sz w:val="16"/>
                <w:szCs w:val="16"/>
                <w:lang w:val="en-CA"/>
              </w:rPr>
            </w:pPr>
            <w:r w:rsidRPr="00F744DC">
              <w:rPr>
                <w:b/>
                <w:sz w:val="16"/>
                <w:szCs w:val="16"/>
                <w:lang w:val="en-CA"/>
              </w:rPr>
              <w:t>AGENCY</w:t>
            </w:r>
          </w:p>
        </w:tc>
        <w:tc>
          <w:tcPr>
            <w:tcW w:w="1161" w:type="pct"/>
            <w:shd w:val="clear" w:color="auto" w:fill="auto"/>
          </w:tcPr>
          <w:p w:rsidR="003E4D99" w:rsidRPr="00F744DC" w:rsidRDefault="003E4D99" w:rsidP="008D5AEC">
            <w:pPr>
              <w:spacing w:after="80"/>
              <w:jc w:val="center"/>
              <w:rPr>
                <w:b/>
                <w:sz w:val="16"/>
                <w:szCs w:val="16"/>
                <w:lang w:val="en-CA"/>
              </w:rPr>
            </w:pPr>
            <w:r w:rsidRPr="00F744DC">
              <w:rPr>
                <w:b/>
                <w:sz w:val="16"/>
                <w:szCs w:val="16"/>
                <w:lang w:val="en-CA"/>
              </w:rPr>
              <w:t>MEETING APPROVED</w:t>
            </w:r>
          </w:p>
        </w:tc>
        <w:tc>
          <w:tcPr>
            <w:tcW w:w="1303" w:type="pct"/>
            <w:shd w:val="clear" w:color="auto" w:fill="auto"/>
          </w:tcPr>
          <w:p w:rsidR="003E4D99" w:rsidRPr="00F744DC" w:rsidRDefault="003E4D99" w:rsidP="008D5AEC">
            <w:pPr>
              <w:spacing w:after="80"/>
              <w:jc w:val="center"/>
              <w:rPr>
                <w:b/>
                <w:sz w:val="16"/>
                <w:szCs w:val="16"/>
                <w:lang w:val="en-CA"/>
              </w:rPr>
            </w:pPr>
            <w:r w:rsidRPr="00F744DC">
              <w:rPr>
                <w:b/>
                <w:sz w:val="16"/>
                <w:szCs w:val="16"/>
                <w:lang w:val="en-CA"/>
              </w:rPr>
              <w:t>CONTROL MEASURE</w:t>
            </w:r>
          </w:p>
        </w:tc>
      </w:tr>
      <w:tr w:rsidR="003E4D99" w:rsidRPr="00F744DC" w:rsidTr="007E5A69">
        <w:trPr>
          <w:trHeight w:val="310"/>
        </w:trPr>
        <w:tc>
          <w:tcPr>
            <w:tcW w:w="1473" w:type="pct"/>
            <w:shd w:val="clear" w:color="auto" w:fill="auto"/>
          </w:tcPr>
          <w:p w:rsidR="003E4D99" w:rsidRPr="00F744DC" w:rsidRDefault="003E4D99" w:rsidP="008D5AEC">
            <w:pPr>
              <w:spacing w:after="80"/>
              <w:jc w:val="center"/>
              <w:rPr>
                <w:sz w:val="16"/>
                <w:szCs w:val="16"/>
                <w:lang w:val="en-CA"/>
              </w:rPr>
            </w:pPr>
            <w:r w:rsidRPr="00F744DC">
              <w:rPr>
                <w:sz w:val="16"/>
                <w:szCs w:val="16"/>
                <w:lang w:val="en-CA"/>
              </w:rPr>
              <w:t>HCFC phase out plan (Stage I)</w:t>
            </w:r>
          </w:p>
        </w:tc>
        <w:tc>
          <w:tcPr>
            <w:tcW w:w="1063" w:type="pct"/>
            <w:shd w:val="clear" w:color="auto" w:fill="auto"/>
          </w:tcPr>
          <w:p w:rsidR="003E4D99" w:rsidRPr="00F744DC" w:rsidRDefault="003E4D99" w:rsidP="008D5AEC">
            <w:pPr>
              <w:spacing w:after="80"/>
              <w:jc w:val="center"/>
              <w:rPr>
                <w:sz w:val="16"/>
                <w:szCs w:val="16"/>
                <w:lang w:val="en-CA"/>
              </w:rPr>
            </w:pPr>
            <w:r w:rsidRPr="00F744DC">
              <w:rPr>
                <w:sz w:val="16"/>
                <w:szCs w:val="16"/>
                <w:lang w:val="en-CA"/>
              </w:rPr>
              <w:t xml:space="preserve">Germany </w:t>
            </w:r>
          </w:p>
        </w:tc>
        <w:tc>
          <w:tcPr>
            <w:tcW w:w="1161" w:type="pct"/>
            <w:shd w:val="clear" w:color="auto" w:fill="auto"/>
          </w:tcPr>
          <w:p w:rsidR="003E4D99" w:rsidRPr="00F744DC" w:rsidRDefault="00074775" w:rsidP="008D5AEC">
            <w:pPr>
              <w:spacing w:after="80"/>
              <w:jc w:val="center"/>
              <w:rPr>
                <w:sz w:val="16"/>
                <w:szCs w:val="16"/>
                <w:lang w:val="en-CA"/>
              </w:rPr>
            </w:pPr>
            <w:r w:rsidRPr="00F744DC">
              <w:rPr>
                <w:sz w:val="16"/>
                <w:szCs w:val="16"/>
                <w:lang w:val="en-CA"/>
              </w:rPr>
              <w:t>63</w:t>
            </w:r>
            <w:r w:rsidRPr="00F744DC">
              <w:rPr>
                <w:sz w:val="16"/>
                <w:szCs w:val="16"/>
                <w:vertAlign w:val="superscript"/>
                <w:lang w:val="en-CA"/>
              </w:rPr>
              <w:t>rd</w:t>
            </w:r>
            <w:r w:rsidRPr="00F744DC">
              <w:rPr>
                <w:sz w:val="16"/>
                <w:szCs w:val="16"/>
                <w:lang w:val="en-CA"/>
              </w:rPr>
              <w:t xml:space="preserve"> </w:t>
            </w:r>
          </w:p>
        </w:tc>
        <w:tc>
          <w:tcPr>
            <w:tcW w:w="1303" w:type="pct"/>
            <w:shd w:val="clear" w:color="auto" w:fill="auto"/>
          </w:tcPr>
          <w:p w:rsidR="003E4D99" w:rsidRPr="00F744DC" w:rsidRDefault="00074775" w:rsidP="008D5AEC">
            <w:pPr>
              <w:spacing w:after="80"/>
              <w:jc w:val="center"/>
              <w:rPr>
                <w:sz w:val="16"/>
                <w:szCs w:val="16"/>
                <w:lang w:val="en-CA"/>
              </w:rPr>
            </w:pPr>
            <w:r w:rsidRPr="00F744DC">
              <w:rPr>
                <w:sz w:val="16"/>
                <w:szCs w:val="16"/>
                <w:lang w:val="en-CA"/>
              </w:rPr>
              <w:t>100</w:t>
            </w:r>
            <w:r w:rsidR="003E4D99" w:rsidRPr="00F744DC">
              <w:rPr>
                <w:sz w:val="16"/>
                <w:szCs w:val="16"/>
                <w:lang w:val="en-CA"/>
              </w:rPr>
              <w:t xml:space="preserve">% by </w:t>
            </w:r>
            <w:r w:rsidR="007E5A69" w:rsidRPr="00F744DC">
              <w:rPr>
                <w:sz w:val="16"/>
                <w:szCs w:val="16"/>
                <w:lang w:val="en-CA"/>
              </w:rPr>
              <w:t>2030</w:t>
            </w:r>
          </w:p>
        </w:tc>
      </w:tr>
    </w:tbl>
    <w:p w:rsidR="003E4D99" w:rsidRPr="00F744DC" w:rsidRDefault="003E4D99" w:rsidP="008D5AEC">
      <w:pPr>
        <w:spacing w:after="60"/>
        <w:jc w:val="center"/>
        <w:rPr>
          <w:lang w:val="en-CA"/>
        </w:rPr>
      </w:pPr>
    </w:p>
    <w:tbl>
      <w:tblPr>
        <w:tblStyle w:val="TableGrid"/>
        <w:tblW w:w="5699" w:type="pct"/>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79"/>
        <w:gridCol w:w="2299"/>
        <w:gridCol w:w="3037"/>
      </w:tblGrid>
      <w:tr w:rsidR="003E4D99" w:rsidRPr="00F744DC" w:rsidTr="007E5A69">
        <w:trPr>
          <w:trHeight w:val="236"/>
        </w:trPr>
        <w:tc>
          <w:tcPr>
            <w:tcW w:w="2556" w:type="pct"/>
            <w:shd w:val="clear" w:color="auto" w:fill="auto"/>
          </w:tcPr>
          <w:p w:rsidR="003E4D99" w:rsidRPr="00F744DC" w:rsidRDefault="003E4D99" w:rsidP="008D5AEC">
            <w:pPr>
              <w:spacing w:after="60"/>
              <w:jc w:val="left"/>
              <w:rPr>
                <w:b/>
                <w:sz w:val="16"/>
                <w:szCs w:val="16"/>
                <w:lang w:val="en-CA"/>
              </w:rPr>
            </w:pPr>
            <w:r w:rsidRPr="00F744DC">
              <w:rPr>
                <w:b/>
                <w:sz w:val="16"/>
                <w:szCs w:val="16"/>
                <w:lang w:val="en-CA"/>
              </w:rPr>
              <w:t>(II) LATEST ARTICLE 7 DATA (Annex C Group l)</w:t>
            </w:r>
          </w:p>
        </w:tc>
        <w:tc>
          <w:tcPr>
            <w:tcW w:w="1053"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 xml:space="preserve">Year: </w:t>
            </w:r>
            <w:r w:rsidR="00184B41" w:rsidRPr="00F744DC">
              <w:rPr>
                <w:sz w:val="16"/>
                <w:szCs w:val="16"/>
                <w:lang w:val="en-CA"/>
              </w:rPr>
              <w:t>2016</w:t>
            </w:r>
          </w:p>
        </w:tc>
        <w:tc>
          <w:tcPr>
            <w:tcW w:w="1391" w:type="pct"/>
            <w:shd w:val="clear" w:color="auto" w:fill="auto"/>
          </w:tcPr>
          <w:p w:rsidR="003E4D99" w:rsidRPr="00F744DC" w:rsidRDefault="00184B41" w:rsidP="008D5AEC">
            <w:pPr>
              <w:spacing w:after="60"/>
              <w:jc w:val="right"/>
              <w:rPr>
                <w:sz w:val="16"/>
                <w:szCs w:val="16"/>
                <w:lang w:val="en-CA"/>
              </w:rPr>
            </w:pPr>
            <w:r w:rsidRPr="00F744DC">
              <w:rPr>
                <w:sz w:val="16"/>
                <w:szCs w:val="16"/>
                <w:lang w:val="en-CA"/>
              </w:rPr>
              <w:t>6.04</w:t>
            </w:r>
            <w:r w:rsidR="003E4D99" w:rsidRPr="00F744DC">
              <w:rPr>
                <w:sz w:val="16"/>
                <w:szCs w:val="16"/>
                <w:lang w:val="en-CA"/>
              </w:rPr>
              <w:t xml:space="preserve"> (ODP tonnes)</w:t>
            </w:r>
          </w:p>
        </w:tc>
      </w:tr>
    </w:tbl>
    <w:p w:rsidR="003E4D99" w:rsidRPr="00F744DC" w:rsidRDefault="003E4D99" w:rsidP="008D5AEC">
      <w:pPr>
        <w:spacing w:after="60"/>
        <w:jc w:val="center"/>
        <w:rPr>
          <w:sz w:val="16"/>
          <w:lang w:val="en-CA"/>
        </w:rPr>
      </w:pPr>
    </w:p>
    <w:tbl>
      <w:tblPr>
        <w:tblStyle w:val="TableGrid"/>
        <w:tblW w:w="5699" w:type="pct"/>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2"/>
        <w:gridCol w:w="782"/>
        <w:gridCol w:w="627"/>
        <w:gridCol w:w="939"/>
        <w:gridCol w:w="1279"/>
        <w:gridCol w:w="906"/>
        <w:gridCol w:w="768"/>
        <w:gridCol w:w="961"/>
        <w:gridCol w:w="622"/>
        <w:gridCol w:w="2279"/>
      </w:tblGrid>
      <w:tr w:rsidR="003E4D99" w:rsidRPr="00F744DC" w:rsidTr="007E5A69">
        <w:trPr>
          <w:trHeight w:val="241"/>
        </w:trPr>
        <w:tc>
          <w:tcPr>
            <w:tcW w:w="3671" w:type="pct"/>
            <w:gridSpan w:val="8"/>
            <w:shd w:val="clear" w:color="auto" w:fill="auto"/>
          </w:tcPr>
          <w:p w:rsidR="003E4D99" w:rsidRPr="00F744DC" w:rsidRDefault="003E4D99" w:rsidP="008D5AEC">
            <w:pPr>
              <w:spacing w:after="60"/>
              <w:jc w:val="left"/>
              <w:rPr>
                <w:b/>
                <w:sz w:val="16"/>
                <w:szCs w:val="16"/>
                <w:lang w:val="en-CA"/>
              </w:rPr>
            </w:pPr>
            <w:r w:rsidRPr="00F744DC">
              <w:rPr>
                <w:b/>
                <w:sz w:val="16"/>
                <w:szCs w:val="16"/>
                <w:lang w:val="en-CA"/>
              </w:rPr>
              <w:t>(III) LATEST COUNTRY PROGRAMME SECTORAL DATA (ODP tonnes)</w:t>
            </w:r>
          </w:p>
        </w:tc>
        <w:tc>
          <w:tcPr>
            <w:tcW w:w="1329" w:type="pct"/>
            <w:gridSpan w:val="2"/>
            <w:shd w:val="clear" w:color="auto" w:fill="auto"/>
          </w:tcPr>
          <w:p w:rsidR="003E4D99" w:rsidRPr="00F744DC" w:rsidRDefault="003E4D99" w:rsidP="008D5AEC">
            <w:pPr>
              <w:spacing w:after="60"/>
              <w:jc w:val="right"/>
              <w:rPr>
                <w:b/>
                <w:sz w:val="16"/>
                <w:szCs w:val="16"/>
                <w:lang w:val="en-CA"/>
              </w:rPr>
            </w:pPr>
            <w:r w:rsidRPr="00F744DC">
              <w:rPr>
                <w:b/>
                <w:sz w:val="16"/>
                <w:szCs w:val="16"/>
                <w:lang w:val="en-CA"/>
              </w:rPr>
              <w:t xml:space="preserve">Year: </w:t>
            </w:r>
            <w:r w:rsidR="00184B41" w:rsidRPr="00F744DC">
              <w:rPr>
                <w:b/>
                <w:sz w:val="16"/>
                <w:szCs w:val="16"/>
                <w:lang w:val="en-CA"/>
              </w:rPr>
              <w:t>2016</w:t>
            </w:r>
          </w:p>
        </w:tc>
      </w:tr>
      <w:tr w:rsidR="003E4D99" w:rsidRPr="00F744DC" w:rsidTr="007E5A69">
        <w:trPr>
          <w:trHeight w:val="241"/>
        </w:trPr>
        <w:tc>
          <w:tcPr>
            <w:tcW w:w="803"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Chemical</w:t>
            </w:r>
          </w:p>
        </w:tc>
        <w:tc>
          <w:tcPr>
            <w:tcW w:w="358"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Aerosol</w:t>
            </w:r>
          </w:p>
        </w:tc>
        <w:tc>
          <w:tcPr>
            <w:tcW w:w="287"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Foam</w:t>
            </w:r>
          </w:p>
        </w:tc>
        <w:tc>
          <w:tcPr>
            <w:tcW w:w="430"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Fire fighting</w:t>
            </w:r>
          </w:p>
        </w:tc>
        <w:tc>
          <w:tcPr>
            <w:tcW w:w="1001" w:type="pct"/>
            <w:gridSpan w:val="2"/>
            <w:shd w:val="clear" w:color="auto" w:fill="auto"/>
          </w:tcPr>
          <w:p w:rsidR="003E4D99" w:rsidRPr="00F744DC" w:rsidRDefault="003E4D99" w:rsidP="008D5AEC">
            <w:pPr>
              <w:spacing w:after="60"/>
              <w:jc w:val="center"/>
              <w:rPr>
                <w:sz w:val="16"/>
                <w:szCs w:val="16"/>
                <w:lang w:val="en-CA"/>
              </w:rPr>
            </w:pPr>
            <w:r w:rsidRPr="00F744DC">
              <w:rPr>
                <w:sz w:val="16"/>
                <w:szCs w:val="16"/>
                <w:lang w:val="en-CA"/>
              </w:rPr>
              <w:t>Refrigeration</w:t>
            </w:r>
          </w:p>
        </w:tc>
        <w:tc>
          <w:tcPr>
            <w:tcW w:w="352"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Solvent</w:t>
            </w:r>
          </w:p>
        </w:tc>
        <w:tc>
          <w:tcPr>
            <w:tcW w:w="439"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Process agent</w:t>
            </w:r>
          </w:p>
        </w:tc>
        <w:tc>
          <w:tcPr>
            <w:tcW w:w="285"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Lab use</w:t>
            </w:r>
          </w:p>
        </w:tc>
        <w:tc>
          <w:tcPr>
            <w:tcW w:w="1044"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Total sector consumption</w:t>
            </w:r>
          </w:p>
        </w:tc>
      </w:tr>
      <w:tr w:rsidR="003E4D99" w:rsidRPr="00F744DC" w:rsidTr="007E5A69">
        <w:trPr>
          <w:trHeight w:val="241"/>
        </w:trPr>
        <w:tc>
          <w:tcPr>
            <w:tcW w:w="1878" w:type="pct"/>
            <w:gridSpan w:val="4"/>
            <w:shd w:val="clear" w:color="auto" w:fill="auto"/>
          </w:tcPr>
          <w:p w:rsidR="003E4D99" w:rsidRPr="00F744DC" w:rsidRDefault="003E4D99" w:rsidP="008D5AEC">
            <w:pPr>
              <w:spacing w:after="60"/>
              <w:jc w:val="center"/>
              <w:rPr>
                <w:sz w:val="16"/>
                <w:szCs w:val="16"/>
                <w:lang w:val="en-CA"/>
              </w:rPr>
            </w:pPr>
            <w:r w:rsidRPr="00F744DC">
              <w:rPr>
                <w:sz w:val="16"/>
                <w:szCs w:val="16"/>
                <w:lang w:val="en-CA"/>
              </w:rPr>
              <w:t xml:space="preserve"> </w:t>
            </w:r>
          </w:p>
        </w:tc>
        <w:tc>
          <w:tcPr>
            <w:tcW w:w="586"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Manufacturing</w:t>
            </w:r>
          </w:p>
        </w:tc>
        <w:tc>
          <w:tcPr>
            <w:tcW w:w="415" w:type="pct"/>
            <w:shd w:val="clear" w:color="auto" w:fill="auto"/>
          </w:tcPr>
          <w:p w:rsidR="003E4D99" w:rsidRPr="00F744DC" w:rsidRDefault="003E4D99" w:rsidP="008D5AEC">
            <w:pPr>
              <w:spacing w:after="60"/>
              <w:jc w:val="center"/>
              <w:rPr>
                <w:sz w:val="16"/>
                <w:szCs w:val="16"/>
                <w:lang w:val="en-CA"/>
              </w:rPr>
            </w:pPr>
            <w:r w:rsidRPr="00F744DC">
              <w:rPr>
                <w:sz w:val="16"/>
                <w:szCs w:val="16"/>
                <w:lang w:val="en-CA"/>
              </w:rPr>
              <w:t>Servicing</w:t>
            </w:r>
          </w:p>
        </w:tc>
        <w:tc>
          <w:tcPr>
            <w:tcW w:w="2121" w:type="pct"/>
            <w:gridSpan w:val="4"/>
            <w:shd w:val="clear" w:color="auto" w:fill="auto"/>
          </w:tcPr>
          <w:p w:rsidR="003E4D99" w:rsidRPr="00F744DC" w:rsidRDefault="003E4D99" w:rsidP="008D5AEC">
            <w:pPr>
              <w:spacing w:after="60"/>
              <w:jc w:val="center"/>
              <w:rPr>
                <w:sz w:val="16"/>
                <w:szCs w:val="16"/>
                <w:lang w:val="en-CA"/>
              </w:rPr>
            </w:pPr>
          </w:p>
        </w:tc>
      </w:tr>
      <w:tr w:rsidR="003E4D99" w:rsidRPr="00F744DC" w:rsidTr="007E5A69">
        <w:trPr>
          <w:trHeight w:val="241"/>
        </w:trPr>
        <w:tc>
          <w:tcPr>
            <w:tcW w:w="803"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HCFC-123</w:t>
            </w:r>
          </w:p>
        </w:tc>
        <w:tc>
          <w:tcPr>
            <w:tcW w:w="358" w:type="pct"/>
            <w:shd w:val="clear" w:color="auto" w:fill="auto"/>
          </w:tcPr>
          <w:p w:rsidR="003E4D99" w:rsidRPr="00F744DC" w:rsidRDefault="003E4D99" w:rsidP="008D5AEC">
            <w:pPr>
              <w:spacing w:after="60"/>
              <w:jc w:val="right"/>
              <w:rPr>
                <w:sz w:val="16"/>
                <w:szCs w:val="16"/>
                <w:lang w:val="en-CA"/>
              </w:rPr>
            </w:pPr>
          </w:p>
        </w:tc>
        <w:tc>
          <w:tcPr>
            <w:tcW w:w="287" w:type="pct"/>
            <w:shd w:val="clear" w:color="auto" w:fill="auto"/>
          </w:tcPr>
          <w:p w:rsidR="003E4D99" w:rsidRPr="00F744DC" w:rsidRDefault="003E4D99" w:rsidP="008D5AEC">
            <w:pPr>
              <w:spacing w:after="60"/>
              <w:jc w:val="right"/>
              <w:rPr>
                <w:sz w:val="16"/>
                <w:szCs w:val="16"/>
                <w:lang w:val="en-CA"/>
              </w:rPr>
            </w:pPr>
          </w:p>
        </w:tc>
        <w:tc>
          <w:tcPr>
            <w:tcW w:w="430" w:type="pct"/>
            <w:shd w:val="clear" w:color="auto" w:fill="auto"/>
          </w:tcPr>
          <w:p w:rsidR="003E4D99" w:rsidRPr="00F744DC" w:rsidRDefault="003E4D99" w:rsidP="008D5AEC">
            <w:pPr>
              <w:spacing w:after="60"/>
              <w:jc w:val="right"/>
              <w:rPr>
                <w:sz w:val="16"/>
                <w:szCs w:val="16"/>
                <w:lang w:val="en-CA"/>
              </w:rPr>
            </w:pPr>
          </w:p>
        </w:tc>
        <w:tc>
          <w:tcPr>
            <w:tcW w:w="586"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415" w:type="pct"/>
            <w:shd w:val="clear" w:color="auto" w:fill="auto"/>
          </w:tcPr>
          <w:p w:rsidR="003E4D99" w:rsidRPr="00F744DC" w:rsidRDefault="00F24DAC" w:rsidP="008D5AEC">
            <w:pPr>
              <w:spacing w:after="60"/>
              <w:jc w:val="right"/>
              <w:rPr>
                <w:sz w:val="16"/>
                <w:szCs w:val="16"/>
                <w:lang w:val="en-CA"/>
              </w:rPr>
            </w:pPr>
            <w:r w:rsidRPr="00F744DC">
              <w:rPr>
                <w:sz w:val="16"/>
                <w:szCs w:val="16"/>
                <w:lang w:val="en-CA"/>
              </w:rPr>
              <w:t>0.004</w:t>
            </w:r>
          </w:p>
        </w:tc>
        <w:tc>
          <w:tcPr>
            <w:tcW w:w="352" w:type="pct"/>
            <w:shd w:val="clear" w:color="auto" w:fill="auto"/>
          </w:tcPr>
          <w:p w:rsidR="003E4D99" w:rsidRPr="00F744DC" w:rsidRDefault="003E4D99" w:rsidP="008D5AEC">
            <w:pPr>
              <w:spacing w:after="60"/>
              <w:jc w:val="right"/>
              <w:rPr>
                <w:sz w:val="16"/>
                <w:szCs w:val="16"/>
                <w:lang w:val="en-CA"/>
              </w:rPr>
            </w:pPr>
          </w:p>
        </w:tc>
        <w:tc>
          <w:tcPr>
            <w:tcW w:w="439" w:type="pct"/>
            <w:shd w:val="clear" w:color="auto" w:fill="auto"/>
          </w:tcPr>
          <w:p w:rsidR="003E4D99" w:rsidRPr="00F744DC" w:rsidRDefault="003E4D99" w:rsidP="008D5AEC">
            <w:pPr>
              <w:spacing w:after="60"/>
              <w:jc w:val="right"/>
              <w:rPr>
                <w:sz w:val="16"/>
                <w:szCs w:val="16"/>
                <w:lang w:val="en-CA"/>
              </w:rPr>
            </w:pPr>
          </w:p>
        </w:tc>
        <w:tc>
          <w:tcPr>
            <w:tcW w:w="285" w:type="pct"/>
            <w:shd w:val="clear" w:color="auto" w:fill="auto"/>
          </w:tcPr>
          <w:p w:rsidR="003E4D99" w:rsidRPr="00F744DC" w:rsidRDefault="003E4D99" w:rsidP="008D5AEC">
            <w:pPr>
              <w:spacing w:after="60"/>
              <w:jc w:val="right"/>
              <w:rPr>
                <w:sz w:val="16"/>
                <w:szCs w:val="16"/>
                <w:lang w:val="en-CA"/>
              </w:rPr>
            </w:pPr>
          </w:p>
        </w:tc>
        <w:tc>
          <w:tcPr>
            <w:tcW w:w="1044" w:type="pct"/>
            <w:shd w:val="clear" w:color="auto" w:fill="auto"/>
          </w:tcPr>
          <w:p w:rsidR="003E4D99" w:rsidRPr="00F744DC" w:rsidRDefault="00F24DAC" w:rsidP="008D5AEC">
            <w:pPr>
              <w:spacing w:after="60"/>
              <w:jc w:val="right"/>
              <w:rPr>
                <w:sz w:val="16"/>
                <w:szCs w:val="16"/>
                <w:lang w:val="en-CA"/>
              </w:rPr>
            </w:pPr>
            <w:r w:rsidRPr="00F744DC">
              <w:rPr>
                <w:sz w:val="16"/>
                <w:szCs w:val="16"/>
                <w:lang w:val="en-CA"/>
              </w:rPr>
              <w:t>0.004</w:t>
            </w:r>
          </w:p>
        </w:tc>
      </w:tr>
      <w:tr w:rsidR="003E4D99" w:rsidRPr="00F744DC" w:rsidTr="007E5A69">
        <w:trPr>
          <w:trHeight w:val="241"/>
        </w:trPr>
        <w:tc>
          <w:tcPr>
            <w:tcW w:w="803"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HCFC-124</w:t>
            </w:r>
          </w:p>
        </w:tc>
        <w:tc>
          <w:tcPr>
            <w:tcW w:w="358" w:type="pct"/>
            <w:shd w:val="clear" w:color="auto" w:fill="auto"/>
          </w:tcPr>
          <w:p w:rsidR="003E4D99" w:rsidRPr="00F744DC" w:rsidRDefault="003E4D99" w:rsidP="008D5AEC">
            <w:pPr>
              <w:spacing w:after="60"/>
              <w:jc w:val="right"/>
              <w:rPr>
                <w:sz w:val="16"/>
                <w:szCs w:val="16"/>
                <w:lang w:val="en-CA"/>
              </w:rPr>
            </w:pPr>
          </w:p>
        </w:tc>
        <w:tc>
          <w:tcPr>
            <w:tcW w:w="287" w:type="pct"/>
            <w:shd w:val="clear" w:color="auto" w:fill="auto"/>
          </w:tcPr>
          <w:p w:rsidR="003E4D99" w:rsidRPr="00F744DC" w:rsidRDefault="003E4D99" w:rsidP="008D5AEC">
            <w:pPr>
              <w:spacing w:after="60"/>
              <w:jc w:val="right"/>
              <w:rPr>
                <w:sz w:val="16"/>
                <w:szCs w:val="16"/>
                <w:lang w:val="en-CA"/>
              </w:rPr>
            </w:pPr>
          </w:p>
        </w:tc>
        <w:tc>
          <w:tcPr>
            <w:tcW w:w="430" w:type="pct"/>
            <w:shd w:val="clear" w:color="auto" w:fill="auto"/>
          </w:tcPr>
          <w:p w:rsidR="003E4D99" w:rsidRPr="00F744DC" w:rsidRDefault="003E4D99" w:rsidP="008D5AEC">
            <w:pPr>
              <w:spacing w:after="60"/>
              <w:jc w:val="right"/>
              <w:rPr>
                <w:sz w:val="16"/>
                <w:szCs w:val="16"/>
                <w:lang w:val="en-CA"/>
              </w:rPr>
            </w:pPr>
          </w:p>
        </w:tc>
        <w:tc>
          <w:tcPr>
            <w:tcW w:w="586"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415"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352" w:type="pct"/>
            <w:shd w:val="clear" w:color="auto" w:fill="auto"/>
          </w:tcPr>
          <w:p w:rsidR="003E4D99" w:rsidRPr="00F744DC" w:rsidRDefault="003E4D99" w:rsidP="008D5AEC">
            <w:pPr>
              <w:spacing w:after="60"/>
              <w:jc w:val="right"/>
              <w:rPr>
                <w:sz w:val="16"/>
                <w:szCs w:val="16"/>
                <w:lang w:val="en-CA"/>
              </w:rPr>
            </w:pPr>
          </w:p>
        </w:tc>
        <w:tc>
          <w:tcPr>
            <w:tcW w:w="439" w:type="pct"/>
            <w:shd w:val="clear" w:color="auto" w:fill="auto"/>
          </w:tcPr>
          <w:p w:rsidR="003E4D99" w:rsidRPr="00F744DC" w:rsidRDefault="003E4D99" w:rsidP="008D5AEC">
            <w:pPr>
              <w:spacing w:after="60"/>
              <w:jc w:val="right"/>
              <w:rPr>
                <w:sz w:val="16"/>
                <w:szCs w:val="16"/>
                <w:lang w:val="en-CA"/>
              </w:rPr>
            </w:pPr>
          </w:p>
        </w:tc>
        <w:tc>
          <w:tcPr>
            <w:tcW w:w="285" w:type="pct"/>
            <w:shd w:val="clear" w:color="auto" w:fill="auto"/>
          </w:tcPr>
          <w:p w:rsidR="003E4D99" w:rsidRPr="00F744DC" w:rsidRDefault="003E4D99" w:rsidP="008D5AEC">
            <w:pPr>
              <w:spacing w:after="60"/>
              <w:jc w:val="right"/>
              <w:rPr>
                <w:sz w:val="16"/>
                <w:szCs w:val="16"/>
                <w:lang w:val="en-CA"/>
              </w:rPr>
            </w:pPr>
          </w:p>
        </w:tc>
        <w:tc>
          <w:tcPr>
            <w:tcW w:w="1044"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r>
      <w:tr w:rsidR="003E4D99" w:rsidRPr="00F744DC" w:rsidTr="007E5A69">
        <w:trPr>
          <w:trHeight w:val="241"/>
        </w:trPr>
        <w:tc>
          <w:tcPr>
            <w:tcW w:w="803"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HCFC-141b</w:t>
            </w:r>
          </w:p>
        </w:tc>
        <w:tc>
          <w:tcPr>
            <w:tcW w:w="358" w:type="pct"/>
            <w:shd w:val="clear" w:color="auto" w:fill="auto"/>
          </w:tcPr>
          <w:p w:rsidR="003E4D99" w:rsidRPr="00F744DC" w:rsidRDefault="003E4D99" w:rsidP="008D5AEC">
            <w:pPr>
              <w:spacing w:after="60"/>
              <w:jc w:val="right"/>
              <w:rPr>
                <w:sz w:val="16"/>
                <w:szCs w:val="16"/>
                <w:lang w:val="en-CA"/>
              </w:rPr>
            </w:pPr>
          </w:p>
        </w:tc>
        <w:tc>
          <w:tcPr>
            <w:tcW w:w="287" w:type="pct"/>
            <w:shd w:val="clear" w:color="auto" w:fill="auto"/>
          </w:tcPr>
          <w:p w:rsidR="003E4D99" w:rsidRPr="00F744DC" w:rsidRDefault="003E4D99" w:rsidP="008D5AEC">
            <w:pPr>
              <w:spacing w:after="60"/>
              <w:jc w:val="right"/>
              <w:rPr>
                <w:sz w:val="16"/>
                <w:szCs w:val="16"/>
                <w:lang w:val="en-CA"/>
              </w:rPr>
            </w:pPr>
          </w:p>
        </w:tc>
        <w:tc>
          <w:tcPr>
            <w:tcW w:w="430" w:type="pct"/>
            <w:shd w:val="clear" w:color="auto" w:fill="auto"/>
          </w:tcPr>
          <w:p w:rsidR="003E4D99" w:rsidRPr="00F744DC" w:rsidRDefault="003E4D99" w:rsidP="008D5AEC">
            <w:pPr>
              <w:spacing w:after="60"/>
              <w:jc w:val="right"/>
              <w:rPr>
                <w:sz w:val="16"/>
                <w:szCs w:val="16"/>
                <w:lang w:val="en-CA"/>
              </w:rPr>
            </w:pPr>
          </w:p>
        </w:tc>
        <w:tc>
          <w:tcPr>
            <w:tcW w:w="586"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415"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352" w:type="pct"/>
            <w:shd w:val="clear" w:color="auto" w:fill="auto"/>
          </w:tcPr>
          <w:p w:rsidR="003E4D99" w:rsidRPr="00F744DC" w:rsidRDefault="003E4D99" w:rsidP="008D5AEC">
            <w:pPr>
              <w:spacing w:after="60"/>
              <w:jc w:val="right"/>
              <w:rPr>
                <w:sz w:val="16"/>
                <w:szCs w:val="16"/>
                <w:lang w:val="en-CA"/>
              </w:rPr>
            </w:pPr>
          </w:p>
        </w:tc>
        <w:tc>
          <w:tcPr>
            <w:tcW w:w="439" w:type="pct"/>
            <w:shd w:val="clear" w:color="auto" w:fill="auto"/>
          </w:tcPr>
          <w:p w:rsidR="003E4D99" w:rsidRPr="00F744DC" w:rsidRDefault="003E4D99" w:rsidP="008D5AEC">
            <w:pPr>
              <w:spacing w:after="60"/>
              <w:jc w:val="right"/>
              <w:rPr>
                <w:sz w:val="16"/>
                <w:szCs w:val="16"/>
                <w:lang w:val="en-CA"/>
              </w:rPr>
            </w:pPr>
          </w:p>
        </w:tc>
        <w:tc>
          <w:tcPr>
            <w:tcW w:w="285" w:type="pct"/>
            <w:shd w:val="clear" w:color="auto" w:fill="auto"/>
          </w:tcPr>
          <w:p w:rsidR="003E4D99" w:rsidRPr="00F744DC" w:rsidRDefault="003E4D99" w:rsidP="008D5AEC">
            <w:pPr>
              <w:spacing w:after="60"/>
              <w:jc w:val="right"/>
              <w:rPr>
                <w:sz w:val="16"/>
                <w:szCs w:val="16"/>
                <w:lang w:val="en-CA"/>
              </w:rPr>
            </w:pPr>
          </w:p>
        </w:tc>
        <w:tc>
          <w:tcPr>
            <w:tcW w:w="1044"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r>
      <w:tr w:rsidR="003E4D99" w:rsidRPr="00F744DC" w:rsidTr="007E5A69">
        <w:trPr>
          <w:trHeight w:val="241"/>
        </w:trPr>
        <w:tc>
          <w:tcPr>
            <w:tcW w:w="803"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HCFC-142b</w:t>
            </w:r>
          </w:p>
        </w:tc>
        <w:tc>
          <w:tcPr>
            <w:tcW w:w="358" w:type="pct"/>
            <w:shd w:val="clear" w:color="auto" w:fill="auto"/>
          </w:tcPr>
          <w:p w:rsidR="003E4D99" w:rsidRPr="00F744DC" w:rsidRDefault="003E4D99" w:rsidP="008D5AEC">
            <w:pPr>
              <w:spacing w:after="60"/>
              <w:jc w:val="right"/>
              <w:rPr>
                <w:sz w:val="16"/>
                <w:szCs w:val="16"/>
                <w:lang w:val="en-CA"/>
              </w:rPr>
            </w:pPr>
          </w:p>
        </w:tc>
        <w:tc>
          <w:tcPr>
            <w:tcW w:w="287" w:type="pct"/>
            <w:shd w:val="clear" w:color="auto" w:fill="auto"/>
          </w:tcPr>
          <w:p w:rsidR="003E4D99" w:rsidRPr="00F744DC" w:rsidRDefault="003E4D99" w:rsidP="008D5AEC">
            <w:pPr>
              <w:spacing w:after="60"/>
              <w:jc w:val="right"/>
              <w:rPr>
                <w:sz w:val="16"/>
                <w:szCs w:val="16"/>
                <w:lang w:val="en-CA"/>
              </w:rPr>
            </w:pPr>
          </w:p>
        </w:tc>
        <w:tc>
          <w:tcPr>
            <w:tcW w:w="430" w:type="pct"/>
            <w:shd w:val="clear" w:color="auto" w:fill="auto"/>
          </w:tcPr>
          <w:p w:rsidR="003E4D99" w:rsidRPr="00F744DC" w:rsidRDefault="003E4D99" w:rsidP="008D5AEC">
            <w:pPr>
              <w:spacing w:after="60"/>
              <w:jc w:val="right"/>
              <w:rPr>
                <w:sz w:val="16"/>
                <w:szCs w:val="16"/>
                <w:lang w:val="en-CA"/>
              </w:rPr>
            </w:pPr>
          </w:p>
        </w:tc>
        <w:tc>
          <w:tcPr>
            <w:tcW w:w="586"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415"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352" w:type="pct"/>
            <w:shd w:val="clear" w:color="auto" w:fill="auto"/>
          </w:tcPr>
          <w:p w:rsidR="003E4D99" w:rsidRPr="00F744DC" w:rsidRDefault="003E4D99" w:rsidP="008D5AEC">
            <w:pPr>
              <w:spacing w:after="60"/>
              <w:jc w:val="right"/>
              <w:rPr>
                <w:sz w:val="16"/>
                <w:szCs w:val="16"/>
                <w:lang w:val="en-CA"/>
              </w:rPr>
            </w:pPr>
          </w:p>
        </w:tc>
        <w:tc>
          <w:tcPr>
            <w:tcW w:w="439" w:type="pct"/>
            <w:shd w:val="clear" w:color="auto" w:fill="auto"/>
          </w:tcPr>
          <w:p w:rsidR="003E4D99" w:rsidRPr="00F744DC" w:rsidRDefault="003E4D99" w:rsidP="008D5AEC">
            <w:pPr>
              <w:spacing w:after="60"/>
              <w:jc w:val="right"/>
              <w:rPr>
                <w:sz w:val="16"/>
                <w:szCs w:val="16"/>
                <w:lang w:val="en-CA"/>
              </w:rPr>
            </w:pPr>
          </w:p>
        </w:tc>
        <w:tc>
          <w:tcPr>
            <w:tcW w:w="285" w:type="pct"/>
            <w:shd w:val="clear" w:color="auto" w:fill="auto"/>
          </w:tcPr>
          <w:p w:rsidR="003E4D99" w:rsidRPr="00F744DC" w:rsidRDefault="003E4D99" w:rsidP="008D5AEC">
            <w:pPr>
              <w:spacing w:after="60"/>
              <w:jc w:val="right"/>
              <w:rPr>
                <w:sz w:val="16"/>
                <w:szCs w:val="16"/>
                <w:lang w:val="en-CA"/>
              </w:rPr>
            </w:pPr>
          </w:p>
        </w:tc>
        <w:tc>
          <w:tcPr>
            <w:tcW w:w="1044"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r>
      <w:tr w:rsidR="003E4D99" w:rsidRPr="00F744DC" w:rsidTr="007E5A69">
        <w:trPr>
          <w:trHeight w:val="241"/>
        </w:trPr>
        <w:tc>
          <w:tcPr>
            <w:tcW w:w="803"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HCFC-22</w:t>
            </w:r>
          </w:p>
        </w:tc>
        <w:tc>
          <w:tcPr>
            <w:tcW w:w="358" w:type="pct"/>
            <w:shd w:val="clear" w:color="auto" w:fill="auto"/>
          </w:tcPr>
          <w:p w:rsidR="003E4D99" w:rsidRPr="00F744DC" w:rsidRDefault="003E4D99" w:rsidP="008D5AEC">
            <w:pPr>
              <w:spacing w:after="60"/>
              <w:jc w:val="right"/>
              <w:rPr>
                <w:sz w:val="16"/>
                <w:szCs w:val="16"/>
                <w:lang w:val="en-CA"/>
              </w:rPr>
            </w:pPr>
          </w:p>
        </w:tc>
        <w:tc>
          <w:tcPr>
            <w:tcW w:w="287" w:type="pct"/>
            <w:shd w:val="clear" w:color="auto" w:fill="auto"/>
          </w:tcPr>
          <w:p w:rsidR="003E4D99" w:rsidRPr="00F744DC" w:rsidRDefault="003E4D99" w:rsidP="008D5AEC">
            <w:pPr>
              <w:spacing w:after="60"/>
              <w:jc w:val="right"/>
              <w:rPr>
                <w:sz w:val="16"/>
                <w:szCs w:val="16"/>
                <w:lang w:val="en-CA"/>
              </w:rPr>
            </w:pPr>
          </w:p>
        </w:tc>
        <w:tc>
          <w:tcPr>
            <w:tcW w:w="430" w:type="pct"/>
            <w:shd w:val="clear" w:color="auto" w:fill="auto"/>
          </w:tcPr>
          <w:p w:rsidR="003E4D99" w:rsidRPr="00F744DC" w:rsidRDefault="003E4D99" w:rsidP="008D5AEC">
            <w:pPr>
              <w:spacing w:after="60"/>
              <w:jc w:val="right"/>
              <w:rPr>
                <w:sz w:val="16"/>
                <w:szCs w:val="16"/>
                <w:lang w:val="en-CA"/>
              </w:rPr>
            </w:pPr>
          </w:p>
        </w:tc>
        <w:tc>
          <w:tcPr>
            <w:tcW w:w="586" w:type="pct"/>
            <w:shd w:val="clear" w:color="auto" w:fill="auto"/>
          </w:tcPr>
          <w:p w:rsidR="003E4D99" w:rsidRPr="00F744DC" w:rsidRDefault="003E4D99" w:rsidP="008D5AEC">
            <w:pPr>
              <w:spacing w:after="60"/>
              <w:jc w:val="right"/>
              <w:rPr>
                <w:sz w:val="16"/>
                <w:szCs w:val="16"/>
                <w:lang w:val="en-CA"/>
              </w:rPr>
            </w:pPr>
            <w:r w:rsidRPr="00F744DC">
              <w:rPr>
                <w:sz w:val="16"/>
                <w:szCs w:val="16"/>
                <w:lang w:val="en-CA"/>
              </w:rPr>
              <w:t>0.0</w:t>
            </w:r>
          </w:p>
        </w:tc>
        <w:tc>
          <w:tcPr>
            <w:tcW w:w="415" w:type="pct"/>
            <w:shd w:val="clear" w:color="auto" w:fill="auto"/>
          </w:tcPr>
          <w:p w:rsidR="003E4D99" w:rsidRPr="00F744DC" w:rsidRDefault="00184B41" w:rsidP="008D5AEC">
            <w:pPr>
              <w:spacing w:after="60"/>
              <w:jc w:val="right"/>
              <w:rPr>
                <w:sz w:val="16"/>
                <w:szCs w:val="16"/>
                <w:lang w:val="en-CA"/>
              </w:rPr>
            </w:pPr>
            <w:r w:rsidRPr="00F744DC">
              <w:rPr>
                <w:sz w:val="16"/>
                <w:szCs w:val="16"/>
                <w:lang w:val="en-CA"/>
              </w:rPr>
              <w:t>6.0</w:t>
            </w:r>
            <w:r w:rsidR="00B61E57" w:rsidRPr="00F744DC">
              <w:rPr>
                <w:sz w:val="16"/>
                <w:szCs w:val="16"/>
                <w:lang w:val="en-CA"/>
              </w:rPr>
              <w:t>3</w:t>
            </w:r>
          </w:p>
        </w:tc>
        <w:tc>
          <w:tcPr>
            <w:tcW w:w="352" w:type="pct"/>
            <w:shd w:val="clear" w:color="auto" w:fill="auto"/>
          </w:tcPr>
          <w:p w:rsidR="003E4D99" w:rsidRPr="00F744DC" w:rsidRDefault="003E4D99" w:rsidP="008D5AEC">
            <w:pPr>
              <w:spacing w:after="60"/>
              <w:jc w:val="right"/>
              <w:rPr>
                <w:sz w:val="16"/>
                <w:szCs w:val="16"/>
                <w:lang w:val="en-CA"/>
              </w:rPr>
            </w:pPr>
          </w:p>
        </w:tc>
        <w:tc>
          <w:tcPr>
            <w:tcW w:w="439" w:type="pct"/>
            <w:shd w:val="clear" w:color="auto" w:fill="auto"/>
          </w:tcPr>
          <w:p w:rsidR="003E4D99" w:rsidRPr="00F744DC" w:rsidRDefault="003E4D99" w:rsidP="008D5AEC">
            <w:pPr>
              <w:spacing w:after="60"/>
              <w:jc w:val="right"/>
              <w:rPr>
                <w:sz w:val="16"/>
                <w:szCs w:val="16"/>
                <w:lang w:val="en-CA"/>
              </w:rPr>
            </w:pPr>
          </w:p>
        </w:tc>
        <w:tc>
          <w:tcPr>
            <w:tcW w:w="285" w:type="pct"/>
            <w:shd w:val="clear" w:color="auto" w:fill="auto"/>
          </w:tcPr>
          <w:p w:rsidR="003E4D99" w:rsidRPr="00F744DC" w:rsidRDefault="003E4D99" w:rsidP="008D5AEC">
            <w:pPr>
              <w:spacing w:after="60"/>
              <w:jc w:val="right"/>
              <w:rPr>
                <w:sz w:val="16"/>
                <w:szCs w:val="16"/>
                <w:lang w:val="en-CA"/>
              </w:rPr>
            </w:pPr>
          </w:p>
        </w:tc>
        <w:tc>
          <w:tcPr>
            <w:tcW w:w="1044" w:type="pct"/>
            <w:shd w:val="clear" w:color="auto" w:fill="auto"/>
          </w:tcPr>
          <w:p w:rsidR="003E4D99" w:rsidRPr="00F744DC" w:rsidRDefault="00184B41" w:rsidP="008D5AEC">
            <w:pPr>
              <w:spacing w:after="60"/>
              <w:jc w:val="right"/>
              <w:rPr>
                <w:sz w:val="16"/>
                <w:szCs w:val="16"/>
                <w:lang w:val="en-CA"/>
              </w:rPr>
            </w:pPr>
            <w:r w:rsidRPr="00F744DC">
              <w:rPr>
                <w:sz w:val="16"/>
                <w:szCs w:val="16"/>
                <w:lang w:val="en-CA"/>
              </w:rPr>
              <w:t>6.0</w:t>
            </w:r>
            <w:r w:rsidR="00B61E57" w:rsidRPr="00F744DC">
              <w:rPr>
                <w:sz w:val="16"/>
                <w:szCs w:val="16"/>
                <w:lang w:val="en-CA"/>
              </w:rPr>
              <w:t>3</w:t>
            </w:r>
          </w:p>
        </w:tc>
      </w:tr>
    </w:tbl>
    <w:p w:rsidR="003E4D99" w:rsidRPr="00F744DC" w:rsidRDefault="003E4D99" w:rsidP="008D5AEC">
      <w:pPr>
        <w:spacing w:after="60"/>
        <w:jc w:val="center"/>
        <w:rPr>
          <w:sz w:val="16"/>
          <w:lang w:val="en-CA"/>
        </w:rPr>
      </w:pPr>
    </w:p>
    <w:tbl>
      <w:tblPr>
        <w:tblStyle w:val="TableGrid"/>
        <w:tblW w:w="5699" w:type="pct"/>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22"/>
        <w:gridCol w:w="1343"/>
        <w:gridCol w:w="4464"/>
        <w:gridCol w:w="1386"/>
      </w:tblGrid>
      <w:tr w:rsidR="003E4D99" w:rsidRPr="00F744DC" w:rsidTr="007E5A69">
        <w:trPr>
          <w:trHeight w:val="244"/>
        </w:trPr>
        <w:tc>
          <w:tcPr>
            <w:tcW w:w="5000" w:type="pct"/>
            <w:gridSpan w:val="4"/>
            <w:shd w:val="clear" w:color="auto" w:fill="auto"/>
          </w:tcPr>
          <w:p w:rsidR="003E4D99" w:rsidRPr="00F744DC" w:rsidRDefault="003E4D99" w:rsidP="008D5AEC">
            <w:pPr>
              <w:spacing w:after="60"/>
              <w:jc w:val="left"/>
              <w:rPr>
                <w:b/>
                <w:sz w:val="16"/>
                <w:szCs w:val="16"/>
                <w:lang w:val="en-CA"/>
              </w:rPr>
            </w:pPr>
            <w:r w:rsidRPr="00F744DC">
              <w:rPr>
                <w:b/>
                <w:sz w:val="16"/>
                <w:szCs w:val="16"/>
                <w:lang w:val="en-CA"/>
              </w:rPr>
              <w:t>(IV) CONSUMPTION DATA (ODP tonnes)</w:t>
            </w:r>
          </w:p>
        </w:tc>
      </w:tr>
      <w:tr w:rsidR="003E4D99" w:rsidRPr="00F744DC" w:rsidTr="007E5A69">
        <w:trPr>
          <w:trHeight w:val="244"/>
        </w:trPr>
        <w:tc>
          <w:tcPr>
            <w:tcW w:w="1705"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2009 - 2010 baseline:</w:t>
            </w:r>
          </w:p>
        </w:tc>
        <w:tc>
          <w:tcPr>
            <w:tcW w:w="615" w:type="pct"/>
            <w:shd w:val="clear" w:color="auto" w:fill="auto"/>
          </w:tcPr>
          <w:p w:rsidR="003E4D99" w:rsidRPr="00F744DC" w:rsidRDefault="00184B41" w:rsidP="008D5AEC">
            <w:pPr>
              <w:spacing w:after="60"/>
              <w:jc w:val="right"/>
              <w:rPr>
                <w:sz w:val="16"/>
                <w:szCs w:val="16"/>
                <w:lang w:val="en-CA"/>
              </w:rPr>
            </w:pPr>
            <w:r w:rsidRPr="00F744DC">
              <w:rPr>
                <w:sz w:val="16"/>
                <w:szCs w:val="16"/>
                <w:lang w:val="en-CA"/>
              </w:rPr>
              <w:t>8.0</w:t>
            </w:r>
          </w:p>
        </w:tc>
        <w:tc>
          <w:tcPr>
            <w:tcW w:w="2045"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Starting point for sustained aggregate reductions:</w:t>
            </w:r>
          </w:p>
        </w:tc>
        <w:tc>
          <w:tcPr>
            <w:tcW w:w="636" w:type="pct"/>
            <w:shd w:val="clear" w:color="auto" w:fill="auto"/>
          </w:tcPr>
          <w:p w:rsidR="003E4D99" w:rsidRPr="00F744DC" w:rsidRDefault="007E5A69" w:rsidP="008D5AEC">
            <w:pPr>
              <w:spacing w:after="60"/>
              <w:jc w:val="right"/>
              <w:rPr>
                <w:sz w:val="16"/>
                <w:szCs w:val="16"/>
                <w:lang w:val="en-CA"/>
              </w:rPr>
            </w:pPr>
            <w:r w:rsidRPr="00F744DC">
              <w:rPr>
                <w:sz w:val="16"/>
                <w:szCs w:val="16"/>
                <w:lang w:val="en-CA"/>
              </w:rPr>
              <w:t>8.0</w:t>
            </w:r>
          </w:p>
        </w:tc>
      </w:tr>
      <w:tr w:rsidR="003E4D99" w:rsidRPr="00F744DC" w:rsidTr="007E5A69">
        <w:trPr>
          <w:trHeight w:val="244"/>
        </w:trPr>
        <w:tc>
          <w:tcPr>
            <w:tcW w:w="5000" w:type="pct"/>
            <w:gridSpan w:val="4"/>
            <w:shd w:val="clear" w:color="auto" w:fill="auto"/>
          </w:tcPr>
          <w:p w:rsidR="003E4D99" w:rsidRPr="00F744DC" w:rsidRDefault="003E4D99" w:rsidP="008D5AEC">
            <w:pPr>
              <w:spacing w:after="60"/>
              <w:jc w:val="center"/>
              <w:rPr>
                <w:b/>
                <w:sz w:val="16"/>
                <w:szCs w:val="16"/>
                <w:lang w:val="en-CA"/>
              </w:rPr>
            </w:pPr>
            <w:r w:rsidRPr="00F744DC">
              <w:rPr>
                <w:b/>
                <w:sz w:val="16"/>
                <w:szCs w:val="16"/>
                <w:lang w:val="en-CA"/>
              </w:rPr>
              <w:t>CONSUMPTION ELIGIBLE FOR FUNDING (ODP tonnes)</w:t>
            </w:r>
          </w:p>
        </w:tc>
      </w:tr>
      <w:tr w:rsidR="003E4D99" w:rsidRPr="00F744DC" w:rsidTr="007E5A69">
        <w:trPr>
          <w:trHeight w:val="244"/>
        </w:trPr>
        <w:tc>
          <w:tcPr>
            <w:tcW w:w="1705"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Already approved:</w:t>
            </w:r>
          </w:p>
        </w:tc>
        <w:tc>
          <w:tcPr>
            <w:tcW w:w="615" w:type="pct"/>
            <w:shd w:val="clear" w:color="auto" w:fill="auto"/>
          </w:tcPr>
          <w:p w:rsidR="003E4D99" w:rsidRPr="00F744DC" w:rsidRDefault="00184B41" w:rsidP="008D5AEC">
            <w:pPr>
              <w:spacing w:after="60"/>
              <w:jc w:val="right"/>
              <w:rPr>
                <w:sz w:val="16"/>
                <w:szCs w:val="16"/>
                <w:lang w:val="en-CA"/>
              </w:rPr>
            </w:pPr>
            <w:r w:rsidRPr="00F744DC">
              <w:rPr>
                <w:sz w:val="16"/>
                <w:szCs w:val="16"/>
                <w:lang w:val="en-CA"/>
              </w:rPr>
              <w:t>8.0</w:t>
            </w:r>
          </w:p>
        </w:tc>
        <w:tc>
          <w:tcPr>
            <w:tcW w:w="2045" w:type="pct"/>
            <w:shd w:val="clear" w:color="auto" w:fill="auto"/>
          </w:tcPr>
          <w:p w:rsidR="003E4D99" w:rsidRPr="00F744DC" w:rsidRDefault="003E4D99" w:rsidP="008D5AEC">
            <w:pPr>
              <w:spacing w:after="60"/>
              <w:jc w:val="left"/>
              <w:rPr>
                <w:sz w:val="16"/>
                <w:szCs w:val="16"/>
                <w:lang w:val="en-CA"/>
              </w:rPr>
            </w:pPr>
            <w:r w:rsidRPr="00F744DC">
              <w:rPr>
                <w:sz w:val="16"/>
                <w:szCs w:val="16"/>
                <w:lang w:val="en-CA"/>
              </w:rPr>
              <w:t>Remaining:</w:t>
            </w:r>
          </w:p>
        </w:tc>
        <w:tc>
          <w:tcPr>
            <w:tcW w:w="636" w:type="pct"/>
            <w:shd w:val="clear" w:color="auto" w:fill="auto"/>
          </w:tcPr>
          <w:p w:rsidR="003E4D99" w:rsidRPr="00F744DC" w:rsidRDefault="00184B41" w:rsidP="008D5AEC">
            <w:pPr>
              <w:spacing w:after="60"/>
              <w:jc w:val="right"/>
              <w:rPr>
                <w:sz w:val="16"/>
                <w:szCs w:val="16"/>
                <w:lang w:val="en-CA"/>
              </w:rPr>
            </w:pPr>
            <w:r w:rsidRPr="00F744DC">
              <w:rPr>
                <w:sz w:val="16"/>
                <w:szCs w:val="16"/>
                <w:lang w:val="en-CA"/>
              </w:rPr>
              <w:t>0.0</w:t>
            </w:r>
          </w:p>
        </w:tc>
      </w:tr>
    </w:tbl>
    <w:p w:rsidR="003E4D99" w:rsidRPr="00F744DC" w:rsidRDefault="003E4D99" w:rsidP="008D5AEC">
      <w:pPr>
        <w:spacing w:after="60"/>
        <w:jc w:val="center"/>
        <w:rPr>
          <w:sz w:val="16"/>
          <w:lang w:val="en-CA"/>
        </w:rPr>
      </w:pPr>
    </w:p>
    <w:tbl>
      <w:tblPr>
        <w:tblStyle w:val="TableGrid"/>
        <w:tblW w:w="5699" w:type="pct"/>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18"/>
        <w:gridCol w:w="3294"/>
        <w:gridCol w:w="908"/>
        <w:gridCol w:w="910"/>
        <w:gridCol w:w="910"/>
        <w:gridCol w:w="910"/>
        <w:gridCol w:w="910"/>
        <w:gridCol w:w="1155"/>
      </w:tblGrid>
      <w:tr w:rsidR="00F24DAC" w:rsidRPr="00F744DC" w:rsidTr="00F24DAC">
        <w:trPr>
          <w:trHeight w:val="260"/>
        </w:trPr>
        <w:tc>
          <w:tcPr>
            <w:tcW w:w="2387" w:type="pct"/>
            <w:gridSpan w:val="2"/>
            <w:shd w:val="clear" w:color="auto" w:fill="auto"/>
          </w:tcPr>
          <w:p w:rsidR="00F24DAC" w:rsidRPr="00F744DC" w:rsidRDefault="00F24DAC" w:rsidP="008D5AEC">
            <w:pPr>
              <w:spacing w:after="60"/>
              <w:jc w:val="left"/>
              <w:rPr>
                <w:b/>
                <w:sz w:val="16"/>
                <w:szCs w:val="16"/>
                <w:lang w:val="en-CA"/>
              </w:rPr>
            </w:pPr>
            <w:r w:rsidRPr="00F744DC">
              <w:rPr>
                <w:b/>
                <w:sz w:val="16"/>
                <w:szCs w:val="16"/>
                <w:lang w:val="en-CA"/>
              </w:rPr>
              <w:t>(V) BUSINESS PLAN</w:t>
            </w:r>
          </w:p>
        </w:tc>
        <w:tc>
          <w:tcPr>
            <w:tcW w:w="416" w:type="pct"/>
            <w:shd w:val="clear" w:color="auto" w:fill="auto"/>
          </w:tcPr>
          <w:p w:rsidR="00F24DAC" w:rsidRPr="00F744DC" w:rsidRDefault="00F24DAC" w:rsidP="008D5AEC">
            <w:pPr>
              <w:spacing w:after="60"/>
              <w:jc w:val="center"/>
              <w:rPr>
                <w:b/>
                <w:sz w:val="16"/>
                <w:szCs w:val="16"/>
                <w:lang w:val="en-CA"/>
              </w:rPr>
            </w:pPr>
            <w:r w:rsidRPr="00F744DC">
              <w:rPr>
                <w:b/>
                <w:sz w:val="16"/>
                <w:szCs w:val="16"/>
                <w:lang w:val="en-CA"/>
              </w:rPr>
              <w:t>2017</w:t>
            </w:r>
          </w:p>
        </w:tc>
        <w:tc>
          <w:tcPr>
            <w:tcW w:w="417" w:type="pct"/>
            <w:shd w:val="clear" w:color="auto" w:fill="auto"/>
          </w:tcPr>
          <w:p w:rsidR="00F24DAC" w:rsidRPr="00F744DC" w:rsidRDefault="00F24DAC" w:rsidP="008D5AEC">
            <w:pPr>
              <w:spacing w:after="60"/>
              <w:jc w:val="center"/>
              <w:rPr>
                <w:b/>
                <w:sz w:val="16"/>
                <w:szCs w:val="16"/>
                <w:lang w:val="en-CA"/>
              </w:rPr>
            </w:pPr>
            <w:r w:rsidRPr="00F744DC">
              <w:rPr>
                <w:b/>
                <w:sz w:val="16"/>
                <w:szCs w:val="16"/>
                <w:lang w:val="en-CA"/>
              </w:rPr>
              <w:t>2018</w:t>
            </w:r>
          </w:p>
        </w:tc>
        <w:tc>
          <w:tcPr>
            <w:tcW w:w="417" w:type="pct"/>
            <w:shd w:val="clear" w:color="auto" w:fill="auto"/>
          </w:tcPr>
          <w:p w:rsidR="00F24DAC" w:rsidRPr="00F744DC" w:rsidRDefault="00F24DAC" w:rsidP="008D5AEC">
            <w:pPr>
              <w:spacing w:after="60"/>
              <w:jc w:val="center"/>
              <w:rPr>
                <w:b/>
                <w:sz w:val="16"/>
                <w:szCs w:val="16"/>
                <w:lang w:val="en-CA"/>
              </w:rPr>
            </w:pPr>
            <w:r w:rsidRPr="00F744DC">
              <w:rPr>
                <w:b/>
                <w:sz w:val="16"/>
                <w:szCs w:val="16"/>
                <w:lang w:val="en-CA"/>
              </w:rPr>
              <w:t>2019</w:t>
            </w:r>
          </w:p>
        </w:tc>
        <w:tc>
          <w:tcPr>
            <w:tcW w:w="417" w:type="pct"/>
            <w:shd w:val="clear" w:color="auto" w:fill="auto"/>
          </w:tcPr>
          <w:p w:rsidR="00F24DAC" w:rsidRPr="00F744DC" w:rsidRDefault="00F24DAC" w:rsidP="008D5AEC">
            <w:pPr>
              <w:spacing w:after="60"/>
              <w:jc w:val="center"/>
              <w:rPr>
                <w:b/>
                <w:sz w:val="16"/>
                <w:szCs w:val="16"/>
                <w:lang w:val="en-CA"/>
              </w:rPr>
            </w:pPr>
            <w:r w:rsidRPr="00F744DC">
              <w:rPr>
                <w:b/>
                <w:sz w:val="16"/>
                <w:szCs w:val="16"/>
                <w:lang w:val="en-CA"/>
              </w:rPr>
              <w:t>2020</w:t>
            </w:r>
          </w:p>
        </w:tc>
        <w:tc>
          <w:tcPr>
            <w:tcW w:w="417" w:type="pct"/>
            <w:shd w:val="clear" w:color="auto" w:fill="auto"/>
          </w:tcPr>
          <w:p w:rsidR="00F24DAC" w:rsidRPr="00F744DC" w:rsidRDefault="00F24DAC" w:rsidP="008D5AEC">
            <w:pPr>
              <w:spacing w:after="60"/>
              <w:jc w:val="center"/>
              <w:rPr>
                <w:b/>
                <w:sz w:val="16"/>
                <w:szCs w:val="16"/>
                <w:lang w:val="en-CA"/>
              </w:rPr>
            </w:pPr>
            <w:r w:rsidRPr="00F744DC">
              <w:rPr>
                <w:b/>
                <w:sz w:val="16"/>
                <w:szCs w:val="16"/>
                <w:lang w:val="en-CA"/>
              </w:rPr>
              <w:t>After 2020</w:t>
            </w:r>
          </w:p>
        </w:tc>
        <w:tc>
          <w:tcPr>
            <w:tcW w:w="529" w:type="pct"/>
            <w:shd w:val="clear" w:color="auto" w:fill="auto"/>
          </w:tcPr>
          <w:p w:rsidR="00F24DAC" w:rsidRPr="00F744DC" w:rsidRDefault="00F24DAC" w:rsidP="008D5AEC">
            <w:pPr>
              <w:spacing w:after="60"/>
              <w:jc w:val="center"/>
              <w:rPr>
                <w:b/>
                <w:sz w:val="16"/>
                <w:szCs w:val="16"/>
                <w:lang w:val="en-CA"/>
              </w:rPr>
            </w:pPr>
            <w:r w:rsidRPr="00F744DC">
              <w:rPr>
                <w:b/>
                <w:sz w:val="16"/>
                <w:szCs w:val="16"/>
                <w:lang w:val="en-CA"/>
              </w:rPr>
              <w:t>Total</w:t>
            </w:r>
          </w:p>
        </w:tc>
      </w:tr>
      <w:tr w:rsidR="00F24DAC" w:rsidRPr="00F744DC" w:rsidTr="00F24DAC">
        <w:trPr>
          <w:trHeight w:val="260"/>
        </w:trPr>
        <w:tc>
          <w:tcPr>
            <w:tcW w:w="878" w:type="pct"/>
            <w:vMerge w:val="restart"/>
            <w:shd w:val="clear" w:color="auto" w:fill="auto"/>
          </w:tcPr>
          <w:p w:rsidR="00F24DAC" w:rsidRPr="00F744DC" w:rsidRDefault="00F24DAC" w:rsidP="008D5AEC">
            <w:pPr>
              <w:spacing w:after="60"/>
              <w:jc w:val="center"/>
              <w:rPr>
                <w:sz w:val="16"/>
                <w:szCs w:val="16"/>
                <w:lang w:val="en-CA"/>
              </w:rPr>
            </w:pPr>
            <w:r w:rsidRPr="00F744DC">
              <w:rPr>
                <w:sz w:val="16"/>
                <w:szCs w:val="16"/>
                <w:lang w:val="en-CA"/>
              </w:rPr>
              <w:t>Germany</w:t>
            </w:r>
          </w:p>
        </w:tc>
        <w:tc>
          <w:tcPr>
            <w:tcW w:w="1509" w:type="pct"/>
            <w:shd w:val="clear" w:color="auto" w:fill="auto"/>
          </w:tcPr>
          <w:p w:rsidR="00F24DAC" w:rsidRPr="00F744DC" w:rsidRDefault="00F24DAC" w:rsidP="008D5AEC">
            <w:pPr>
              <w:spacing w:after="60"/>
              <w:jc w:val="left"/>
              <w:rPr>
                <w:sz w:val="16"/>
                <w:szCs w:val="16"/>
                <w:lang w:val="en-CA"/>
              </w:rPr>
            </w:pPr>
            <w:r w:rsidRPr="00F744DC">
              <w:rPr>
                <w:sz w:val="16"/>
                <w:szCs w:val="16"/>
                <w:lang w:val="en-CA"/>
              </w:rPr>
              <w:t>ODS phase-out (ODP tonnes)</w:t>
            </w:r>
          </w:p>
        </w:tc>
        <w:tc>
          <w:tcPr>
            <w:tcW w:w="416"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2.86</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0.00</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0.00</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1.49</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1.34</w:t>
            </w:r>
          </w:p>
        </w:tc>
        <w:tc>
          <w:tcPr>
            <w:tcW w:w="529"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5.69</w:t>
            </w:r>
          </w:p>
        </w:tc>
      </w:tr>
      <w:tr w:rsidR="00F24DAC" w:rsidRPr="00F744DC" w:rsidTr="00F24DAC">
        <w:trPr>
          <w:trHeight w:val="260"/>
        </w:trPr>
        <w:tc>
          <w:tcPr>
            <w:tcW w:w="878" w:type="pct"/>
            <w:vMerge/>
            <w:shd w:val="clear" w:color="auto" w:fill="auto"/>
          </w:tcPr>
          <w:p w:rsidR="00F24DAC" w:rsidRPr="00F744DC" w:rsidRDefault="00F24DAC" w:rsidP="008D5AEC">
            <w:pPr>
              <w:spacing w:after="60"/>
              <w:jc w:val="center"/>
              <w:rPr>
                <w:sz w:val="16"/>
                <w:szCs w:val="16"/>
                <w:lang w:val="en-CA"/>
              </w:rPr>
            </w:pPr>
          </w:p>
        </w:tc>
        <w:tc>
          <w:tcPr>
            <w:tcW w:w="1509" w:type="pct"/>
            <w:shd w:val="clear" w:color="auto" w:fill="auto"/>
          </w:tcPr>
          <w:p w:rsidR="00F24DAC" w:rsidRPr="00F744DC" w:rsidRDefault="00F24DAC" w:rsidP="008D5AEC">
            <w:pPr>
              <w:spacing w:after="60"/>
              <w:jc w:val="left"/>
              <w:rPr>
                <w:sz w:val="16"/>
                <w:szCs w:val="16"/>
                <w:lang w:val="en-CA"/>
              </w:rPr>
            </w:pPr>
            <w:r w:rsidRPr="00F744DC">
              <w:rPr>
                <w:sz w:val="16"/>
                <w:szCs w:val="16"/>
                <w:lang w:val="en-CA"/>
              </w:rPr>
              <w:t>Funding (</w:t>
            </w:r>
            <w:r w:rsidR="00B4037B" w:rsidRPr="00F744DC">
              <w:rPr>
                <w:sz w:val="16"/>
                <w:szCs w:val="16"/>
                <w:lang w:val="en-CA"/>
              </w:rPr>
              <w:t>US $</w:t>
            </w:r>
            <w:r w:rsidRPr="00F744DC">
              <w:rPr>
                <w:sz w:val="16"/>
                <w:szCs w:val="16"/>
                <w:lang w:val="en-CA"/>
              </w:rPr>
              <w:t>)</w:t>
            </w:r>
          </w:p>
        </w:tc>
        <w:tc>
          <w:tcPr>
            <w:tcW w:w="416"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372,890</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0</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0</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180,758</w:t>
            </w:r>
          </w:p>
        </w:tc>
        <w:tc>
          <w:tcPr>
            <w:tcW w:w="417"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187,705</w:t>
            </w:r>
          </w:p>
        </w:tc>
        <w:tc>
          <w:tcPr>
            <w:tcW w:w="529" w:type="pct"/>
            <w:shd w:val="clear" w:color="auto" w:fill="auto"/>
          </w:tcPr>
          <w:p w:rsidR="00F24DAC" w:rsidRPr="00F744DC" w:rsidRDefault="00F24DAC" w:rsidP="008D5AEC">
            <w:pPr>
              <w:spacing w:after="60"/>
              <w:jc w:val="right"/>
              <w:rPr>
                <w:sz w:val="16"/>
                <w:szCs w:val="16"/>
                <w:lang w:val="en-CA"/>
              </w:rPr>
            </w:pPr>
            <w:r w:rsidRPr="00F744DC">
              <w:rPr>
                <w:sz w:val="16"/>
                <w:szCs w:val="16"/>
                <w:lang w:val="en-CA"/>
              </w:rPr>
              <w:t>741,353</w:t>
            </w:r>
          </w:p>
        </w:tc>
      </w:tr>
    </w:tbl>
    <w:p w:rsidR="003E4D99" w:rsidRPr="00F744DC" w:rsidRDefault="003E4D99" w:rsidP="008D5AEC">
      <w:pPr>
        <w:spacing w:after="60"/>
        <w:jc w:val="center"/>
        <w:rPr>
          <w:sz w:val="16"/>
          <w:lang w:val="en-CA"/>
        </w:rPr>
      </w:pPr>
    </w:p>
    <w:tbl>
      <w:tblPr>
        <w:tblStyle w:val="TableGrid"/>
        <w:tblW w:w="10915" w:type="dxa"/>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2"/>
        <w:gridCol w:w="815"/>
        <w:gridCol w:w="759"/>
        <w:gridCol w:w="764"/>
        <w:gridCol w:w="548"/>
        <w:gridCol w:w="797"/>
        <w:gridCol w:w="680"/>
        <w:gridCol w:w="787"/>
        <w:gridCol w:w="680"/>
        <w:gridCol w:w="737"/>
        <w:gridCol w:w="703"/>
        <w:gridCol w:w="687"/>
        <w:gridCol w:w="567"/>
        <w:gridCol w:w="737"/>
        <w:gridCol w:w="842"/>
      </w:tblGrid>
      <w:tr w:rsidR="00134372" w:rsidRPr="00F744DC" w:rsidTr="00134372">
        <w:trPr>
          <w:trHeight w:val="255"/>
        </w:trPr>
        <w:tc>
          <w:tcPr>
            <w:tcW w:w="2389" w:type="dxa"/>
            <w:gridSpan w:val="3"/>
            <w:shd w:val="clear" w:color="auto" w:fill="auto"/>
          </w:tcPr>
          <w:p w:rsidR="00260B14" w:rsidRPr="00F744DC" w:rsidRDefault="00260B14" w:rsidP="008D5AEC">
            <w:pPr>
              <w:spacing w:after="60"/>
              <w:jc w:val="left"/>
              <w:rPr>
                <w:b/>
                <w:sz w:val="16"/>
                <w:szCs w:val="16"/>
              </w:rPr>
            </w:pPr>
            <w:r w:rsidRPr="00F744DC">
              <w:rPr>
                <w:b/>
                <w:sz w:val="16"/>
                <w:szCs w:val="16"/>
              </w:rPr>
              <w:t>(VI) PROJECT DATA</w:t>
            </w:r>
          </w:p>
        </w:tc>
        <w:tc>
          <w:tcPr>
            <w:tcW w:w="765" w:type="dxa"/>
            <w:shd w:val="clear" w:color="auto" w:fill="auto"/>
          </w:tcPr>
          <w:p w:rsidR="00260B14" w:rsidRPr="00F744DC" w:rsidRDefault="00260B14" w:rsidP="008D5AEC">
            <w:pPr>
              <w:spacing w:after="60"/>
              <w:jc w:val="center"/>
              <w:rPr>
                <w:b/>
                <w:sz w:val="16"/>
                <w:szCs w:val="16"/>
              </w:rPr>
            </w:pPr>
            <w:r w:rsidRPr="00F744DC">
              <w:rPr>
                <w:b/>
                <w:sz w:val="16"/>
                <w:szCs w:val="16"/>
              </w:rPr>
              <w:t>2011</w:t>
            </w:r>
          </w:p>
        </w:tc>
        <w:tc>
          <w:tcPr>
            <w:tcW w:w="548" w:type="dxa"/>
            <w:shd w:val="clear" w:color="auto" w:fill="auto"/>
          </w:tcPr>
          <w:p w:rsidR="00260B14" w:rsidRPr="00F744DC" w:rsidRDefault="00260B14" w:rsidP="008D5AEC">
            <w:pPr>
              <w:spacing w:after="60"/>
              <w:jc w:val="center"/>
              <w:rPr>
                <w:b/>
                <w:sz w:val="16"/>
                <w:szCs w:val="16"/>
              </w:rPr>
            </w:pPr>
            <w:r w:rsidRPr="00F744DC">
              <w:rPr>
                <w:b/>
                <w:sz w:val="16"/>
                <w:szCs w:val="16"/>
              </w:rPr>
              <w:t>2013</w:t>
            </w:r>
          </w:p>
        </w:tc>
        <w:tc>
          <w:tcPr>
            <w:tcW w:w="798" w:type="dxa"/>
            <w:shd w:val="clear" w:color="auto" w:fill="auto"/>
          </w:tcPr>
          <w:p w:rsidR="00260B14" w:rsidRPr="00F744DC" w:rsidRDefault="00260B14" w:rsidP="008D5AEC">
            <w:pPr>
              <w:spacing w:after="60"/>
              <w:jc w:val="center"/>
              <w:rPr>
                <w:b/>
                <w:sz w:val="16"/>
                <w:szCs w:val="16"/>
              </w:rPr>
            </w:pPr>
            <w:r w:rsidRPr="00F744DC">
              <w:rPr>
                <w:b/>
                <w:sz w:val="16"/>
                <w:szCs w:val="16"/>
              </w:rPr>
              <w:t>2014</w:t>
            </w:r>
          </w:p>
        </w:tc>
        <w:tc>
          <w:tcPr>
            <w:tcW w:w="680" w:type="dxa"/>
            <w:shd w:val="clear" w:color="auto" w:fill="auto"/>
          </w:tcPr>
          <w:p w:rsidR="00260B14" w:rsidRPr="00F744DC" w:rsidRDefault="00260B14" w:rsidP="008D5AEC">
            <w:pPr>
              <w:spacing w:after="60"/>
              <w:jc w:val="center"/>
              <w:rPr>
                <w:b/>
                <w:sz w:val="16"/>
                <w:szCs w:val="16"/>
              </w:rPr>
            </w:pPr>
            <w:r w:rsidRPr="00F744DC">
              <w:rPr>
                <w:b/>
                <w:sz w:val="16"/>
                <w:szCs w:val="16"/>
              </w:rPr>
              <w:t>2015 – 2016</w:t>
            </w:r>
          </w:p>
        </w:tc>
        <w:tc>
          <w:tcPr>
            <w:tcW w:w="788" w:type="dxa"/>
            <w:shd w:val="clear" w:color="auto" w:fill="auto"/>
          </w:tcPr>
          <w:p w:rsidR="00260B14" w:rsidRPr="00F744DC" w:rsidRDefault="00260B14" w:rsidP="008D5AEC">
            <w:pPr>
              <w:spacing w:after="60"/>
              <w:jc w:val="center"/>
              <w:rPr>
                <w:b/>
                <w:sz w:val="16"/>
                <w:szCs w:val="16"/>
              </w:rPr>
            </w:pPr>
            <w:r w:rsidRPr="00F744DC">
              <w:rPr>
                <w:b/>
                <w:sz w:val="16"/>
                <w:szCs w:val="16"/>
              </w:rPr>
              <w:t>2017</w:t>
            </w:r>
          </w:p>
        </w:tc>
        <w:tc>
          <w:tcPr>
            <w:tcW w:w="680" w:type="dxa"/>
            <w:shd w:val="clear" w:color="auto" w:fill="auto"/>
          </w:tcPr>
          <w:p w:rsidR="00260B14" w:rsidRPr="00F744DC" w:rsidRDefault="00260B14" w:rsidP="008D5AEC">
            <w:pPr>
              <w:spacing w:after="60"/>
              <w:jc w:val="center"/>
              <w:rPr>
                <w:b/>
                <w:sz w:val="16"/>
                <w:szCs w:val="16"/>
              </w:rPr>
            </w:pPr>
            <w:r w:rsidRPr="00F744DC">
              <w:rPr>
                <w:b/>
                <w:sz w:val="16"/>
                <w:szCs w:val="16"/>
              </w:rPr>
              <w:t>2018 - 2019</w:t>
            </w:r>
          </w:p>
        </w:tc>
        <w:tc>
          <w:tcPr>
            <w:tcW w:w="737" w:type="dxa"/>
            <w:shd w:val="clear" w:color="auto" w:fill="auto"/>
          </w:tcPr>
          <w:p w:rsidR="00260B14" w:rsidRPr="00F744DC" w:rsidRDefault="00260B14" w:rsidP="008D5AEC">
            <w:pPr>
              <w:spacing w:after="60"/>
              <w:jc w:val="center"/>
              <w:rPr>
                <w:b/>
                <w:sz w:val="16"/>
                <w:szCs w:val="16"/>
              </w:rPr>
            </w:pPr>
            <w:r w:rsidRPr="00F744DC">
              <w:rPr>
                <w:b/>
                <w:sz w:val="16"/>
                <w:szCs w:val="16"/>
              </w:rPr>
              <w:t>2020</w:t>
            </w:r>
          </w:p>
        </w:tc>
        <w:tc>
          <w:tcPr>
            <w:tcW w:w="703" w:type="dxa"/>
            <w:shd w:val="clear" w:color="auto" w:fill="auto"/>
          </w:tcPr>
          <w:p w:rsidR="00260B14" w:rsidRPr="00F744DC" w:rsidRDefault="00260B14" w:rsidP="008D5AEC">
            <w:pPr>
              <w:spacing w:after="60"/>
              <w:jc w:val="center"/>
              <w:rPr>
                <w:b/>
                <w:sz w:val="16"/>
                <w:szCs w:val="16"/>
              </w:rPr>
            </w:pPr>
            <w:r w:rsidRPr="00F744DC">
              <w:rPr>
                <w:b/>
                <w:sz w:val="16"/>
                <w:szCs w:val="16"/>
              </w:rPr>
              <w:t>2021 - 2022</w:t>
            </w:r>
          </w:p>
        </w:tc>
        <w:tc>
          <w:tcPr>
            <w:tcW w:w="687" w:type="dxa"/>
            <w:shd w:val="clear" w:color="auto" w:fill="auto"/>
          </w:tcPr>
          <w:p w:rsidR="00260B14" w:rsidRPr="00F744DC" w:rsidRDefault="00260B14" w:rsidP="008D5AEC">
            <w:pPr>
              <w:spacing w:after="60"/>
              <w:jc w:val="center"/>
              <w:rPr>
                <w:b/>
                <w:sz w:val="16"/>
                <w:szCs w:val="16"/>
              </w:rPr>
            </w:pPr>
            <w:r w:rsidRPr="00F744DC">
              <w:rPr>
                <w:b/>
                <w:sz w:val="16"/>
                <w:szCs w:val="16"/>
              </w:rPr>
              <w:t>2023</w:t>
            </w:r>
          </w:p>
        </w:tc>
        <w:tc>
          <w:tcPr>
            <w:tcW w:w="567" w:type="dxa"/>
          </w:tcPr>
          <w:p w:rsidR="00260B14" w:rsidRPr="00F744DC" w:rsidRDefault="00260B14" w:rsidP="008D5AEC">
            <w:pPr>
              <w:spacing w:after="60"/>
              <w:jc w:val="center"/>
              <w:rPr>
                <w:b/>
                <w:sz w:val="16"/>
                <w:szCs w:val="16"/>
              </w:rPr>
            </w:pPr>
            <w:r w:rsidRPr="00F744DC">
              <w:rPr>
                <w:b/>
                <w:sz w:val="16"/>
                <w:szCs w:val="16"/>
              </w:rPr>
              <w:t>2025</w:t>
            </w:r>
          </w:p>
        </w:tc>
        <w:tc>
          <w:tcPr>
            <w:tcW w:w="737" w:type="dxa"/>
          </w:tcPr>
          <w:p w:rsidR="00260B14" w:rsidRPr="00F744DC" w:rsidRDefault="00260B14" w:rsidP="008D5AEC">
            <w:pPr>
              <w:spacing w:after="60"/>
              <w:jc w:val="center"/>
              <w:rPr>
                <w:b/>
                <w:sz w:val="16"/>
                <w:szCs w:val="16"/>
              </w:rPr>
            </w:pPr>
            <w:r w:rsidRPr="00F744DC">
              <w:rPr>
                <w:b/>
                <w:sz w:val="16"/>
                <w:szCs w:val="16"/>
              </w:rPr>
              <w:t>2030</w:t>
            </w:r>
          </w:p>
        </w:tc>
        <w:tc>
          <w:tcPr>
            <w:tcW w:w="843" w:type="dxa"/>
            <w:shd w:val="clear" w:color="auto" w:fill="auto"/>
          </w:tcPr>
          <w:p w:rsidR="00260B14" w:rsidRPr="00F744DC" w:rsidRDefault="00260B14" w:rsidP="008D5AEC">
            <w:pPr>
              <w:spacing w:after="60"/>
              <w:jc w:val="center"/>
              <w:rPr>
                <w:b/>
                <w:sz w:val="16"/>
                <w:szCs w:val="16"/>
              </w:rPr>
            </w:pPr>
            <w:r w:rsidRPr="00F744DC">
              <w:rPr>
                <w:b/>
                <w:sz w:val="16"/>
                <w:szCs w:val="16"/>
              </w:rPr>
              <w:t>Total</w:t>
            </w:r>
          </w:p>
        </w:tc>
      </w:tr>
      <w:tr w:rsidR="00134372" w:rsidRPr="00F744DC" w:rsidTr="00134372">
        <w:trPr>
          <w:trHeight w:val="467"/>
        </w:trPr>
        <w:tc>
          <w:tcPr>
            <w:tcW w:w="2389" w:type="dxa"/>
            <w:gridSpan w:val="3"/>
            <w:shd w:val="clear" w:color="auto" w:fill="auto"/>
          </w:tcPr>
          <w:p w:rsidR="00260B14" w:rsidRPr="00F744DC" w:rsidRDefault="00260B14" w:rsidP="008D5AEC">
            <w:pPr>
              <w:spacing w:after="60"/>
              <w:jc w:val="left"/>
              <w:rPr>
                <w:sz w:val="16"/>
                <w:szCs w:val="16"/>
              </w:rPr>
            </w:pPr>
            <w:r w:rsidRPr="00F744DC">
              <w:rPr>
                <w:sz w:val="16"/>
                <w:szCs w:val="16"/>
              </w:rPr>
              <w:t>Montreal Protocol consumption limits</w:t>
            </w:r>
          </w:p>
        </w:tc>
        <w:tc>
          <w:tcPr>
            <w:tcW w:w="765" w:type="dxa"/>
            <w:shd w:val="clear" w:color="auto" w:fill="auto"/>
          </w:tcPr>
          <w:p w:rsidR="00260B14" w:rsidRPr="00F744DC" w:rsidRDefault="00260B14" w:rsidP="008D5AEC">
            <w:pPr>
              <w:spacing w:after="60"/>
              <w:jc w:val="center"/>
              <w:rPr>
                <w:sz w:val="16"/>
                <w:szCs w:val="16"/>
              </w:rPr>
            </w:pPr>
            <w:r w:rsidRPr="00F744DC">
              <w:rPr>
                <w:sz w:val="16"/>
                <w:szCs w:val="16"/>
              </w:rPr>
              <w:t>n/a</w:t>
            </w:r>
          </w:p>
        </w:tc>
        <w:tc>
          <w:tcPr>
            <w:tcW w:w="548" w:type="dxa"/>
            <w:shd w:val="clear" w:color="auto" w:fill="auto"/>
          </w:tcPr>
          <w:p w:rsidR="00260B14" w:rsidRPr="00F744DC" w:rsidRDefault="00260B14" w:rsidP="008D5AEC">
            <w:pPr>
              <w:jc w:val="right"/>
              <w:rPr>
                <w:sz w:val="16"/>
                <w:szCs w:val="16"/>
              </w:rPr>
            </w:pPr>
            <w:r w:rsidRPr="00F744DC">
              <w:rPr>
                <w:sz w:val="16"/>
                <w:szCs w:val="16"/>
              </w:rPr>
              <w:t>8.0</w:t>
            </w:r>
          </w:p>
        </w:tc>
        <w:tc>
          <w:tcPr>
            <w:tcW w:w="798" w:type="dxa"/>
            <w:shd w:val="clear" w:color="auto" w:fill="auto"/>
          </w:tcPr>
          <w:p w:rsidR="00260B14" w:rsidRPr="00F744DC" w:rsidRDefault="00260B14" w:rsidP="008D5AEC">
            <w:pPr>
              <w:jc w:val="right"/>
              <w:rPr>
                <w:sz w:val="16"/>
                <w:szCs w:val="16"/>
              </w:rPr>
            </w:pPr>
            <w:r w:rsidRPr="00F744DC">
              <w:rPr>
                <w:sz w:val="16"/>
                <w:szCs w:val="16"/>
              </w:rPr>
              <w:t>8.0</w:t>
            </w:r>
          </w:p>
        </w:tc>
        <w:tc>
          <w:tcPr>
            <w:tcW w:w="680" w:type="dxa"/>
            <w:shd w:val="clear" w:color="auto" w:fill="auto"/>
          </w:tcPr>
          <w:p w:rsidR="00260B14" w:rsidRPr="00F744DC" w:rsidRDefault="00260B14" w:rsidP="008D5AEC">
            <w:pPr>
              <w:jc w:val="right"/>
              <w:rPr>
                <w:sz w:val="16"/>
                <w:szCs w:val="16"/>
              </w:rPr>
            </w:pPr>
            <w:r w:rsidRPr="00F744DC">
              <w:rPr>
                <w:sz w:val="16"/>
                <w:szCs w:val="16"/>
              </w:rPr>
              <w:t>7.20</w:t>
            </w:r>
          </w:p>
        </w:tc>
        <w:tc>
          <w:tcPr>
            <w:tcW w:w="788" w:type="dxa"/>
            <w:shd w:val="clear" w:color="auto" w:fill="auto"/>
          </w:tcPr>
          <w:p w:rsidR="00260B14" w:rsidRPr="00F744DC" w:rsidRDefault="00260B14" w:rsidP="008D5AEC">
            <w:pPr>
              <w:jc w:val="right"/>
              <w:rPr>
                <w:sz w:val="16"/>
                <w:szCs w:val="16"/>
              </w:rPr>
            </w:pPr>
            <w:r w:rsidRPr="00F744DC">
              <w:rPr>
                <w:sz w:val="16"/>
                <w:szCs w:val="16"/>
              </w:rPr>
              <w:t>7.20</w:t>
            </w:r>
          </w:p>
        </w:tc>
        <w:tc>
          <w:tcPr>
            <w:tcW w:w="680" w:type="dxa"/>
            <w:shd w:val="clear" w:color="auto" w:fill="auto"/>
          </w:tcPr>
          <w:p w:rsidR="00260B14" w:rsidRPr="00F744DC" w:rsidRDefault="00260B14" w:rsidP="008D5AEC">
            <w:pPr>
              <w:jc w:val="right"/>
              <w:rPr>
                <w:sz w:val="16"/>
                <w:szCs w:val="16"/>
              </w:rPr>
            </w:pPr>
            <w:r w:rsidRPr="00F744DC">
              <w:rPr>
                <w:sz w:val="16"/>
                <w:szCs w:val="16"/>
              </w:rPr>
              <w:t>7.20</w:t>
            </w:r>
          </w:p>
        </w:tc>
        <w:tc>
          <w:tcPr>
            <w:tcW w:w="737" w:type="dxa"/>
            <w:shd w:val="clear" w:color="auto" w:fill="auto"/>
          </w:tcPr>
          <w:p w:rsidR="00260B14" w:rsidRPr="00F744DC" w:rsidRDefault="00260B14" w:rsidP="008D5AEC">
            <w:pPr>
              <w:jc w:val="right"/>
              <w:rPr>
                <w:sz w:val="16"/>
                <w:szCs w:val="16"/>
              </w:rPr>
            </w:pPr>
            <w:r w:rsidRPr="00F744DC">
              <w:rPr>
                <w:sz w:val="16"/>
                <w:szCs w:val="16"/>
              </w:rPr>
              <w:t>5.20</w:t>
            </w:r>
          </w:p>
        </w:tc>
        <w:tc>
          <w:tcPr>
            <w:tcW w:w="703" w:type="dxa"/>
            <w:shd w:val="clear" w:color="auto" w:fill="auto"/>
          </w:tcPr>
          <w:p w:rsidR="00260B14" w:rsidRPr="00F744DC" w:rsidRDefault="00260B14" w:rsidP="008D5AEC">
            <w:pPr>
              <w:jc w:val="right"/>
              <w:rPr>
                <w:sz w:val="16"/>
                <w:szCs w:val="16"/>
              </w:rPr>
            </w:pPr>
            <w:r w:rsidRPr="00F744DC">
              <w:rPr>
                <w:sz w:val="16"/>
                <w:szCs w:val="16"/>
              </w:rPr>
              <w:t>5.20</w:t>
            </w:r>
          </w:p>
        </w:tc>
        <w:tc>
          <w:tcPr>
            <w:tcW w:w="687" w:type="dxa"/>
            <w:shd w:val="clear" w:color="auto" w:fill="auto"/>
          </w:tcPr>
          <w:p w:rsidR="00260B14" w:rsidRPr="00F744DC" w:rsidRDefault="00260B14" w:rsidP="008D5AEC">
            <w:pPr>
              <w:jc w:val="right"/>
              <w:rPr>
                <w:sz w:val="16"/>
                <w:szCs w:val="16"/>
              </w:rPr>
            </w:pPr>
            <w:r w:rsidRPr="00F744DC">
              <w:rPr>
                <w:sz w:val="16"/>
                <w:szCs w:val="16"/>
              </w:rPr>
              <w:t>5.20</w:t>
            </w:r>
          </w:p>
        </w:tc>
        <w:tc>
          <w:tcPr>
            <w:tcW w:w="567" w:type="dxa"/>
          </w:tcPr>
          <w:p w:rsidR="00260B14" w:rsidRPr="00F744DC" w:rsidRDefault="00260B14" w:rsidP="008D5AEC">
            <w:pPr>
              <w:spacing w:after="60"/>
              <w:jc w:val="center"/>
              <w:rPr>
                <w:sz w:val="16"/>
                <w:szCs w:val="16"/>
              </w:rPr>
            </w:pPr>
            <w:r w:rsidRPr="00F744DC">
              <w:rPr>
                <w:sz w:val="16"/>
                <w:szCs w:val="16"/>
              </w:rPr>
              <w:t>2.80</w:t>
            </w:r>
          </w:p>
        </w:tc>
        <w:tc>
          <w:tcPr>
            <w:tcW w:w="737" w:type="dxa"/>
          </w:tcPr>
          <w:p w:rsidR="00260B14" w:rsidRPr="00F744DC" w:rsidRDefault="00260B14" w:rsidP="008D5AEC">
            <w:pPr>
              <w:spacing w:after="60"/>
              <w:jc w:val="center"/>
              <w:rPr>
                <w:sz w:val="16"/>
                <w:szCs w:val="16"/>
              </w:rPr>
            </w:pPr>
            <w:r w:rsidRPr="00F744DC">
              <w:rPr>
                <w:sz w:val="16"/>
                <w:szCs w:val="16"/>
              </w:rPr>
              <w:t>0.20</w:t>
            </w:r>
          </w:p>
        </w:tc>
        <w:tc>
          <w:tcPr>
            <w:tcW w:w="843" w:type="dxa"/>
            <w:shd w:val="clear" w:color="auto" w:fill="auto"/>
          </w:tcPr>
          <w:p w:rsidR="00260B14" w:rsidRPr="00F744DC" w:rsidRDefault="00260B14" w:rsidP="008D5AEC">
            <w:pPr>
              <w:spacing w:after="60"/>
              <w:jc w:val="center"/>
              <w:rPr>
                <w:sz w:val="16"/>
                <w:szCs w:val="16"/>
              </w:rPr>
            </w:pPr>
            <w:r w:rsidRPr="00F744DC">
              <w:rPr>
                <w:sz w:val="16"/>
                <w:szCs w:val="16"/>
              </w:rPr>
              <w:t>n/a</w:t>
            </w:r>
          </w:p>
        </w:tc>
      </w:tr>
      <w:tr w:rsidR="00134372" w:rsidRPr="00F744DC" w:rsidTr="00134372">
        <w:trPr>
          <w:trHeight w:val="482"/>
        </w:trPr>
        <w:tc>
          <w:tcPr>
            <w:tcW w:w="2389" w:type="dxa"/>
            <w:gridSpan w:val="3"/>
            <w:shd w:val="clear" w:color="auto" w:fill="auto"/>
          </w:tcPr>
          <w:p w:rsidR="00260B14" w:rsidRPr="00F744DC" w:rsidRDefault="00260B14" w:rsidP="008D5AEC">
            <w:pPr>
              <w:spacing w:after="60"/>
              <w:jc w:val="left"/>
              <w:rPr>
                <w:sz w:val="16"/>
                <w:szCs w:val="16"/>
              </w:rPr>
            </w:pPr>
            <w:r w:rsidRPr="00F744DC">
              <w:rPr>
                <w:sz w:val="16"/>
                <w:szCs w:val="16"/>
              </w:rPr>
              <w:t>Maximum allowable consumption (ODP tonnes)</w:t>
            </w:r>
          </w:p>
        </w:tc>
        <w:tc>
          <w:tcPr>
            <w:tcW w:w="765" w:type="dxa"/>
            <w:shd w:val="clear" w:color="auto" w:fill="auto"/>
          </w:tcPr>
          <w:p w:rsidR="00260B14" w:rsidRPr="00F744DC" w:rsidRDefault="00260B14" w:rsidP="008D5AEC">
            <w:pPr>
              <w:spacing w:after="60"/>
              <w:jc w:val="center"/>
              <w:rPr>
                <w:sz w:val="16"/>
                <w:szCs w:val="16"/>
              </w:rPr>
            </w:pPr>
            <w:r w:rsidRPr="00F744DC">
              <w:rPr>
                <w:sz w:val="16"/>
                <w:szCs w:val="16"/>
              </w:rPr>
              <w:t>n/a</w:t>
            </w:r>
          </w:p>
        </w:tc>
        <w:tc>
          <w:tcPr>
            <w:tcW w:w="548" w:type="dxa"/>
            <w:shd w:val="clear" w:color="auto" w:fill="auto"/>
          </w:tcPr>
          <w:p w:rsidR="00260B14" w:rsidRPr="00F744DC" w:rsidRDefault="00260B14" w:rsidP="008D5AEC">
            <w:pPr>
              <w:jc w:val="right"/>
              <w:rPr>
                <w:sz w:val="16"/>
                <w:szCs w:val="16"/>
              </w:rPr>
            </w:pPr>
            <w:r w:rsidRPr="00F744DC">
              <w:rPr>
                <w:sz w:val="16"/>
                <w:szCs w:val="16"/>
              </w:rPr>
              <w:t>8.0</w:t>
            </w:r>
          </w:p>
        </w:tc>
        <w:tc>
          <w:tcPr>
            <w:tcW w:w="798" w:type="dxa"/>
            <w:shd w:val="clear" w:color="auto" w:fill="auto"/>
          </w:tcPr>
          <w:p w:rsidR="00260B14" w:rsidRPr="00F744DC" w:rsidRDefault="00260B14" w:rsidP="008D5AEC">
            <w:pPr>
              <w:jc w:val="right"/>
              <w:rPr>
                <w:sz w:val="16"/>
                <w:szCs w:val="16"/>
              </w:rPr>
            </w:pPr>
            <w:r w:rsidRPr="00F744DC">
              <w:rPr>
                <w:sz w:val="16"/>
                <w:szCs w:val="16"/>
              </w:rPr>
              <w:t>8.0</w:t>
            </w:r>
          </w:p>
        </w:tc>
        <w:tc>
          <w:tcPr>
            <w:tcW w:w="680" w:type="dxa"/>
            <w:shd w:val="clear" w:color="auto" w:fill="auto"/>
          </w:tcPr>
          <w:p w:rsidR="00260B14" w:rsidRPr="00F744DC" w:rsidRDefault="00260B14" w:rsidP="008D5AEC">
            <w:pPr>
              <w:jc w:val="right"/>
              <w:rPr>
                <w:sz w:val="16"/>
                <w:szCs w:val="16"/>
              </w:rPr>
            </w:pPr>
            <w:r w:rsidRPr="00F744DC">
              <w:rPr>
                <w:sz w:val="16"/>
                <w:szCs w:val="16"/>
              </w:rPr>
              <w:t>7.14</w:t>
            </w:r>
          </w:p>
        </w:tc>
        <w:tc>
          <w:tcPr>
            <w:tcW w:w="788" w:type="dxa"/>
            <w:shd w:val="clear" w:color="auto" w:fill="auto"/>
          </w:tcPr>
          <w:p w:rsidR="00260B14" w:rsidRPr="00F744DC" w:rsidRDefault="00260B14" w:rsidP="008D5AEC">
            <w:pPr>
              <w:jc w:val="right"/>
              <w:rPr>
                <w:sz w:val="16"/>
                <w:szCs w:val="16"/>
              </w:rPr>
            </w:pPr>
            <w:r w:rsidRPr="00F744DC">
              <w:rPr>
                <w:sz w:val="16"/>
                <w:szCs w:val="16"/>
              </w:rPr>
              <w:t>7.14</w:t>
            </w:r>
          </w:p>
        </w:tc>
        <w:tc>
          <w:tcPr>
            <w:tcW w:w="680" w:type="dxa"/>
            <w:shd w:val="clear" w:color="auto" w:fill="auto"/>
          </w:tcPr>
          <w:p w:rsidR="00260B14" w:rsidRPr="00F744DC" w:rsidRDefault="00260B14" w:rsidP="008D5AEC">
            <w:pPr>
              <w:jc w:val="right"/>
              <w:rPr>
                <w:sz w:val="16"/>
                <w:szCs w:val="16"/>
              </w:rPr>
            </w:pPr>
            <w:r w:rsidRPr="00F744DC">
              <w:rPr>
                <w:sz w:val="16"/>
                <w:szCs w:val="16"/>
              </w:rPr>
              <w:t>7.14</w:t>
            </w:r>
          </w:p>
        </w:tc>
        <w:tc>
          <w:tcPr>
            <w:tcW w:w="737" w:type="dxa"/>
            <w:shd w:val="clear" w:color="auto" w:fill="auto"/>
          </w:tcPr>
          <w:p w:rsidR="00260B14" w:rsidRPr="00F744DC" w:rsidRDefault="00260B14" w:rsidP="008D5AEC">
            <w:pPr>
              <w:jc w:val="right"/>
              <w:rPr>
                <w:sz w:val="16"/>
                <w:szCs w:val="16"/>
              </w:rPr>
            </w:pPr>
            <w:r w:rsidRPr="00F744DC">
              <w:rPr>
                <w:sz w:val="16"/>
                <w:szCs w:val="16"/>
              </w:rPr>
              <w:t>4.00</w:t>
            </w:r>
          </w:p>
        </w:tc>
        <w:tc>
          <w:tcPr>
            <w:tcW w:w="703" w:type="dxa"/>
            <w:shd w:val="clear" w:color="auto" w:fill="auto"/>
          </w:tcPr>
          <w:p w:rsidR="00260B14" w:rsidRPr="00F744DC" w:rsidRDefault="00260B14" w:rsidP="008D5AEC">
            <w:pPr>
              <w:jc w:val="right"/>
              <w:rPr>
                <w:sz w:val="16"/>
                <w:szCs w:val="16"/>
              </w:rPr>
            </w:pPr>
            <w:r w:rsidRPr="00F744DC">
              <w:rPr>
                <w:sz w:val="16"/>
                <w:szCs w:val="16"/>
              </w:rPr>
              <w:t>4.00</w:t>
            </w:r>
          </w:p>
        </w:tc>
        <w:tc>
          <w:tcPr>
            <w:tcW w:w="687" w:type="dxa"/>
            <w:shd w:val="clear" w:color="auto" w:fill="auto"/>
          </w:tcPr>
          <w:p w:rsidR="00260B14" w:rsidRPr="00F744DC" w:rsidRDefault="00260B14" w:rsidP="008D5AEC">
            <w:pPr>
              <w:jc w:val="right"/>
              <w:rPr>
                <w:sz w:val="16"/>
                <w:szCs w:val="16"/>
              </w:rPr>
            </w:pPr>
            <w:r w:rsidRPr="00F744DC">
              <w:rPr>
                <w:sz w:val="16"/>
                <w:szCs w:val="16"/>
              </w:rPr>
              <w:t>1.57</w:t>
            </w:r>
          </w:p>
        </w:tc>
        <w:tc>
          <w:tcPr>
            <w:tcW w:w="567" w:type="dxa"/>
          </w:tcPr>
          <w:p w:rsidR="00260B14" w:rsidRPr="00F744DC" w:rsidRDefault="00260B14" w:rsidP="008D5AEC">
            <w:pPr>
              <w:spacing w:after="60"/>
              <w:jc w:val="center"/>
              <w:rPr>
                <w:sz w:val="16"/>
                <w:szCs w:val="16"/>
              </w:rPr>
            </w:pPr>
            <w:r w:rsidRPr="00F744DC">
              <w:rPr>
                <w:sz w:val="16"/>
                <w:szCs w:val="16"/>
              </w:rPr>
              <w:t>0.16</w:t>
            </w:r>
          </w:p>
        </w:tc>
        <w:tc>
          <w:tcPr>
            <w:tcW w:w="737" w:type="dxa"/>
          </w:tcPr>
          <w:p w:rsidR="00260B14" w:rsidRPr="00F744DC" w:rsidRDefault="00260B14" w:rsidP="008D5AEC">
            <w:pPr>
              <w:spacing w:after="60"/>
              <w:jc w:val="center"/>
              <w:rPr>
                <w:sz w:val="16"/>
                <w:szCs w:val="16"/>
              </w:rPr>
            </w:pPr>
            <w:r w:rsidRPr="00F744DC">
              <w:rPr>
                <w:sz w:val="16"/>
                <w:szCs w:val="16"/>
              </w:rPr>
              <w:t>0</w:t>
            </w:r>
          </w:p>
        </w:tc>
        <w:tc>
          <w:tcPr>
            <w:tcW w:w="843" w:type="dxa"/>
            <w:shd w:val="clear" w:color="auto" w:fill="auto"/>
          </w:tcPr>
          <w:p w:rsidR="00260B14" w:rsidRPr="00F744DC" w:rsidRDefault="00260B14" w:rsidP="008D5AEC">
            <w:pPr>
              <w:spacing w:after="60"/>
              <w:jc w:val="center"/>
              <w:rPr>
                <w:sz w:val="16"/>
                <w:szCs w:val="16"/>
              </w:rPr>
            </w:pPr>
            <w:r w:rsidRPr="00F744DC">
              <w:rPr>
                <w:sz w:val="16"/>
                <w:szCs w:val="16"/>
              </w:rPr>
              <w:t>n/a</w:t>
            </w:r>
          </w:p>
        </w:tc>
      </w:tr>
      <w:tr w:rsidR="00134372" w:rsidRPr="00F744DC" w:rsidTr="00134372">
        <w:trPr>
          <w:trHeight w:val="467"/>
        </w:trPr>
        <w:tc>
          <w:tcPr>
            <w:tcW w:w="814" w:type="dxa"/>
            <w:vMerge w:val="restart"/>
            <w:shd w:val="clear" w:color="auto" w:fill="auto"/>
          </w:tcPr>
          <w:p w:rsidR="00260B14" w:rsidRPr="00F744DC" w:rsidRDefault="00260B14" w:rsidP="008D5AEC">
            <w:pPr>
              <w:spacing w:after="60"/>
              <w:jc w:val="left"/>
              <w:rPr>
                <w:sz w:val="16"/>
                <w:szCs w:val="16"/>
              </w:rPr>
            </w:pPr>
            <w:r w:rsidRPr="00F744DC">
              <w:rPr>
                <w:sz w:val="16"/>
                <w:szCs w:val="16"/>
              </w:rPr>
              <w:t>Agreed funding (US$)</w:t>
            </w:r>
          </w:p>
        </w:tc>
        <w:tc>
          <w:tcPr>
            <w:tcW w:w="816" w:type="dxa"/>
            <w:vMerge w:val="restart"/>
            <w:shd w:val="clear" w:color="auto" w:fill="auto"/>
          </w:tcPr>
          <w:p w:rsidR="00260B14" w:rsidRPr="00F744DC" w:rsidRDefault="00260B14" w:rsidP="008D5AEC">
            <w:pPr>
              <w:spacing w:after="60"/>
              <w:jc w:val="center"/>
              <w:rPr>
                <w:sz w:val="16"/>
                <w:szCs w:val="16"/>
              </w:rPr>
            </w:pPr>
            <w:r w:rsidRPr="00F744DC">
              <w:rPr>
                <w:sz w:val="16"/>
                <w:szCs w:val="16"/>
              </w:rPr>
              <w:t>Germany</w:t>
            </w:r>
          </w:p>
        </w:tc>
        <w:tc>
          <w:tcPr>
            <w:tcW w:w="759" w:type="dxa"/>
            <w:shd w:val="clear" w:color="auto" w:fill="auto"/>
          </w:tcPr>
          <w:p w:rsidR="00260B14" w:rsidRPr="00F744DC" w:rsidRDefault="00260B14" w:rsidP="008D5AEC">
            <w:pPr>
              <w:spacing w:after="60"/>
              <w:jc w:val="left"/>
              <w:rPr>
                <w:sz w:val="16"/>
                <w:szCs w:val="16"/>
              </w:rPr>
            </w:pPr>
            <w:r w:rsidRPr="00F744DC">
              <w:rPr>
                <w:sz w:val="16"/>
                <w:szCs w:val="16"/>
              </w:rPr>
              <w:t>Project costs</w:t>
            </w:r>
          </w:p>
        </w:tc>
        <w:tc>
          <w:tcPr>
            <w:tcW w:w="765" w:type="dxa"/>
            <w:shd w:val="clear" w:color="auto" w:fill="auto"/>
          </w:tcPr>
          <w:p w:rsidR="00260B14" w:rsidRPr="00F744DC" w:rsidRDefault="00260B14" w:rsidP="008D5AEC">
            <w:pPr>
              <w:spacing w:after="60"/>
              <w:jc w:val="right"/>
              <w:rPr>
                <w:sz w:val="16"/>
                <w:szCs w:val="16"/>
              </w:rPr>
            </w:pPr>
            <w:r w:rsidRPr="00F744DC">
              <w:rPr>
                <w:sz w:val="16"/>
                <w:szCs w:val="16"/>
              </w:rPr>
              <w:t>157,050</w:t>
            </w:r>
          </w:p>
        </w:tc>
        <w:tc>
          <w:tcPr>
            <w:tcW w:w="54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98" w:type="dxa"/>
            <w:shd w:val="clear" w:color="auto" w:fill="auto"/>
          </w:tcPr>
          <w:p w:rsidR="00260B14" w:rsidRPr="00F744DC" w:rsidRDefault="00260B14" w:rsidP="008D5AEC">
            <w:pPr>
              <w:spacing w:after="60"/>
              <w:jc w:val="right"/>
              <w:rPr>
                <w:sz w:val="16"/>
                <w:szCs w:val="16"/>
              </w:rPr>
            </w:pPr>
            <w:r w:rsidRPr="00F744DC">
              <w:rPr>
                <w:sz w:val="16"/>
                <w:szCs w:val="16"/>
              </w:rPr>
              <w:t>131,400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88" w:type="dxa"/>
            <w:shd w:val="clear" w:color="auto" w:fill="auto"/>
          </w:tcPr>
          <w:p w:rsidR="00260B14" w:rsidRPr="00F744DC" w:rsidRDefault="00260B14" w:rsidP="008D5AEC">
            <w:pPr>
              <w:spacing w:after="60"/>
              <w:jc w:val="right"/>
              <w:rPr>
                <w:sz w:val="16"/>
                <w:szCs w:val="16"/>
              </w:rPr>
            </w:pPr>
            <w:r w:rsidRPr="00F744DC">
              <w:rPr>
                <w:sz w:val="16"/>
                <w:szCs w:val="16"/>
              </w:rPr>
              <w:t>332,750</w:t>
            </w:r>
          </w:p>
        </w:tc>
        <w:tc>
          <w:tcPr>
            <w:tcW w:w="680" w:type="dxa"/>
            <w:shd w:val="clear" w:color="auto" w:fill="auto"/>
          </w:tcPr>
          <w:p w:rsidR="00260B14" w:rsidRPr="00F744DC" w:rsidRDefault="00B61E57" w:rsidP="008D5AEC">
            <w:pPr>
              <w:jc w:val="right"/>
              <w:rPr>
                <w:sz w:val="16"/>
                <w:szCs w:val="16"/>
              </w:rPr>
            </w:pPr>
            <w:r w:rsidRPr="00F744DC">
              <w:rPr>
                <w:sz w:val="16"/>
                <w:szCs w:val="16"/>
              </w:rPr>
              <w:t>0</w:t>
            </w:r>
          </w:p>
        </w:tc>
        <w:tc>
          <w:tcPr>
            <w:tcW w:w="737" w:type="dxa"/>
            <w:shd w:val="clear" w:color="auto" w:fill="auto"/>
          </w:tcPr>
          <w:p w:rsidR="00260B14" w:rsidRPr="00F744DC" w:rsidRDefault="00260B14" w:rsidP="008D5AEC">
            <w:pPr>
              <w:jc w:val="right"/>
              <w:rPr>
                <w:sz w:val="16"/>
                <w:szCs w:val="16"/>
              </w:rPr>
            </w:pPr>
            <w:r w:rsidRPr="00F744DC">
              <w:rPr>
                <w:sz w:val="16"/>
                <w:szCs w:val="16"/>
              </w:rPr>
              <w:t>161,300</w:t>
            </w:r>
          </w:p>
        </w:tc>
        <w:tc>
          <w:tcPr>
            <w:tcW w:w="703" w:type="dxa"/>
            <w:shd w:val="clear" w:color="auto" w:fill="auto"/>
          </w:tcPr>
          <w:p w:rsidR="00260B14" w:rsidRPr="00F744DC" w:rsidRDefault="00260B14" w:rsidP="008D5AEC">
            <w:pPr>
              <w:jc w:val="right"/>
              <w:rPr>
                <w:sz w:val="16"/>
                <w:szCs w:val="16"/>
              </w:rPr>
            </w:pPr>
            <w:r w:rsidRPr="00F744DC">
              <w:rPr>
                <w:sz w:val="16"/>
                <w:szCs w:val="16"/>
              </w:rPr>
              <w:t>0</w:t>
            </w:r>
          </w:p>
        </w:tc>
        <w:tc>
          <w:tcPr>
            <w:tcW w:w="687" w:type="dxa"/>
            <w:shd w:val="clear" w:color="auto" w:fill="auto"/>
          </w:tcPr>
          <w:p w:rsidR="00260B14" w:rsidRPr="00F744DC" w:rsidRDefault="00260B14" w:rsidP="008D5AEC">
            <w:pPr>
              <w:jc w:val="right"/>
              <w:rPr>
                <w:sz w:val="16"/>
                <w:szCs w:val="16"/>
              </w:rPr>
            </w:pPr>
            <w:r w:rsidRPr="00F744DC">
              <w:rPr>
                <w:sz w:val="16"/>
                <w:szCs w:val="16"/>
              </w:rPr>
              <w:t>67,500</w:t>
            </w:r>
          </w:p>
        </w:tc>
        <w:tc>
          <w:tcPr>
            <w:tcW w:w="567" w:type="dxa"/>
          </w:tcPr>
          <w:p w:rsidR="00260B14" w:rsidRPr="00F744DC" w:rsidRDefault="00B61E57" w:rsidP="008D5AEC">
            <w:pPr>
              <w:spacing w:after="60"/>
              <w:jc w:val="right"/>
              <w:rPr>
                <w:sz w:val="16"/>
                <w:szCs w:val="16"/>
              </w:rPr>
            </w:pPr>
            <w:r w:rsidRPr="00F744DC">
              <w:rPr>
                <w:sz w:val="16"/>
                <w:szCs w:val="16"/>
              </w:rPr>
              <w:t>0</w:t>
            </w:r>
          </w:p>
        </w:tc>
        <w:tc>
          <w:tcPr>
            <w:tcW w:w="737" w:type="dxa"/>
          </w:tcPr>
          <w:p w:rsidR="00260B14" w:rsidRPr="00F744DC" w:rsidRDefault="00260B14" w:rsidP="008D5AEC">
            <w:pPr>
              <w:spacing w:after="60"/>
              <w:jc w:val="right"/>
              <w:rPr>
                <w:sz w:val="16"/>
                <w:szCs w:val="16"/>
              </w:rPr>
            </w:pPr>
            <w:r w:rsidRPr="00F744DC">
              <w:rPr>
                <w:sz w:val="16"/>
                <w:szCs w:val="16"/>
              </w:rPr>
              <w:t>100,000</w:t>
            </w:r>
          </w:p>
        </w:tc>
        <w:tc>
          <w:tcPr>
            <w:tcW w:w="843" w:type="dxa"/>
            <w:shd w:val="clear" w:color="auto" w:fill="auto"/>
          </w:tcPr>
          <w:p w:rsidR="00260B14" w:rsidRPr="00F744DC" w:rsidRDefault="00260B14" w:rsidP="008D5AEC">
            <w:pPr>
              <w:spacing w:after="60"/>
              <w:jc w:val="right"/>
              <w:rPr>
                <w:sz w:val="16"/>
                <w:szCs w:val="16"/>
              </w:rPr>
            </w:pPr>
            <w:r w:rsidRPr="00F744DC">
              <w:rPr>
                <w:sz w:val="16"/>
                <w:szCs w:val="16"/>
              </w:rPr>
              <w:t>950,000</w:t>
            </w:r>
          </w:p>
        </w:tc>
      </w:tr>
      <w:tr w:rsidR="00134372" w:rsidRPr="00F744DC" w:rsidTr="00134372">
        <w:trPr>
          <w:trHeight w:val="145"/>
        </w:trPr>
        <w:tc>
          <w:tcPr>
            <w:tcW w:w="814" w:type="dxa"/>
            <w:vMerge/>
            <w:shd w:val="clear" w:color="auto" w:fill="auto"/>
          </w:tcPr>
          <w:p w:rsidR="00260B14" w:rsidRPr="00F744DC" w:rsidRDefault="00260B14" w:rsidP="008D5AEC">
            <w:pPr>
              <w:spacing w:after="60"/>
              <w:jc w:val="center"/>
              <w:rPr>
                <w:sz w:val="16"/>
                <w:szCs w:val="16"/>
              </w:rPr>
            </w:pPr>
          </w:p>
        </w:tc>
        <w:tc>
          <w:tcPr>
            <w:tcW w:w="816" w:type="dxa"/>
            <w:vMerge/>
            <w:shd w:val="clear" w:color="auto" w:fill="auto"/>
          </w:tcPr>
          <w:p w:rsidR="00260B14" w:rsidRPr="00F744DC" w:rsidRDefault="00260B14" w:rsidP="008D5AEC">
            <w:pPr>
              <w:spacing w:after="60"/>
              <w:jc w:val="center"/>
              <w:rPr>
                <w:sz w:val="16"/>
                <w:szCs w:val="16"/>
              </w:rPr>
            </w:pPr>
          </w:p>
        </w:tc>
        <w:tc>
          <w:tcPr>
            <w:tcW w:w="759" w:type="dxa"/>
            <w:shd w:val="clear" w:color="auto" w:fill="auto"/>
          </w:tcPr>
          <w:p w:rsidR="00260B14" w:rsidRPr="00F744DC" w:rsidRDefault="00260B14" w:rsidP="008D5AEC">
            <w:pPr>
              <w:spacing w:after="60"/>
              <w:jc w:val="left"/>
              <w:rPr>
                <w:sz w:val="16"/>
                <w:szCs w:val="16"/>
              </w:rPr>
            </w:pPr>
            <w:r w:rsidRPr="00F744DC">
              <w:rPr>
                <w:sz w:val="16"/>
                <w:szCs w:val="16"/>
              </w:rPr>
              <w:t>Support costs</w:t>
            </w:r>
          </w:p>
        </w:tc>
        <w:tc>
          <w:tcPr>
            <w:tcW w:w="765" w:type="dxa"/>
            <w:shd w:val="clear" w:color="auto" w:fill="auto"/>
          </w:tcPr>
          <w:p w:rsidR="00260B14" w:rsidRPr="00F744DC" w:rsidRDefault="00260B14" w:rsidP="008D5AEC">
            <w:pPr>
              <w:spacing w:after="60"/>
              <w:jc w:val="right"/>
              <w:rPr>
                <w:sz w:val="16"/>
                <w:szCs w:val="16"/>
              </w:rPr>
            </w:pPr>
            <w:r w:rsidRPr="00F744DC">
              <w:rPr>
                <w:sz w:val="16"/>
                <w:szCs w:val="16"/>
              </w:rPr>
              <w:t>18,846</w:t>
            </w:r>
          </w:p>
        </w:tc>
        <w:tc>
          <w:tcPr>
            <w:tcW w:w="54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98" w:type="dxa"/>
            <w:shd w:val="clear" w:color="auto" w:fill="auto"/>
          </w:tcPr>
          <w:p w:rsidR="00260B14" w:rsidRPr="00F744DC" w:rsidRDefault="00260B14" w:rsidP="008D5AEC">
            <w:pPr>
              <w:spacing w:after="60"/>
              <w:jc w:val="right"/>
              <w:rPr>
                <w:sz w:val="16"/>
                <w:szCs w:val="16"/>
              </w:rPr>
            </w:pPr>
            <w:r w:rsidRPr="00F744DC">
              <w:rPr>
                <w:sz w:val="16"/>
                <w:szCs w:val="16"/>
              </w:rPr>
              <w:t>15,851</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88" w:type="dxa"/>
            <w:shd w:val="clear" w:color="auto" w:fill="auto"/>
          </w:tcPr>
          <w:p w:rsidR="00260B14" w:rsidRPr="00F744DC" w:rsidRDefault="00260B14" w:rsidP="008D5AEC">
            <w:pPr>
              <w:spacing w:after="60"/>
              <w:jc w:val="right"/>
              <w:rPr>
                <w:sz w:val="16"/>
                <w:szCs w:val="16"/>
              </w:rPr>
            </w:pPr>
            <w:r w:rsidRPr="00F744DC">
              <w:rPr>
                <w:sz w:val="16"/>
                <w:szCs w:val="16"/>
              </w:rPr>
              <w:t>40,140</w:t>
            </w:r>
          </w:p>
        </w:tc>
        <w:tc>
          <w:tcPr>
            <w:tcW w:w="680" w:type="dxa"/>
            <w:shd w:val="clear" w:color="auto" w:fill="auto"/>
          </w:tcPr>
          <w:p w:rsidR="00260B14" w:rsidRPr="00F744DC" w:rsidRDefault="00B61E57" w:rsidP="008D5AEC">
            <w:pPr>
              <w:jc w:val="right"/>
              <w:rPr>
                <w:sz w:val="16"/>
                <w:szCs w:val="16"/>
              </w:rPr>
            </w:pPr>
            <w:r w:rsidRPr="00F744DC">
              <w:rPr>
                <w:sz w:val="16"/>
                <w:szCs w:val="16"/>
              </w:rPr>
              <w:t>0</w:t>
            </w:r>
          </w:p>
        </w:tc>
        <w:tc>
          <w:tcPr>
            <w:tcW w:w="737" w:type="dxa"/>
            <w:shd w:val="clear" w:color="auto" w:fill="auto"/>
          </w:tcPr>
          <w:p w:rsidR="00260B14" w:rsidRPr="00F744DC" w:rsidRDefault="00260B14" w:rsidP="008D5AEC">
            <w:pPr>
              <w:jc w:val="right"/>
              <w:rPr>
                <w:sz w:val="16"/>
                <w:szCs w:val="16"/>
              </w:rPr>
            </w:pPr>
            <w:r w:rsidRPr="00F744DC">
              <w:rPr>
                <w:sz w:val="16"/>
                <w:szCs w:val="16"/>
              </w:rPr>
              <w:t>19,458</w:t>
            </w:r>
          </w:p>
        </w:tc>
        <w:tc>
          <w:tcPr>
            <w:tcW w:w="703" w:type="dxa"/>
            <w:shd w:val="clear" w:color="auto" w:fill="auto"/>
          </w:tcPr>
          <w:p w:rsidR="00260B14" w:rsidRPr="00F744DC" w:rsidRDefault="00260B14" w:rsidP="008D5AEC">
            <w:pPr>
              <w:jc w:val="right"/>
              <w:rPr>
                <w:sz w:val="16"/>
                <w:szCs w:val="16"/>
              </w:rPr>
            </w:pPr>
            <w:r w:rsidRPr="00F744DC">
              <w:rPr>
                <w:sz w:val="16"/>
                <w:szCs w:val="16"/>
              </w:rPr>
              <w:t>0</w:t>
            </w:r>
          </w:p>
        </w:tc>
        <w:tc>
          <w:tcPr>
            <w:tcW w:w="687" w:type="dxa"/>
            <w:shd w:val="clear" w:color="auto" w:fill="auto"/>
          </w:tcPr>
          <w:p w:rsidR="00260B14" w:rsidRPr="00F744DC" w:rsidRDefault="00260B14" w:rsidP="008D5AEC">
            <w:pPr>
              <w:jc w:val="right"/>
              <w:rPr>
                <w:sz w:val="16"/>
                <w:szCs w:val="16"/>
              </w:rPr>
            </w:pPr>
            <w:r w:rsidRPr="00F744DC">
              <w:rPr>
                <w:sz w:val="16"/>
                <w:szCs w:val="16"/>
              </w:rPr>
              <w:t>8,14</w:t>
            </w:r>
            <w:r w:rsidR="00B61E57" w:rsidRPr="00F744DC">
              <w:rPr>
                <w:sz w:val="16"/>
                <w:szCs w:val="16"/>
              </w:rPr>
              <w:t>2</w:t>
            </w:r>
          </w:p>
        </w:tc>
        <w:tc>
          <w:tcPr>
            <w:tcW w:w="567" w:type="dxa"/>
          </w:tcPr>
          <w:p w:rsidR="00260B14" w:rsidRPr="00F744DC" w:rsidRDefault="00B61E57" w:rsidP="008D5AEC">
            <w:pPr>
              <w:spacing w:after="60"/>
              <w:jc w:val="right"/>
              <w:rPr>
                <w:sz w:val="16"/>
                <w:szCs w:val="16"/>
              </w:rPr>
            </w:pPr>
            <w:r w:rsidRPr="00F744DC">
              <w:rPr>
                <w:sz w:val="16"/>
                <w:szCs w:val="16"/>
              </w:rPr>
              <w:t>0</w:t>
            </w:r>
          </w:p>
        </w:tc>
        <w:tc>
          <w:tcPr>
            <w:tcW w:w="737" w:type="dxa"/>
          </w:tcPr>
          <w:p w:rsidR="00260B14" w:rsidRPr="00F744DC" w:rsidRDefault="00260B14" w:rsidP="008D5AEC">
            <w:pPr>
              <w:spacing w:after="60"/>
              <w:jc w:val="right"/>
              <w:rPr>
                <w:sz w:val="16"/>
                <w:szCs w:val="16"/>
              </w:rPr>
            </w:pPr>
            <w:r w:rsidRPr="00F744DC">
              <w:rPr>
                <w:sz w:val="16"/>
                <w:szCs w:val="16"/>
              </w:rPr>
              <w:t>12,063</w:t>
            </w:r>
          </w:p>
        </w:tc>
        <w:tc>
          <w:tcPr>
            <w:tcW w:w="843" w:type="dxa"/>
            <w:shd w:val="clear" w:color="auto" w:fill="auto"/>
          </w:tcPr>
          <w:p w:rsidR="00260B14" w:rsidRPr="00F744DC" w:rsidRDefault="00260B14" w:rsidP="008D5AEC">
            <w:pPr>
              <w:spacing w:after="60"/>
              <w:jc w:val="right"/>
              <w:rPr>
                <w:sz w:val="16"/>
                <w:szCs w:val="16"/>
              </w:rPr>
            </w:pPr>
            <w:r w:rsidRPr="00F744DC">
              <w:rPr>
                <w:sz w:val="16"/>
                <w:szCs w:val="16"/>
              </w:rPr>
              <w:t>114,500</w:t>
            </w:r>
          </w:p>
        </w:tc>
      </w:tr>
      <w:tr w:rsidR="00134372" w:rsidRPr="00F744DC" w:rsidTr="00134372">
        <w:trPr>
          <w:trHeight w:val="467"/>
        </w:trPr>
        <w:tc>
          <w:tcPr>
            <w:tcW w:w="1630" w:type="dxa"/>
            <w:gridSpan w:val="2"/>
            <w:vMerge w:val="restart"/>
            <w:shd w:val="clear" w:color="auto" w:fill="auto"/>
          </w:tcPr>
          <w:p w:rsidR="00260B14" w:rsidRPr="00F744DC" w:rsidRDefault="00260B14" w:rsidP="008D5AEC">
            <w:pPr>
              <w:spacing w:after="60"/>
              <w:jc w:val="left"/>
              <w:rPr>
                <w:sz w:val="16"/>
                <w:szCs w:val="16"/>
              </w:rPr>
            </w:pPr>
            <w:r w:rsidRPr="00F744DC">
              <w:rPr>
                <w:sz w:val="16"/>
                <w:szCs w:val="16"/>
              </w:rPr>
              <w:t>Funds approved by ExCom (US$)</w:t>
            </w:r>
          </w:p>
        </w:tc>
        <w:tc>
          <w:tcPr>
            <w:tcW w:w="759" w:type="dxa"/>
            <w:shd w:val="clear" w:color="auto" w:fill="auto"/>
          </w:tcPr>
          <w:p w:rsidR="00260B14" w:rsidRPr="00F744DC" w:rsidRDefault="00260B14" w:rsidP="008D5AEC">
            <w:pPr>
              <w:spacing w:after="60"/>
              <w:jc w:val="left"/>
              <w:rPr>
                <w:sz w:val="16"/>
                <w:szCs w:val="16"/>
              </w:rPr>
            </w:pPr>
            <w:r w:rsidRPr="00F744DC">
              <w:rPr>
                <w:sz w:val="16"/>
                <w:szCs w:val="16"/>
              </w:rPr>
              <w:t>Project costs</w:t>
            </w:r>
          </w:p>
        </w:tc>
        <w:tc>
          <w:tcPr>
            <w:tcW w:w="765" w:type="dxa"/>
            <w:shd w:val="clear" w:color="auto" w:fill="auto"/>
          </w:tcPr>
          <w:p w:rsidR="00260B14" w:rsidRPr="00F744DC" w:rsidRDefault="00260B14" w:rsidP="008D5AEC">
            <w:pPr>
              <w:spacing w:after="60"/>
              <w:jc w:val="right"/>
              <w:rPr>
                <w:sz w:val="16"/>
                <w:szCs w:val="16"/>
              </w:rPr>
            </w:pPr>
            <w:r w:rsidRPr="00F744DC">
              <w:rPr>
                <w:sz w:val="16"/>
                <w:szCs w:val="16"/>
              </w:rPr>
              <w:t>157,050</w:t>
            </w:r>
          </w:p>
        </w:tc>
        <w:tc>
          <w:tcPr>
            <w:tcW w:w="54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98" w:type="dxa"/>
            <w:shd w:val="clear" w:color="auto" w:fill="auto"/>
          </w:tcPr>
          <w:p w:rsidR="00260B14" w:rsidRPr="00F744DC" w:rsidRDefault="00260B14" w:rsidP="008D5AEC">
            <w:pPr>
              <w:spacing w:after="60"/>
              <w:jc w:val="right"/>
              <w:rPr>
                <w:sz w:val="16"/>
                <w:szCs w:val="16"/>
              </w:rPr>
            </w:pPr>
            <w:r w:rsidRPr="00F744DC">
              <w:rPr>
                <w:sz w:val="16"/>
                <w:szCs w:val="16"/>
              </w:rPr>
              <w:t>131,400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88"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37"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703"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687"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567" w:type="dxa"/>
          </w:tcPr>
          <w:p w:rsidR="00260B14" w:rsidRPr="00F744DC" w:rsidRDefault="00B61E57" w:rsidP="008D5AEC">
            <w:pPr>
              <w:spacing w:after="60"/>
              <w:jc w:val="right"/>
              <w:rPr>
                <w:sz w:val="16"/>
                <w:szCs w:val="16"/>
              </w:rPr>
            </w:pPr>
            <w:r w:rsidRPr="00F744DC">
              <w:rPr>
                <w:sz w:val="16"/>
                <w:szCs w:val="16"/>
              </w:rPr>
              <w:t>0</w:t>
            </w:r>
          </w:p>
        </w:tc>
        <w:tc>
          <w:tcPr>
            <w:tcW w:w="737" w:type="dxa"/>
          </w:tcPr>
          <w:p w:rsidR="00260B14" w:rsidRPr="00F744DC" w:rsidRDefault="00260B14" w:rsidP="008D5AEC">
            <w:pPr>
              <w:spacing w:after="60"/>
              <w:jc w:val="right"/>
              <w:rPr>
                <w:sz w:val="16"/>
                <w:szCs w:val="16"/>
              </w:rPr>
            </w:pPr>
            <w:r w:rsidRPr="00F744DC">
              <w:rPr>
                <w:sz w:val="16"/>
                <w:szCs w:val="16"/>
              </w:rPr>
              <w:t>0</w:t>
            </w:r>
          </w:p>
        </w:tc>
        <w:tc>
          <w:tcPr>
            <w:tcW w:w="843" w:type="dxa"/>
            <w:shd w:val="clear" w:color="auto" w:fill="auto"/>
          </w:tcPr>
          <w:p w:rsidR="00260B14" w:rsidRPr="00F744DC" w:rsidRDefault="00260B14" w:rsidP="008D5AEC">
            <w:pPr>
              <w:spacing w:after="60"/>
              <w:jc w:val="right"/>
              <w:rPr>
                <w:sz w:val="16"/>
                <w:szCs w:val="16"/>
              </w:rPr>
            </w:pPr>
            <w:r w:rsidRPr="00F744DC">
              <w:rPr>
                <w:sz w:val="16"/>
                <w:szCs w:val="16"/>
              </w:rPr>
              <w:t>288,450</w:t>
            </w:r>
          </w:p>
        </w:tc>
      </w:tr>
      <w:tr w:rsidR="00134372" w:rsidRPr="00F744DC" w:rsidTr="00134372">
        <w:trPr>
          <w:trHeight w:val="145"/>
        </w:trPr>
        <w:tc>
          <w:tcPr>
            <w:tcW w:w="1630" w:type="dxa"/>
            <w:gridSpan w:val="2"/>
            <w:vMerge/>
            <w:shd w:val="clear" w:color="auto" w:fill="auto"/>
          </w:tcPr>
          <w:p w:rsidR="00260B14" w:rsidRPr="00F744DC" w:rsidRDefault="00260B14" w:rsidP="008D5AEC">
            <w:pPr>
              <w:spacing w:after="60"/>
              <w:jc w:val="center"/>
              <w:rPr>
                <w:sz w:val="16"/>
                <w:szCs w:val="16"/>
              </w:rPr>
            </w:pPr>
          </w:p>
        </w:tc>
        <w:tc>
          <w:tcPr>
            <w:tcW w:w="759" w:type="dxa"/>
            <w:shd w:val="clear" w:color="auto" w:fill="auto"/>
          </w:tcPr>
          <w:p w:rsidR="00260B14" w:rsidRPr="00F744DC" w:rsidRDefault="00260B14" w:rsidP="008D5AEC">
            <w:pPr>
              <w:spacing w:after="60"/>
              <w:jc w:val="left"/>
              <w:rPr>
                <w:sz w:val="16"/>
                <w:szCs w:val="16"/>
              </w:rPr>
            </w:pPr>
            <w:r w:rsidRPr="00F744DC">
              <w:rPr>
                <w:sz w:val="16"/>
                <w:szCs w:val="16"/>
              </w:rPr>
              <w:t>Support costs</w:t>
            </w:r>
          </w:p>
        </w:tc>
        <w:tc>
          <w:tcPr>
            <w:tcW w:w="765" w:type="dxa"/>
            <w:shd w:val="clear" w:color="auto" w:fill="auto"/>
          </w:tcPr>
          <w:p w:rsidR="00260B14" w:rsidRPr="00F744DC" w:rsidRDefault="00260B14" w:rsidP="008D5AEC">
            <w:pPr>
              <w:spacing w:after="60"/>
              <w:jc w:val="right"/>
              <w:rPr>
                <w:sz w:val="16"/>
                <w:szCs w:val="16"/>
              </w:rPr>
            </w:pPr>
            <w:r w:rsidRPr="00F744DC">
              <w:rPr>
                <w:sz w:val="16"/>
                <w:szCs w:val="16"/>
              </w:rPr>
              <w:t>18,846</w:t>
            </w:r>
          </w:p>
        </w:tc>
        <w:tc>
          <w:tcPr>
            <w:tcW w:w="54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98" w:type="dxa"/>
            <w:shd w:val="clear" w:color="auto" w:fill="auto"/>
          </w:tcPr>
          <w:p w:rsidR="00260B14" w:rsidRPr="00F744DC" w:rsidRDefault="00260B14" w:rsidP="008D5AEC">
            <w:pPr>
              <w:spacing w:after="60"/>
              <w:jc w:val="right"/>
              <w:rPr>
                <w:sz w:val="16"/>
                <w:szCs w:val="16"/>
              </w:rPr>
            </w:pPr>
            <w:r w:rsidRPr="00F744DC">
              <w:rPr>
                <w:sz w:val="16"/>
                <w:szCs w:val="16"/>
              </w:rPr>
              <w:t>15,851</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88"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37"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703"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687" w:type="dxa"/>
            <w:shd w:val="clear" w:color="auto" w:fill="auto"/>
          </w:tcPr>
          <w:p w:rsidR="00260B14" w:rsidRPr="00F744DC" w:rsidRDefault="00260B14" w:rsidP="008D5AEC">
            <w:pPr>
              <w:spacing w:after="60"/>
              <w:jc w:val="right"/>
              <w:rPr>
                <w:sz w:val="16"/>
                <w:szCs w:val="16"/>
              </w:rPr>
            </w:pPr>
            <w:r w:rsidRPr="00F744DC">
              <w:rPr>
                <w:sz w:val="16"/>
                <w:szCs w:val="16"/>
              </w:rPr>
              <w:t>0</w:t>
            </w:r>
          </w:p>
        </w:tc>
        <w:tc>
          <w:tcPr>
            <w:tcW w:w="567" w:type="dxa"/>
          </w:tcPr>
          <w:p w:rsidR="00260B14" w:rsidRPr="00F744DC" w:rsidRDefault="00B61E57" w:rsidP="008D5AEC">
            <w:pPr>
              <w:tabs>
                <w:tab w:val="left" w:pos="327"/>
              </w:tabs>
              <w:spacing w:after="60"/>
              <w:jc w:val="right"/>
              <w:rPr>
                <w:sz w:val="16"/>
                <w:szCs w:val="16"/>
              </w:rPr>
            </w:pPr>
            <w:r w:rsidRPr="00F744DC">
              <w:rPr>
                <w:sz w:val="16"/>
                <w:szCs w:val="16"/>
              </w:rPr>
              <w:t>0</w:t>
            </w:r>
          </w:p>
        </w:tc>
        <w:tc>
          <w:tcPr>
            <w:tcW w:w="737" w:type="dxa"/>
          </w:tcPr>
          <w:p w:rsidR="00260B14" w:rsidRPr="00F744DC" w:rsidRDefault="00260B14" w:rsidP="008D5AEC">
            <w:pPr>
              <w:tabs>
                <w:tab w:val="left" w:pos="327"/>
              </w:tabs>
              <w:spacing w:after="60"/>
              <w:jc w:val="right"/>
              <w:rPr>
                <w:sz w:val="16"/>
                <w:szCs w:val="16"/>
              </w:rPr>
            </w:pPr>
            <w:r w:rsidRPr="00F744DC">
              <w:rPr>
                <w:sz w:val="16"/>
                <w:szCs w:val="16"/>
              </w:rPr>
              <w:t>0</w:t>
            </w:r>
          </w:p>
        </w:tc>
        <w:tc>
          <w:tcPr>
            <w:tcW w:w="843" w:type="dxa"/>
            <w:shd w:val="clear" w:color="auto" w:fill="auto"/>
          </w:tcPr>
          <w:p w:rsidR="00260B14" w:rsidRPr="00F744DC" w:rsidRDefault="00260B14" w:rsidP="008D5AEC">
            <w:pPr>
              <w:tabs>
                <w:tab w:val="left" w:pos="327"/>
              </w:tabs>
              <w:spacing w:after="60"/>
              <w:jc w:val="right"/>
              <w:rPr>
                <w:sz w:val="16"/>
                <w:szCs w:val="16"/>
              </w:rPr>
            </w:pPr>
            <w:r w:rsidRPr="00F744DC">
              <w:rPr>
                <w:sz w:val="16"/>
                <w:szCs w:val="16"/>
              </w:rPr>
              <w:t>34,697</w:t>
            </w:r>
          </w:p>
        </w:tc>
      </w:tr>
      <w:tr w:rsidR="00134372" w:rsidRPr="00F744DC" w:rsidTr="00134372">
        <w:trPr>
          <w:trHeight w:val="467"/>
        </w:trPr>
        <w:tc>
          <w:tcPr>
            <w:tcW w:w="1630" w:type="dxa"/>
            <w:gridSpan w:val="2"/>
            <w:vMerge w:val="restart"/>
            <w:shd w:val="clear" w:color="auto" w:fill="auto"/>
          </w:tcPr>
          <w:p w:rsidR="00260B14" w:rsidRPr="00F744DC" w:rsidRDefault="00260B14" w:rsidP="008D5AEC">
            <w:pPr>
              <w:spacing w:after="60"/>
              <w:jc w:val="left"/>
              <w:rPr>
                <w:sz w:val="16"/>
                <w:szCs w:val="16"/>
              </w:rPr>
            </w:pPr>
            <w:r w:rsidRPr="00F744DC">
              <w:rPr>
                <w:sz w:val="16"/>
                <w:szCs w:val="16"/>
              </w:rPr>
              <w:t>Total funds requested for approval at this meeting (US$)</w:t>
            </w:r>
          </w:p>
        </w:tc>
        <w:tc>
          <w:tcPr>
            <w:tcW w:w="759" w:type="dxa"/>
            <w:shd w:val="clear" w:color="auto" w:fill="auto"/>
          </w:tcPr>
          <w:p w:rsidR="00260B14" w:rsidRPr="00F744DC" w:rsidRDefault="00260B14" w:rsidP="008D5AEC">
            <w:pPr>
              <w:spacing w:after="60"/>
              <w:jc w:val="left"/>
              <w:rPr>
                <w:sz w:val="16"/>
                <w:szCs w:val="16"/>
              </w:rPr>
            </w:pPr>
            <w:r w:rsidRPr="00F744DC">
              <w:rPr>
                <w:sz w:val="16"/>
                <w:szCs w:val="16"/>
              </w:rPr>
              <w:t>Project costs</w:t>
            </w:r>
          </w:p>
        </w:tc>
        <w:tc>
          <w:tcPr>
            <w:tcW w:w="765"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54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9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88" w:type="dxa"/>
            <w:shd w:val="clear" w:color="auto" w:fill="auto"/>
          </w:tcPr>
          <w:p w:rsidR="00260B14" w:rsidRPr="00F744DC" w:rsidRDefault="00260B14" w:rsidP="008D5AEC">
            <w:pPr>
              <w:spacing w:after="60"/>
              <w:jc w:val="right"/>
              <w:rPr>
                <w:b/>
                <w:sz w:val="16"/>
                <w:szCs w:val="16"/>
              </w:rPr>
            </w:pPr>
            <w:r w:rsidRPr="00F744DC">
              <w:rPr>
                <w:b/>
                <w:sz w:val="16"/>
                <w:szCs w:val="16"/>
              </w:rPr>
              <w:t>332,750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37"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03"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687"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567" w:type="dxa"/>
          </w:tcPr>
          <w:p w:rsidR="00260B14" w:rsidRPr="00F744DC" w:rsidRDefault="00B61E57" w:rsidP="008D5AEC">
            <w:pPr>
              <w:spacing w:after="60"/>
              <w:jc w:val="right"/>
              <w:rPr>
                <w:sz w:val="16"/>
                <w:szCs w:val="16"/>
              </w:rPr>
            </w:pPr>
            <w:r w:rsidRPr="00F744DC">
              <w:rPr>
                <w:sz w:val="16"/>
                <w:szCs w:val="16"/>
              </w:rPr>
              <w:t>0</w:t>
            </w:r>
          </w:p>
        </w:tc>
        <w:tc>
          <w:tcPr>
            <w:tcW w:w="737" w:type="dxa"/>
          </w:tcPr>
          <w:p w:rsidR="00260B14" w:rsidRPr="00F744DC" w:rsidRDefault="00B61E57" w:rsidP="008D5AEC">
            <w:pPr>
              <w:spacing w:after="60"/>
              <w:jc w:val="right"/>
              <w:rPr>
                <w:sz w:val="16"/>
                <w:szCs w:val="16"/>
              </w:rPr>
            </w:pPr>
            <w:r w:rsidRPr="00F744DC">
              <w:rPr>
                <w:sz w:val="16"/>
                <w:szCs w:val="16"/>
              </w:rPr>
              <w:t>0</w:t>
            </w:r>
          </w:p>
        </w:tc>
        <w:tc>
          <w:tcPr>
            <w:tcW w:w="843" w:type="dxa"/>
            <w:shd w:val="clear" w:color="auto" w:fill="auto"/>
          </w:tcPr>
          <w:p w:rsidR="00260B14" w:rsidRPr="00F744DC" w:rsidRDefault="00260B14" w:rsidP="008D5AEC">
            <w:pPr>
              <w:spacing w:after="60"/>
              <w:jc w:val="right"/>
              <w:rPr>
                <w:b/>
                <w:sz w:val="16"/>
                <w:szCs w:val="16"/>
              </w:rPr>
            </w:pPr>
            <w:r w:rsidRPr="00F744DC">
              <w:rPr>
                <w:b/>
                <w:sz w:val="16"/>
                <w:szCs w:val="16"/>
              </w:rPr>
              <w:t>332,750</w:t>
            </w:r>
          </w:p>
        </w:tc>
      </w:tr>
      <w:tr w:rsidR="00134372" w:rsidRPr="00F744DC" w:rsidTr="00134372">
        <w:trPr>
          <w:trHeight w:val="145"/>
        </w:trPr>
        <w:tc>
          <w:tcPr>
            <w:tcW w:w="1630" w:type="dxa"/>
            <w:gridSpan w:val="2"/>
            <w:vMerge/>
            <w:shd w:val="clear" w:color="auto" w:fill="auto"/>
          </w:tcPr>
          <w:p w:rsidR="00260B14" w:rsidRPr="00F744DC" w:rsidRDefault="00260B14" w:rsidP="008D5AEC">
            <w:pPr>
              <w:spacing w:after="60"/>
              <w:jc w:val="center"/>
              <w:rPr>
                <w:sz w:val="16"/>
                <w:szCs w:val="16"/>
              </w:rPr>
            </w:pPr>
          </w:p>
        </w:tc>
        <w:tc>
          <w:tcPr>
            <w:tcW w:w="759" w:type="dxa"/>
            <w:shd w:val="clear" w:color="auto" w:fill="auto"/>
          </w:tcPr>
          <w:p w:rsidR="00260B14" w:rsidRPr="00F744DC" w:rsidRDefault="00260B14" w:rsidP="008D5AEC">
            <w:pPr>
              <w:spacing w:after="60"/>
              <w:jc w:val="left"/>
              <w:rPr>
                <w:sz w:val="16"/>
                <w:szCs w:val="16"/>
              </w:rPr>
            </w:pPr>
            <w:r w:rsidRPr="00F744DC">
              <w:rPr>
                <w:sz w:val="16"/>
                <w:szCs w:val="16"/>
              </w:rPr>
              <w:t>Support costs</w:t>
            </w:r>
          </w:p>
        </w:tc>
        <w:tc>
          <w:tcPr>
            <w:tcW w:w="765"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54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98"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88" w:type="dxa"/>
            <w:shd w:val="clear" w:color="auto" w:fill="auto"/>
          </w:tcPr>
          <w:p w:rsidR="00260B14" w:rsidRPr="00F744DC" w:rsidRDefault="00260B14" w:rsidP="008D5AEC">
            <w:pPr>
              <w:spacing w:after="60"/>
              <w:jc w:val="right"/>
              <w:rPr>
                <w:b/>
                <w:sz w:val="16"/>
                <w:szCs w:val="16"/>
              </w:rPr>
            </w:pPr>
            <w:r w:rsidRPr="00F744DC">
              <w:rPr>
                <w:b/>
                <w:sz w:val="16"/>
                <w:szCs w:val="16"/>
              </w:rPr>
              <w:t>40,140</w:t>
            </w:r>
          </w:p>
        </w:tc>
        <w:tc>
          <w:tcPr>
            <w:tcW w:w="680"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37"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703"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687" w:type="dxa"/>
            <w:shd w:val="clear" w:color="auto" w:fill="auto"/>
          </w:tcPr>
          <w:p w:rsidR="00260B14" w:rsidRPr="00F744DC" w:rsidRDefault="00B61E57" w:rsidP="008D5AEC">
            <w:pPr>
              <w:spacing w:after="60"/>
              <w:jc w:val="right"/>
              <w:rPr>
                <w:sz w:val="16"/>
                <w:szCs w:val="16"/>
              </w:rPr>
            </w:pPr>
            <w:r w:rsidRPr="00F744DC">
              <w:rPr>
                <w:sz w:val="16"/>
                <w:szCs w:val="16"/>
              </w:rPr>
              <w:t>0</w:t>
            </w:r>
          </w:p>
        </w:tc>
        <w:tc>
          <w:tcPr>
            <w:tcW w:w="567" w:type="dxa"/>
          </w:tcPr>
          <w:p w:rsidR="00260B14" w:rsidRPr="00F744DC" w:rsidRDefault="00B61E57" w:rsidP="008D5AEC">
            <w:pPr>
              <w:spacing w:after="60"/>
              <w:jc w:val="right"/>
              <w:rPr>
                <w:sz w:val="16"/>
                <w:szCs w:val="16"/>
              </w:rPr>
            </w:pPr>
            <w:r w:rsidRPr="00F744DC">
              <w:rPr>
                <w:sz w:val="16"/>
                <w:szCs w:val="16"/>
              </w:rPr>
              <w:t>0</w:t>
            </w:r>
          </w:p>
        </w:tc>
        <w:tc>
          <w:tcPr>
            <w:tcW w:w="737" w:type="dxa"/>
          </w:tcPr>
          <w:p w:rsidR="00260B14" w:rsidRPr="00F744DC" w:rsidRDefault="00B61E57" w:rsidP="008D5AEC">
            <w:pPr>
              <w:spacing w:after="60"/>
              <w:jc w:val="right"/>
              <w:rPr>
                <w:sz w:val="16"/>
                <w:szCs w:val="16"/>
              </w:rPr>
            </w:pPr>
            <w:r w:rsidRPr="00F744DC">
              <w:rPr>
                <w:sz w:val="16"/>
                <w:szCs w:val="16"/>
              </w:rPr>
              <w:t>0</w:t>
            </w:r>
          </w:p>
        </w:tc>
        <w:tc>
          <w:tcPr>
            <w:tcW w:w="843" w:type="dxa"/>
            <w:shd w:val="clear" w:color="auto" w:fill="auto"/>
          </w:tcPr>
          <w:p w:rsidR="00260B14" w:rsidRPr="00F744DC" w:rsidRDefault="00260B14" w:rsidP="008D5AEC">
            <w:pPr>
              <w:spacing w:after="60"/>
              <w:jc w:val="right"/>
              <w:rPr>
                <w:b/>
                <w:sz w:val="16"/>
                <w:szCs w:val="16"/>
              </w:rPr>
            </w:pPr>
            <w:r w:rsidRPr="00F744DC">
              <w:rPr>
                <w:b/>
                <w:sz w:val="16"/>
                <w:szCs w:val="16"/>
              </w:rPr>
              <w:t>40,</w:t>
            </w:r>
            <w:r w:rsidR="00DB1806" w:rsidRPr="00F744DC">
              <w:rPr>
                <w:b/>
                <w:sz w:val="16"/>
                <w:szCs w:val="16"/>
              </w:rPr>
              <w:t>14</w:t>
            </w:r>
            <w:r w:rsidRPr="00F744DC">
              <w:rPr>
                <w:b/>
                <w:sz w:val="16"/>
                <w:szCs w:val="16"/>
              </w:rPr>
              <w:t>0</w:t>
            </w:r>
          </w:p>
        </w:tc>
      </w:tr>
    </w:tbl>
    <w:p w:rsidR="003E4D99" w:rsidRPr="00F744DC" w:rsidRDefault="003E4D99" w:rsidP="008D5AEC">
      <w:pPr>
        <w:spacing w:after="60"/>
        <w:jc w:val="center"/>
        <w:rPr>
          <w:sz w:val="16"/>
          <w:lang w:val="en-CA"/>
        </w:rPr>
      </w:pPr>
    </w:p>
    <w:tbl>
      <w:tblPr>
        <w:tblStyle w:val="TableGrid"/>
        <w:tblW w:w="10915" w:type="dxa"/>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4"/>
        <w:gridCol w:w="7441"/>
      </w:tblGrid>
      <w:tr w:rsidR="003E4D99" w:rsidRPr="00F744DC" w:rsidTr="00221360">
        <w:trPr>
          <w:trHeight w:val="255"/>
        </w:trPr>
        <w:tc>
          <w:tcPr>
            <w:tcW w:w="3474" w:type="dxa"/>
            <w:shd w:val="clear" w:color="auto" w:fill="auto"/>
          </w:tcPr>
          <w:p w:rsidR="003E4D99" w:rsidRPr="00F744DC" w:rsidRDefault="003E4D99" w:rsidP="008D5AEC">
            <w:pPr>
              <w:spacing w:after="60"/>
              <w:jc w:val="left"/>
              <w:rPr>
                <w:b/>
                <w:sz w:val="16"/>
                <w:szCs w:val="16"/>
                <w:lang w:val="en-CA"/>
              </w:rPr>
            </w:pPr>
            <w:r w:rsidRPr="00F744DC">
              <w:rPr>
                <w:b/>
                <w:sz w:val="16"/>
                <w:szCs w:val="16"/>
                <w:lang w:val="en-CA"/>
              </w:rPr>
              <w:t>Secretariat's recommendation:</w:t>
            </w:r>
          </w:p>
        </w:tc>
        <w:tc>
          <w:tcPr>
            <w:tcW w:w="7441" w:type="dxa"/>
            <w:shd w:val="clear" w:color="auto" w:fill="auto"/>
          </w:tcPr>
          <w:p w:rsidR="003E4D99" w:rsidRPr="00F744DC" w:rsidRDefault="003E4D99" w:rsidP="008D5AEC">
            <w:pPr>
              <w:spacing w:after="60"/>
              <w:jc w:val="center"/>
              <w:rPr>
                <w:sz w:val="16"/>
                <w:szCs w:val="16"/>
                <w:lang w:val="en-CA"/>
              </w:rPr>
            </w:pPr>
            <w:r w:rsidRPr="00F744DC">
              <w:rPr>
                <w:sz w:val="16"/>
                <w:szCs w:val="16"/>
                <w:lang w:val="en-CA"/>
              </w:rPr>
              <w:t>Blanket approval</w:t>
            </w:r>
          </w:p>
        </w:tc>
      </w:tr>
    </w:tbl>
    <w:p w:rsidR="003E4D99" w:rsidRPr="00F744DC" w:rsidRDefault="003E4D99" w:rsidP="008D5AEC">
      <w:pPr>
        <w:pStyle w:val="StyleHeader4Para4Left0Firstline0"/>
        <w:numPr>
          <w:ilvl w:val="0"/>
          <w:numId w:val="0"/>
        </w:numPr>
        <w:jc w:val="center"/>
        <w:rPr>
          <w:b/>
        </w:rPr>
      </w:pPr>
    </w:p>
    <w:p w:rsidR="008C5738" w:rsidRPr="00F744DC" w:rsidRDefault="008C5738" w:rsidP="008D5AEC">
      <w:pPr>
        <w:pStyle w:val="StyleHeader4Para4Left0Firstline0"/>
        <w:numPr>
          <w:ilvl w:val="0"/>
          <w:numId w:val="0"/>
        </w:numPr>
      </w:pPr>
    </w:p>
    <w:p w:rsidR="004E7F9C" w:rsidRPr="00F744DC" w:rsidRDefault="004E7F9C" w:rsidP="008D5AEC">
      <w:pPr>
        <w:pStyle w:val="StyleHeader4Para4Left0Firstline0"/>
        <w:numPr>
          <w:ilvl w:val="0"/>
          <w:numId w:val="0"/>
        </w:numPr>
      </w:pPr>
      <w:r w:rsidRPr="00F744DC">
        <w:br w:type="page"/>
      </w:r>
    </w:p>
    <w:p w:rsidR="00642652" w:rsidRPr="00F744DC" w:rsidRDefault="00642652" w:rsidP="008D5AEC">
      <w:pPr>
        <w:jc w:val="center"/>
        <w:rPr>
          <w:b/>
          <w:lang w:val="en-CA"/>
        </w:rPr>
      </w:pPr>
      <w:r w:rsidRPr="00F744DC">
        <w:rPr>
          <w:b/>
          <w:lang w:val="en-CA"/>
        </w:rPr>
        <w:lastRenderedPageBreak/>
        <w:t>PROJECT DESCRIPTION</w:t>
      </w:r>
    </w:p>
    <w:p w:rsidR="00642652" w:rsidRPr="00F744DC" w:rsidRDefault="00642652" w:rsidP="008D5AEC">
      <w:pPr>
        <w:jc w:val="center"/>
        <w:rPr>
          <w:b/>
          <w:lang w:val="en-CA"/>
        </w:rPr>
      </w:pPr>
    </w:p>
    <w:p w:rsidR="00B04161" w:rsidRPr="00F744DC" w:rsidRDefault="00642652" w:rsidP="008D5AEC">
      <w:pPr>
        <w:pStyle w:val="Heading1"/>
        <w:rPr>
          <w:lang w:val="en-CA"/>
        </w:rPr>
      </w:pPr>
      <w:r w:rsidRPr="00F744DC">
        <w:rPr>
          <w:lang w:val="en-CA"/>
        </w:rPr>
        <w:t xml:space="preserve">On behalf of the Government of Mauritius, the Government of Germany as the designated implementing agency, has submitted </w:t>
      </w:r>
      <w:r w:rsidR="00D76D7E" w:rsidRPr="00F744DC">
        <w:rPr>
          <w:lang w:val="en-CA"/>
        </w:rPr>
        <w:t>to the 79</w:t>
      </w:r>
      <w:r w:rsidR="00D76D7E" w:rsidRPr="00F744DC">
        <w:rPr>
          <w:vertAlign w:val="superscript"/>
          <w:lang w:val="en-CA"/>
        </w:rPr>
        <w:t>th</w:t>
      </w:r>
      <w:r w:rsidR="00D76D7E" w:rsidRPr="00F744DC">
        <w:rPr>
          <w:lang w:val="en-CA"/>
        </w:rPr>
        <w:t xml:space="preserve"> meeting </w:t>
      </w:r>
      <w:r w:rsidRPr="00F744DC">
        <w:rPr>
          <w:lang w:val="en-CA"/>
        </w:rPr>
        <w:t>a request for funding for the third tranche of the HCFC phase out management plan (HPMP)</w:t>
      </w:r>
      <w:r w:rsidR="0080775A" w:rsidRPr="00F744DC">
        <w:rPr>
          <w:lang w:val="en-CA"/>
        </w:rPr>
        <w:t>,</w:t>
      </w:r>
      <w:r w:rsidRPr="00F744DC">
        <w:rPr>
          <w:lang w:val="en-CA"/>
        </w:rPr>
        <w:t xml:space="preserve"> at the amount of </w:t>
      </w:r>
      <w:r w:rsidR="00B4037B" w:rsidRPr="00F744DC">
        <w:rPr>
          <w:lang w:val="en-CA"/>
        </w:rPr>
        <w:t>US $</w:t>
      </w:r>
      <w:r w:rsidRPr="00F744DC">
        <w:rPr>
          <w:lang w:val="en-CA"/>
        </w:rPr>
        <w:t xml:space="preserve">332,750, plus agency support costs of </w:t>
      </w:r>
      <w:r w:rsidR="00B4037B" w:rsidRPr="00F744DC">
        <w:rPr>
          <w:lang w:val="en-CA"/>
        </w:rPr>
        <w:t>US $</w:t>
      </w:r>
      <w:r w:rsidRPr="00F744DC">
        <w:rPr>
          <w:lang w:val="en-CA"/>
        </w:rPr>
        <w:t>40,140.</w:t>
      </w:r>
      <w:r w:rsidRPr="00F744DC">
        <w:rPr>
          <w:rStyle w:val="FootnoteReference"/>
          <w:lang w:val="en-CA"/>
        </w:rPr>
        <w:footnoteReference w:id="1"/>
      </w:r>
      <w:r w:rsidRPr="00F744DC">
        <w:rPr>
          <w:lang w:val="en-CA"/>
        </w:rPr>
        <w:t xml:space="preserve"> The submission includes a progress report on the implementation of the second tranche of the HPMP, </w:t>
      </w:r>
      <w:r w:rsidR="00B4037B" w:rsidRPr="00F744DC">
        <w:rPr>
          <w:lang w:val="en-CA"/>
        </w:rPr>
        <w:t xml:space="preserve">a </w:t>
      </w:r>
      <w:r w:rsidRPr="00F744DC">
        <w:rPr>
          <w:lang w:val="en-CA"/>
        </w:rPr>
        <w:t>verification report and the tranche implementation plan for 2017 to 2020.</w:t>
      </w:r>
    </w:p>
    <w:p w:rsidR="00642652" w:rsidRPr="00F744DC" w:rsidRDefault="00642652" w:rsidP="008D5AEC">
      <w:pPr>
        <w:rPr>
          <w:u w:val="single"/>
          <w:lang w:val="en-CA"/>
        </w:rPr>
      </w:pPr>
      <w:r w:rsidRPr="00F744DC">
        <w:rPr>
          <w:u w:val="single"/>
          <w:lang w:val="en-CA"/>
        </w:rPr>
        <w:t>Report on HCFC consumption</w:t>
      </w:r>
    </w:p>
    <w:p w:rsidR="00642652" w:rsidRPr="00F744DC" w:rsidRDefault="00642652" w:rsidP="008D5AEC">
      <w:pPr>
        <w:rPr>
          <w:lang w:val="en-CA"/>
        </w:rPr>
      </w:pPr>
    </w:p>
    <w:p w:rsidR="00E85409" w:rsidRPr="00F744DC" w:rsidRDefault="00642652" w:rsidP="008D5AEC">
      <w:pPr>
        <w:rPr>
          <w:lang w:val="en-CA"/>
        </w:rPr>
      </w:pPr>
      <w:r w:rsidRPr="00F744DC">
        <w:rPr>
          <w:i/>
          <w:lang w:val="en-CA"/>
        </w:rPr>
        <w:t>HCFC consumption</w:t>
      </w:r>
    </w:p>
    <w:p w:rsidR="00642652" w:rsidRPr="00F744DC" w:rsidRDefault="00642652" w:rsidP="008D5AEC">
      <w:pPr>
        <w:rPr>
          <w:lang w:val="en-CA"/>
        </w:rPr>
      </w:pPr>
    </w:p>
    <w:p w:rsidR="00642652" w:rsidRPr="00F744DC" w:rsidRDefault="00642652" w:rsidP="008D5AEC">
      <w:pPr>
        <w:pStyle w:val="Heading1"/>
        <w:rPr>
          <w:lang w:val="en-CA"/>
        </w:rPr>
      </w:pPr>
      <w:r w:rsidRPr="00F744DC">
        <w:rPr>
          <w:lang w:val="en-CA"/>
        </w:rPr>
        <w:t xml:space="preserve">The Government of Mauritius reported a consumption of </w:t>
      </w:r>
      <w:r w:rsidR="003E1AC7" w:rsidRPr="00F744DC">
        <w:rPr>
          <w:lang w:val="en-CA"/>
        </w:rPr>
        <w:t>6.04</w:t>
      </w:r>
      <w:r w:rsidRPr="00F744DC">
        <w:rPr>
          <w:lang w:val="en-CA"/>
        </w:rPr>
        <w:t> ODP tonnes of HCFC in 2016.</w:t>
      </w:r>
      <w:r w:rsidR="003E1AC7" w:rsidRPr="00F744DC">
        <w:rPr>
          <w:lang w:val="en-CA"/>
        </w:rPr>
        <w:t xml:space="preserve"> </w:t>
      </w:r>
      <w:r w:rsidRPr="00F744DC">
        <w:rPr>
          <w:lang w:val="en-CA"/>
        </w:rPr>
        <w:t>The 2012-2016 HCFC consumption is shown in Table 1.</w:t>
      </w:r>
      <w:r w:rsidR="00B4037B" w:rsidRPr="00F744DC">
        <w:rPr>
          <w:lang w:val="en-CA"/>
        </w:rPr>
        <w:t xml:space="preserve"> </w:t>
      </w:r>
    </w:p>
    <w:p w:rsidR="00642652" w:rsidRPr="00F744DC" w:rsidRDefault="00642652" w:rsidP="008D5AEC">
      <w:pPr>
        <w:rPr>
          <w:b/>
          <w:lang w:val="en-CA"/>
        </w:rPr>
      </w:pPr>
      <w:r w:rsidRPr="00F744DC">
        <w:rPr>
          <w:b/>
          <w:lang w:val="en-CA"/>
        </w:rPr>
        <w:t xml:space="preserve">Table 1. HCFC consumption in </w:t>
      </w:r>
      <w:r w:rsidR="003E1AC7" w:rsidRPr="00F744DC">
        <w:rPr>
          <w:b/>
          <w:lang w:val="en-CA"/>
        </w:rPr>
        <w:t>Mauritius</w:t>
      </w:r>
      <w:r w:rsidRPr="00F744DC">
        <w:rPr>
          <w:b/>
          <w:lang w:val="en-CA"/>
        </w:rPr>
        <w:t xml:space="preserve"> (2012-2016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642652" w:rsidRPr="00F744DC" w:rsidTr="005E730C">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b/>
                <w:bCs/>
                <w:color w:val="000000"/>
                <w:sz w:val="20"/>
                <w:szCs w:val="20"/>
                <w:lang w:val="en-CA"/>
              </w:rPr>
            </w:pPr>
            <w:r w:rsidRPr="00F744DC">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r w:rsidRPr="00F744DC">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r w:rsidRPr="00F744DC">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r w:rsidRPr="00F744DC">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tcPr>
          <w:p w:rsidR="00642652" w:rsidRPr="00F744DC" w:rsidRDefault="00642652" w:rsidP="008D5AEC">
            <w:pPr>
              <w:widowControl w:val="0"/>
              <w:jc w:val="center"/>
              <w:rPr>
                <w:b/>
                <w:bCs/>
                <w:color w:val="000000"/>
                <w:sz w:val="20"/>
                <w:szCs w:val="20"/>
                <w:lang w:val="en-CA"/>
              </w:rPr>
            </w:pPr>
            <w:r w:rsidRPr="00F744DC">
              <w:rPr>
                <w:b/>
                <w:bCs/>
                <w:color w:val="000000"/>
                <w:sz w:val="20"/>
                <w:szCs w:val="20"/>
                <w:lang w:val="en-CA"/>
              </w:rPr>
              <w:t>2015</w:t>
            </w:r>
          </w:p>
        </w:tc>
        <w:tc>
          <w:tcPr>
            <w:tcW w:w="530" w:type="pct"/>
            <w:tcBorders>
              <w:top w:val="single" w:sz="4" w:space="0" w:color="auto"/>
              <w:left w:val="single" w:sz="4" w:space="0" w:color="auto"/>
              <w:bottom w:val="single" w:sz="4" w:space="0" w:color="auto"/>
              <w:right w:val="single" w:sz="4" w:space="0" w:color="auto"/>
            </w:tcBorders>
          </w:tcPr>
          <w:p w:rsidR="00642652" w:rsidRPr="00F744DC" w:rsidRDefault="00642652" w:rsidP="008D5AEC">
            <w:pPr>
              <w:widowControl w:val="0"/>
              <w:jc w:val="center"/>
              <w:rPr>
                <w:b/>
                <w:bCs/>
                <w:color w:val="000000"/>
                <w:sz w:val="20"/>
                <w:szCs w:val="20"/>
                <w:lang w:val="en-CA"/>
              </w:rPr>
            </w:pPr>
            <w:r w:rsidRPr="00F744DC">
              <w:rPr>
                <w:b/>
                <w:bCs/>
                <w:color w:val="000000"/>
                <w:sz w:val="20"/>
                <w:szCs w:val="20"/>
                <w:lang w:val="en-CA"/>
              </w:rPr>
              <w:t>2016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r w:rsidRPr="00F744DC">
              <w:rPr>
                <w:b/>
                <w:bCs/>
                <w:color w:val="000000"/>
                <w:sz w:val="20"/>
                <w:szCs w:val="20"/>
                <w:lang w:val="en-CA"/>
              </w:rPr>
              <w:t>Baseline</w:t>
            </w:r>
          </w:p>
        </w:tc>
      </w:tr>
      <w:tr w:rsidR="00642652" w:rsidRPr="00F744DC" w:rsidTr="005E730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b/>
                <w:bCs/>
                <w:color w:val="000000"/>
                <w:sz w:val="20"/>
                <w:szCs w:val="20"/>
                <w:lang w:val="en-CA"/>
              </w:rPr>
            </w:pPr>
            <w:r w:rsidRPr="00F744DC">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642652" w:rsidRPr="00F744DC" w:rsidRDefault="00642652" w:rsidP="008D5AEC">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642652" w:rsidRPr="00F744DC" w:rsidRDefault="00642652" w:rsidP="008D5AEC">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center"/>
              <w:rPr>
                <w:b/>
                <w:bCs/>
                <w:color w:val="000000"/>
                <w:sz w:val="20"/>
                <w:szCs w:val="20"/>
                <w:lang w:val="en-CA"/>
              </w:rPr>
            </w:pPr>
          </w:p>
        </w:tc>
      </w:tr>
      <w:tr w:rsidR="00642652" w:rsidRPr="00F744DC" w:rsidTr="005E730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color w:val="000000"/>
                <w:sz w:val="20"/>
                <w:szCs w:val="20"/>
                <w:lang w:val="en-CA"/>
              </w:rPr>
            </w:pPr>
            <w:r w:rsidRPr="00F744DC">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FA7DD6" w:rsidP="008D5AEC">
            <w:pPr>
              <w:widowControl w:val="0"/>
              <w:jc w:val="right"/>
              <w:rPr>
                <w:sz w:val="20"/>
                <w:szCs w:val="20"/>
                <w:lang w:val="en-CA"/>
              </w:rPr>
            </w:pPr>
            <w:r w:rsidRPr="00F744DC">
              <w:rPr>
                <w:sz w:val="20"/>
                <w:szCs w:val="20"/>
                <w:lang w:val="en-CA"/>
              </w:rPr>
              <w:t>12</w:t>
            </w:r>
            <w:r w:rsidR="005E730C" w:rsidRPr="00F744DC">
              <w:rPr>
                <w:sz w:val="20"/>
                <w:szCs w:val="20"/>
                <w:lang w:val="en-CA"/>
              </w:rPr>
              <w:t>5.94</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96.87</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color w:val="000000"/>
                <w:sz w:val="20"/>
                <w:szCs w:val="20"/>
                <w:lang w:val="en-CA"/>
              </w:rPr>
            </w:pPr>
            <w:r w:rsidRPr="00F744DC">
              <w:rPr>
                <w:color w:val="000000"/>
                <w:sz w:val="20"/>
                <w:szCs w:val="20"/>
                <w:lang w:val="en-CA"/>
              </w:rPr>
              <w:t>140.74</w:t>
            </w:r>
          </w:p>
        </w:tc>
        <w:tc>
          <w:tcPr>
            <w:tcW w:w="529" w:type="pct"/>
            <w:tcBorders>
              <w:top w:val="single" w:sz="4" w:space="0" w:color="auto"/>
              <w:left w:val="nil"/>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120.58</w:t>
            </w:r>
          </w:p>
        </w:tc>
        <w:tc>
          <w:tcPr>
            <w:tcW w:w="530" w:type="pct"/>
            <w:tcBorders>
              <w:top w:val="nil"/>
              <w:left w:val="single" w:sz="4" w:space="0" w:color="auto"/>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109.66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42652" w:rsidRPr="00F744DC" w:rsidRDefault="00AC4945" w:rsidP="008D5AEC">
            <w:pPr>
              <w:widowControl w:val="0"/>
              <w:jc w:val="right"/>
              <w:rPr>
                <w:color w:val="000000"/>
                <w:sz w:val="20"/>
                <w:szCs w:val="20"/>
                <w:lang w:val="en-CA"/>
              </w:rPr>
            </w:pPr>
            <w:r w:rsidRPr="00F744DC">
              <w:rPr>
                <w:color w:val="000000"/>
                <w:sz w:val="20"/>
                <w:szCs w:val="20"/>
                <w:lang w:val="en-CA"/>
              </w:rPr>
              <w:t>143.</w:t>
            </w:r>
            <w:r w:rsidR="000279B6" w:rsidRPr="00F744DC">
              <w:rPr>
                <w:color w:val="000000"/>
                <w:sz w:val="20"/>
                <w:szCs w:val="20"/>
                <w:lang w:val="en-CA"/>
              </w:rPr>
              <w:t>09</w:t>
            </w:r>
          </w:p>
        </w:tc>
      </w:tr>
      <w:tr w:rsidR="00642652" w:rsidRPr="00F744DC" w:rsidTr="005E730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color w:val="000000"/>
                <w:sz w:val="20"/>
                <w:szCs w:val="20"/>
                <w:lang w:val="en-CA"/>
              </w:rPr>
            </w:pPr>
            <w:r w:rsidRPr="00F744DC">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0</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0.2</w:t>
            </w:r>
            <w:r w:rsidR="00D62004" w:rsidRPr="00F744DC">
              <w:rPr>
                <w:sz w:val="20"/>
                <w:szCs w:val="20"/>
                <w:lang w:val="en-CA"/>
              </w:rPr>
              <w:t>0</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0.04</w:t>
            </w:r>
          </w:p>
        </w:tc>
        <w:tc>
          <w:tcPr>
            <w:tcW w:w="529" w:type="pct"/>
            <w:tcBorders>
              <w:top w:val="single" w:sz="4" w:space="0" w:color="auto"/>
              <w:left w:val="nil"/>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0.4</w:t>
            </w:r>
            <w:r w:rsidR="00D62004" w:rsidRPr="00F744DC">
              <w:rPr>
                <w:color w:val="000000"/>
                <w:sz w:val="20"/>
                <w:szCs w:val="20"/>
                <w:lang w:val="en-CA"/>
              </w:rPr>
              <w:t>0</w:t>
            </w:r>
          </w:p>
        </w:tc>
        <w:tc>
          <w:tcPr>
            <w:tcW w:w="530" w:type="pct"/>
            <w:tcBorders>
              <w:top w:val="nil"/>
              <w:left w:val="single" w:sz="4" w:space="0" w:color="auto"/>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0.2</w:t>
            </w:r>
            <w:r w:rsidR="00D62004" w:rsidRPr="00F744DC">
              <w:rPr>
                <w:color w:val="000000"/>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42652" w:rsidRPr="00F744DC" w:rsidRDefault="00AC4945" w:rsidP="008D5AEC">
            <w:pPr>
              <w:widowControl w:val="0"/>
              <w:jc w:val="right"/>
              <w:rPr>
                <w:color w:val="000000"/>
                <w:sz w:val="20"/>
                <w:szCs w:val="20"/>
                <w:lang w:val="en-CA"/>
              </w:rPr>
            </w:pPr>
            <w:r w:rsidRPr="00F744DC">
              <w:rPr>
                <w:color w:val="000000"/>
                <w:sz w:val="20"/>
                <w:szCs w:val="20"/>
                <w:lang w:val="en-CA"/>
              </w:rPr>
              <w:t>0.</w:t>
            </w:r>
            <w:r w:rsidR="000279B6" w:rsidRPr="00F744DC">
              <w:rPr>
                <w:color w:val="000000"/>
                <w:sz w:val="20"/>
                <w:szCs w:val="20"/>
                <w:lang w:val="en-CA"/>
              </w:rPr>
              <w:t>00</w:t>
            </w:r>
          </w:p>
        </w:tc>
      </w:tr>
      <w:tr w:rsidR="00642652" w:rsidRPr="00F744DC" w:rsidTr="005E730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color w:val="000000"/>
                <w:sz w:val="20"/>
                <w:szCs w:val="20"/>
                <w:lang w:val="en-CA"/>
              </w:rPr>
            </w:pPr>
            <w:r w:rsidRPr="00F744DC">
              <w:rPr>
                <w:color w:val="000000"/>
                <w:sz w:val="20"/>
                <w:szCs w:val="20"/>
                <w:lang w:val="en-CA"/>
              </w:rPr>
              <w:t>HCFC-124</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0</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0.03</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0.07</w:t>
            </w:r>
          </w:p>
        </w:tc>
        <w:tc>
          <w:tcPr>
            <w:tcW w:w="529" w:type="pct"/>
            <w:tcBorders>
              <w:top w:val="single" w:sz="4" w:space="0" w:color="auto"/>
              <w:left w:val="nil"/>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-0.05</w:t>
            </w:r>
          </w:p>
        </w:tc>
        <w:tc>
          <w:tcPr>
            <w:tcW w:w="530" w:type="pct"/>
            <w:tcBorders>
              <w:top w:val="nil"/>
              <w:left w:val="single" w:sz="4" w:space="0" w:color="auto"/>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42652" w:rsidRPr="00F744DC" w:rsidRDefault="00AC4945" w:rsidP="008D5AEC">
            <w:pPr>
              <w:widowControl w:val="0"/>
              <w:jc w:val="right"/>
              <w:rPr>
                <w:color w:val="000000"/>
                <w:sz w:val="20"/>
                <w:szCs w:val="20"/>
                <w:lang w:val="en-CA"/>
              </w:rPr>
            </w:pPr>
            <w:r w:rsidRPr="00F744DC">
              <w:rPr>
                <w:color w:val="000000"/>
                <w:sz w:val="20"/>
                <w:szCs w:val="20"/>
                <w:lang w:val="en-CA"/>
              </w:rPr>
              <w:t>0.00</w:t>
            </w:r>
          </w:p>
        </w:tc>
      </w:tr>
      <w:tr w:rsidR="00642652" w:rsidRPr="00F744DC" w:rsidTr="005E730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color w:val="000000"/>
                <w:sz w:val="20"/>
                <w:szCs w:val="20"/>
                <w:lang w:val="en-CA"/>
              </w:rPr>
            </w:pPr>
            <w:r w:rsidRPr="00F744DC">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1.9</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0.95</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color w:val="000000"/>
                <w:sz w:val="20"/>
                <w:szCs w:val="20"/>
                <w:lang w:val="en-CA"/>
              </w:rPr>
            </w:pPr>
            <w:r w:rsidRPr="00F744DC">
              <w:rPr>
                <w:color w:val="000000"/>
                <w:sz w:val="20"/>
                <w:szCs w:val="20"/>
                <w:lang w:val="en-CA"/>
              </w:rPr>
              <w:t>1.65</w:t>
            </w:r>
          </w:p>
        </w:tc>
        <w:tc>
          <w:tcPr>
            <w:tcW w:w="529" w:type="pct"/>
            <w:tcBorders>
              <w:top w:val="single" w:sz="4" w:space="0" w:color="auto"/>
              <w:left w:val="nil"/>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1.36</w:t>
            </w:r>
          </w:p>
        </w:tc>
        <w:tc>
          <w:tcPr>
            <w:tcW w:w="530" w:type="pct"/>
            <w:tcBorders>
              <w:top w:val="nil"/>
              <w:left w:val="single" w:sz="4" w:space="0" w:color="auto"/>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42652" w:rsidRPr="00F744DC" w:rsidRDefault="00AC4945" w:rsidP="008D5AEC">
            <w:pPr>
              <w:widowControl w:val="0"/>
              <w:jc w:val="right"/>
              <w:rPr>
                <w:color w:val="000000"/>
                <w:sz w:val="20"/>
                <w:szCs w:val="20"/>
                <w:lang w:val="en-CA"/>
              </w:rPr>
            </w:pPr>
            <w:r w:rsidRPr="00F744DC">
              <w:rPr>
                <w:color w:val="000000"/>
                <w:sz w:val="20"/>
                <w:szCs w:val="20"/>
                <w:lang w:val="en-CA"/>
              </w:rPr>
              <w:t>1.</w:t>
            </w:r>
            <w:r w:rsidR="000279B6" w:rsidRPr="00F744DC">
              <w:rPr>
                <w:color w:val="000000"/>
                <w:sz w:val="20"/>
                <w:szCs w:val="20"/>
                <w:lang w:val="en-CA"/>
              </w:rPr>
              <w:t>18</w:t>
            </w:r>
          </w:p>
        </w:tc>
      </w:tr>
      <w:tr w:rsidR="00642652" w:rsidRPr="00F744DC" w:rsidTr="005E730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color w:val="000000"/>
                <w:sz w:val="20"/>
                <w:szCs w:val="20"/>
                <w:lang w:val="en-CA"/>
              </w:rPr>
            </w:pPr>
            <w:r w:rsidRPr="00F744DC">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0</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sz w:val="20"/>
                <w:szCs w:val="20"/>
                <w:lang w:val="en-CA"/>
              </w:rPr>
            </w:pPr>
            <w:r w:rsidRPr="00F744DC">
              <w:rPr>
                <w:sz w:val="20"/>
                <w:szCs w:val="20"/>
                <w:lang w:val="en-CA"/>
              </w:rPr>
              <w:t>0.02</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0.02</w:t>
            </w:r>
          </w:p>
        </w:tc>
        <w:tc>
          <w:tcPr>
            <w:tcW w:w="529" w:type="pct"/>
            <w:tcBorders>
              <w:top w:val="single" w:sz="4" w:space="0" w:color="auto"/>
              <w:left w:val="nil"/>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-0.03</w:t>
            </w:r>
          </w:p>
        </w:tc>
        <w:tc>
          <w:tcPr>
            <w:tcW w:w="530" w:type="pct"/>
            <w:tcBorders>
              <w:top w:val="nil"/>
              <w:left w:val="single" w:sz="4" w:space="0" w:color="auto"/>
              <w:bottom w:val="single" w:sz="4" w:space="0" w:color="auto"/>
              <w:right w:val="single" w:sz="4" w:space="0" w:color="auto"/>
            </w:tcBorders>
          </w:tcPr>
          <w:p w:rsidR="00642652" w:rsidRPr="00F744DC" w:rsidRDefault="005E730C" w:rsidP="008D5AEC">
            <w:pPr>
              <w:widowControl w:val="0"/>
              <w:jc w:val="right"/>
              <w:rPr>
                <w:color w:val="000000"/>
                <w:sz w:val="20"/>
                <w:szCs w:val="20"/>
                <w:lang w:val="en-CA"/>
              </w:rPr>
            </w:pPr>
            <w:r w:rsidRPr="00F744DC">
              <w:rPr>
                <w:color w:val="000000"/>
                <w:sz w:val="20"/>
                <w:szCs w:val="20"/>
                <w:lang w:val="en-CA"/>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42652" w:rsidRPr="00F744DC" w:rsidRDefault="00AC4945" w:rsidP="008D5AEC">
            <w:pPr>
              <w:widowControl w:val="0"/>
              <w:jc w:val="right"/>
              <w:rPr>
                <w:color w:val="000000"/>
                <w:sz w:val="20"/>
                <w:szCs w:val="20"/>
                <w:lang w:val="en-CA"/>
              </w:rPr>
            </w:pPr>
            <w:r w:rsidRPr="00F744DC">
              <w:rPr>
                <w:color w:val="000000"/>
                <w:sz w:val="20"/>
                <w:szCs w:val="20"/>
                <w:lang w:val="en-CA"/>
              </w:rPr>
              <w:t>0.00</w:t>
            </w:r>
          </w:p>
        </w:tc>
      </w:tr>
      <w:tr w:rsidR="00642652" w:rsidRPr="00F744DC" w:rsidTr="005E730C">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642652" w:rsidRPr="00F744DC" w:rsidRDefault="00642652" w:rsidP="008D5AEC">
            <w:pPr>
              <w:jc w:val="left"/>
              <w:rPr>
                <w:rFonts w:eastAsiaTheme="minorHAnsi"/>
                <w:b/>
                <w:color w:val="000000"/>
                <w:sz w:val="20"/>
                <w:szCs w:val="20"/>
                <w:lang w:val="en-CA"/>
              </w:rPr>
            </w:pPr>
            <w:r w:rsidRPr="00F744DC">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0872C0" w:rsidP="008D5AEC">
            <w:pPr>
              <w:widowControl w:val="0"/>
              <w:jc w:val="right"/>
              <w:rPr>
                <w:b/>
                <w:color w:val="000000"/>
                <w:sz w:val="20"/>
                <w:szCs w:val="20"/>
                <w:lang w:val="en-CA"/>
              </w:rPr>
            </w:pPr>
            <w:r w:rsidRPr="00F744DC">
              <w:rPr>
                <w:b/>
                <w:color w:val="000000"/>
                <w:sz w:val="20"/>
                <w:szCs w:val="20"/>
                <w:lang w:val="en-CA"/>
              </w:rPr>
              <w:t>127.84</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0872C0" w:rsidP="008D5AEC">
            <w:pPr>
              <w:widowControl w:val="0"/>
              <w:jc w:val="right"/>
              <w:rPr>
                <w:b/>
                <w:color w:val="000000"/>
                <w:sz w:val="20"/>
                <w:szCs w:val="20"/>
                <w:lang w:val="en-CA"/>
              </w:rPr>
            </w:pPr>
            <w:r w:rsidRPr="00F744DC">
              <w:rPr>
                <w:b/>
                <w:color w:val="000000"/>
                <w:sz w:val="20"/>
                <w:szCs w:val="20"/>
                <w:lang w:val="en-CA"/>
              </w:rPr>
              <w:t>98.07</w:t>
            </w:r>
          </w:p>
        </w:tc>
        <w:tc>
          <w:tcPr>
            <w:tcW w:w="529" w:type="pct"/>
            <w:tcBorders>
              <w:top w:val="nil"/>
              <w:left w:val="nil"/>
              <w:bottom w:val="single" w:sz="4" w:space="0" w:color="auto"/>
              <w:right w:val="single" w:sz="4" w:space="0" w:color="auto"/>
            </w:tcBorders>
            <w:shd w:val="clear" w:color="auto" w:fill="auto"/>
            <w:noWrap/>
            <w:vAlign w:val="center"/>
          </w:tcPr>
          <w:p w:rsidR="00642652" w:rsidRPr="00F744DC" w:rsidRDefault="00787D5E" w:rsidP="008D5AEC">
            <w:pPr>
              <w:widowControl w:val="0"/>
              <w:jc w:val="right"/>
              <w:rPr>
                <w:b/>
                <w:color w:val="000000"/>
                <w:sz w:val="20"/>
                <w:szCs w:val="20"/>
                <w:lang w:val="en-CA"/>
              </w:rPr>
            </w:pPr>
            <w:r w:rsidRPr="00F744DC">
              <w:rPr>
                <w:b/>
                <w:color w:val="000000"/>
                <w:sz w:val="20"/>
                <w:szCs w:val="20"/>
                <w:lang w:val="en-CA"/>
              </w:rPr>
              <w:t>142.52</w:t>
            </w:r>
          </w:p>
        </w:tc>
        <w:tc>
          <w:tcPr>
            <w:tcW w:w="529" w:type="pct"/>
            <w:tcBorders>
              <w:top w:val="single" w:sz="4" w:space="0" w:color="auto"/>
              <w:left w:val="nil"/>
              <w:bottom w:val="single" w:sz="4" w:space="0" w:color="auto"/>
              <w:right w:val="single" w:sz="4" w:space="0" w:color="auto"/>
            </w:tcBorders>
          </w:tcPr>
          <w:p w:rsidR="00642652" w:rsidRPr="00F744DC" w:rsidRDefault="00787D5E" w:rsidP="008D5AEC">
            <w:pPr>
              <w:widowControl w:val="0"/>
              <w:jc w:val="right"/>
              <w:rPr>
                <w:b/>
                <w:color w:val="000000"/>
                <w:sz w:val="20"/>
                <w:szCs w:val="20"/>
                <w:lang w:val="en-CA"/>
              </w:rPr>
            </w:pPr>
            <w:r w:rsidRPr="00F744DC">
              <w:rPr>
                <w:b/>
                <w:color w:val="000000"/>
                <w:sz w:val="20"/>
                <w:szCs w:val="20"/>
                <w:lang w:val="en-CA"/>
              </w:rPr>
              <w:t>122.26</w:t>
            </w:r>
          </w:p>
        </w:tc>
        <w:tc>
          <w:tcPr>
            <w:tcW w:w="530" w:type="pct"/>
            <w:tcBorders>
              <w:top w:val="nil"/>
              <w:left w:val="single" w:sz="4" w:space="0" w:color="auto"/>
              <w:bottom w:val="single" w:sz="4" w:space="0" w:color="auto"/>
              <w:right w:val="single" w:sz="4" w:space="0" w:color="auto"/>
            </w:tcBorders>
          </w:tcPr>
          <w:p w:rsidR="00642652" w:rsidRPr="00F744DC" w:rsidRDefault="00787D5E" w:rsidP="008D5AEC">
            <w:pPr>
              <w:widowControl w:val="0"/>
              <w:jc w:val="right"/>
              <w:rPr>
                <w:b/>
                <w:color w:val="000000"/>
                <w:sz w:val="20"/>
                <w:szCs w:val="20"/>
                <w:lang w:val="en-CA"/>
              </w:rPr>
            </w:pPr>
            <w:r w:rsidRPr="00F744DC">
              <w:rPr>
                <w:b/>
                <w:color w:val="000000"/>
                <w:sz w:val="20"/>
                <w:szCs w:val="20"/>
                <w:lang w:val="en-CA"/>
              </w:rPr>
              <w:t>109.86</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642652" w:rsidRPr="00F744DC" w:rsidRDefault="00787D5E" w:rsidP="008D5AEC">
            <w:pPr>
              <w:widowControl w:val="0"/>
              <w:jc w:val="right"/>
              <w:rPr>
                <w:b/>
                <w:color w:val="000000"/>
                <w:sz w:val="20"/>
                <w:szCs w:val="20"/>
                <w:lang w:val="en-CA"/>
              </w:rPr>
            </w:pPr>
            <w:r w:rsidRPr="00F744DC">
              <w:rPr>
                <w:b/>
                <w:color w:val="000000"/>
                <w:sz w:val="20"/>
                <w:szCs w:val="20"/>
                <w:lang w:val="en-CA"/>
              </w:rPr>
              <w:t>144.</w:t>
            </w:r>
            <w:r w:rsidR="000279B6" w:rsidRPr="00F744DC">
              <w:rPr>
                <w:b/>
                <w:color w:val="000000"/>
                <w:sz w:val="20"/>
                <w:szCs w:val="20"/>
                <w:lang w:val="en-CA"/>
              </w:rPr>
              <w:t>28</w:t>
            </w:r>
          </w:p>
        </w:tc>
      </w:tr>
      <w:tr w:rsidR="00642652" w:rsidRPr="00F744DC" w:rsidTr="005E730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42652" w:rsidRPr="00F744DC" w:rsidRDefault="00642652" w:rsidP="008D5AEC">
            <w:pPr>
              <w:widowControl w:val="0"/>
              <w:jc w:val="left"/>
              <w:rPr>
                <w:b/>
                <w:bCs/>
                <w:color w:val="000000"/>
                <w:sz w:val="20"/>
                <w:szCs w:val="20"/>
                <w:lang w:val="en-CA"/>
              </w:rPr>
            </w:pPr>
            <w:r w:rsidRPr="00F744DC">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42652" w:rsidRPr="00F744DC" w:rsidRDefault="00642652" w:rsidP="008D5AEC">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642652" w:rsidRPr="00F744DC" w:rsidRDefault="00642652" w:rsidP="008D5AEC">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642652" w:rsidRPr="00F744DC" w:rsidRDefault="00642652" w:rsidP="008D5AEC">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2652" w:rsidRPr="00F744DC" w:rsidRDefault="00642652" w:rsidP="008D5AEC">
            <w:pPr>
              <w:widowControl w:val="0"/>
              <w:jc w:val="right"/>
              <w:rPr>
                <w:color w:val="000000"/>
                <w:sz w:val="20"/>
                <w:szCs w:val="20"/>
                <w:lang w:val="en-CA"/>
              </w:rPr>
            </w:pPr>
          </w:p>
        </w:tc>
      </w:tr>
      <w:tr w:rsidR="00D62004" w:rsidRPr="00F744DC" w:rsidTr="00D6200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62004" w:rsidRPr="00F744DC" w:rsidRDefault="00D62004" w:rsidP="008D5AEC">
            <w:pPr>
              <w:widowControl w:val="0"/>
              <w:jc w:val="left"/>
              <w:rPr>
                <w:color w:val="000000"/>
                <w:sz w:val="20"/>
                <w:szCs w:val="20"/>
                <w:lang w:val="en-CA"/>
              </w:rPr>
            </w:pPr>
            <w:r w:rsidRPr="00F744DC">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6.93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5.33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7.74</w:t>
            </w:r>
          </w:p>
        </w:tc>
        <w:tc>
          <w:tcPr>
            <w:tcW w:w="529"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6.63</w:t>
            </w:r>
          </w:p>
        </w:tc>
        <w:tc>
          <w:tcPr>
            <w:tcW w:w="530"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6.03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AC4945" w:rsidP="008D5AEC">
            <w:pPr>
              <w:jc w:val="right"/>
              <w:rPr>
                <w:color w:val="000000"/>
                <w:sz w:val="20"/>
                <w:szCs w:val="20"/>
              </w:rPr>
            </w:pPr>
            <w:r w:rsidRPr="00F744DC">
              <w:rPr>
                <w:color w:val="000000"/>
                <w:sz w:val="20"/>
                <w:szCs w:val="20"/>
              </w:rPr>
              <w:t>7.8</w:t>
            </w:r>
            <w:r w:rsidR="000279B6" w:rsidRPr="00F744DC">
              <w:rPr>
                <w:color w:val="000000"/>
                <w:sz w:val="20"/>
                <w:szCs w:val="20"/>
              </w:rPr>
              <w:t>7</w:t>
            </w:r>
          </w:p>
        </w:tc>
      </w:tr>
      <w:tr w:rsidR="00D62004" w:rsidRPr="00F744DC" w:rsidTr="00D6200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62004" w:rsidRPr="00F744DC" w:rsidRDefault="00D62004" w:rsidP="008D5AEC">
            <w:pPr>
              <w:widowControl w:val="0"/>
              <w:jc w:val="left"/>
              <w:rPr>
                <w:color w:val="000000"/>
                <w:sz w:val="20"/>
                <w:szCs w:val="20"/>
                <w:lang w:val="en-CA"/>
              </w:rPr>
            </w:pPr>
            <w:r w:rsidRPr="00F744DC">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0.01</w:t>
            </w:r>
          </w:p>
        </w:tc>
        <w:tc>
          <w:tcPr>
            <w:tcW w:w="530"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AC4945" w:rsidP="008D5AEC">
            <w:pPr>
              <w:jc w:val="right"/>
              <w:rPr>
                <w:color w:val="000000"/>
                <w:sz w:val="20"/>
                <w:szCs w:val="20"/>
              </w:rPr>
            </w:pPr>
            <w:r w:rsidRPr="00F744DC">
              <w:rPr>
                <w:color w:val="000000"/>
                <w:sz w:val="20"/>
                <w:szCs w:val="20"/>
              </w:rPr>
              <w:t>0.0</w:t>
            </w:r>
            <w:r w:rsidR="000279B6" w:rsidRPr="00F744DC">
              <w:rPr>
                <w:color w:val="000000"/>
                <w:sz w:val="20"/>
                <w:szCs w:val="20"/>
              </w:rPr>
              <w:t>0</w:t>
            </w:r>
          </w:p>
        </w:tc>
      </w:tr>
      <w:tr w:rsidR="00D62004" w:rsidRPr="00F744DC" w:rsidTr="00D6200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62004" w:rsidRPr="00F744DC" w:rsidRDefault="00D62004" w:rsidP="008D5AEC">
            <w:pPr>
              <w:widowControl w:val="0"/>
              <w:jc w:val="left"/>
              <w:rPr>
                <w:color w:val="000000"/>
                <w:sz w:val="20"/>
                <w:szCs w:val="20"/>
                <w:lang w:val="en-CA"/>
              </w:rPr>
            </w:pPr>
            <w:r w:rsidRPr="00F744DC">
              <w:rPr>
                <w:color w:val="000000"/>
                <w:sz w:val="20"/>
                <w:szCs w:val="20"/>
                <w:lang w:val="en-CA"/>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tcPr>
          <w:p w:rsidR="00D62004" w:rsidRPr="00F744DC" w:rsidRDefault="001250F9" w:rsidP="008D5AEC">
            <w:pPr>
              <w:jc w:val="right"/>
              <w:rPr>
                <w:color w:val="000000"/>
                <w:sz w:val="20"/>
                <w:szCs w:val="20"/>
              </w:rPr>
            </w:pPr>
            <w:r w:rsidRPr="00F744DC">
              <w:rPr>
                <w:color w:val="000000"/>
                <w:sz w:val="20"/>
                <w:szCs w:val="20"/>
              </w:rPr>
              <w:t>-</w:t>
            </w:r>
          </w:p>
        </w:tc>
        <w:tc>
          <w:tcPr>
            <w:tcW w:w="530"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AC4945" w:rsidP="008D5AEC">
            <w:pPr>
              <w:jc w:val="right"/>
              <w:rPr>
                <w:color w:val="000000"/>
                <w:sz w:val="20"/>
                <w:szCs w:val="20"/>
              </w:rPr>
            </w:pPr>
            <w:r w:rsidRPr="00F744DC">
              <w:rPr>
                <w:color w:val="000000"/>
                <w:sz w:val="20"/>
                <w:szCs w:val="20"/>
              </w:rPr>
              <w:t>0.00</w:t>
            </w:r>
          </w:p>
        </w:tc>
      </w:tr>
      <w:tr w:rsidR="00D62004" w:rsidRPr="00F744DC" w:rsidTr="00D6200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62004" w:rsidRPr="00F744DC" w:rsidRDefault="00D62004" w:rsidP="008D5AEC">
            <w:pPr>
              <w:widowControl w:val="0"/>
              <w:jc w:val="left"/>
              <w:rPr>
                <w:color w:val="000000"/>
                <w:sz w:val="20"/>
                <w:szCs w:val="20"/>
                <w:lang w:val="en-CA"/>
              </w:rPr>
            </w:pPr>
            <w:r w:rsidRPr="00F744DC">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0.21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0.10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0.18</w:t>
            </w:r>
          </w:p>
        </w:tc>
        <w:tc>
          <w:tcPr>
            <w:tcW w:w="529"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0.15</w:t>
            </w:r>
          </w:p>
        </w:tc>
        <w:tc>
          <w:tcPr>
            <w:tcW w:w="530"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AC4945" w:rsidP="008D5AEC">
            <w:pPr>
              <w:jc w:val="right"/>
              <w:rPr>
                <w:color w:val="000000"/>
                <w:sz w:val="20"/>
                <w:szCs w:val="20"/>
              </w:rPr>
            </w:pPr>
            <w:r w:rsidRPr="00F744DC">
              <w:rPr>
                <w:color w:val="000000"/>
                <w:sz w:val="20"/>
                <w:szCs w:val="20"/>
              </w:rPr>
              <w:t>0.1</w:t>
            </w:r>
            <w:r w:rsidR="000279B6" w:rsidRPr="00F744DC">
              <w:rPr>
                <w:color w:val="000000"/>
                <w:sz w:val="20"/>
                <w:szCs w:val="20"/>
              </w:rPr>
              <w:t>3</w:t>
            </w:r>
          </w:p>
        </w:tc>
      </w:tr>
      <w:tr w:rsidR="00D62004" w:rsidRPr="00F744DC" w:rsidTr="00D62004">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62004" w:rsidRPr="00F744DC" w:rsidRDefault="00D62004" w:rsidP="008D5AEC">
            <w:pPr>
              <w:widowControl w:val="0"/>
              <w:jc w:val="left"/>
              <w:rPr>
                <w:color w:val="000000"/>
                <w:sz w:val="20"/>
                <w:szCs w:val="20"/>
                <w:lang w:val="en-CA"/>
              </w:rPr>
            </w:pPr>
            <w:r w:rsidRPr="00F744DC">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D62004" w:rsidP="008D5AEC">
            <w:pPr>
              <w:jc w:val="right"/>
              <w:rPr>
                <w:color w:val="000000"/>
                <w:sz w:val="20"/>
                <w:szCs w:val="20"/>
              </w:rPr>
            </w:pPr>
            <w:r w:rsidRPr="00F744DC">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w:t>
            </w:r>
          </w:p>
        </w:tc>
        <w:tc>
          <w:tcPr>
            <w:tcW w:w="530" w:type="pct"/>
            <w:tcBorders>
              <w:top w:val="single" w:sz="4" w:space="0" w:color="auto"/>
              <w:left w:val="single" w:sz="4" w:space="0" w:color="auto"/>
              <w:bottom w:val="single" w:sz="4" w:space="0" w:color="auto"/>
              <w:right w:val="single" w:sz="4" w:space="0" w:color="auto"/>
            </w:tcBorders>
          </w:tcPr>
          <w:p w:rsidR="00D62004" w:rsidRPr="00F744DC" w:rsidRDefault="00D62004" w:rsidP="008D5AEC">
            <w:pPr>
              <w:jc w:val="right"/>
              <w:rPr>
                <w:color w:val="000000"/>
                <w:sz w:val="20"/>
                <w:szCs w:val="20"/>
              </w:rPr>
            </w:pPr>
            <w:r w:rsidRPr="00F744DC">
              <w:rPr>
                <w:color w:val="000000"/>
                <w:sz w:val="20"/>
                <w:szCs w:val="20"/>
              </w:rPr>
              <w:t>-</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D62004" w:rsidRPr="00F744DC" w:rsidRDefault="00AC4945" w:rsidP="008D5AEC">
            <w:pPr>
              <w:jc w:val="right"/>
              <w:rPr>
                <w:color w:val="000000"/>
                <w:sz w:val="20"/>
                <w:szCs w:val="20"/>
              </w:rPr>
            </w:pPr>
            <w:r w:rsidRPr="00F744DC">
              <w:rPr>
                <w:color w:val="000000"/>
                <w:sz w:val="20"/>
                <w:szCs w:val="20"/>
              </w:rPr>
              <w:t>0.00</w:t>
            </w:r>
          </w:p>
        </w:tc>
      </w:tr>
      <w:tr w:rsidR="00642652" w:rsidRPr="00F744DC" w:rsidTr="005E730C">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642652" w:rsidRPr="00F744DC" w:rsidRDefault="00642652" w:rsidP="008D5AEC">
            <w:pPr>
              <w:jc w:val="left"/>
              <w:rPr>
                <w:rFonts w:eastAsiaTheme="minorHAnsi"/>
                <w:b/>
                <w:sz w:val="20"/>
                <w:szCs w:val="20"/>
                <w:lang w:val="en-CA"/>
              </w:rPr>
            </w:pPr>
            <w:r w:rsidRPr="00F744DC">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42652" w:rsidRPr="00F744DC" w:rsidRDefault="000872C0" w:rsidP="008D5AEC">
            <w:pPr>
              <w:widowControl w:val="0"/>
              <w:jc w:val="right"/>
              <w:rPr>
                <w:b/>
                <w:color w:val="000000"/>
                <w:sz w:val="20"/>
                <w:szCs w:val="20"/>
                <w:lang w:val="en-CA" w:eastAsia="en-CA"/>
              </w:rPr>
            </w:pPr>
            <w:r w:rsidRPr="00F744DC">
              <w:rPr>
                <w:b/>
                <w:color w:val="000000"/>
                <w:sz w:val="20"/>
                <w:szCs w:val="20"/>
                <w:lang w:val="en-CA" w:eastAsia="en-CA"/>
              </w:rPr>
              <w:t>7.14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42652" w:rsidRPr="00F744DC" w:rsidRDefault="000872C0" w:rsidP="008D5AEC">
            <w:pPr>
              <w:widowControl w:val="0"/>
              <w:jc w:val="right"/>
              <w:rPr>
                <w:b/>
                <w:color w:val="000000"/>
                <w:sz w:val="20"/>
                <w:szCs w:val="20"/>
                <w:lang w:val="en-CA"/>
              </w:rPr>
            </w:pPr>
            <w:r w:rsidRPr="00F744DC">
              <w:rPr>
                <w:b/>
                <w:color w:val="000000"/>
                <w:sz w:val="20"/>
                <w:szCs w:val="20"/>
                <w:lang w:val="en-CA"/>
              </w:rPr>
              <w:t>5.44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42652" w:rsidRPr="00F744DC" w:rsidRDefault="000872C0" w:rsidP="008D5AEC">
            <w:pPr>
              <w:widowControl w:val="0"/>
              <w:jc w:val="right"/>
              <w:rPr>
                <w:b/>
                <w:color w:val="000000"/>
                <w:sz w:val="20"/>
                <w:szCs w:val="20"/>
                <w:lang w:val="en-CA"/>
              </w:rPr>
            </w:pPr>
            <w:r w:rsidRPr="00F744DC">
              <w:rPr>
                <w:b/>
                <w:color w:val="000000"/>
                <w:sz w:val="20"/>
                <w:szCs w:val="20"/>
                <w:lang w:val="en-CA"/>
              </w:rPr>
              <w:t>7.93</w:t>
            </w:r>
          </w:p>
        </w:tc>
        <w:tc>
          <w:tcPr>
            <w:tcW w:w="529" w:type="pct"/>
            <w:tcBorders>
              <w:top w:val="single" w:sz="4" w:space="0" w:color="auto"/>
              <w:left w:val="single" w:sz="4" w:space="0" w:color="auto"/>
              <w:bottom w:val="single" w:sz="4" w:space="0" w:color="auto"/>
              <w:right w:val="single" w:sz="4" w:space="0" w:color="auto"/>
            </w:tcBorders>
          </w:tcPr>
          <w:p w:rsidR="00642652" w:rsidRPr="00F744DC" w:rsidRDefault="000872C0" w:rsidP="008D5AEC">
            <w:pPr>
              <w:jc w:val="right"/>
              <w:rPr>
                <w:b/>
                <w:color w:val="000000"/>
                <w:sz w:val="20"/>
                <w:szCs w:val="20"/>
                <w:lang w:val="en-CA"/>
              </w:rPr>
            </w:pPr>
            <w:r w:rsidRPr="00F744DC">
              <w:rPr>
                <w:b/>
                <w:color w:val="000000"/>
                <w:sz w:val="20"/>
                <w:szCs w:val="20"/>
                <w:lang w:val="en-CA"/>
              </w:rPr>
              <w:t>6.79</w:t>
            </w:r>
          </w:p>
        </w:tc>
        <w:tc>
          <w:tcPr>
            <w:tcW w:w="530" w:type="pct"/>
            <w:tcBorders>
              <w:top w:val="single" w:sz="4" w:space="0" w:color="auto"/>
              <w:left w:val="single" w:sz="4" w:space="0" w:color="auto"/>
              <w:bottom w:val="single" w:sz="4" w:space="0" w:color="auto"/>
              <w:right w:val="single" w:sz="4" w:space="0" w:color="auto"/>
            </w:tcBorders>
          </w:tcPr>
          <w:p w:rsidR="00642652" w:rsidRPr="00F744DC" w:rsidRDefault="000872C0" w:rsidP="008D5AEC">
            <w:pPr>
              <w:jc w:val="right"/>
              <w:rPr>
                <w:b/>
                <w:color w:val="000000"/>
                <w:sz w:val="20"/>
                <w:szCs w:val="20"/>
                <w:lang w:val="en-CA"/>
              </w:rPr>
            </w:pPr>
            <w:r w:rsidRPr="00F744DC">
              <w:rPr>
                <w:b/>
                <w:color w:val="000000"/>
                <w:sz w:val="20"/>
                <w:szCs w:val="20"/>
                <w:lang w:val="en-CA"/>
              </w:rPr>
              <w:t>6.04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642652" w:rsidRPr="00F744DC" w:rsidRDefault="00787D5E" w:rsidP="008D5AEC">
            <w:pPr>
              <w:jc w:val="right"/>
              <w:rPr>
                <w:rFonts w:eastAsiaTheme="minorHAnsi"/>
                <w:b/>
                <w:color w:val="000000"/>
                <w:sz w:val="20"/>
                <w:szCs w:val="20"/>
                <w:lang w:val="en-CA"/>
              </w:rPr>
            </w:pPr>
            <w:r w:rsidRPr="00F744DC">
              <w:rPr>
                <w:rFonts w:eastAsiaTheme="minorHAnsi"/>
                <w:b/>
                <w:color w:val="000000"/>
                <w:sz w:val="20"/>
                <w:szCs w:val="20"/>
                <w:lang w:val="en-CA"/>
              </w:rPr>
              <w:t>8.0</w:t>
            </w:r>
            <w:r w:rsidR="000279B6" w:rsidRPr="00F744DC">
              <w:rPr>
                <w:rFonts w:eastAsiaTheme="minorHAnsi"/>
                <w:b/>
                <w:color w:val="000000"/>
                <w:sz w:val="20"/>
                <w:szCs w:val="20"/>
                <w:lang w:val="en-CA"/>
              </w:rPr>
              <w:t>0</w:t>
            </w:r>
          </w:p>
        </w:tc>
      </w:tr>
    </w:tbl>
    <w:p w:rsidR="00E85409" w:rsidRPr="00F744DC" w:rsidRDefault="00E85409" w:rsidP="008D5AEC">
      <w:pPr>
        <w:rPr>
          <w:lang w:val="en-CA"/>
        </w:rPr>
      </w:pPr>
    </w:p>
    <w:p w:rsidR="00E85409" w:rsidRPr="00F744DC" w:rsidRDefault="00AC4945" w:rsidP="008D5AEC">
      <w:pPr>
        <w:pStyle w:val="Heading1"/>
        <w:rPr>
          <w:lang w:val="en-CA"/>
        </w:rPr>
      </w:pPr>
      <w:r w:rsidRPr="00F744DC">
        <w:rPr>
          <w:lang w:val="en-CA"/>
        </w:rPr>
        <w:t xml:space="preserve">The HCFC consumption </w:t>
      </w:r>
      <w:r w:rsidR="00B4037B" w:rsidRPr="00F744DC">
        <w:rPr>
          <w:lang w:val="en-CA"/>
        </w:rPr>
        <w:t xml:space="preserve">of </w:t>
      </w:r>
      <w:r w:rsidRPr="00F744DC">
        <w:rPr>
          <w:lang w:val="en-CA"/>
        </w:rPr>
        <w:t>6.04</w:t>
      </w:r>
      <w:r w:rsidR="00FE0488" w:rsidRPr="00F744DC">
        <w:rPr>
          <w:lang w:val="en-CA"/>
        </w:rPr>
        <w:t> </w:t>
      </w:r>
      <w:r w:rsidRPr="00F744DC">
        <w:rPr>
          <w:lang w:val="en-CA"/>
        </w:rPr>
        <w:t>ODP</w:t>
      </w:r>
      <w:r w:rsidR="00FE0488" w:rsidRPr="00F744DC">
        <w:rPr>
          <w:lang w:val="en-CA"/>
        </w:rPr>
        <w:t> </w:t>
      </w:r>
      <w:r w:rsidRPr="00F744DC">
        <w:rPr>
          <w:lang w:val="en-CA"/>
        </w:rPr>
        <w:t>tonnes in 2016 is 25 per cent below the HCFC baseline</w:t>
      </w:r>
      <w:r w:rsidR="00D76D7E" w:rsidRPr="00F744DC">
        <w:rPr>
          <w:lang w:val="en-CA"/>
        </w:rPr>
        <w:t xml:space="preserve"> for compliance</w:t>
      </w:r>
      <w:r w:rsidR="006E69E8" w:rsidRPr="00F744DC">
        <w:rPr>
          <w:lang w:val="en-CA"/>
        </w:rPr>
        <w:t>,</w:t>
      </w:r>
      <w:r w:rsidRPr="00F744DC">
        <w:rPr>
          <w:lang w:val="en-CA"/>
        </w:rPr>
        <w:t xml:space="preserve"> and 15 per cent below the maximum allowable consumption in the Agreement with the Executive Committee. </w:t>
      </w:r>
      <w:r w:rsidR="00D62004" w:rsidRPr="00F744DC">
        <w:rPr>
          <w:lang w:val="en-CA"/>
        </w:rPr>
        <w:t xml:space="preserve">The </w:t>
      </w:r>
      <w:r w:rsidR="006E69E8" w:rsidRPr="00F744DC">
        <w:rPr>
          <w:lang w:val="en-CA"/>
        </w:rPr>
        <w:t xml:space="preserve">overall </w:t>
      </w:r>
      <w:r w:rsidR="00D62004" w:rsidRPr="00F744DC">
        <w:rPr>
          <w:lang w:val="en-CA"/>
        </w:rPr>
        <w:t xml:space="preserve">consumption decrease is mainly on account of controls on </w:t>
      </w:r>
      <w:r w:rsidR="00B4037B" w:rsidRPr="00F744DC">
        <w:rPr>
          <w:lang w:val="en-CA"/>
        </w:rPr>
        <w:t xml:space="preserve">imports of </w:t>
      </w:r>
      <w:r w:rsidR="00D62004" w:rsidRPr="00F744DC">
        <w:rPr>
          <w:lang w:val="en-CA"/>
        </w:rPr>
        <w:t>HCFCs</w:t>
      </w:r>
      <w:r w:rsidR="00B4037B" w:rsidRPr="00F744DC">
        <w:rPr>
          <w:lang w:val="en-CA"/>
        </w:rPr>
        <w:t>,</w:t>
      </w:r>
      <w:r w:rsidR="00D62004" w:rsidRPr="00F744DC">
        <w:rPr>
          <w:lang w:val="en-CA"/>
        </w:rPr>
        <w:t xml:space="preserve"> </w:t>
      </w:r>
      <w:r w:rsidR="00B4037B" w:rsidRPr="00F744DC">
        <w:rPr>
          <w:lang w:val="en-CA"/>
        </w:rPr>
        <w:t xml:space="preserve">the implementation of good service practices </w:t>
      </w:r>
      <w:r w:rsidR="00D62004" w:rsidRPr="00F744DC">
        <w:rPr>
          <w:lang w:val="en-CA"/>
        </w:rPr>
        <w:t xml:space="preserve">in </w:t>
      </w:r>
      <w:r w:rsidR="00B4037B" w:rsidRPr="00F744DC">
        <w:rPr>
          <w:lang w:val="en-CA"/>
        </w:rPr>
        <w:t xml:space="preserve">the </w:t>
      </w:r>
      <w:r w:rsidR="00D62004" w:rsidRPr="00F744DC">
        <w:rPr>
          <w:lang w:val="en-CA"/>
        </w:rPr>
        <w:t xml:space="preserve">refrigeration and air-conditioning </w:t>
      </w:r>
      <w:r w:rsidR="00800DF8" w:rsidRPr="00F744DC">
        <w:rPr>
          <w:lang w:val="en-CA"/>
        </w:rPr>
        <w:t xml:space="preserve">(RAC) </w:t>
      </w:r>
      <w:r w:rsidR="00B4037B" w:rsidRPr="00F744DC">
        <w:rPr>
          <w:lang w:val="en-CA"/>
        </w:rPr>
        <w:t xml:space="preserve">sector and the </w:t>
      </w:r>
      <w:r w:rsidR="00D62004" w:rsidRPr="00F744DC">
        <w:rPr>
          <w:lang w:val="en-CA"/>
        </w:rPr>
        <w:t>adoption of HCFC</w:t>
      </w:r>
      <w:r w:rsidR="00A22773" w:rsidRPr="00F744DC">
        <w:rPr>
          <w:lang w:val="en-CA"/>
        </w:rPr>
        <w:t>-</w:t>
      </w:r>
      <w:r w:rsidR="00D62004" w:rsidRPr="00F744DC">
        <w:rPr>
          <w:lang w:val="en-CA"/>
        </w:rPr>
        <w:t>free alternatives.</w:t>
      </w:r>
      <w:r w:rsidR="00B4037B" w:rsidRPr="00F744DC">
        <w:rPr>
          <w:lang w:val="en-CA"/>
        </w:rPr>
        <w:t xml:space="preserve"> </w:t>
      </w:r>
      <w:r w:rsidR="00D07016" w:rsidRPr="00F744DC">
        <w:rPr>
          <w:lang w:val="en-CA"/>
        </w:rPr>
        <w:t xml:space="preserve">Up to 2015, small quantities of HCFC-141b was consumed in cleaning/flushing of refrigeration and air-conditioning equipment, which was controlled through the import license system. </w:t>
      </w:r>
      <w:r w:rsidR="00D62004" w:rsidRPr="00F744DC">
        <w:rPr>
          <w:lang w:val="en-CA"/>
        </w:rPr>
        <w:t xml:space="preserve">Negative consumption of HCFC-124 and HCFC-142b in 2015 </w:t>
      </w:r>
      <w:r w:rsidR="00B4037B" w:rsidRPr="00F744DC">
        <w:rPr>
          <w:lang w:val="en-CA"/>
        </w:rPr>
        <w:t xml:space="preserve">was </w:t>
      </w:r>
      <w:r w:rsidR="00D62004" w:rsidRPr="00F744DC">
        <w:rPr>
          <w:lang w:val="en-CA"/>
        </w:rPr>
        <w:t xml:space="preserve">on account of </w:t>
      </w:r>
      <w:r w:rsidR="00581B5A" w:rsidRPr="00F744DC">
        <w:rPr>
          <w:lang w:val="en-CA"/>
        </w:rPr>
        <w:t>export of R</w:t>
      </w:r>
      <w:r w:rsidR="006D3314" w:rsidRPr="00F744DC">
        <w:rPr>
          <w:lang w:val="en-CA"/>
        </w:rPr>
        <w:noBreakHyphen/>
      </w:r>
      <w:r w:rsidR="006B7B75" w:rsidRPr="00F744DC">
        <w:rPr>
          <w:lang w:val="en-CA"/>
        </w:rPr>
        <w:t>409A</w:t>
      </w:r>
      <w:r w:rsidR="00796B24" w:rsidRPr="00F744DC">
        <w:rPr>
          <w:rStyle w:val="FootnoteReference"/>
          <w:lang w:val="en-CA"/>
        </w:rPr>
        <w:footnoteReference w:id="2"/>
      </w:r>
      <w:r w:rsidR="00D62004" w:rsidRPr="00F744DC">
        <w:rPr>
          <w:lang w:val="en-CA"/>
        </w:rPr>
        <w:t xml:space="preserve"> in </w:t>
      </w:r>
      <w:r w:rsidR="00581B5A" w:rsidRPr="00F744DC">
        <w:rPr>
          <w:lang w:val="en-CA"/>
        </w:rPr>
        <w:t>2015</w:t>
      </w:r>
      <w:r w:rsidR="00D62004" w:rsidRPr="00F744DC">
        <w:rPr>
          <w:lang w:val="en-CA"/>
        </w:rPr>
        <w:t>.</w:t>
      </w:r>
    </w:p>
    <w:p w:rsidR="00DF0FB0" w:rsidRPr="00F744DC" w:rsidRDefault="00DF0FB0" w:rsidP="008D5AEC">
      <w:pPr>
        <w:keepNext/>
        <w:rPr>
          <w:i/>
          <w:lang w:val="en-CA"/>
        </w:rPr>
      </w:pPr>
      <w:r w:rsidRPr="00F744DC">
        <w:rPr>
          <w:i/>
          <w:lang w:val="en-CA"/>
        </w:rPr>
        <w:t>Verification report</w:t>
      </w:r>
    </w:p>
    <w:p w:rsidR="00DF0FB0" w:rsidRPr="00F744DC" w:rsidRDefault="00DF0FB0" w:rsidP="008D5AEC">
      <w:pPr>
        <w:keepNext/>
        <w:rPr>
          <w:lang w:val="en-CA"/>
        </w:rPr>
      </w:pPr>
    </w:p>
    <w:p w:rsidR="00DF0FB0" w:rsidRPr="00F744DC" w:rsidRDefault="00DF0FB0" w:rsidP="008D5AEC">
      <w:pPr>
        <w:pStyle w:val="Heading1"/>
        <w:rPr>
          <w:lang w:val="en-CA"/>
        </w:rPr>
      </w:pPr>
      <w:r w:rsidRPr="00F744DC">
        <w:rPr>
          <w:lang w:val="en-CA"/>
        </w:rPr>
        <w:t xml:space="preserve">The verification report confirmed that the Government is implementing a licensing and quota system for HCFC imports and exports and that the total consumption of HCFCs for 2016 was </w:t>
      </w:r>
      <w:r w:rsidR="00D62004" w:rsidRPr="00F744DC">
        <w:rPr>
          <w:lang w:val="en-CA"/>
        </w:rPr>
        <w:t>6.</w:t>
      </w:r>
      <w:r w:rsidR="00D62004" w:rsidRPr="00F744DC">
        <w:t>04</w:t>
      </w:r>
      <w:r w:rsidR="00A22773" w:rsidRPr="00F744DC">
        <w:t> </w:t>
      </w:r>
      <w:r w:rsidRPr="00F744DC">
        <w:t>ODP</w:t>
      </w:r>
      <w:r w:rsidR="00A22773" w:rsidRPr="00F744DC">
        <w:t> </w:t>
      </w:r>
      <w:r w:rsidRPr="00F744DC">
        <w:t>tonnes</w:t>
      </w:r>
      <w:r w:rsidRPr="00F744DC">
        <w:rPr>
          <w:lang w:val="en-CA"/>
        </w:rPr>
        <w:t>. The verification concluded that Mauritius</w:t>
      </w:r>
      <w:r w:rsidR="00D62004" w:rsidRPr="00F744DC">
        <w:rPr>
          <w:lang w:val="en-CA"/>
        </w:rPr>
        <w:t xml:space="preserve"> </w:t>
      </w:r>
      <w:r w:rsidR="009D1171" w:rsidRPr="00F744DC">
        <w:rPr>
          <w:lang w:val="en-CA"/>
        </w:rPr>
        <w:t>has adequate legislations for controlling and monitoring HCFC consumption</w:t>
      </w:r>
      <w:r w:rsidR="00796B24" w:rsidRPr="00F744DC">
        <w:rPr>
          <w:lang w:val="en-CA"/>
        </w:rPr>
        <w:t>; however,</w:t>
      </w:r>
      <w:r w:rsidR="009D1171" w:rsidRPr="00F744DC">
        <w:rPr>
          <w:lang w:val="en-CA"/>
        </w:rPr>
        <w:t xml:space="preserve"> </w:t>
      </w:r>
      <w:r w:rsidR="00796B24" w:rsidRPr="00F744DC">
        <w:rPr>
          <w:lang w:val="en-CA"/>
        </w:rPr>
        <w:t>the monitoring systems can be further strengthen</w:t>
      </w:r>
      <w:r w:rsidR="00C6794C" w:rsidRPr="00F744DC">
        <w:rPr>
          <w:lang w:val="en-CA"/>
        </w:rPr>
        <w:t>ed</w:t>
      </w:r>
      <w:r w:rsidR="00796B24" w:rsidRPr="00F744DC">
        <w:rPr>
          <w:lang w:val="en-CA"/>
        </w:rPr>
        <w:t xml:space="preserve"> by having </w:t>
      </w:r>
      <w:r w:rsidR="000279B6" w:rsidRPr="00F744DC">
        <w:rPr>
          <w:lang w:val="en-CA"/>
        </w:rPr>
        <w:t xml:space="preserve">more consultations </w:t>
      </w:r>
      <w:r w:rsidR="00BD57C2" w:rsidRPr="00F744DC">
        <w:rPr>
          <w:lang w:val="en-CA"/>
        </w:rPr>
        <w:t>between the National Ozone Unit (</w:t>
      </w:r>
      <w:r w:rsidR="000279B6" w:rsidRPr="00F744DC">
        <w:rPr>
          <w:lang w:val="en-CA"/>
        </w:rPr>
        <w:t>NOU</w:t>
      </w:r>
      <w:r w:rsidR="00BD57C2" w:rsidRPr="00F744DC">
        <w:rPr>
          <w:lang w:val="en-CA"/>
        </w:rPr>
        <w:t>)</w:t>
      </w:r>
      <w:r w:rsidR="000279B6" w:rsidRPr="00F744DC">
        <w:rPr>
          <w:lang w:val="en-CA"/>
        </w:rPr>
        <w:t xml:space="preserve"> and stakeholders associated with import and export of </w:t>
      </w:r>
      <w:r w:rsidR="00796B24" w:rsidRPr="00F744DC">
        <w:rPr>
          <w:lang w:val="en-CA"/>
        </w:rPr>
        <w:t xml:space="preserve">HCFCs, </w:t>
      </w:r>
      <w:r w:rsidR="000279B6" w:rsidRPr="00F744DC">
        <w:rPr>
          <w:lang w:val="en-CA"/>
        </w:rPr>
        <w:t xml:space="preserve">and </w:t>
      </w:r>
      <w:r w:rsidR="00796B24" w:rsidRPr="00F744DC">
        <w:rPr>
          <w:lang w:val="en-CA"/>
        </w:rPr>
        <w:t xml:space="preserve">by </w:t>
      </w:r>
      <w:r w:rsidR="000279B6" w:rsidRPr="00F744DC">
        <w:rPr>
          <w:lang w:val="en-CA"/>
        </w:rPr>
        <w:t xml:space="preserve">sharing </w:t>
      </w:r>
      <w:r w:rsidR="00796B24" w:rsidRPr="00F744DC">
        <w:rPr>
          <w:lang w:val="en-CA"/>
        </w:rPr>
        <w:t xml:space="preserve">information among stakeholders </w:t>
      </w:r>
      <w:r w:rsidR="000279B6" w:rsidRPr="00F744DC">
        <w:rPr>
          <w:lang w:val="en-CA"/>
        </w:rPr>
        <w:t>on imports and export</w:t>
      </w:r>
      <w:r w:rsidR="00F0739B" w:rsidRPr="00F744DC">
        <w:rPr>
          <w:lang w:val="en-CA"/>
        </w:rPr>
        <w:t xml:space="preserve"> quantities</w:t>
      </w:r>
      <w:r w:rsidRPr="00F744DC">
        <w:rPr>
          <w:lang w:val="en-CA"/>
        </w:rPr>
        <w:t xml:space="preserve">. </w:t>
      </w:r>
    </w:p>
    <w:p w:rsidR="00DF0FB0" w:rsidRPr="00F744DC" w:rsidDel="00796B24" w:rsidRDefault="00DF0FB0" w:rsidP="008D5AEC">
      <w:pPr>
        <w:rPr>
          <w:i/>
          <w:lang w:val="en-CA"/>
        </w:rPr>
      </w:pPr>
      <w:r w:rsidRPr="00F744DC" w:rsidDel="00796B24">
        <w:rPr>
          <w:i/>
          <w:lang w:val="en-CA"/>
        </w:rPr>
        <w:t>Country programme (CP) implementation report</w:t>
      </w:r>
    </w:p>
    <w:p w:rsidR="00DF0FB0" w:rsidRPr="00F744DC" w:rsidDel="00796B24" w:rsidRDefault="00DF0FB0" w:rsidP="008D5AEC">
      <w:pPr>
        <w:rPr>
          <w:lang w:val="en-CA"/>
        </w:rPr>
      </w:pPr>
    </w:p>
    <w:p w:rsidR="00DF0FB0" w:rsidRPr="00F744DC" w:rsidDel="00796B24" w:rsidRDefault="00DF0FB0" w:rsidP="008D5AEC">
      <w:pPr>
        <w:pStyle w:val="Heading1"/>
        <w:rPr>
          <w:lang w:val="en-CA"/>
        </w:rPr>
      </w:pPr>
      <w:r w:rsidRPr="00F744DC" w:rsidDel="00796B24">
        <w:rPr>
          <w:lang w:val="en-CA"/>
        </w:rPr>
        <w:t>The Government of Mauritius reported HCFC sector consumption data under the 2016 CP implementation report which is consistent with the data reported under Article 7</w:t>
      </w:r>
      <w:r w:rsidR="00BD57C2" w:rsidRPr="00F744DC" w:rsidDel="00796B24">
        <w:rPr>
          <w:lang w:val="en-CA"/>
        </w:rPr>
        <w:t xml:space="preserve"> of the Montreal Protocol</w:t>
      </w:r>
      <w:r w:rsidRPr="00F744DC" w:rsidDel="00796B24">
        <w:rPr>
          <w:lang w:val="en-CA"/>
        </w:rPr>
        <w:t xml:space="preserve">. </w:t>
      </w:r>
    </w:p>
    <w:p w:rsidR="00DF0FB0" w:rsidRPr="00F744DC" w:rsidRDefault="00DF0FB0" w:rsidP="008D5AEC">
      <w:pPr>
        <w:rPr>
          <w:u w:val="single"/>
          <w:lang w:val="en-CA"/>
        </w:rPr>
      </w:pPr>
      <w:r w:rsidRPr="00F744DC">
        <w:rPr>
          <w:u w:val="single"/>
          <w:lang w:val="en-CA"/>
        </w:rPr>
        <w:t>Progress report on the implementation of the second tranche of the HPMP</w:t>
      </w:r>
    </w:p>
    <w:p w:rsidR="00DF0FB0" w:rsidRPr="00F744DC" w:rsidRDefault="00DF0FB0" w:rsidP="008D5AEC">
      <w:pPr>
        <w:rPr>
          <w:lang w:val="en-CA"/>
        </w:rPr>
      </w:pPr>
    </w:p>
    <w:p w:rsidR="00DF0FB0" w:rsidRPr="00F744DC" w:rsidRDefault="00DF0FB0" w:rsidP="008D5AEC">
      <w:pPr>
        <w:rPr>
          <w:i/>
          <w:lang w:val="en-CA"/>
        </w:rPr>
      </w:pPr>
      <w:r w:rsidRPr="00F744DC">
        <w:rPr>
          <w:i/>
          <w:lang w:val="en-CA"/>
        </w:rPr>
        <w:t>Legal framework</w:t>
      </w:r>
    </w:p>
    <w:p w:rsidR="00DF0FB0" w:rsidRPr="00F744DC" w:rsidRDefault="00DF0FB0" w:rsidP="008D5AEC">
      <w:pPr>
        <w:rPr>
          <w:lang w:val="en-CA"/>
        </w:rPr>
      </w:pPr>
    </w:p>
    <w:p w:rsidR="00B63DD5" w:rsidRPr="00F744DC" w:rsidRDefault="00B63DD5" w:rsidP="008D5AEC">
      <w:pPr>
        <w:pStyle w:val="Heading1"/>
        <w:rPr>
          <w:lang w:val="en-CA"/>
        </w:rPr>
      </w:pPr>
      <w:r w:rsidRPr="00F744DC">
        <w:rPr>
          <w:lang w:val="en-CA"/>
        </w:rPr>
        <w:t xml:space="preserve">The NOU is in charge of the review and clearance of the requests for imports of HCFCs and recommends the imports to the Ministry of Health (Dangerous Chemical Control Board). </w:t>
      </w:r>
      <w:r w:rsidR="009D1171" w:rsidRPr="00F744DC">
        <w:rPr>
          <w:lang w:val="en-CA"/>
        </w:rPr>
        <w:t xml:space="preserve">The Government of Mauritius is implementing </w:t>
      </w:r>
      <w:r w:rsidR="00796B24" w:rsidRPr="00F744DC">
        <w:rPr>
          <w:lang w:val="en-CA"/>
        </w:rPr>
        <w:t xml:space="preserve">an </w:t>
      </w:r>
      <w:r w:rsidR="009D1171" w:rsidRPr="00F744DC">
        <w:rPr>
          <w:lang w:val="en-CA"/>
        </w:rPr>
        <w:t>HCFC licensing and quota system in line with the targets specified in the HPMP Agreement.</w:t>
      </w:r>
      <w:r w:rsidR="00B4037B" w:rsidRPr="00F744DC">
        <w:rPr>
          <w:lang w:val="en-CA"/>
        </w:rPr>
        <w:t xml:space="preserve"> </w:t>
      </w:r>
    </w:p>
    <w:p w:rsidR="00DF0FB0" w:rsidRPr="00F744DC" w:rsidRDefault="00B57BE9" w:rsidP="008D5AEC">
      <w:pPr>
        <w:pStyle w:val="Heading1"/>
        <w:rPr>
          <w:lang w:val="en-CA"/>
        </w:rPr>
      </w:pPr>
      <w:r w:rsidRPr="00F744DC">
        <w:rPr>
          <w:lang w:val="en-CA"/>
        </w:rPr>
        <w:t xml:space="preserve">One </w:t>
      </w:r>
      <w:r w:rsidR="006E69E8" w:rsidRPr="00F744DC">
        <w:rPr>
          <w:lang w:val="en-CA"/>
        </w:rPr>
        <w:t>r</w:t>
      </w:r>
      <w:r w:rsidR="009D1171" w:rsidRPr="00F744DC">
        <w:rPr>
          <w:lang w:val="en-CA"/>
        </w:rPr>
        <w:t xml:space="preserve">egional </w:t>
      </w:r>
      <w:r w:rsidRPr="00F744DC">
        <w:rPr>
          <w:lang w:val="en-CA"/>
        </w:rPr>
        <w:t>t</w:t>
      </w:r>
      <w:r w:rsidR="009D1171" w:rsidRPr="00F744DC">
        <w:rPr>
          <w:lang w:val="en-CA"/>
        </w:rPr>
        <w:t>rain</w:t>
      </w:r>
      <w:r w:rsidR="00C14490" w:rsidRPr="00F744DC">
        <w:rPr>
          <w:lang w:val="en-CA"/>
        </w:rPr>
        <w:t>-</w:t>
      </w:r>
      <w:r w:rsidR="009D1171" w:rsidRPr="00F744DC">
        <w:rPr>
          <w:lang w:val="en-CA"/>
        </w:rPr>
        <w:t>the</w:t>
      </w:r>
      <w:r w:rsidR="00C14490" w:rsidRPr="00F744DC">
        <w:rPr>
          <w:lang w:val="en-CA"/>
        </w:rPr>
        <w:t>-</w:t>
      </w:r>
      <w:r w:rsidRPr="00F744DC">
        <w:rPr>
          <w:lang w:val="en-CA"/>
        </w:rPr>
        <w:t>t</w:t>
      </w:r>
      <w:r w:rsidR="009D1171" w:rsidRPr="00F744DC">
        <w:rPr>
          <w:lang w:val="en-CA"/>
        </w:rPr>
        <w:t>rainer workshop</w:t>
      </w:r>
      <w:r w:rsidR="00FC4BA2" w:rsidRPr="00F744DC">
        <w:rPr>
          <w:lang w:val="en-CA"/>
        </w:rPr>
        <w:t xml:space="preserve"> on </w:t>
      </w:r>
      <w:r w:rsidR="00C14490" w:rsidRPr="00F744DC">
        <w:rPr>
          <w:lang w:val="en-CA"/>
        </w:rPr>
        <w:t xml:space="preserve">combating </w:t>
      </w:r>
      <w:r w:rsidR="00FC4BA2" w:rsidRPr="00F744DC">
        <w:rPr>
          <w:lang w:val="en-CA"/>
        </w:rPr>
        <w:t xml:space="preserve">illegal trade </w:t>
      </w:r>
      <w:r w:rsidR="00C14490" w:rsidRPr="00F744DC">
        <w:rPr>
          <w:lang w:val="en-CA"/>
        </w:rPr>
        <w:t xml:space="preserve">of ODS and </w:t>
      </w:r>
      <w:r w:rsidR="00FC4BA2" w:rsidRPr="00F744DC">
        <w:rPr>
          <w:lang w:val="en-CA"/>
        </w:rPr>
        <w:t xml:space="preserve">regulations enforcement </w:t>
      </w:r>
      <w:r w:rsidR="00C14490" w:rsidRPr="00F744DC">
        <w:rPr>
          <w:lang w:val="en-CA"/>
        </w:rPr>
        <w:t xml:space="preserve">for implementing </w:t>
      </w:r>
      <w:r w:rsidR="006E69E8" w:rsidRPr="00F744DC">
        <w:rPr>
          <w:lang w:val="en-CA"/>
        </w:rPr>
        <w:t xml:space="preserve">the </w:t>
      </w:r>
      <w:r w:rsidR="00C14490" w:rsidRPr="00F744DC">
        <w:rPr>
          <w:lang w:val="en-CA"/>
        </w:rPr>
        <w:t>Montreal Protocol</w:t>
      </w:r>
      <w:r w:rsidR="006E69E8" w:rsidRPr="00F744DC">
        <w:rPr>
          <w:lang w:val="en-CA"/>
        </w:rPr>
        <w:t xml:space="preserve"> </w:t>
      </w:r>
      <w:r w:rsidR="00FC4BA2" w:rsidRPr="00F744DC">
        <w:rPr>
          <w:lang w:val="en-CA"/>
        </w:rPr>
        <w:t xml:space="preserve">was conducted for </w:t>
      </w:r>
      <w:r w:rsidR="006E69E8" w:rsidRPr="00F744DC">
        <w:rPr>
          <w:lang w:val="en-CA"/>
        </w:rPr>
        <w:t>13</w:t>
      </w:r>
      <w:r w:rsidR="00FC4BA2" w:rsidRPr="00F744DC">
        <w:rPr>
          <w:lang w:val="en-CA"/>
        </w:rPr>
        <w:t xml:space="preserve"> customs officers from seven African countries; </w:t>
      </w:r>
      <w:r w:rsidR="00476DFF" w:rsidRPr="00F744DC">
        <w:rPr>
          <w:lang w:val="en-CA"/>
        </w:rPr>
        <w:t xml:space="preserve">national </w:t>
      </w:r>
      <w:r w:rsidR="00FC4BA2" w:rsidRPr="00F744DC">
        <w:rPr>
          <w:lang w:val="en-CA"/>
        </w:rPr>
        <w:t xml:space="preserve">training on tracking illegal trade was conducted for 30 customs officers in Mauritius. </w:t>
      </w:r>
    </w:p>
    <w:p w:rsidR="00DF0FB0" w:rsidRPr="00F744DC" w:rsidRDefault="00DF0FB0" w:rsidP="008D5AEC">
      <w:pPr>
        <w:rPr>
          <w:i/>
          <w:lang w:val="en-CA"/>
        </w:rPr>
      </w:pPr>
      <w:r w:rsidRPr="00F744DC">
        <w:rPr>
          <w:i/>
          <w:lang w:val="en-CA"/>
        </w:rPr>
        <w:t>Refrigeration servicing sector</w:t>
      </w:r>
    </w:p>
    <w:p w:rsidR="00DF0FB0" w:rsidRPr="00F744DC" w:rsidRDefault="00DF0FB0" w:rsidP="008D5AEC">
      <w:pPr>
        <w:rPr>
          <w:lang w:val="en-CA"/>
        </w:rPr>
      </w:pPr>
    </w:p>
    <w:p w:rsidR="00FC4BA2" w:rsidRPr="00F744DC" w:rsidRDefault="00FC4BA2" w:rsidP="008D5AEC">
      <w:pPr>
        <w:pStyle w:val="Heading1"/>
        <w:rPr>
          <w:lang w:val="en-CA"/>
        </w:rPr>
      </w:pPr>
      <w:r w:rsidRPr="00F744DC">
        <w:rPr>
          <w:lang w:val="en-CA"/>
        </w:rPr>
        <w:t xml:space="preserve">A </w:t>
      </w:r>
      <w:r w:rsidR="006E69E8" w:rsidRPr="00F744DC">
        <w:rPr>
          <w:lang w:val="en-CA"/>
        </w:rPr>
        <w:t>train-the-trainer</w:t>
      </w:r>
      <w:r w:rsidRPr="00F744DC">
        <w:rPr>
          <w:lang w:val="en-CA"/>
        </w:rPr>
        <w:t xml:space="preserve"> workshop on CO</w:t>
      </w:r>
      <w:r w:rsidRPr="00F744DC">
        <w:rPr>
          <w:vertAlign w:val="subscript"/>
          <w:lang w:val="en-CA"/>
        </w:rPr>
        <w:t>2</w:t>
      </w:r>
      <w:r w:rsidRPr="00F744DC">
        <w:rPr>
          <w:lang w:val="en-CA"/>
        </w:rPr>
        <w:t xml:space="preserve">-based systems was conducted for 18 engineers from </w:t>
      </w:r>
      <w:r w:rsidR="00C14490" w:rsidRPr="00F744DC">
        <w:rPr>
          <w:lang w:val="en-CA"/>
        </w:rPr>
        <w:t>Universite des Mascareignes, Mauritius</w:t>
      </w:r>
      <w:r w:rsidR="00476DFF" w:rsidRPr="00F744DC">
        <w:rPr>
          <w:lang w:val="en-CA"/>
        </w:rPr>
        <w:t xml:space="preserve"> (UDM)</w:t>
      </w:r>
      <w:r w:rsidR="00C14490" w:rsidRPr="00F744DC">
        <w:rPr>
          <w:lang w:val="en-CA"/>
        </w:rPr>
        <w:t>,</w:t>
      </w:r>
      <w:r w:rsidRPr="00F744DC">
        <w:rPr>
          <w:lang w:val="en-CA"/>
        </w:rPr>
        <w:t xml:space="preserve"> technical institutions and the private sector</w:t>
      </w:r>
      <w:r w:rsidR="00C6794C" w:rsidRPr="00F744DC">
        <w:rPr>
          <w:lang w:val="en-CA"/>
        </w:rPr>
        <w:t>,</w:t>
      </w:r>
      <w:r w:rsidR="00CF7165" w:rsidRPr="00F744DC">
        <w:rPr>
          <w:lang w:val="en-CA"/>
        </w:rPr>
        <w:t xml:space="preserve"> covering aspects relating to installation and maintenance of CO</w:t>
      </w:r>
      <w:r w:rsidR="00CF7165" w:rsidRPr="00F744DC">
        <w:rPr>
          <w:vertAlign w:val="subscript"/>
          <w:lang w:val="en-CA"/>
        </w:rPr>
        <w:t>2</w:t>
      </w:r>
      <w:r w:rsidR="00CF7165" w:rsidRPr="00F744DC">
        <w:rPr>
          <w:lang w:val="en-CA"/>
        </w:rPr>
        <w:t>-based cascade systems</w:t>
      </w:r>
      <w:r w:rsidRPr="00F744DC">
        <w:rPr>
          <w:lang w:val="en-CA"/>
        </w:rPr>
        <w:t xml:space="preserve">; </w:t>
      </w:r>
      <w:r w:rsidR="006E69E8" w:rsidRPr="00F744DC">
        <w:rPr>
          <w:lang w:val="en-CA"/>
        </w:rPr>
        <w:t xml:space="preserve">a </w:t>
      </w:r>
      <w:r w:rsidRPr="00F744DC">
        <w:rPr>
          <w:lang w:val="en-CA"/>
        </w:rPr>
        <w:t xml:space="preserve">training workshop on hydrocarbon </w:t>
      </w:r>
      <w:r w:rsidR="002D2D43" w:rsidRPr="00F744DC">
        <w:rPr>
          <w:lang w:val="en-CA"/>
        </w:rPr>
        <w:t xml:space="preserve">(HC) </w:t>
      </w:r>
      <w:r w:rsidRPr="00F744DC">
        <w:rPr>
          <w:lang w:val="en-CA"/>
        </w:rPr>
        <w:t xml:space="preserve">technology </w:t>
      </w:r>
      <w:r w:rsidR="00CF7165" w:rsidRPr="00F744DC">
        <w:rPr>
          <w:lang w:val="en-CA"/>
        </w:rPr>
        <w:t>that included safe installation and commissioning of split domestic air</w:t>
      </w:r>
      <w:r w:rsidR="00BC165F">
        <w:rPr>
          <w:lang w:val="en-CA"/>
        </w:rPr>
        <w:noBreakHyphen/>
      </w:r>
      <w:r w:rsidR="00CF7165" w:rsidRPr="00F744DC">
        <w:rPr>
          <w:lang w:val="en-CA"/>
        </w:rPr>
        <w:t xml:space="preserve">conditioners </w:t>
      </w:r>
      <w:r w:rsidR="001F1DD2" w:rsidRPr="00F744DC">
        <w:rPr>
          <w:lang w:val="en-CA"/>
        </w:rPr>
        <w:t>designed</w:t>
      </w:r>
      <w:r w:rsidR="00CF7165" w:rsidRPr="00F744DC">
        <w:rPr>
          <w:lang w:val="en-CA"/>
        </w:rPr>
        <w:t xml:space="preserve"> to operate with </w:t>
      </w:r>
      <w:r w:rsidR="0033021B">
        <w:rPr>
          <w:lang w:val="en-CA"/>
        </w:rPr>
        <w:t>R-290</w:t>
      </w:r>
      <w:r w:rsidR="00CF7165" w:rsidRPr="00F744DC">
        <w:rPr>
          <w:lang w:val="en-CA"/>
        </w:rPr>
        <w:t xml:space="preserve"> refrigerant and brazing </w:t>
      </w:r>
      <w:r w:rsidR="001F1DD2" w:rsidRPr="00F744DC">
        <w:rPr>
          <w:lang w:val="en-CA"/>
        </w:rPr>
        <w:t>competence</w:t>
      </w:r>
      <w:r w:rsidR="00CF7165" w:rsidRPr="00F744DC">
        <w:rPr>
          <w:lang w:val="en-CA"/>
        </w:rPr>
        <w:t xml:space="preserve"> </w:t>
      </w:r>
      <w:r w:rsidRPr="00F744DC">
        <w:rPr>
          <w:lang w:val="en-CA"/>
        </w:rPr>
        <w:t xml:space="preserve">was conducted for 23 technicians; </w:t>
      </w:r>
      <w:r w:rsidR="00CF7165" w:rsidRPr="00F744DC">
        <w:rPr>
          <w:lang w:val="en-CA"/>
        </w:rPr>
        <w:t>a train</w:t>
      </w:r>
      <w:r w:rsidR="00A22773" w:rsidRPr="00F744DC">
        <w:rPr>
          <w:lang w:val="en-CA"/>
        </w:rPr>
        <w:t>-</w:t>
      </w:r>
      <w:r w:rsidR="00CF7165" w:rsidRPr="00F744DC">
        <w:rPr>
          <w:lang w:val="en-CA"/>
        </w:rPr>
        <w:t>the</w:t>
      </w:r>
      <w:r w:rsidR="00A22773" w:rsidRPr="00F744DC">
        <w:rPr>
          <w:lang w:val="en-CA"/>
        </w:rPr>
        <w:t>-</w:t>
      </w:r>
      <w:r w:rsidR="00CF7165" w:rsidRPr="00F744DC">
        <w:rPr>
          <w:lang w:val="en-CA"/>
        </w:rPr>
        <w:t>trainer workshop was organised for training officers/lecturers from five African countries on the safe of use of R-290 based air-conditioning equipment and safe conversion of existing equipment</w:t>
      </w:r>
      <w:r w:rsidR="001F7ADA" w:rsidRPr="00F744DC">
        <w:rPr>
          <w:lang w:val="en-CA"/>
        </w:rPr>
        <w:t xml:space="preserve"> using non-flammable refrigerants to flammable refrigerants</w:t>
      </w:r>
      <w:r w:rsidR="00CF7165" w:rsidRPr="00F744DC">
        <w:rPr>
          <w:lang w:val="en-CA"/>
        </w:rPr>
        <w:t xml:space="preserve"> </w:t>
      </w:r>
      <w:r w:rsidRPr="00F744DC">
        <w:rPr>
          <w:lang w:val="en-CA"/>
        </w:rPr>
        <w:t xml:space="preserve">and an agreement for training technicians on </w:t>
      </w:r>
      <w:r w:rsidR="001F7ADA" w:rsidRPr="00F744DC">
        <w:rPr>
          <w:lang w:val="en-CA"/>
        </w:rPr>
        <w:t xml:space="preserve">safe use of </w:t>
      </w:r>
      <w:r w:rsidR="006E69E8" w:rsidRPr="00F744DC">
        <w:rPr>
          <w:lang w:val="en-CA"/>
        </w:rPr>
        <w:t>a</w:t>
      </w:r>
      <w:r w:rsidRPr="00F744DC">
        <w:rPr>
          <w:lang w:val="en-CA"/>
        </w:rPr>
        <w:t>mmonia and CO</w:t>
      </w:r>
      <w:r w:rsidRPr="00F744DC">
        <w:rPr>
          <w:vertAlign w:val="subscript"/>
          <w:lang w:val="en-CA"/>
        </w:rPr>
        <w:t>2</w:t>
      </w:r>
      <w:r w:rsidRPr="00F744DC">
        <w:rPr>
          <w:lang w:val="en-CA"/>
        </w:rPr>
        <w:t xml:space="preserve">-based technology was signed between the </w:t>
      </w:r>
      <w:r w:rsidR="007C1D1E" w:rsidRPr="00F744DC">
        <w:rPr>
          <w:lang w:val="en-CA"/>
        </w:rPr>
        <w:t>UDM</w:t>
      </w:r>
      <w:r w:rsidRPr="00F744DC">
        <w:rPr>
          <w:lang w:val="en-CA"/>
        </w:rPr>
        <w:t xml:space="preserve"> and </w:t>
      </w:r>
      <w:r w:rsidR="007C1D1E" w:rsidRPr="00F744DC">
        <w:rPr>
          <w:lang w:val="en-CA"/>
        </w:rPr>
        <w:t>the Government</w:t>
      </w:r>
      <w:r w:rsidRPr="00F744DC">
        <w:rPr>
          <w:lang w:val="en-CA"/>
        </w:rPr>
        <w:t>.</w:t>
      </w:r>
      <w:r w:rsidR="00B4037B" w:rsidRPr="00F744DC">
        <w:rPr>
          <w:lang w:val="en-CA"/>
        </w:rPr>
        <w:t xml:space="preserve"> </w:t>
      </w:r>
      <w:r w:rsidR="007C1D1E" w:rsidRPr="00F744DC">
        <w:rPr>
          <w:lang w:val="en-CA"/>
        </w:rPr>
        <w:t>In addition, UDM conducted training of 14 technicians from the industry on CO</w:t>
      </w:r>
      <w:r w:rsidR="007C1D1E" w:rsidRPr="00F744DC">
        <w:rPr>
          <w:vertAlign w:val="subscript"/>
          <w:lang w:val="en-CA"/>
        </w:rPr>
        <w:t>2</w:t>
      </w:r>
      <w:r w:rsidR="00A22773" w:rsidRPr="00BC165F">
        <w:rPr>
          <w:lang w:val="en-CA"/>
        </w:rPr>
        <w:noBreakHyphen/>
      </w:r>
      <w:r w:rsidR="007C1D1E" w:rsidRPr="00F744DC">
        <w:rPr>
          <w:lang w:val="en-CA"/>
        </w:rPr>
        <w:t>based technology.</w:t>
      </w:r>
      <w:r w:rsidR="00B63DD5" w:rsidRPr="00F744DC">
        <w:rPr>
          <w:lang w:val="en-CA"/>
        </w:rPr>
        <w:t xml:space="preserve"> </w:t>
      </w:r>
      <w:r w:rsidR="0033021B">
        <w:rPr>
          <w:lang w:val="en-CA"/>
        </w:rPr>
        <w:t xml:space="preserve">Fifty-five of the </w:t>
      </w:r>
      <w:r w:rsidR="001F7ADA" w:rsidRPr="00F744DC">
        <w:rPr>
          <w:lang w:val="en-CA"/>
        </w:rPr>
        <w:t>120 technicians planned to be trained were trained.</w:t>
      </w:r>
    </w:p>
    <w:p w:rsidR="00DF0FB0" w:rsidRPr="00F744DC" w:rsidRDefault="00DF0FB0" w:rsidP="008D5AEC">
      <w:pPr>
        <w:rPr>
          <w:i/>
          <w:lang w:val="en-CA"/>
        </w:rPr>
      </w:pPr>
      <w:r w:rsidRPr="00F744DC">
        <w:rPr>
          <w:i/>
          <w:lang w:val="en-CA"/>
        </w:rPr>
        <w:t>Project implementation and monitoring unit (PMU)</w:t>
      </w:r>
    </w:p>
    <w:p w:rsidR="00DF0FB0" w:rsidRPr="00F744DC" w:rsidRDefault="00DF0FB0" w:rsidP="008D5AEC">
      <w:pPr>
        <w:rPr>
          <w:lang w:val="en-CA"/>
        </w:rPr>
      </w:pPr>
      <w:bookmarkStart w:id="0" w:name="_GoBack"/>
      <w:bookmarkEnd w:id="0"/>
    </w:p>
    <w:p w:rsidR="00DF0FB0" w:rsidRPr="00F744DC" w:rsidRDefault="00DF0FB0" w:rsidP="008D5AEC">
      <w:pPr>
        <w:pStyle w:val="Heading1"/>
        <w:rPr>
          <w:lang w:val="en-CA"/>
        </w:rPr>
      </w:pPr>
      <w:r w:rsidRPr="00F744DC">
        <w:rPr>
          <w:lang w:val="en-CA"/>
        </w:rPr>
        <w:t>The NOU has been overseeing the implementation of the HPMP with the assistance of the Government of Germany.</w:t>
      </w:r>
    </w:p>
    <w:p w:rsidR="00DF0FB0" w:rsidRPr="00F744DC" w:rsidRDefault="00DF0FB0" w:rsidP="008D5AEC">
      <w:pPr>
        <w:keepNext/>
        <w:rPr>
          <w:u w:val="single"/>
          <w:lang w:val="en-CA"/>
        </w:rPr>
      </w:pPr>
      <w:r w:rsidRPr="00F744DC">
        <w:rPr>
          <w:u w:val="single"/>
          <w:lang w:val="en-CA"/>
        </w:rPr>
        <w:t>Level of fund disbursement</w:t>
      </w:r>
    </w:p>
    <w:p w:rsidR="00DF0FB0" w:rsidRPr="00F744DC" w:rsidRDefault="00DF0FB0" w:rsidP="008D5AEC">
      <w:pPr>
        <w:keepNext/>
        <w:rPr>
          <w:lang w:val="en-CA"/>
        </w:rPr>
      </w:pPr>
    </w:p>
    <w:p w:rsidR="00DF0FB0" w:rsidRPr="00F744DC" w:rsidRDefault="00DF0FB0" w:rsidP="008D5AEC">
      <w:pPr>
        <w:pStyle w:val="Heading1"/>
        <w:keepNext/>
        <w:rPr>
          <w:lang w:val="en-CA"/>
        </w:rPr>
      </w:pPr>
      <w:r w:rsidRPr="00F744DC">
        <w:rPr>
          <w:lang w:val="en-CA"/>
        </w:rPr>
        <w:t xml:space="preserve">As of </w:t>
      </w:r>
      <w:r w:rsidR="00FC4BA2" w:rsidRPr="00F744DC">
        <w:rPr>
          <w:lang w:val="en-CA"/>
        </w:rPr>
        <w:t>May 2017</w:t>
      </w:r>
      <w:r w:rsidRPr="00F744DC">
        <w:rPr>
          <w:lang w:val="en-CA"/>
        </w:rPr>
        <w:t xml:space="preserve">, of the </w:t>
      </w:r>
      <w:r w:rsidR="00B4037B" w:rsidRPr="00F744DC">
        <w:rPr>
          <w:lang w:val="en-CA"/>
        </w:rPr>
        <w:t>US $</w:t>
      </w:r>
      <w:r w:rsidR="006E69E8" w:rsidRPr="00F744DC">
        <w:rPr>
          <w:lang w:val="en-CA"/>
        </w:rPr>
        <w:t>288,4</w:t>
      </w:r>
      <w:r w:rsidR="00FC4BA2" w:rsidRPr="00F744DC">
        <w:rPr>
          <w:lang w:val="en-CA"/>
        </w:rPr>
        <w:t xml:space="preserve">50 </w:t>
      </w:r>
      <w:r w:rsidRPr="00F744DC">
        <w:rPr>
          <w:lang w:val="en-CA"/>
        </w:rPr>
        <w:t xml:space="preserve">so far approved, </w:t>
      </w:r>
      <w:r w:rsidR="00B4037B" w:rsidRPr="00F744DC">
        <w:rPr>
          <w:lang w:val="en-CA"/>
        </w:rPr>
        <w:t>US $</w:t>
      </w:r>
      <w:r w:rsidR="00E13785" w:rsidRPr="00F744DC">
        <w:rPr>
          <w:lang w:val="en-CA"/>
        </w:rPr>
        <w:t>288,017 had been disbursed</w:t>
      </w:r>
      <w:r w:rsidR="006E69E8" w:rsidRPr="00F744DC">
        <w:rPr>
          <w:lang w:val="en-CA"/>
        </w:rPr>
        <w:t xml:space="preserve"> as shown in Table 2 below</w:t>
      </w:r>
      <w:r w:rsidRPr="00F744DC">
        <w:rPr>
          <w:lang w:val="en-CA"/>
        </w:rPr>
        <w:t xml:space="preserve">. The balance of </w:t>
      </w:r>
      <w:r w:rsidR="00B4037B" w:rsidRPr="00F744DC">
        <w:rPr>
          <w:lang w:val="en-CA"/>
        </w:rPr>
        <w:t>US $</w:t>
      </w:r>
      <w:r w:rsidR="0045191C" w:rsidRPr="00F744DC">
        <w:rPr>
          <w:lang w:val="en-CA"/>
        </w:rPr>
        <w:t>4</w:t>
      </w:r>
      <w:r w:rsidR="00E13785" w:rsidRPr="00F744DC">
        <w:rPr>
          <w:lang w:val="en-CA"/>
        </w:rPr>
        <w:t>33</w:t>
      </w:r>
      <w:r w:rsidR="007C1D1E" w:rsidRPr="00F744DC">
        <w:rPr>
          <w:lang w:val="en-CA"/>
        </w:rPr>
        <w:t xml:space="preserve"> will be disbursed shortly.</w:t>
      </w:r>
      <w:r w:rsidRPr="00F744DC">
        <w:rPr>
          <w:lang w:val="en-CA"/>
        </w:rPr>
        <w:t xml:space="preserve"> </w:t>
      </w:r>
    </w:p>
    <w:p w:rsidR="00E13785" w:rsidRPr="00F744DC" w:rsidRDefault="00E13785" w:rsidP="008D5AEC">
      <w:pPr>
        <w:rPr>
          <w:b/>
          <w:lang w:val="en-CA"/>
        </w:rPr>
      </w:pPr>
      <w:r w:rsidRPr="00F744DC">
        <w:rPr>
          <w:b/>
          <w:lang w:val="en-CA"/>
        </w:rPr>
        <w:t>Table 2. Financial report of stage I of the HPMP for Mauritius (</w:t>
      </w:r>
      <w:r w:rsidR="00B4037B" w:rsidRPr="00F744DC">
        <w:rPr>
          <w:b/>
          <w:lang w:val="en-CA"/>
        </w:rPr>
        <w:t>US $</w:t>
      </w:r>
      <w:r w:rsidRPr="00F744DC">
        <w:rPr>
          <w:b/>
          <w:lang w:val="en-CA"/>
        </w:rPr>
        <w:t>)</w:t>
      </w:r>
    </w:p>
    <w:tbl>
      <w:tblPr>
        <w:tblStyle w:val="TableGrid"/>
        <w:tblW w:w="5000" w:type="pct"/>
        <w:tblLook w:val="04A0" w:firstRow="1" w:lastRow="0" w:firstColumn="1" w:lastColumn="0" w:noHBand="0" w:noVBand="1"/>
      </w:tblPr>
      <w:tblGrid>
        <w:gridCol w:w="2271"/>
        <w:gridCol w:w="1080"/>
        <w:gridCol w:w="1260"/>
        <w:gridCol w:w="1126"/>
        <w:gridCol w:w="1281"/>
        <w:gridCol w:w="1277"/>
        <w:gridCol w:w="1281"/>
      </w:tblGrid>
      <w:tr w:rsidR="00E13785" w:rsidRPr="00F744DC" w:rsidTr="006E69E8">
        <w:tc>
          <w:tcPr>
            <w:tcW w:w="1185" w:type="pct"/>
            <w:vMerge w:val="restart"/>
          </w:tcPr>
          <w:p w:rsidR="00E13785" w:rsidRPr="00F744DC" w:rsidRDefault="00E13785" w:rsidP="008D5AEC">
            <w:pPr>
              <w:jc w:val="center"/>
              <w:rPr>
                <w:b/>
                <w:sz w:val="20"/>
                <w:szCs w:val="20"/>
                <w:lang w:val="en-CA"/>
              </w:rPr>
            </w:pPr>
            <w:r w:rsidRPr="00F744DC">
              <w:rPr>
                <w:b/>
                <w:sz w:val="20"/>
                <w:szCs w:val="20"/>
                <w:lang w:val="en-CA"/>
              </w:rPr>
              <w:t>Agency</w:t>
            </w:r>
          </w:p>
        </w:tc>
        <w:tc>
          <w:tcPr>
            <w:tcW w:w="1222" w:type="pct"/>
            <w:gridSpan w:val="2"/>
          </w:tcPr>
          <w:p w:rsidR="00E13785" w:rsidRPr="00F744DC" w:rsidRDefault="00E13785" w:rsidP="008D5AEC">
            <w:pPr>
              <w:jc w:val="center"/>
              <w:rPr>
                <w:b/>
                <w:sz w:val="20"/>
                <w:szCs w:val="20"/>
                <w:lang w:val="en-CA"/>
              </w:rPr>
            </w:pPr>
            <w:r w:rsidRPr="00F744DC">
              <w:rPr>
                <w:b/>
                <w:sz w:val="20"/>
                <w:szCs w:val="20"/>
                <w:lang w:val="en-CA"/>
              </w:rPr>
              <w:t>First tranche</w:t>
            </w:r>
          </w:p>
        </w:tc>
        <w:tc>
          <w:tcPr>
            <w:tcW w:w="1257" w:type="pct"/>
            <w:gridSpan w:val="2"/>
          </w:tcPr>
          <w:p w:rsidR="00E13785" w:rsidRPr="00F744DC" w:rsidRDefault="00E13785" w:rsidP="008D5AEC">
            <w:pPr>
              <w:jc w:val="center"/>
              <w:rPr>
                <w:b/>
                <w:sz w:val="20"/>
                <w:szCs w:val="20"/>
                <w:lang w:val="en-CA"/>
              </w:rPr>
            </w:pPr>
            <w:r w:rsidRPr="00F744DC">
              <w:rPr>
                <w:b/>
                <w:sz w:val="20"/>
                <w:szCs w:val="20"/>
                <w:lang w:val="en-CA"/>
              </w:rPr>
              <w:t>Second tranche</w:t>
            </w:r>
          </w:p>
        </w:tc>
        <w:tc>
          <w:tcPr>
            <w:tcW w:w="1337" w:type="pct"/>
            <w:gridSpan w:val="2"/>
          </w:tcPr>
          <w:p w:rsidR="00E13785" w:rsidRPr="00F744DC" w:rsidRDefault="00E13785" w:rsidP="008D5AEC">
            <w:pPr>
              <w:jc w:val="center"/>
              <w:rPr>
                <w:b/>
                <w:sz w:val="20"/>
                <w:szCs w:val="20"/>
                <w:lang w:val="en-CA"/>
              </w:rPr>
            </w:pPr>
            <w:r w:rsidRPr="00F744DC">
              <w:rPr>
                <w:b/>
                <w:sz w:val="20"/>
                <w:szCs w:val="20"/>
                <w:lang w:val="en-CA"/>
              </w:rPr>
              <w:t xml:space="preserve">Total </w:t>
            </w:r>
          </w:p>
        </w:tc>
      </w:tr>
      <w:tr w:rsidR="00E13785" w:rsidRPr="00F744DC" w:rsidTr="006E69E8">
        <w:tc>
          <w:tcPr>
            <w:tcW w:w="1185" w:type="pct"/>
            <w:vMerge/>
          </w:tcPr>
          <w:p w:rsidR="00E13785" w:rsidRPr="00F744DC" w:rsidRDefault="00E13785" w:rsidP="008D5AEC">
            <w:pPr>
              <w:jc w:val="center"/>
              <w:rPr>
                <w:b/>
                <w:sz w:val="20"/>
                <w:szCs w:val="20"/>
                <w:lang w:val="en-CA"/>
              </w:rPr>
            </w:pPr>
          </w:p>
        </w:tc>
        <w:tc>
          <w:tcPr>
            <w:tcW w:w="564" w:type="pct"/>
          </w:tcPr>
          <w:p w:rsidR="00E13785" w:rsidRPr="00F744DC" w:rsidRDefault="00E13785" w:rsidP="008D5AEC">
            <w:pPr>
              <w:jc w:val="center"/>
              <w:rPr>
                <w:b/>
                <w:sz w:val="20"/>
                <w:szCs w:val="20"/>
                <w:lang w:val="en-CA"/>
              </w:rPr>
            </w:pPr>
            <w:r w:rsidRPr="00F744DC">
              <w:rPr>
                <w:b/>
                <w:sz w:val="20"/>
                <w:szCs w:val="20"/>
                <w:lang w:val="en-CA"/>
              </w:rPr>
              <w:t>Approved</w:t>
            </w:r>
          </w:p>
        </w:tc>
        <w:tc>
          <w:tcPr>
            <w:tcW w:w="658" w:type="pct"/>
          </w:tcPr>
          <w:p w:rsidR="00E13785" w:rsidRPr="00F744DC" w:rsidRDefault="00E13785" w:rsidP="008D5AEC">
            <w:pPr>
              <w:jc w:val="center"/>
              <w:rPr>
                <w:b/>
                <w:sz w:val="20"/>
                <w:szCs w:val="20"/>
                <w:lang w:val="en-CA"/>
              </w:rPr>
            </w:pPr>
            <w:r w:rsidRPr="00F744DC">
              <w:rPr>
                <w:b/>
                <w:sz w:val="20"/>
                <w:szCs w:val="20"/>
                <w:lang w:val="en-CA"/>
              </w:rPr>
              <w:t>Disbursed</w:t>
            </w:r>
          </w:p>
        </w:tc>
        <w:tc>
          <w:tcPr>
            <w:tcW w:w="588" w:type="pct"/>
          </w:tcPr>
          <w:p w:rsidR="00E13785" w:rsidRPr="00F744DC" w:rsidRDefault="00E13785" w:rsidP="008D5AEC">
            <w:pPr>
              <w:jc w:val="center"/>
              <w:rPr>
                <w:b/>
                <w:sz w:val="20"/>
                <w:szCs w:val="20"/>
                <w:lang w:val="en-CA"/>
              </w:rPr>
            </w:pPr>
            <w:r w:rsidRPr="00F744DC">
              <w:rPr>
                <w:b/>
                <w:sz w:val="20"/>
                <w:szCs w:val="20"/>
                <w:lang w:val="en-CA"/>
              </w:rPr>
              <w:t>Approved</w:t>
            </w:r>
          </w:p>
        </w:tc>
        <w:tc>
          <w:tcPr>
            <w:tcW w:w="669" w:type="pct"/>
          </w:tcPr>
          <w:p w:rsidR="00E13785" w:rsidRPr="00F744DC" w:rsidRDefault="00E13785" w:rsidP="008D5AEC">
            <w:pPr>
              <w:jc w:val="center"/>
              <w:rPr>
                <w:b/>
                <w:sz w:val="20"/>
                <w:szCs w:val="20"/>
                <w:lang w:val="en-CA"/>
              </w:rPr>
            </w:pPr>
            <w:r w:rsidRPr="00F744DC">
              <w:rPr>
                <w:b/>
                <w:sz w:val="20"/>
                <w:szCs w:val="20"/>
                <w:lang w:val="en-CA"/>
              </w:rPr>
              <w:t>Disbursed</w:t>
            </w:r>
          </w:p>
        </w:tc>
        <w:tc>
          <w:tcPr>
            <w:tcW w:w="667" w:type="pct"/>
          </w:tcPr>
          <w:p w:rsidR="00E13785" w:rsidRPr="00F744DC" w:rsidRDefault="00E13785" w:rsidP="008D5AEC">
            <w:pPr>
              <w:jc w:val="center"/>
              <w:rPr>
                <w:b/>
                <w:sz w:val="20"/>
                <w:szCs w:val="20"/>
                <w:lang w:val="en-CA"/>
              </w:rPr>
            </w:pPr>
            <w:r w:rsidRPr="00F744DC">
              <w:rPr>
                <w:b/>
                <w:sz w:val="20"/>
                <w:szCs w:val="20"/>
                <w:lang w:val="en-CA"/>
              </w:rPr>
              <w:t>Approved</w:t>
            </w:r>
          </w:p>
        </w:tc>
        <w:tc>
          <w:tcPr>
            <w:tcW w:w="670" w:type="pct"/>
          </w:tcPr>
          <w:p w:rsidR="00E13785" w:rsidRPr="00F744DC" w:rsidRDefault="00E13785" w:rsidP="008D5AEC">
            <w:pPr>
              <w:jc w:val="center"/>
              <w:rPr>
                <w:b/>
                <w:sz w:val="20"/>
                <w:szCs w:val="20"/>
                <w:lang w:val="en-CA"/>
              </w:rPr>
            </w:pPr>
            <w:r w:rsidRPr="00F744DC">
              <w:rPr>
                <w:b/>
                <w:sz w:val="20"/>
                <w:szCs w:val="20"/>
                <w:lang w:val="en-CA"/>
              </w:rPr>
              <w:t>Disbursed</w:t>
            </w:r>
          </w:p>
        </w:tc>
      </w:tr>
      <w:tr w:rsidR="00E13785" w:rsidRPr="00F744DC" w:rsidTr="006E69E8">
        <w:tc>
          <w:tcPr>
            <w:tcW w:w="1185" w:type="pct"/>
          </w:tcPr>
          <w:p w:rsidR="00E13785" w:rsidRPr="00F744DC" w:rsidRDefault="00E13785" w:rsidP="008D5AEC">
            <w:pPr>
              <w:rPr>
                <w:sz w:val="20"/>
                <w:szCs w:val="20"/>
                <w:lang w:val="en-CA"/>
              </w:rPr>
            </w:pPr>
            <w:r w:rsidRPr="00F744DC">
              <w:rPr>
                <w:sz w:val="20"/>
                <w:szCs w:val="20"/>
                <w:lang w:val="en-CA"/>
              </w:rPr>
              <w:t>Germany</w:t>
            </w:r>
          </w:p>
        </w:tc>
        <w:tc>
          <w:tcPr>
            <w:tcW w:w="564" w:type="pct"/>
          </w:tcPr>
          <w:p w:rsidR="00E13785" w:rsidRPr="00F744DC" w:rsidRDefault="00E13785" w:rsidP="008D5AEC">
            <w:pPr>
              <w:jc w:val="right"/>
              <w:rPr>
                <w:sz w:val="20"/>
                <w:szCs w:val="20"/>
                <w:lang w:val="en-CA"/>
              </w:rPr>
            </w:pPr>
            <w:r w:rsidRPr="00F744DC">
              <w:rPr>
                <w:sz w:val="20"/>
                <w:szCs w:val="20"/>
                <w:lang w:val="en-CA"/>
              </w:rPr>
              <w:t>157,</w:t>
            </w:r>
            <w:r w:rsidR="0045191C" w:rsidRPr="00F744DC">
              <w:rPr>
                <w:sz w:val="20"/>
                <w:szCs w:val="20"/>
                <w:lang w:val="en-CA"/>
              </w:rPr>
              <w:t>0</w:t>
            </w:r>
            <w:r w:rsidRPr="00F744DC">
              <w:rPr>
                <w:sz w:val="20"/>
                <w:szCs w:val="20"/>
                <w:lang w:val="en-CA"/>
              </w:rPr>
              <w:t>50</w:t>
            </w:r>
          </w:p>
        </w:tc>
        <w:tc>
          <w:tcPr>
            <w:tcW w:w="658" w:type="pct"/>
          </w:tcPr>
          <w:p w:rsidR="00E13785" w:rsidRPr="00F744DC" w:rsidRDefault="00E13785" w:rsidP="008D5AEC">
            <w:pPr>
              <w:jc w:val="right"/>
              <w:rPr>
                <w:sz w:val="20"/>
                <w:szCs w:val="20"/>
                <w:lang w:val="en-CA"/>
              </w:rPr>
            </w:pPr>
            <w:r w:rsidRPr="00F744DC">
              <w:rPr>
                <w:sz w:val="20"/>
                <w:szCs w:val="20"/>
                <w:lang w:val="en-CA"/>
              </w:rPr>
              <w:t>157,050</w:t>
            </w:r>
          </w:p>
        </w:tc>
        <w:tc>
          <w:tcPr>
            <w:tcW w:w="588" w:type="pct"/>
          </w:tcPr>
          <w:p w:rsidR="00E13785" w:rsidRPr="00F744DC" w:rsidRDefault="00E13785" w:rsidP="008D5AEC">
            <w:pPr>
              <w:jc w:val="right"/>
              <w:rPr>
                <w:sz w:val="20"/>
                <w:szCs w:val="20"/>
                <w:lang w:val="en-CA"/>
              </w:rPr>
            </w:pPr>
            <w:r w:rsidRPr="00F744DC">
              <w:rPr>
                <w:sz w:val="20"/>
                <w:szCs w:val="20"/>
                <w:lang w:val="en-CA"/>
              </w:rPr>
              <w:t>131,400</w:t>
            </w:r>
          </w:p>
        </w:tc>
        <w:tc>
          <w:tcPr>
            <w:tcW w:w="669" w:type="pct"/>
          </w:tcPr>
          <w:p w:rsidR="00E13785" w:rsidRPr="00F744DC" w:rsidRDefault="00E13785" w:rsidP="008D5AEC">
            <w:pPr>
              <w:jc w:val="right"/>
              <w:rPr>
                <w:sz w:val="20"/>
                <w:szCs w:val="20"/>
                <w:lang w:val="en-CA"/>
              </w:rPr>
            </w:pPr>
            <w:r w:rsidRPr="00F744DC">
              <w:rPr>
                <w:sz w:val="20"/>
                <w:szCs w:val="20"/>
                <w:lang w:val="en-CA"/>
              </w:rPr>
              <w:t>130,967</w:t>
            </w:r>
          </w:p>
        </w:tc>
        <w:tc>
          <w:tcPr>
            <w:tcW w:w="667" w:type="pct"/>
          </w:tcPr>
          <w:p w:rsidR="00E13785" w:rsidRPr="00F744DC" w:rsidRDefault="00E13785" w:rsidP="008D5AEC">
            <w:pPr>
              <w:jc w:val="right"/>
              <w:rPr>
                <w:sz w:val="20"/>
                <w:szCs w:val="20"/>
                <w:lang w:val="en-CA"/>
              </w:rPr>
            </w:pPr>
            <w:r w:rsidRPr="00F744DC">
              <w:rPr>
                <w:sz w:val="20"/>
                <w:szCs w:val="20"/>
                <w:lang w:val="en-CA"/>
              </w:rPr>
              <w:t>288,</w:t>
            </w:r>
            <w:r w:rsidR="0045191C" w:rsidRPr="00F744DC">
              <w:rPr>
                <w:sz w:val="20"/>
                <w:szCs w:val="20"/>
                <w:lang w:val="en-CA"/>
              </w:rPr>
              <w:t>4</w:t>
            </w:r>
            <w:r w:rsidRPr="00F744DC">
              <w:rPr>
                <w:sz w:val="20"/>
                <w:szCs w:val="20"/>
                <w:lang w:val="en-CA"/>
              </w:rPr>
              <w:t>50</w:t>
            </w:r>
          </w:p>
        </w:tc>
        <w:tc>
          <w:tcPr>
            <w:tcW w:w="670" w:type="pct"/>
          </w:tcPr>
          <w:p w:rsidR="00E13785" w:rsidRPr="00F744DC" w:rsidRDefault="00E13785" w:rsidP="008D5AEC">
            <w:pPr>
              <w:jc w:val="right"/>
              <w:rPr>
                <w:sz w:val="20"/>
                <w:szCs w:val="20"/>
                <w:lang w:val="en-CA"/>
              </w:rPr>
            </w:pPr>
            <w:r w:rsidRPr="00F744DC">
              <w:rPr>
                <w:sz w:val="20"/>
                <w:szCs w:val="20"/>
                <w:lang w:val="en-CA"/>
              </w:rPr>
              <w:t>288,017</w:t>
            </w:r>
          </w:p>
        </w:tc>
      </w:tr>
      <w:tr w:rsidR="00E13785" w:rsidRPr="00F744DC" w:rsidTr="006E69E8">
        <w:tc>
          <w:tcPr>
            <w:tcW w:w="1185" w:type="pct"/>
          </w:tcPr>
          <w:p w:rsidR="00E13785" w:rsidRPr="00F744DC" w:rsidRDefault="00E13785" w:rsidP="008D5AEC">
            <w:pPr>
              <w:rPr>
                <w:b/>
                <w:sz w:val="20"/>
                <w:szCs w:val="20"/>
                <w:lang w:val="en-CA"/>
              </w:rPr>
            </w:pPr>
            <w:r w:rsidRPr="00F744DC">
              <w:rPr>
                <w:b/>
                <w:sz w:val="20"/>
                <w:szCs w:val="20"/>
                <w:lang w:val="en-CA"/>
              </w:rPr>
              <w:t>Disbursement rate (%)</w:t>
            </w:r>
          </w:p>
        </w:tc>
        <w:tc>
          <w:tcPr>
            <w:tcW w:w="1222" w:type="pct"/>
            <w:gridSpan w:val="2"/>
          </w:tcPr>
          <w:p w:rsidR="00E13785" w:rsidRPr="00F744DC" w:rsidRDefault="0045191C" w:rsidP="008D5AEC">
            <w:pPr>
              <w:jc w:val="right"/>
              <w:rPr>
                <w:sz w:val="20"/>
                <w:szCs w:val="20"/>
                <w:lang w:val="en-CA"/>
              </w:rPr>
            </w:pPr>
            <w:r w:rsidRPr="00F744DC">
              <w:rPr>
                <w:sz w:val="20"/>
                <w:szCs w:val="20"/>
                <w:lang w:val="en-CA"/>
              </w:rPr>
              <w:t>100</w:t>
            </w:r>
            <w:r w:rsidR="008A0BBC" w:rsidRPr="00F744DC">
              <w:rPr>
                <w:sz w:val="20"/>
                <w:szCs w:val="20"/>
                <w:lang w:val="en-CA"/>
              </w:rPr>
              <w:t>.0</w:t>
            </w:r>
          </w:p>
        </w:tc>
        <w:tc>
          <w:tcPr>
            <w:tcW w:w="1257" w:type="pct"/>
            <w:gridSpan w:val="2"/>
          </w:tcPr>
          <w:p w:rsidR="00E13785" w:rsidRPr="00F744DC" w:rsidRDefault="00E13785" w:rsidP="008D5AEC">
            <w:pPr>
              <w:jc w:val="right"/>
              <w:rPr>
                <w:sz w:val="20"/>
                <w:szCs w:val="20"/>
                <w:lang w:val="en-CA"/>
              </w:rPr>
            </w:pPr>
            <w:r w:rsidRPr="00F744DC">
              <w:rPr>
                <w:sz w:val="20"/>
                <w:szCs w:val="20"/>
                <w:lang w:val="en-CA"/>
              </w:rPr>
              <w:t>99.7</w:t>
            </w:r>
          </w:p>
        </w:tc>
        <w:tc>
          <w:tcPr>
            <w:tcW w:w="1337" w:type="pct"/>
            <w:gridSpan w:val="2"/>
          </w:tcPr>
          <w:p w:rsidR="00E13785" w:rsidRPr="00F744DC" w:rsidRDefault="00E13785" w:rsidP="008D5AEC">
            <w:pPr>
              <w:jc w:val="right"/>
              <w:rPr>
                <w:sz w:val="20"/>
                <w:szCs w:val="20"/>
                <w:lang w:val="en-CA"/>
              </w:rPr>
            </w:pPr>
            <w:r w:rsidRPr="00F744DC">
              <w:rPr>
                <w:sz w:val="20"/>
                <w:szCs w:val="20"/>
                <w:lang w:val="en-CA"/>
              </w:rPr>
              <w:t>99.</w:t>
            </w:r>
            <w:r w:rsidR="0045191C" w:rsidRPr="00F744DC">
              <w:rPr>
                <w:sz w:val="20"/>
                <w:szCs w:val="20"/>
                <w:lang w:val="en-CA"/>
              </w:rPr>
              <w:t>8</w:t>
            </w:r>
            <w:r w:rsidRPr="00F744DC">
              <w:rPr>
                <w:sz w:val="20"/>
                <w:szCs w:val="20"/>
                <w:lang w:val="en-CA"/>
              </w:rPr>
              <w:t>5</w:t>
            </w:r>
          </w:p>
        </w:tc>
      </w:tr>
    </w:tbl>
    <w:p w:rsidR="00E13785" w:rsidRPr="00F744DC" w:rsidRDefault="00E13785" w:rsidP="008D5AEC">
      <w:pPr>
        <w:rPr>
          <w:lang w:val="en-CA"/>
        </w:rPr>
      </w:pPr>
    </w:p>
    <w:p w:rsidR="00E85409" w:rsidRPr="00F744DC" w:rsidRDefault="00E13785" w:rsidP="008D5AEC">
      <w:pPr>
        <w:rPr>
          <w:u w:val="single"/>
          <w:lang w:val="en-CA"/>
        </w:rPr>
      </w:pPr>
      <w:r w:rsidRPr="00F744DC">
        <w:rPr>
          <w:u w:val="single"/>
          <w:lang w:val="en-CA"/>
        </w:rPr>
        <w:t>Implementation plan for the third tranche of the HPMP</w:t>
      </w:r>
    </w:p>
    <w:p w:rsidR="00E85409" w:rsidRPr="00F744DC" w:rsidRDefault="00E85409" w:rsidP="008D5AEC">
      <w:pPr>
        <w:rPr>
          <w:lang w:val="en-CA"/>
        </w:rPr>
      </w:pPr>
    </w:p>
    <w:p w:rsidR="00E85409" w:rsidRPr="00F744DC" w:rsidRDefault="00E13785" w:rsidP="008D5AEC">
      <w:pPr>
        <w:pStyle w:val="Heading1"/>
        <w:rPr>
          <w:lang w:val="en-CA"/>
        </w:rPr>
      </w:pPr>
      <w:r w:rsidRPr="00F744DC">
        <w:rPr>
          <w:lang w:val="en-CA"/>
        </w:rPr>
        <w:t xml:space="preserve">The </w:t>
      </w:r>
      <w:r w:rsidR="008A0BBC" w:rsidRPr="00F744DC">
        <w:rPr>
          <w:lang w:val="en-CA"/>
        </w:rPr>
        <w:t xml:space="preserve">following activities </w:t>
      </w:r>
      <w:r w:rsidRPr="00F744DC">
        <w:rPr>
          <w:lang w:val="en-CA"/>
        </w:rPr>
        <w:t xml:space="preserve">will be implemented </w:t>
      </w:r>
      <w:r w:rsidR="007C1D1E" w:rsidRPr="00F744DC">
        <w:rPr>
          <w:lang w:val="en-CA"/>
        </w:rPr>
        <w:t>during the period</w:t>
      </w:r>
      <w:r w:rsidRPr="00F744DC">
        <w:rPr>
          <w:lang w:val="en-CA"/>
        </w:rPr>
        <w:t xml:space="preserve"> </w:t>
      </w:r>
      <w:r w:rsidR="007C1D1E" w:rsidRPr="00F744DC">
        <w:rPr>
          <w:lang w:val="en-CA"/>
        </w:rPr>
        <w:t>August 2017</w:t>
      </w:r>
      <w:r w:rsidRPr="00F744DC">
        <w:rPr>
          <w:lang w:val="en-CA"/>
        </w:rPr>
        <w:t xml:space="preserve"> and </w:t>
      </w:r>
      <w:r w:rsidR="007C1D1E" w:rsidRPr="00F744DC">
        <w:rPr>
          <w:lang w:val="en-CA"/>
        </w:rPr>
        <w:t>May 2020</w:t>
      </w:r>
      <w:r w:rsidRPr="00F744DC">
        <w:rPr>
          <w:lang w:val="en-CA"/>
        </w:rPr>
        <w:t>:</w:t>
      </w:r>
    </w:p>
    <w:p w:rsidR="006D3314" w:rsidRPr="00F744DC" w:rsidRDefault="006D3314" w:rsidP="008D5AEC">
      <w:pPr>
        <w:pStyle w:val="Heading2"/>
        <w:rPr>
          <w:lang w:val="en-CA"/>
        </w:rPr>
      </w:pPr>
      <w:r w:rsidRPr="00F744DC">
        <w:rPr>
          <w:lang w:val="en-CA"/>
        </w:rPr>
        <w:t>Three training programmes on controlling HCFC imports</w:t>
      </w:r>
      <w:r w:rsidR="0033021B">
        <w:rPr>
          <w:lang w:val="en-CA"/>
        </w:rPr>
        <w:t xml:space="preserve">, </w:t>
      </w:r>
      <w:r w:rsidR="0033021B" w:rsidRPr="0033021B">
        <w:rPr>
          <w:lang w:val="en-CA"/>
        </w:rPr>
        <w:t>methods of addressing issues experienced by officers in enforcing controls</w:t>
      </w:r>
      <w:r w:rsidR="00041392">
        <w:rPr>
          <w:lang w:val="en-CA"/>
        </w:rPr>
        <w:t xml:space="preserve">, and </w:t>
      </w:r>
      <w:r w:rsidR="0033021B" w:rsidRPr="0033021B">
        <w:rPr>
          <w:lang w:val="en-CA"/>
        </w:rPr>
        <w:t xml:space="preserve">better </w:t>
      </w:r>
      <w:r w:rsidR="00041392" w:rsidRPr="00041392">
        <w:rPr>
          <w:lang w:val="en-CA"/>
        </w:rPr>
        <w:t xml:space="preserve">monitoring </w:t>
      </w:r>
      <w:r w:rsidR="0033021B" w:rsidRPr="0033021B">
        <w:rPr>
          <w:lang w:val="en-CA"/>
        </w:rPr>
        <w:t>of HCFC import/export</w:t>
      </w:r>
      <w:r w:rsidR="0033021B">
        <w:rPr>
          <w:lang w:val="en-CA"/>
        </w:rPr>
        <w:t xml:space="preserve"> </w:t>
      </w:r>
      <w:r w:rsidRPr="00F744DC">
        <w:rPr>
          <w:lang w:val="en-CA"/>
        </w:rPr>
        <w:t>for 60 customs and enforcement officers</w:t>
      </w:r>
      <w:r w:rsidR="001F7ADA" w:rsidRPr="00F744DC">
        <w:rPr>
          <w:lang w:val="en-CA"/>
        </w:rPr>
        <w:t xml:space="preserve"> </w:t>
      </w:r>
      <w:r w:rsidRPr="00F744DC">
        <w:rPr>
          <w:lang w:val="en-CA"/>
        </w:rPr>
        <w:t>(</w:t>
      </w:r>
      <w:r w:rsidR="00B4037B" w:rsidRPr="00F744DC">
        <w:rPr>
          <w:lang w:val="en-CA"/>
        </w:rPr>
        <w:t>US $</w:t>
      </w:r>
      <w:r w:rsidRPr="00F744DC">
        <w:rPr>
          <w:lang w:val="en-CA"/>
        </w:rPr>
        <w:t xml:space="preserve">10,000); </w:t>
      </w:r>
    </w:p>
    <w:p w:rsidR="00E13785" w:rsidRPr="00F744DC" w:rsidRDefault="00E13785" w:rsidP="008D5AEC">
      <w:pPr>
        <w:pStyle w:val="Heading2"/>
        <w:rPr>
          <w:lang w:val="en-CA"/>
        </w:rPr>
      </w:pPr>
      <w:r w:rsidRPr="00F744DC">
        <w:rPr>
          <w:lang w:val="en-CA"/>
        </w:rPr>
        <w:t>Purchase of one recycling unit, 30 recovery units and 50 cylinders</w:t>
      </w:r>
      <w:r w:rsidR="006E69E8" w:rsidRPr="00F744DC">
        <w:rPr>
          <w:lang w:val="en-CA"/>
        </w:rPr>
        <w:t>,</w:t>
      </w:r>
      <w:r w:rsidRPr="00F744DC">
        <w:rPr>
          <w:lang w:val="en-CA"/>
        </w:rPr>
        <w:t xml:space="preserve"> and training</w:t>
      </w:r>
      <w:r w:rsidRPr="00F744DC">
        <w:t xml:space="preserve"> </w:t>
      </w:r>
      <w:r w:rsidRPr="00F744DC">
        <w:rPr>
          <w:lang w:val="en-CA"/>
        </w:rPr>
        <w:t>on adopting recovery and recycling program</w:t>
      </w:r>
      <w:r w:rsidR="006E69E8" w:rsidRPr="00F744DC">
        <w:rPr>
          <w:lang w:val="en-CA"/>
        </w:rPr>
        <w:t>me</w:t>
      </w:r>
      <w:r w:rsidRPr="00F744DC">
        <w:rPr>
          <w:lang w:val="en-CA"/>
        </w:rPr>
        <w:t xml:space="preserve"> for </w:t>
      </w:r>
      <w:r w:rsidR="007C1D1E" w:rsidRPr="00F744DC">
        <w:rPr>
          <w:lang w:val="en-CA"/>
        </w:rPr>
        <w:t xml:space="preserve">30 </w:t>
      </w:r>
      <w:r w:rsidRPr="00F744DC">
        <w:rPr>
          <w:lang w:val="en-CA"/>
        </w:rPr>
        <w:t xml:space="preserve">technicians from both private sector and </w:t>
      </w:r>
      <w:r w:rsidR="006E69E8" w:rsidRPr="00F744DC">
        <w:rPr>
          <w:lang w:val="en-CA"/>
        </w:rPr>
        <w:t xml:space="preserve">the </w:t>
      </w:r>
      <w:r w:rsidRPr="00F744DC">
        <w:rPr>
          <w:lang w:val="en-CA"/>
        </w:rPr>
        <w:t>Government</w:t>
      </w:r>
      <w:r w:rsidR="001F7ADA" w:rsidRPr="00F744DC">
        <w:rPr>
          <w:lang w:val="en-CA"/>
        </w:rPr>
        <w:t xml:space="preserve"> aimed at assisting the service technicians in adopting better servicing practices</w:t>
      </w:r>
      <w:r w:rsidR="00041392">
        <w:rPr>
          <w:lang w:val="en-CA"/>
        </w:rPr>
        <w:t>,</w:t>
      </w:r>
      <w:r w:rsidR="001F7ADA" w:rsidRPr="00F744DC">
        <w:rPr>
          <w:lang w:val="en-CA"/>
        </w:rPr>
        <w:t xml:space="preserve"> reducing consumption of HCFCs</w:t>
      </w:r>
      <w:r w:rsidR="00041392">
        <w:rPr>
          <w:lang w:val="en-CA"/>
        </w:rPr>
        <w:t xml:space="preserve"> </w:t>
      </w:r>
      <w:r w:rsidR="001F7ADA" w:rsidRPr="00F744DC">
        <w:rPr>
          <w:lang w:val="en-CA"/>
        </w:rPr>
        <w:t>and facilitat</w:t>
      </w:r>
      <w:r w:rsidR="00041392">
        <w:rPr>
          <w:lang w:val="en-CA"/>
        </w:rPr>
        <w:t>ing</w:t>
      </w:r>
      <w:r w:rsidR="001F7ADA" w:rsidRPr="00F744DC">
        <w:rPr>
          <w:lang w:val="en-CA"/>
        </w:rPr>
        <w:t xml:space="preserve"> implementation of recovery and recycling program</w:t>
      </w:r>
      <w:r w:rsidR="00041392">
        <w:rPr>
          <w:lang w:val="en-CA"/>
        </w:rPr>
        <w:t>me</w:t>
      </w:r>
      <w:r w:rsidR="001F7ADA" w:rsidRPr="00F744DC">
        <w:rPr>
          <w:lang w:val="en-CA"/>
        </w:rPr>
        <w:t xml:space="preserve"> in the </w:t>
      </w:r>
      <w:r w:rsidR="00C6794C" w:rsidRPr="00F744DC">
        <w:rPr>
          <w:lang w:val="en-CA"/>
        </w:rPr>
        <w:t>country (</w:t>
      </w:r>
      <w:r w:rsidR="00B4037B" w:rsidRPr="00F744DC">
        <w:rPr>
          <w:lang w:val="en-CA"/>
        </w:rPr>
        <w:t>US $</w:t>
      </w:r>
      <w:r w:rsidRPr="00F744DC">
        <w:rPr>
          <w:lang w:val="en-CA"/>
        </w:rPr>
        <w:t xml:space="preserve">51,000); </w:t>
      </w:r>
    </w:p>
    <w:p w:rsidR="00E13785" w:rsidRPr="00F744DC" w:rsidRDefault="002808E8" w:rsidP="008D5AEC">
      <w:pPr>
        <w:pStyle w:val="Heading2"/>
        <w:rPr>
          <w:lang w:val="en-CA"/>
        </w:rPr>
      </w:pPr>
      <w:r w:rsidRPr="00F744DC">
        <w:rPr>
          <w:lang w:val="en-CA"/>
        </w:rPr>
        <w:t xml:space="preserve">Two two-day train-the-trainers workshops </w:t>
      </w:r>
      <w:r w:rsidR="00E13785" w:rsidRPr="00F744DC">
        <w:rPr>
          <w:lang w:val="en-CA"/>
        </w:rPr>
        <w:t>on CO</w:t>
      </w:r>
      <w:r w:rsidR="00E13785" w:rsidRPr="00F744DC">
        <w:rPr>
          <w:vertAlign w:val="subscript"/>
          <w:lang w:val="en-CA"/>
        </w:rPr>
        <w:t>2</w:t>
      </w:r>
      <w:r w:rsidR="00E13785" w:rsidRPr="00F744DC">
        <w:rPr>
          <w:lang w:val="en-CA"/>
        </w:rPr>
        <w:t xml:space="preserve"> and ammonia</w:t>
      </w:r>
      <w:r w:rsidRPr="00F744DC">
        <w:rPr>
          <w:lang w:val="en-CA"/>
        </w:rPr>
        <w:t>-</w:t>
      </w:r>
      <w:r w:rsidR="00E13785" w:rsidRPr="00F744DC">
        <w:rPr>
          <w:lang w:val="en-CA"/>
        </w:rPr>
        <w:t xml:space="preserve">based systems </w:t>
      </w:r>
      <w:r w:rsidRPr="00F744DC">
        <w:rPr>
          <w:lang w:val="en-CA"/>
        </w:rPr>
        <w:t xml:space="preserve">targeting </w:t>
      </w:r>
      <w:r w:rsidR="00E13785" w:rsidRPr="00F744DC">
        <w:rPr>
          <w:lang w:val="en-CA"/>
        </w:rPr>
        <w:t>a total of 60 technicians</w:t>
      </w:r>
      <w:r w:rsidR="001F7ADA" w:rsidRPr="00F744DC">
        <w:rPr>
          <w:lang w:val="en-CA"/>
        </w:rPr>
        <w:t xml:space="preserve"> </w:t>
      </w:r>
      <w:r w:rsidR="00C6794C" w:rsidRPr="00F744DC">
        <w:rPr>
          <w:lang w:val="en-CA"/>
        </w:rPr>
        <w:t>for</w:t>
      </w:r>
      <w:r w:rsidR="001F7ADA" w:rsidRPr="00F744DC">
        <w:rPr>
          <w:lang w:val="en-CA"/>
        </w:rPr>
        <w:t xml:space="preserve"> capacity building of </w:t>
      </w:r>
      <w:r w:rsidR="00386BA3" w:rsidRPr="00F744DC">
        <w:rPr>
          <w:lang w:val="en-CA"/>
        </w:rPr>
        <w:t>trainers</w:t>
      </w:r>
      <w:r w:rsidR="001F7ADA" w:rsidRPr="00F744DC">
        <w:rPr>
          <w:lang w:val="en-CA"/>
        </w:rPr>
        <w:t xml:space="preserve"> on handling CO</w:t>
      </w:r>
      <w:r w:rsidR="001F7ADA" w:rsidRPr="00F744DC">
        <w:rPr>
          <w:vertAlign w:val="subscript"/>
          <w:lang w:val="en-CA"/>
        </w:rPr>
        <w:t>2</w:t>
      </w:r>
      <w:r w:rsidR="001F7ADA" w:rsidRPr="00F744DC">
        <w:rPr>
          <w:lang w:val="en-CA"/>
        </w:rPr>
        <w:t xml:space="preserve"> and ammonia</w:t>
      </w:r>
      <w:r w:rsidR="00941910">
        <w:rPr>
          <w:lang w:val="en-CA"/>
        </w:rPr>
        <w:noBreakHyphen/>
      </w:r>
      <w:r w:rsidR="001F7ADA" w:rsidRPr="00F744DC">
        <w:rPr>
          <w:lang w:val="en-CA"/>
        </w:rPr>
        <w:t>based systems to facilitate the adoption of these systems in the country</w:t>
      </w:r>
      <w:r w:rsidR="00E13785" w:rsidRPr="00F744DC">
        <w:rPr>
          <w:lang w:val="en-CA"/>
        </w:rPr>
        <w:t xml:space="preserve"> (</w:t>
      </w:r>
      <w:r w:rsidR="00B4037B" w:rsidRPr="00F744DC">
        <w:rPr>
          <w:lang w:val="en-CA"/>
        </w:rPr>
        <w:t>US $</w:t>
      </w:r>
      <w:r w:rsidR="00E13785" w:rsidRPr="00F744DC">
        <w:rPr>
          <w:lang w:val="en-CA"/>
        </w:rPr>
        <w:t xml:space="preserve">38,000); </w:t>
      </w:r>
    </w:p>
    <w:p w:rsidR="00E13785" w:rsidRPr="00F744DC" w:rsidRDefault="00E13785" w:rsidP="008D5AEC">
      <w:pPr>
        <w:pStyle w:val="Heading2"/>
        <w:rPr>
          <w:lang w:val="en-CA"/>
        </w:rPr>
      </w:pPr>
      <w:r w:rsidRPr="00F744DC">
        <w:rPr>
          <w:lang w:val="en-CA"/>
        </w:rPr>
        <w:t xml:space="preserve">Support for training of technicians on </w:t>
      </w:r>
      <w:r w:rsidR="006E69E8" w:rsidRPr="00F744DC">
        <w:rPr>
          <w:lang w:val="en-CA"/>
        </w:rPr>
        <w:t>a</w:t>
      </w:r>
      <w:r w:rsidRPr="00F744DC">
        <w:rPr>
          <w:lang w:val="en-CA"/>
        </w:rPr>
        <w:t>mmonia, CO</w:t>
      </w:r>
      <w:r w:rsidRPr="00F744DC">
        <w:rPr>
          <w:vertAlign w:val="subscript"/>
          <w:lang w:val="en-CA"/>
        </w:rPr>
        <w:t>2</w:t>
      </w:r>
      <w:r w:rsidR="002808E8" w:rsidRPr="00F744DC">
        <w:rPr>
          <w:lang w:val="en-CA"/>
        </w:rPr>
        <w:t xml:space="preserve"> and </w:t>
      </w:r>
      <w:r w:rsidR="00616DDB" w:rsidRPr="00F744DC">
        <w:rPr>
          <w:lang w:val="en-CA"/>
        </w:rPr>
        <w:t>HC-</w:t>
      </w:r>
      <w:r w:rsidRPr="00F744DC">
        <w:rPr>
          <w:lang w:val="en-CA"/>
        </w:rPr>
        <w:t>based technology by l</w:t>
      </w:r>
      <w:r w:rsidR="002D2D43" w:rsidRPr="00F744DC">
        <w:rPr>
          <w:lang w:val="en-CA"/>
        </w:rPr>
        <w:t>ocal trainers</w:t>
      </w:r>
      <w:r w:rsidR="00386BA3" w:rsidRPr="00F744DC">
        <w:rPr>
          <w:lang w:val="en-CA"/>
        </w:rPr>
        <w:t xml:space="preserve"> to facilitate adoption of these technologies in the country</w:t>
      </w:r>
      <w:r w:rsidR="002D2D43" w:rsidRPr="00F744DC">
        <w:rPr>
          <w:lang w:val="en-CA"/>
        </w:rPr>
        <w:t xml:space="preserve"> (</w:t>
      </w:r>
      <w:r w:rsidR="00B4037B" w:rsidRPr="00F744DC">
        <w:rPr>
          <w:lang w:val="en-CA"/>
        </w:rPr>
        <w:t>US $</w:t>
      </w:r>
      <w:r w:rsidRPr="00F744DC">
        <w:rPr>
          <w:lang w:val="en-CA"/>
        </w:rPr>
        <w:t>10,000);</w:t>
      </w:r>
      <w:r w:rsidR="00941910">
        <w:rPr>
          <w:lang w:val="en-CA"/>
        </w:rPr>
        <w:t xml:space="preserve"> </w:t>
      </w:r>
    </w:p>
    <w:p w:rsidR="00E13785" w:rsidRPr="00F744DC" w:rsidRDefault="00E13785" w:rsidP="008D5AEC">
      <w:pPr>
        <w:pStyle w:val="Heading2"/>
        <w:rPr>
          <w:lang w:val="en-CA"/>
        </w:rPr>
      </w:pPr>
      <w:r w:rsidRPr="00F744DC">
        <w:rPr>
          <w:lang w:val="en-CA"/>
        </w:rPr>
        <w:t>Implementation of an incentive program</w:t>
      </w:r>
      <w:r w:rsidR="002D2D43" w:rsidRPr="00F744DC">
        <w:rPr>
          <w:lang w:val="en-CA"/>
        </w:rPr>
        <w:t>me</w:t>
      </w:r>
      <w:r w:rsidRPr="00F744DC">
        <w:rPr>
          <w:lang w:val="en-CA"/>
        </w:rPr>
        <w:t xml:space="preserve"> to facilitate adoption of natural refrigerant technology</w:t>
      </w:r>
      <w:r w:rsidR="00386BA3" w:rsidRPr="00F744DC">
        <w:rPr>
          <w:lang w:val="en-CA"/>
        </w:rPr>
        <w:t xml:space="preserve"> </w:t>
      </w:r>
      <w:r w:rsidR="00C6794C" w:rsidRPr="00F744DC">
        <w:rPr>
          <w:lang w:val="en-CA"/>
        </w:rPr>
        <w:t>mainly for</w:t>
      </w:r>
      <w:r w:rsidR="00386BA3" w:rsidRPr="00F744DC">
        <w:rPr>
          <w:lang w:val="en-CA"/>
        </w:rPr>
        <w:t xml:space="preserve"> promoting adoption of natural</w:t>
      </w:r>
      <w:r w:rsidR="006B7B75" w:rsidRPr="00F744DC">
        <w:rPr>
          <w:lang w:val="en-CA"/>
        </w:rPr>
        <w:t xml:space="preserve"> </w:t>
      </w:r>
      <w:r w:rsidR="00C6794C" w:rsidRPr="00F744DC">
        <w:rPr>
          <w:lang w:val="en-CA"/>
        </w:rPr>
        <w:t>refrigerants (</w:t>
      </w:r>
      <w:r w:rsidR="00B4037B" w:rsidRPr="00F744DC">
        <w:rPr>
          <w:lang w:val="en-CA"/>
        </w:rPr>
        <w:t>US $</w:t>
      </w:r>
      <w:r w:rsidRPr="00F744DC">
        <w:rPr>
          <w:lang w:val="en-CA"/>
        </w:rPr>
        <w:t>20,000)</w:t>
      </w:r>
      <w:r w:rsidR="008A0BBC" w:rsidRPr="00F744DC">
        <w:rPr>
          <w:lang w:val="en-CA"/>
        </w:rPr>
        <w:t>;</w:t>
      </w:r>
    </w:p>
    <w:p w:rsidR="00E13785" w:rsidRPr="00F744DC" w:rsidRDefault="00E13785" w:rsidP="008D5AEC">
      <w:pPr>
        <w:pStyle w:val="Heading2"/>
        <w:rPr>
          <w:lang w:val="en-CA"/>
        </w:rPr>
      </w:pPr>
      <w:r w:rsidRPr="00F744DC">
        <w:rPr>
          <w:lang w:val="en-CA"/>
        </w:rPr>
        <w:t>Demonstration project to convert about 25 refrigerators/chillers in one medium</w:t>
      </w:r>
      <w:r w:rsidR="002D2D43" w:rsidRPr="00F744DC">
        <w:rPr>
          <w:lang w:val="en-CA"/>
        </w:rPr>
        <w:t>-</w:t>
      </w:r>
      <w:r w:rsidRPr="00F744DC">
        <w:rPr>
          <w:lang w:val="en-CA"/>
        </w:rPr>
        <w:t>sized supermarket with CO</w:t>
      </w:r>
      <w:r w:rsidRPr="00F744DC">
        <w:rPr>
          <w:vertAlign w:val="subscript"/>
          <w:lang w:val="en-CA"/>
        </w:rPr>
        <w:t>2</w:t>
      </w:r>
      <w:r w:rsidR="002808E8" w:rsidRPr="00F744DC">
        <w:rPr>
          <w:lang w:val="en-CA"/>
        </w:rPr>
        <w:t>-</w:t>
      </w:r>
      <w:r w:rsidRPr="00F744DC">
        <w:rPr>
          <w:lang w:val="en-CA"/>
        </w:rPr>
        <w:t>based systems through an incentive scheme and technical assistance for implementation</w:t>
      </w:r>
      <w:r w:rsidR="006B7B75" w:rsidRPr="00F744DC">
        <w:rPr>
          <w:lang w:val="en-CA"/>
        </w:rPr>
        <w:t xml:space="preserve">. This is expected to </w:t>
      </w:r>
      <w:r w:rsidR="008D5AEC">
        <w:rPr>
          <w:lang w:val="en-CA"/>
        </w:rPr>
        <w:t>support the</w:t>
      </w:r>
      <w:r w:rsidR="006B7B75" w:rsidRPr="00F744DC">
        <w:rPr>
          <w:lang w:val="en-CA"/>
        </w:rPr>
        <w:t xml:space="preserve"> adoption of CO</w:t>
      </w:r>
      <w:r w:rsidR="006B7B75" w:rsidRPr="00F744DC">
        <w:rPr>
          <w:vertAlign w:val="subscript"/>
          <w:lang w:val="en-CA"/>
        </w:rPr>
        <w:t>2</w:t>
      </w:r>
      <w:r w:rsidR="006B7B75" w:rsidRPr="00F744DC">
        <w:rPr>
          <w:lang w:val="en-CA"/>
        </w:rPr>
        <w:t xml:space="preserve">-based systems mainly in supermarkets in the </w:t>
      </w:r>
      <w:r w:rsidR="00C6794C" w:rsidRPr="00F744DC">
        <w:rPr>
          <w:lang w:val="en-CA"/>
        </w:rPr>
        <w:t>country (</w:t>
      </w:r>
      <w:r w:rsidR="00B4037B" w:rsidRPr="00F744DC">
        <w:rPr>
          <w:lang w:val="en-CA"/>
        </w:rPr>
        <w:t>US $</w:t>
      </w:r>
      <w:r w:rsidRPr="00F744DC">
        <w:rPr>
          <w:lang w:val="en-CA"/>
        </w:rPr>
        <w:t>185,000); and</w:t>
      </w:r>
    </w:p>
    <w:p w:rsidR="00E13785" w:rsidRPr="00F744DC" w:rsidRDefault="00E13785" w:rsidP="008D5AEC">
      <w:pPr>
        <w:pStyle w:val="Heading2"/>
        <w:spacing w:after="0"/>
        <w:rPr>
          <w:lang w:val="en-CA"/>
        </w:rPr>
      </w:pPr>
      <w:r w:rsidRPr="00F744DC">
        <w:rPr>
          <w:lang w:val="en-CA"/>
        </w:rPr>
        <w:t>Project monitoring and technical support for proje</w:t>
      </w:r>
      <w:r w:rsidR="002D2D43" w:rsidRPr="00F744DC">
        <w:rPr>
          <w:lang w:val="en-CA"/>
        </w:rPr>
        <w:t>ct implementation (</w:t>
      </w:r>
      <w:r w:rsidR="00B4037B" w:rsidRPr="00F744DC">
        <w:rPr>
          <w:lang w:val="en-CA"/>
        </w:rPr>
        <w:t>US $</w:t>
      </w:r>
      <w:r w:rsidRPr="00F744DC">
        <w:rPr>
          <w:lang w:val="en-CA"/>
        </w:rPr>
        <w:t>18,750).</w:t>
      </w:r>
    </w:p>
    <w:p w:rsidR="002D2D43" w:rsidRPr="00F744DC" w:rsidRDefault="002D2D43" w:rsidP="008D5AEC">
      <w:pPr>
        <w:jc w:val="center"/>
        <w:rPr>
          <w:b/>
          <w:lang w:val="en-CA"/>
        </w:rPr>
      </w:pPr>
    </w:p>
    <w:p w:rsidR="002808E8" w:rsidRPr="00F744DC" w:rsidRDefault="002808E8" w:rsidP="008D5AEC">
      <w:pPr>
        <w:keepNext/>
        <w:jc w:val="center"/>
        <w:rPr>
          <w:b/>
          <w:lang w:val="en-CA"/>
        </w:rPr>
      </w:pPr>
      <w:r w:rsidRPr="00F744DC">
        <w:rPr>
          <w:b/>
          <w:lang w:val="en-CA"/>
        </w:rPr>
        <w:t>SECRETARIAT’S COMMENTS AND RECOMMENDATION</w:t>
      </w:r>
    </w:p>
    <w:p w:rsidR="002808E8" w:rsidRPr="00F744DC" w:rsidRDefault="002808E8" w:rsidP="008D5AEC">
      <w:pPr>
        <w:keepNext/>
        <w:jc w:val="center"/>
        <w:rPr>
          <w:b/>
          <w:lang w:val="en-CA"/>
        </w:rPr>
      </w:pPr>
    </w:p>
    <w:p w:rsidR="002808E8" w:rsidRPr="00F744DC" w:rsidRDefault="002808E8" w:rsidP="008D5AEC">
      <w:pPr>
        <w:keepNext/>
        <w:rPr>
          <w:b/>
          <w:lang w:val="en-CA"/>
        </w:rPr>
      </w:pPr>
      <w:r w:rsidRPr="00F744DC">
        <w:rPr>
          <w:b/>
          <w:lang w:val="en-CA"/>
        </w:rPr>
        <w:t>COMMENTS</w:t>
      </w:r>
    </w:p>
    <w:p w:rsidR="002808E8" w:rsidRPr="00F744DC" w:rsidRDefault="002808E8" w:rsidP="008D5AEC">
      <w:pPr>
        <w:rPr>
          <w:b/>
          <w:lang w:val="en-CA"/>
        </w:rPr>
      </w:pPr>
    </w:p>
    <w:p w:rsidR="002808E8" w:rsidRPr="00F744DC" w:rsidRDefault="002808E8" w:rsidP="008D5AEC">
      <w:pPr>
        <w:rPr>
          <w:u w:val="single"/>
          <w:lang w:val="en-CA"/>
        </w:rPr>
      </w:pPr>
      <w:r w:rsidRPr="00F744DC">
        <w:rPr>
          <w:u w:val="single"/>
          <w:lang w:val="en-CA"/>
        </w:rPr>
        <w:t>Report on HCFC consumption</w:t>
      </w:r>
    </w:p>
    <w:p w:rsidR="002808E8" w:rsidRPr="00F744DC" w:rsidRDefault="002808E8" w:rsidP="008D5AEC">
      <w:pPr>
        <w:rPr>
          <w:lang w:val="en-CA"/>
        </w:rPr>
      </w:pPr>
    </w:p>
    <w:p w:rsidR="002808E8" w:rsidRPr="00F744DC" w:rsidRDefault="002808E8" w:rsidP="008D5AEC">
      <w:pPr>
        <w:pStyle w:val="Heading1"/>
        <w:rPr>
          <w:lang w:val="en-CA"/>
        </w:rPr>
      </w:pPr>
      <w:r w:rsidRPr="00F744DC">
        <w:rPr>
          <w:lang w:val="en-CA"/>
        </w:rPr>
        <w:t>The Secretariat discussed the technologies that have substituted HCFC-22 and the country’s policy to promote the use of more climate</w:t>
      </w:r>
      <w:r w:rsidR="00B559F7" w:rsidRPr="00F744DC">
        <w:rPr>
          <w:lang w:val="en-CA"/>
        </w:rPr>
        <w:noBreakHyphen/>
      </w:r>
      <w:r w:rsidRPr="00F744DC">
        <w:rPr>
          <w:lang w:val="en-CA"/>
        </w:rPr>
        <w:t xml:space="preserve">friendly alternatives to HCFCs. The Government of Germany advised that </w:t>
      </w:r>
      <w:r w:rsidR="002D2D43" w:rsidRPr="00F744DC">
        <w:rPr>
          <w:lang w:val="en-CA"/>
        </w:rPr>
        <w:t>al</w:t>
      </w:r>
      <w:r w:rsidRPr="00F744DC">
        <w:rPr>
          <w:lang w:val="en-CA"/>
        </w:rPr>
        <w:t>though HFC are currently the main alternative</w:t>
      </w:r>
      <w:r w:rsidR="0045191C" w:rsidRPr="00F744DC">
        <w:rPr>
          <w:lang w:val="en-CA"/>
        </w:rPr>
        <w:t>s</w:t>
      </w:r>
      <w:r w:rsidRPr="00F744DC">
        <w:rPr>
          <w:lang w:val="en-CA"/>
        </w:rPr>
        <w:t xml:space="preserve"> being used, training and other </w:t>
      </w:r>
      <w:r w:rsidR="00674243" w:rsidRPr="00F744DC">
        <w:rPr>
          <w:lang w:val="en-CA"/>
        </w:rPr>
        <w:t xml:space="preserve">technology adoption </w:t>
      </w:r>
      <w:r w:rsidRPr="00F744DC">
        <w:rPr>
          <w:lang w:val="en-CA"/>
        </w:rPr>
        <w:t>measures would promote adoption of R</w:t>
      </w:r>
      <w:r w:rsidR="006D3314" w:rsidRPr="00F744DC">
        <w:rPr>
          <w:lang w:val="en-CA"/>
        </w:rPr>
        <w:noBreakHyphen/>
      </w:r>
      <w:r w:rsidRPr="00F744DC">
        <w:rPr>
          <w:lang w:val="en-CA"/>
        </w:rPr>
        <w:t>290</w:t>
      </w:r>
      <w:r w:rsidR="00B559F7" w:rsidRPr="00F744DC">
        <w:rPr>
          <w:lang w:val="en-CA"/>
        </w:rPr>
        <w:t>-based air</w:t>
      </w:r>
      <w:r w:rsidRPr="00F744DC">
        <w:rPr>
          <w:lang w:val="en-CA"/>
        </w:rPr>
        <w:t>-conditioning</w:t>
      </w:r>
      <w:r w:rsidR="00B559F7" w:rsidRPr="00F744DC">
        <w:rPr>
          <w:lang w:val="en-CA"/>
        </w:rPr>
        <w:t xml:space="preserve"> sy</w:t>
      </w:r>
      <w:r w:rsidRPr="00F744DC">
        <w:rPr>
          <w:lang w:val="en-CA"/>
        </w:rPr>
        <w:t xml:space="preserve">stems, </w:t>
      </w:r>
      <w:r w:rsidR="00B63DD5" w:rsidRPr="00F744DC">
        <w:rPr>
          <w:lang w:val="en-CA"/>
        </w:rPr>
        <w:t xml:space="preserve">and </w:t>
      </w:r>
      <w:r w:rsidRPr="00F744DC">
        <w:rPr>
          <w:lang w:val="en-CA"/>
        </w:rPr>
        <w:t>ammonia and CO</w:t>
      </w:r>
      <w:r w:rsidRPr="00F744DC">
        <w:rPr>
          <w:vertAlign w:val="subscript"/>
          <w:lang w:val="en-CA"/>
        </w:rPr>
        <w:t>2</w:t>
      </w:r>
      <w:r w:rsidR="004E6DAD" w:rsidRPr="00F744DC">
        <w:rPr>
          <w:lang w:val="en-CA"/>
        </w:rPr>
        <w:t>-b</w:t>
      </w:r>
      <w:r w:rsidR="00B63DD5" w:rsidRPr="00F744DC">
        <w:rPr>
          <w:lang w:val="en-CA"/>
        </w:rPr>
        <w:t>ased commercial refrigeration equipment</w:t>
      </w:r>
      <w:r w:rsidR="007E1F71" w:rsidRPr="00F744DC">
        <w:rPr>
          <w:lang w:val="en-CA"/>
        </w:rPr>
        <w:t>.</w:t>
      </w:r>
    </w:p>
    <w:p w:rsidR="002808E8" w:rsidRPr="00F744DC" w:rsidRDefault="002808E8" w:rsidP="008D5AEC">
      <w:pPr>
        <w:pStyle w:val="Heading1"/>
        <w:keepNext/>
        <w:numPr>
          <w:ilvl w:val="0"/>
          <w:numId w:val="0"/>
        </w:numPr>
        <w:rPr>
          <w:u w:val="single"/>
          <w:lang w:val="en-CA"/>
        </w:rPr>
      </w:pPr>
      <w:r w:rsidRPr="00F744DC">
        <w:rPr>
          <w:u w:val="single"/>
          <w:lang w:val="en-CA"/>
        </w:rPr>
        <w:t xml:space="preserve">Progress report on the implementation of the </w:t>
      </w:r>
      <w:r w:rsidR="00B57BE9" w:rsidRPr="00F744DC">
        <w:rPr>
          <w:u w:val="single"/>
          <w:lang w:val="en-CA"/>
        </w:rPr>
        <w:t>second</w:t>
      </w:r>
      <w:r w:rsidRPr="00F744DC">
        <w:rPr>
          <w:u w:val="single"/>
          <w:lang w:val="en-CA"/>
        </w:rPr>
        <w:t xml:space="preserve"> tranche of the HPMP</w:t>
      </w:r>
    </w:p>
    <w:p w:rsidR="002808E8" w:rsidRPr="00F744DC" w:rsidRDefault="002808E8" w:rsidP="008D5AEC">
      <w:pPr>
        <w:pStyle w:val="Heading1"/>
        <w:keepNext/>
        <w:numPr>
          <w:ilvl w:val="0"/>
          <w:numId w:val="0"/>
        </w:numPr>
        <w:rPr>
          <w:i/>
          <w:lang w:val="en-CA"/>
        </w:rPr>
      </w:pPr>
      <w:r w:rsidRPr="00F744DC">
        <w:rPr>
          <w:i/>
          <w:lang w:val="en-CA"/>
        </w:rPr>
        <w:t>Legal framework</w:t>
      </w:r>
    </w:p>
    <w:p w:rsidR="002808E8" w:rsidRPr="00F744DC" w:rsidRDefault="002808E8" w:rsidP="008D5AEC">
      <w:pPr>
        <w:pStyle w:val="Heading1"/>
        <w:rPr>
          <w:lang w:val="en-CA"/>
        </w:rPr>
      </w:pPr>
      <w:r w:rsidRPr="00F744DC">
        <w:rPr>
          <w:lang w:val="en-CA"/>
        </w:rPr>
        <w:t xml:space="preserve">The HCFC import quota </w:t>
      </w:r>
      <w:r w:rsidR="00B63DD5" w:rsidRPr="00F744DC">
        <w:rPr>
          <w:lang w:val="en-CA"/>
        </w:rPr>
        <w:t xml:space="preserve">that has been issued </w:t>
      </w:r>
      <w:r w:rsidRPr="00F744DC">
        <w:rPr>
          <w:lang w:val="en-CA"/>
        </w:rPr>
        <w:t xml:space="preserve">for 2017 </w:t>
      </w:r>
      <w:r w:rsidR="00B63DD5" w:rsidRPr="00F744DC">
        <w:rPr>
          <w:lang w:val="en-CA"/>
        </w:rPr>
        <w:t xml:space="preserve">amounts to </w:t>
      </w:r>
      <w:r w:rsidRPr="00F744DC">
        <w:rPr>
          <w:lang w:val="en-CA"/>
        </w:rPr>
        <w:t xml:space="preserve">7.14 ODP </w:t>
      </w:r>
      <w:r w:rsidR="002D2D43" w:rsidRPr="00F744DC">
        <w:rPr>
          <w:lang w:val="en-CA"/>
        </w:rPr>
        <w:t>tonnes</w:t>
      </w:r>
      <w:r w:rsidRPr="00F744DC">
        <w:rPr>
          <w:lang w:val="en-CA"/>
        </w:rPr>
        <w:t>.</w:t>
      </w:r>
    </w:p>
    <w:p w:rsidR="002808E8" w:rsidRPr="00F744DC" w:rsidRDefault="002808E8" w:rsidP="008D5AEC">
      <w:pPr>
        <w:rPr>
          <w:i/>
          <w:lang w:val="en-CA"/>
        </w:rPr>
      </w:pPr>
      <w:r w:rsidRPr="00F744DC">
        <w:rPr>
          <w:i/>
          <w:lang w:val="en-CA"/>
        </w:rPr>
        <w:t>Refrigeration servicing sector</w:t>
      </w:r>
    </w:p>
    <w:p w:rsidR="002808E8" w:rsidRPr="00F744DC" w:rsidRDefault="002808E8" w:rsidP="008D5AEC">
      <w:pPr>
        <w:rPr>
          <w:lang w:val="en-CA"/>
        </w:rPr>
      </w:pPr>
    </w:p>
    <w:p w:rsidR="002808E8" w:rsidRPr="00F744DC" w:rsidRDefault="002808E8" w:rsidP="008D5AEC">
      <w:pPr>
        <w:pStyle w:val="Heading1"/>
        <w:rPr>
          <w:lang w:val="en-CA"/>
        </w:rPr>
      </w:pPr>
      <w:r w:rsidRPr="00F744DC">
        <w:rPr>
          <w:lang w:val="en-CA"/>
        </w:rPr>
        <w:t xml:space="preserve">The Secretariat requested clarification on why training of technicians planned in second tranche of </w:t>
      </w:r>
      <w:r w:rsidR="002D2D43" w:rsidRPr="00F744DC">
        <w:rPr>
          <w:lang w:val="en-CA"/>
        </w:rPr>
        <w:t xml:space="preserve">the </w:t>
      </w:r>
      <w:r w:rsidRPr="00F744DC">
        <w:rPr>
          <w:lang w:val="en-CA"/>
        </w:rPr>
        <w:t xml:space="preserve">HPMP was not fully implemented. The Government of Germany mentioned that </w:t>
      </w:r>
      <w:r w:rsidR="004E6DAD" w:rsidRPr="00F744DC">
        <w:rPr>
          <w:lang w:val="en-CA"/>
        </w:rPr>
        <w:t xml:space="preserve">the </w:t>
      </w:r>
      <w:r w:rsidR="008D5AEC">
        <w:rPr>
          <w:lang w:val="en-CA"/>
        </w:rPr>
        <w:t>G</w:t>
      </w:r>
      <w:r w:rsidR="00810372" w:rsidRPr="00F744DC">
        <w:rPr>
          <w:lang w:val="en-CA"/>
        </w:rPr>
        <w:t xml:space="preserve">overnment </w:t>
      </w:r>
      <w:r w:rsidR="004E6DAD" w:rsidRPr="00F744DC">
        <w:rPr>
          <w:lang w:val="en-CA"/>
        </w:rPr>
        <w:t>in consultation with the stakeholders adjusted the original plan to purchase additional spares for CO</w:t>
      </w:r>
      <w:r w:rsidR="004E6DAD" w:rsidRPr="00F744DC">
        <w:rPr>
          <w:vertAlign w:val="subscript"/>
          <w:lang w:val="en-CA"/>
        </w:rPr>
        <w:t>2</w:t>
      </w:r>
      <w:r w:rsidR="00941910">
        <w:rPr>
          <w:vertAlign w:val="subscript"/>
          <w:lang w:val="en-CA"/>
        </w:rPr>
        <w:noBreakHyphen/>
      </w:r>
      <w:r w:rsidR="004E6DAD" w:rsidRPr="00F744DC">
        <w:rPr>
          <w:lang w:val="en-CA"/>
        </w:rPr>
        <w:t>based systems and to train additional trainers on maintenance and servicing CO</w:t>
      </w:r>
      <w:r w:rsidR="004E6DAD" w:rsidRPr="00F744DC">
        <w:rPr>
          <w:vertAlign w:val="subscript"/>
          <w:lang w:val="en-CA"/>
        </w:rPr>
        <w:t>2</w:t>
      </w:r>
      <w:r w:rsidR="004E6DAD" w:rsidRPr="00F744DC">
        <w:rPr>
          <w:lang w:val="en-CA"/>
        </w:rPr>
        <w:t>-based systems, and confirmed that additional training would be undertaken during implementation of third tranche of the HPMP.</w:t>
      </w:r>
      <w:r w:rsidR="007F7713" w:rsidRPr="00F744DC">
        <w:rPr>
          <w:lang w:val="en-CA"/>
        </w:rPr>
        <w:t xml:space="preserve"> By the end of the implementation of the third tranche, it is expected that </w:t>
      </w:r>
      <w:r w:rsidR="004E6DAD" w:rsidRPr="00F744DC">
        <w:rPr>
          <w:lang w:val="en-CA"/>
        </w:rPr>
        <w:t>about 30</w:t>
      </w:r>
      <w:r w:rsidR="007F7713" w:rsidRPr="00F744DC">
        <w:rPr>
          <w:lang w:val="en-CA"/>
        </w:rPr>
        <w:t xml:space="preserve"> technicians will be trained </w:t>
      </w:r>
      <w:r w:rsidR="004E6DAD" w:rsidRPr="00F744DC">
        <w:rPr>
          <w:lang w:val="en-CA"/>
        </w:rPr>
        <w:t>on CO</w:t>
      </w:r>
      <w:r w:rsidR="004E6DAD" w:rsidRPr="00F744DC">
        <w:rPr>
          <w:vertAlign w:val="subscript"/>
          <w:lang w:val="en-CA"/>
        </w:rPr>
        <w:t>2</w:t>
      </w:r>
      <w:r w:rsidR="004E6DAD" w:rsidRPr="00F744DC">
        <w:rPr>
          <w:lang w:val="en-CA"/>
        </w:rPr>
        <w:t xml:space="preserve"> technologies.</w:t>
      </w:r>
    </w:p>
    <w:p w:rsidR="002808E8" w:rsidRPr="00F744DC" w:rsidRDefault="002808E8" w:rsidP="008D5AEC">
      <w:pPr>
        <w:pStyle w:val="Heading1"/>
        <w:rPr>
          <w:lang w:val="en-CA"/>
        </w:rPr>
      </w:pPr>
      <w:r w:rsidRPr="00F744DC">
        <w:rPr>
          <w:lang w:val="en-CA"/>
        </w:rPr>
        <w:t>The Secretariat sought clarifications on adoption of low</w:t>
      </w:r>
      <w:r w:rsidR="006D3314" w:rsidRPr="00F744DC">
        <w:rPr>
          <w:lang w:val="en-CA"/>
        </w:rPr>
        <w:t>-</w:t>
      </w:r>
      <w:r w:rsidR="002D2D43" w:rsidRPr="00F744DC">
        <w:rPr>
          <w:lang w:val="en-CA"/>
        </w:rPr>
        <w:t>global warming potential (</w:t>
      </w:r>
      <w:r w:rsidRPr="00F744DC">
        <w:rPr>
          <w:lang w:val="en-CA"/>
        </w:rPr>
        <w:t>GWP</w:t>
      </w:r>
      <w:r w:rsidR="002D2D43" w:rsidRPr="00F744DC">
        <w:rPr>
          <w:lang w:val="en-CA"/>
        </w:rPr>
        <w:t>)</w:t>
      </w:r>
      <w:r w:rsidRPr="00F744DC">
        <w:rPr>
          <w:lang w:val="en-CA"/>
        </w:rPr>
        <w:t xml:space="preserve"> technologies in Mauritius. The Government of Ger</w:t>
      </w:r>
      <w:r w:rsidR="002D2D43" w:rsidRPr="00F744DC">
        <w:rPr>
          <w:lang w:val="en-CA"/>
        </w:rPr>
        <w:t>many clarified that adoption of HC</w:t>
      </w:r>
      <w:r w:rsidRPr="00F744DC">
        <w:rPr>
          <w:lang w:val="en-CA"/>
        </w:rPr>
        <w:t>, CO</w:t>
      </w:r>
      <w:r w:rsidRPr="00F744DC">
        <w:rPr>
          <w:vertAlign w:val="subscript"/>
          <w:lang w:val="en-CA"/>
        </w:rPr>
        <w:t>2</w:t>
      </w:r>
      <w:r w:rsidRPr="00F744DC">
        <w:rPr>
          <w:lang w:val="en-CA"/>
        </w:rPr>
        <w:t xml:space="preserve"> and ammonia</w:t>
      </w:r>
      <w:r w:rsidR="002D2D43" w:rsidRPr="00F744DC">
        <w:rPr>
          <w:lang w:val="en-CA"/>
        </w:rPr>
        <w:t>-</w:t>
      </w:r>
      <w:r w:rsidRPr="00F744DC">
        <w:rPr>
          <w:lang w:val="en-CA"/>
        </w:rPr>
        <w:t xml:space="preserve">based technologies in </w:t>
      </w:r>
      <w:r w:rsidR="00800DF8" w:rsidRPr="00F744DC">
        <w:rPr>
          <w:lang w:val="en-CA"/>
        </w:rPr>
        <w:t xml:space="preserve">RAC </w:t>
      </w:r>
      <w:r w:rsidRPr="00F744DC">
        <w:rPr>
          <w:lang w:val="en-CA"/>
        </w:rPr>
        <w:t>is currently low but expected to increase in future. The Government is working with importers, equipment suppliers and servicing enterprises to facilitat</w:t>
      </w:r>
      <w:r w:rsidR="00100F93" w:rsidRPr="00F744DC">
        <w:rPr>
          <w:lang w:val="en-CA"/>
        </w:rPr>
        <w:t>e and encourage adoption of low-</w:t>
      </w:r>
      <w:r w:rsidRPr="00F744DC">
        <w:rPr>
          <w:lang w:val="en-CA"/>
        </w:rPr>
        <w:t>GWP technologies</w:t>
      </w:r>
      <w:r w:rsidR="00100F93" w:rsidRPr="00F744DC">
        <w:rPr>
          <w:lang w:val="en-CA"/>
        </w:rPr>
        <w:t xml:space="preserve"> through provision of </w:t>
      </w:r>
      <w:r w:rsidRPr="00F744DC">
        <w:rPr>
          <w:lang w:val="en-CA"/>
        </w:rPr>
        <w:t xml:space="preserve">training and incentives. </w:t>
      </w:r>
    </w:p>
    <w:p w:rsidR="002808E8" w:rsidRPr="00F744DC" w:rsidRDefault="002808E8" w:rsidP="008D5AEC">
      <w:pPr>
        <w:pStyle w:val="Heading1"/>
        <w:rPr>
          <w:lang w:val="en-CA"/>
        </w:rPr>
      </w:pPr>
      <w:r w:rsidRPr="00F744DC">
        <w:rPr>
          <w:lang w:val="en-CA"/>
        </w:rPr>
        <w:t xml:space="preserve">The Secretariat requested information on whether retrofit of </w:t>
      </w:r>
      <w:r w:rsidR="00B5317C" w:rsidRPr="00F744DC">
        <w:rPr>
          <w:lang w:val="en-CA"/>
        </w:rPr>
        <w:t xml:space="preserve">HFCF-22 </w:t>
      </w:r>
      <w:r w:rsidRPr="00F744DC">
        <w:rPr>
          <w:lang w:val="en-CA"/>
        </w:rPr>
        <w:t>equipment with flammable alternative</w:t>
      </w:r>
      <w:r w:rsidR="00B5317C" w:rsidRPr="00F744DC">
        <w:rPr>
          <w:lang w:val="en-CA"/>
        </w:rPr>
        <w:t xml:space="preserve"> refrigerant</w:t>
      </w:r>
      <w:r w:rsidRPr="00F744DC">
        <w:rPr>
          <w:lang w:val="en-CA"/>
        </w:rPr>
        <w:t xml:space="preserve">s is undertaken in Mauritius noting that training for such retrofits is </w:t>
      </w:r>
      <w:r w:rsidR="00E67708" w:rsidRPr="00F744DC">
        <w:rPr>
          <w:lang w:val="en-CA"/>
        </w:rPr>
        <w:t xml:space="preserve">being </w:t>
      </w:r>
      <w:r w:rsidRPr="00F744DC">
        <w:rPr>
          <w:lang w:val="en-CA"/>
        </w:rPr>
        <w:t>provided</w:t>
      </w:r>
      <w:r w:rsidR="00E67708" w:rsidRPr="00F744DC">
        <w:rPr>
          <w:lang w:val="en-CA"/>
        </w:rPr>
        <w:t xml:space="preserve"> during implementation</w:t>
      </w:r>
      <w:r w:rsidR="00B5317C" w:rsidRPr="00F744DC">
        <w:rPr>
          <w:lang w:val="en-CA"/>
        </w:rPr>
        <w:t xml:space="preserve"> of the HPMP</w:t>
      </w:r>
      <w:r w:rsidRPr="00F744DC">
        <w:rPr>
          <w:lang w:val="en-CA"/>
        </w:rPr>
        <w:t xml:space="preserve">. The Government of Germany </w:t>
      </w:r>
      <w:r w:rsidR="00273378" w:rsidRPr="00F744DC">
        <w:rPr>
          <w:lang w:val="en-CA"/>
        </w:rPr>
        <w:t>indicated that the Government of Mauritius is aware of the decisions of the Executive Committee on retrofits</w:t>
      </w:r>
      <w:r w:rsidR="00273378" w:rsidRPr="00F744DC">
        <w:rPr>
          <w:rStyle w:val="FootnoteReference"/>
          <w:lang w:val="en-CA"/>
        </w:rPr>
        <w:footnoteReference w:id="3"/>
      </w:r>
      <w:r w:rsidR="00273378" w:rsidRPr="00F744DC">
        <w:rPr>
          <w:lang w:val="en-CA"/>
        </w:rPr>
        <w:t xml:space="preserve"> and </w:t>
      </w:r>
      <w:r w:rsidRPr="00F744DC">
        <w:rPr>
          <w:lang w:val="en-CA"/>
        </w:rPr>
        <w:t>clarified that only trainers have been provided know-how based on EN-</w:t>
      </w:r>
      <w:r w:rsidR="00701937" w:rsidRPr="00F744DC">
        <w:rPr>
          <w:lang w:val="en-CA"/>
        </w:rPr>
        <w:t xml:space="preserve">378 </w:t>
      </w:r>
      <w:r w:rsidRPr="00F744DC">
        <w:rPr>
          <w:lang w:val="en-CA"/>
        </w:rPr>
        <w:t>standards</w:t>
      </w:r>
      <w:r w:rsidR="00701937" w:rsidRPr="00F744DC">
        <w:rPr>
          <w:rStyle w:val="FootnoteReference"/>
          <w:lang w:val="en-CA"/>
        </w:rPr>
        <w:footnoteReference w:id="4"/>
      </w:r>
      <w:r w:rsidRPr="00F744DC">
        <w:rPr>
          <w:lang w:val="en-CA"/>
        </w:rPr>
        <w:t xml:space="preserve"> relating to safety while using HC</w:t>
      </w:r>
      <w:r w:rsidR="00100F93" w:rsidRPr="00F744DC">
        <w:rPr>
          <w:lang w:val="en-CA"/>
        </w:rPr>
        <w:noBreakHyphen/>
      </w:r>
      <w:r w:rsidRPr="00F744DC">
        <w:rPr>
          <w:lang w:val="en-CA"/>
        </w:rPr>
        <w:t>based technologies</w:t>
      </w:r>
      <w:r w:rsidR="00505DCA" w:rsidRPr="00F744DC">
        <w:rPr>
          <w:lang w:val="en-CA"/>
        </w:rPr>
        <w:t>. The Government of Germany also confirmed that no HCFC-22 based-</w:t>
      </w:r>
      <w:r w:rsidRPr="00F744DC">
        <w:rPr>
          <w:lang w:val="en-CA"/>
        </w:rPr>
        <w:t>equipment were retrofitted with HCs</w:t>
      </w:r>
      <w:r w:rsidR="00505DCA" w:rsidRPr="00F744DC">
        <w:rPr>
          <w:lang w:val="en-CA"/>
        </w:rPr>
        <w:t xml:space="preserve"> and that this practice is discouraged </w:t>
      </w:r>
      <w:r w:rsidRPr="00F744DC">
        <w:rPr>
          <w:lang w:val="en-CA"/>
        </w:rPr>
        <w:t>during the training program</w:t>
      </w:r>
      <w:r w:rsidR="00100F93" w:rsidRPr="00F744DC">
        <w:rPr>
          <w:lang w:val="en-CA"/>
        </w:rPr>
        <w:t>me</w:t>
      </w:r>
      <w:r w:rsidRPr="00F744DC">
        <w:rPr>
          <w:lang w:val="en-CA"/>
        </w:rPr>
        <w:t>s</w:t>
      </w:r>
      <w:r w:rsidR="00505DCA" w:rsidRPr="00F744DC">
        <w:rPr>
          <w:lang w:val="en-CA"/>
        </w:rPr>
        <w:t xml:space="preserve"> of refrigeration service technicians. T</w:t>
      </w:r>
      <w:r w:rsidRPr="00F744DC">
        <w:rPr>
          <w:lang w:val="en-CA"/>
        </w:rPr>
        <w:t>he training program</w:t>
      </w:r>
      <w:r w:rsidR="00100F93" w:rsidRPr="00F744DC">
        <w:rPr>
          <w:lang w:val="en-CA"/>
        </w:rPr>
        <w:t>me</w:t>
      </w:r>
      <w:r w:rsidRPr="00F744DC">
        <w:rPr>
          <w:lang w:val="en-CA"/>
        </w:rPr>
        <w:t xml:space="preserve">s implemented </w:t>
      </w:r>
      <w:r w:rsidR="00505DCA" w:rsidRPr="00F744DC">
        <w:rPr>
          <w:lang w:val="en-CA"/>
        </w:rPr>
        <w:t xml:space="preserve">so far </w:t>
      </w:r>
      <w:r w:rsidRPr="00F744DC">
        <w:rPr>
          <w:lang w:val="en-CA"/>
        </w:rPr>
        <w:t>have equipped the industry in handling flammable refrigerants.</w:t>
      </w:r>
    </w:p>
    <w:p w:rsidR="00A41EF4" w:rsidRPr="00F744DC" w:rsidRDefault="002808E8" w:rsidP="008D5AEC">
      <w:pPr>
        <w:pStyle w:val="Heading1"/>
        <w:rPr>
          <w:lang w:val="en-CA"/>
        </w:rPr>
      </w:pPr>
      <w:r w:rsidRPr="00F744DC">
        <w:rPr>
          <w:lang w:val="en-CA"/>
        </w:rPr>
        <w:t>The Secretariat requested additional information on the progress of adoption of CO</w:t>
      </w:r>
      <w:r w:rsidRPr="00F744DC">
        <w:rPr>
          <w:vertAlign w:val="subscript"/>
          <w:lang w:val="en-CA"/>
        </w:rPr>
        <w:t>2</w:t>
      </w:r>
      <w:r w:rsidRPr="00F744DC">
        <w:rPr>
          <w:lang w:val="en-CA"/>
        </w:rPr>
        <w:t>-based technology in supermarkets in Mauritius</w:t>
      </w:r>
      <w:r w:rsidR="00505DCA" w:rsidRPr="00F744DC">
        <w:rPr>
          <w:lang w:val="en-CA"/>
        </w:rPr>
        <w:t>,</w:t>
      </w:r>
      <w:r w:rsidRPr="00F744DC">
        <w:rPr>
          <w:lang w:val="en-CA"/>
        </w:rPr>
        <w:t xml:space="preserve"> </w:t>
      </w:r>
      <w:r w:rsidR="00505DCA" w:rsidRPr="00F744DC">
        <w:rPr>
          <w:lang w:val="en-CA"/>
        </w:rPr>
        <w:t xml:space="preserve">its technical feasibility given the high-ambient temperatures in the country and its long-term </w:t>
      </w:r>
      <w:r w:rsidRPr="00F744DC">
        <w:rPr>
          <w:lang w:val="en-CA"/>
        </w:rPr>
        <w:t xml:space="preserve">sustainability. </w:t>
      </w:r>
      <w:r w:rsidR="00674243" w:rsidRPr="00F744DC">
        <w:rPr>
          <w:lang w:val="en-CA"/>
        </w:rPr>
        <w:t>The Government of Germany also confirmed that CO</w:t>
      </w:r>
      <w:r w:rsidR="00674243" w:rsidRPr="00F744DC">
        <w:rPr>
          <w:vertAlign w:val="subscript"/>
          <w:lang w:val="en-CA"/>
        </w:rPr>
        <w:t>2</w:t>
      </w:r>
      <w:r w:rsidR="00674243" w:rsidRPr="00F744DC">
        <w:rPr>
          <w:lang w:val="en-CA"/>
        </w:rPr>
        <w:t xml:space="preserve">-based systems are expected to work well in the local ambient conditions in the country. </w:t>
      </w:r>
      <w:r w:rsidRPr="00F744DC">
        <w:rPr>
          <w:lang w:val="en-CA"/>
        </w:rPr>
        <w:t>The Government of Germany explained that besides training, incentive schemes for encouraging adoption of CO</w:t>
      </w:r>
      <w:r w:rsidRPr="00F744DC">
        <w:rPr>
          <w:vertAlign w:val="subscript"/>
          <w:lang w:val="en-CA"/>
        </w:rPr>
        <w:t>2-</w:t>
      </w:r>
      <w:r w:rsidRPr="00F744DC">
        <w:rPr>
          <w:lang w:val="en-CA"/>
        </w:rPr>
        <w:t>based equipment in supermarkets are proposed. This is expected to assist conversion of supermarkets to CO</w:t>
      </w:r>
      <w:r w:rsidRPr="00F744DC">
        <w:rPr>
          <w:vertAlign w:val="subscript"/>
          <w:lang w:val="en-CA"/>
        </w:rPr>
        <w:t>2</w:t>
      </w:r>
      <w:r w:rsidR="00F744DC" w:rsidRPr="00F744DC">
        <w:rPr>
          <w:vertAlign w:val="subscript"/>
          <w:lang w:val="en-CA"/>
        </w:rPr>
        <w:noBreakHyphen/>
      </w:r>
      <w:r w:rsidRPr="00F744DC">
        <w:rPr>
          <w:lang w:val="en-CA"/>
        </w:rPr>
        <w:t>based refrigeration system. The Government of Germany also mentioned that the</w:t>
      </w:r>
      <w:r w:rsidR="003F0B13" w:rsidRPr="00F744DC">
        <w:rPr>
          <w:lang w:val="en-CA"/>
        </w:rPr>
        <w:t xml:space="preserve"> Government would work closely with</w:t>
      </w:r>
      <w:r w:rsidRPr="00F744DC">
        <w:rPr>
          <w:lang w:val="en-CA"/>
        </w:rPr>
        <w:t xml:space="preserve"> supermarkets supported under the project </w:t>
      </w:r>
      <w:r w:rsidR="003F0B13" w:rsidRPr="00F744DC">
        <w:rPr>
          <w:lang w:val="en-CA"/>
        </w:rPr>
        <w:t xml:space="preserve">for </w:t>
      </w:r>
      <w:r w:rsidR="008A4A2D" w:rsidRPr="00F744DC">
        <w:rPr>
          <w:lang w:val="en-CA"/>
        </w:rPr>
        <w:t xml:space="preserve">facilitating </w:t>
      </w:r>
      <w:r w:rsidR="003F0B13" w:rsidRPr="00F744DC">
        <w:rPr>
          <w:lang w:val="en-CA"/>
        </w:rPr>
        <w:t>adoption</w:t>
      </w:r>
      <w:r w:rsidR="00F744DC" w:rsidRPr="00F744DC">
        <w:rPr>
          <w:lang w:val="en-CA"/>
        </w:rPr>
        <w:t xml:space="preserve"> of</w:t>
      </w:r>
      <w:r w:rsidR="00100F93" w:rsidRPr="00F744DC">
        <w:rPr>
          <w:lang w:val="en-CA"/>
        </w:rPr>
        <w:t xml:space="preserve"> </w:t>
      </w:r>
      <w:r w:rsidRPr="00F744DC">
        <w:rPr>
          <w:lang w:val="en-CA"/>
        </w:rPr>
        <w:t>CO</w:t>
      </w:r>
      <w:r w:rsidRPr="00F744DC">
        <w:rPr>
          <w:vertAlign w:val="subscript"/>
          <w:lang w:val="en-CA"/>
        </w:rPr>
        <w:t>2</w:t>
      </w:r>
      <w:r w:rsidRPr="00F744DC">
        <w:rPr>
          <w:lang w:val="en-CA"/>
        </w:rPr>
        <w:t>-based refrigeration system</w:t>
      </w:r>
      <w:r w:rsidR="008A4A2D" w:rsidRPr="00F744DC">
        <w:rPr>
          <w:lang w:val="en-CA"/>
        </w:rPr>
        <w:t>s</w:t>
      </w:r>
      <w:r w:rsidRPr="00F744DC">
        <w:rPr>
          <w:lang w:val="en-CA"/>
        </w:rPr>
        <w:t>.</w:t>
      </w:r>
      <w:r w:rsidR="00100F93" w:rsidRPr="00F744DC">
        <w:rPr>
          <w:lang w:val="en-CA"/>
        </w:rPr>
        <w:t xml:space="preserve"> </w:t>
      </w:r>
    </w:p>
    <w:p w:rsidR="002808E8" w:rsidRPr="00F744DC" w:rsidRDefault="00100F93" w:rsidP="008D5AEC">
      <w:pPr>
        <w:pStyle w:val="Heading1"/>
        <w:rPr>
          <w:lang w:val="en-CA"/>
        </w:rPr>
      </w:pPr>
      <w:r w:rsidRPr="00F744DC">
        <w:rPr>
          <w:lang w:val="en-CA"/>
        </w:rPr>
        <w:t xml:space="preserve">Regarding </w:t>
      </w:r>
      <w:r w:rsidR="002808E8" w:rsidRPr="00F744DC">
        <w:rPr>
          <w:lang w:val="en-CA"/>
        </w:rPr>
        <w:t xml:space="preserve">HCFC consumption in </w:t>
      </w:r>
      <w:r w:rsidR="0099150F" w:rsidRPr="00F744DC">
        <w:rPr>
          <w:lang w:val="en-CA"/>
        </w:rPr>
        <w:t xml:space="preserve">the </w:t>
      </w:r>
      <w:r w:rsidR="002808E8" w:rsidRPr="00F744DC">
        <w:rPr>
          <w:lang w:val="en-CA"/>
        </w:rPr>
        <w:t>fisheries sector, the Government of Germany mentioned that th</w:t>
      </w:r>
      <w:r w:rsidR="0099150F" w:rsidRPr="00F744DC">
        <w:rPr>
          <w:lang w:val="en-CA"/>
        </w:rPr>
        <w:t xml:space="preserve">is </w:t>
      </w:r>
      <w:r w:rsidR="002808E8" w:rsidRPr="00F744DC">
        <w:rPr>
          <w:lang w:val="en-CA"/>
        </w:rPr>
        <w:t xml:space="preserve">consumption does not pose an immediate challenge to national compliance target; for the future, the Government would continue </w:t>
      </w:r>
      <w:r w:rsidRPr="00F744DC">
        <w:rPr>
          <w:lang w:val="en-CA"/>
        </w:rPr>
        <w:t xml:space="preserve">to </w:t>
      </w:r>
      <w:r w:rsidR="002808E8" w:rsidRPr="00F744DC">
        <w:rPr>
          <w:lang w:val="en-CA"/>
        </w:rPr>
        <w:t xml:space="preserve">work with the fishing vessels </w:t>
      </w:r>
      <w:r w:rsidR="00701937" w:rsidRPr="00F744DC">
        <w:rPr>
          <w:lang w:val="en-CA"/>
        </w:rPr>
        <w:t xml:space="preserve">users and </w:t>
      </w:r>
      <w:r w:rsidR="002808E8" w:rsidRPr="00F744DC">
        <w:rPr>
          <w:lang w:val="en-CA"/>
        </w:rPr>
        <w:t>servicing industry on regulatory measures</w:t>
      </w:r>
      <w:r w:rsidR="008A4A2D" w:rsidRPr="00F744DC">
        <w:rPr>
          <w:lang w:val="en-CA"/>
        </w:rPr>
        <w:t xml:space="preserve">, identification of </w:t>
      </w:r>
      <w:r w:rsidR="008D5AEC">
        <w:rPr>
          <w:lang w:val="en-CA"/>
        </w:rPr>
        <w:t xml:space="preserve">feasible alternative </w:t>
      </w:r>
      <w:r w:rsidR="008A4A2D" w:rsidRPr="00F744DC">
        <w:rPr>
          <w:lang w:val="en-CA"/>
        </w:rPr>
        <w:t>technolog</w:t>
      </w:r>
      <w:r w:rsidR="008D5AEC">
        <w:rPr>
          <w:lang w:val="en-CA"/>
        </w:rPr>
        <w:t>ies</w:t>
      </w:r>
      <w:r w:rsidR="008A4A2D" w:rsidRPr="00F744DC">
        <w:rPr>
          <w:lang w:val="en-CA"/>
        </w:rPr>
        <w:t xml:space="preserve"> based on experiences of countries with similar HCFC consumption in fisheries sector</w:t>
      </w:r>
      <w:r w:rsidR="008D5AEC">
        <w:rPr>
          <w:lang w:val="en-CA"/>
        </w:rPr>
        <w:t xml:space="preserve">, </w:t>
      </w:r>
      <w:r w:rsidR="008A4A2D" w:rsidRPr="00F744DC">
        <w:rPr>
          <w:lang w:val="en-CA"/>
        </w:rPr>
        <w:t xml:space="preserve">including demonstration project approved </w:t>
      </w:r>
      <w:r w:rsidR="008D5AEC">
        <w:rPr>
          <w:lang w:val="en-CA"/>
        </w:rPr>
        <w:t>at</w:t>
      </w:r>
      <w:r w:rsidR="008A4A2D" w:rsidRPr="00F744DC">
        <w:rPr>
          <w:lang w:val="en-CA"/>
        </w:rPr>
        <w:t xml:space="preserve"> the 76</w:t>
      </w:r>
      <w:r w:rsidR="008A4A2D" w:rsidRPr="00F744DC">
        <w:rPr>
          <w:vertAlign w:val="superscript"/>
          <w:lang w:val="en-CA"/>
        </w:rPr>
        <w:t>th</w:t>
      </w:r>
      <w:r w:rsidR="00941910">
        <w:rPr>
          <w:vertAlign w:val="superscript"/>
          <w:lang w:val="en-CA"/>
        </w:rPr>
        <w:t> </w:t>
      </w:r>
      <w:r w:rsidR="008A4A2D" w:rsidRPr="00F744DC">
        <w:rPr>
          <w:lang w:val="en-CA"/>
        </w:rPr>
        <w:t>meeting</w:t>
      </w:r>
      <w:r w:rsidR="002808E8" w:rsidRPr="00F744DC">
        <w:rPr>
          <w:lang w:val="en-CA"/>
        </w:rPr>
        <w:t xml:space="preserve"> and information outreach </w:t>
      </w:r>
      <w:r w:rsidR="00E67708" w:rsidRPr="00F744DC">
        <w:rPr>
          <w:lang w:val="en-CA"/>
        </w:rPr>
        <w:t>on phasing-out HCFCs with HCFC</w:t>
      </w:r>
      <w:r w:rsidRPr="00F744DC">
        <w:rPr>
          <w:lang w:val="en-CA"/>
        </w:rPr>
        <w:noBreakHyphen/>
      </w:r>
      <w:r w:rsidR="00E67708" w:rsidRPr="00F744DC">
        <w:rPr>
          <w:lang w:val="en-CA"/>
        </w:rPr>
        <w:t>free</w:t>
      </w:r>
      <w:r w:rsidR="00D83993" w:rsidRPr="00F744DC">
        <w:rPr>
          <w:lang w:val="en-CA"/>
        </w:rPr>
        <w:t>/</w:t>
      </w:r>
      <w:r w:rsidR="00E67708" w:rsidRPr="00F744DC">
        <w:rPr>
          <w:lang w:val="en-CA"/>
        </w:rPr>
        <w:t>low</w:t>
      </w:r>
      <w:r w:rsidRPr="00F744DC">
        <w:rPr>
          <w:lang w:val="en-CA"/>
        </w:rPr>
        <w:t>-</w:t>
      </w:r>
      <w:r w:rsidR="00E67708" w:rsidRPr="00F744DC">
        <w:rPr>
          <w:lang w:val="en-CA"/>
        </w:rPr>
        <w:t>GWP technologies</w:t>
      </w:r>
      <w:r w:rsidR="002808E8" w:rsidRPr="00F744DC">
        <w:rPr>
          <w:lang w:val="en-CA"/>
        </w:rPr>
        <w:t>.</w:t>
      </w:r>
    </w:p>
    <w:p w:rsidR="002808E8" w:rsidRPr="00F744DC" w:rsidRDefault="002808E8" w:rsidP="008D5AEC">
      <w:pPr>
        <w:rPr>
          <w:u w:val="single"/>
          <w:lang w:val="en-CA"/>
        </w:rPr>
      </w:pPr>
      <w:r w:rsidRPr="00F744DC">
        <w:rPr>
          <w:u w:val="single"/>
          <w:lang w:val="en-CA"/>
        </w:rPr>
        <w:t>Conclusion</w:t>
      </w:r>
    </w:p>
    <w:p w:rsidR="000A134D" w:rsidRPr="00F744DC" w:rsidRDefault="000A134D" w:rsidP="008D5AEC">
      <w:pPr>
        <w:rPr>
          <w:u w:val="single"/>
          <w:lang w:val="en-CA"/>
        </w:rPr>
      </w:pPr>
    </w:p>
    <w:p w:rsidR="002808E8" w:rsidRPr="00F744DC" w:rsidRDefault="002808E8" w:rsidP="008D5AEC">
      <w:pPr>
        <w:pStyle w:val="Heading1"/>
        <w:rPr>
          <w:lang w:val="en-CA"/>
        </w:rPr>
      </w:pPr>
      <w:r w:rsidRPr="00F744DC">
        <w:rPr>
          <w:lang w:val="en-CA"/>
        </w:rPr>
        <w:t xml:space="preserve">The Secretariat notes that an enforceable system of licensing and quotas for HCFC imports is in place. The </w:t>
      </w:r>
      <w:r w:rsidR="00D83993" w:rsidRPr="00F744DC">
        <w:rPr>
          <w:lang w:val="en-CA"/>
        </w:rPr>
        <w:t>HCFC</w:t>
      </w:r>
      <w:r w:rsidRPr="00F744DC">
        <w:rPr>
          <w:lang w:val="en-CA"/>
        </w:rPr>
        <w:t xml:space="preserve"> consumption in 2016 </w:t>
      </w:r>
      <w:r w:rsidR="0099150F" w:rsidRPr="00F744DC">
        <w:rPr>
          <w:lang w:val="en-CA"/>
        </w:rPr>
        <w:t xml:space="preserve">was 25 </w:t>
      </w:r>
      <w:r w:rsidRPr="00F744DC">
        <w:rPr>
          <w:lang w:val="en-CA"/>
        </w:rPr>
        <w:t>per</w:t>
      </w:r>
      <w:r w:rsidR="00D83993" w:rsidRPr="00F744DC">
        <w:rPr>
          <w:lang w:val="en-CA"/>
        </w:rPr>
        <w:t xml:space="preserve"> </w:t>
      </w:r>
      <w:r w:rsidRPr="00F744DC">
        <w:rPr>
          <w:lang w:val="en-CA"/>
        </w:rPr>
        <w:t xml:space="preserve">cent below the </w:t>
      </w:r>
      <w:r w:rsidR="0099150F" w:rsidRPr="00F744DC">
        <w:rPr>
          <w:lang w:val="en-CA"/>
        </w:rPr>
        <w:t>HCFC baseline for compliance</w:t>
      </w:r>
      <w:r w:rsidR="00D83993" w:rsidRPr="00F744DC">
        <w:rPr>
          <w:lang w:val="en-CA"/>
        </w:rPr>
        <w:t xml:space="preserve"> and </w:t>
      </w:r>
      <w:r w:rsidR="00D83993" w:rsidRPr="00F744DC">
        <w:t>15</w:t>
      </w:r>
      <w:r w:rsidR="00F744DC" w:rsidRPr="00F744DC">
        <w:t> </w:t>
      </w:r>
      <w:r w:rsidR="00D83993" w:rsidRPr="00F744DC">
        <w:t>per</w:t>
      </w:r>
      <w:r w:rsidR="00D83993" w:rsidRPr="00F744DC">
        <w:rPr>
          <w:lang w:val="en-CA"/>
        </w:rPr>
        <w:t xml:space="preserve"> cent below the maximum allowable consumption </w:t>
      </w:r>
      <w:r w:rsidR="0099150F" w:rsidRPr="00F744DC">
        <w:rPr>
          <w:lang w:val="en-CA"/>
        </w:rPr>
        <w:t xml:space="preserve">for that year </w:t>
      </w:r>
      <w:r w:rsidR="00D83993" w:rsidRPr="00F744DC">
        <w:rPr>
          <w:lang w:val="en-CA"/>
        </w:rPr>
        <w:t>in the Agreement with the Executive Committee</w:t>
      </w:r>
      <w:r w:rsidRPr="00F744DC">
        <w:rPr>
          <w:lang w:val="en-CA"/>
        </w:rPr>
        <w:t>. The HPMP activities are progressing satisfactorily and actions to promote sustainable adoption of low</w:t>
      </w:r>
      <w:r w:rsidR="00D83993" w:rsidRPr="00F744DC">
        <w:rPr>
          <w:lang w:val="en-CA"/>
        </w:rPr>
        <w:t>-</w:t>
      </w:r>
      <w:r w:rsidRPr="00F744DC">
        <w:rPr>
          <w:lang w:val="en-CA"/>
        </w:rPr>
        <w:t xml:space="preserve">GWP technologies are under implementation. Additional activities proposed </w:t>
      </w:r>
      <w:r w:rsidR="001B4759" w:rsidRPr="00F744DC">
        <w:rPr>
          <w:lang w:val="en-CA"/>
        </w:rPr>
        <w:t>in</w:t>
      </w:r>
      <w:r w:rsidRPr="00F744DC">
        <w:rPr>
          <w:lang w:val="en-CA"/>
        </w:rPr>
        <w:t xml:space="preserve"> the third tranche, including equipment support to service agencies, demonstration of CO</w:t>
      </w:r>
      <w:r w:rsidRPr="00F744DC">
        <w:rPr>
          <w:vertAlign w:val="subscript"/>
          <w:lang w:val="en-CA"/>
        </w:rPr>
        <w:t>2</w:t>
      </w:r>
      <w:r w:rsidR="000A134D" w:rsidRPr="00F744DC">
        <w:rPr>
          <w:lang w:val="en-CA"/>
        </w:rPr>
        <w:t>-</w:t>
      </w:r>
      <w:r w:rsidRPr="00F744DC">
        <w:rPr>
          <w:lang w:val="en-CA"/>
        </w:rPr>
        <w:t>based technology and incentives for other low</w:t>
      </w:r>
      <w:r w:rsidR="00D83993" w:rsidRPr="00F744DC">
        <w:rPr>
          <w:lang w:val="en-CA"/>
        </w:rPr>
        <w:t>-</w:t>
      </w:r>
      <w:r w:rsidRPr="00F744DC">
        <w:rPr>
          <w:lang w:val="en-CA"/>
        </w:rPr>
        <w:t>GWP technologies, training of regulatory and enforcement officers</w:t>
      </w:r>
      <w:r w:rsidR="001B4759" w:rsidRPr="00F744DC">
        <w:rPr>
          <w:lang w:val="en-CA"/>
        </w:rPr>
        <w:t xml:space="preserve"> on monitoring HCFC imports and </w:t>
      </w:r>
      <w:r w:rsidR="00D83993" w:rsidRPr="00F744DC">
        <w:rPr>
          <w:lang w:val="en-CA"/>
        </w:rPr>
        <w:t>exports</w:t>
      </w:r>
      <w:r w:rsidRPr="00F744DC">
        <w:rPr>
          <w:lang w:val="en-CA"/>
        </w:rPr>
        <w:t xml:space="preserve"> are expected to help the Government achieve HCFC phase-out in line</w:t>
      </w:r>
      <w:r w:rsidR="00D83993" w:rsidRPr="00F744DC">
        <w:rPr>
          <w:lang w:val="en-CA"/>
        </w:rPr>
        <w:t xml:space="preserve"> with the targets and adopt low-</w:t>
      </w:r>
      <w:r w:rsidRPr="00F744DC">
        <w:rPr>
          <w:lang w:val="en-CA"/>
        </w:rPr>
        <w:t>GWP technologies.</w:t>
      </w:r>
      <w:r w:rsidR="0099150F" w:rsidRPr="00F744DC">
        <w:rPr>
          <w:lang w:val="en-CA"/>
        </w:rPr>
        <w:t xml:space="preserve"> </w:t>
      </w:r>
      <w:r w:rsidR="00F67724" w:rsidRPr="00F744DC">
        <w:rPr>
          <w:lang w:val="en-CA"/>
        </w:rPr>
        <w:t>The Government would continue to</w:t>
      </w:r>
      <w:r w:rsidR="008D5AEC">
        <w:rPr>
          <w:lang w:val="en-CA"/>
        </w:rPr>
        <w:t>:</w:t>
      </w:r>
      <w:r w:rsidR="00F67724" w:rsidRPr="00F744DC">
        <w:rPr>
          <w:lang w:val="en-CA"/>
        </w:rPr>
        <w:t xml:space="preserve"> train technicians in cooperation with technical institutions</w:t>
      </w:r>
      <w:r w:rsidR="00485CCC" w:rsidRPr="00F744DC">
        <w:rPr>
          <w:lang w:val="en-CA"/>
        </w:rPr>
        <w:t>, build capacity of technical institutions on training technicians on emerging low</w:t>
      </w:r>
      <w:r w:rsidR="008D5AEC">
        <w:rPr>
          <w:lang w:val="en-CA"/>
        </w:rPr>
        <w:t>-</w:t>
      </w:r>
      <w:r w:rsidR="00485CCC" w:rsidRPr="00F744DC">
        <w:rPr>
          <w:lang w:val="en-CA"/>
        </w:rPr>
        <w:t>GWP technologies</w:t>
      </w:r>
      <w:r w:rsidR="008D5AEC">
        <w:rPr>
          <w:lang w:val="en-CA"/>
        </w:rPr>
        <w:t>,</w:t>
      </w:r>
      <w:r w:rsidR="00F67724" w:rsidRPr="00F744DC">
        <w:rPr>
          <w:lang w:val="en-CA"/>
        </w:rPr>
        <w:t xml:space="preserve"> and </w:t>
      </w:r>
      <w:r w:rsidR="00485CCC" w:rsidRPr="00F744DC">
        <w:rPr>
          <w:lang w:val="en-CA"/>
        </w:rPr>
        <w:t xml:space="preserve">work with </w:t>
      </w:r>
      <w:r w:rsidR="00F67724" w:rsidRPr="00F744DC">
        <w:rPr>
          <w:lang w:val="en-CA"/>
        </w:rPr>
        <w:t>industry to support HCFC phase-out and adopt low</w:t>
      </w:r>
      <w:r w:rsidR="00F744DC" w:rsidRPr="00F744DC">
        <w:rPr>
          <w:lang w:val="en-CA"/>
        </w:rPr>
        <w:t>-</w:t>
      </w:r>
      <w:r w:rsidR="00F67724" w:rsidRPr="00F744DC">
        <w:rPr>
          <w:lang w:val="en-CA"/>
        </w:rPr>
        <w:t>GWP alternative technologies in a sustainable manner.</w:t>
      </w:r>
    </w:p>
    <w:p w:rsidR="000A134D" w:rsidRPr="00F744DC" w:rsidRDefault="000A134D" w:rsidP="008D5AEC">
      <w:pPr>
        <w:rPr>
          <w:b/>
          <w:lang w:val="en-CA"/>
        </w:rPr>
      </w:pPr>
      <w:r w:rsidRPr="00F744DC">
        <w:rPr>
          <w:b/>
          <w:lang w:val="en-CA"/>
        </w:rPr>
        <w:t xml:space="preserve">RECOMMENDATION </w:t>
      </w:r>
    </w:p>
    <w:p w:rsidR="000A134D" w:rsidRPr="00F744DC" w:rsidRDefault="000A134D" w:rsidP="008D5AEC">
      <w:pPr>
        <w:rPr>
          <w:lang w:val="en-CA"/>
        </w:rPr>
      </w:pPr>
    </w:p>
    <w:p w:rsidR="00C76CBD" w:rsidRPr="00F744DC" w:rsidRDefault="00C76CBD" w:rsidP="008D5AEC">
      <w:pPr>
        <w:pStyle w:val="Heading1"/>
      </w:pPr>
      <w:r w:rsidRPr="00F744DC">
        <w:t>The Fund Secretariat recommends that the Executive Committee takes note of the progress report on the implementation of the second tranche of the HCFC phase-out management plan (HPMP) for Mauritius; and further recommends blanket a</w:t>
      </w:r>
      <w:r w:rsidR="00D83993" w:rsidRPr="00F744DC">
        <w:t xml:space="preserve">pproval of the third tranche of </w:t>
      </w:r>
      <w:r w:rsidRPr="00F744DC">
        <w:t xml:space="preserve">the HPMP for Mauritius, and the corresponding 2017 – 2020 tranche implementation plan, at the funding level shown in the table below, on the understanding that if Mauritius were to decide to proceed with retrofits and associated servicing to flammable and toxic refrigerants in </w:t>
      </w:r>
      <w:r w:rsidR="00273378" w:rsidRPr="00F744DC">
        <w:t xml:space="preserve">refrigeration and air-conditioning </w:t>
      </w:r>
      <w:r w:rsidRPr="00F744DC">
        <w:t>equipment originally designed for non-flammable substances, it would do so assuming all associated responsibilities and risks and only in accordance with the relevant standards and protocols: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60"/>
        <w:gridCol w:w="1620"/>
        <w:gridCol w:w="1380"/>
        <w:gridCol w:w="1590"/>
      </w:tblGrid>
      <w:tr w:rsidR="000A134D" w:rsidRPr="00F744DC" w:rsidTr="007C1D1E">
        <w:tc>
          <w:tcPr>
            <w:tcW w:w="4860" w:type="dxa"/>
          </w:tcPr>
          <w:p w:rsidR="000A134D" w:rsidRPr="00F744DC" w:rsidRDefault="000A134D" w:rsidP="008D5AEC">
            <w:pPr>
              <w:jc w:val="center"/>
              <w:rPr>
                <w:b/>
                <w:bCs/>
                <w:sz w:val="20"/>
                <w:szCs w:val="20"/>
                <w:lang w:val="en-CA"/>
              </w:rPr>
            </w:pPr>
            <w:r w:rsidRPr="00F744DC">
              <w:rPr>
                <w:b/>
                <w:bCs/>
                <w:sz w:val="20"/>
                <w:szCs w:val="20"/>
                <w:lang w:val="en-CA"/>
              </w:rPr>
              <w:t>Project title</w:t>
            </w:r>
          </w:p>
        </w:tc>
        <w:tc>
          <w:tcPr>
            <w:tcW w:w="1620" w:type="dxa"/>
            <w:tcMar>
              <w:left w:w="29" w:type="dxa"/>
              <w:right w:w="29" w:type="dxa"/>
            </w:tcMar>
          </w:tcPr>
          <w:p w:rsidR="000A134D" w:rsidRPr="00F744DC" w:rsidRDefault="000A134D" w:rsidP="008D5AEC">
            <w:pPr>
              <w:jc w:val="center"/>
              <w:rPr>
                <w:b/>
                <w:bCs/>
                <w:sz w:val="20"/>
                <w:szCs w:val="20"/>
                <w:lang w:val="en-CA"/>
              </w:rPr>
            </w:pPr>
            <w:r w:rsidRPr="00F744DC">
              <w:rPr>
                <w:b/>
                <w:bCs/>
                <w:sz w:val="20"/>
                <w:szCs w:val="20"/>
                <w:lang w:val="en-CA"/>
              </w:rPr>
              <w:t>Project funding (</w:t>
            </w:r>
            <w:r w:rsidR="00B4037B" w:rsidRPr="00F744DC">
              <w:rPr>
                <w:b/>
                <w:bCs/>
                <w:sz w:val="20"/>
                <w:szCs w:val="20"/>
                <w:lang w:val="en-CA"/>
              </w:rPr>
              <w:t>US $</w:t>
            </w:r>
            <w:r w:rsidRPr="00F744DC">
              <w:rPr>
                <w:b/>
                <w:bCs/>
                <w:sz w:val="20"/>
                <w:szCs w:val="20"/>
                <w:lang w:val="en-CA"/>
              </w:rPr>
              <w:t>)</w:t>
            </w:r>
          </w:p>
        </w:tc>
        <w:tc>
          <w:tcPr>
            <w:tcW w:w="1380" w:type="dxa"/>
            <w:tcMar>
              <w:left w:w="29" w:type="dxa"/>
              <w:right w:w="29" w:type="dxa"/>
            </w:tcMar>
          </w:tcPr>
          <w:p w:rsidR="000A134D" w:rsidRPr="00F744DC" w:rsidRDefault="000A134D" w:rsidP="008D5AEC">
            <w:pPr>
              <w:jc w:val="center"/>
              <w:rPr>
                <w:b/>
                <w:bCs/>
                <w:sz w:val="20"/>
                <w:szCs w:val="20"/>
                <w:lang w:val="en-CA"/>
              </w:rPr>
            </w:pPr>
            <w:r w:rsidRPr="00F744DC">
              <w:rPr>
                <w:b/>
                <w:bCs/>
                <w:sz w:val="20"/>
                <w:szCs w:val="20"/>
                <w:lang w:val="en-CA"/>
              </w:rPr>
              <w:t>Support cost (</w:t>
            </w:r>
            <w:r w:rsidR="00B4037B" w:rsidRPr="00F744DC">
              <w:rPr>
                <w:b/>
                <w:bCs/>
                <w:sz w:val="20"/>
                <w:szCs w:val="20"/>
                <w:lang w:val="en-CA"/>
              </w:rPr>
              <w:t>US $</w:t>
            </w:r>
            <w:r w:rsidRPr="00F744DC">
              <w:rPr>
                <w:b/>
                <w:bCs/>
                <w:sz w:val="20"/>
                <w:szCs w:val="20"/>
                <w:lang w:val="en-CA"/>
              </w:rPr>
              <w:t>)</w:t>
            </w:r>
          </w:p>
        </w:tc>
        <w:tc>
          <w:tcPr>
            <w:tcW w:w="1590" w:type="dxa"/>
            <w:tcMar>
              <w:left w:w="29" w:type="dxa"/>
              <w:right w:w="29" w:type="dxa"/>
            </w:tcMar>
          </w:tcPr>
          <w:p w:rsidR="000A134D" w:rsidRPr="00F744DC" w:rsidRDefault="000A134D" w:rsidP="008D5AEC">
            <w:pPr>
              <w:jc w:val="center"/>
              <w:rPr>
                <w:b/>
                <w:bCs/>
                <w:sz w:val="20"/>
                <w:szCs w:val="20"/>
                <w:lang w:val="en-CA"/>
              </w:rPr>
            </w:pPr>
            <w:r w:rsidRPr="00F744DC">
              <w:rPr>
                <w:b/>
                <w:bCs/>
                <w:sz w:val="20"/>
                <w:szCs w:val="20"/>
                <w:lang w:val="en-CA"/>
              </w:rPr>
              <w:t>Implementing agency</w:t>
            </w:r>
          </w:p>
        </w:tc>
      </w:tr>
      <w:tr w:rsidR="000A134D" w:rsidRPr="00D83993" w:rsidTr="007C1D1E">
        <w:tc>
          <w:tcPr>
            <w:tcW w:w="4860" w:type="dxa"/>
          </w:tcPr>
          <w:p w:rsidR="000A134D" w:rsidRPr="00F744DC" w:rsidRDefault="000A134D" w:rsidP="008D5AEC">
            <w:pPr>
              <w:rPr>
                <w:sz w:val="20"/>
                <w:szCs w:val="20"/>
                <w:lang w:val="en-CA"/>
              </w:rPr>
            </w:pPr>
            <w:r w:rsidRPr="00F744DC">
              <w:rPr>
                <w:sz w:val="20"/>
                <w:szCs w:val="20"/>
                <w:lang w:val="en-CA"/>
              </w:rPr>
              <w:t>HCFC phase-out management plan (stage I, third tranche)</w:t>
            </w:r>
          </w:p>
        </w:tc>
        <w:tc>
          <w:tcPr>
            <w:tcW w:w="1620" w:type="dxa"/>
          </w:tcPr>
          <w:p w:rsidR="000A134D" w:rsidRPr="00F744DC" w:rsidRDefault="000A134D" w:rsidP="008D5AEC">
            <w:pPr>
              <w:jc w:val="right"/>
              <w:rPr>
                <w:sz w:val="20"/>
                <w:szCs w:val="20"/>
                <w:lang w:val="en-CA"/>
              </w:rPr>
            </w:pPr>
            <w:r w:rsidRPr="00F744DC">
              <w:rPr>
                <w:sz w:val="20"/>
                <w:szCs w:val="20"/>
                <w:lang w:val="en-CA"/>
              </w:rPr>
              <w:t>332,750</w:t>
            </w:r>
          </w:p>
        </w:tc>
        <w:tc>
          <w:tcPr>
            <w:tcW w:w="1380" w:type="dxa"/>
          </w:tcPr>
          <w:p w:rsidR="000A134D" w:rsidRPr="00F744DC" w:rsidRDefault="000A134D" w:rsidP="008D5AEC">
            <w:pPr>
              <w:jc w:val="right"/>
              <w:rPr>
                <w:sz w:val="20"/>
                <w:szCs w:val="20"/>
                <w:lang w:val="en-CA"/>
              </w:rPr>
            </w:pPr>
            <w:r w:rsidRPr="00F744DC">
              <w:rPr>
                <w:sz w:val="20"/>
                <w:szCs w:val="20"/>
                <w:lang w:val="en-CA"/>
              </w:rPr>
              <w:t>40,140</w:t>
            </w:r>
          </w:p>
        </w:tc>
        <w:tc>
          <w:tcPr>
            <w:tcW w:w="1590" w:type="dxa"/>
          </w:tcPr>
          <w:p w:rsidR="000A134D" w:rsidRPr="00D83993" w:rsidRDefault="000A134D" w:rsidP="008D5AEC">
            <w:pPr>
              <w:jc w:val="center"/>
              <w:rPr>
                <w:sz w:val="20"/>
                <w:szCs w:val="20"/>
                <w:lang w:val="en-CA"/>
              </w:rPr>
            </w:pPr>
            <w:r w:rsidRPr="00F744DC">
              <w:rPr>
                <w:sz w:val="20"/>
                <w:szCs w:val="20"/>
                <w:lang w:val="en-CA"/>
              </w:rPr>
              <w:t>Germany</w:t>
            </w:r>
          </w:p>
        </w:tc>
      </w:tr>
    </w:tbl>
    <w:p w:rsidR="00E85409" w:rsidRDefault="00E85409" w:rsidP="008D5AEC">
      <w:pPr>
        <w:rPr>
          <w:lang w:val="en-CA"/>
        </w:rPr>
      </w:pPr>
    </w:p>
    <w:p w:rsidR="00D83993" w:rsidRDefault="00D83993" w:rsidP="008D5AE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5"/>
        <w:gridCol w:w="1915"/>
        <w:gridCol w:w="1915"/>
        <w:gridCol w:w="1915"/>
        <w:gridCol w:w="1916"/>
      </w:tblGrid>
      <w:tr w:rsidR="00D83993" w:rsidTr="00F0739B">
        <w:tc>
          <w:tcPr>
            <w:tcW w:w="1915" w:type="dxa"/>
          </w:tcPr>
          <w:p w:rsidR="00D83993" w:rsidRDefault="00D83993" w:rsidP="008D5AEC"/>
        </w:tc>
        <w:tc>
          <w:tcPr>
            <w:tcW w:w="1915" w:type="dxa"/>
          </w:tcPr>
          <w:p w:rsidR="00D83993" w:rsidRDefault="00D83993" w:rsidP="008D5AEC"/>
        </w:tc>
        <w:tc>
          <w:tcPr>
            <w:tcW w:w="1915" w:type="dxa"/>
            <w:tcBorders>
              <w:bottom w:val="single" w:sz="4" w:space="0" w:color="auto"/>
            </w:tcBorders>
          </w:tcPr>
          <w:p w:rsidR="00D83993" w:rsidRDefault="00D83993" w:rsidP="008D5AEC"/>
        </w:tc>
        <w:tc>
          <w:tcPr>
            <w:tcW w:w="1915" w:type="dxa"/>
          </w:tcPr>
          <w:p w:rsidR="00D83993" w:rsidRDefault="00D83993" w:rsidP="008D5AEC"/>
        </w:tc>
        <w:tc>
          <w:tcPr>
            <w:tcW w:w="1916" w:type="dxa"/>
          </w:tcPr>
          <w:p w:rsidR="00D83993" w:rsidRDefault="00D83993" w:rsidP="008D5AEC"/>
        </w:tc>
      </w:tr>
    </w:tbl>
    <w:p w:rsidR="00D83993" w:rsidRPr="00B04161" w:rsidRDefault="00D83993" w:rsidP="008D5AEC">
      <w:pPr>
        <w:rPr>
          <w:lang w:val="en-CA"/>
        </w:rPr>
      </w:pPr>
    </w:p>
    <w:sectPr w:rsidR="00D83993"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392" w:rsidRDefault="00041392" w:rsidP="004A504B">
      <w:r>
        <w:separator/>
      </w:r>
    </w:p>
  </w:endnote>
  <w:endnote w:type="continuationSeparator" w:id="0">
    <w:p w:rsidR="00041392" w:rsidRDefault="000413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92" w:rsidRPr="0033525D" w:rsidRDefault="00041392">
    <w:pPr>
      <w:jc w:val="center"/>
    </w:pPr>
    <w:r>
      <w:fldChar w:fldCharType="begin"/>
    </w:r>
    <w:r>
      <w:instrText xml:space="preserve"> PAGE </w:instrText>
    </w:r>
    <w:r>
      <w:fldChar w:fldCharType="separate"/>
    </w:r>
    <w:r w:rsidR="002326E5">
      <w:rPr>
        <w:noProof/>
      </w:rPr>
      <w:t>4</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92" w:rsidRPr="0033525D" w:rsidRDefault="00041392">
    <w:pPr>
      <w:jc w:val="center"/>
    </w:pPr>
    <w:r>
      <w:fldChar w:fldCharType="begin"/>
    </w:r>
    <w:r>
      <w:instrText xml:space="preserve"> PAGE </w:instrText>
    </w:r>
    <w:r>
      <w:fldChar w:fldCharType="separate"/>
    </w:r>
    <w:r w:rsidR="002326E5">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92" w:rsidRDefault="0004139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041392" w:rsidRDefault="0004139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392" w:rsidRDefault="00041392" w:rsidP="004A504B">
      <w:r>
        <w:separator/>
      </w:r>
    </w:p>
  </w:footnote>
  <w:footnote w:type="continuationSeparator" w:id="0">
    <w:p w:rsidR="00041392" w:rsidRDefault="00041392" w:rsidP="004A504B">
      <w:r>
        <w:continuationSeparator/>
      </w:r>
    </w:p>
  </w:footnote>
  <w:footnote w:id="1">
    <w:p w:rsidR="00041392" w:rsidRPr="00642652" w:rsidRDefault="00041392">
      <w:pPr>
        <w:pStyle w:val="FootnoteText"/>
        <w:rPr>
          <w:lang w:val="en-CA"/>
        </w:rPr>
      </w:pPr>
      <w:r>
        <w:rPr>
          <w:rStyle w:val="FootnoteReference"/>
        </w:rPr>
        <w:footnoteRef/>
      </w:r>
      <w:r>
        <w:t xml:space="preserve"> </w:t>
      </w:r>
      <w:r w:rsidRPr="00642652">
        <w:t xml:space="preserve">As per the letter </w:t>
      </w:r>
      <w:r>
        <w:t>dated 5 May 2017</w:t>
      </w:r>
      <w:r w:rsidRPr="00642652">
        <w:t xml:space="preserve"> from </w:t>
      </w:r>
      <w:r w:rsidRPr="009D1171">
        <w:t>the Ministry of Social Security, National Solidarity and Environment and Sustainable Development of Mauritius to the Secretariat.</w:t>
      </w:r>
    </w:p>
  </w:footnote>
  <w:footnote w:id="2">
    <w:p w:rsidR="00041392" w:rsidRPr="00A22773" w:rsidRDefault="00041392" w:rsidP="00796B24">
      <w:pPr>
        <w:rPr>
          <w:sz w:val="20"/>
          <w:szCs w:val="20"/>
          <w:lang w:val="en-CA"/>
        </w:rPr>
      </w:pPr>
      <w:r w:rsidRPr="00A22773">
        <w:rPr>
          <w:rStyle w:val="FootnoteReference"/>
        </w:rPr>
        <w:footnoteRef/>
      </w:r>
      <w:r w:rsidRPr="00A22773">
        <w:t xml:space="preserve"> </w:t>
      </w:r>
      <w:proofErr w:type="gramStart"/>
      <w:r w:rsidRPr="00A22773">
        <w:rPr>
          <w:sz w:val="20"/>
          <w:szCs w:val="20"/>
          <w:lang w:val="en-CA"/>
        </w:rPr>
        <w:t>60 per cent of HCFC-22, 25 per cent of HCFC-124 and 15 per cent of HCFC-142b.</w:t>
      </w:r>
      <w:proofErr w:type="gramEnd"/>
    </w:p>
  </w:footnote>
  <w:footnote w:id="3">
    <w:p w:rsidR="00041392" w:rsidRPr="00273378" w:rsidRDefault="00041392">
      <w:pPr>
        <w:pStyle w:val="FootnoteText"/>
        <w:rPr>
          <w:lang w:val="en-CA"/>
        </w:rPr>
      </w:pPr>
      <w:r>
        <w:rPr>
          <w:rStyle w:val="FootnoteReference"/>
        </w:rPr>
        <w:footnoteRef/>
      </w:r>
      <w:r>
        <w:t xml:space="preserve"> </w:t>
      </w:r>
      <w:proofErr w:type="gramStart"/>
      <w:r>
        <w:rPr>
          <w:lang w:val="en-CA"/>
        </w:rPr>
        <w:t>Decisions 72/17 and 73/34.</w:t>
      </w:r>
      <w:proofErr w:type="gramEnd"/>
    </w:p>
  </w:footnote>
  <w:footnote w:id="4">
    <w:p w:rsidR="00041392" w:rsidRPr="00701937" w:rsidRDefault="00041392">
      <w:pPr>
        <w:pStyle w:val="FootnoteText"/>
        <w:rPr>
          <w:lang w:val="en-CA"/>
        </w:rPr>
      </w:pPr>
      <w:r>
        <w:rPr>
          <w:rStyle w:val="FootnoteReference"/>
        </w:rPr>
        <w:footnoteRef/>
      </w:r>
      <w:r>
        <w:t xml:space="preserve"> </w:t>
      </w:r>
      <w:r>
        <w:rPr>
          <w:lang w:val="en-CA"/>
        </w:rPr>
        <w:t xml:space="preserve">EN-378 standards relates to </w:t>
      </w:r>
      <w:r w:rsidRPr="00701937">
        <w:rPr>
          <w:lang w:val="en-CA"/>
        </w:rPr>
        <w:t>“Refrigerating systems and heat pumps — Safety and environmental requirements</w:t>
      </w:r>
      <w:r w:rsidR="008D5AEC">
        <w:rPr>
          <w:lang w:val="en-CA"/>
        </w:rPr>
        <w:t>.</w:t>
      </w:r>
      <w:r>
        <w:rPr>
          <w:lang w:val="en-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92" w:rsidRPr="0033525D" w:rsidRDefault="00041392">
    <w:r>
      <w:fldChar w:fldCharType="begin"/>
    </w:r>
    <w:r>
      <w:instrText xml:space="preserve"> DOCPROPERTY "Document number"  \* MERGEFORMAT </w:instrText>
    </w:r>
    <w:r>
      <w:fldChar w:fldCharType="separate"/>
    </w:r>
    <w:r w:rsidR="002326E5">
      <w:t>UNEP/</w:t>
    </w:r>
    <w:proofErr w:type="spellStart"/>
    <w:r w:rsidR="002326E5">
      <w:t>OzL.Pro</w:t>
    </w:r>
    <w:proofErr w:type="spellEnd"/>
    <w:r w:rsidR="002326E5">
      <w:t>/ExCom/79/35</w:t>
    </w:r>
    <w:r>
      <w:fldChar w:fldCharType="end"/>
    </w:r>
  </w:p>
  <w:p w:rsidR="00041392" w:rsidRPr="0033525D" w:rsidRDefault="00041392"/>
  <w:p w:rsidR="00041392" w:rsidRPr="0033525D" w:rsidRDefault="0004139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392" w:rsidRPr="0033525D" w:rsidRDefault="00041392">
    <w:pPr>
      <w:jc w:val="right"/>
    </w:pPr>
    <w:r>
      <w:fldChar w:fldCharType="begin"/>
    </w:r>
    <w:r>
      <w:instrText xml:space="preserve"> DOCPROPERTY "Document number"  \* MERGEFORMAT </w:instrText>
    </w:r>
    <w:r>
      <w:fldChar w:fldCharType="separate"/>
    </w:r>
    <w:r w:rsidR="002326E5">
      <w:t>UNEP/</w:t>
    </w:r>
    <w:proofErr w:type="spellStart"/>
    <w:r w:rsidR="002326E5">
      <w:t>OzL.Pro</w:t>
    </w:r>
    <w:proofErr w:type="spellEnd"/>
    <w:r w:rsidR="002326E5">
      <w:t>/ExCom/79/35</w:t>
    </w:r>
    <w:r>
      <w:fldChar w:fldCharType="end"/>
    </w:r>
  </w:p>
  <w:p w:rsidR="00041392" w:rsidRPr="0033525D" w:rsidRDefault="00041392"/>
  <w:p w:rsidR="00041392" w:rsidRPr="0033525D" w:rsidRDefault="000413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014"/>
    <w:rsid w:val="00000FED"/>
    <w:rsid w:val="0000434E"/>
    <w:rsid w:val="000211A9"/>
    <w:rsid w:val="00024F0F"/>
    <w:rsid w:val="000279B6"/>
    <w:rsid w:val="00031260"/>
    <w:rsid w:val="0003681A"/>
    <w:rsid w:val="00041392"/>
    <w:rsid w:val="00056FC5"/>
    <w:rsid w:val="00061EC2"/>
    <w:rsid w:val="00074775"/>
    <w:rsid w:val="00080ED0"/>
    <w:rsid w:val="00085B8F"/>
    <w:rsid w:val="000872C0"/>
    <w:rsid w:val="00090481"/>
    <w:rsid w:val="000A134D"/>
    <w:rsid w:val="000A6C26"/>
    <w:rsid w:val="000E07BC"/>
    <w:rsid w:val="000F1CD4"/>
    <w:rsid w:val="000F4103"/>
    <w:rsid w:val="000F70A7"/>
    <w:rsid w:val="00100F93"/>
    <w:rsid w:val="001250F9"/>
    <w:rsid w:val="00134372"/>
    <w:rsid w:val="00135980"/>
    <w:rsid w:val="00142513"/>
    <w:rsid w:val="00147588"/>
    <w:rsid w:val="00164719"/>
    <w:rsid w:val="00166FC4"/>
    <w:rsid w:val="001677AC"/>
    <w:rsid w:val="001804EA"/>
    <w:rsid w:val="00184B41"/>
    <w:rsid w:val="00190A61"/>
    <w:rsid w:val="001A3342"/>
    <w:rsid w:val="001A3E3D"/>
    <w:rsid w:val="001A7049"/>
    <w:rsid w:val="001B1E40"/>
    <w:rsid w:val="001B4759"/>
    <w:rsid w:val="001C764E"/>
    <w:rsid w:val="001E1052"/>
    <w:rsid w:val="001E1CF4"/>
    <w:rsid w:val="001E21B1"/>
    <w:rsid w:val="001E2F93"/>
    <w:rsid w:val="001E61E5"/>
    <w:rsid w:val="001F1DD2"/>
    <w:rsid w:val="001F2159"/>
    <w:rsid w:val="001F572A"/>
    <w:rsid w:val="001F7ADA"/>
    <w:rsid w:val="00214863"/>
    <w:rsid w:val="002156B4"/>
    <w:rsid w:val="00221360"/>
    <w:rsid w:val="002326E5"/>
    <w:rsid w:val="00253222"/>
    <w:rsid w:val="00260B14"/>
    <w:rsid w:val="00262847"/>
    <w:rsid w:val="00273378"/>
    <w:rsid w:val="002808E8"/>
    <w:rsid w:val="00281BB2"/>
    <w:rsid w:val="002913EA"/>
    <w:rsid w:val="002B0020"/>
    <w:rsid w:val="002B72E9"/>
    <w:rsid w:val="002C7998"/>
    <w:rsid w:val="002D2D43"/>
    <w:rsid w:val="002F1E53"/>
    <w:rsid w:val="002F2CAA"/>
    <w:rsid w:val="00327FB6"/>
    <w:rsid w:val="0033021B"/>
    <w:rsid w:val="003306E1"/>
    <w:rsid w:val="003320E4"/>
    <w:rsid w:val="0033525D"/>
    <w:rsid w:val="003414F3"/>
    <w:rsid w:val="0035613E"/>
    <w:rsid w:val="00363EE9"/>
    <w:rsid w:val="00376128"/>
    <w:rsid w:val="0037742E"/>
    <w:rsid w:val="0038245A"/>
    <w:rsid w:val="00386BA3"/>
    <w:rsid w:val="0039337A"/>
    <w:rsid w:val="003A3189"/>
    <w:rsid w:val="003A363A"/>
    <w:rsid w:val="003B569D"/>
    <w:rsid w:val="003C0D59"/>
    <w:rsid w:val="003C3C0E"/>
    <w:rsid w:val="003D4FAC"/>
    <w:rsid w:val="003E1AC7"/>
    <w:rsid w:val="003E3C7E"/>
    <w:rsid w:val="003E4D99"/>
    <w:rsid w:val="003E7906"/>
    <w:rsid w:val="003F0B13"/>
    <w:rsid w:val="003F3C50"/>
    <w:rsid w:val="003F3D3D"/>
    <w:rsid w:val="00406A6A"/>
    <w:rsid w:val="00406B22"/>
    <w:rsid w:val="004210B4"/>
    <w:rsid w:val="004328A7"/>
    <w:rsid w:val="00434C74"/>
    <w:rsid w:val="0045191C"/>
    <w:rsid w:val="00456EB4"/>
    <w:rsid w:val="004718F3"/>
    <w:rsid w:val="00475040"/>
    <w:rsid w:val="00476DFF"/>
    <w:rsid w:val="00485CCC"/>
    <w:rsid w:val="00493D40"/>
    <w:rsid w:val="004967B6"/>
    <w:rsid w:val="004A504B"/>
    <w:rsid w:val="004A6911"/>
    <w:rsid w:val="004B54E0"/>
    <w:rsid w:val="004B7384"/>
    <w:rsid w:val="004C4269"/>
    <w:rsid w:val="004D6236"/>
    <w:rsid w:val="004E4DBB"/>
    <w:rsid w:val="004E4E41"/>
    <w:rsid w:val="004E6DAD"/>
    <w:rsid w:val="004E7F9C"/>
    <w:rsid w:val="004F3493"/>
    <w:rsid w:val="004F5143"/>
    <w:rsid w:val="00505DCA"/>
    <w:rsid w:val="00511170"/>
    <w:rsid w:val="00512B09"/>
    <w:rsid w:val="00555D75"/>
    <w:rsid w:val="00560DF0"/>
    <w:rsid w:val="0056759C"/>
    <w:rsid w:val="00581B5A"/>
    <w:rsid w:val="0059513E"/>
    <w:rsid w:val="005B48FF"/>
    <w:rsid w:val="005E730C"/>
    <w:rsid w:val="00604C15"/>
    <w:rsid w:val="006158D5"/>
    <w:rsid w:val="00616DDB"/>
    <w:rsid w:val="00625D83"/>
    <w:rsid w:val="00642652"/>
    <w:rsid w:val="00643014"/>
    <w:rsid w:val="00654771"/>
    <w:rsid w:val="006623E7"/>
    <w:rsid w:val="00662B80"/>
    <w:rsid w:val="00674243"/>
    <w:rsid w:val="006852C7"/>
    <w:rsid w:val="006B7B75"/>
    <w:rsid w:val="006C1727"/>
    <w:rsid w:val="006C32FD"/>
    <w:rsid w:val="006C39CE"/>
    <w:rsid w:val="006D0FCC"/>
    <w:rsid w:val="006D3314"/>
    <w:rsid w:val="006E1FC3"/>
    <w:rsid w:val="006E69E8"/>
    <w:rsid w:val="00701937"/>
    <w:rsid w:val="0070616B"/>
    <w:rsid w:val="00706FDA"/>
    <w:rsid w:val="00711F9A"/>
    <w:rsid w:val="00712376"/>
    <w:rsid w:val="00713810"/>
    <w:rsid w:val="007303A5"/>
    <w:rsid w:val="00730B3E"/>
    <w:rsid w:val="0073420B"/>
    <w:rsid w:val="0074760E"/>
    <w:rsid w:val="007539DA"/>
    <w:rsid w:val="00754ABA"/>
    <w:rsid w:val="00787D5E"/>
    <w:rsid w:val="00796B24"/>
    <w:rsid w:val="007A1546"/>
    <w:rsid w:val="007A228C"/>
    <w:rsid w:val="007A368E"/>
    <w:rsid w:val="007A5868"/>
    <w:rsid w:val="007B04CE"/>
    <w:rsid w:val="007B6871"/>
    <w:rsid w:val="007B7A2F"/>
    <w:rsid w:val="007C1D1E"/>
    <w:rsid w:val="007C3D33"/>
    <w:rsid w:val="007D294A"/>
    <w:rsid w:val="007D47D2"/>
    <w:rsid w:val="007D4DCC"/>
    <w:rsid w:val="007D6EC0"/>
    <w:rsid w:val="007D7E1D"/>
    <w:rsid w:val="007E1F71"/>
    <w:rsid w:val="007E5A69"/>
    <w:rsid w:val="007F7713"/>
    <w:rsid w:val="00800DF8"/>
    <w:rsid w:val="0080775A"/>
    <w:rsid w:val="00810372"/>
    <w:rsid w:val="00831979"/>
    <w:rsid w:val="00851352"/>
    <w:rsid w:val="00863230"/>
    <w:rsid w:val="008717D8"/>
    <w:rsid w:val="0087215C"/>
    <w:rsid w:val="008875FE"/>
    <w:rsid w:val="00887F8E"/>
    <w:rsid w:val="00896234"/>
    <w:rsid w:val="00897E43"/>
    <w:rsid w:val="008A0BBC"/>
    <w:rsid w:val="008A4A2D"/>
    <w:rsid w:val="008C5738"/>
    <w:rsid w:val="008C7EAD"/>
    <w:rsid w:val="008D0CFE"/>
    <w:rsid w:val="008D3206"/>
    <w:rsid w:val="008D5AEC"/>
    <w:rsid w:val="008D6152"/>
    <w:rsid w:val="008F0F81"/>
    <w:rsid w:val="008F27BF"/>
    <w:rsid w:val="00923540"/>
    <w:rsid w:val="00926767"/>
    <w:rsid w:val="009361D5"/>
    <w:rsid w:val="00941910"/>
    <w:rsid w:val="009428A4"/>
    <w:rsid w:val="00964F3D"/>
    <w:rsid w:val="009659F4"/>
    <w:rsid w:val="00970D60"/>
    <w:rsid w:val="0099150F"/>
    <w:rsid w:val="009960E5"/>
    <w:rsid w:val="009A7ADC"/>
    <w:rsid w:val="009C19B7"/>
    <w:rsid w:val="009D1171"/>
    <w:rsid w:val="009D7C51"/>
    <w:rsid w:val="009F36BF"/>
    <w:rsid w:val="00A02753"/>
    <w:rsid w:val="00A111B6"/>
    <w:rsid w:val="00A22773"/>
    <w:rsid w:val="00A26D27"/>
    <w:rsid w:val="00A376EE"/>
    <w:rsid w:val="00A41EF4"/>
    <w:rsid w:val="00A42A99"/>
    <w:rsid w:val="00A5151A"/>
    <w:rsid w:val="00A57E0A"/>
    <w:rsid w:val="00A823F6"/>
    <w:rsid w:val="00AA0A89"/>
    <w:rsid w:val="00AA6429"/>
    <w:rsid w:val="00AB71FD"/>
    <w:rsid w:val="00AC01AA"/>
    <w:rsid w:val="00AC4945"/>
    <w:rsid w:val="00AC4F72"/>
    <w:rsid w:val="00AF3B45"/>
    <w:rsid w:val="00AF741A"/>
    <w:rsid w:val="00B01ADB"/>
    <w:rsid w:val="00B04161"/>
    <w:rsid w:val="00B056F9"/>
    <w:rsid w:val="00B11E3D"/>
    <w:rsid w:val="00B17E82"/>
    <w:rsid w:val="00B4037B"/>
    <w:rsid w:val="00B4575A"/>
    <w:rsid w:val="00B5317C"/>
    <w:rsid w:val="00B559F7"/>
    <w:rsid w:val="00B575BA"/>
    <w:rsid w:val="00B57BE9"/>
    <w:rsid w:val="00B61E57"/>
    <w:rsid w:val="00B63DD5"/>
    <w:rsid w:val="00B76429"/>
    <w:rsid w:val="00B956D4"/>
    <w:rsid w:val="00B97446"/>
    <w:rsid w:val="00BA7432"/>
    <w:rsid w:val="00BC165F"/>
    <w:rsid w:val="00BC1AA0"/>
    <w:rsid w:val="00BC2495"/>
    <w:rsid w:val="00BC7EB9"/>
    <w:rsid w:val="00BD2643"/>
    <w:rsid w:val="00BD56B1"/>
    <w:rsid w:val="00BD57C2"/>
    <w:rsid w:val="00BD6558"/>
    <w:rsid w:val="00BE604C"/>
    <w:rsid w:val="00BF3022"/>
    <w:rsid w:val="00BF3214"/>
    <w:rsid w:val="00BF4217"/>
    <w:rsid w:val="00C06A85"/>
    <w:rsid w:val="00C14490"/>
    <w:rsid w:val="00C15867"/>
    <w:rsid w:val="00C16FF2"/>
    <w:rsid w:val="00C2296D"/>
    <w:rsid w:val="00C23155"/>
    <w:rsid w:val="00C40C41"/>
    <w:rsid w:val="00C45885"/>
    <w:rsid w:val="00C50F22"/>
    <w:rsid w:val="00C57971"/>
    <w:rsid w:val="00C6794C"/>
    <w:rsid w:val="00C76BA4"/>
    <w:rsid w:val="00C76CBD"/>
    <w:rsid w:val="00C83A48"/>
    <w:rsid w:val="00C85865"/>
    <w:rsid w:val="00C85E85"/>
    <w:rsid w:val="00CA03C3"/>
    <w:rsid w:val="00CA2EAE"/>
    <w:rsid w:val="00CA4AC1"/>
    <w:rsid w:val="00CA74AA"/>
    <w:rsid w:val="00CB0316"/>
    <w:rsid w:val="00CB0B11"/>
    <w:rsid w:val="00CB5354"/>
    <w:rsid w:val="00CC6A14"/>
    <w:rsid w:val="00CC70A3"/>
    <w:rsid w:val="00CC7752"/>
    <w:rsid w:val="00CD4442"/>
    <w:rsid w:val="00CD53C3"/>
    <w:rsid w:val="00CD574E"/>
    <w:rsid w:val="00CE4C22"/>
    <w:rsid w:val="00CF41EC"/>
    <w:rsid w:val="00CF5D04"/>
    <w:rsid w:val="00CF7165"/>
    <w:rsid w:val="00D04DE4"/>
    <w:rsid w:val="00D063F1"/>
    <w:rsid w:val="00D07016"/>
    <w:rsid w:val="00D1478E"/>
    <w:rsid w:val="00D14F22"/>
    <w:rsid w:val="00D57918"/>
    <w:rsid w:val="00D62004"/>
    <w:rsid w:val="00D73DC6"/>
    <w:rsid w:val="00D74C1A"/>
    <w:rsid w:val="00D754C1"/>
    <w:rsid w:val="00D76D7E"/>
    <w:rsid w:val="00D77A35"/>
    <w:rsid w:val="00D81B3E"/>
    <w:rsid w:val="00D83993"/>
    <w:rsid w:val="00D90C70"/>
    <w:rsid w:val="00D90E49"/>
    <w:rsid w:val="00D92120"/>
    <w:rsid w:val="00D96ADE"/>
    <w:rsid w:val="00DB1806"/>
    <w:rsid w:val="00DB2E90"/>
    <w:rsid w:val="00DC4EE3"/>
    <w:rsid w:val="00DC6A10"/>
    <w:rsid w:val="00DE657E"/>
    <w:rsid w:val="00DF0FB0"/>
    <w:rsid w:val="00DF4704"/>
    <w:rsid w:val="00E024AA"/>
    <w:rsid w:val="00E13785"/>
    <w:rsid w:val="00E250F1"/>
    <w:rsid w:val="00E3550D"/>
    <w:rsid w:val="00E41BD3"/>
    <w:rsid w:val="00E56D87"/>
    <w:rsid w:val="00E614E0"/>
    <w:rsid w:val="00E633AE"/>
    <w:rsid w:val="00E67708"/>
    <w:rsid w:val="00E73F7F"/>
    <w:rsid w:val="00E85409"/>
    <w:rsid w:val="00EA429F"/>
    <w:rsid w:val="00EA4F9E"/>
    <w:rsid w:val="00EA63CA"/>
    <w:rsid w:val="00EA6D3B"/>
    <w:rsid w:val="00EB00AD"/>
    <w:rsid w:val="00EB136C"/>
    <w:rsid w:val="00EB480E"/>
    <w:rsid w:val="00EB5EC6"/>
    <w:rsid w:val="00EB7FC9"/>
    <w:rsid w:val="00ED27E8"/>
    <w:rsid w:val="00ED7137"/>
    <w:rsid w:val="00EE4404"/>
    <w:rsid w:val="00EF5344"/>
    <w:rsid w:val="00F0739B"/>
    <w:rsid w:val="00F21088"/>
    <w:rsid w:val="00F24DAC"/>
    <w:rsid w:val="00F327E7"/>
    <w:rsid w:val="00F35746"/>
    <w:rsid w:val="00F4413F"/>
    <w:rsid w:val="00F447C7"/>
    <w:rsid w:val="00F554A9"/>
    <w:rsid w:val="00F67724"/>
    <w:rsid w:val="00F716FD"/>
    <w:rsid w:val="00F744DC"/>
    <w:rsid w:val="00F80355"/>
    <w:rsid w:val="00FA290C"/>
    <w:rsid w:val="00FA7DD6"/>
    <w:rsid w:val="00FB0C81"/>
    <w:rsid w:val="00FC2200"/>
    <w:rsid w:val="00FC2540"/>
    <w:rsid w:val="00FC4BA2"/>
    <w:rsid w:val="00FE048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42652"/>
    <w:rPr>
      <w:sz w:val="20"/>
      <w:szCs w:val="20"/>
    </w:rPr>
  </w:style>
  <w:style w:type="character" w:customStyle="1" w:styleId="FootnoteTextChar">
    <w:name w:val="Footnote Text Char"/>
    <w:basedOn w:val="DefaultParagraphFont"/>
    <w:link w:val="FootnoteText"/>
    <w:uiPriority w:val="99"/>
    <w:semiHidden/>
    <w:rsid w:val="00642652"/>
    <w:rPr>
      <w:lang w:val="en-GB"/>
    </w:rPr>
  </w:style>
  <w:style w:type="character" w:styleId="FootnoteReference">
    <w:name w:val="footnote reference"/>
    <w:basedOn w:val="DefaultParagraphFont"/>
    <w:uiPriority w:val="99"/>
    <w:semiHidden/>
    <w:unhideWhenUsed/>
    <w:rsid w:val="0064265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42652"/>
    <w:rPr>
      <w:sz w:val="20"/>
      <w:szCs w:val="20"/>
    </w:rPr>
  </w:style>
  <w:style w:type="character" w:customStyle="1" w:styleId="FootnoteTextChar">
    <w:name w:val="Footnote Text Char"/>
    <w:basedOn w:val="DefaultParagraphFont"/>
    <w:link w:val="FootnoteText"/>
    <w:uiPriority w:val="99"/>
    <w:semiHidden/>
    <w:rsid w:val="00642652"/>
    <w:rPr>
      <w:lang w:val="en-GB"/>
    </w:rPr>
  </w:style>
  <w:style w:type="character" w:styleId="FootnoteReference">
    <w:name w:val="footnote reference"/>
    <w:basedOn w:val="DefaultParagraphFont"/>
    <w:uiPriority w:val="99"/>
    <w:semiHidden/>
    <w:unhideWhenUsed/>
    <w:rsid w:val="006426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9th\Templates\Eec7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UNEP/OzL.Pro/ExCom/79/35</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D1A2A-A330-43DB-AA9B-664E90B2FF25}"/>
</file>

<file path=customXml/itemProps2.xml><?xml version="1.0" encoding="utf-8"?>
<ds:datastoreItem xmlns:ds="http://schemas.openxmlformats.org/officeDocument/2006/customXml" ds:itemID="{BFBDCB39-0583-4323-9142-3F83256FA519}"/>
</file>

<file path=customXml/itemProps3.xml><?xml version="1.0" encoding="utf-8"?>
<ds:datastoreItem xmlns:ds="http://schemas.openxmlformats.org/officeDocument/2006/customXml" ds:itemID="{7834C0EB-B916-4E25-97AA-186271AD3231}"/>
</file>

<file path=customXml/itemProps4.xml><?xml version="1.0" encoding="utf-8"?>
<ds:datastoreItem xmlns:ds="http://schemas.openxmlformats.org/officeDocument/2006/customXml" ds:itemID="{0105C3E5-BC7B-4702-BAF0-E02E5A04F209}"/>
</file>

<file path=docProps/app.xml><?xml version="1.0" encoding="utf-8"?>
<Properties xmlns="http://schemas.openxmlformats.org/officeDocument/2006/extended-properties" xmlns:vt="http://schemas.openxmlformats.org/officeDocument/2006/docPropsVTypes">
  <Template>Eec79G</Template>
  <TotalTime>100</TotalTime>
  <Pages>7</Pages>
  <Words>2301</Words>
  <Characters>13334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Project proposal: Mauritius</vt:lpstr>
    </vt:vector>
  </TitlesOfParts>
  <Company/>
  <LinksUpToDate>false</LinksUpToDate>
  <CharactersWithSpaces>15604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Mauritius</dc:title>
  <dc:subject>UNEP/OzL.Pro/ExCom/79/35</dc:subject>
  <dc:creator/>
  <cp:lastModifiedBy>Nanette Guerin</cp:lastModifiedBy>
  <cp:revision>12</cp:revision>
  <cp:lastPrinted>2017-06-05T20:32:00Z</cp:lastPrinted>
  <dcterms:created xsi:type="dcterms:W3CDTF">2017-05-31T21:44:00Z</dcterms:created>
  <dcterms:modified xsi:type="dcterms:W3CDTF">2017-06-05T20:32:00Z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UNEP/OzL.Pro/ExCom/79/35</vt:lpwstr>
  </property>
  <property fmtid="{D5CDD505-2E9C-101B-9397-08002B2CF9AE}" pid="3" name="Revision date">
    <vt:lpwstr>05/6/2017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