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3EADBBA" w14:textId="77777777" w:rsidTr="009C59F7">
        <w:trPr>
          <w:trHeight w:val="720"/>
        </w:trPr>
        <w:tc>
          <w:tcPr>
            <w:tcW w:w="5490" w:type="dxa"/>
            <w:gridSpan w:val="2"/>
            <w:tcBorders>
              <w:bottom w:val="single" w:sz="18" w:space="0" w:color="auto"/>
            </w:tcBorders>
          </w:tcPr>
          <w:p w14:paraId="6BE02059" w14:textId="77777777" w:rsidR="00C15867" w:rsidRPr="009B0D30" w:rsidRDefault="00C15867" w:rsidP="000002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045E18F" w14:textId="77777777" w:rsidR="00C15867" w:rsidRPr="009B0D30" w:rsidRDefault="00C15867" w:rsidP="000002C8">
            <w:pPr>
              <w:jc w:val="right"/>
              <w:rPr>
                <w:sz w:val="52"/>
                <w:szCs w:val="52"/>
              </w:rPr>
            </w:pPr>
            <w:r w:rsidRPr="009B0D30">
              <w:rPr>
                <w:rFonts w:ascii="Univers Bold" w:hAnsi="Univers Bold"/>
                <w:b/>
                <w:sz w:val="72"/>
              </w:rPr>
              <w:t>EP</w:t>
            </w:r>
          </w:p>
        </w:tc>
      </w:tr>
      <w:tr w:rsidR="00C15867" w:rsidRPr="009B0D30" w14:paraId="08AE61EC"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3FC51ED" w14:textId="77777777" w:rsidR="00C15867" w:rsidRPr="009B0D30" w:rsidRDefault="00E52838" w:rsidP="000002C8">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4DB4E82" wp14:editId="3C5F883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6BF0A4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41DFC564" w14:textId="77777777" w:rsidR="00C15867" w:rsidRPr="009B0D30" w:rsidRDefault="00C15867" w:rsidP="000002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0A4746E" w14:textId="77777777" w:rsidR="00C15867" w:rsidRPr="009B0D30" w:rsidRDefault="00C15867" w:rsidP="000002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0137768" w14:textId="77777777" w:rsidR="00C15867" w:rsidRPr="009B0D30" w:rsidRDefault="00C15867" w:rsidP="000002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D88349" w14:textId="77777777" w:rsidR="00C15867" w:rsidRPr="009B0D30" w:rsidRDefault="00C15867" w:rsidP="000002C8">
            <w:pPr>
              <w:spacing w:before="720"/>
              <w:ind w:left="158"/>
            </w:pPr>
          </w:p>
        </w:tc>
        <w:tc>
          <w:tcPr>
            <w:tcW w:w="4590" w:type="dxa"/>
            <w:tcBorders>
              <w:top w:val="nil"/>
              <w:left w:val="nil"/>
              <w:bottom w:val="single" w:sz="36" w:space="0" w:color="auto"/>
              <w:right w:val="nil"/>
            </w:tcBorders>
          </w:tcPr>
          <w:p w14:paraId="5E314B54" w14:textId="77777777" w:rsidR="00C15867" w:rsidRPr="009B0D30" w:rsidRDefault="00C15867" w:rsidP="000002C8">
            <w:r w:rsidRPr="009B0D30">
              <w:t>Distr.</w:t>
            </w:r>
          </w:p>
          <w:p w14:paraId="2423CBC6" w14:textId="77777777" w:rsidR="00923540" w:rsidRPr="009B0D30" w:rsidRDefault="00923540" w:rsidP="000002C8">
            <w:r w:rsidRPr="009B0D30">
              <w:t>GENERAL</w:t>
            </w:r>
          </w:p>
          <w:p w14:paraId="0C4D2EAB" w14:textId="77777777" w:rsidR="00C15867" w:rsidRPr="009B0D30" w:rsidRDefault="00C15867" w:rsidP="000002C8"/>
          <w:p w14:paraId="08041165" w14:textId="77777777" w:rsidR="00C15867" w:rsidRPr="009B0D30" w:rsidRDefault="00C15867" w:rsidP="000002C8"/>
          <w:p w14:paraId="1F1BF6CE" w14:textId="002641C3" w:rsidR="00C15867" w:rsidRPr="009B0D30" w:rsidRDefault="007B3038" w:rsidP="000002C8">
            <w:r>
              <w:fldChar w:fldCharType="begin"/>
            </w:r>
            <w:r>
              <w:instrText xml:space="preserve"> DOCPROPERTY "Document number"  \* MERGEFORMAT </w:instrText>
            </w:r>
            <w:r>
              <w:fldChar w:fldCharType="separate"/>
            </w:r>
            <w:r w:rsidR="00CB40B6">
              <w:t>UNEP/</w:t>
            </w:r>
            <w:proofErr w:type="spellStart"/>
            <w:r w:rsidR="00CB40B6">
              <w:t>OzL.Pro</w:t>
            </w:r>
            <w:proofErr w:type="spellEnd"/>
            <w:r w:rsidR="00CB40B6">
              <w:t>/ExCom/91/6</w:t>
            </w:r>
            <w:r>
              <w:fldChar w:fldCharType="end"/>
            </w:r>
          </w:p>
          <w:p w14:paraId="0ED80FA3" w14:textId="47097E13" w:rsidR="00C15867" w:rsidRPr="009B0D30" w:rsidRDefault="00BC2495" w:rsidP="000002C8">
            <w:r w:rsidRPr="009B0D30">
              <w:fldChar w:fldCharType="begin"/>
            </w:r>
            <w:r w:rsidR="00851352" w:rsidRPr="009B0D30">
              <w:instrText xml:space="preserve"> DOCPROPERTY "Revision date" \@ "d MMMM YYYY"  \* MERGEFORMAT </w:instrText>
            </w:r>
            <w:r w:rsidRPr="009B0D30">
              <w:fldChar w:fldCharType="separate"/>
            </w:r>
            <w:r w:rsidR="0068303E">
              <w:t>8 November 2022</w:t>
            </w:r>
            <w:r w:rsidRPr="009B0D30">
              <w:fldChar w:fldCharType="end"/>
            </w:r>
          </w:p>
          <w:p w14:paraId="11DC88AE" w14:textId="77777777" w:rsidR="00C15867" w:rsidRPr="009B0D30" w:rsidRDefault="00C15867" w:rsidP="000002C8">
            <w:pPr>
              <w:rPr>
                <w:caps/>
              </w:rPr>
            </w:pPr>
          </w:p>
          <w:p w14:paraId="547431FC" w14:textId="77777777" w:rsidR="00C15867" w:rsidRPr="009B0D30" w:rsidRDefault="00C15867" w:rsidP="000002C8">
            <w:r w:rsidRPr="009B0D30">
              <w:t>ORIGINAL: ENGLISH</w:t>
            </w:r>
          </w:p>
        </w:tc>
      </w:tr>
    </w:tbl>
    <w:p w14:paraId="24EF5841" w14:textId="77777777" w:rsidR="00CA59FB" w:rsidRDefault="00C15867" w:rsidP="000002C8">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0D196DF6" w14:textId="46E204D2" w:rsidR="00CA59FB" w:rsidRDefault="00CA59FB" w:rsidP="000002C8">
      <w:pPr>
        <w:jc w:val="left"/>
      </w:pPr>
      <w:r>
        <w:t xml:space="preserve">Montreal, 5-9 </w:t>
      </w:r>
      <w:r w:rsidRPr="00B52AA8">
        <w:t xml:space="preserve">December </w:t>
      </w:r>
      <w:r>
        <w:t>2022</w:t>
      </w:r>
    </w:p>
    <w:p w14:paraId="0CF4C65B" w14:textId="6CC530AA" w:rsidR="00A77CD9" w:rsidRDefault="00A77CD9" w:rsidP="000002C8">
      <w:pPr>
        <w:jc w:val="left"/>
      </w:pPr>
      <w:r>
        <w:t>Item 4(</w:t>
      </w:r>
      <w:r w:rsidR="0062640F">
        <w:t>c</w:t>
      </w:r>
      <w:r>
        <w:t>)</w:t>
      </w:r>
      <w:r w:rsidR="0062640F">
        <w:t xml:space="preserve">(ii) </w:t>
      </w:r>
      <w:r>
        <w:t xml:space="preserve">of the </w:t>
      </w:r>
      <w:r w:rsidRPr="00512BEF">
        <w:t>of the provisional agenda</w:t>
      </w:r>
      <w:r w:rsidRPr="00512BEF">
        <w:rPr>
          <w:rStyle w:val="FootnoteReference"/>
        </w:rPr>
        <w:footnoteReference w:id="1"/>
      </w:r>
    </w:p>
    <w:p w14:paraId="67DFBA23" w14:textId="77777777" w:rsidR="00A77CD9" w:rsidRDefault="00A77CD9" w:rsidP="000002C8">
      <w:pPr>
        <w:jc w:val="left"/>
      </w:pPr>
    </w:p>
    <w:p w14:paraId="239C40A0" w14:textId="50E93C0E" w:rsidR="00C15867" w:rsidRDefault="00C15867" w:rsidP="000002C8">
      <w:pPr>
        <w:jc w:val="left"/>
      </w:pPr>
    </w:p>
    <w:p w14:paraId="1EB1B4E3" w14:textId="77777777" w:rsidR="000002C8" w:rsidRPr="009B0D30" w:rsidRDefault="000002C8" w:rsidP="000002C8">
      <w:pPr>
        <w:jc w:val="left"/>
      </w:pPr>
    </w:p>
    <w:p w14:paraId="79CF2637" w14:textId="6494780E" w:rsidR="00CD6A20" w:rsidRPr="00AF25C2" w:rsidRDefault="00CD6A20" w:rsidP="000002C8">
      <w:pPr>
        <w:jc w:val="center"/>
        <w:rPr>
          <w:b/>
          <w:bCs/>
          <w:sz w:val="24"/>
          <w:szCs w:val="24"/>
        </w:rPr>
      </w:pPr>
      <w:r w:rsidRPr="00AF25C2">
        <w:rPr>
          <w:b/>
          <w:bCs/>
          <w:sz w:val="24"/>
          <w:szCs w:val="24"/>
        </w:rPr>
        <w:t>RECONCILIATION OF THE 202</w:t>
      </w:r>
      <w:r w:rsidR="00CB40B6" w:rsidRPr="00AF25C2">
        <w:rPr>
          <w:b/>
          <w:bCs/>
          <w:sz w:val="24"/>
          <w:szCs w:val="24"/>
        </w:rPr>
        <w:t>1</w:t>
      </w:r>
      <w:r w:rsidRPr="00AF25C2">
        <w:rPr>
          <w:b/>
          <w:bCs/>
          <w:sz w:val="24"/>
          <w:szCs w:val="24"/>
        </w:rPr>
        <w:t xml:space="preserve"> ACCOUNTS</w:t>
      </w:r>
    </w:p>
    <w:p w14:paraId="1AFA152D" w14:textId="77777777" w:rsidR="00CD6A20" w:rsidRPr="00066883" w:rsidRDefault="00CD6A20" w:rsidP="000002C8">
      <w:pPr>
        <w:jc w:val="left"/>
        <w:rPr>
          <w:b/>
          <w:bCs/>
        </w:rPr>
      </w:pPr>
    </w:p>
    <w:p w14:paraId="070B294E" w14:textId="74C1660D" w:rsidR="00CD6A20" w:rsidRDefault="00CD6A20" w:rsidP="000002C8">
      <w:pPr>
        <w:pStyle w:val="Heading1"/>
      </w:pPr>
      <w:r w:rsidRPr="00066883">
        <w:t xml:space="preserve">This document is prepared in collaboration with the Treasurer </w:t>
      </w:r>
      <w:r>
        <w:t xml:space="preserve">and </w:t>
      </w:r>
      <w:r w:rsidRPr="00066883">
        <w:t xml:space="preserve">the </w:t>
      </w:r>
      <w:r>
        <w:t>i</w:t>
      </w:r>
      <w:r w:rsidRPr="00066883">
        <w:t xml:space="preserve">mplementing </w:t>
      </w:r>
      <w:r>
        <w:t>a</w:t>
      </w:r>
      <w:r w:rsidRPr="00066883">
        <w:t>gencies (IAs) in response to decision 38/9(d)</w:t>
      </w:r>
      <w:r>
        <w:t>.</w:t>
      </w:r>
      <w:r w:rsidRPr="00066883">
        <w:rPr>
          <w:vertAlign w:val="superscript"/>
        </w:rPr>
        <w:footnoteReference w:id="2"/>
      </w:r>
      <w:r w:rsidRPr="00066883">
        <w:t xml:space="preserve"> It presents the reconciliation of the income as recorded in the </w:t>
      </w:r>
      <w:r w:rsidRPr="009F13AF">
        <w:t>20</w:t>
      </w:r>
      <w:r>
        <w:t>2</w:t>
      </w:r>
      <w:r w:rsidR="00F00764">
        <w:t>1</w:t>
      </w:r>
      <w:r w:rsidRPr="00066883">
        <w:t xml:space="preserve"> </w:t>
      </w:r>
      <w:r>
        <w:t xml:space="preserve">final </w:t>
      </w:r>
      <w:r w:rsidRPr="00066883">
        <w:t xml:space="preserve">accounts with </w:t>
      </w:r>
      <w:r w:rsidRPr="009D5817">
        <w:t xml:space="preserve">the </w:t>
      </w:r>
      <w:r w:rsidRPr="009F13AF">
        <w:t>20</w:t>
      </w:r>
      <w:r>
        <w:t>2</w:t>
      </w:r>
      <w:r w:rsidR="00F00764">
        <w:t>1</w:t>
      </w:r>
      <w:r w:rsidRPr="009D5817">
        <w:t xml:space="preserve"> </w:t>
      </w:r>
      <w:r>
        <w:rPr>
          <w:szCs w:val="28"/>
        </w:rPr>
        <w:t>progress report</w:t>
      </w:r>
      <w:r w:rsidRPr="005604F4">
        <w:rPr>
          <w:szCs w:val="28"/>
        </w:rPr>
        <w:t xml:space="preserve"> </w:t>
      </w:r>
      <w:r w:rsidRPr="009D5817">
        <w:t>financial data (</w:t>
      </w:r>
      <w:r>
        <w:t>progress report</w:t>
      </w:r>
      <w:r w:rsidRPr="009D5817">
        <w:t xml:space="preserve">) of the IAs and the Secretariat’s </w:t>
      </w:r>
      <w:r>
        <w:t>i</w:t>
      </w:r>
      <w:r w:rsidRPr="009D5817">
        <w:t>nv</w:t>
      </w:r>
      <w:r>
        <w:t>entory of approved p</w:t>
      </w:r>
      <w:r w:rsidRPr="009D5817">
        <w:t xml:space="preserve">rojects database (Inventory); expenditures reported in the </w:t>
      </w:r>
      <w:r w:rsidRPr="009F13AF">
        <w:t>20</w:t>
      </w:r>
      <w:r>
        <w:t>2</w:t>
      </w:r>
      <w:r w:rsidR="00F00764">
        <w:t>1</w:t>
      </w:r>
      <w:r w:rsidRPr="009D5817">
        <w:t xml:space="preserve"> </w:t>
      </w:r>
      <w:r>
        <w:t xml:space="preserve">final </w:t>
      </w:r>
      <w:r w:rsidRPr="009D5817">
        <w:t xml:space="preserve">accounts and in the </w:t>
      </w:r>
      <w:r>
        <w:t>progress reports</w:t>
      </w:r>
      <w:r w:rsidRPr="009D5817">
        <w:t xml:space="preserve">; and </w:t>
      </w:r>
      <w:r>
        <w:t xml:space="preserve">a </w:t>
      </w:r>
      <w:r w:rsidRPr="009D5817">
        <w:t>recommendation.</w:t>
      </w:r>
    </w:p>
    <w:p w14:paraId="523C5387" w14:textId="77777777" w:rsidR="00CD6A20" w:rsidRPr="00735F9A" w:rsidRDefault="00CD6A20" w:rsidP="000002C8">
      <w:pPr>
        <w:tabs>
          <w:tab w:val="left" w:pos="1440"/>
        </w:tabs>
        <w:rPr>
          <w:b/>
          <w:bCs/>
          <w:sz w:val="24"/>
          <w:szCs w:val="24"/>
        </w:rPr>
      </w:pPr>
      <w:r w:rsidRPr="00735F9A">
        <w:rPr>
          <w:b/>
          <w:bCs/>
          <w:sz w:val="24"/>
          <w:szCs w:val="24"/>
        </w:rPr>
        <w:t>Reconciliation of the income</w:t>
      </w:r>
    </w:p>
    <w:p w14:paraId="6F5D32BD" w14:textId="77777777" w:rsidR="00CD6A20" w:rsidRPr="009D5817" w:rsidRDefault="00CD6A20" w:rsidP="000002C8">
      <w:pPr>
        <w:tabs>
          <w:tab w:val="left" w:pos="1440"/>
        </w:tabs>
        <w:rPr>
          <w:b/>
          <w:bCs/>
        </w:rPr>
      </w:pPr>
    </w:p>
    <w:p w14:paraId="65706E8D" w14:textId="55E1FFE5" w:rsidR="00CD6A20" w:rsidRDefault="00CD6A20" w:rsidP="000002C8">
      <w:pPr>
        <w:pStyle w:val="Heading1"/>
      </w:pPr>
      <w:r>
        <w:t>D</w:t>
      </w:r>
      <w:r w:rsidRPr="009D5817">
        <w:t xml:space="preserve">iscrepancies were </w:t>
      </w:r>
      <w:r w:rsidR="003918A3">
        <w:t xml:space="preserve">not </w:t>
      </w:r>
      <w:r w:rsidRPr="009D5817">
        <w:t xml:space="preserve">found </w:t>
      </w:r>
      <w:r>
        <w:t xml:space="preserve">between the </w:t>
      </w:r>
      <w:r w:rsidRPr="009F13AF">
        <w:t>20</w:t>
      </w:r>
      <w:r>
        <w:t>2</w:t>
      </w:r>
      <w:r w:rsidR="00F00764">
        <w:t>1</w:t>
      </w:r>
      <w:r>
        <w:t xml:space="preserve"> progress reports and the I</w:t>
      </w:r>
      <w:r w:rsidRPr="00066883">
        <w:t xml:space="preserve">nventory </w:t>
      </w:r>
      <w:r>
        <w:t xml:space="preserve">except for </w:t>
      </w:r>
      <w:r w:rsidR="003918A3">
        <w:t>UNDP</w:t>
      </w:r>
      <w:r>
        <w:t xml:space="preserve"> </w:t>
      </w:r>
      <w:r w:rsidRPr="00066883">
        <w:t>as shown in</w:t>
      </w:r>
      <w:r>
        <w:t xml:space="preserve"> </w:t>
      </w:r>
      <w:r w:rsidR="001C3B93">
        <w:t>t</w:t>
      </w:r>
      <w:r w:rsidRPr="00066883">
        <w:t>able 1.</w:t>
      </w:r>
    </w:p>
    <w:p w14:paraId="254DF4A9" w14:textId="1FB373EC" w:rsidR="00CD6A20" w:rsidRPr="00943A18" w:rsidRDefault="00CD6A20" w:rsidP="000002C8">
      <w:pPr>
        <w:rPr>
          <w:b/>
          <w:bCs/>
          <w:sz w:val="21"/>
          <w:szCs w:val="21"/>
        </w:rPr>
      </w:pPr>
      <w:r w:rsidRPr="00943A18">
        <w:rPr>
          <w:b/>
          <w:sz w:val="21"/>
          <w:szCs w:val="21"/>
        </w:rPr>
        <w:t>Table 1</w:t>
      </w:r>
      <w:r w:rsidRPr="00943A18">
        <w:rPr>
          <w:b/>
          <w:bCs/>
          <w:sz w:val="21"/>
          <w:szCs w:val="21"/>
        </w:rPr>
        <w:t>. Discrepancies between the 202</w:t>
      </w:r>
      <w:r w:rsidR="00F00764" w:rsidRPr="00943A18">
        <w:rPr>
          <w:b/>
          <w:bCs/>
          <w:sz w:val="21"/>
          <w:szCs w:val="21"/>
        </w:rPr>
        <w:t>1</w:t>
      </w:r>
      <w:r w:rsidRPr="00943A18">
        <w:rPr>
          <w:b/>
          <w:bCs/>
          <w:sz w:val="21"/>
          <w:szCs w:val="21"/>
        </w:rPr>
        <w:t xml:space="preserve"> progress reports and the Inventory (US </w:t>
      </w:r>
      <w:proofErr w:type="gramStart"/>
      <w:r w:rsidRPr="00943A18">
        <w:rPr>
          <w:b/>
          <w:bCs/>
          <w:sz w:val="21"/>
          <w:szCs w:val="21"/>
        </w:rPr>
        <w:t>$)*</w:t>
      </w:r>
      <w:proofErr w:type="gramEnd"/>
    </w:p>
    <w:tbl>
      <w:tblPr>
        <w:tblW w:w="9356" w:type="dxa"/>
        <w:tblInd w:w="-5" w:type="dxa"/>
        <w:tblLayout w:type="fixed"/>
        <w:tblLook w:val="04A0" w:firstRow="1" w:lastRow="0" w:firstColumn="1" w:lastColumn="0" w:noHBand="0" w:noVBand="1"/>
      </w:tblPr>
      <w:tblGrid>
        <w:gridCol w:w="2339"/>
        <w:gridCol w:w="2339"/>
        <w:gridCol w:w="2339"/>
        <w:gridCol w:w="2339"/>
      </w:tblGrid>
      <w:tr w:rsidR="00CD6A20" w:rsidRPr="006D3688" w14:paraId="1F988352" w14:textId="77777777" w:rsidTr="00626BAF">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FBE47" w14:textId="77777777" w:rsidR="00CD6A20" w:rsidRPr="006D3688" w:rsidRDefault="00CD6A20" w:rsidP="000002C8">
            <w:pPr>
              <w:jc w:val="left"/>
              <w:rPr>
                <w:b/>
                <w:bCs/>
                <w:color w:val="000000"/>
                <w:sz w:val="20"/>
                <w:szCs w:val="20"/>
                <w:lang w:eastAsia="en-CA"/>
              </w:rPr>
            </w:pPr>
            <w:r w:rsidRPr="006D3688">
              <w:rPr>
                <w:b/>
                <w:bCs/>
                <w:color w:val="000000"/>
                <w:sz w:val="20"/>
                <w:szCs w:val="20"/>
                <w:lang w:eastAsia="en-CA"/>
              </w:rPr>
              <w:t>Agency</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03237D31" w14:textId="77777777" w:rsidR="00CD6A20" w:rsidRPr="006D3688" w:rsidRDefault="00CD6A20" w:rsidP="000002C8">
            <w:pPr>
              <w:jc w:val="center"/>
              <w:rPr>
                <w:b/>
                <w:bCs/>
                <w:color w:val="000000"/>
                <w:sz w:val="20"/>
                <w:szCs w:val="20"/>
                <w:lang w:eastAsia="en-CA"/>
              </w:rPr>
            </w:pPr>
            <w:r w:rsidRPr="006D3688">
              <w:rPr>
                <w:b/>
                <w:bCs/>
                <w:color w:val="000000"/>
                <w:sz w:val="20"/>
                <w:szCs w:val="20"/>
                <w:lang w:eastAsia="en-CA"/>
              </w:rPr>
              <w:t>Progress report</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03867AA6" w14:textId="77777777" w:rsidR="00CD6A20" w:rsidRPr="006D3688" w:rsidRDefault="00CD6A20" w:rsidP="000002C8">
            <w:pPr>
              <w:jc w:val="center"/>
              <w:rPr>
                <w:b/>
                <w:bCs/>
                <w:color w:val="000000"/>
                <w:sz w:val="20"/>
                <w:szCs w:val="20"/>
                <w:lang w:eastAsia="en-CA"/>
              </w:rPr>
            </w:pPr>
            <w:r w:rsidRPr="006D3688">
              <w:rPr>
                <w:b/>
                <w:bCs/>
                <w:color w:val="000000"/>
                <w:sz w:val="20"/>
                <w:szCs w:val="20"/>
                <w:lang w:eastAsia="en-CA"/>
              </w:rPr>
              <w:t>Inventory</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591BEE79" w14:textId="77777777" w:rsidR="00CD6A20" w:rsidRPr="006D3688" w:rsidRDefault="00CD6A20" w:rsidP="000002C8">
            <w:pPr>
              <w:jc w:val="center"/>
              <w:rPr>
                <w:b/>
                <w:bCs/>
                <w:color w:val="000000"/>
                <w:sz w:val="20"/>
                <w:szCs w:val="20"/>
                <w:lang w:eastAsia="en-CA"/>
              </w:rPr>
            </w:pPr>
            <w:r w:rsidRPr="006D3688">
              <w:rPr>
                <w:b/>
                <w:bCs/>
                <w:color w:val="000000"/>
                <w:sz w:val="20"/>
                <w:szCs w:val="20"/>
                <w:lang w:eastAsia="en-CA"/>
              </w:rPr>
              <w:t>Difference</w:t>
            </w:r>
          </w:p>
        </w:tc>
      </w:tr>
      <w:tr w:rsidR="00CD6A20" w:rsidRPr="006D3688" w14:paraId="17A72DEC" w14:textId="77777777" w:rsidTr="00626BA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38F2B682" w14:textId="77777777" w:rsidR="00CD6A20" w:rsidRPr="006D3688" w:rsidRDefault="00CD6A20" w:rsidP="000002C8">
            <w:pPr>
              <w:rPr>
                <w:color w:val="000000"/>
                <w:sz w:val="20"/>
                <w:szCs w:val="20"/>
                <w:lang w:eastAsia="en-CA"/>
              </w:rPr>
            </w:pPr>
            <w:r w:rsidRPr="006D3688">
              <w:rPr>
                <w:color w:val="000000"/>
                <w:sz w:val="20"/>
                <w:szCs w:val="20"/>
                <w:lang w:eastAsia="en-CA"/>
              </w:rPr>
              <w:t>UNDP</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52506B46" w14:textId="4F6C18E0" w:rsidR="00CD6A20" w:rsidRPr="006D3688" w:rsidRDefault="00CD2809" w:rsidP="000002C8">
            <w:pPr>
              <w:jc w:val="right"/>
              <w:rPr>
                <w:color w:val="000000"/>
                <w:sz w:val="20"/>
                <w:szCs w:val="20"/>
              </w:rPr>
            </w:pPr>
            <w:r w:rsidRPr="006D3688">
              <w:rPr>
                <w:color w:val="000000"/>
                <w:sz w:val="20"/>
                <w:szCs w:val="20"/>
              </w:rPr>
              <w:t>1,004,881,1</w:t>
            </w:r>
            <w:r w:rsidR="00260D39" w:rsidRPr="006D3688">
              <w:rPr>
                <w:color w:val="000000"/>
                <w:sz w:val="20"/>
                <w:szCs w:val="20"/>
              </w:rPr>
              <w:t>86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7230324B" w14:textId="55C52CEC" w:rsidR="00CD6A20" w:rsidRPr="006D3688" w:rsidRDefault="00CD2809" w:rsidP="000002C8">
            <w:pPr>
              <w:jc w:val="right"/>
              <w:rPr>
                <w:color w:val="000000"/>
                <w:sz w:val="20"/>
                <w:szCs w:val="20"/>
              </w:rPr>
            </w:pPr>
            <w:r w:rsidRPr="006D3688">
              <w:rPr>
                <w:color w:val="000000"/>
                <w:sz w:val="20"/>
                <w:szCs w:val="20"/>
              </w:rPr>
              <w:t>1,004,881,186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3E066D98" w14:textId="0103234B" w:rsidR="00CD6A20" w:rsidRPr="006D3688" w:rsidRDefault="00260D39" w:rsidP="000002C8">
            <w:pPr>
              <w:jc w:val="right"/>
              <w:rPr>
                <w:rFonts w:eastAsiaTheme="minorHAnsi"/>
                <w:color w:val="000000"/>
                <w:sz w:val="20"/>
                <w:szCs w:val="20"/>
                <w:lang w:eastAsia="en-CA"/>
              </w:rPr>
            </w:pPr>
            <w:r w:rsidRPr="006D3688">
              <w:rPr>
                <w:rFonts w:eastAsiaTheme="minorHAnsi"/>
                <w:color w:val="000000"/>
                <w:sz w:val="20"/>
                <w:szCs w:val="20"/>
                <w:lang w:eastAsia="en-CA"/>
              </w:rPr>
              <w:t>0</w:t>
            </w:r>
          </w:p>
        </w:tc>
      </w:tr>
      <w:tr w:rsidR="00CD6A20" w:rsidRPr="006D3688" w14:paraId="064B620D" w14:textId="77777777" w:rsidTr="00626BA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03997813" w14:textId="77777777" w:rsidR="00CD6A20" w:rsidRPr="006D3688" w:rsidRDefault="00CD6A20" w:rsidP="000002C8">
            <w:pPr>
              <w:rPr>
                <w:color w:val="000000"/>
                <w:sz w:val="20"/>
                <w:szCs w:val="20"/>
                <w:lang w:eastAsia="en-CA"/>
              </w:rPr>
            </w:pPr>
            <w:r w:rsidRPr="006D3688">
              <w:rPr>
                <w:color w:val="000000"/>
                <w:sz w:val="20"/>
                <w:szCs w:val="20"/>
                <w:lang w:eastAsia="en-CA"/>
              </w:rPr>
              <w:t>UNEP</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31A0335D" w14:textId="188294CA" w:rsidR="00CD6A20" w:rsidRPr="006D3688" w:rsidRDefault="00F00764" w:rsidP="000002C8">
            <w:pPr>
              <w:jc w:val="right"/>
              <w:rPr>
                <w:color w:val="000000"/>
                <w:sz w:val="20"/>
                <w:szCs w:val="20"/>
              </w:rPr>
            </w:pPr>
            <w:r w:rsidRPr="006D3688">
              <w:rPr>
                <w:color w:val="000000"/>
                <w:sz w:val="20"/>
                <w:szCs w:val="20"/>
              </w:rPr>
              <w:t>394,442,577</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69DF550B" w14:textId="6116D2C8" w:rsidR="00CD6A20" w:rsidRPr="006D3688" w:rsidRDefault="00F00764" w:rsidP="000002C8">
            <w:pPr>
              <w:jc w:val="right"/>
              <w:rPr>
                <w:color w:val="000000"/>
                <w:sz w:val="20"/>
                <w:szCs w:val="20"/>
              </w:rPr>
            </w:pPr>
            <w:r w:rsidRPr="006D3688">
              <w:rPr>
                <w:color w:val="000000"/>
                <w:sz w:val="20"/>
                <w:szCs w:val="20"/>
              </w:rPr>
              <w:t>394,442,577</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37CE742B" w14:textId="193EC9BF" w:rsidR="00CD6A20" w:rsidRPr="006D3688" w:rsidRDefault="00F00764" w:rsidP="000002C8">
            <w:pPr>
              <w:jc w:val="right"/>
              <w:rPr>
                <w:rFonts w:eastAsiaTheme="minorHAnsi"/>
                <w:color w:val="000000"/>
                <w:sz w:val="20"/>
                <w:szCs w:val="20"/>
                <w:lang w:eastAsia="en-CA"/>
              </w:rPr>
            </w:pPr>
            <w:r w:rsidRPr="006D3688">
              <w:rPr>
                <w:color w:val="000000"/>
                <w:sz w:val="20"/>
                <w:szCs w:val="20"/>
              </w:rPr>
              <w:t>0</w:t>
            </w:r>
          </w:p>
        </w:tc>
      </w:tr>
      <w:tr w:rsidR="005719CC" w:rsidRPr="006D3688" w14:paraId="2FC004FF" w14:textId="77777777" w:rsidTr="00B05091">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4FD4AB1" w14:textId="77777777" w:rsidR="005719CC" w:rsidRPr="006D3688" w:rsidRDefault="005719CC" w:rsidP="000002C8">
            <w:pPr>
              <w:rPr>
                <w:color w:val="000000"/>
                <w:sz w:val="20"/>
                <w:szCs w:val="20"/>
                <w:lang w:eastAsia="en-CA"/>
              </w:rPr>
            </w:pPr>
            <w:r w:rsidRPr="006D3688">
              <w:rPr>
                <w:color w:val="000000"/>
                <w:sz w:val="20"/>
                <w:szCs w:val="20"/>
                <w:lang w:eastAsia="en-CA"/>
              </w:rPr>
              <w:t>UNIDO</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54272418" w14:textId="19080C92" w:rsidR="005719CC" w:rsidRPr="006D3688" w:rsidRDefault="005719CC" w:rsidP="000002C8">
            <w:pPr>
              <w:jc w:val="right"/>
              <w:rPr>
                <w:color w:val="000000"/>
                <w:sz w:val="20"/>
                <w:szCs w:val="20"/>
              </w:rPr>
            </w:pPr>
            <w:r w:rsidRPr="006D3688">
              <w:rPr>
                <w:color w:val="000000"/>
                <w:sz w:val="20"/>
                <w:szCs w:val="20"/>
              </w:rPr>
              <w:t>993,222,019</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7CA0849B" w14:textId="64D70E42" w:rsidR="005719CC" w:rsidRPr="006D3688" w:rsidRDefault="005719CC" w:rsidP="000002C8">
            <w:pPr>
              <w:jc w:val="right"/>
              <w:rPr>
                <w:color w:val="000000"/>
                <w:sz w:val="20"/>
                <w:szCs w:val="20"/>
              </w:rPr>
            </w:pPr>
            <w:r w:rsidRPr="006D3688">
              <w:rPr>
                <w:color w:val="000000"/>
                <w:sz w:val="20"/>
                <w:szCs w:val="20"/>
              </w:rPr>
              <w:t>993,222,019</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350C30FC" w14:textId="294AF649" w:rsidR="005719CC" w:rsidRPr="006D3688" w:rsidRDefault="005719CC" w:rsidP="000002C8">
            <w:pPr>
              <w:jc w:val="right"/>
              <w:rPr>
                <w:color w:val="000000"/>
                <w:sz w:val="20"/>
                <w:szCs w:val="20"/>
              </w:rPr>
            </w:pPr>
            <w:r w:rsidRPr="006D3688">
              <w:rPr>
                <w:color w:val="000000"/>
                <w:sz w:val="20"/>
                <w:szCs w:val="20"/>
              </w:rPr>
              <w:t>0</w:t>
            </w:r>
          </w:p>
        </w:tc>
      </w:tr>
      <w:tr w:rsidR="00CD6A20" w:rsidRPr="0073274E" w14:paraId="19D03207" w14:textId="77777777" w:rsidTr="00626BA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48C6F1E" w14:textId="77777777" w:rsidR="00CD6A20" w:rsidRPr="00AF25C2" w:rsidRDefault="00CD6A20" w:rsidP="000002C8">
            <w:pPr>
              <w:rPr>
                <w:color w:val="000000"/>
                <w:sz w:val="20"/>
                <w:szCs w:val="20"/>
                <w:lang w:eastAsia="en-CA"/>
              </w:rPr>
            </w:pPr>
            <w:r w:rsidRPr="00AF25C2">
              <w:rPr>
                <w:color w:val="000000"/>
                <w:sz w:val="20"/>
                <w:szCs w:val="20"/>
                <w:lang w:eastAsia="en-CA"/>
              </w:rPr>
              <w:t>World Bank</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4A8FD2DA" w14:textId="07C85CAC" w:rsidR="00CD6A20" w:rsidRPr="0073274E" w:rsidRDefault="003918A3" w:rsidP="000002C8">
            <w:pPr>
              <w:jc w:val="right"/>
              <w:rPr>
                <w:color w:val="000000"/>
                <w:sz w:val="20"/>
                <w:szCs w:val="20"/>
              </w:rPr>
            </w:pPr>
            <w:r w:rsidRPr="006D3688">
              <w:rPr>
                <w:color w:val="000000"/>
                <w:sz w:val="20"/>
                <w:szCs w:val="20"/>
              </w:rPr>
              <w:t>1,290,135,242</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0A98BFE7" w14:textId="639ECE89" w:rsidR="00CD6A20" w:rsidRPr="0073274E" w:rsidRDefault="003918A3" w:rsidP="000002C8">
            <w:pPr>
              <w:jc w:val="right"/>
              <w:rPr>
                <w:color w:val="000000"/>
                <w:sz w:val="20"/>
                <w:szCs w:val="20"/>
              </w:rPr>
            </w:pPr>
            <w:r w:rsidRPr="0073274E">
              <w:rPr>
                <w:color w:val="000000"/>
                <w:sz w:val="20"/>
                <w:szCs w:val="20"/>
              </w:rPr>
              <w:t>1,290,135,242</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2106B811" w14:textId="79F29986" w:rsidR="00CD6A20" w:rsidRPr="0073274E" w:rsidRDefault="003918A3" w:rsidP="000002C8">
            <w:pPr>
              <w:jc w:val="right"/>
              <w:rPr>
                <w:rFonts w:eastAsiaTheme="minorHAnsi"/>
                <w:color w:val="000000"/>
                <w:sz w:val="20"/>
                <w:szCs w:val="20"/>
                <w:lang w:eastAsia="en-CA"/>
              </w:rPr>
            </w:pPr>
            <w:r w:rsidRPr="0073274E">
              <w:rPr>
                <w:rFonts w:eastAsiaTheme="minorHAnsi"/>
                <w:color w:val="000000"/>
                <w:sz w:val="20"/>
                <w:szCs w:val="20"/>
                <w:lang w:eastAsia="en-CA"/>
              </w:rPr>
              <w:t>0</w:t>
            </w:r>
          </w:p>
        </w:tc>
      </w:tr>
    </w:tbl>
    <w:p w14:paraId="631C05D1" w14:textId="4B1BCF71" w:rsidR="00CD6A20" w:rsidRDefault="00CD6A20" w:rsidP="000002C8">
      <w:pPr>
        <w:outlineLvl w:val="0"/>
        <w:rPr>
          <w:sz w:val="20"/>
          <w:szCs w:val="20"/>
        </w:rPr>
      </w:pPr>
      <w:r>
        <w:rPr>
          <w:sz w:val="20"/>
          <w:szCs w:val="20"/>
        </w:rPr>
        <w:t>*Including agency support costs.</w:t>
      </w:r>
    </w:p>
    <w:p w14:paraId="04F1F24E" w14:textId="1A50F1FB" w:rsidR="000002C8" w:rsidRDefault="000002C8" w:rsidP="000002C8">
      <w:pPr>
        <w:outlineLvl w:val="0"/>
        <w:rPr>
          <w:sz w:val="20"/>
          <w:szCs w:val="20"/>
        </w:rPr>
      </w:pPr>
    </w:p>
    <w:p w14:paraId="2E5FF5F0" w14:textId="758270B3" w:rsidR="00FB1A3D" w:rsidRDefault="00FB1A3D" w:rsidP="000002C8">
      <w:pPr>
        <w:outlineLvl w:val="0"/>
        <w:rPr>
          <w:sz w:val="20"/>
          <w:szCs w:val="20"/>
        </w:rPr>
      </w:pPr>
    </w:p>
    <w:p w14:paraId="282A6F3A" w14:textId="3DA709DD" w:rsidR="00FB1A3D" w:rsidRDefault="00FB1A3D" w:rsidP="000002C8">
      <w:pPr>
        <w:outlineLvl w:val="0"/>
        <w:rPr>
          <w:sz w:val="20"/>
          <w:szCs w:val="20"/>
        </w:rPr>
      </w:pPr>
    </w:p>
    <w:p w14:paraId="4C32352E" w14:textId="4DBE8772" w:rsidR="00FB1A3D" w:rsidRDefault="00FB1A3D" w:rsidP="000002C8">
      <w:pPr>
        <w:outlineLvl w:val="0"/>
        <w:rPr>
          <w:sz w:val="20"/>
          <w:szCs w:val="20"/>
        </w:rPr>
      </w:pPr>
    </w:p>
    <w:p w14:paraId="215EF1DD" w14:textId="77777777" w:rsidR="00FB1A3D" w:rsidRDefault="00FB1A3D" w:rsidP="000002C8">
      <w:pPr>
        <w:outlineLvl w:val="0"/>
        <w:rPr>
          <w:sz w:val="20"/>
          <w:szCs w:val="20"/>
        </w:rPr>
      </w:pPr>
    </w:p>
    <w:p w14:paraId="5EA83E12" w14:textId="42F2FE15" w:rsidR="00CD6A20" w:rsidRPr="00E679B3" w:rsidRDefault="00CD6A20" w:rsidP="00752A03">
      <w:pPr>
        <w:pStyle w:val="Heading1"/>
        <w:keepNext/>
        <w:numPr>
          <w:ilvl w:val="0"/>
          <w:numId w:val="0"/>
        </w:numPr>
        <w:rPr>
          <w:u w:val="single"/>
        </w:rPr>
      </w:pPr>
      <w:r w:rsidRPr="00E679B3">
        <w:rPr>
          <w:u w:val="single"/>
        </w:rPr>
        <w:lastRenderedPageBreak/>
        <w:t>Net approvals and income in the 202</w:t>
      </w:r>
      <w:r w:rsidR="00F00764" w:rsidRPr="00E679B3">
        <w:rPr>
          <w:u w:val="single"/>
        </w:rPr>
        <w:t>1</w:t>
      </w:r>
      <w:r w:rsidRPr="00E679B3">
        <w:rPr>
          <w:u w:val="single"/>
        </w:rPr>
        <w:t xml:space="preserve"> final accounts and the progress reports</w:t>
      </w:r>
    </w:p>
    <w:p w14:paraId="0C365912" w14:textId="5A22E362" w:rsidR="00CD6A20" w:rsidRPr="009141AE" w:rsidRDefault="00CD6A20" w:rsidP="00AF25C2">
      <w:pPr>
        <w:pStyle w:val="Heading1"/>
      </w:pPr>
      <w:r w:rsidRPr="009141AE">
        <w:t xml:space="preserve">Differences </w:t>
      </w:r>
      <w:r>
        <w:t xml:space="preserve">in income </w:t>
      </w:r>
      <w:r w:rsidRPr="009141AE">
        <w:t xml:space="preserve">between </w:t>
      </w:r>
      <w:r>
        <w:t xml:space="preserve">the </w:t>
      </w:r>
      <w:r w:rsidRPr="009F13AF">
        <w:t>20</w:t>
      </w:r>
      <w:r>
        <w:t>2</w:t>
      </w:r>
      <w:r w:rsidR="00F00764">
        <w:t>1</w:t>
      </w:r>
      <w:r>
        <w:t xml:space="preserve"> final a</w:t>
      </w:r>
      <w:r w:rsidRPr="009141AE">
        <w:t xml:space="preserve">ccounts </w:t>
      </w:r>
      <w:r>
        <w:t xml:space="preserve">and </w:t>
      </w:r>
      <w:r w:rsidRPr="009141AE">
        <w:t xml:space="preserve">the </w:t>
      </w:r>
      <w:r>
        <w:t>progress reports</w:t>
      </w:r>
      <w:r w:rsidRPr="009141AE">
        <w:t xml:space="preserve"> </w:t>
      </w:r>
      <w:r>
        <w:t xml:space="preserve">are shown in </w:t>
      </w:r>
      <w:r w:rsidR="001C3B93">
        <w:t>t</w:t>
      </w:r>
      <w:r>
        <w:t>able 2.</w:t>
      </w:r>
    </w:p>
    <w:p w14:paraId="1C03D10C" w14:textId="4B94DB4D" w:rsidR="00CD6A20" w:rsidRPr="00943A18" w:rsidRDefault="00CD6A20" w:rsidP="000002C8">
      <w:pPr>
        <w:jc w:val="left"/>
        <w:rPr>
          <w:b/>
          <w:bCs/>
          <w:sz w:val="21"/>
          <w:szCs w:val="21"/>
        </w:rPr>
      </w:pPr>
      <w:r w:rsidRPr="00943A18">
        <w:rPr>
          <w:b/>
          <w:sz w:val="21"/>
          <w:szCs w:val="21"/>
        </w:rPr>
        <w:t>Table 2. D</w:t>
      </w:r>
      <w:r w:rsidRPr="00943A18">
        <w:rPr>
          <w:b/>
          <w:bCs/>
          <w:sz w:val="21"/>
          <w:szCs w:val="21"/>
        </w:rPr>
        <w:t>ifferences in income between the 202</w:t>
      </w:r>
      <w:r w:rsidR="001F1F09" w:rsidRPr="00943A18">
        <w:rPr>
          <w:b/>
          <w:bCs/>
          <w:sz w:val="21"/>
          <w:szCs w:val="21"/>
        </w:rPr>
        <w:t>1</w:t>
      </w:r>
      <w:r w:rsidRPr="00943A18">
        <w:rPr>
          <w:b/>
          <w:bCs/>
          <w:sz w:val="21"/>
          <w:szCs w:val="21"/>
        </w:rPr>
        <w:t xml:space="preserve"> final accounts and the progress reports (US $)</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CD6A20" w:rsidRPr="0073274E" w14:paraId="504FDE33" w14:textId="77777777" w:rsidTr="00626BAF">
        <w:tc>
          <w:tcPr>
            <w:tcW w:w="2339" w:type="dxa"/>
            <w:shd w:val="clear" w:color="000000" w:fill="FFFFFF"/>
            <w:vAlign w:val="center"/>
            <w:hideMark/>
          </w:tcPr>
          <w:p w14:paraId="5977741A" w14:textId="77777777" w:rsidR="00CD6A20" w:rsidRPr="00AF25C2" w:rsidRDefault="00CD6A20" w:rsidP="000002C8">
            <w:pPr>
              <w:jc w:val="left"/>
              <w:rPr>
                <w:b/>
                <w:bCs/>
                <w:color w:val="000000"/>
                <w:sz w:val="20"/>
                <w:szCs w:val="20"/>
                <w:lang w:eastAsia="en-CA"/>
              </w:rPr>
            </w:pPr>
            <w:r w:rsidRPr="00AF25C2">
              <w:rPr>
                <w:b/>
                <w:bCs/>
                <w:color w:val="000000"/>
                <w:sz w:val="20"/>
                <w:szCs w:val="20"/>
                <w:lang w:val="en-US" w:eastAsia="en-CA"/>
              </w:rPr>
              <w:t>Agency</w:t>
            </w:r>
          </w:p>
        </w:tc>
        <w:tc>
          <w:tcPr>
            <w:tcW w:w="2339" w:type="dxa"/>
            <w:shd w:val="clear" w:color="000000" w:fill="FFFFFF"/>
            <w:vAlign w:val="center"/>
            <w:hideMark/>
          </w:tcPr>
          <w:p w14:paraId="56ADF2DE" w14:textId="77777777" w:rsidR="00CD6A20" w:rsidRPr="00AF25C2" w:rsidRDefault="00CD6A20" w:rsidP="000002C8">
            <w:pPr>
              <w:jc w:val="center"/>
              <w:rPr>
                <w:b/>
                <w:bCs/>
                <w:color w:val="000000"/>
                <w:sz w:val="20"/>
                <w:szCs w:val="20"/>
                <w:lang w:val="en-US" w:eastAsia="en-CA"/>
              </w:rPr>
            </w:pPr>
            <w:r w:rsidRPr="00AF25C2">
              <w:rPr>
                <w:b/>
                <w:bCs/>
                <w:color w:val="000000"/>
                <w:sz w:val="20"/>
                <w:szCs w:val="20"/>
                <w:lang w:val="en-US" w:eastAsia="en-CA"/>
              </w:rPr>
              <w:t>Progress report*</w:t>
            </w:r>
          </w:p>
        </w:tc>
        <w:tc>
          <w:tcPr>
            <w:tcW w:w="2339" w:type="dxa"/>
            <w:shd w:val="clear" w:color="000000" w:fill="FFFFFF"/>
            <w:vAlign w:val="center"/>
            <w:hideMark/>
          </w:tcPr>
          <w:p w14:paraId="6A4B1E4A" w14:textId="369BEC77" w:rsidR="00CD6A20" w:rsidRPr="00AF25C2" w:rsidRDefault="00CD6A20" w:rsidP="000002C8">
            <w:pPr>
              <w:jc w:val="center"/>
              <w:rPr>
                <w:b/>
                <w:bCs/>
                <w:color w:val="000000"/>
                <w:sz w:val="20"/>
                <w:szCs w:val="20"/>
                <w:lang w:eastAsia="en-CA"/>
              </w:rPr>
            </w:pPr>
            <w:r w:rsidRPr="00AF25C2">
              <w:rPr>
                <w:b/>
                <w:bCs/>
                <w:color w:val="000000"/>
                <w:sz w:val="20"/>
                <w:szCs w:val="20"/>
                <w:lang w:val="en-US" w:eastAsia="en-CA"/>
              </w:rPr>
              <w:t>202</w:t>
            </w:r>
            <w:r w:rsidR="001F1F09" w:rsidRPr="00AF25C2">
              <w:rPr>
                <w:b/>
                <w:bCs/>
                <w:color w:val="000000"/>
                <w:sz w:val="20"/>
                <w:szCs w:val="20"/>
                <w:lang w:val="en-US" w:eastAsia="en-CA"/>
              </w:rPr>
              <w:t>1</w:t>
            </w:r>
            <w:r w:rsidRPr="00AF25C2">
              <w:rPr>
                <w:b/>
                <w:bCs/>
                <w:color w:val="000000"/>
                <w:sz w:val="20"/>
                <w:szCs w:val="20"/>
                <w:lang w:val="en-US" w:eastAsia="en-CA"/>
              </w:rPr>
              <w:t xml:space="preserve"> final accounts</w:t>
            </w:r>
          </w:p>
        </w:tc>
        <w:tc>
          <w:tcPr>
            <w:tcW w:w="2339" w:type="dxa"/>
            <w:shd w:val="clear" w:color="000000" w:fill="FFFFFF"/>
            <w:vAlign w:val="center"/>
            <w:hideMark/>
          </w:tcPr>
          <w:p w14:paraId="5ED5EF72" w14:textId="77777777" w:rsidR="00CD6A20" w:rsidRPr="00AF25C2" w:rsidRDefault="00CD6A20" w:rsidP="000002C8">
            <w:pPr>
              <w:jc w:val="center"/>
              <w:rPr>
                <w:b/>
                <w:bCs/>
                <w:color w:val="000000"/>
                <w:sz w:val="20"/>
                <w:szCs w:val="20"/>
                <w:lang w:eastAsia="en-CA"/>
              </w:rPr>
            </w:pPr>
            <w:r w:rsidRPr="00AF25C2">
              <w:rPr>
                <w:b/>
                <w:bCs/>
                <w:color w:val="000000"/>
                <w:sz w:val="20"/>
                <w:szCs w:val="20"/>
                <w:lang w:val="en-US" w:eastAsia="en-CA"/>
              </w:rPr>
              <w:t>Difference**</w:t>
            </w:r>
          </w:p>
        </w:tc>
      </w:tr>
      <w:tr w:rsidR="00CD6A20" w:rsidRPr="0073274E" w14:paraId="50080348" w14:textId="77777777" w:rsidTr="00626BAF">
        <w:tc>
          <w:tcPr>
            <w:tcW w:w="2339" w:type="dxa"/>
            <w:shd w:val="clear" w:color="000000" w:fill="FFFFFF"/>
            <w:vAlign w:val="center"/>
            <w:hideMark/>
          </w:tcPr>
          <w:p w14:paraId="230C390C" w14:textId="77777777" w:rsidR="00CD6A20" w:rsidRPr="00AF25C2" w:rsidRDefault="00CD6A20" w:rsidP="000002C8">
            <w:pPr>
              <w:jc w:val="left"/>
              <w:rPr>
                <w:color w:val="000000"/>
                <w:sz w:val="20"/>
                <w:szCs w:val="20"/>
                <w:lang w:eastAsia="en-CA"/>
              </w:rPr>
            </w:pPr>
            <w:r w:rsidRPr="00AF25C2">
              <w:rPr>
                <w:color w:val="000000"/>
                <w:sz w:val="20"/>
                <w:szCs w:val="20"/>
                <w:lang w:val="en-US" w:eastAsia="en-CA"/>
              </w:rPr>
              <w:t>UNDP</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26F55821" w14:textId="04D012B4" w:rsidR="00CD6A20" w:rsidRPr="00AF25C2" w:rsidRDefault="009001B3" w:rsidP="000002C8">
            <w:pPr>
              <w:jc w:val="right"/>
              <w:rPr>
                <w:sz w:val="20"/>
                <w:szCs w:val="20"/>
              </w:rPr>
            </w:pPr>
            <w:r w:rsidRPr="00AF25C2">
              <w:rPr>
                <w:sz w:val="20"/>
                <w:szCs w:val="20"/>
              </w:rPr>
              <w:t>1,004,881,192</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bottom"/>
          </w:tcPr>
          <w:p w14:paraId="2D42AA81" w14:textId="56CCDDB9" w:rsidR="00CD6A20" w:rsidRPr="00AF25C2" w:rsidRDefault="009001B3" w:rsidP="000002C8">
            <w:pPr>
              <w:jc w:val="right"/>
              <w:rPr>
                <w:sz w:val="20"/>
                <w:szCs w:val="20"/>
              </w:rPr>
            </w:pPr>
            <w:r w:rsidRPr="00AF25C2">
              <w:rPr>
                <w:sz w:val="20"/>
                <w:szCs w:val="20"/>
              </w:rPr>
              <w:t>1,010,427,338</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193D966" w14:textId="2D402CC0" w:rsidR="00CD6A20" w:rsidRPr="00AF25C2" w:rsidRDefault="009001B3" w:rsidP="000002C8">
            <w:pPr>
              <w:jc w:val="right"/>
              <w:rPr>
                <w:sz w:val="20"/>
                <w:szCs w:val="20"/>
              </w:rPr>
            </w:pPr>
            <w:r w:rsidRPr="00AF25C2">
              <w:rPr>
                <w:sz w:val="20"/>
                <w:szCs w:val="20"/>
              </w:rPr>
              <w:t>(5,546,146)</w:t>
            </w:r>
          </w:p>
        </w:tc>
      </w:tr>
      <w:tr w:rsidR="00CD6A20" w:rsidRPr="0073274E" w14:paraId="74CA1106" w14:textId="77777777" w:rsidTr="00626BAF">
        <w:tc>
          <w:tcPr>
            <w:tcW w:w="2339" w:type="dxa"/>
            <w:shd w:val="clear" w:color="000000" w:fill="FFFFFF"/>
            <w:vAlign w:val="center"/>
            <w:hideMark/>
          </w:tcPr>
          <w:p w14:paraId="5E72CA47" w14:textId="77777777" w:rsidR="00CD6A20" w:rsidRPr="00AF25C2" w:rsidRDefault="00CD6A20" w:rsidP="000002C8">
            <w:pPr>
              <w:jc w:val="left"/>
              <w:rPr>
                <w:color w:val="000000"/>
                <w:sz w:val="20"/>
                <w:szCs w:val="20"/>
                <w:lang w:eastAsia="en-CA"/>
              </w:rPr>
            </w:pPr>
            <w:r w:rsidRPr="00AF25C2">
              <w:rPr>
                <w:color w:val="000000"/>
                <w:sz w:val="20"/>
                <w:szCs w:val="20"/>
                <w:lang w:val="en-US" w:eastAsia="en-CA"/>
              </w:rPr>
              <w:t>UNEP</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74C6FFEC" w14:textId="6F7140EF" w:rsidR="00CD6A20" w:rsidRPr="00AF25C2" w:rsidRDefault="00F00764" w:rsidP="000002C8">
            <w:pPr>
              <w:jc w:val="right"/>
              <w:rPr>
                <w:sz w:val="20"/>
                <w:szCs w:val="20"/>
              </w:rPr>
            </w:pPr>
            <w:r w:rsidRPr="00AF25C2">
              <w:rPr>
                <w:color w:val="000000"/>
                <w:sz w:val="20"/>
                <w:szCs w:val="20"/>
              </w:rPr>
              <w:t>394,442,577</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115503CA" w14:textId="11FCEE26" w:rsidR="00CD6A20" w:rsidRPr="00AF25C2" w:rsidRDefault="00717C5E" w:rsidP="000002C8">
            <w:pPr>
              <w:jc w:val="right"/>
              <w:rPr>
                <w:sz w:val="20"/>
                <w:szCs w:val="20"/>
              </w:rPr>
            </w:pPr>
            <w:r w:rsidRPr="00AF25C2">
              <w:rPr>
                <w:color w:val="000000"/>
                <w:sz w:val="20"/>
                <w:szCs w:val="20"/>
              </w:rPr>
              <w:t>403,527,276</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057F0406" w14:textId="0C665302" w:rsidR="00CD6A20" w:rsidRPr="00AF25C2" w:rsidRDefault="00CD6A20" w:rsidP="000002C8">
            <w:pPr>
              <w:jc w:val="right"/>
              <w:rPr>
                <w:sz w:val="20"/>
                <w:szCs w:val="20"/>
              </w:rPr>
            </w:pPr>
            <w:r w:rsidRPr="00AF25C2">
              <w:rPr>
                <w:sz w:val="20"/>
                <w:szCs w:val="20"/>
              </w:rPr>
              <w:t>(</w:t>
            </w:r>
            <w:r w:rsidR="00717C5E" w:rsidRPr="00AF25C2">
              <w:rPr>
                <w:sz w:val="20"/>
                <w:szCs w:val="20"/>
              </w:rPr>
              <w:t>9,084,699</w:t>
            </w:r>
            <w:r w:rsidRPr="00AF25C2">
              <w:rPr>
                <w:sz w:val="20"/>
                <w:szCs w:val="20"/>
              </w:rPr>
              <w:t>)</w:t>
            </w:r>
          </w:p>
        </w:tc>
      </w:tr>
      <w:tr w:rsidR="005719CC" w:rsidRPr="0073274E" w14:paraId="0BE80C88" w14:textId="77777777" w:rsidTr="003918A3">
        <w:tc>
          <w:tcPr>
            <w:tcW w:w="2339" w:type="dxa"/>
            <w:shd w:val="clear" w:color="000000" w:fill="FFFFFF"/>
            <w:vAlign w:val="center"/>
          </w:tcPr>
          <w:p w14:paraId="06FC11E3" w14:textId="77777777" w:rsidR="005719CC" w:rsidRPr="00AF25C2" w:rsidRDefault="005719CC" w:rsidP="000002C8">
            <w:pPr>
              <w:jc w:val="left"/>
              <w:rPr>
                <w:color w:val="000000"/>
                <w:sz w:val="20"/>
                <w:szCs w:val="20"/>
                <w:lang w:eastAsia="en-CA"/>
              </w:rPr>
            </w:pPr>
            <w:r w:rsidRPr="00AF25C2">
              <w:rPr>
                <w:color w:val="000000"/>
                <w:sz w:val="20"/>
                <w:szCs w:val="20"/>
                <w:lang w:val="en-US" w:eastAsia="en-CA"/>
              </w:rPr>
              <w:t>UNIDO</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0F46EAF0" w14:textId="7D999E4A" w:rsidR="005719CC" w:rsidRPr="00AF25C2" w:rsidRDefault="005719CC" w:rsidP="000002C8">
            <w:pPr>
              <w:jc w:val="right"/>
              <w:rPr>
                <w:sz w:val="20"/>
                <w:szCs w:val="20"/>
              </w:rPr>
            </w:pPr>
            <w:r w:rsidRPr="00AF25C2">
              <w:rPr>
                <w:sz w:val="20"/>
                <w:szCs w:val="20"/>
              </w:rPr>
              <w:t>993,222,019</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2EAFB8E1" w14:textId="095A6A82" w:rsidR="005719CC" w:rsidRPr="00AF25C2" w:rsidRDefault="005719CC" w:rsidP="000002C8">
            <w:pPr>
              <w:jc w:val="right"/>
              <w:rPr>
                <w:sz w:val="20"/>
                <w:szCs w:val="20"/>
              </w:rPr>
            </w:pPr>
            <w:r w:rsidRPr="00AF25C2">
              <w:rPr>
                <w:sz w:val="20"/>
                <w:szCs w:val="20"/>
              </w:rPr>
              <w:t>999,636,627</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2654525A" w14:textId="00C9B419" w:rsidR="005719CC" w:rsidRPr="00AF25C2" w:rsidRDefault="005719CC" w:rsidP="000002C8">
            <w:pPr>
              <w:jc w:val="right"/>
              <w:rPr>
                <w:sz w:val="20"/>
                <w:szCs w:val="20"/>
              </w:rPr>
            </w:pPr>
            <w:r w:rsidRPr="00AF25C2">
              <w:rPr>
                <w:sz w:val="20"/>
                <w:szCs w:val="20"/>
              </w:rPr>
              <w:t>(6,414,608)</w:t>
            </w:r>
          </w:p>
        </w:tc>
      </w:tr>
      <w:tr w:rsidR="003918A3" w:rsidRPr="0073274E" w14:paraId="3E9FC7B0" w14:textId="77777777" w:rsidTr="003918A3">
        <w:tc>
          <w:tcPr>
            <w:tcW w:w="2339" w:type="dxa"/>
            <w:shd w:val="clear" w:color="000000" w:fill="FFFFFF"/>
            <w:vAlign w:val="center"/>
            <w:hideMark/>
          </w:tcPr>
          <w:p w14:paraId="60357BF8" w14:textId="77777777" w:rsidR="003918A3" w:rsidRPr="00AF25C2" w:rsidRDefault="003918A3" w:rsidP="000002C8">
            <w:pPr>
              <w:jc w:val="left"/>
              <w:rPr>
                <w:color w:val="000000"/>
                <w:sz w:val="20"/>
                <w:szCs w:val="20"/>
                <w:lang w:eastAsia="en-CA"/>
              </w:rPr>
            </w:pPr>
            <w:r w:rsidRPr="00AF25C2">
              <w:rPr>
                <w:color w:val="000000"/>
                <w:sz w:val="20"/>
                <w:szCs w:val="20"/>
                <w:lang w:val="en-US" w:eastAsia="en-CA"/>
              </w:rPr>
              <w:t>World Bank</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7EE1CCA1" w14:textId="28BF408A" w:rsidR="003918A3" w:rsidRPr="00AF25C2" w:rsidRDefault="003918A3" w:rsidP="000002C8">
            <w:pPr>
              <w:jc w:val="right"/>
              <w:rPr>
                <w:sz w:val="20"/>
                <w:szCs w:val="20"/>
              </w:rPr>
            </w:pPr>
            <w:r w:rsidRPr="00AF25C2">
              <w:rPr>
                <w:color w:val="000000"/>
                <w:sz w:val="20"/>
                <w:szCs w:val="20"/>
              </w:rPr>
              <w:t>1,290,135,242</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37744023" w14:textId="4C1BBD08" w:rsidR="003918A3" w:rsidRPr="00AF25C2" w:rsidRDefault="003918A3" w:rsidP="000002C8">
            <w:pPr>
              <w:jc w:val="right"/>
              <w:rPr>
                <w:sz w:val="20"/>
                <w:szCs w:val="20"/>
              </w:rPr>
            </w:pPr>
            <w:r w:rsidRPr="00AF25C2">
              <w:rPr>
                <w:color w:val="000000"/>
                <w:sz w:val="20"/>
                <w:szCs w:val="20"/>
              </w:rPr>
              <w:t>1,296,912,659</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tcPr>
          <w:p w14:paraId="01CD5E1A" w14:textId="5958052B" w:rsidR="003918A3" w:rsidRPr="00AF25C2" w:rsidRDefault="003918A3" w:rsidP="000002C8">
            <w:pPr>
              <w:jc w:val="right"/>
              <w:rPr>
                <w:sz w:val="20"/>
                <w:szCs w:val="20"/>
              </w:rPr>
            </w:pPr>
            <w:r w:rsidRPr="00AF25C2">
              <w:rPr>
                <w:sz w:val="20"/>
                <w:szCs w:val="20"/>
              </w:rPr>
              <w:t>(6,777,417)</w:t>
            </w:r>
          </w:p>
        </w:tc>
      </w:tr>
    </w:tbl>
    <w:p w14:paraId="12BC8648" w14:textId="77777777" w:rsidR="00CD6A20" w:rsidRDefault="00CD6A20" w:rsidP="000002C8">
      <w:pPr>
        <w:rPr>
          <w:sz w:val="20"/>
        </w:rPr>
      </w:pPr>
      <w:r>
        <w:rPr>
          <w:sz w:val="20"/>
        </w:rPr>
        <w:t>(*) Including agency support costs.</w:t>
      </w:r>
    </w:p>
    <w:p w14:paraId="65782C61" w14:textId="477BD686" w:rsidR="00CD6A20" w:rsidRPr="002D1CDA" w:rsidRDefault="00CD6A20" w:rsidP="000002C8">
      <w:pPr>
        <w:rPr>
          <w:sz w:val="20"/>
          <w:szCs w:val="20"/>
        </w:rPr>
      </w:pPr>
      <w:r>
        <w:rPr>
          <w:sz w:val="20"/>
        </w:rPr>
        <w:t xml:space="preserve">(**) </w:t>
      </w:r>
      <w:r w:rsidRPr="00F70F45">
        <w:rPr>
          <w:sz w:val="20"/>
        </w:rPr>
        <w:t xml:space="preserve">A positive number means more income, while a negative number means less income in the IAs’ </w:t>
      </w:r>
      <w:r w:rsidR="00C57DB7">
        <w:rPr>
          <w:sz w:val="20"/>
        </w:rPr>
        <w:t>progress report</w:t>
      </w:r>
      <w:r>
        <w:rPr>
          <w:sz w:val="20"/>
          <w:szCs w:val="20"/>
        </w:rPr>
        <w:t>.</w:t>
      </w:r>
    </w:p>
    <w:p w14:paraId="4E4B763B" w14:textId="77777777" w:rsidR="00CD6A20" w:rsidRDefault="00CD6A20" w:rsidP="000002C8">
      <w:pPr>
        <w:rPr>
          <w:sz w:val="20"/>
        </w:rPr>
      </w:pPr>
    </w:p>
    <w:p w14:paraId="40038BFA" w14:textId="077A15B9" w:rsidR="00CD6A20" w:rsidRPr="00B61075" w:rsidRDefault="00CD6A20" w:rsidP="00752A03">
      <w:pPr>
        <w:pStyle w:val="Heading1"/>
        <w:spacing w:after="120"/>
      </w:pPr>
      <w:r w:rsidRPr="00B61075">
        <w:t xml:space="preserve">The explanations provided by </w:t>
      </w:r>
      <w:r>
        <w:t xml:space="preserve">the </w:t>
      </w:r>
      <w:r w:rsidRPr="00B61075">
        <w:t>IAs for the difference</w:t>
      </w:r>
      <w:r>
        <w:t>s</w:t>
      </w:r>
      <w:r w:rsidRPr="00B61075">
        <w:t xml:space="preserve"> </w:t>
      </w:r>
      <w:r>
        <w:t xml:space="preserve">in income </w:t>
      </w:r>
      <w:r w:rsidRPr="00B61075">
        <w:t xml:space="preserve">between the </w:t>
      </w:r>
      <w:r>
        <w:t>202</w:t>
      </w:r>
      <w:r w:rsidR="001F1F09">
        <w:t>1</w:t>
      </w:r>
      <w:r>
        <w:t xml:space="preserve"> final accounts and the </w:t>
      </w:r>
      <w:r w:rsidRPr="00B61075">
        <w:t>progress report</w:t>
      </w:r>
      <w:r>
        <w:t>s, and actions to be taken</w:t>
      </w:r>
      <w:r w:rsidRPr="00B61075">
        <w:t xml:space="preserve"> </w:t>
      </w:r>
      <w:r>
        <w:t xml:space="preserve">are shown in </w:t>
      </w:r>
      <w:r w:rsidR="001C3B93">
        <w:t>t</w:t>
      </w:r>
      <w:r>
        <w:t>able 3</w:t>
      </w:r>
      <w:r w:rsidRPr="00B61075">
        <w:t>.</w:t>
      </w:r>
    </w:p>
    <w:p w14:paraId="631DC7CA" w14:textId="74E1AE3D" w:rsidR="00CD6A20" w:rsidRPr="00A321F8" w:rsidRDefault="00CD6A20" w:rsidP="000002C8">
      <w:pPr>
        <w:rPr>
          <w:b/>
          <w:bCs/>
          <w:sz w:val="21"/>
          <w:szCs w:val="21"/>
        </w:rPr>
      </w:pPr>
      <w:r w:rsidRPr="00A321F8">
        <w:rPr>
          <w:b/>
          <w:sz w:val="21"/>
          <w:szCs w:val="21"/>
        </w:rPr>
        <w:t xml:space="preserve">Table 3. </w:t>
      </w:r>
      <w:r w:rsidRPr="00A321F8">
        <w:rPr>
          <w:b/>
          <w:bCs/>
          <w:sz w:val="21"/>
          <w:szCs w:val="21"/>
        </w:rPr>
        <w:t>Rationale for differences in income between 20</w:t>
      </w:r>
      <w:r>
        <w:rPr>
          <w:b/>
          <w:bCs/>
          <w:sz w:val="21"/>
          <w:szCs w:val="21"/>
        </w:rPr>
        <w:t>2</w:t>
      </w:r>
      <w:r w:rsidR="001F1F09">
        <w:rPr>
          <w:b/>
          <w:bCs/>
          <w:sz w:val="21"/>
          <w:szCs w:val="21"/>
        </w:rPr>
        <w:t>1</w:t>
      </w:r>
      <w:r w:rsidRPr="00A321F8">
        <w:rPr>
          <w:b/>
          <w:bCs/>
          <w:sz w:val="21"/>
          <w:szCs w:val="21"/>
        </w:rPr>
        <w:t xml:space="preserve"> final accounts and the progress reports (</w:t>
      </w:r>
      <w:r>
        <w:rPr>
          <w:b/>
          <w:bCs/>
          <w:sz w:val="21"/>
          <w:szCs w:val="21"/>
        </w:rPr>
        <w:t>US $</w:t>
      </w:r>
      <w:r w:rsidRPr="00A321F8">
        <w:rPr>
          <w:b/>
          <w:bCs/>
          <w:sz w:val="21"/>
          <w:szCs w:val="21"/>
        </w:rPr>
        <w:t>)</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CD6A20" w:rsidRPr="00535132" w14:paraId="4A8C5037" w14:textId="77777777" w:rsidTr="00626BAF">
        <w:trPr>
          <w:tblHeader/>
        </w:trPr>
        <w:tc>
          <w:tcPr>
            <w:tcW w:w="540" w:type="dxa"/>
            <w:tcMar>
              <w:left w:w="29" w:type="dxa"/>
              <w:right w:w="29" w:type="dxa"/>
            </w:tcMar>
          </w:tcPr>
          <w:p w14:paraId="088685A6" w14:textId="77777777" w:rsidR="00CD6A20" w:rsidRPr="00AF25C2" w:rsidRDefault="00CD6A20" w:rsidP="000002C8">
            <w:pPr>
              <w:widowControl w:val="0"/>
              <w:rPr>
                <w:b/>
                <w:sz w:val="20"/>
                <w:szCs w:val="20"/>
                <w:lang w:val="en-US"/>
              </w:rPr>
            </w:pPr>
            <w:bookmarkStart w:id="0" w:name="OLE_LINK1"/>
            <w:r w:rsidRPr="00AF25C2">
              <w:rPr>
                <w:b/>
                <w:sz w:val="20"/>
                <w:szCs w:val="20"/>
                <w:lang w:val="en-US"/>
              </w:rPr>
              <w:t>Row</w:t>
            </w:r>
          </w:p>
        </w:tc>
        <w:tc>
          <w:tcPr>
            <w:tcW w:w="3870" w:type="dxa"/>
            <w:shd w:val="clear" w:color="auto" w:fill="auto"/>
            <w:vAlign w:val="center"/>
          </w:tcPr>
          <w:p w14:paraId="2BC1EF0C" w14:textId="77777777" w:rsidR="00CD6A20" w:rsidRPr="00AF25C2" w:rsidRDefault="00CD6A20" w:rsidP="000002C8">
            <w:pPr>
              <w:widowControl w:val="0"/>
              <w:jc w:val="center"/>
              <w:rPr>
                <w:b/>
                <w:sz w:val="20"/>
                <w:szCs w:val="20"/>
                <w:lang w:val="en-US"/>
              </w:rPr>
            </w:pPr>
            <w:r w:rsidRPr="00AF25C2">
              <w:rPr>
                <w:b/>
                <w:sz w:val="20"/>
                <w:szCs w:val="20"/>
                <w:lang w:val="en-US"/>
              </w:rPr>
              <w:t>Explanation</w:t>
            </w:r>
          </w:p>
        </w:tc>
        <w:tc>
          <w:tcPr>
            <w:tcW w:w="1237" w:type="dxa"/>
            <w:shd w:val="clear" w:color="auto" w:fill="auto"/>
            <w:tcMar>
              <w:left w:w="0" w:type="dxa"/>
              <w:right w:w="0" w:type="dxa"/>
            </w:tcMar>
          </w:tcPr>
          <w:p w14:paraId="49FC6C9C" w14:textId="77777777" w:rsidR="00CD6A20" w:rsidRPr="00AF25C2" w:rsidRDefault="00CD6A20" w:rsidP="000002C8">
            <w:pPr>
              <w:widowControl w:val="0"/>
              <w:jc w:val="center"/>
              <w:rPr>
                <w:b/>
                <w:bCs/>
                <w:sz w:val="20"/>
                <w:szCs w:val="20"/>
                <w:lang w:val="en-US"/>
              </w:rPr>
            </w:pPr>
            <w:r w:rsidRPr="00AF25C2">
              <w:rPr>
                <w:rFonts w:eastAsia="MS Mincho"/>
                <w:b/>
                <w:bCs/>
                <w:sz w:val="20"/>
                <w:szCs w:val="20"/>
                <w:lang w:eastAsia="ja-JP"/>
              </w:rPr>
              <w:t>UNDP</w:t>
            </w:r>
          </w:p>
        </w:tc>
        <w:tc>
          <w:tcPr>
            <w:tcW w:w="1237" w:type="dxa"/>
            <w:shd w:val="clear" w:color="auto" w:fill="auto"/>
            <w:tcMar>
              <w:left w:w="0" w:type="dxa"/>
              <w:right w:w="0" w:type="dxa"/>
            </w:tcMar>
          </w:tcPr>
          <w:p w14:paraId="73DF80EC" w14:textId="77777777" w:rsidR="00CD6A20" w:rsidRPr="00AF25C2" w:rsidRDefault="00CD6A20" w:rsidP="000002C8">
            <w:pPr>
              <w:widowControl w:val="0"/>
              <w:jc w:val="center"/>
              <w:rPr>
                <w:b/>
                <w:bCs/>
                <w:sz w:val="20"/>
                <w:szCs w:val="20"/>
                <w:lang w:val="en-US"/>
              </w:rPr>
            </w:pPr>
            <w:r w:rsidRPr="00AF25C2">
              <w:rPr>
                <w:rFonts w:eastAsia="MS Mincho"/>
                <w:b/>
                <w:bCs/>
                <w:sz w:val="20"/>
                <w:szCs w:val="20"/>
                <w:lang w:eastAsia="ja-JP"/>
              </w:rPr>
              <w:t>UNEP</w:t>
            </w:r>
          </w:p>
        </w:tc>
        <w:tc>
          <w:tcPr>
            <w:tcW w:w="1237" w:type="dxa"/>
            <w:tcBorders>
              <w:bottom w:val="single" w:sz="4" w:space="0" w:color="auto"/>
            </w:tcBorders>
            <w:shd w:val="clear" w:color="auto" w:fill="auto"/>
            <w:tcMar>
              <w:left w:w="0" w:type="dxa"/>
              <w:right w:w="0" w:type="dxa"/>
            </w:tcMar>
          </w:tcPr>
          <w:p w14:paraId="6061DF49" w14:textId="77777777" w:rsidR="00CD6A20" w:rsidRPr="00AF25C2" w:rsidRDefault="00CD6A20" w:rsidP="000002C8">
            <w:pPr>
              <w:widowControl w:val="0"/>
              <w:jc w:val="center"/>
              <w:rPr>
                <w:b/>
                <w:bCs/>
                <w:sz w:val="20"/>
                <w:szCs w:val="20"/>
                <w:lang w:val="en-US"/>
              </w:rPr>
            </w:pPr>
            <w:r w:rsidRPr="00AF25C2">
              <w:rPr>
                <w:rFonts w:eastAsia="MS Mincho"/>
                <w:b/>
                <w:bCs/>
                <w:sz w:val="20"/>
                <w:szCs w:val="20"/>
                <w:lang w:eastAsia="ja-JP"/>
              </w:rPr>
              <w:t>UNIDO</w:t>
            </w:r>
          </w:p>
        </w:tc>
        <w:tc>
          <w:tcPr>
            <w:tcW w:w="1238" w:type="dxa"/>
            <w:shd w:val="clear" w:color="auto" w:fill="auto"/>
            <w:tcMar>
              <w:left w:w="0" w:type="dxa"/>
              <w:right w:w="0" w:type="dxa"/>
            </w:tcMar>
          </w:tcPr>
          <w:p w14:paraId="25BFCF9C" w14:textId="77777777" w:rsidR="00CD6A20" w:rsidRPr="00AF25C2" w:rsidRDefault="00CD6A20" w:rsidP="000002C8">
            <w:pPr>
              <w:widowControl w:val="0"/>
              <w:jc w:val="center"/>
              <w:rPr>
                <w:b/>
                <w:bCs/>
                <w:sz w:val="20"/>
                <w:szCs w:val="20"/>
                <w:lang w:val="en-US"/>
              </w:rPr>
            </w:pPr>
            <w:r w:rsidRPr="00AF25C2">
              <w:rPr>
                <w:rFonts w:eastAsia="MS Mincho"/>
                <w:b/>
                <w:bCs/>
                <w:sz w:val="20"/>
                <w:szCs w:val="20"/>
                <w:lang w:eastAsia="ja-JP"/>
              </w:rPr>
              <w:t>World Bank</w:t>
            </w:r>
          </w:p>
        </w:tc>
      </w:tr>
      <w:tr w:rsidR="00CD6A20" w:rsidRPr="00535132" w14:paraId="64CF7937" w14:textId="77777777" w:rsidTr="00626BAF">
        <w:tc>
          <w:tcPr>
            <w:tcW w:w="540" w:type="dxa"/>
            <w:shd w:val="clear" w:color="auto" w:fill="auto"/>
          </w:tcPr>
          <w:p w14:paraId="03EE1ED5" w14:textId="77777777" w:rsidR="00CD6A20" w:rsidRPr="00AF25C2" w:rsidRDefault="00CD6A20" w:rsidP="000002C8">
            <w:pPr>
              <w:widowControl w:val="0"/>
              <w:rPr>
                <w:sz w:val="20"/>
                <w:szCs w:val="20"/>
              </w:rPr>
            </w:pPr>
            <w:r w:rsidRPr="00AF25C2">
              <w:rPr>
                <w:sz w:val="20"/>
                <w:szCs w:val="20"/>
              </w:rPr>
              <w:t>1</w:t>
            </w:r>
          </w:p>
        </w:tc>
        <w:tc>
          <w:tcPr>
            <w:tcW w:w="3870" w:type="dxa"/>
            <w:shd w:val="clear" w:color="auto" w:fill="auto"/>
          </w:tcPr>
          <w:p w14:paraId="6121847A" w14:textId="77777777" w:rsidR="00CD6A20" w:rsidRPr="00AF25C2" w:rsidRDefault="00CD6A20" w:rsidP="000002C8">
            <w:pPr>
              <w:widowControl w:val="0"/>
              <w:jc w:val="left"/>
              <w:rPr>
                <w:sz w:val="20"/>
                <w:szCs w:val="20"/>
                <w:lang w:val="en-US"/>
              </w:rPr>
            </w:pPr>
            <w:r w:rsidRPr="00AF25C2">
              <w:rPr>
                <w:sz w:val="20"/>
                <w:szCs w:val="20"/>
              </w:rPr>
              <w:t xml:space="preserve">Difference between final accounts and progress reports </w:t>
            </w:r>
          </w:p>
        </w:tc>
        <w:tc>
          <w:tcPr>
            <w:tcW w:w="1237" w:type="dxa"/>
            <w:shd w:val="clear" w:color="auto" w:fill="auto"/>
            <w:tcMar>
              <w:left w:w="0" w:type="dxa"/>
              <w:right w:w="58" w:type="dxa"/>
            </w:tcMar>
          </w:tcPr>
          <w:p w14:paraId="5DE437E0" w14:textId="0E80485C" w:rsidR="00CD6A20" w:rsidRPr="00AF25C2" w:rsidRDefault="009001B3" w:rsidP="000002C8">
            <w:pPr>
              <w:widowControl w:val="0"/>
              <w:jc w:val="right"/>
              <w:rPr>
                <w:sz w:val="20"/>
                <w:szCs w:val="20"/>
                <w:lang w:val="en-US"/>
              </w:rPr>
            </w:pPr>
            <w:r w:rsidRPr="00AF25C2">
              <w:rPr>
                <w:color w:val="000000"/>
                <w:sz w:val="20"/>
                <w:szCs w:val="20"/>
              </w:rPr>
              <w:t>(5,546,146)</w:t>
            </w:r>
          </w:p>
        </w:tc>
        <w:tc>
          <w:tcPr>
            <w:tcW w:w="1237" w:type="dxa"/>
            <w:shd w:val="clear" w:color="auto" w:fill="auto"/>
            <w:tcMar>
              <w:left w:w="0" w:type="dxa"/>
              <w:right w:w="58" w:type="dxa"/>
            </w:tcMar>
          </w:tcPr>
          <w:p w14:paraId="17407A5F" w14:textId="3EFE4B3F" w:rsidR="00CD6A20" w:rsidRPr="00AF25C2" w:rsidRDefault="00717C5E" w:rsidP="000002C8">
            <w:pPr>
              <w:widowControl w:val="0"/>
              <w:jc w:val="right"/>
              <w:rPr>
                <w:sz w:val="20"/>
                <w:szCs w:val="20"/>
                <w:lang w:val="en-US"/>
              </w:rPr>
            </w:pPr>
            <w:r w:rsidRPr="00AF25C2">
              <w:rPr>
                <w:sz w:val="20"/>
                <w:szCs w:val="20"/>
              </w:rPr>
              <w:t>(9,084,699)</w:t>
            </w:r>
          </w:p>
        </w:tc>
        <w:tc>
          <w:tcPr>
            <w:tcW w:w="1237" w:type="dxa"/>
            <w:tcBorders>
              <w:top w:val="single" w:sz="4" w:space="0" w:color="auto"/>
            </w:tcBorders>
            <w:shd w:val="clear" w:color="auto" w:fill="auto"/>
            <w:tcMar>
              <w:left w:w="0" w:type="dxa"/>
              <w:right w:w="58" w:type="dxa"/>
            </w:tcMar>
          </w:tcPr>
          <w:p w14:paraId="1FA35ADE" w14:textId="7851495A" w:rsidR="00CD6A20" w:rsidRPr="00AF25C2" w:rsidRDefault="005719CC" w:rsidP="000002C8">
            <w:pPr>
              <w:widowControl w:val="0"/>
              <w:jc w:val="right"/>
              <w:rPr>
                <w:sz w:val="20"/>
                <w:szCs w:val="20"/>
                <w:lang w:val="en-US"/>
              </w:rPr>
            </w:pPr>
            <w:r w:rsidRPr="00AF25C2">
              <w:rPr>
                <w:sz w:val="20"/>
                <w:szCs w:val="20"/>
              </w:rPr>
              <w:t>(6,414,608)</w:t>
            </w:r>
          </w:p>
        </w:tc>
        <w:tc>
          <w:tcPr>
            <w:tcW w:w="1238" w:type="dxa"/>
            <w:shd w:val="clear" w:color="auto" w:fill="auto"/>
            <w:tcMar>
              <w:left w:w="0" w:type="dxa"/>
              <w:right w:w="58" w:type="dxa"/>
            </w:tcMar>
          </w:tcPr>
          <w:p w14:paraId="58E1ADA5" w14:textId="53C18DCC" w:rsidR="00CD6A20" w:rsidRPr="00AF25C2" w:rsidRDefault="003918A3" w:rsidP="000002C8">
            <w:pPr>
              <w:widowControl w:val="0"/>
              <w:jc w:val="right"/>
              <w:rPr>
                <w:sz w:val="20"/>
                <w:szCs w:val="20"/>
              </w:rPr>
            </w:pPr>
            <w:r w:rsidRPr="00AF25C2">
              <w:rPr>
                <w:color w:val="000000"/>
                <w:sz w:val="20"/>
                <w:szCs w:val="20"/>
              </w:rPr>
              <w:t>(6,777,417)</w:t>
            </w:r>
          </w:p>
        </w:tc>
      </w:tr>
      <w:tr w:rsidR="003952D6" w:rsidRPr="00535132" w14:paraId="39AFF30C" w14:textId="77777777" w:rsidTr="00752A03">
        <w:trPr>
          <w:trHeight w:val="75"/>
        </w:trPr>
        <w:tc>
          <w:tcPr>
            <w:tcW w:w="9359" w:type="dxa"/>
            <w:gridSpan w:val="6"/>
            <w:shd w:val="clear" w:color="auto" w:fill="auto"/>
          </w:tcPr>
          <w:p w14:paraId="3FD3C16B" w14:textId="77777777" w:rsidR="003952D6" w:rsidRPr="00AF25C2" w:rsidRDefault="003952D6" w:rsidP="000002C8">
            <w:pPr>
              <w:widowControl w:val="0"/>
              <w:jc w:val="right"/>
              <w:rPr>
                <w:color w:val="000000"/>
                <w:sz w:val="20"/>
                <w:szCs w:val="20"/>
              </w:rPr>
            </w:pPr>
          </w:p>
        </w:tc>
      </w:tr>
      <w:tr w:rsidR="00CD6A20" w:rsidRPr="00535132" w14:paraId="58F02954" w14:textId="77777777" w:rsidTr="00626BAF">
        <w:tc>
          <w:tcPr>
            <w:tcW w:w="540" w:type="dxa"/>
          </w:tcPr>
          <w:p w14:paraId="2E0BF0A6" w14:textId="77777777" w:rsidR="00CD6A20" w:rsidRPr="00AF25C2" w:rsidRDefault="00CD6A20" w:rsidP="000002C8">
            <w:pPr>
              <w:widowControl w:val="0"/>
              <w:rPr>
                <w:rFonts w:eastAsia="MS Mincho"/>
                <w:sz w:val="20"/>
                <w:szCs w:val="20"/>
                <w:lang w:eastAsia="ja-JP"/>
              </w:rPr>
            </w:pPr>
            <w:r w:rsidRPr="00AF25C2">
              <w:rPr>
                <w:rFonts w:eastAsia="MS Mincho"/>
                <w:sz w:val="20"/>
                <w:szCs w:val="20"/>
                <w:lang w:eastAsia="ja-JP"/>
              </w:rPr>
              <w:t>2</w:t>
            </w:r>
          </w:p>
        </w:tc>
        <w:tc>
          <w:tcPr>
            <w:tcW w:w="3870" w:type="dxa"/>
            <w:shd w:val="clear" w:color="auto" w:fill="auto"/>
          </w:tcPr>
          <w:p w14:paraId="1B1BC941" w14:textId="77777777" w:rsidR="00CD6A20" w:rsidRPr="00AF25C2" w:rsidRDefault="00CD6A20" w:rsidP="000002C8">
            <w:pPr>
              <w:widowControl w:val="0"/>
              <w:jc w:val="left"/>
              <w:rPr>
                <w:sz w:val="20"/>
                <w:szCs w:val="20"/>
                <w:lang w:eastAsia="ja-JP"/>
              </w:rPr>
            </w:pPr>
            <w:r w:rsidRPr="00AF25C2">
              <w:rPr>
                <w:sz w:val="20"/>
                <w:szCs w:val="20"/>
                <w:lang w:eastAsia="ja-JP"/>
              </w:rPr>
              <w:t xml:space="preserve">Additional voluntary contributions included in final accounts but not in progress report (no action needed) </w:t>
            </w:r>
          </w:p>
        </w:tc>
        <w:tc>
          <w:tcPr>
            <w:tcW w:w="1237" w:type="dxa"/>
            <w:shd w:val="clear" w:color="auto" w:fill="auto"/>
            <w:tcMar>
              <w:left w:w="0" w:type="dxa"/>
              <w:right w:w="58" w:type="dxa"/>
            </w:tcMar>
          </w:tcPr>
          <w:p w14:paraId="140477E4" w14:textId="59D2D781" w:rsidR="00CD6A20" w:rsidRPr="00AF25C2" w:rsidRDefault="00CD6A20" w:rsidP="000002C8">
            <w:pPr>
              <w:widowControl w:val="0"/>
              <w:jc w:val="right"/>
              <w:rPr>
                <w:sz w:val="20"/>
                <w:szCs w:val="20"/>
                <w:lang w:val="en-US"/>
              </w:rPr>
            </w:pPr>
            <w:r w:rsidRPr="00AF25C2">
              <w:rPr>
                <w:sz w:val="20"/>
                <w:szCs w:val="20"/>
                <w:lang w:val="en-US"/>
              </w:rPr>
              <w:t>(</w:t>
            </w:r>
            <w:r w:rsidR="009001B3" w:rsidRPr="00AF25C2">
              <w:rPr>
                <w:sz w:val="20"/>
                <w:szCs w:val="20"/>
                <w:lang w:val="en-US"/>
              </w:rPr>
              <w:t>6,431,453</w:t>
            </w:r>
            <w:r w:rsidRPr="00AF25C2">
              <w:rPr>
                <w:sz w:val="20"/>
                <w:szCs w:val="20"/>
                <w:lang w:val="en-US"/>
              </w:rPr>
              <w:t>)</w:t>
            </w:r>
          </w:p>
        </w:tc>
        <w:tc>
          <w:tcPr>
            <w:tcW w:w="1237" w:type="dxa"/>
            <w:shd w:val="clear" w:color="auto" w:fill="auto"/>
            <w:tcMar>
              <w:left w:w="0" w:type="dxa"/>
              <w:right w:w="58" w:type="dxa"/>
            </w:tcMar>
          </w:tcPr>
          <w:p w14:paraId="0A781EED" w14:textId="0A7D5C24" w:rsidR="00CD6A20" w:rsidRPr="00AF25C2" w:rsidRDefault="00717C5E" w:rsidP="000002C8">
            <w:pPr>
              <w:widowControl w:val="0"/>
              <w:jc w:val="right"/>
              <w:rPr>
                <w:sz w:val="20"/>
                <w:szCs w:val="20"/>
                <w:lang w:val="en-US"/>
              </w:rPr>
            </w:pPr>
            <w:r w:rsidRPr="00AF25C2">
              <w:rPr>
                <w:sz w:val="20"/>
                <w:szCs w:val="20"/>
                <w:lang w:val="en-US"/>
              </w:rPr>
              <w:t>(8,891,739)</w:t>
            </w:r>
          </w:p>
        </w:tc>
        <w:tc>
          <w:tcPr>
            <w:tcW w:w="1237" w:type="dxa"/>
            <w:shd w:val="clear" w:color="auto" w:fill="auto"/>
            <w:tcMar>
              <w:left w:w="0" w:type="dxa"/>
              <w:right w:w="58" w:type="dxa"/>
            </w:tcMar>
          </w:tcPr>
          <w:p w14:paraId="3D472D4F" w14:textId="7F9B8247" w:rsidR="00CD6A20" w:rsidRPr="00AF25C2" w:rsidRDefault="00CD6A20" w:rsidP="000002C8">
            <w:pPr>
              <w:widowControl w:val="0"/>
              <w:jc w:val="right"/>
              <w:rPr>
                <w:sz w:val="20"/>
                <w:szCs w:val="20"/>
                <w:lang w:val="en-US"/>
              </w:rPr>
            </w:pPr>
            <w:r w:rsidRPr="00AF25C2">
              <w:rPr>
                <w:sz w:val="20"/>
                <w:szCs w:val="20"/>
                <w:lang w:eastAsia="en-CA"/>
              </w:rPr>
              <w:t>(</w:t>
            </w:r>
            <w:r w:rsidR="005719CC" w:rsidRPr="00AF25C2">
              <w:rPr>
                <w:sz w:val="20"/>
                <w:szCs w:val="20"/>
                <w:lang w:eastAsia="en-CA"/>
              </w:rPr>
              <w:t>8,630,945</w:t>
            </w:r>
            <w:r w:rsidRPr="00AF25C2">
              <w:rPr>
                <w:sz w:val="20"/>
                <w:szCs w:val="20"/>
                <w:lang w:eastAsia="en-CA"/>
              </w:rPr>
              <w:t>)</w:t>
            </w:r>
          </w:p>
        </w:tc>
        <w:tc>
          <w:tcPr>
            <w:tcW w:w="1238" w:type="dxa"/>
            <w:shd w:val="clear" w:color="auto" w:fill="auto"/>
            <w:tcMar>
              <w:left w:w="0" w:type="dxa"/>
              <w:right w:w="58" w:type="dxa"/>
            </w:tcMar>
          </w:tcPr>
          <w:p w14:paraId="6EA206EA" w14:textId="194AA213" w:rsidR="00CD6A20" w:rsidRPr="00AF25C2" w:rsidRDefault="005E61A2" w:rsidP="000002C8">
            <w:pPr>
              <w:widowControl w:val="0"/>
              <w:jc w:val="right"/>
              <w:rPr>
                <w:sz w:val="20"/>
                <w:szCs w:val="20"/>
                <w:highlight w:val="yellow"/>
                <w:lang w:val="en-US"/>
              </w:rPr>
            </w:pPr>
            <w:r w:rsidRPr="00AF25C2">
              <w:rPr>
                <w:sz w:val="20"/>
                <w:szCs w:val="20"/>
                <w:lang w:val="en-US"/>
              </w:rPr>
              <w:t>(</w:t>
            </w:r>
            <w:r w:rsidRPr="00AF25C2">
              <w:rPr>
                <w:sz w:val="20"/>
                <w:szCs w:val="20"/>
                <w:lang w:val="en-GB"/>
              </w:rPr>
              <w:t>1,060,319)</w:t>
            </w:r>
          </w:p>
        </w:tc>
      </w:tr>
      <w:tr w:rsidR="00CD6A20" w:rsidRPr="00535132" w14:paraId="6AA6D9A5" w14:textId="77777777" w:rsidTr="00626BAF">
        <w:tc>
          <w:tcPr>
            <w:tcW w:w="540" w:type="dxa"/>
          </w:tcPr>
          <w:p w14:paraId="106E7221" w14:textId="77777777" w:rsidR="00CD6A20" w:rsidRPr="00AF25C2" w:rsidRDefault="00CD6A20" w:rsidP="000002C8">
            <w:pPr>
              <w:widowControl w:val="0"/>
              <w:rPr>
                <w:sz w:val="20"/>
                <w:szCs w:val="20"/>
              </w:rPr>
            </w:pPr>
            <w:r w:rsidRPr="00AF25C2">
              <w:rPr>
                <w:sz w:val="20"/>
                <w:szCs w:val="20"/>
              </w:rPr>
              <w:t>3</w:t>
            </w:r>
          </w:p>
        </w:tc>
        <w:tc>
          <w:tcPr>
            <w:tcW w:w="3870" w:type="dxa"/>
            <w:shd w:val="clear" w:color="auto" w:fill="auto"/>
            <w:noWrap/>
          </w:tcPr>
          <w:p w14:paraId="781D2411" w14:textId="51EC7E7E" w:rsidR="00CD6A20" w:rsidRPr="00AF25C2" w:rsidRDefault="00CD6A20" w:rsidP="000002C8">
            <w:pPr>
              <w:widowControl w:val="0"/>
              <w:jc w:val="left"/>
              <w:rPr>
                <w:sz w:val="20"/>
                <w:szCs w:val="20"/>
              </w:rPr>
            </w:pPr>
            <w:r w:rsidRPr="00AF25C2">
              <w:rPr>
                <w:sz w:val="20"/>
                <w:szCs w:val="20"/>
              </w:rPr>
              <w:t>Final interest earned in 202</w:t>
            </w:r>
            <w:r w:rsidR="009001B3" w:rsidRPr="00AF25C2">
              <w:rPr>
                <w:sz w:val="20"/>
                <w:szCs w:val="20"/>
              </w:rPr>
              <w:t>1</w:t>
            </w:r>
            <w:r w:rsidRPr="00AF25C2">
              <w:rPr>
                <w:sz w:val="20"/>
                <w:szCs w:val="20"/>
              </w:rPr>
              <w:t xml:space="preserve"> </w:t>
            </w:r>
            <w:r w:rsidR="009001B3" w:rsidRPr="00AF25C2">
              <w:rPr>
                <w:sz w:val="20"/>
                <w:szCs w:val="20"/>
              </w:rPr>
              <w:t>and already</w:t>
            </w:r>
            <w:r w:rsidRPr="00AF25C2">
              <w:rPr>
                <w:sz w:val="20"/>
                <w:szCs w:val="20"/>
              </w:rPr>
              <w:t xml:space="preserve"> offset against approvals (no action needed)</w:t>
            </w:r>
          </w:p>
        </w:tc>
        <w:tc>
          <w:tcPr>
            <w:tcW w:w="1237" w:type="dxa"/>
            <w:shd w:val="clear" w:color="auto" w:fill="auto"/>
            <w:noWrap/>
            <w:tcMar>
              <w:left w:w="0" w:type="dxa"/>
              <w:right w:w="58" w:type="dxa"/>
            </w:tcMar>
          </w:tcPr>
          <w:p w14:paraId="10FD9657" w14:textId="77EA6387" w:rsidR="00CD6A20" w:rsidRPr="00AF25C2" w:rsidRDefault="009001B3" w:rsidP="000002C8">
            <w:pPr>
              <w:widowControl w:val="0"/>
              <w:jc w:val="right"/>
              <w:rPr>
                <w:rFonts w:eastAsia="MS Mincho"/>
                <w:sz w:val="20"/>
                <w:szCs w:val="20"/>
                <w:lang w:eastAsia="ja-JP"/>
              </w:rPr>
            </w:pPr>
            <w:r w:rsidRPr="00AF25C2">
              <w:rPr>
                <w:color w:val="000000"/>
                <w:sz w:val="20"/>
                <w:szCs w:val="20"/>
              </w:rPr>
              <w:t>25,355</w:t>
            </w:r>
          </w:p>
        </w:tc>
        <w:tc>
          <w:tcPr>
            <w:tcW w:w="1237" w:type="dxa"/>
            <w:shd w:val="clear" w:color="auto" w:fill="auto"/>
            <w:tcMar>
              <w:left w:w="0" w:type="dxa"/>
              <w:right w:w="58" w:type="dxa"/>
            </w:tcMar>
          </w:tcPr>
          <w:p w14:paraId="6B7D4C50"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40E5888E" w14:textId="77777777" w:rsidR="00CD6A20" w:rsidRPr="00AF25C2" w:rsidRDefault="00CD6A20" w:rsidP="000002C8">
            <w:pPr>
              <w:widowControl w:val="0"/>
              <w:jc w:val="right"/>
              <w:rPr>
                <w:sz w:val="20"/>
                <w:szCs w:val="20"/>
                <w:lang w:val="en-US"/>
              </w:rPr>
            </w:pPr>
          </w:p>
        </w:tc>
        <w:tc>
          <w:tcPr>
            <w:tcW w:w="1238" w:type="dxa"/>
            <w:shd w:val="clear" w:color="auto" w:fill="auto"/>
            <w:tcMar>
              <w:left w:w="0" w:type="dxa"/>
              <w:right w:w="58" w:type="dxa"/>
            </w:tcMar>
          </w:tcPr>
          <w:p w14:paraId="40B49437" w14:textId="77777777" w:rsidR="00CD6A20" w:rsidRPr="00AF25C2" w:rsidRDefault="00CD6A20" w:rsidP="000002C8">
            <w:pPr>
              <w:widowControl w:val="0"/>
              <w:jc w:val="right"/>
              <w:rPr>
                <w:sz w:val="20"/>
                <w:szCs w:val="20"/>
              </w:rPr>
            </w:pPr>
          </w:p>
        </w:tc>
      </w:tr>
      <w:tr w:rsidR="00CD6A20" w:rsidRPr="00535132" w14:paraId="7E3C40A4" w14:textId="77777777" w:rsidTr="00626BAF">
        <w:tc>
          <w:tcPr>
            <w:tcW w:w="540" w:type="dxa"/>
          </w:tcPr>
          <w:p w14:paraId="1DF87CB7" w14:textId="77777777" w:rsidR="00CD6A20" w:rsidRPr="00AF25C2" w:rsidRDefault="00CD6A20" w:rsidP="000002C8">
            <w:pPr>
              <w:widowControl w:val="0"/>
              <w:rPr>
                <w:sz w:val="20"/>
                <w:szCs w:val="20"/>
              </w:rPr>
            </w:pPr>
            <w:r w:rsidRPr="00AF25C2">
              <w:rPr>
                <w:sz w:val="20"/>
                <w:szCs w:val="20"/>
              </w:rPr>
              <w:t>4</w:t>
            </w:r>
          </w:p>
        </w:tc>
        <w:tc>
          <w:tcPr>
            <w:tcW w:w="3870" w:type="dxa"/>
            <w:shd w:val="clear" w:color="auto" w:fill="auto"/>
            <w:noWrap/>
          </w:tcPr>
          <w:p w14:paraId="60D52FED" w14:textId="77777777" w:rsidR="00CD6A20" w:rsidRPr="00AF25C2" w:rsidRDefault="00CD6A20" w:rsidP="000002C8">
            <w:pPr>
              <w:widowControl w:val="0"/>
              <w:jc w:val="left"/>
              <w:rPr>
                <w:sz w:val="20"/>
                <w:szCs w:val="20"/>
              </w:rPr>
            </w:pPr>
            <w:r w:rsidRPr="00AF25C2">
              <w:rPr>
                <w:sz w:val="20"/>
                <w:szCs w:val="20"/>
              </w:rPr>
              <w:t xml:space="preserve">Cumulative interest for China’s HCFC phase-out management plan (HPMP) included in final accounts and held by China, and already offset against approvals (no action needed) </w:t>
            </w:r>
          </w:p>
        </w:tc>
        <w:tc>
          <w:tcPr>
            <w:tcW w:w="1237" w:type="dxa"/>
            <w:shd w:val="clear" w:color="auto" w:fill="auto"/>
            <w:noWrap/>
            <w:tcMar>
              <w:left w:w="0" w:type="dxa"/>
              <w:right w:w="58" w:type="dxa"/>
            </w:tcMar>
          </w:tcPr>
          <w:p w14:paraId="6D9C80D2" w14:textId="4C1DD257" w:rsidR="00CD6A20" w:rsidRPr="00AF25C2" w:rsidRDefault="009001B3" w:rsidP="000002C8">
            <w:pPr>
              <w:widowControl w:val="0"/>
              <w:jc w:val="right"/>
              <w:rPr>
                <w:rFonts w:eastAsia="MS Mincho"/>
                <w:sz w:val="20"/>
                <w:szCs w:val="20"/>
                <w:lang w:eastAsia="ja-JP"/>
              </w:rPr>
            </w:pPr>
            <w:r w:rsidRPr="00AF25C2">
              <w:rPr>
                <w:rFonts w:eastAsia="MS Mincho"/>
                <w:sz w:val="20"/>
                <w:szCs w:val="20"/>
                <w:lang w:eastAsia="ja-JP"/>
              </w:rPr>
              <w:t>859,943</w:t>
            </w:r>
          </w:p>
        </w:tc>
        <w:tc>
          <w:tcPr>
            <w:tcW w:w="1237" w:type="dxa"/>
            <w:shd w:val="clear" w:color="auto" w:fill="auto"/>
            <w:tcMar>
              <w:left w:w="0" w:type="dxa"/>
              <w:right w:w="58" w:type="dxa"/>
            </w:tcMar>
          </w:tcPr>
          <w:p w14:paraId="2806DD72"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2A6A1A49" w14:textId="77777777" w:rsidR="00CD6A20" w:rsidRPr="00AF25C2" w:rsidRDefault="00CD6A20" w:rsidP="000002C8">
            <w:pPr>
              <w:widowControl w:val="0"/>
              <w:jc w:val="right"/>
              <w:rPr>
                <w:sz w:val="20"/>
                <w:szCs w:val="20"/>
                <w:lang w:val="en-US"/>
              </w:rPr>
            </w:pPr>
          </w:p>
        </w:tc>
        <w:tc>
          <w:tcPr>
            <w:tcW w:w="1238" w:type="dxa"/>
            <w:shd w:val="clear" w:color="auto" w:fill="auto"/>
            <w:tcMar>
              <w:left w:w="0" w:type="dxa"/>
              <w:right w:w="58" w:type="dxa"/>
            </w:tcMar>
          </w:tcPr>
          <w:p w14:paraId="437F1B04" w14:textId="77777777" w:rsidR="00CD6A20" w:rsidRPr="00AF25C2" w:rsidRDefault="00CD6A20" w:rsidP="000002C8">
            <w:pPr>
              <w:widowControl w:val="0"/>
              <w:jc w:val="right"/>
              <w:rPr>
                <w:sz w:val="20"/>
                <w:szCs w:val="20"/>
              </w:rPr>
            </w:pPr>
          </w:p>
        </w:tc>
      </w:tr>
      <w:tr w:rsidR="00CD6A20" w:rsidRPr="00535132" w14:paraId="5630AF5F" w14:textId="77777777" w:rsidTr="00626BAF">
        <w:tc>
          <w:tcPr>
            <w:tcW w:w="540" w:type="dxa"/>
          </w:tcPr>
          <w:p w14:paraId="32F6FE0B" w14:textId="0BF58FD1" w:rsidR="00CD6A20" w:rsidRPr="00AF25C2" w:rsidRDefault="009A0762" w:rsidP="000002C8">
            <w:pPr>
              <w:widowControl w:val="0"/>
              <w:rPr>
                <w:sz w:val="20"/>
                <w:szCs w:val="20"/>
              </w:rPr>
            </w:pPr>
            <w:r w:rsidRPr="00AF25C2">
              <w:rPr>
                <w:sz w:val="20"/>
                <w:szCs w:val="20"/>
              </w:rPr>
              <w:t>5</w:t>
            </w:r>
          </w:p>
        </w:tc>
        <w:tc>
          <w:tcPr>
            <w:tcW w:w="3870" w:type="dxa"/>
            <w:shd w:val="clear" w:color="auto" w:fill="auto"/>
            <w:noWrap/>
          </w:tcPr>
          <w:p w14:paraId="487CA8D7" w14:textId="56BBD950" w:rsidR="00CD6A20" w:rsidRPr="00AF25C2" w:rsidRDefault="00CD6A20" w:rsidP="000002C8">
            <w:pPr>
              <w:widowControl w:val="0"/>
              <w:jc w:val="left"/>
              <w:rPr>
                <w:sz w:val="20"/>
                <w:szCs w:val="20"/>
              </w:rPr>
            </w:pPr>
            <w:bookmarkStart w:id="1" w:name="_Hlk117085986"/>
            <w:r w:rsidRPr="00AF25C2">
              <w:rPr>
                <w:sz w:val="20"/>
                <w:szCs w:val="20"/>
              </w:rPr>
              <w:t xml:space="preserve">Interest income from </w:t>
            </w:r>
            <w:r w:rsidR="005E61A2" w:rsidRPr="00AF25C2">
              <w:rPr>
                <w:sz w:val="20"/>
                <w:szCs w:val="20"/>
              </w:rPr>
              <w:t xml:space="preserve">2021 and </w:t>
            </w:r>
            <w:r w:rsidRPr="00AF25C2">
              <w:rPr>
                <w:sz w:val="20"/>
                <w:szCs w:val="20"/>
              </w:rPr>
              <w:t xml:space="preserve">prior years (Treasurer to offset against </w:t>
            </w:r>
            <w:r w:rsidR="006D77C2" w:rsidRPr="00AF25C2">
              <w:rPr>
                <w:sz w:val="20"/>
                <w:szCs w:val="20"/>
              </w:rPr>
              <w:t>91</w:t>
            </w:r>
            <w:r w:rsidR="006D77C2" w:rsidRPr="00AF25C2">
              <w:rPr>
                <w:sz w:val="20"/>
                <w:szCs w:val="20"/>
                <w:vertAlign w:val="superscript"/>
              </w:rPr>
              <w:t>st</w:t>
            </w:r>
            <w:r w:rsidR="006D77C2" w:rsidRPr="00AF25C2">
              <w:rPr>
                <w:sz w:val="20"/>
                <w:szCs w:val="20"/>
              </w:rPr>
              <w:t xml:space="preserve"> </w:t>
            </w:r>
            <w:r w:rsidRPr="00AF25C2">
              <w:rPr>
                <w:sz w:val="20"/>
                <w:szCs w:val="20"/>
              </w:rPr>
              <w:t>meeting approvals)</w:t>
            </w:r>
            <w:bookmarkEnd w:id="1"/>
          </w:p>
        </w:tc>
        <w:tc>
          <w:tcPr>
            <w:tcW w:w="1237" w:type="dxa"/>
            <w:shd w:val="clear" w:color="auto" w:fill="auto"/>
            <w:noWrap/>
            <w:tcMar>
              <w:left w:w="0" w:type="dxa"/>
              <w:right w:w="58" w:type="dxa"/>
            </w:tcMar>
          </w:tcPr>
          <w:p w14:paraId="71661D77" w14:textId="77777777" w:rsidR="00CD6A20" w:rsidRPr="00AF25C2" w:rsidRDefault="00CD6A20" w:rsidP="000002C8">
            <w:pPr>
              <w:widowControl w:val="0"/>
              <w:jc w:val="right"/>
              <w:rPr>
                <w:rFonts w:eastAsia="MS Mincho"/>
                <w:sz w:val="20"/>
                <w:szCs w:val="20"/>
                <w:lang w:eastAsia="ja-JP"/>
              </w:rPr>
            </w:pPr>
          </w:p>
        </w:tc>
        <w:tc>
          <w:tcPr>
            <w:tcW w:w="1237" w:type="dxa"/>
            <w:shd w:val="clear" w:color="auto" w:fill="auto"/>
            <w:tcMar>
              <w:left w:w="0" w:type="dxa"/>
              <w:right w:w="58" w:type="dxa"/>
            </w:tcMar>
          </w:tcPr>
          <w:p w14:paraId="75854481" w14:textId="1A32E193" w:rsidR="00CD6A20" w:rsidRPr="00AF25C2" w:rsidRDefault="006D77C2" w:rsidP="000002C8">
            <w:pPr>
              <w:widowControl w:val="0"/>
              <w:jc w:val="right"/>
              <w:rPr>
                <w:sz w:val="20"/>
                <w:szCs w:val="20"/>
                <w:lang w:val="en-US"/>
              </w:rPr>
            </w:pPr>
            <w:r w:rsidRPr="00AF25C2">
              <w:rPr>
                <w:sz w:val="20"/>
                <w:szCs w:val="20"/>
                <w:lang w:val="en-US"/>
              </w:rPr>
              <w:t>(</w:t>
            </w:r>
            <w:r w:rsidR="003E1540" w:rsidRPr="00AF25C2">
              <w:rPr>
                <w:sz w:val="20"/>
                <w:szCs w:val="20"/>
                <w:lang w:val="en-US"/>
              </w:rPr>
              <w:t>540,089</w:t>
            </w:r>
            <w:r w:rsidRPr="00AF25C2">
              <w:rPr>
                <w:sz w:val="20"/>
                <w:szCs w:val="20"/>
                <w:lang w:val="en-US"/>
              </w:rPr>
              <w:t>)</w:t>
            </w:r>
          </w:p>
        </w:tc>
        <w:tc>
          <w:tcPr>
            <w:tcW w:w="1237" w:type="dxa"/>
            <w:shd w:val="clear" w:color="auto" w:fill="auto"/>
            <w:tcMar>
              <w:left w:w="0" w:type="dxa"/>
              <w:right w:w="58" w:type="dxa"/>
            </w:tcMar>
          </w:tcPr>
          <w:p w14:paraId="14A206D2" w14:textId="77777777" w:rsidR="00CD6A20" w:rsidRPr="00AF25C2" w:rsidRDefault="00CD6A20" w:rsidP="000002C8">
            <w:pPr>
              <w:widowControl w:val="0"/>
              <w:jc w:val="right"/>
              <w:rPr>
                <w:sz w:val="20"/>
                <w:szCs w:val="20"/>
                <w:lang w:val="en-US"/>
              </w:rPr>
            </w:pPr>
          </w:p>
        </w:tc>
        <w:tc>
          <w:tcPr>
            <w:tcW w:w="1238" w:type="dxa"/>
            <w:shd w:val="clear" w:color="auto" w:fill="auto"/>
            <w:tcMar>
              <w:left w:w="0" w:type="dxa"/>
              <w:right w:w="58" w:type="dxa"/>
            </w:tcMar>
          </w:tcPr>
          <w:p w14:paraId="26EC66CE" w14:textId="77777777" w:rsidR="00CD6A20" w:rsidRPr="00AF25C2" w:rsidRDefault="00CD6A20" w:rsidP="000002C8">
            <w:pPr>
              <w:widowControl w:val="0"/>
              <w:jc w:val="right"/>
              <w:rPr>
                <w:sz w:val="20"/>
                <w:szCs w:val="20"/>
              </w:rPr>
            </w:pPr>
          </w:p>
        </w:tc>
      </w:tr>
      <w:tr w:rsidR="00A671F4" w:rsidRPr="00535132" w14:paraId="7FF788EA" w14:textId="77777777" w:rsidTr="00626BAF">
        <w:tc>
          <w:tcPr>
            <w:tcW w:w="540" w:type="dxa"/>
          </w:tcPr>
          <w:p w14:paraId="3C505BFF" w14:textId="3D8B71FA" w:rsidR="00A671F4" w:rsidRPr="00AF25C2" w:rsidRDefault="003445C7" w:rsidP="000002C8">
            <w:pPr>
              <w:widowControl w:val="0"/>
              <w:rPr>
                <w:sz w:val="20"/>
                <w:szCs w:val="20"/>
              </w:rPr>
            </w:pPr>
            <w:r w:rsidRPr="00AF25C2">
              <w:rPr>
                <w:sz w:val="20"/>
                <w:szCs w:val="20"/>
              </w:rPr>
              <w:t>6</w:t>
            </w:r>
          </w:p>
        </w:tc>
        <w:tc>
          <w:tcPr>
            <w:tcW w:w="3870" w:type="dxa"/>
            <w:shd w:val="clear" w:color="auto" w:fill="auto"/>
            <w:noWrap/>
          </w:tcPr>
          <w:p w14:paraId="71E60DF1" w14:textId="29A04B01" w:rsidR="00A671F4" w:rsidRPr="00AF25C2" w:rsidRDefault="002B5628" w:rsidP="000002C8">
            <w:pPr>
              <w:widowControl w:val="0"/>
              <w:jc w:val="left"/>
              <w:rPr>
                <w:sz w:val="20"/>
                <w:szCs w:val="20"/>
              </w:rPr>
            </w:pPr>
            <w:r w:rsidRPr="00AF25C2">
              <w:rPr>
                <w:sz w:val="20"/>
                <w:szCs w:val="20"/>
              </w:rPr>
              <w:t xml:space="preserve">Net approvals from the </w:t>
            </w:r>
            <w:r w:rsidR="0018005A" w:rsidRPr="00AF25C2">
              <w:rPr>
                <w:sz w:val="20"/>
                <w:szCs w:val="20"/>
              </w:rPr>
              <w:t>87</w:t>
            </w:r>
            <w:r w:rsidR="0018005A" w:rsidRPr="00AF25C2">
              <w:rPr>
                <w:sz w:val="20"/>
                <w:szCs w:val="20"/>
                <w:vertAlign w:val="superscript"/>
              </w:rPr>
              <w:t>th</w:t>
            </w:r>
            <w:r w:rsidR="0018005A" w:rsidRPr="00AF25C2">
              <w:rPr>
                <w:sz w:val="20"/>
                <w:szCs w:val="20"/>
              </w:rPr>
              <w:t xml:space="preserve"> </w:t>
            </w:r>
            <w:r w:rsidRPr="00AF25C2">
              <w:rPr>
                <w:sz w:val="20"/>
                <w:szCs w:val="20"/>
              </w:rPr>
              <w:t>meeting</w:t>
            </w:r>
            <w:r w:rsidR="0018005A" w:rsidRPr="00AF25C2">
              <w:rPr>
                <w:sz w:val="20"/>
                <w:szCs w:val="20"/>
              </w:rPr>
              <w:t xml:space="preserve"> for a project URT/PHA/87/TAS/41 </w:t>
            </w:r>
            <w:r w:rsidR="000002C8" w:rsidRPr="00AF25C2">
              <w:rPr>
                <w:sz w:val="20"/>
                <w:szCs w:val="20"/>
              </w:rPr>
              <w:t>paid in 2022</w:t>
            </w:r>
            <w:r w:rsidRPr="00AF25C2">
              <w:rPr>
                <w:sz w:val="20"/>
                <w:szCs w:val="20"/>
              </w:rPr>
              <w:t xml:space="preserve"> </w:t>
            </w:r>
            <w:r w:rsidR="00A671F4" w:rsidRPr="00AF25C2">
              <w:rPr>
                <w:sz w:val="20"/>
                <w:szCs w:val="20"/>
              </w:rPr>
              <w:t>(</w:t>
            </w:r>
            <w:r w:rsidR="000002C8" w:rsidRPr="00AF25C2">
              <w:rPr>
                <w:sz w:val="20"/>
                <w:szCs w:val="20"/>
              </w:rPr>
              <w:t>no action needed</w:t>
            </w:r>
            <w:r w:rsidR="00A671F4" w:rsidRPr="00AF25C2">
              <w:rPr>
                <w:sz w:val="20"/>
                <w:szCs w:val="20"/>
              </w:rPr>
              <w:t>)</w:t>
            </w:r>
          </w:p>
        </w:tc>
        <w:tc>
          <w:tcPr>
            <w:tcW w:w="1237" w:type="dxa"/>
            <w:shd w:val="clear" w:color="auto" w:fill="auto"/>
            <w:noWrap/>
            <w:tcMar>
              <w:left w:w="0" w:type="dxa"/>
              <w:right w:w="58" w:type="dxa"/>
            </w:tcMar>
          </w:tcPr>
          <w:p w14:paraId="21B1BB42" w14:textId="77777777" w:rsidR="00A671F4" w:rsidRPr="00AF25C2" w:rsidRDefault="00A671F4" w:rsidP="000002C8">
            <w:pPr>
              <w:widowControl w:val="0"/>
              <w:jc w:val="right"/>
              <w:rPr>
                <w:rFonts w:eastAsia="MS Mincho"/>
                <w:sz w:val="20"/>
                <w:szCs w:val="20"/>
                <w:lang w:eastAsia="ja-JP"/>
              </w:rPr>
            </w:pPr>
          </w:p>
        </w:tc>
        <w:tc>
          <w:tcPr>
            <w:tcW w:w="1237" w:type="dxa"/>
            <w:shd w:val="clear" w:color="auto" w:fill="auto"/>
            <w:tcMar>
              <w:left w:w="0" w:type="dxa"/>
              <w:right w:w="58" w:type="dxa"/>
            </w:tcMar>
          </w:tcPr>
          <w:p w14:paraId="3A698B40" w14:textId="4304924B" w:rsidR="00A671F4" w:rsidRPr="00AF25C2" w:rsidRDefault="00E24C25" w:rsidP="000002C8">
            <w:pPr>
              <w:widowControl w:val="0"/>
              <w:jc w:val="right"/>
              <w:rPr>
                <w:sz w:val="20"/>
                <w:szCs w:val="20"/>
                <w:lang w:val="en-US"/>
              </w:rPr>
            </w:pPr>
            <w:r w:rsidRPr="00AF25C2">
              <w:rPr>
                <w:sz w:val="20"/>
                <w:szCs w:val="20"/>
                <w:lang w:val="en-US"/>
              </w:rPr>
              <w:t>194,925</w:t>
            </w:r>
          </w:p>
        </w:tc>
        <w:tc>
          <w:tcPr>
            <w:tcW w:w="1237" w:type="dxa"/>
            <w:shd w:val="clear" w:color="auto" w:fill="auto"/>
            <w:tcMar>
              <w:left w:w="0" w:type="dxa"/>
              <w:right w:w="58" w:type="dxa"/>
            </w:tcMar>
          </w:tcPr>
          <w:p w14:paraId="7E0FD988" w14:textId="77777777" w:rsidR="00A671F4" w:rsidRPr="00AF25C2" w:rsidRDefault="00A671F4" w:rsidP="000002C8">
            <w:pPr>
              <w:widowControl w:val="0"/>
              <w:jc w:val="right"/>
              <w:rPr>
                <w:sz w:val="20"/>
                <w:szCs w:val="20"/>
                <w:lang w:val="en-US"/>
              </w:rPr>
            </w:pPr>
          </w:p>
        </w:tc>
        <w:tc>
          <w:tcPr>
            <w:tcW w:w="1238" w:type="dxa"/>
            <w:shd w:val="clear" w:color="auto" w:fill="auto"/>
            <w:tcMar>
              <w:left w:w="0" w:type="dxa"/>
              <w:right w:w="58" w:type="dxa"/>
            </w:tcMar>
          </w:tcPr>
          <w:p w14:paraId="41193AF4" w14:textId="77777777" w:rsidR="00A671F4" w:rsidRPr="00AF25C2" w:rsidRDefault="00A671F4" w:rsidP="000002C8">
            <w:pPr>
              <w:widowControl w:val="0"/>
              <w:jc w:val="right"/>
              <w:rPr>
                <w:sz w:val="20"/>
                <w:szCs w:val="20"/>
              </w:rPr>
            </w:pPr>
          </w:p>
        </w:tc>
      </w:tr>
      <w:tr w:rsidR="000002C8" w:rsidRPr="00535132" w14:paraId="5D982C24" w14:textId="77777777" w:rsidTr="00626BAF">
        <w:tc>
          <w:tcPr>
            <w:tcW w:w="540" w:type="dxa"/>
          </w:tcPr>
          <w:p w14:paraId="360B886C" w14:textId="056A2E46" w:rsidR="000002C8" w:rsidRPr="00AF25C2" w:rsidRDefault="003445C7" w:rsidP="000002C8">
            <w:pPr>
              <w:widowControl w:val="0"/>
              <w:rPr>
                <w:sz w:val="20"/>
                <w:szCs w:val="20"/>
              </w:rPr>
            </w:pPr>
            <w:r w:rsidRPr="00AF25C2">
              <w:rPr>
                <w:sz w:val="20"/>
                <w:szCs w:val="20"/>
              </w:rPr>
              <w:t>7</w:t>
            </w:r>
          </w:p>
        </w:tc>
        <w:tc>
          <w:tcPr>
            <w:tcW w:w="3870" w:type="dxa"/>
            <w:shd w:val="clear" w:color="auto" w:fill="auto"/>
            <w:noWrap/>
          </w:tcPr>
          <w:p w14:paraId="737D775D" w14:textId="61AF160A" w:rsidR="000002C8" w:rsidRPr="00AF25C2" w:rsidRDefault="000002C8" w:rsidP="000002C8">
            <w:pPr>
              <w:widowControl w:val="0"/>
              <w:jc w:val="left"/>
              <w:rPr>
                <w:sz w:val="20"/>
                <w:szCs w:val="20"/>
              </w:rPr>
            </w:pPr>
            <w:r w:rsidRPr="00AF25C2">
              <w:rPr>
                <w:sz w:val="20"/>
                <w:szCs w:val="20"/>
                <w:lang w:val="en-GB"/>
              </w:rPr>
              <w:t>Net approvals from the 88</w:t>
            </w:r>
            <w:r w:rsidRPr="00AF25C2">
              <w:rPr>
                <w:sz w:val="20"/>
                <w:szCs w:val="20"/>
                <w:vertAlign w:val="superscript"/>
                <w:lang w:val="en-GB"/>
              </w:rPr>
              <w:t>th</w:t>
            </w:r>
            <w:r w:rsidRPr="00AF25C2">
              <w:rPr>
                <w:sz w:val="20"/>
                <w:szCs w:val="20"/>
                <w:lang w:val="en-GB"/>
              </w:rPr>
              <w:t xml:space="preserve"> meeting for a project</w:t>
            </w:r>
            <w:r w:rsidRPr="00AF25C2">
              <w:rPr>
                <w:sz w:val="20"/>
                <w:szCs w:val="20"/>
              </w:rPr>
              <w:t xml:space="preserve"> </w:t>
            </w:r>
            <w:r w:rsidRPr="00AF25C2">
              <w:rPr>
                <w:sz w:val="20"/>
                <w:szCs w:val="20"/>
                <w:lang w:val="en-GB"/>
              </w:rPr>
              <w:t>ETH/PHA/88/TAS/33 paid in 2022 (</w:t>
            </w:r>
            <w:r w:rsidRPr="00AF25C2">
              <w:rPr>
                <w:sz w:val="20"/>
                <w:szCs w:val="20"/>
              </w:rPr>
              <w:t>no action needed</w:t>
            </w:r>
            <w:r w:rsidRPr="00AF25C2">
              <w:rPr>
                <w:sz w:val="20"/>
                <w:szCs w:val="20"/>
                <w:lang w:val="en-GB"/>
              </w:rPr>
              <w:t>)</w:t>
            </w:r>
          </w:p>
        </w:tc>
        <w:tc>
          <w:tcPr>
            <w:tcW w:w="1237" w:type="dxa"/>
            <w:shd w:val="clear" w:color="auto" w:fill="auto"/>
            <w:noWrap/>
            <w:tcMar>
              <w:left w:w="0" w:type="dxa"/>
              <w:right w:w="58" w:type="dxa"/>
            </w:tcMar>
          </w:tcPr>
          <w:p w14:paraId="2F592CB6" w14:textId="77777777" w:rsidR="000002C8" w:rsidRPr="00AF25C2" w:rsidRDefault="000002C8" w:rsidP="000002C8">
            <w:pPr>
              <w:widowControl w:val="0"/>
              <w:jc w:val="right"/>
              <w:rPr>
                <w:rFonts w:eastAsia="MS Mincho"/>
                <w:sz w:val="20"/>
                <w:szCs w:val="20"/>
                <w:lang w:eastAsia="ja-JP"/>
              </w:rPr>
            </w:pPr>
          </w:p>
        </w:tc>
        <w:tc>
          <w:tcPr>
            <w:tcW w:w="1237" w:type="dxa"/>
            <w:shd w:val="clear" w:color="auto" w:fill="auto"/>
            <w:tcMar>
              <w:left w:w="0" w:type="dxa"/>
              <w:right w:w="58" w:type="dxa"/>
            </w:tcMar>
          </w:tcPr>
          <w:p w14:paraId="0B151AC3" w14:textId="40973B3B" w:rsidR="000002C8" w:rsidRPr="00AF25C2" w:rsidRDefault="000002C8" w:rsidP="000002C8">
            <w:pPr>
              <w:widowControl w:val="0"/>
              <w:jc w:val="right"/>
              <w:rPr>
                <w:sz w:val="20"/>
                <w:szCs w:val="20"/>
                <w:lang w:val="en-US"/>
              </w:rPr>
            </w:pPr>
            <w:r w:rsidRPr="00AF25C2">
              <w:rPr>
                <w:sz w:val="20"/>
                <w:szCs w:val="20"/>
                <w:lang w:val="en-US"/>
              </w:rPr>
              <w:t>154,810</w:t>
            </w:r>
          </w:p>
        </w:tc>
        <w:tc>
          <w:tcPr>
            <w:tcW w:w="1237" w:type="dxa"/>
            <w:shd w:val="clear" w:color="auto" w:fill="auto"/>
            <w:tcMar>
              <w:left w:w="0" w:type="dxa"/>
              <w:right w:w="58" w:type="dxa"/>
            </w:tcMar>
          </w:tcPr>
          <w:p w14:paraId="43B059BF" w14:textId="77777777" w:rsidR="000002C8" w:rsidRPr="00AF25C2" w:rsidRDefault="000002C8" w:rsidP="000002C8">
            <w:pPr>
              <w:widowControl w:val="0"/>
              <w:jc w:val="right"/>
              <w:rPr>
                <w:sz w:val="20"/>
                <w:szCs w:val="20"/>
                <w:lang w:val="en-US"/>
              </w:rPr>
            </w:pPr>
          </w:p>
        </w:tc>
        <w:tc>
          <w:tcPr>
            <w:tcW w:w="1238" w:type="dxa"/>
            <w:shd w:val="clear" w:color="auto" w:fill="auto"/>
            <w:tcMar>
              <w:left w:w="0" w:type="dxa"/>
              <w:right w:w="58" w:type="dxa"/>
            </w:tcMar>
          </w:tcPr>
          <w:p w14:paraId="5F6FC2FC" w14:textId="77777777" w:rsidR="000002C8" w:rsidRPr="00AF25C2" w:rsidRDefault="000002C8" w:rsidP="000002C8">
            <w:pPr>
              <w:widowControl w:val="0"/>
              <w:jc w:val="right"/>
              <w:rPr>
                <w:sz w:val="20"/>
                <w:szCs w:val="20"/>
              </w:rPr>
            </w:pPr>
          </w:p>
        </w:tc>
      </w:tr>
      <w:tr w:rsidR="00E71D7E" w:rsidRPr="00535132" w14:paraId="77C02ECF" w14:textId="77777777" w:rsidTr="00626BAF">
        <w:tc>
          <w:tcPr>
            <w:tcW w:w="540" w:type="dxa"/>
          </w:tcPr>
          <w:p w14:paraId="0B2C954E" w14:textId="557DDCCA" w:rsidR="00E71D7E" w:rsidRPr="00AF25C2" w:rsidRDefault="003445C7" w:rsidP="000002C8">
            <w:pPr>
              <w:widowControl w:val="0"/>
              <w:rPr>
                <w:sz w:val="20"/>
                <w:szCs w:val="20"/>
              </w:rPr>
            </w:pPr>
            <w:r w:rsidRPr="00AF25C2">
              <w:rPr>
                <w:sz w:val="20"/>
                <w:szCs w:val="20"/>
              </w:rPr>
              <w:t>8</w:t>
            </w:r>
          </w:p>
        </w:tc>
        <w:tc>
          <w:tcPr>
            <w:tcW w:w="3870" w:type="dxa"/>
            <w:shd w:val="clear" w:color="auto" w:fill="auto"/>
            <w:noWrap/>
          </w:tcPr>
          <w:p w14:paraId="48689153" w14:textId="588C1569" w:rsidR="00E71D7E" w:rsidRPr="00AF25C2" w:rsidRDefault="00E71D7E" w:rsidP="000002C8">
            <w:pPr>
              <w:widowControl w:val="0"/>
              <w:jc w:val="left"/>
              <w:rPr>
                <w:sz w:val="20"/>
                <w:szCs w:val="20"/>
                <w:highlight w:val="red"/>
              </w:rPr>
            </w:pPr>
            <w:r w:rsidRPr="00AF25C2">
              <w:rPr>
                <w:sz w:val="20"/>
                <w:szCs w:val="20"/>
              </w:rPr>
              <w:t>Support cost adjustment recorded as income in 2021 financial statement</w:t>
            </w:r>
            <w:r w:rsidR="00724815" w:rsidRPr="00AF25C2">
              <w:rPr>
                <w:sz w:val="20"/>
                <w:szCs w:val="20"/>
              </w:rPr>
              <w:t>,</w:t>
            </w:r>
            <w:r w:rsidRPr="00AF25C2">
              <w:rPr>
                <w:sz w:val="20"/>
                <w:szCs w:val="20"/>
              </w:rPr>
              <w:t xml:space="preserve"> but corrected in 2022 (</w:t>
            </w:r>
            <w:r w:rsidR="00724815" w:rsidRPr="00AF25C2">
              <w:rPr>
                <w:sz w:val="20"/>
                <w:szCs w:val="20"/>
              </w:rPr>
              <w:t>no action needed</w:t>
            </w:r>
            <w:r w:rsidRPr="00AF25C2">
              <w:rPr>
                <w:sz w:val="20"/>
                <w:szCs w:val="20"/>
              </w:rPr>
              <w:t>)</w:t>
            </w:r>
          </w:p>
        </w:tc>
        <w:tc>
          <w:tcPr>
            <w:tcW w:w="1237" w:type="dxa"/>
            <w:shd w:val="clear" w:color="auto" w:fill="auto"/>
            <w:noWrap/>
            <w:tcMar>
              <w:left w:w="0" w:type="dxa"/>
              <w:right w:w="58" w:type="dxa"/>
            </w:tcMar>
          </w:tcPr>
          <w:p w14:paraId="6E9BFBA2" w14:textId="77777777" w:rsidR="00E71D7E" w:rsidRPr="00AF25C2" w:rsidRDefault="00E71D7E" w:rsidP="000002C8">
            <w:pPr>
              <w:widowControl w:val="0"/>
              <w:jc w:val="right"/>
              <w:rPr>
                <w:rFonts w:eastAsia="MS Mincho"/>
                <w:sz w:val="20"/>
                <w:szCs w:val="20"/>
                <w:lang w:eastAsia="ja-JP"/>
              </w:rPr>
            </w:pPr>
          </w:p>
        </w:tc>
        <w:tc>
          <w:tcPr>
            <w:tcW w:w="1237" w:type="dxa"/>
            <w:shd w:val="clear" w:color="auto" w:fill="auto"/>
            <w:tcMar>
              <w:left w:w="0" w:type="dxa"/>
              <w:right w:w="58" w:type="dxa"/>
            </w:tcMar>
          </w:tcPr>
          <w:p w14:paraId="711177ED" w14:textId="764103B1" w:rsidR="00E71D7E" w:rsidRPr="00AF25C2" w:rsidRDefault="00724815" w:rsidP="000002C8">
            <w:pPr>
              <w:widowControl w:val="0"/>
              <w:jc w:val="right"/>
              <w:rPr>
                <w:sz w:val="20"/>
                <w:szCs w:val="20"/>
                <w:lang w:val="en-US"/>
              </w:rPr>
            </w:pPr>
            <w:r w:rsidRPr="00AF25C2">
              <w:rPr>
                <w:sz w:val="20"/>
                <w:szCs w:val="20"/>
                <w:lang w:val="en-US"/>
              </w:rPr>
              <w:t>(2,607)</w:t>
            </w:r>
          </w:p>
        </w:tc>
        <w:tc>
          <w:tcPr>
            <w:tcW w:w="1237" w:type="dxa"/>
            <w:shd w:val="clear" w:color="auto" w:fill="auto"/>
            <w:tcMar>
              <w:left w:w="0" w:type="dxa"/>
              <w:right w:w="58" w:type="dxa"/>
            </w:tcMar>
          </w:tcPr>
          <w:p w14:paraId="4632A586" w14:textId="77777777" w:rsidR="00E71D7E" w:rsidRPr="00AF25C2" w:rsidRDefault="00E71D7E" w:rsidP="000002C8">
            <w:pPr>
              <w:widowControl w:val="0"/>
              <w:jc w:val="right"/>
              <w:rPr>
                <w:sz w:val="20"/>
                <w:szCs w:val="20"/>
                <w:lang w:val="en-US"/>
              </w:rPr>
            </w:pPr>
          </w:p>
        </w:tc>
        <w:tc>
          <w:tcPr>
            <w:tcW w:w="1238" w:type="dxa"/>
            <w:shd w:val="clear" w:color="auto" w:fill="auto"/>
            <w:tcMar>
              <w:left w:w="0" w:type="dxa"/>
              <w:right w:w="58" w:type="dxa"/>
            </w:tcMar>
          </w:tcPr>
          <w:p w14:paraId="2004EB36" w14:textId="77777777" w:rsidR="00E71D7E" w:rsidRPr="00AF25C2" w:rsidRDefault="00E71D7E" w:rsidP="000002C8">
            <w:pPr>
              <w:widowControl w:val="0"/>
              <w:jc w:val="right"/>
              <w:rPr>
                <w:sz w:val="20"/>
                <w:szCs w:val="20"/>
              </w:rPr>
            </w:pPr>
          </w:p>
        </w:tc>
      </w:tr>
      <w:tr w:rsidR="00CD6A20" w:rsidRPr="00535132" w14:paraId="2DAF4D47" w14:textId="77777777" w:rsidTr="00626BAF">
        <w:tc>
          <w:tcPr>
            <w:tcW w:w="540" w:type="dxa"/>
          </w:tcPr>
          <w:p w14:paraId="24ECCDDD" w14:textId="5201B2C2" w:rsidR="00CD6A20" w:rsidRPr="00AF25C2" w:rsidRDefault="003445C7" w:rsidP="000002C8">
            <w:pPr>
              <w:widowControl w:val="0"/>
              <w:rPr>
                <w:sz w:val="20"/>
                <w:szCs w:val="20"/>
              </w:rPr>
            </w:pPr>
            <w:r w:rsidRPr="00AF25C2">
              <w:rPr>
                <w:sz w:val="20"/>
                <w:szCs w:val="20"/>
              </w:rPr>
              <w:t>9</w:t>
            </w:r>
          </w:p>
        </w:tc>
        <w:tc>
          <w:tcPr>
            <w:tcW w:w="3870" w:type="dxa"/>
            <w:shd w:val="clear" w:color="auto" w:fill="auto"/>
            <w:noWrap/>
          </w:tcPr>
          <w:p w14:paraId="2BA26164" w14:textId="2633974B" w:rsidR="00CD6A20" w:rsidRPr="00AF25C2" w:rsidRDefault="00CD6A20" w:rsidP="000002C8">
            <w:pPr>
              <w:widowControl w:val="0"/>
              <w:jc w:val="left"/>
              <w:rPr>
                <w:sz w:val="20"/>
                <w:szCs w:val="20"/>
              </w:rPr>
            </w:pPr>
            <w:r w:rsidRPr="00AF25C2">
              <w:rPr>
                <w:sz w:val="20"/>
                <w:szCs w:val="20"/>
              </w:rPr>
              <w:t>202</w:t>
            </w:r>
            <w:r w:rsidR="003E1540" w:rsidRPr="00AF25C2">
              <w:rPr>
                <w:sz w:val="20"/>
                <w:szCs w:val="20"/>
              </w:rPr>
              <w:t>2</w:t>
            </w:r>
            <w:r w:rsidRPr="00AF25C2">
              <w:rPr>
                <w:sz w:val="20"/>
                <w:szCs w:val="20"/>
              </w:rPr>
              <w:t xml:space="preserve"> core unit funding reflected in 202</w:t>
            </w:r>
            <w:r w:rsidR="005719CC" w:rsidRPr="00AF25C2">
              <w:rPr>
                <w:sz w:val="20"/>
                <w:szCs w:val="20"/>
              </w:rPr>
              <w:t>1</w:t>
            </w:r>
            <w:r w:rsidRPr="00AF25C2">
              <w:rPr>
                <w:sz w:val="20"/>
                <w:szCs w:val="20"/>
              </w:rPr>
              <w:t xml:space="preserve"> accounts as deferred income (UNIDO to adjust in its 202</w:t>
            </w:r>
            <w:r w:rsidR="005719CC" w:rsidRPr="00AF25C2">
              <w:rPr>
                <w:sz w:val="20"/>
                <w:szCs w:val="20"/>
              </w:rPr>
              <w:t>2</w:t>
            </w:r>
            <w:r w:rsidRPr="00AF25C2">
              <w:rPr>
                <w:sz w:val="20"/>
                <w:szCs w:val="20"/>
              </w:rPr>
              <w:t xml:space="preserve"> accounts)</w:t>
            </w:r>
          </w:p>
        </w:tc>
        <w:tc>
          <w:tcPr>
            <w:tcW w:w="1237" w:type="dxa"/>
            <w:shd w:val="clear" w:color="auto" w:fill="auto"/>
            <w:noWrap/>
            <w:tcMar>
              <w:left w:w="0" w:type="dxa"/>
              <w:right w:w="58" w:type="dxa"/>
            </w:tcMar>
          </w:tcPr>
          <w:p w14:paraId="0F7F0575"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170121F6"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2180A6A5" w14:textId="06B3F97B" w:rsidR="00CD6A20" w:rsidRPr="00AF25C2" w:rsidRDefault="005719CC" w:rsidP="000002C8">
            <w:pPr>
              <w:widowControl w:val="0"/>
              <w:jc w:val="right"/>
              <w:rPr>
                <w:sz w:val="20"/>
                <w:szCs w:val="20"/>
                <w:lang w:val="en-US"/>
              </w:rPr>
            </w:pPr>
            <w:r w:rsidRPr="00AF25C2">
              <w:rPr>
                <w:sz w:val="20"/>
                <w:szCs w:val="20"/>
                <w:lang w:val="en-US"/>
              </w:rPr>
              <w:t>2,036,154</w:t>
            </w:r>
          </w:p>
        </w:tc>
        <w:tc>
          <w:tcPr>
            <w:tcW w:w="1238" w:type="dxa"/>
            <w:shd w:val="clear" w:color="auto" w:fill="auto"/>
            <w:tcMar>
              <w:left w:w="0" w:type="dxa"/>
              <w:right w:w="58" w:type="dxa"/>
            </w:tcMar>
          </w:tcPr>
          <w:p w14:paraId="5F85DE55" w14:textId="77777777" w:rsidR="00CD6A20" w:rsidRPr="00AF25C2" w:rsidRDefault="00CD6A20" w:rsidP="000002C8">
            <w:pPr>
              <w:widowControl w:val="0"/>
              <w:jc w:val="right"/>
              <w:rPr>
                <w:sz w:val="20"/>
                <w:szCs w:val="20"/>
                <w:highlight w:val="yellow"/>
              </w:rPr>
            </w:pPr>
          </w:p>
        </w:tc>
      </w:tr>
      <w:tr w:rsidR="00CD6A20" w:rsidRPr="00535132" w14:paraId="4D953881" w14:textId="77777777" w:rsidTr="00626BAF">
        <w:tc>
          <w:tcPr>
            <w:tcW w:w="540" w:type="dxa"/>
          </w:tcPr>
          <w:p w14:paraId="393473EF" w14:textId="243FD16B" w:rsidR="00CD6A20" w:rsidRPr="00AF25C2" w:rsidRDefault="003E016C" w:rsidP="000002C8">
            <w:pPr>
              <w:widowControl w:val="0"/>
              <w:rPr>
                <w:sz w:val="20"/>
                <w:szCs w:val="20"/>
              </w:rPr>
            </w:pPr>
            <w:r w:rsidRPr="00AF25C2">
              <w:rPr>
                <w:sz w:val="20"/>
                <w:szCs w:val="20"/>
              </w:rPr>
              <w:t>1</w:t>
            </w:r>
            <w:r w:rsidR="003445C7" w:rsidRPr="00AF25C2">
              <w:rPr>
                <w:sz w:val="20"/>
                <w:szCs w:val="20"/>
              </w:rPr>
              <w:t>0</w:t>
            </w:r>
          </w:p>
        </w:tc>
        <w:tc>
          <w:tcPr>
            <w:tcW w:w="3870" w:type="dxa"/>
            <w:shd w:val="clear" w:color="auto" w:fill="auto"/>
            <w:noWrap/>
          </w:tcPr>
          <w:p w14:paraId="2C507B2E" w14:textId="7096516D" w:rsidR="00CD6A20" w:rsidRPr="00AF25C2" w:rsidRDefault="00CD6A20" w:rsidP="000002C8">
            <w:pPr>
              <w:widowControl w:val="0"/>
              <w:jc w:val="left"/>
              <w:rPr>
                <w:sz w:val="20"/>
                <w:szCs w:val="20"/>
              </w:rPr>
            </w:pPr>
            <w:r w:rsidRPr="00AF25C2">
              <w:rPr>
                <w:sz w:val="20"/>
                <w:szCs w:val="20"/>
              </w:rPr>
              <w:t>Grants closed in 202</w:t>
            </w:r>
            <w:r w:rsidR="005719CC" w:rsidRPr="00AF25C2">
              <w:rPr>
                <w:sz w:val="20"/>
                <w:szCs w:val="20"/>
              </w:rPr>
              <w:t>1</w:t>
            </w:r>
            <w:r w:rsidRPr="00AF25C2">
              <w:rPr>
                <w:sz w:val="20"/>
                <w:szCs w:val="20"/>
              </w:rPr>
              <w:t xml:space="preserve"> and values adjusted in </w:t>
            </w:r>
            <w:r w:rsidR="00430249">
              <w:rPr>
                <w:sz w:val="20"/>
                <w:szCs w:val="20"/>
              </w:rPr>
              <w:t>progress report</w:t>
            </w:r>
            <w:r w:rsidRPr="00AF25C2">
              <w:rPr>
                <w:sz w:val="20"/>
                <w:szCs w:val="20"/>
              </w:rPr>
              <w:t xml:space="preserve">, but not </w:t>
            </w:r>
            <w:r w:rsidR="007A2A91">
              <w:rPr>
                <w:sz w:val="20"/>
                <w:szCs w:val="20"/>
              </w:rPr>
              <w:t>recorded</w:t>
            </w:r>
            <w:r w:rsidR="00A04DE9" w:rsidRPr="00A04DE9">
              <w:rPr>
                <w:sz w:val="20"/>
                <w:szCs w:val="20"/>
              </w:rPr>
              <w:t xml:space="preserve"> in</w:t>
            </w:r>
            <w:r w:rsidRPr="00AF25C2">
              <w:rPr>
                <w:sz w:val="20"/>
                <w:szCs w:val="20"/>
              </w:rPr>
              <w:t xml:space="preserve"> </w:t>
            </w:r>
            <w:r w:rsidR="00430249">
              <w:rPr>
                <w:sz w:val="20"/>
                <w:szCs w:val="20"/>
              </w:rPr>
              <w:t>final accounts</w:t>
            </w:r>
            <w:r w:rsidRPr="00AF25C2">
              <w:rPr>
                <w:sz w:val="20"/>
                <w:szCs w:val="20"/>
              </w:rPr>
              <w:t xml:space="preserve"> (UNIDO to adjust in its 202</w:t>
            </w:r>
            <w:r w:rsidR="005719CC" w:rsidRPr="00AF25C2">
              <w:rPr>
                <w:sz w:val="20"/>
                <w:szCs w:val="20"/>
              </w:rPr>
              <w:t>2</w:t>
            </w:r>
            <w:r w:rsidR="00430249">
              <w:rPr>
                <w:sz w:val="20"/>
                <w:szCs w:val="20"/>
              </w:rPr>
              <w:t xml:space="preserve"> accounts</w:t>
            </w:r>
            <w:r w:rsidRPr="00AF25C2">
              <w:rPr>
                <w:sz w:val="20"/>
                <w:szCs w:val="20"/>
              </w:rPr>
              <w:t>)</w:t>
            </w:r>
          </w:p>
        </w:tc>
        <w:tc>
          <w:tcPr>
            <w:tcW w:w="1237" w:type="dxa"/>
            <w:shd w:val="clear" w:color="auto" w:fill="auto"/>
            <w:noWrap/>
            <w:tcMar>
              <w:left w:w="0" w:type="dxa"/>
              <w:right w:w="58" w:type="dxa"/>
            </w:tcMar>
          </w:tcPr>
          <w:p w14:paraId="26926802"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59ACD577"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56860DAC" w14:textId="313DFF0B" w:rsidR="00CD6A20" w:rsidRPr="00AF25C2" w:rsidRDefault="005719CC" w:rsidP="000002C8">
            <w:pPr>
              <w:widowControl w:val="0"/>
              <w:jc w:val="right"/>
              <w:rPr>
                <w:sz w:val="20"/>
                <w:szCs w:val="20"/>
                <w:lang w:val="en-US"/>
              </w:rPr>
            </w:pPr>
            <w:r w:rsidRPr="00AF25C2">
              <w:rPr>
                <w:sz w:val="20"/>
                <w:szCs w:val="20"/>
                <w:lang w:val="en-US"/>
              </w:rPr>
              <w:t>11,317</w:t>
            </w:r>
          </w:p>
        </w:tc>
        <w:tc>
          <w:tcPr>
            <w:tcW w:w="1238" w:type="dxa"/>
            <w:shd w:val="clear" w:color="auto" w:fill="auto"/>
            <w:tcMar>
              <w:left w:w="0" w:type="dxa"/>
              <w:right w:w="58" w:type="dxa"/>
            </w:tcMar>
          </w:tcPr>
          <w:p w14:paraId="6FC75859" w14:textId="77777777" w:rsidR="00CD6A20" w:rsidRPr="00AF25C2" w:rsidRDefault="00CD6A20" w:rsidP="000002C8">
            <w:pPr>
              <w:widowControl w:val="0"/>
              <w:jc w:val="right"/>
              <w:rPr>
                <w:sz w:val="20"/>
                <w:szCs w:val="20"/>
                <w:highlight w:val="yellow"/>
              </w:rPr>
            </w:pPr>
          </w:p>
        </w:tc>
      </w:tr>
      <w:tr w:rsidR="00CD6A20" w:rsidRPr="00535132" w14:paraId="47000E68" w14:textId="77777777" w:rsidTr="00626BAF">
        <w:tc>
          <w:tcPr>
            <w:tcW w:w="540" w:type="dxa"/>
          </w:tcPr>
          <w:p w14:paraId="70A59589" w14:textId="3E4185D2" w:rsidR="00CD6A20" w:rsidRPr="00AF25C2" w:rsidRDefault="003E016C" w:rsidP="000002C8">
            <w:pPr>
              <w:widowControl w:val="0"/>
              <w:rPr>
                <w:sz w:val="20"/>
                <w:szCs w:val="20"/>
              </w:rPr>
            </w:pPr>
            <w:r w:rsidRPr="00AF25C2">
              <w:rPr>
                <w:sz w:val="20"/>
                <w:szCs w:val="20"/>
              </w:rPr>
              <w:t>1</w:t>
            </w:r>
            <w:r w:rsidR="003445C7" w:rsidRPr="00AF25C2">
              <w:rPr>
                <w:sz w:val="20"/>
                <w:szCs w:val="20"/>
              </w:rPr>
              <w:t>1</w:t>
            </w:r>
          </w:p>
        </w:tc>
        <w:tc>
          <w:tcPr>
            <w:tcW w:w="3870" w:type="dxa"/>
            <w:shd w:val="clear" w:color="auto" w:fill="auto"/>
            <w:noWrap/>
          </w:tcPr>
          <w:p w14:paraId="1B669F75" w14:textId="12E9ED4B" w:rsidR="00CD6A20" w:rsidRPr="00AF25C2" w:rsidRDefault="007122B2" w:rsidP="00752A03">
            <w:pPr>
              <w:rPr>
                <w:sz w:val="20"/>
                <w:szCs w:val="20"/>
              </w:rPr>
            </w:pPr>
            <w:r w:rsidRPr="007A2A91">
              <w:rPr>
                <w:sz w:val="20"/>
                <w:szCs w:val="20"/>
              </w:rPr>
              <w:t xml:space="preserve">Deferred grant income recognised in 2021 (UNIDO to adjust in </w:t>
            </w:r>
            <w:r w:rsidR="00BF3217">
              <w:rPr>
                <w:sz w:val="20"/>
                <w:szCs w:val="20"/>
              </w:rPr>
              <w:t xml:space="preserve">its </w:t>
            </w:r>
            <w:r w:rsidRPr="007A2A91">
              <w:rPr>
                <w:sz w:val="20"/>
                <w:szCs w:val="20"/>
              </w:rPr>
              <w:t>2022</w:t>
            </w:r>
            <w:r w:rsidR="00430249">
              <w:rPr>
                <w:sz w:val="20"/>
                <w:szCs w:val="20"/>
              </w:rPr>
              <w:t xml:space="preserve"> accounts</w:t>
            </w:r>
            <w:r w:rsidRPr="007A2A91">
              <w:rPr>
                <w:sz w:val="20"/>
                <w:szCs w:val="20"/>
              </w:rPr>
              <w:t>)</w:t>
            </w:r>
          </w:p>
        </w:tc>
        <w:tc>
          <w:tcPr>
            <w:tcW w:w="1237" w:type="dxa"/>
            <w:shd w:val="clear" w:color="auto" w:fill="auto"/>
            <w:noWrap/>
            <w:tcMar>
              <w:left w:w="0" w:type="dxa"/>
              <w:right w:w="58" w:type="dxa"/>
            </w:tcMar>
          </w:tcPr>
          <w:p w14:paraId="4B001A8E"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5E078543"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619046B6" w14:textId="3D2101C2" w:rsidR="00CD6A20" w:rsidRPr="00AF25C2" w:rsidRDefault="00D03864" w:rsidP="000002C8">
            <w:pPr>
              <w:widowControl w:val="0"/>
              <w:jc w:val="right"/>
              <w:rPr>
                <w:sz w:val="20"/>
                <w:szCs w:val="20"/>
                <w:lang w:val="en-US"/>
              </w:rPr>
            </w:pPr>
            <w:r w:rsidRPr="00AF25C2">
              <w:rPr>
                <w:sz w:val="20"/>
                <w:szCs w:val="20"/>
                <w:lang w:val="en-US"/>
              </w:rPr>
              <w:t>65,400</w:t>
            </w:r>
          </w:p>
        </w:tc>
        <w:tc>
          <w:tcPr>
            <w:tcW w:w="1238" w:type="dxa"/>
            <w:shd w:val="clear" w:color="auto" w:fill="auto"/>
            <w:tcMar>
              <w:left w:w="0" w:type="dxa"/>
              <w:right w:w="58" w:type="dxa"/>
            </w:tcMar>
          </w:tcPr>
          <w:p w14:paraId="76F5991E" w14:textId="77777777" w:rsidR="00CD6A20" w:rsidRPr="00AF25C2" w:rsidRDefault="00CD6A20" w:rsidP="000002C8">
            <w:pPr>
              <w:widowControl w:val="0"/>
              <w:jc w:val="right"/>
              <w:rPr>
                <w:sz w:val="20"/>
                <w:szCs w:val="20"/>
                <w:highlight w:val="yellow"/>
              </w:rPr>
            </w:pPr>
          </w:p>
        </w:tc>
      </w:tr>
      <w:tr w:rsidR="00CD6A20" w:rsidRPr="00535132" w14:paraId="1C9343B1" w14:textId="77777777" w:rsidTr="00626BAF">
        <w:tc>
          <w:tcPr>
            <w:tcW w:w="540" w:type="dxa"/>
          </w:tcPr>
          <w:p w14:paraId="68358505" w14:textId="5231A368" w:rsidR="00CD6A20" w:rsidRPr="00AF25C2" w:rsidRDefault="003E016C" w:rsidP="000002C8">
            <w:pPr>
              <w:widowControl w:val="0"/>
              <w:rPr>
                <w:sz w:val="20"/>
                <w:szCs w:val="20"/>
              </w:rPr>
            </w:pPr>
            <w:r w:rsidRPr="00AF25C2">
              <w:rPr>
                <w:sz w:val="20"/>
                <w:szCs w:val="20"/>
              </w:rPr>
              <w:t>1</w:t>
            </w:r>
            <w:r w:rsidR="003445C7" w:rsidRPr="00AF25C2">
              <w:rPr>
                <w:sz w:val="20"/>
                <w:szCs w:val="20"/>
              </w:rPr>
              <w:t>2</w:t>
            </w:r>
          </w:p>
        </w:tc>
        <w:tc>
          <w:tcPr>
            <w:tcW w:w="3870" w:type="dxa"/>
            <w:shd w:val="clear" w:color="auto" w:fill="auto"/>
            <w:noWrap/>
          </w:tcPr>
          <w:p w14:paraId="683CF777" w14:textId="65D77CEE" w:rsidR="00CD6A20" w:rsidRPr="00AF25C2" w:rsidRDefault="00CD6A20" w:rsidP="000002C8">
            <w:pPr>
              <w:widowControl w:val="0"/>
              <w:jc w:val="left"/>
              <w:rPr>
                <w:sz w:val="20"/>
                <w:szCs w:val="20"/>
              </w:rPr>
            </w:pPr>
            <w:r w:rsidRPr="00AF25C2">
              <w:rPr>
                <w:sz w:val="20"/>
                <w:szCs w:val="20"/>
              </w:rPr>
              <w:t>Interest for the HPMP for China deducted in 202</w:t>
            </w:r>
            <w:r w:rsidR="00D03864" w:rsidRPr="00AF25C2">
              <w:rPr>
                <w:sz w:val="20"/>
                <w:szCs w:val="20"/>
              </w:rPr>
              <w:t>1</w:t>
            </w:r>
            <w:r w:rsidRPr="00AF25C2">
              <w:rPr>
                <w:sz w:val="20"/>
                <w:szCs w:val="20"/>
              </w:rPr>
              <w:t xml:space="preserve"> account but not yet offset against approvals (Treasurer to offset against </w:t>
            </w:r>
            <w:r w:rsidR="00D03864" w:rsidRPr="00AF25C2">
              <w:rPr>
                <w:sz w:val="20"/>
                <w:szCs w:val="20"/>
              </w:rPr>
              <w:br/>
              <w:t>91</w:t>
            </w:r>
            <w:r w:rsidR="00D03864" w:rsidRPr="00AF25C2">
              <w:rPr>
                <w:sz w:val="20"/>
                <w:szCs w:val="20"/>
                <w:vertAlign w:val="superscript"/>
              </w:rPr>
              <w:t>st</w:t>
            </w:r>
            <w:r w:rsidR="00D03864" w:rsidRPr="00AF25C2">
              <w:rPr>
                <w:sz w:val="20"/>
                <w:szCs w:val="20"/>
              </w:rPr>
              <w:t xml:space="preserve"> </w:t>
            </w:r>
            <w:r w:rsidRPr="00AF25C2">
              <w:rPr>
                <w:sz w:val="20"/>
                <w:szCs w:val="20"/>
              </w:rPr>
              <w:t>meeting approvals)</w:t>
            </w:r>
          </w:p>
        </w:tc>
        <w:tc>
          <w:tcPr>
            <w:tcW w:w="1237" w:type="dxa"/>
            <w:shd w:val="clear" w:color="auto" w:fill="auto"/>
            <w:noWrap/>
            <w:tcMar>
              <w:left w:w="0" w:type="dxa"/>
              <w:right w:w="58" w:type="dxa"/>
            </w:tcMar>
          </w:tcPr>
          <w:p w14:paraId="05EE8A98"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2B478E16"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7322A38D" w14:textId="10C7E25E" w:rsidR="00CD6A20" w:rsidRPr="00AF25C2" w:rsidRDefault="00D03864" w:rsidP="000002C8">
            <w:pPr>
              <w:widowControl w:val="0"/>
              <w:jc w:val="right"/>
              <w:rPr>
                <w:sz w:val="20"/>
                <w:szCs w:val="20"/>
                <w:lang w:val="en-US"/>
              </w:rPr>
            </w:pPr>
            <w:r w:rsidRPr="00AF25C2">
              <w:rPr>
                <w:sz w:val="20"/>
                <w:szCs w:val="20"/>
                <w:lang w:val="en-US"/>
              </w:rPr>
              <w:t>104,843</w:t>
            </w:r>
          </w:p>
        </w:tc>
        <w:tc>
          <w:tcPr>
            <w:tcW w:w="1238" w:type="dxa"/>
            <w:shd w:val="clear" w:color="auto" w:fill="auto"/>
            <w:tcMar>
              <w:left w:w="0" w:type="dxa"/>
              <w:right w:w="58" w:type="dxa"/>
            </w:tcMar>
          </w:tcPr>
          <w:p w14:paraId="12E955F5" w14:textId="77777777" w:rsidR="00CD6A20" w:rsidRPr="00AF25C2" w:rsidRDefault="00CD6A20" w:rsidP="000002C8">
            <w:pPr>
              <w:widowControl w:val="0"/>
              <w:jc w:val="right"/>
              <w:rPr>
                <w:sz w:val="20"/>
                <w:szCs w:val="20"/>
                <w:highlight w:val="yellow"/>
              </w:rPr>
            </w:pPr>
          </w:p>
        </w:tc>
      </w:tr>
      <w:tr w:rsidR="00CD6A20" w:rsidRPr="00535132" w14:paraId="1872137F" w14:textId="77777777" w:rsidTr="00626BAF">
        <w:tc>
          <w:tcPr>
            <w:tcW w:w="540" w:type="dxa"/>
          </w:tcPr>
          <w:p w14:paraId="58988CCE" w14:textId="5556AC8A" w:rsidR="00CD6A20" w:rsidRPr="00AF25C2" w:rsidRDefault="009A0762" w:rsidP="000002C8">
            <w:pPr>
              <w:widowControl w:val="0"/>
              <w:rPr>
                <w:sz w:val="20"/>
                <w:szCs w:val="20"/>
              </w:rPr>
            </w:pPr>
            <w:r w:rsidRPr="00AF25C2">
              <w:rPr>
                <w:sz w:val="20"/>
                <w:szCs w:val="20"/>
              </w:rPr>
              <w:lastRenderedPageBreak/>
              <w:t>1</w:t>
            </w:r>
            <w:r w:rsidR="003445C7" w:rsidRPr="00AF25C2">
              <w:rPr>
                <w:sz w:val="20"/>
                <w:szCs w:val="20"/>
              </w:rPr>
              <w:t>3</w:t>
            </w:r>
          </w:p>
        </w:tc>
        <w:tc>
          <w:tcPr>
            <w:tcW w:w="3870" w:type="dxa"/>
            <w:shd w:val="clear" w:color="auto" w:fill="auto"/>
            <w:noWrap/>
          </w:tcPr>
          <w:p w14:paraId="6F5E9AD1" w14:textId="41E1E674" w:rsidR="00CD6A20" w:rsidRPr="00AF25C2" w:rsidRDefault="00CD6A20" w:rsidP="000002C8">
            <w:pPr>
              <w:widowControl w:val="0"/>
              <w:jc w:val="left"/>
              <w:rPr>
                <w:sz w:val="20"/>
                <w:szCs w:val="20"/>
                <w:highlight w:val="yellow"/>
              </w:rPr>
            </w:pPr>
            <w:r w:rsidRPr="00AF25C2">
              <w:rPr>
                <w:sz w:val="20"/>
                <w:szCs w:val="20"/>
              </w:rPr>
              <w:t>Investment income for 202</w:t>
            </w:r>
            <w:r w:rsidR="003918A3" w:rsidRPr="00AF25C2">
              <w:rPr>
                <w:sz w:val="20"/>
                <w:szCs w:val="20"/>
              </w:rPr>
              <w:t>1</w:t>
            </w:r>
            <w:r w:rsidRPr="00AF25C2">
              <w:rPr>
                <w:sz w:val="20"/>
                <w:szCs w:val="20"/>
              </w:rPr>
              <w:t xml:space="preserve"> already offset against </w:t>
            </w:r>
            <w:r w:rsidR="003918A3" w:rsidRPr="00AF25C2">
              <w:rPr>
                <w:sz w:val="20"/>
                <w:szCs w:val="20"/>
              </w:rPr>
              <w:t>90</w:t>
            </w:r>
            <w:r w:rsidR="003918A3" w:rsidRPr="00AF25C2">
              <w:rPr>
                <w:sz w:val="20"/>
                <w:szCs w:val="20"/>
                <w:vertAlign w:val="superscript"/>
              </w:rPr>
              <w:t>th</w:t>
            </w:r>
            <w:r w:rsidR="003918A3" w:rsidRPr="00AF25C2">
              <w:rPr>
                <w:sz w:val="20"/>
                <w:szCs w:val="20"/>
              </w:rPr>
              <w:t xml:space="preserve"> </w:t>
            </w:r>
            <w:r w:rsidRPr="00AF25C2">
              <w:rPr>
                <w:sz w:val="20"/>
                <w:szCs w:val="20"/>
              </w:rPr>
              <w:t xml:space="preserve">meeting approvals (no action needed) </w:t>
            </w:r>
          </w:p>
        </w:tc>
        <w:tc>
          <w:tcPr>
            <w:tcW w:w="1237" w:type="dxa"/>
            <w:shd w:val="clear" w:color="auto" w:fill="auto"/>
            <w:noWrap/>
            <w:tcMar>
              <w:left w:w="0" w:type="dxa"/>
              <w:right w:w="58" w:type="dxa"/>
            </w:tcMar>
          </w:tcPr>
          <w:p w14:paraId="1B6637EB" w14:textId="77777777" w:rsidR="00CD6A20" w:rsidRPr="00AF25C2" w:rsidRDefault="00CD6A20" w:rsidP="000002C8">
            <w:pPr>
              <w:widowControl w:val="0"/>
              <w:jc w:val="right"/>
              <w:rPr>
                <w:b/>
                <w:sz w:val="20"/>
                <w:szCs w:val="20"/>
                <w:lang w:val="en-US"/>
              </w:rPr>
            </w:pPr>
          </w:p>
        </w:tc>
        <w:tc>
          <w:tcPr>
            <w:tcW w:w="1237" w:type="dxa"/>
            <w:shd w:val="clear" w:color="auto" w:fill="auto"/>
            <w:tcMar>
              <w:left w:w="0" w:type="dxa"/>
              <w:right w:w="58" w:type="dxa"/>
            </w:tcMar>
          </w:tcPr>
          <w:p w14:paraId="3B7BECBE" w14:textId="77777777" w:rsidR="00CD6A20" w:rsidRPr="00AF25C2" w:rsidRDefault="00CD6A20" w:rsidP="000002C8">
            <w:pPr>
              <w:widowControl w:val="0"/>
              <w:jc w:val="right"/>
              <w:rPr>
                <w:b/>
                <w:sz w:val="20"/>
                <w:szCs w:val="20"/>
                <w:lang w:val="en-US"/>
              </w:rPr>
            </w:pPr>
          </w:p>
        </w:tc>
        <w:tc>
          <w:tcPr>
            <w:tcW w:w="1237" w:type="dxa"/>
            <w:shd w:val="clear" w:color="auto" w:fill="auto"/>
            <w:tcMar>
              <w:left w:w="0" w:type="dxa"/>
              <w:right w:w="58" w:type="dxa"/>
            </w:tcMar>
          </w:tcPr>
          <w:p w14:paraId="1C35FB9C" w14:textId="77777777" w:rsidR="00CD6A20" w:rsidRPr="00AF25C2" w:rsidRDefault="00CD6A20" w:rsidP="000002C8">
            <w:pPr>
              <w:widowControl w:val="0"/>
              <w:jc w:val="right"/>
              <w:rPr>
                <w:b/>
                <w:sz w:val="20"/>
                <w:szCs w:val="20"/>
                <w:lang w:val="en-US"/>
              </w:rPr>
            </w:pPr>
          </w:p>
        </w:tc>
        <w:tc>
          <w:tcPr>
            <w:tcW w:w="1238" w:type="dxa"/>
            <w:shd w:val="clear" w:color="auto" w:fill="auto"/>
            <w:tcMar>
              <w:left w:w="0" w:type="dxa"/>
              <w:right w:w="58" w:type="dxa"/>
            </w:tcMar>
          </w:tcPr>
          <w:p w14:paraId="5E024731" w14:textId="6F941FA0" w:rsidR="00CD6A20" w:rsidRPr="00AF25C2" w:rsidRDefault="00521D9C" w:rsidP="000002C8">
            <w:pPr>
              <w:widowControl w:val="0"/>
              <w:jc w:val="right"/>
              <w:rPr>
                <w:sz w:val="20"/>
                <w:szCs w:val="20"/>
              </w:rPr>
            </w:pPr>
            <w:r w:rsidRPr="00AF25C2">
              <w:rPr>
                <w:sz w:val="20"/>
                <w:szCs w:val="20"/>
                <w:lang w:val="en-GB"/>
              </w:rPr>
              <w:t>(65,978)</w:t>
            </w:r>
          </w:p>
        </w:tc>
      </w:tr>
      <w:tr w:rsidR="00CD6A20" w:rsidRPr="00535132" w14:paraId="6DDC202E" w14:textId="77777777" w:rsidTr="00626BAF">
        <w:tc>
          <w:tcPr>
            <w:tcW w:w="540" w:type="dxa"/>
          </w:tcPr>
          <w:p w14:paraId="63880635" w14:textId="73A173A2" w:rsidR="00CD6A20" w:rsidRPr="00AF25C2" w:rsidRDefault="00CD6A20" w:rsidP="000002C8">
            <w:pPr>
              <w:widowControl w:val="0"/>
              <w:rPr>
                <w:sz w:val="20"/>
                <w:szCs w:val="20"/>
              </w:rPr>
            </w:pPr>
            <w:r w:rsidRPr="00AF25C2">
              <w:rPr>
                <w:sz w:val="20"/>
                <w:szCs w:val="20"/>
              </w:rPr>
              <w:t>1</w:t>
            </w:r>
            <w:r w:rsidR="003445C7" w:rsidRPr="00AF25C2">
              <w:rPr>
                <w:sz w:val="20"/>
                <w:szCs w:val="20"/>
              </w:rPr>
              <w:t>4</w:t>
            </w:r>
          </w:p>
        </w:tc>
        <w:tc>
          <w:tcPr>
            <w:tcW w:w="3870" w:type="dxa"/>
            <w:shd w:val="clear" w:color="auto" w:fill="auto"/>
            <w:noWrap/>
          </w:tcPr>
          <w:p w14:paraId="74630228" w14:textId="1CCB9969" w:rsidR="00CD6A20" w:rsidRPr="00AF25C2" w:rsidRDefault="00CD6A20" w:rsidP="000002C8">
            <w:pPr>
              <w:widowControl w:val="0"/>
              <w:jc w:val="left"/>
              <w:rPr>
                <w:sz w:val="20"/>
                <w:szCs w:val="20"/>
              </w:rPr>
            </w:pPr>
            <w:r w:rsidRPr="00A04DE9">
              <w:rPr>
                <w:sz w:val="20"/>
                <w:szCs w:val="20"/>
              </w:rPr>
              <w:t xml:space="preserve">Funds returned from previous meetings </w:t>
            </w:r>
            <w:r w:rsidR="00F3515D" w:rsidRPr="00A04DE9">
              <w:rPr>
                <w:sz w:val="20"/>
                <w:szCs w:val="20"/>
              </w:rPr>
              <w:t>but</w:t>
            </w:r>
            <w:r w:rsidRPr="00A04DE9">
              <w:rPr>
                <w:sz w:val="20"/>
                <w:szCs w:val="20"/>
              </w:rPr>
              <w:t xml:space="preserve"> </w:t>
            </w:r>
            <w:r w:rsidR="00F3515D" w:rsidRPr="00A04DE9">
              <w:rPr>
                <w:sz w:val="20"/>
                <w:szCs w:val="20"/>
              </w:rPr>
              <w:t>not yet</w:t>
            </w:r>
            <w:r w:rsidRPr="00A04DE9">
              <w:rPr>
                <w:sz w:val="20"/>
                <w:szCs w:val="20"/>
              </w:rPr>
              <w:t xml:space="preserve"> offset against</w:t>
            </w:r>
            <w:r w:rsidR="000C4EF1" w:rsidRPr="00A04DE9">
              <w:rPr>
                <w:sz w:val="20"/>
                <w:szCs w:val="20"/>
              </w:rPr>
              <w:t xml:space="preserve"> approvals</w:t>
            </w:r>
            <w:r w:rsidRPr="00A04DE9">
              <w:rPr>
                <w:sz w:val="20"/>
                <w:szCs w:val="20"/>
              </w:rPr>
              <w:t xml:space="preserve"> (</w:t>
            </w:r>
            <w:r w:rsidR="00F3515D" w:rsidRPr="00A04DE9">
              <w:rPr>
                <w:sz w:val="20"/>
                <w:szCs w:val="20"/>
              </w:rPr>
              <w:t>Treasurer to offset against 91</w:t>
            </w:r>
            <w:r w:rsidR="00F3515D" w:rsidRPr="00A04DE9">
              <w:rPr>
                <w:sz w:val="20"/>
                <w:szCs w:val="20"/>
                <w:vertAlign w:val="superscript"/>
              </w:rPr>
              <w:t>st</w:t>
            </w:r>
            <w:r w:rsidR="00F3515D" w:rsidRPr="00A04DE9">
              <w:rPr>
                <w:sz w:val="20"/>
                <w:szCs w:val="20"/>
              </w:rPr>
              <w:t xml:space="preserve"> meeting approvals</w:t>
            </w:r>
            <w:r w:rsidRPr="00A04DE9">
              <w:rPr>
                <w:sz w:val="20"/>
                <w:szCs w:val="20"/>
              </w:rPr>
              <w:t>)</w:t>
            </w:r>
          </w:p>
        </w:tc>
        <w:tc>
          <w:tcPr>
            <w:tcW w:w="1237" w:type="dxa"/>
            <w:shd w:val="clear" w:color="auto" w:fill="auto"/>
            <w:noWrap/>
            <w:tcMar>
              <w:left w:w="0" w:type="dxa"/>
              <w:right w:w="58" w:type="dxa"/>
            </w:tcMar>
          </w:tcPr>
          <w:p w14:paraId="1556AFBF"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39A0E590"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6C93A179" w14:textId="77777777" w:rsidR="00CD6A20" w:rsidRPr="00AF25C2" w:rsidRDefault="00CD6A20" w:rsidP="000002C8">
            <w:pPr>
              <w:widowControl w:val="0"/>
              <w:jc w:val="right"/>
              <w:rPr>
                <w:sz w:val="20"/>
                <w:szCs w:val="20"/>
                <w:lang w:val="en-US"/>
              </w:rPr>
            </w:pPr>
          </w:p>
        </w:tc>
        <w:tc>
          <w:tcPr>
            <w:tcW w:w="1238" w:type="dxa"/>
            <w:shd w:val="clear" w:color="auto" w:fill="auto"/>
            <w:tcMar>
              <w:left w:w="0" w:type="dxa"/>
              <w:right w:w="58" w:type="dxa"/>
            </w:tcMar>
          </w:tcPr>
          <w:p w14:paraId="76A688D4" w14:textId="2CD0F1C6" w:rsidR="00CD6A20" w:rsidRPr="00AF25C2" w:rsidRDefault="00F3515D" w:rsidP="000002C8">
            <w:pPr>
              <w:widowControl w:val="0"/>
              <w:jc w:val="right"/>
              <w:rPr>
                <w:sz w:val="20"/>
                <w:szCs w:val="20"/>
                <w:lang w:val="en-US"/>
              </w:rPr>
            </w:pPr>
            <w:r w:rsidRPr="00AF25C2">
              <w:rPr>
                <w:sz w:val="20"/>
                <w:szCs w:val="20"/>
                <w:lang w:val="en-GB"/>
              </w:rPr>
              <w:t>(3,483,443)</w:t>
            </w:r>
          </w:p>
        </w:tc>
      </w:tr>
      <w:tr w:rsidR="00F3515D" w:rsidRPr="00535132" w14:paraId="08A07E5C" w14:textId="77777777" w:rsidTr="00626BAF">
        <w:tc>
          <w:tcPr>
            <w:tcW w:w="540" w:type="dxa"/>
          </w:tcPr>
          <w:p w14:paraId="4895C277" w14:textId="13DE0BE2" w:rsidR="00F3515D" w:rsidRPr="00AF25C2" w:rsidRDefault="009A0762" w:rsidP="000002C8">
            <w:pPr>
              <w:widowControl w:val="0"/>
              <w:rPr>
                <w:sz w:val="20"/>
                <w:szCs w:val="20"/>
              </w:rPr>
            </w:pPr>
            <w:r w:rsidRPr="00AF25C2">
              <w:rPr>
                <w:sz w:val="20"/>
                <w:szCs w:val="20"/>
              </w:rPr>
              <w:t>1</w:t>
            </w:r>
            <w:r w:rsidR="003445C7" w:rsidRPr="00AF25C2">
              <w:rPr>
                <w:sz w:val="20"/>
                <w:szCs w:val="20"/>
              </w:rPr>
              <w:t>5</w:t>
            </w:r>
          </w:p>
        </w:tc>
        <w:tc>
          <w:tcPr>
            <w:tcW w:w="3870" w:type="dxa"/>
            <w:shd w:val="clear" w:color="auto" w:fill="auto"/>
            <w:noWrap/>
          </w:tcPr>
          <w:p w14:paraId="345227B9" w14:textId="251B2A47" w:rsidR="00F3515D" w:rsidRPr="00AF25C2" w:rsidRDefault="000C4EF1" w:rsidP="000002C8">
            <w:pPr>
              <w:widowControl w:val="0"/>
              <w:jc w:val="left"/>
              <w:rPr>
                <w:sz w:val="20"/>
                <w:szCs w:val="20"/>
              </w:rPr>
            </w:pPr>
            <w:r w:rsidRPr="00AF25C2">
              <w:rPr>
                <w:sz w:val="20"/>
                <w:szCs w:val="20"/>
                <w:lang w:val="en-GB"/>
              </w:rPr>
              <w:t>Net a</w:t>
            </w:r>
            <w:r w:rsidR="00F3515D" w:rsidRPr="00AF25C2">
              <w:rPr>
                <w:sz w:val="20"/>
                <w:szCs w:val="20"/>
                <w:lang w:val="en-GB"/>
              </w:rPr>
              <w:t xml:space="preserve">pprovals from the </w:t>
            </w:r>
            <w:r w:rsidR="000002C8" w:rsidRPr="00AF25C2">
              <w:rPr>
                <w:sz w:val="20"/>
                <w:szCs w:val="20"/>
                <w:lang w:val="en-GB"/>
              </w:rPr>
              <w:t>87</w:t>
            </w:r>
            <w:r w:rsidR="000002C8" w:rsidRPr="00AF25C2">
              <w:rPr>
                <w:sz w:val="20"/>
                <w:szCs w:val="20"/>
                <w:vertAlign w:val="superscript"/>
                <w:lang w:val="en-GB"/>
              </w:rPr>
              <w:t>th</w:t>
            </w:r>
            <w:r w:rsidR="000002C8" w:rsidRPr="00AF25C2">
              <w:rPr>
                <w:sz w:val="20"/>
                <w:szCs w:val="20"/>
                <w:lang w:val="en-GB"/>
              </w:rPr>
              <w:t xml:space="preserve"> and </w:t>
            </w:r>
            <w:r w:rsidR="00F3515D" w:rsidRPr="00AF25C2">
              <w:rPr>
                <w:sz w:val="20"/>
                <w:szCs w:val="20"/>
                <w:lang w:val="en-GB"/>
              </w:rPr>
              <w:t>88</w:t>
            </w:r>
            <w:r w:rsidR="00F3515D" w:rsidRPr="00AF25C2">
              <w:rPr>
                <w:sz w:val="20"/>
                <w:szCs w:val="20"/>
                <w:vertAlign w:val="superscript"/>
                <w:lang w:val="en-GB"/>
              </w:rPr>
              <w:t>th</w:t>
            </w:r>
            <w:r w:rsidR="00F3515D" w:rsidRPr="00AF25C2">
              <w:rPr>
                <w:sz w:val="20"/>
                <w:szCs w:val="20"/>
                <w:lang w:val="en-GB"/>
              </w:rPr>
              <w:t xml:space="preserve"> </w:t>
            </w:r>
            <w:r w:rsidR="004806C0" w:rsidRPr="00AF25C2">
              <w:rPr>
                <w:sz w:val="20"/>
                <w:szCs w:val="20"/>
                <w:lang w:val="en-GB"/>
              </w:rPr>
              <w:t xml:space="preserve">meetings </w:t>
            </w:r>
            <w:r w:rsidR="000002C8" w:rsidRPr="00AF25C2">
              <w:rPr>
                <w:sz w:val="20"/>
                <w:szCs w:val="20"/>
                <w:lang w:val="en-GB"/>
              </w:rPr>
              <w:t>paid</w:t>
            </w:r>
            <w:r w:rsidR="00F3515D" w:rsidRPr="00AF25C2">
              <w:rPr>
                <w:sz w:val="20"/>
                <w:szCs w:val="20"/>
                <w:lang w:val="en-GB"/>
              </w:rPr>
              <w:t xml:space="preserve"> in 2022 (</w:t>
            </w:r>
            <w:r w:rsidRPr="00AF25C2">
              <w:rPr>
                <w:sz w:val="20"/>
                <w:szCs w:val="20"/>
              </w:rPr>
              <w:t>no action needed</w:t>
            </w:r>
            <w:r w:rsidR="00F3515D" w:rsidRPr="00AF25C2">
              <w:rPr>
                <w:sz w:val="20"/>
                <w:szCs w:val="20"/>
                <w:lang w:val="en-GB"/>
              </w:rPr>
              <w:t>)</w:t>
            </w:r>
          </w:p>
        </w:tc>
        <w:tc>
          <w:tcPr>
            <w:tcW w:w="1237" w:type="dxa"/>
            <w:shd w:val="clear" w:color="auto" w:fill="auto"/>
            <w:noWrap/>
            <w:tcMar>
              <w:left w:w="0" w:type="dxa"/>
              <w:right w:w="58" w:type="dxa"/>
            </w:tcMar>
          </w:tcPr>
          <w:p w14:paraId="4ECAAB8A" w14:textId="77777777" w:rsidR="00F3515D" w:rsidRPr="00AF25C2" w:rsidRDefault="00F3515D" w:rsidP="000002C8">
            <w:pPr>
              <w:widowControl w:val="0"/>
              <w:jc w:val="right"/>
              <w:rPr>
                <w:sz w:val="20"/>
                <w:szCs w:val="20"/>
                <w:lang w:val="en-US"/>
              </w:rPr>
            </w:pPr>
          </w:p>
        </w:tc>
        <w:tc>
          <w:tcPr>
            <w:tcW w:w="1237" w:type="dxa"/>
            <w:shd w:val="clear" w:color="auto" w:fill="auto"/>
            <w:tcMar>
              <w:left w:w="0" w:type="dxa"/>
              <w:right w:w="58" w:type="dxa"/>
            </w:tcMar>
          </w:tcPr>
          <w:p w14:paraId="5023A3F9" w14:textId="7680A718" w:rsidR="00F3515D" w:rsidRPr="00AF25C2" w:rsidRDefault="00F3515D" w:rsidP="000002C8">
            <w:pPr>
              <w:widowControl w:val="0"/>
              <w:jc w:val="right"/>
              <w:rPr>
                <w:sz w:val="20"/>
                <w:szCs w:val="20"/>
                <w:lang w:val="en-US"/>
              </w:rPr>
            </w:pPr>
          </w:p>
        </w:tc>
        <w:tc>
          <w:tcPr>
            <w:tcW w:w="1237" w:type="dxa"/>
            <w:shd w:val="clear" w:color="auto" w:fill="auto"/>
            <w:tcMar>
              <w:left w:w="0" w:type="dxa"/>
              <w:right w:w="58" w:type="dxa"/>
            </w:tcMar>
          </w:tcPr>
          <w:p w14:paraId="0256754E" w14:textId="77777777" w:rsidR="00F3515D" w:rsidRPr="00AF25C2" w:rsidRDefault="00F3515D" w:rsidP="000002C8">
            <w:pPr>
              <w:widowControl w:val="0"/>
              <w:jc w:val="right"/>
              <w:rPr>
                <w:sz w:val="20"/>
                <w:szCs w:val="20"/>
                <w:lang w:val="en-US"/>
              </w:rPr>
            </w:pPr>
          </w:p>
        </w:tc>
        <w:tc>
          <w:tcPr>
            <w:tcW w:w="1238" w:type="dxa"/>
            <w:shd w:val="clear" w:color="auto" w:fill="auto"/>
            <w:tcMar>
              <w:left w:w="0" w:type="dxa"/>
              <w:right w:w="58" w:type="dxa"/>
            </w:tcMar>
          </w:tcPr>
          <w:p w14:paraId="49DEEFC0" w14:textId="06BD59FE" w:rsidR="00F3515D" w:rsidRPr="00AF25C2" w:rsidRDefault="003A23A5" w:rsidP="000002C8">
            <w:pPr>
              <w:widowControl w:val="0"/>
              <w:jc w:val="right"/>
              <w:rPr>
                <w:sz w:val="20"/>
                <w:szCs w:val="20"/>
                <w:lang w:val="en-GB"/>
              </w:rPr>
            </w:pPr>
            <w:r w:rsidRPr="00AF25C2">
              <w:rPr>
                <w:sz w:val="20"/>
                <w:szCs w:val="20"/>
                <w:lang w:val="en-GB"/>
              </w:rPr>
              <w:t>11,001,291</w:t>
            </w:r>
          </w:p>
        </w:tc>
      </w:tr>
      <w:tr w:rsidR="00CD6A20" w:rsidRPr="00535132" w14:paraId="21C7A571" w14:textId="77777777" w:rsidTr="00626BAF">
        <w:tc>
          <w:tcPr>
            <w:tcW w:w="540" w:type="dxa"/>
          </w:tcPr>
          <w:p w14:paraId="30CB6598" w14:textId="487AA4A8" w:rsidR="00CD6A20" w:rsidRPr="00AF25C2" w:rsidRDefault="00CD6A20" w:rsidP="000002C8">
            <w:pPr>
              <w:widowControl w:val="0"/>
              <w:rPr>
                <w:sz w:val="20"/>
                <w:szCs w:val="20"/>
              </w:rPr>
            </w:pPr>
            <w:r w:rsidRPr="00AF25C2">
              <w:rPr>
                <w:sz w:val="20"/>
                <w:szCs w:val="20"/>
              </w:rPr>
              <w:t>1</w:t>
            </w:r>
            <w:r w:rsidR="003445C7" w:rsidRPr="00AF25C2">
              <w:rPr>
                <w:sz w:val="20"/>
                <w:szCs w:val="20"/>
              </w:rPr>
              <w:t>6</w:t>
            </w:r>
          </w:p>
        </w:tc>
        <w:tc>
          <w:tcPr>
            <w:tcW w:w="3870" w:type="dxa"/>
            <w:shd w:val="clear" w:color="auto" w:fill="auto"/>
            <w:noWrap/>
          </w:tcPr>
          <w:p w14:paraId="06054CD1" w14:textId="77777777" w:rsidR="00CD6A20" w:rsidRPr="00AF25C2" w:rsidRDefault="00CD6A20" w:rsidP="000002C8">
            <w:pPr>
              <w:widowControl w:val="0"/>
              <w:jc w:val="left"/>
              <w:rPr>
                <w:sz w:val="20"/>
                <w:szCs w:val="20"/>
              </w:rPr>
            </w:pPr>
            <w:r w:rsidRPr="00AF25C2">
              <w:rPr>
                <w:sz w:val="20"/>
                <w:szCs w:val="20"/>
              </w:rPr>
              <w:t>Standing reconciling item of Japan bilateral contribution (THA/PHA/68/TAS/</w:t>
            </w:r>
            <w:proofErr w:type="gramStart"/>
            <w:r w:rsidRPr="00AF25C2">
              <w:rPr>
                <w:sz w:val="20"/>
                <w:szCs w:val="20"/>
              </w:rPr>
              <w:t>158)*</w:t>
            </w:r>
            <w:proofErr w:type="gramEnd"/>
          </w:p>
        </w:tc>
        <w:tc>
          <w:tcPr>
            <w:tcW w:w="1237" w:type="dxa"/>
            <w:shd w:val="clear" w:color="auto" w:fill="auto"/>
            <w:noWrap/>
            <w:tcMar>
              <w:left w:w="0" w:type="dxa"/>
              <w:right w:w="58" w:type="dxa"/>
            </w:tcMar>
          </w:tcPr>
          <w:p w14:paraId="1460A42D"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5A87194E"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0BE29FB4" w14:textId="77777777" w:rsidR="00CD6A20" w:rsidRPr="00AF25C2" w:rsidRDefault="00CD6A20" w:rsidP="000002C8">
            <w:pPr>
              <w:widowControl w:val="0"/>
              <w:jc w:val="right"/>
              <w:rPr>
                <w:sz w:val="20"/>
                <w:szCs w:val="20"/>
                <w:lang w:val="en-US"/>
              </w:rPr>
            </w:pPr>
          </w:p>
        </w:tc>
        <w:tc>
          <w:tcPr>
            <w:tcW w:w="1238" w:type="dxa"/>
            <w:shd w:val="clear" w:color="auto" w:fill="auto"/>
            <w:tcMar>
              <w:left w:w="0" w:type="dxa"/>
              <w:right w:w="58" w:type="dxa"/>
            </w:tcMar>
          </w:tcPr>
          <w:p w14:paraId="1015721E" w14:textId="77777777" w:rsidR="00CD6A20" w:rsidRPr="00AF25C2" w:rsidRDefault="00CD6A20" w:rsidP="000002C8">
            <w:pPr>
              <w:widowControl w:val="0"/>
              <w:jc w:val="right"/>
              <w:rPr>
                <w:sz w:val="20"/>
                <w:szCs w:val="20"/>
                <w:lang w:val="en-US"/>
              </w:rPr>
            </w:pPr>
            <w:r w:rsidRPr="00AF25C2">
              <w:rPr>
                <w:sz w:val="20"/>
                <w:szCs w:val="20"/>
                <w:lang w:val="en-US"/>
              </w:rPr>
              <w:t>(342,350)</w:t>
            </w:r>
          </w:p>
        </w:tc>
      </w:tr>
      <w:tr w:rsidR="00CD6A20" w:rsidRPr="00535132" w14:paraId="377E8B3A" w14:textId="77777777" w:rsidTr="00626BAF">
        <w:tc>
          <w:tcPr>
            <w:tcW w:w="540" w:type="dxa"/>
          </w:tcPr>
          <w:p w14:paraId="0322B0E7" w14:textId="240BACC8" w:rsidR="00CD6A20" w:rsidRPr="00AF25C2" w:rsidRDefault="00CD6A20" w:rsidP="000002C8">
            <w:pPr>
              <w:widowControl w:val="0"/>
              <w:rPr>
                <w:sz w:val="20"/>
                <w:szCs w:val="20"/>
              </w:rPr>
            </w:pPr>
            <w:r w:rsidRPr="00AF25C2">
              <w:rPr>
                <w:sz w:val="20"/>
                <w:szCs w:val="20"/>
              </w:rPr>
              <w:t>1</w:t>
            </w:r>
            <w:r w:rsidR="003445C7" w:rsidRPr="00AF25C2">
              <w:rPr>
                <w:sz w:val="20"/>
                <w:szCs w:val="20"/>
              </w:rPr>
              <w:t>7</w:t>
            </w:r>
          </w:p>
        </w:tc>
        <w:tc>
          <w:tcPr>
            <w:tcW w:w="3870" w:type="dxa"/>
            <w:shd w:val="clear" w:color="auto" w:fill="auto"/>
            <w:noWrap/>
          </w:tcPr>
          <w:p w14:paraId="64E94104" w14:textId="77777777" w:rsidR="00CD6A20" w:rsidRPr="00AF25C2" w:rsidRDefault="00CD6A20" w:rsidP="000002C8">
            <w:pPr>
              <w:widowControl w:val="0"/>
              <w:jc w:val="left"/>
              <w:rPr>
                <w:sz w:val="20"/>
                <w:szCs w:val="20"/>
              </w:rPr>
            </w:pPr>
            <w:r w:rsidRPr="00AF25C2">
              <w:rPr>
                <w:sz w:val="20"/>
                <w:szCs w:val="20"/>
              </w:rPr>
              <w:t>Standing reconciling item of Japan bilateral contributions (VIE/PHA/76/TAS/71 and VIE/PHA/84/INV/</w:t>
            </w:r>
            <w:proofErr w:type="gramStart"/>
            <w:r w:rsidRPr="00AF25C2">
              <w:rPr>
                <w:sz w:val="20"/>
                <w:szCs w:val="20"/>
              </w:rPr>
              <w:t>75)*</w:t>
            </w:r>
            <w:proofErr w:type="gramEnd"/>
          </w:p>
        </w:tc>
        <w:tc>
          <w:tcPr>
            <w:tcW w:w="1237" w:type="dxa"/>
            <w:shd w:val="clear" w:color="auto" w:fill="auto"/>
            <w:noWrap/>
            <w:tcMar>
              <w:left w:w="0" w:type="dxa"/>
              <w:right w:w="58" w:type="dxa"/>
            </w:tcMar>
          </w:tcPr>
          <w:p w14:paraId="63703203"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623B7BB9"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1F0651DC" w14:textId="77777777" w:rsidR="00CD6A20" w:rsidRPr="00AF25C2" w:rsidRDefault="00CD6A20" w:rsidP="000002C8">
            <w:pPr>
              <w:widowControl w:val="0"/>
              <w:jc w:val="right"/>
              <w:rPr>
                <w:sz w:val="20"/>
                <w:szCs w:val="20"/>
                <w:lang w:val="en-US"/>
              </w:rPr>
            </w:pPr>
          </w:p>
        </w:tc>
        <w:tc>
          <w:tcPr>
            <w:tcW w:w="1238" w:type="dxa"/>
            <w:shd w:val="clear" w:color="auto" w:fill="auto"/>
            <w:tcMar>
              <w:left w:w="0" w:type="dxa"/>
              <w:right w:w="58" w:type="dxa"/>
            </w:tcMar>
          </w:tcPr>
          <w:p w14:paraId="507F1CBE" w14:textId="77777777" w:rsidR="00CD6A20" w:rsidRPr="00AF25C2" w:rsidRDefault="00CD6A20" w:rsidP="000002C8">
            <w:pPr>
              <w:widowControl w:val="0"/>
              <w:jc w:val="right"/>
              <w:rPr>
                <w:sz w:val="20"/>
                <w:szCs w:val="20"/>
                <w:lang w:val="en-US"/>
              </w:rPr>
            </w:pPr>
            <w:r w:rsidRPr="00AF25C2">
              <w:rPr>
                <w:sz w:val="20"/>
                <w:szCs w:val="20"/>
              </w:rPr>
              <w:t>(234,170)</w:t>
            </w:r>
          </w:p>
        </w:tc>
      </w:tr>
      <w:tr w:rsidR="00CD6A20" w:rsidRPr="00535132" w14:paraId="25113CD9" w14:textId="77777777" w:rsidTr="00626BAF">
        <w:tc>
          <w:tcPr>
            <w:tcW w:w="540" w:type="dxa"/>
          </w:tcPr>
          <w:p w14:paraId="0CB0009F" w14:textId="0F65A4D6" w:rsidR="00CD6A20" w:rsidRPr="00AF25C2" w:rsidRDefault="003445C7" w:rsidP="000002C8">
            <w:pPr>
              <w:widowControl w:val="0"/>
              <w:rPr>
                <w:sz w:val="20"/>
                <w:szCs w:val="20"/>
              </w:rPr>
            </w:pPr>
            <w:r w:rsidRPr="00AF25C2">
              <w:rPr>
                <w:sz w:val="20"/>
                <w:szCs w:val="20"/>
              </w:rPr>
              <w:t>18</w:t>
            </w:r>
          </w:p>
        </w:tc>
        <w:tc>
          <w:tcPr>
            <w:tcW w:w="3870" w:type="dxa"/>
            <w:shd w:val="clear" w:color="auto" w:fill="auto"/>
            <w:noWrap/>
          </w:tcPr>
          <w:p w14:paraId="5714915A" w14:textId="77777777" w:rsidR="00CD6A20" w:rsidRPr="00AF25C2" w:rsidRDefault="00CD6A20" w:rsidP="000002C8">
            <w:pPr>
              <w:widowControl w:val="0"/>
              <w:jc w:val="left"/>
              <w:rPr>
                <w:sz w:val="20"/>
                <w:szCs w:val="20"/>
                <w:lang w:val="en-US"/>
              </w:rPr>
            </w:pPr>
            <w:r w:rsidRPr="00AF25C2">
              <w:rPr>
                <w:sz w:val="20"/>
                <w:szCs w:val="20"/>
              </w:rPr>
              <w:t>Standing reconciling item of Sweden bilateral contribution (THA/HAL/29/TAS/</w:t>
            </w:r>
            <w:proofErr w:type="gramStart"/>
            <w:r w:rsidRPr="00AF25C2">
              <w:rPr>
                <w:sz w:val="20"/>
                <w:szCs w:val="20"/>
              </w:rPr>
              <w:t>120)*</w:t>
            </w:r>
            <w:proofErr w:type="gramEnd"/>
          </w:p>
        </w:tc>
        <w:tc>
          <w:tcPr>
            <w:tcW w:w="1237" w:type="dxa"/>
            <w:shd w:val="clear" w:color="auto" w:fill="auto"/>
            <w:noWrap/>
            <w:tcMar>
              <w:left w:w="0" w:type="dxa"/>
              <w:right w:w="58" w:type="dxa"/>
            </w:tcMar>
          </w:tcPr>
          <w:p w14:paraId="4B190F5F" w14:textId="77777777" w:rsidR="00CD6A20" w:rsidRPr="00AF25C2" w:rsidRDefault="00CD6A20" w:rsidP="000002C8">
            <w:pPr>
              <w:widowControl w:val="0"/>
              <w:jc w:val="right"/>
              <w:rPr>
                <w:b/>
                <w:i/>
                <w:sz w:val="20"/>
                <w:szCs w:val="20"/>
                <w:lang w:val="en-US"/>
              </w:rPr>
            </w:pPr>
          </w:p>
        </w:tc>
        <w:tc>
          <w:tcPr>
            <w:tcW w:w="1237" w:type="dxa"/>
            <w:shd w:val="clear" w:color="auto" w:fill="auto"/>
            <w:tcMar>
              <w:left w:w="0" w:type="dxa"/>
              <w:right w:w="58" w:type="dxa"/>
            </w:tcMar>
          </w:tcPr>
          <w:p w14:paraId="1B6F9C03" w14:textId="77777777" w:rsidR="00CD6A20" w:rsidRPr="00AF25C2" w:rsidRDefault="00CD6A20" w:rsidP="000002C8">
            <w:pPr>
              <w:widowControl w:val="0"/>
              <w:jc w:val="right"/>
              <w:rPr>
                <w:b/>
                <w:i/>
                <w:sz w:val="20"/>
                <w:szCs w:val="20"/>
                <w:lang w:val="en-US"/>
              </w:rPr>
            </w:pPr>
          </w:p>
        </w:tc>
        <w:tc>
          <w:tcPr>
            <w:tcW w:w="1237" w:type="dxa"/>
            <w:shd w:val="clear" w:color="auto" w:fill="auto"/>
            <w:tcMar>
              <w:left w:w="0" w:type="dxa"/>
              <w:right w:w="58" w:type="dxa"/>
            </w:tcMar>
          </w:tcPr>
          <w:p w14:paraId="23C0D32B" w14:textId="77777777" w:rsidR="00CD6A20" w:rsidRPr="00AF25C2" w:rsidRDefault="00CD6A20" w:rsidP="000002C8">
            <w:pPr>
              <w:widowControl w:val="0"/>
              <w:jc w:val="right"/>
              <w:rPr>
                <w:b/>
                <w:i/>
                <w:sz w:val="20"/>
                <w:szCs w:val="20"/>
                <w:lang w:val="en-US"/>
              </w:rPr>
            </w:pPr>
          </w:p>
        </w:tc>
        <w:tc>
          <w:tcPr>
            <w:tcW w:w="1238" w:type="dxa"/>
            <w:shd w:val="clear" w:color="auto" w:fill="auto"/>
            <w:tcMar>
              <w:left w:w="0" w:type="dxa"/>
              <w:right w:w="58" w:type="dxa"/>
            </w:tcMar>
          </w:tcPr>
          <w:p w14:paraId="3771D550" w14:textId="77777777" w:rsidR="00CD6A20" w:rsidRPr="00AF25C2" w:rsidRDefault="00CD6A20" w:rsidP="000002C8">
            <w:pPr>
              <w:widowControl w:val="0"/>
              <w:jc w:val="right"/>
              <w:rPr>
                <w:sz w:val="20"/>
                <w:szCs w:val="20"/>
              </w:rPr>
            </w:pPr>
            <w:r w:rsidRPr="00AF25C2">
              <w:rPr>
                <w:sz w:val="20"/>
                <w:szCs w:val="20"/>
              </w:rPr>
              <w:t>(225,985)</w:t>
            </w:r>
          </w:p>
        </w:tc>
      </w:tr>
      <w:tr w:rsidR="00CD6A20" w:rsidRPr="00535132" w14:paraId="0124A149" w14:textId="77777777" w:rsidTr="00626BAF">
        <w:tc>
          <w:tcPr>
            <w:tcW w:w="540" w:type="dxa"/>
          </w:tcPr>
          <w:p w14:paraId="2158220E" w14:textId="1CA688F3" w:rsidR="00CD6A20" w:rsidRPr="00AF25C2" w:rsidRDefault="003445C7" w:rsidP="000002C8">
            <w:pPr>
              <w:widowControl w:val="0"/>
              <w:rPr>
                <w:sz w:val="20"/>
                <w:szCs w:val="20"/>
              </w:rPr>
            </w:pPr>
            <w:r w:rsidRPr="00AF25C2">
              <w:rPr>
                <w:sz w:val="20"/>
                <w:szCs w:val="20"/>
              </w:rPr>
              <w:t>19</w:t>
            </w:r>
          </w:p>
        </w:tc>
        <w:tc>
          <w:tcPr>
            <w:tcW w:w="3870" w:type="dxa"/>
            <w:shd w:val="clear" w:color="auto" w:fill="auto"/>
            <w:noWrap/>
          </w:tcPr>
          <w:p w14:paraId="4D1F4907" w14:textId="77777777" w:rsidR="00CD6A20" w:rsidRPr="00AF25C2" w:rsidRDefault="00CD6A20" w:rsidP="000002C8">
            <w:pPr>
              <w:widowControl w:val="0"/>
              <w:jc w:val="left"/>
              <w:rPr>
                <w:sz w:val="20"/>
                <w:szCs w:val="20"/>
                <w:lang w:val="en-US"/>
              </w:rPr>
            </w:pPr>
            <w:r w:rsidRPr="00AF25C2">
              <w:rPr>
                <w:sz w:val="20"/>
                <w:szCs w:val="20"/>
              </w:rPr>
              <w:t>Standing reconciling item of the United States of America bilateral contribution (CPR/PRO/44/INV/</w:t>
            </w:r>
            <w:proofErr w:type="gramStart"/>
            <w:r w:rsidRPr="00AF25C2">
              <w:rPr>
                <w:sz w:val="20"/>
                <w:szCs w:val="20"/>
              </w:rPr>
              <w:t>425)*</w:t>
            </w:r>
            <w:proofErr w:type="gramEnd"/>
          </w:p>
        </w:tc>
        <w:tc>
          <w:tcPr>
            <w:tcW w:w="1237" w:type="dxa"/>
            <w:shd w:val="clear" w:color="auto" w:fill="auto"/>
            <w:noWrap/>
            <w:tcMar>
              <w:left w:w="0" w:type="dxa"/>
              <w:right w:w="58" w:type="dxa"/>
            </w:tcMar>
          </w:tcPr>
          <w:p w14:paraId="4441787F" w14:textId="77777777" w:rsidR="00CD6A20" w:rsidRPr="00AF25C2" w:rsidRDefault="00CD6A20" w:rsidP="000002C8">
            <w:pPr>
              <w:widowControl w:val="0"/>
              <w:jc w:val="right"/>
              <w:rPr>
                <w:b/>
                <w:i/>
                <w:sz w:val="20"/>
                <w:szCs w:val="20"/>
                <w:lang w:val="en-US"/>
              </w:rPr>
            </w:pPr>
          </w:p>
        </w:tc>
        <w:tc>
          <w:tcPr>
            <w:tcW w:w="1237" w:type="dxa"/>
            <w:shd w:val="clear" w:color="auto" w:fill="auto"/>
            <w:tcMar>
              <w:left w:w="0" w:type="dxa"/>
              <w:right w:w="58" w:type="dxa"/>
            </w:tcMar>
          </w:tcPr>
          <w:p w14:paraId="1EB869A5" w14:textId="77777777" w:rsidR="00CD6A20" w:rsidRPr="00AF25C2" w:rsidRDefault="00CD6A20" w:rsidP="000002C8">
            <w:pPr>
              <w:widowControl w:val="0"/>
              <w:jc w:val="right"/>
              <w:rPr>
                <w:b/>
                <w:i/>
                <w:sz w:val="20"/>
                <w:szCs w:val="20"/>
                <w:lang w:val="en-US"/>
              </w:rPr>
            </w:pPr>
          </w:p>
        </w:tc>
        <w:tc>
          <w:tcPr>
            <w:tcW w:w="1237" w:type="dxa"/>
            <w:shd w:val="clear" w:color="auto" w:fill="auto"/>
            <w:tcMar>
              <w:left w:w="0" w:type="dxa"/>
              <w:right w:w="58" w:type="dxa"/>
            </w:tcMar>
          </w:tcPr>
          <w:p w14:paraId="23B999B0" w14:textId="77777777" w:rsidR="00CD6A20" w:rsidRPr="00AF25C2" w:rsidRDefault="00CD6A20" w:rsidP="000002C8">
            <w:pPr>
              <w:widowControl w:val="0"/>
              <w:jc w:val="right"/>
              <w:rPr>
                <w:b/>
                <w:i/>
                <w:sz w:val="20"/>
                <w:szCs w:val="20"/>
                <w:lang w:val="en-US"/>
              </w:rPr>
            </w:pPr>
          </w:p>
        </w:tc>
        <w:tc>
          <w:tcPr>
            <w:tcW w:w="1238" w:type="dxa"/>
            <w:shd w:val="clear" w:color="auto" w:fill="auto"/>
            <w:tcMar>
              <w:left w:w="0" w:type="dxa"/>
              <w:right w:w="58" w:type="dxa"/>
            </w:tcMar>
          </w:tcPr>
          <w:p w14:paraId="2249B800" w14:textId="77777777" w:rsidR="00CD6A20" w:rsidRPr="00AF25C2" w:rsidRDefault="00CD6A20" w:rsidP="000002C8">
            <w:pPr>
              <w:widowControl w:val="0"/>
              <w:jc w:val="right"/>
              <w:rPr>
                <w:sz w:val="20"/>
                <w:szCs w:val="20"/>
                <w:lang w:val="en-US"/>
              </w:rPr>
            </w:pPr>
            <w:r w:rsidRPr="00AF25C2">
              <w:rPr>
                <w:sz w:val="20"/>
                <w:szCs w:val="20"/>
                <w:lang w:val="en-US"/>
              </w:rPr>
              <w:t>(5,375,000)</w:t>
            </w:r>
          </w:p>
        </w:tc>
      </w:tr>
      <w:tr w:rsidR="00CD6A20" w:rsidRPr="00535132" w14:paraId="0DFE604D" w14:textId="77777777" w:rsidTr="00626BAF">
        <w:tc>
          <w:tcPr>
            <w:tcW w:w="540" w:type="dxa"/>
          </w:tcPr>
          <w:p w14:paraId="754C135B" w14:textId="3104BCF0" w:rsidR="00CD6A20" w:rsidRPr="00AF25C2" w:rsidRDefault="003445C7" w:rsidP="000002C8">
            <w:pPr>
              <w:widowControl w:val="0"/>
              <w:rPr>
                <w:sz w:val="20"/>
                <w:szCs w:val="20"/>
              </w:rPr>
            </w:pPr>
            <w:r w:rsidRPr="00AF25C2">
              <w:rPr>
                <w:sz w:val="20"/>
                <w:szCs w:val="20"/>
              </w:rPr>
              <w:t>20</w:t>
            </w:r>
          </w:p>
        </w:tc>
        <w:tc>
          <w:tcPr>
            <w:tcW w:w="3870" w:type="dxa"/>
            <w:shd w:val="clear" w:color="auto" w:fill="auto"/>
            <w:noWrap/>
          </w:tcPr>
          <w:p w14:paraId="028F7FDA" w14:textId="77777777" w:rsidR="00CD6A20" w:rsidRPr="00AF25C2" w:rsidRDefault="00CD6A20" w:rsidP="000002C8">
            <w:pPr>
              <w:widowControl w:val="0"/>
              <w:jc w:val="left"/>
              <w:rPr>
                <w:sz w:val="20"/>
                <w:szCs w:val="20"/>
                <w:lang w:val="en-US"/>
              </w:rPr>
            </w:pPr>
            <w:r w:rsidRPr="00AF25C2">
              <w:rPr>
                <w:sz w:val="20"/>
                <w:szCs w:val="20"/>
              </w:rPr>
              <w:t>Standing reconciling item of the United States of America bilateral contribution (CPR/PRO/47/INV/</w:t>
            </w:r>
            <w:proofErr w:type="gramStart"/>
            <w:r w:rsidRPr="00AF25C2">
              <w:rPr>
                <w:sz w:val="20"/>
                <w:szCs w:val="20"/>
              </w:rPr>
              <w:t>439)*</w:t>
            </w:r>
            <w:proofErr w:type="gramEnd"/>
            <w:r w:rsidRPr="00AF25C2">
              <w:rPr>
                <w:sz w:val="20"/>
                <w:szCs w:val="20"/>
              </w:rPr>
              <w:t xml:space="preserve"> </w:t>
            </w:r>
          </w:p>
        </w:tc>
        <w:tc>
          <w:tcPr>
            <w:tcW w:w="1237" w:type="dxa"/>
            <w:shd w:val="clear" w:color="auto" w:fill="auto"/>
            <w:noWrap/>
            <w:tcMar>
              <w:left w:w="0" w:type="dxa"/>
              <w:right w:w="58" w:type="dxa"/>
            </w:tcMar>
          </w:tcPr>
          <w:p w14:paraId="56287B87" w14:textId="77777777" w:rsidR="00CD6A20" w:rsidRPr="00AF25C2" w:rsidRDefault="00CD6A20" w:rsidP="000002C8">
            <w:pPr>
              <w:widowControl w:val="0"/>
              <w:jc w:val="right"/>
              <w:rPr>
                <w:b/>
                <w:i/>
                <w:sz w:val="20"/>
                <w:szCs w:val="20"/>
                <w:lang w:val="en-US"/>
              </w:rPr>
            </w:pPr>
          </w:p>
        </w:tc>
        <w:tc>
          <w:tcPr>
            <w:tcW w:w="1237" w:type="dxa"/>
            <w:shd w:val="clear" w:color="auto" w:fill="auto"/>
            <w:tcMar>
              <w:left w:w="0" w:type="dxa"/>
              <w:right w:w="58" w:type="dxa"/>
            </w:tcMar>
          </w:tcPr>
          <w:p w14:paraId="6A17BFC3" w14:textId="77777777" w:rsidR="00CD6A20" w:rsidRPr="00AF25C2" w:rsidRDefault="00CD6A20" w:rsidP="000002C8">
            <w:pPr>
              <w:widowControl w:val="0"/>
              <w:jc w:val="right"/>
              <w:rPr>
                <w:b/>
                <w:i/>
                <w:sz w:val="20"/>
                <w:szCs w:val="20"/>
                <w:lang w:val="en-US"/>
              </w:rPr>
            </w:pPr>
          </w:p>
        </w:tc>
        <w:tc>
          <w:tcPr>
            <w:tcW w:w="1237" w:type="dxa"/>
            <w:shd w:val="clear" w:color="auto" w:fill="auto"/>
            <w:tcMar>
              <w:left w:w="0" w:type="dxa"/>
              <w:right w:w="58" w:type="dxa"/>
            </w:tcMar>
          </w:tcPr>
          <w:p w14:paraId="2C2484E4" w14:textId="77777777" w:rsidR="00CD6A20" w:rsidRPr="00AF25C2" w:rsidRDefault="00CD6A20" w:rsidP="000002C8">
            <w:pPr>
              <w:widowControl w:val="0"/>
              <w:jc w:val="right"/>
              <w:rPr>
                <w:b/>
                <w:i/>
                <w:sz w:val="20"/>
                <w:szCs w:val="20"/>
                <w:lang w:val="en-US"/>
              </w:rPr>
            </w:pPr>
          </w:p>
        </w:tc>
        <w:tc>
          <w:tcPr>
            <w:tcW w:w="1238" w:type="dxa"/>
            <w:shd w:val="clear" w:color="auto" w:fill="auto"/>
            <w:tcMar>
              <w:left w:w="0" w:type="dxa"/>
              <w:right w:w="58" w:type="dxa"/>
            </w:tcMar>
          </w:tcPr>
          <w:p w14:paraId="100AEBA2" w14:textId="77777777" w:rsidR="00CD6A20" w:rsidRPr="00AF25C2" w:rsidRDefault="00CD6A20" w:rsidP="000002C8">
            <w:pPr>
              <w:widowControl w:val="0"/>
              <w:jc w:val="right"/>
              <w:rPr>
                <w:sz w:val="20"/>
                <w:szCs w:val="20"/>
                <w:lang w:val="en-US"/>
              </w:rPr>
            </w:pPr>
            <w:r w:rsidRPr="00AF25C2">
              <w:rPr>
                <w:sz w:val="20"/>
                <w:szCs w:val="20"/>
                <w:lang w:val="en-US"/>
              </w:rPr>
              <w:t>(5,375,000)</w:t>
            </w:r>
          </w:p>
        </w:tc>
      </w:tr>
      <w:tr w:rsidR="00CD6A20" w:rsidRPr="00535132" w14:paraId="70A3FDD3" w14:textId="77777777" w:rsidTr="00626BAF">
        <w:tc>
          <w:tcPr>
            <w:tcW w:w="540" w:type="dxa"/>
          </w:tcPr>
          <w:p w14:paraId="72C11128" w14:textId="7B44DC59" w:rsidR="00CD6A20" w:rsidRPr="00AF25C2" w:rsidRDefault="003445C7" w:rsidP="000002C8">
            <w:pPr>
              <w:widowControl w:val="0"/>
              <w:rPr>
                <w:sz w:val="20"/>
                <w:szCs w:val="20"/>
              </w:rPr>
            </w:pPr>
            <w:r w:rsidRPr="00AF25C2">
              <w:rPr>
                <w:sz w:val="20"/>
                <w:szCs w:val="20"/>
              </w:rPr>
              <w:t>21</w:t>
            </w:r>
          </w:p>
        </w:tc>
        <w:tc>
          <w:tcPr>
            <w:tcW w:w="3870" w:type="dxa"/>
            <w:shd w:val="clear" w:color="auto" w:fill="auto"/>
            <w:noWrap/>
          </w:tcPr>
          <w:p w14:paraId="73BC2BA8" w14:textId="77777777" w:rsidR="00CD6A20" w:rsidRPr="00AF25C2" w:rsidRDefault="00CD6A20" w:rsidP="000002C8">
            <w:pPr>
              <w:widowControl w:val="0"/>
              <w:jc w:val="left"/>
              <w:rPr>
                <w:sz w:val="20"/>
                <w:szCs w:val="20"/>
              </w:rPr>
            </w:pPr>
            <w:r w:rsidRPr="00AF25C2">
              <w:rPr>
                <w:sz w:val="20"/>
                <w:szCs w:val="20"/>
              </w:rPr>
              <w:t>Standing reconciling item of Thailand chiller project (THA/REF/26/INV/</w:t>
            </w:r>
            <w:proofErr w:type="gramStart"/>
            <w:r w:rsidRPr="00AF25C2">
              <w:rPr>
                <w:sz w:val="20"/>
                <w:szCs w:val="20"/>
              </w:rPr>
              <w:t>104)*</w:t>
            </w:r>
            <w:proofErr w:type="gramEnd"/>
          </w:p>
        </w:tc>
        <w:tc>
          <w:tcPr>
            <w:tcW w:w="1237" w:type="dxa"/>
            <w:shd w:val="clear" w:color="auto" w:fill="auto"/>
            <w:noWrap/>
            <w:tcMar>
              <w:left w:w="0" w:type="dxa"/>
              <w:right w:w="58" w:type="dxa"/>
            </w:tcMar>
          </w:tcPr>
          <w:p w14:paraId="14E3BD40"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7FE00568" w14:textId="77777777" w:rsidR="00CD6A20" w:rsidRPr="00AF25C2" w:rsidRDefault="00CD6A20" w:rsidP="000002C8">
            <w:pPr>
              <w:widowControl w:val="0"/>
              <w:jc w:val="right"/>
              <w:rPr>
                <w:sz w:val="20"/>
                <w:szCs w:val="20"/>
                <w:lang w:val="en-US"/>
              </w:rPr>
            </w:pPr>
          </w:p>
        </w:tc>
        <w:tc>
          <w:tcPr>
            <w:tcW w:w="1237" w:type="dxa"/>
            <w:shd w:val="clear" w:color="auto" w:fill="auto"/>
            <w:tcMar>
              <w:left w:w="0" w:type="dxa"/>
              <w:right w:w="58" w:type="dxa"/>
            </w:tcMar>
          </w:tcPr>
          <w:p w14:paraId="503C59B8" w14:textId="77777777" w:rsidR="00CD6A20" w:rsidRPr="00AF25C2" w:rsidRDefault="00CD6A20" w:rsidP="000002C8">
            <w:pPr>
              <w:widowControl w:val="0"/>
              <w:jc w:val="right"/>
              <w:rPr>
                <w:sz w:val="20"/>
                <w:szCs w:val="20"/>
                <w:lang w:val="en-US"/>
              </w:rPr>
            </w:pPr>
          </w:p>
        </w:tc>
        <w:tc>
          <w:tcPr>
            <w:tcW w:w="1238" w:type="dxa"/>
            <w:shd w:val="clear" w:color="auto" w:fill="auto"/>
            <w:tcMar>
              <w:left w:w="0" w:type="dxa"/>
              <w:right w:w="58" w:type="dxa"/>
            </w:tcMar>
          </w:tcPr>
          <w:p w14:paraId="364ADA43" w14:textId="77777777" w:rsidR="00CD6A20" w:rsidRPr="00AF25C2" w:rsidRDefault="00CD6A20" w:rsidP="000002C8">
            <w:pPr>
              <w:widowControl w:val="0"/>
              <w:jc w:val="right"/>
              <w:rPr>
                <w:sz w:val="20"/>
                <w:szCs w:val="20"/>
                <w:lang w:val="en-US"/>
              </w:rPr>
            </w:pPr>
            <w:r w:rsidRPr="00AF25C2">
              <w:rPr>
                <w:sz w:val="20"/>
                <w:szCs w:val="20"/>
              </w:rPr>
              <w:t>(1,198,946)</w:t>
            </w:r>
          </w:p>
        </w:tc>
      </w:tr>
      <w:tr w:rsidR="00CD6A20" w:rsidRPr="00535132" w14:paraId="1B0455F9" w14:textId="77777777" w:rsidTr="00626BAF">
        <w:tc>
          <w:tcPr>
            <w:tcW w:w="540" w:type="dxa"/>
          </w:tcPr>
          <w:p w14:paraId="5E4D7E6A" w14:textId="1BC64130" w:rsidR="00CD6A20" w:rsidRPr="00AF25C2" w:rsidRDefault="00CD6A20" w:rsidP="000002C8">
            <w:pPr>
              <w:widowControl w:val="0"/>
              <w:rPr>
                <w:sz w:val="20"/>
                <w:szCs w:val="20"/>
              </w:rPr>
            </w:pPr>
            <w:r w:rsidRPr="00AF25C2">
              <w:rPr>
                <w:sz w:val="20"/>
                <w:szCs w:val="20"/>
              </w:rPr>
              <w:t>2</w:t>
            </w:r>
            <w:r w:rsidR="003445C7" w:rsidRPr="00AF25C2">
              <w:rPr>
                <w:sz w:val="20"/>
                <w:szCs w:val="20"/>
              </w:rPr>
              <w:t>2</w:t>
            </w:r>
          </w:p>
        </w:tc>
        <w:tc>
          <w:tcPr>
            <w:tcW w:w="3870" w:type="dxa"/>
            <w:shd w:val="clear" w:color="auto" w:fill="auto"/>
            <w:noWrap/>
          </w:tcPr>
          <w:p w14:paraId="5DF77E99" w14:textId="1FBF95D9" w:rsidR="00CD6A20" w:rsidRPr="00AF25C2" w:rsidRDefault="00CD6A20" w:rsidP="000002C8">
            <w:pPr>
              <w:widowControl w:val="0"/>
              <w:jc w:val="left"/>
              <w:rPr>
                <w:sz w:val="20"/>
                <w:szCs w:val="20"/>
              </w:rPr>
            </w:pPr>
            <w:r w:rsidRPr="00AF25C2">
              <w:rPr>
                <w:sz w:val="20"/>
                <w:szCs w:val="20"/>
              </w:rPr>
              <w:t>Total (rows 2 to 2</w:t>
            </w:r>
            <w:r w:rsidR="003445C7" w:rsidRPr="00AF25C2">
              <w:rPr>
                <w:sz w:val="20"/>
                <w:szCs w:val="20"/>
              </w:rPr>
              <w:t>1</w:t>
            </w:r>
            <w:r w:rsidRPr="00AF25C2">
              <w:rPr>
                <w:sz w:val="20"/>
                <w:szCs w:val="20"/>
              </w:rPr>
              <w:t>)</w:t>
            </w:r>
          </w:p>
        </w:tc>
        <w:tc>
          <w:tcPr>
            <w:tcW w:w="1237" w:type="dxa"/>
            <w:shd w:val="clear" w:color="auto" w:fill="auto"/>
            <w:noWrap/>
            <w:tcMar>
              <w:left w:w="0" w:type="dxa"/>
              <w:right w:w="58" w:type="dxa"/>
            </w:tcMar>
          </w:tcPr>
          <w:p w14:paraId="7AC0A878" w14:textId="13DB52A5" w:rsidR="00CD6A20" w:rsidRPr="00AF25C2" w:rsidRDefault="00CD6A20" w:rsidP="000002C8">
            <w:pPr>
              <w:widowControl w:val="0"/>
              <w:jc w:val="right"/>
              <w:rPr>
                <w:sz w:val="20"/>
                <w:szCs w:val="20"/>
                <w:lang w:val="en-US"/>
              </w:rPr>
            </w:pPr>
            <w:r w:rsidRPr="00AF25C2">
              <w:rPr>
                <w:color w:val="000000"/>
                <w:sz w:val="20"/>
                <w:szCs w:val="20"/>
              </w:rPr>
              <w:t>(</w:t>
            </w:r>
            <w:r w:rsidR="00864DC6" w:rsidRPr="00AF25C2">
              <w:rPr>
                <w:color w:val="000000"/>
                <w:sz w:val="20"/>
                <w:szCs w:val="20"/>
              </w:rPr>
              <w:t>5,546,155)</w:t>
            </w:r>
          </w:p>
        </w:tc>
        <w:tc>
          <w:tcPr>
            <w:tcW w:w="1237" w:type="dxa"/>
            <w:shd w:val="clear" w:color="auto" w:fill="auto"/>
            <w:tcMar>
              <w:left w:w="0" w:type="dxa"/>
              <w:right w:w="58" w:type="dxa"/>
            </w:tcMar>
          </w:tcPr>
          <w:p w14:paraId="4C0BEB38" w14:textId="13E45D48" w:rsidR="00CD6A20" w:rsidRPr="00AF25C2" w:rsidRDefault="00724815" w:rsidP="000002C8">
            <w:pPr>
              <w:widowControl w:val="0"/>
              <w:jc w:val="right"/>
              <w:rPr>
                <w:sz w:val="20"/>
                <w:szCs w:val="20"/>
                <w:lang w:val="en-US"/>
              </w:rPr>
            </w:pPr>
            <w:r w:rsidRPr="00AF25C2">
              <w:rPr>
                <w:sz w:val="20"/>
                <w:szCs w:val="20"/>
                <w:lang w:val="en-US"/>
              </w:rPr>
              <w:t>(9,084,</w:t>
            </w:r>
            <w:r w:rsidR="00EB221B" w:rsidRPr="00AF25C2">
              <w:rPr>
                <w:sz w:val="20"/>
                <w:szCs w:val="20"/>
                <w:lang w:val="en-US"/>
              </w:rPr>
              <w:t>700</w:t>
            </w:r>
            <w:r w:rsidRPr="00AF25C2">
              <w:rPr>
                <w:sz w:val="20"/>
                <w:szCs w:val="20"/>
                <w:lang w:val="en-US"/>
              </w:rPr>
              <w:t>)</w:t>
            </w:r>
          </w:p>
        </w:tc>
        <w:tc>
          <w:tcPr>
            <w:tcW w:w="1237" w:type="dxa"/>
            <w:shd w:val="clear" w:color="auto" w:fill="auto"/>
            <w:tcMar>
              <w:left w:w="0" w:type="dxa"/>
              <w:right w:w="58" w:type="dxa"/>
            </w:tcMar>
          </w:tcPr>
          <w:p w14:paraId="004BA547" w14:textId="39EFF406" w:rsidR="00CD6A20" w:rsidRPr="00AF25C2" w:rsidRDefault="00400DE9" w:rsidP="000002C8">
            <w:pPr>
              <w:widowControl w:val="0"/>
              <w:jc w:val="right"/>
              <w:rPr>
                <w:sz w:val="20"/>
                <w:szCs w:val="20"/>
              </w:rPr>
            </w:pPr>
            <w:r w:rsidRPr="00AF25C2">
              <w:rPr>
                <w:sz w:val="20"/>
                <w:szCs w:val="20"/>
              </w:rPr>
              <w:t>(6,413,231)</w:t>
            </w:r>
          </w:p>
        </w:tc>
        <w:tc>
          <w:tcPr>
            <w:tcW w:w="1238" w:type="dxa"/>
            <w:shd w:val="clear" w:color="auto" w:fill="auto"/>
            <w:tcMar>
              <w:left w:w="0" w:type="dxa"/>
              <w:right w:w="58" w:type="dxa"/>
            </w:tcMar>
          </w:tcPr>
          <w:p w14:paraId="711057C7" w14:textId="5D22264A" w:rsidR="00CD6A20" w:rsidRPr="00AF25C2" w:rsidRDefault="009D329B" w:rsidP="000002C8">
            <w:pPr>
              <w:widowControl w:val="0"/>
              <w:jc w:val="right"/>
              <w:rPr>
                <w:sz w:val="20"/>
                <w:szCs w:val="20"/>
                <w:lang w:val="en-US"/>
              </w:rPr>
            </w:pPr>
            <w:r w:rsidRPr="00AF25C2">
              <w:rPr>
                <w:sz w:val="20"/>
                <w:szCs w:val="20"/>
              </w:rPr>
              <w:t>(</w:t>
            </w:r>
            <w:r w:rsidR="000C4EF1" w:rsidRPr="00AF25C2">
              <w:rPr>
                <w:sz w:val="20"/>
                <w:szCs w:val="20"/>
              </w:rPr>
              <w:t>6,359,900</w:t>
            </w:r>
            <w:r w:rsidR="00CD6A20" w:rsidRPr="00AF25C2">
              <w:rPr>
                <w:sz w:val="20"/>
                <w:szCs w:val="20"/>
              </w:rPr>
              <w:t>)</w:t>
            </w:r>
          </w:p>
        </w:tc>
      </w:tr>
      <w:tr w:rsidR="00CD6A20" w:rsidRPr="00535132" w14:paraId="3F021DC8" w14:textId="77777777" w:rsidTr="00626BAF">
        <w:tc>
          <w:tcPr>
            <w:tcW w:w="540" w:type="dxa"/>
          </w:tcPr>
          <w:p w14:paraId="1062E9E2" w14:textId="36EB2F79" w:rsidR="00CD6A20" w:rsidRPr="00AF25C2" w:rsidRDefault="00CD6A20" w:rsidP="000002C8">
            <w:pPr>
              <w:widowControl w:val="0"/>
              <w:rPr>
                <w:b/>
                <w:bCs/>
                <w:sz w:val="20"/>
                <w:szCs w:val="20"/>
              </w:rPr>
            </w:pPr>
            <w:r w:rsidRPr="00AF25C2">
              <w:rPr>
                <w:b/>
                <w:bCs/>
                <w:sz w:val="20"/>
                <w:szCs w:val="20"/>
              </w:rPr>
              <w:t>2</w:t>
            </w:r>
            <w:r w:rsidR="007A2A91">
              <w:rPr>
                <w:b/>
                <w:bCs/>
                <w:sz w:val="20"/>
                <w:szCs w:val="20"/>
              </w:rPr>
              <w:t>3</w:t>
            </w:r>
          </w:p>
        </w:tc>
        <w:tc>
          <w:tcPr>
            <w:tcW w:w="3870" w:type="dxa"/>
            <w:shd w:val="clear" w:color="auto" w:fill="auto"/>
            <w:noWrap/>
          </w:tcPr>
          <w:p w14:paraId="3DB32DF6" w14:textId="0C1A8608" w:rsidR="00CD6A20" w:rsidRPr="00AF25C2" w:rsidRDefault="00CD6A20" w:rsidP="000002C8">
            <w:pPr>
              <w:pStyle w:val="Heading1"/>
              <w:widowControl w:val="0"/>
              <w:numPr>
                <w:ilvl w:val="0"/>
                <w:numId w:val="0"/>
              </w:numPr>
              <w:spacing w:after="0"/>
              <w:jc w:val="left"/>
              <w:rPr>
                <w:b/>
                <w:sz w:val="20"/>
                <w:szCs w:val="20"/>
                <w:lang w:val="en-US"/>
              </w:rPr>
            </w:pPr>
            <w:r w:rsidRPr="00AF25C2">
              <w:rPr>
                <w:b/>
                <w:sz w:val="20"/>
                <w:szCs w:val="20"/>
              </w:rPr>
              <w:t xml:space="preserve">Difference </w:t>
            </w:r>
            <w:r w:rsidR="00160077" w:rsidRPr="00AF25C2">
              <w:rPr>
                <w:b/>
                <w:sz w:val="20"/>
                <w:szCs w:val="20"/>
              </w:rPr>
              <w:t>(</w:t>
            </w:r>
            <w:r w:rsidR="005E61A2" w:rsidRPr="00AF25C2">
              <w:rPr>
                <w:b/>
                <w:sz w:val="20"/>
                <w:szCs w:val="20"/>
              </w:rPr>
              <w:t>row 1 minus row 2</w:t>
            </w:r>
            <w:r w:rsidR="003445C7" w:rsidRPr="00AF25C2">
              <w:rPr>
                <w:b/>
                <w:sz w:val="20"/>
                <w:szCs w:val="20"/>
              </w:rPr>
              <w:t>2</w:t>
            </w:r>
            <w:r w:rsidR="005E61A2" w:rsidRPr="00AF25C2">
              <w:rPr>
                <w:b/>
                <w:sz w:val="20"/>
                <w:szCs w:val="20"/>
              </w:rPr>
              <w:t>)</w:t>
            </w:r>
          </w:p>
        </w:tc>
        <w:tc>
          <w:tcPr>
            <w:tcW w:w="1237" w:type="dxa"/>
            <w:shd w:val="clear" w:color="auto" w:fill="auto"/>
            <w:noWrap/>
            <w:tcMar>
              <w:left w:w="0" w:type="dxa"/>
              <w:right w:w="58" w:type="dxa"/>
            </w:tcMar>
          </w:tcPr>
          <w:p w14:paraId="1DF70C50" w14:textId="1E524CE4" w:rsidR="00CD6A20" w:rsidRPr="00AF25C2" w:rsidRDefault="00864DC6" w:rsidP="000002C8">
            <w:pPr>
              <w:widowControl w:val="0"/>
              <w:jc w:val="right"/>
              <w:rPr>
                <w:b/>
                <w:sz w:val="20"/>
                <w:szCs w:val="20"/>
                <w:lang w:val="en-US"/>
              </w:rPr>
            </w:pPr>
            <w:r w:rsidRPr="00AF25C2">
              <w:rPr>
                <w:b/>
                <w:sz w:val="20"/>
                <w:szCs w:val="20"/>
                <w:lang w:val="en-US"/>
              </w:rPr>
              <w:t>9</w:t>
            </w:r>
          </w:p>
        </w:tc>
        <w:tc>
          <w:tcPr>
            <w:tcW w:w="1237" w:type="dxa"/>
            <w:shd w:val="clear" w:color="auto" w:fill="auto"/>
            <w:tcMar>
              <w:left w:w="0" w:type="dxa"/>
              <w:right w:w="58" w:type="dxa"/>
            </w:tcMar>
          </w:tcPr>
          <w:p w14:paraId="29A019A7" w14:textId="565C97C0" w:rsidR="00CD6A20" w:rsidRPr="00AF25C2" w:rsidRDefault="00645C63" w:rsidP="000002C8">
            <w:pPr>
              <w:widowControl w:val="0"/>
              <w:jc w:val="right"/>
              <w:rPr>
                <w:b/>
                <w:sz w:val="20"/>
                <w:szCs w:val="20"/>
                <w:lang w:val="en-US"/>
              </w:rPr>
            </w:pPr>
            <w:r w:rsidRPr="00AF25C2">
              <w:rPr>
                <w:b/>
                <w:sz w:val="20"/>
                <w:szCs w:val="20"/>
                <w:lang w:eastAsia="en-CA"/>
              </w:rPr>
              <w:t>1</w:t>
            </w:r>
          </w:p>
        </w:tc>
        <w:tc>
          <w:tcPr>
            <w:tcW w:w="1237" w:type="dxa"/>
            <w:shd w:val="clear" w:color="auto" w:fill="auto"/>
            <w:tcMar>
              <w:left w:w="0" w:type="dxa"/>
              <w:right w:w="58" w:type="dxa"/>
            </w:tcMar>
          </w:tcPr>
          <w:p w14:paraId="7E04E52B" w14:textId="2100340F" w:rsidR="00CD6A20" w:rsidRPr="00AF25C2" w:rsidRDefault="00400DE9" w:rsidP="000002C8">
            <w:pPr>
              <w:widowControl w:val="0"/>
              <w:jc w:val="right"/>
              <w:rPr>
                <w:b/>
                <w:bCs/>
                <w:sz w:val="20"/>
                <w:szCs w:val="20"/>
                <w:lang w:val="en-US"/>
              </w:rPr>
            </w:pPr>
            <w:r w:rsidRPr="00AF25C2">
              <w:rPr>
                <w:b/>
                <w:bCs/>
                <w:sz w:val="20"/>
                <w:szCs w:val="20"/>
                <w:lang w:val="en-US"/>
              </w:rPr>
              <w:t>(</w:t>
            </w:r>
            <w:r w:rsidR="00CD6A20" w:rsidRPr="00AF25C2">
              <w:rPr>
                <w:b/>
                <w:bCs/>
                <w:sz w:val="20"/>
                <w:szCs w:val="20"/>
                <w:lang w:val="en-US"/>
              </w:rPr>
              <w:t>1,</w:t>
            </w:r>
            <w:r w:rsidRPr="00AF25C2">
              <w:rPr>
                <w:b/>
                <w:bCs/>
                <w:sz w:val="20"/>
                <w:szCs w:val="20"/>
                <w:lang w:val="en-US"/>
              </w:rPr>
              <w:t>37</w:t>
            </w:r>
            <w:r w:rsidR="00CD6A20" w:rsidRPr="00AF25C2">
              <w:rPr>
                <w:b/>
                <w:bCs/>
                <w:sz w:val="20"/>
                <w:szCs w:val="20"/>
                <w:lang w:val="en-US"/>
              </w:rPr>
              <w:t>7</w:t>
            </w:r>
            <w:r w:rsidRPr="00AF25C2">
              <w:rPr>
                <w:b/>
                <w:bCs/>
                <w:sz w:val="20"/>
                <w:szCs w:val="20"/>
                <w:lang w:val="en-US"/>
              </w:rPr>
              <w:t>)</w:t>
            </w:r>
          </w:p>
        </w:tc>
        <w:tc>
          <w:tcPr>
            <w:tcW w:w="1238" w:type="dxa"/>
            <w:shd w:val="clear" w:color="auto" w:fill="auto"/>
            <w:tcMar>
              <w:left w:w="0" w:type="dxa"/>
              <w:right w:w="58" w:type="dxa"/>
            </w:tcMar>
          </w:tcPr>
          <w:p w14:paraId="1CD8AA18" w14:textId="4B8FE569" w:rsidR="00CD6A20" w:rsidRPr="00AF25C2" w:rsidRDefault="00CD6A20" w:rsidP="000002C8">
            <w:pPr>
              <w:widowControl w:val="0"/>
              <w:jc w:val="right"/>
              <w:rPr>
                <w:b/>
                <w:bCs/>
                <w:sz w:val="20"/>
                <w:szCs w:val="20"/>
                <w:lang w:val="en-US"/>
              </w:rPr>
            </w:pPr>
            <w:r w:rsidRPr="00AF25C2">
              <w:rPr>
                <w:b/>
                <w:bCs/>
                <w:sz w:val="20"/>
                <w:szCs w:val="20"/>
                <w:lang w:val="en-US"/>
              </w:rPr>
              <w:t>(</w:t>
            </w:r>
            <w:r w:rsidR="009D329B" w:rsidRPr="00AF25C2">
              <w:rPr>
                <w:b/>
                <w:bCs/>
                <w:sz w:val="20"/>
                <w:szCs w:val="20"/>
                <w:lang w:val="en-GB"/>
              </w:rPr>
              <w:t>41</w:t>
            </w:r>
            <w:r w:rsidR="000C4EF1" w:rsidRPr="00AF25C2">
              <w:rPr>
                <w:b/>
                <w:bCs/>
                <w:sz w:val="20"/>
                <w:szCs w:val="20"/>
                <w:lang w:val="en-GB"/>
              </w:rPr>
              <w:t>7</w:t>
            </w:r>
            <w:r w:rsidR="009D329B" w:rsidRPr="00AF25C2">
              <w:rPr>
                <w:b/>
                <w:bCs/>
                <w:sz w:val="20"/>
                <w:szCs w:val="20"/>
                <w:lang w:val="en-GB"/>
              </w:rPr>
              <w:t>,</w:t>
            </w:r>
            <w:r w:rsidR="000C4EF1" w:rsidRPr="00AF25C2">
              <w:rPr>
                <w:b/>
                <w:bCs/>
                <w:sz w:val="20"/>
                <w:szCs w:val="20"/>
                <w:lang w:val="en-GB"/>
              </w:rPr>
              <w:t>517</w:t>
            </w:r>
            <w:r w:rsidRPr="00AF25C2">
              <w:rPr>
                <w:b/>
                <w:bCs/>
                <w:sz w:val="20"/>
                <w:szCs w:val="20"/>
                <w:lang w:val="en-US"/>
              </w:rPr>
              <w:t>)</w:t>
            </w:r>
          </w:p>
        </w:tc>
      </w:tr>
    </w:tbl>
    <w:bookmarkEnd w:id="0"/>
    <w:p w14:paraId="4F3D4AEF" w14:textId="77777777" w:rsidR="00CD6A20" w:rsidRPr="00814D37" w:rsidRDefault="00CD6A20" w:rsidP="000002C8">
      <w:pPr>
        <w:outlineLvl w:val="0"/>
        <w:rPr>
          <w:sz w:val="20"/>
        </w:rPr>
      </w:pPr>
      <w:r w:rsidRPr="00814D37">
        <w:rPr>
          <w:sz w:val="20"/>
        </w:rPr>
        <w:t>* To be closed on completion of the World Bank’s Montreal Protocol’s activities.</w:t>
      </w:r>
    </w:p>
    <w:p w14:paraId="7D70A563" w14:textId="77777777" w:rsidR="00CD6A20" w:rsidRPr="005D5081" w:rsidRDefault="00CD6A20" w:rsidP="000002C8">
      <w:pPr>
        <w:rPr>
          <w:highlight w:val="yellow"/>
        </w:rPr>
      </w:pPr>
    </w:p>
    <w:p w14:paraId="6585BCC0" w14:textId="5C66B414" w:rsidR="00CD6A20" w:rsidRPr="009D329B" w:rsidRDefault="00CD6A20" w:rsidP="000002C8">
      <w:pPr>
        <w:pStyle w:val="Heading1"/>
        <w:rPr>
          <w:lang w:val="en-US"/>
        </w:rPr>
      </w:pPr>
      <w:r w:rsidRPr="00157961">
        <w:t>Based on the explanations provided</w:t>
      </w:r>
      <w:r w:rsidRPr="00086781">
        <w:t xml:space="preserve">, </w:t>
      </w:r>
      <w:r w:rsidR="00864DC6">
        <w:t xml:space="preserve">UNDP </w:t>
      </w:r>
      <w:r w:rsidR="005A1538">
        <w:t xml:space="preserve">and UNEP </w:t>
      </w:r>
      <w:r w:rsidR="00864DC6">
        <w:t>explained the amount of US $9</w:t>
      </w:r>
      <w:r w:rsidR="005A1538">
        <w:t xml:space="preserve"> and US</w:t>
      </w:r>
      <w:r w:rsidR="00A81A98">
        <w:t> </w:t>
      </w:r>
      <w:r w:rsidR="005A1538">
        <w:t xml:space="preserve">$1 </w:t>
      </w:r>
      <w:r w:rsidR="00945AFD">
        <w:t>respectively</w:t>
      </w:r>
      <w:r w:rsidR="00864DC6">
        <w:t xml:space="preserve"> as a rounding difference. </w:t>
      </w:r>
      <w:r w:rsidRPr="00400DE9">
        <w:rPr>
          <w:lang w:val="en-US"/>
        </w:rPr>
        <w:t>UNIDO’s difference of US $1</w:t>
      </w:r>
      <w:r w:rsidR="00400DE9" w:rsidRPr="00400DE9">
        <w:rPr>
          <w:lang w:val="en-US"/>
        </w:rPr>
        <w:t>,37</w:t>
      </w:r>
      <w:r w:rsidRPr="00400DE9">
        <w:rPr>
          <w:lang w:val="en-US"/>
        </w:rPr>
        <w:t xml:space="preserve">7 </w:t>
      </w:r>
      <w:r w:rsidRPr="009D329B">
        <w:rPr>
          <w:lang w:val="en-US"/>
        </w:rPr>
        <w:t xml:space="preserve">and the World Bank’s difference of </w:t>
      </w:r>
      <w:bookmarkStart w:id="2" w:name="_Hlk118102644"/>
      <w:r w:rsidRPr="009D329B">
        <w:rPr>
          <w:lang w:val="en-US"/>
        </w:rPr>
        <w:t>US</w:t>
      </w:r>
      <w:r w:rsidR="009D329B" w:rsidRPr="009D329B">
        <w:rPr>
          <w:lang w:val="en-US"/>
        </w:rPr>
        <w:t xml:space="preserve"> </w:t>
      </w:r>
      <w:r w:rsidRPr="009D329B">
        <w:rPr>
          <w:lang w:val="en-US"/>
        </w:rPr>
        <w:t>$</w:t>
      </w:r>
      <w:r w:rsidR="009D329B" w:rsidRPr="009D329B">
        <w:rPr>
          <w:lang w:val="en-GB"/>
        </w:rPr>
        <w:t>41</w:t>
      </w:r>
      <w:r w:rsidR="000C4EF1">
        <w:rPr>
          <w:lang w:val="en-GB"/>
        </w:rPr>
        <w:t>7</w:t>
      </w:r>
      <w:r w:rsidR="009D329B" w:rsidRPr="009D329B">
        <w:rPr>
          <w:lang w:val="en-GB"/>
        </w:rPr>
        <w:t>,</w:t>
      </w:r>
      <w:r w:rsidR="000C4EF1">
        <w:rPr>
          <w:lang w:val="en-GB"/>
        </w:rPr>
        <w:t>517</w:t>
      </w:r>
      <w:bookmarkEnd w:id="2"/>
      <w:r w:rsidRPr="009D329B">
        <w:rPr>
          <w:lang w:val="en-US"/>
        </w:rPr>
        <w:t xml:space="preserve"> are outstanding reconciling items. </w:t>
      </w:r>
    </w:p>
    <w:p w14:paraId="56A70045" w14:textId="66E4197D" w:rsidR="00CD6A20" w:rsidRPr="005A1538" w:rsidRDefault="00CD6A20" w:rsidP="000002C8">
      <w:pPr>
        <w:pStyle w:val="Heading1"/>
        <w:numPr>
          <w:ilvl w:val="0"/>
          <w:numId w:val="0"/>
        </w:numPr>
        <w:rPr>
          <w:b/>
          <w:sz w:val="24"/>
          <w:szCs w:val="24"/>
        </w:rPr>
      </w:pPr>
      <w:r w:rsidRPr="005A1538">
        <w:rPr>
          <w:b/>
          <w:sz w:val="24"/>
          <w:szCs w:val="24"/>
        </w:rPr>
        <w:t>Expenditures reported in the 202</w:t>
      </w:r>
      <w:r w:rsidR="008D62C9" w:rsidRPr="005A1538">
        <w:rPr>
          <w:b/>
          <w:sz w:val="24"/>
          <w:szCs w:val="24"/>
        </w:rPr>
        <w:t>1</w:t>
      </w:r>
      <w:r w:rsidRPr="005A1538">
        <w:rPr>
          <w:b/>
          <w:sz w:val="24"/>
          <w:szCs w:val="24"/>
        </w:rPr>
        <w:t xml:space="preserve"> final accounts and in the progress reports</w:t>
      </w:r>
    </w:p>
    <w:p w14:paraId="5FC22DD5" w14:textId="58732C29" w:rsidR="00CD6A20" w:rsidRPr="0030215C" w:rsidRDefault="00CD6A20" w:rsidP="00752A03">
      <w:pPr>
        <w:pStyle w:val="Heading1"/>
        <w:tabs>
          <w:tab w:val="left" w:pos="567"/>
        </w:tabs>
      </w:pPr>
      <w:r w:rsidRPr="0030215C">
        <w:rPr>
          <w:lang w:val="en-US"/>
        </w:rPr>
        <w:t>Tab</w:t>
      </w:r>
      <w:r w:rsidRPr="0030215C">
        <w:t xml:space="preserve">le 4 shows the differences between the cumulative </w:t>
      </w:r>
      <w:r w:rsidRPr="00A63CE0">
        <w:t xml:space="preserve">expenditures </w:t>
      </w:r>
      <w:r w:rsidRPr="0030215C">
        <w:t xml:space="preserve">reported to the Treasurer in the </w:t>
      </w:r>
      <w:r w:rsidRPr="00457126">
        <w:t>20</w:t>
      </w:r>
      <w:r>
        <w:t>2</w:t>
      </w:r>
      <w:r w:rsidR="008D62C9">
        <w:t>1</w:t>
      </w:r>
      <w:r w:rsidRPr="0030215C">
        <w:t xml:space="preserve"> </w:t>
      </w:r>
      <w:r>
        <w:t>final a</w:t>
      </w:r>
      <w:r w:rsidRPr="0030215C">
        <w:t xml:space="preserve">ccounts and the funds disbursed and </w:t>
      </w:r>
      <w:r>
        <w:t>committed</w:t>
      </w:r>
      <w:r w:rsidRPr="0030215C">
        <w:t xml:space="preserve"> as reported in the </w:t>
      </w:r>
      <w:r>
        <w:t>progress reports</w:t>
      </w:r>
      <w:r w:rsidRPr="0030215C">
        <w:t xml:space="preserve"> for the period 1991 to </w:t>
      </w:r>
      <w:r w:rsidRPr="00457126">
        <w:t>20</w:t>
      </w:r>
      <w:r>
        <w:t>2</w:t>
      </w:r>
      <w:r w:rsidR="008D62C9">
        <w:t>1</w:t>
      </w:r>
      <w:r w:rsidRPr="0030215C">
        <w:t>.</w:t>
      </w:r>
    </w:p>
    <w:p w14:paraId="37652B42" w14:textId="7B06B925" w:rsidR="00CD6A20" w:rsidRPr="007826C1" w:rsidRDefault="00CD6A20" w:rsidP="000002C8">
      <w:pPr>
        <w:outlineLvl w:val="0"/>
        <w:rPr>
          <w:b/>
          <w:bCs/>
          <w:sz w:val="21"/>
          <w:szCs w:val="21"/>
        </w:rPr>
      </w:pPr>
      <w:r w:rsidRPr="007826C1">
        <w:rPr>
          <w:b/>
          <w:sz w:val="21"/>
          <w:szCs w:val="21"/>
        </w:rPr>
        <w:t xml:space="preserve">Table 4. </w:t>
      </w:r>
      <w:r w:rsidRPr="007826C1">
        <w:rPr>
          <w:b/>
          <w:bCs/>
          <w:sz w:val="21"/>
          <w:szCs w:val="21"/>
        </w:rPr>
        <w:t>Differences in cumulative expenditures between progress reports and 202</w:t>
      </w:r>
      <w:r w:rsidR="008D62C9">
        <w:rPr>
          <w:b/>
          <w:bCs/>
          <w:sz w:val="21"/>
          <w:szCs w:val="21"/>
        </w:rPr>
        <w:t>1</w:t>
      </w:r>
      <w:r w:rsidRPr="007826C1">
        <w:rPr>
          <w:b/>
          <w:bCs/>
          <w:sz w:val="21"/>
          <w:szCs w:val="21"/>
        </w:rPr>
        <w:t xml:space="preserve"> final accounts (US $)</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CD6A20" w:rsidRPr="00A81A98" w14:paraId="5FBB8891" w14:textId="77777777" w:rsidTr="00626BAF">
        <w:trPr>
          <w:tblHeader/>
        </w:trPr>
        <w:tc>
          <w:tcPr>
            <w:tcW w:w="1530" w:type="dxa"/>
            <w:vMerge w:val="restart"/>
            <w:vAlign w:val="center"/>
          </w:tcPr>
          <w:p w14:paraId="3F394583" w14:textId="77777777" w:rsidR="00CD6A20" w:rsidRPr="00AF25C2" w:rsidRDefault="00CD6A20" w:rsidP="000002C8">
            <w:pPr>
              <w:jc w:val="center"/>
              <w:rPr>
                <w:b/>
                <w:bCs/>
                <w:sz w:val="20"/>
                <w:szCs w:val="20"/>
              </w:rPr>
            </w:pPr>
            <w:r w:rsidRPr="00AF25C2">
              <w:rPr>
                <w:b/>
                <w:bCs/>
                <w:sz w:val="20"/>
                <w:szCs w:val="20"/>
              </w:rPr>
              <w:t>Agency</w:t>
            </w:r>
          </w:p>
        </w:tc>
        <w:tc>
          <w:tcPr>
            <w:tcW w:w="4656" w:type="dxa"/>
            <w:gridSpan w:val="3"/>
            <w:vAlign w:val="center"/>
          </w:tcPr>
          <w:p w14:paraId="132C97D2" w14:textId="77777777" w:rsidR="00CD6A20" w:rsidRPr="00AF25C2" w:rsidRDefault="00CD6A20" w:rsidP="000002C8">
            <w:pPr>
              <w:jc w:val="center"/>
              <w:rPr>
                <w:b/>
                <w:bCs/>
                <w:sz w:val="20"/>
                <w:szCs w:val="20"/>
              </w:rPr>
            </w:pPr>
            <w:r w:rsidRPr="00AF25C2">
              <w:rPr>
                <w:b/>
                <w:bCs/>
                <w:sz w:val="20"/>
                <w:szCs w:val="20"/>
              </w:rPr>
              <w:t>Progress report*</w:t>
            </w:r>
          </w:p>
        </w:tc>
        <w:tc>
          <w:tcPr>
            <w:tcW w:w="1692" w:type="dxa"/>
            <w:vMerge w:val="restart"/>
            <w:vAlign w:val="center"/>
          </w:tcPr>
          <w:p w14:paraId="30C915FA" w14:textId="248D0B02" w:rsidR="00CD6A20" w:rsidRPr="00AF25C2" w:rsidRDefault="00CD6A20" w:rsidP="000002C8">
            <w:pPr>
              <w:jc w:val="center"/>
              <w:rPr>
                <w:b/>
                <w:bCs/>
                <w:sz w:val="20"/>
                <w:szCs w:val="20"/>
              </w:rPr>
            </w:pPr>
            <w:r w:rsidRPr="00AF25C2">
              <w:rPr>
                <w:b/>
                <w:bCs/>
                <w:sz w:val="20"/>
                <w:szCs w:val="20"/>
              </w:rPr>
              <w:t>Cumulative expenditures for 202</w:t>
            </w:r>
            <w:r w:rsidR="008D62C9" w:rsidRPr="00AF25C2">
              <w:rPr>
                <w:b/>
                <w:bCs/>
                <w:sz w:val="20"/>
                <w:szCs w:val="20"/>
              </w:rPr>
              <w:t>1</w:t>
            </w:r>
            <w:r w:rsidRPr="00AF25C2">
              <w:rPr>
                <w:b/>
                <w:bCs/>
                <w:sz w:val="20"/>
                <w:szCs w:val="20"/>
              </w:rPr>
              <w:t xml:space="preserve"> final accounts</w:t>
            </w:r>
          </w:p>
        </w:tc>
        <w:tc>
          <w:tcPr>
            <w:tcW w:w="1499" w:type="dxa"/>
            <w:vMerge w:val="restart"/>
            <w:vAlign w:val="center"/>
          </w:tcPr>
          <w:p w14:paraId="2D5CE4A0" w14:textId="77777777" w:rsidR="00CD6A20" w:rsidRPr="00AF25C2" w:rsidRDefault="00CD6A20" w:rsidP="000002C8">
            <w:pPr>
              <w:jc w:val="center"/>
              <w:rPr>
                <w:b/>
                <w:bCs/>
                <w:sz w:val="20"/>
                <w:szCs w:val="20"/>
              </w:rPr>
            </w:pPr>
            <w:r w:rsidRPr="00AF25C2">
              <w:rPr>
                <w:b/>
                <w:bCs/>
                <w:sz w:val="20"/>
                <w:szCs w:val="20"/>
              </w:rPr>
              <w:t>Differences**</w:t>
            </w:r>
          </w:p>
        </w:tc>
      </w:tr>
      <w:tr w:rsidR="00CD6A20" w:rsidRPr="00A81A98" w14:paraId="4D0226E3" w14:textId="77777777" w:rsidTr="00626BAF">
        <w:trPr>
          <w:tblHeader/>
        </w:trPr>
        <w:tc>
          <w:tcPr>
            <w:tcW w:w="1530" w:type="dxa"/>
            <w:vMerge/>
            <w:tcBorders>
              <w:bottom w:val="single" w:sz="4" w:space="0" w:color="auto"/>
            </w:tcBorders>
          </w:tcPr>
          <w:p w14:paraId="38731697" w14:textId="77777777" w:rsidR="00CD6A20" w:rsidRPr="00AF25C2" w:rsidRDefault="00CD6A20" w:rsidP="000002C8">
            <w:pPr>
              <w:jc w:val="center"/>
              <w:rPr>
                <w:b/>
                <w:bCs/>
                <w:sz w:val="20"/>
                <w:szCs w:val="20"/>
                <w:highlight w:val="yellow"/>
              </w:rPr>
            </w:pPr>
          </w:p>
        </w:tc>
        <w:tc>
          <w:tcPr>
            <w:tcW w:w="1556" w:type="dxa"/>
            <w:tcBorders>
              <w:bottom w:val="single" w:sz="4" w:space="0" w:color="auto"/>
            </w:tcBorders>
            <w:tcMar>
              <w:left w:w="14" w:type="dxa"/>
              <w:right w:w="14" w:type="dxa"/>
            </w:tcMar>
            <w:vAlign w:val="center"/>
          </w:tcPr>
          <w:p w14:paraId="3236789F" w14:textId="77777777" w:rsidR="00CD6A20" w:rsidRPr="00AF25C2" w:rsidRDefault="00CD6A20" w:rsidP="000002C8">
            <w:pPr>
              <w:jc w:val="center"/>
              <w:rPr>
                <w:b/>
                <w:bCs/>
                <w:sz w:val="20"/>
                <w:szCs w:val="20"/>
                <w:highlight w:val="yellow"/>
              </w:rPr>
            </w:pPr>
            <w:r w:rsidRPr="00AF25C2">
              <w:rPr>
                <w:b/>
                <w:bCs/>
                <w:sz w:val="20"/>
                <w:szCs w:val="20"/>
              </w:rPr>
              <w:t>Funds disbursed</w:t>
            </w:r>
          </w:p>
        </w:tc>
        <w:tc>
          <w:tcPr>
            <w:tcW w:w="1544" w:type="dxa"/>
            <w:tcBorders>
              <w:bottom w:val="single" w:sz="4" w:space="0" w:color="auto"/>
            </w:tcBorders>
            <w:tcMar>
              <w:left w:w="14" w:type="dxa"/>
              <w:right w:w="14" w:type="dxa"/>
            </w:tcMar>
            <w:vAlign w:val="center"/>
          </w:tcPr>
          <w:p w14:paraId="6EBE3676" w14:textId="77777777" w:rsidR="00CD6A20" w:rsidRPr="00AF25C2" w:rsidRDefault="00CD6A20" w:rsidP="000002C8">
            <w:pPr>
              <w:jc w:val="center"/>
              <w:rPr>
                <w:b/>
                <w:bCs/>
                <w:sz w:val="20"/>
                <w:szCs w:val="20"/>
                <w:highlight w:val="yellow"/>
              </w:rPr>
            </w:pPr>
            <w:r w:rsidRPr="00AF25C2">
              <w:rPr>
                <w:b/>
                <w:bCs/>
                <w:sz w:val="20"/>
                <w:szCs w:val="20"/>
              </w:rPr>
              <w:t>Funds committed</w:t>
            </w:r>
          </w:p>
        </w:tc>
        <w:tc>
          <w:tcPr>
            <w:tcW w:w="1556" w:type="dxa"/>
            <w:tcBorders>
              <w:bottom w:val="single" w:sz="4" w:space="0" w:color="auto"/>
            </w:tcBorders>
            <w:tcMar>
              <w:left w:w="14" w:type="dxa"/>
              <w:right w:w="14" w:type="dxa"/>
            </w:tcMar>
            <w:vAlign w:val="center"/>
          </w:tcPr>
          <w:p w14:paraId="123C50BE" w14:textId="77777777" w:rsidR="00CD6A20" w:rsidRPr="00AF25C2" w:rsidRDefault="00CD6A20" w:rsidP="000002C8">
            <w:pPr>
              <w:jc w:val="center"/>
              <w:rPr>
                <w:b/>
                <w:bCs/>
                <w:sz w:val="20"/>
                <w:szCs w:val="20"/>
                <w:highlight w:val="yellow"/>
              </w:rPr>
            </w:pPr>
            <w:r w:rsidRPr="00AF25C2">
              <w:rPr>
                <w:b/>
                <w:bCs/>
                <w:sz w:val="20"/>
                <w:szCs w:val="20"/>
              </w:rPr>
              <w:t>Total cumulative</w:t>
            </w:r>
          </w:p>
        </w:tc>
        <w:tc>
          <w:tcPr>
            <w:tcW w:w="1692" w:type="dxa"/>
            <w:vMerge/>
            <w:tcBorders>
              <w:bottom w:val="single" w:sz="4" w:space="0" w:color="auto"/>
            </w:tcBorders>
            <w:tcMar>
              <w:left w:w="14" w:type="dxa"/>
              <w:right w:w="14" w:type="dxa"/>
            </w:tcMar>
            <w:vAlign w:val="center"/>
          </w:tcPr>
          <w:p w14:paraId="2EF256E0" w14:textId="77777777" w:rsidR="00CD6A20" w:rsidRPr="00AF25C2" w:rsidRDefault="00CD6A20" w:rsidP="000002C8">
            <w:pPr>
              <w:jc w:val="center"/>
              <w:rPr>
                <w:b/>
                <w:bCs/>
                <w:sz w:val="20"/>
                <w:szCs w:val="20"/>
                <w:highlight w:val="yellow"/>
              </w:rPr>
            </w:pPr>
          </w:p>
        </w:tc>
        <w:tc>
          <w:tcPr>
            <w:tcW w:w="1499" w:type="dxa"/>
            <w:vMerge/>
            <w:tcBorders>
              <w:bottom w:val="single" w:sz="4" w:space="0" w:color="auto"/>
            </w:tcBorders>
            <w:tcMar>
              <w:left w:w="14" w:type="dxa"/>
              <w:right w:w="14" w:type="dxa"/>
            </w:tcMar>
            <w:vAlign w:val="center"/>
          </w:tcPr>
          <w:p w14:paraId="21FB9EA7" w14:textId="77777777" w:rsidR="00CD6A20" w:rsidRPr="00AF25C2" w:rsidRDefault="00CD6A20" w:rsidP="000002C8">
            <w:pPr>
              <w:jc w:val="center"/>
              <w:rPr>
                <w:b/>
                <w:bCs/>
                <w:sz w:val="20"/>
                <w:szCs w:val="20"/>
                <w:highlight w:val="yellow"/>
              </w:rPr>
            </w:pPr>
          </w:p>
        </w:tc>
      </w:tr>
      <w:tr w:rsidR="00CD6A20" w:rsidRPr="00A81A98" w14:paraId="360B0685" w14:textId="77777777" w:rsidTr="00626BAF">
        <w:trPr>
          <w:tblHeader/>
        </w:trPr>
        <w:tc>
          <w:tcPr>
            <w:tcW w:w="1530" w:type="dxa"/>
          </w:tcPr>
          <w:p w14:paraId="669AB179" w14:textId="77777777" w:rsidR="00CD6A20" w:rsidRPr="00AF25C2" w:rsidRDefault="00CD6A20" w:rsidP="000002C8">
            <w:pPr>
              <w:jc w:val="center"/>
              <w:rPr>
                <w:b/>
                <w:bCs/>
                <w:sz w:val="20"/>
                <w:szCs w:val="20"/>
              </w:rPr>
            </w:pPr>
            <w:r w:rsidRPr="00AF25C2">
              <w:rPr>
                <w:b/>
                <w:bCs/>
                <w:sz w:val="20"/>
                <w:szCs w:val="20"/>
              </w:rPr>
              <w:t>(1)</w:t>
            </w:r>
          </w:p>
        </w:tc>
        <w:tc>
          <w:tcPr>
            <w:tcW w:w="1556" w:type="dxa"/>
          </w:tcPr>
          <w:p w14:paraId="57975515" w14:textId="77777777" w:rsidR="00CD6A20" w:rsidRPr="00AF25C2" w:rsidRDefault="00CD6A20" w:rsidP="000002C8">
            <w:pPr>
              <w:jc w:val="center"/>
              <w:rPr>
                <w:b/>
                <w:bCs/>
                <w:sz w:val="20"/>
                <w:szCs w:val="20"/>
              </w:rPr>
            </w:pPr>
            <w:r w:rsidRPr="00AF25C2">
              <w:rPr>
                <w:b/>
                <w:bCs/>
                <w:sz w:val="20"/>
                <w:szCs w:val="20"/>
              </w:rPr>
              <w:t>(2)</w:t>
            </w:r>
          </w:p>
        </w:tc>
        <w:tc>
          <w:tcPr>
            <w:tcW w:w="1544" w:type="dxa"/>
          </w:tcPr>
          <w:p w14:paraId="63A7F692" w14:textId="77777777" w:rsidR="00CD6A20" w:rsidRPr="00AF25C2" w:rsidRDefault="00CD6A20" w:rsidP="000002C8">
            <w:pPr>
              <w:jc w:val="center"/>
              <w:rPr>
                <w:b/>
                <w:bCs/>
                <w:sz w:val="20"/>
                <w:szCs w:val="20"/>
              </w:rPr>
            </w:pPr>
            <w:r w:rsidRPr="00AF25C2">
              <w:rPr>
                <w:b/>
                <w:bCs/>
                <w:sz w:val="20"/>
                <w:szCs w:val="20"/>
              </w:rPr>
              <w:t>(3)</w:t>
            </w:r>
          </w:p>
        </w:tc>
        <w:tc>
          <w:tcPr>
            <w:tcW w:w="1556" w:type="dxa"/>
          </w:tcPr>
          <w:p w14:paraId="3DAB271D" w14:textId="77777777" w:rsidR="00CD6A20" w:rsidRPr="00AF25C2" w:rsidRDefault="00CD6A20" w:rsidP="000002C8">
            <w:pPr>
              <w:jc w:val="center"/>
              <w:rPr>
                <w:b/>
                <w:bCs/>
                <w:sz w:val="20"/>
                <w:szCs w:val="20"/>
              </w:rPr>
            </w:pPr>
            <w:r w:rsidRPr="00AF25C2">
              <w:rPr>
                <w:b/>
                <w:bCs/>
                <w:sz w:val="20"/>
                <w:szCs w:val="20"/>
              </w:rPr>
              <w:t>(</w:t>
            </w:r>
            <w:proofErr w:type="gramStart"/>
            <w:r w:rsidRPr="00AF25C2">
              <w:rPr>
                <w:b/>
                <w:bCs/>
                <w:sz w:val="20"/>
                <w:szCs w:val="20"/>
              </w:rPr>
              <w:t>4)=</w:t>
            </w:r>
            <w:proofErr w:type="gramEnd"/>
            <w:r w:rsidRPr="00AF25C2">
              <w:rPr>
                <w:b/>
                <w:bCs/>
                <w:sz w:val="20"/>
                <w:szCs w:val="20"/>
              </w:rPr>
              <w:t xml:space="preserve"> (2)+(3)</w:t>
            </w:r>
          </w:p>
        </w:tc>
        <w:tc>
          <w:tcPr>
            <w:tcW w:w="1692" w:type="dxa"/>
          </w:tcPr>
          <w:p w14:paraId="6A0868D6" w14:textId="77777777" w:rsidR="00CD6A20" w:rsidRPr="00AF25C2" w:rsidRDefault="00CD6A20" w:rsidP="000002C8">
            <w:pPr>
              <w:jc w:val="center"/>
              <w:rPr>
                <w:b/>
                <w:bCs/>
                <w:sz w:val="20"/>
                <w:szCs w:val="20"/>
              </w:rPr>
            </w:pPr>
            <w:r w:rsidRPr="00AF25C2">
              <w:rPr>
                <w:b/>
                <w:bCs/>
                <w:sz w:val="20"/>
                <w:szCs w:val="20"/>
              </w:rPr>
              <w:t>(5)</w:t>
            </w:r>
          </w:p>
        </w:tc>
        <w:tc>
          <w:tcPr>
            <w:tcW w:w="1499" w:type="dxa"/>
          </w:tcPr>
          <w:p w14:paraId="5FAAC9C2" w14:textId="77777777" w:rsidR="00CD6A20" w:rsidRPr="00AF25C2" w:rsidRDefault="00CD6A20" w:rsidP="000002C8">
            <w:pPr>
              <w:jc w:val="center"/>
              <w:rPr>
                <w:b/>
                <w:bCs/>
                <w:sz w:val="20"/>
                <w:szCs w:val="20"/>
              </w:rPr>
            </w:pPr>
            <w:r w:rsidRPr="00AF25C2">
              <w:rPr>
                <w:b/>
                <w:bCs/>
                <w:sz w:val="20"/>
                <w:szCs w:val="20"/>
              </w:rPr>
              <w:t>(</w:t>
            </w:r>
            <w:proofErr w:type="gramStart"/>
            <w:r w:rsidRPr="00AF25C2">
              <w:rPr>
                <w:b/>
                <w:bCs/>
                <w:sz w:val="20"/>
                <w:szCs w:val="20"/>
              </w:rPr>
              <w:t>6)=</w:t>
            </w:r>
            <w:proofErr w:type="gramEnd"/>
            <w:r w:rsidRPr="00AF25C2">
              <w:rPr>
                <w:b/>
                <w:bCs/>
                <w:sz w:val="20"/>
                <w:szCs w:val="20"/>
              </w:rPr>
              <w:t xml:space="preserve"> (4)-(5)</w:t>
            </w:r>
          </w:p>
        </w:tc>
      </w:tr>
      <w:tr w:rsidR="00C601A5" w:rsidRPr="00A81A98" w14:paraId="4522214A" w14:textId="77777777" w:rsidTr="00A10E30">
        <w:tc>
          <w:tcPr>
            <w:tcW w:w="1530" w:type="dxa"/>
            <w:vAlign w:val="center"/>
          </w:tcPr>
          <w:p w14:paraId="6005FD7F" w14:textId="77777777" w:rsidR="00C601A5" w:rsidRPr="00AF25C2" w:rsidRDefault="00C601A5" w:rsidP="000002C8">
            <w:pPr>
              <w:rPr>
                <w:color w:val="000000"/>
                <w:sz w:val="20"/>
                <w:szCs w:val="20"/>
              </w:rPr>
            </w:pPr>
            <w:r w:rsidRPr="00AF25C2">
              <w:rPr>
                <w:color w:val="000000"/>
                <w:sz w:val="20"/>
                <w:szCs w:val="20"/>
              </w:rPr>
              <w:t>UNDP</w:t>
            </w:r>
          </w:p>
        </w:tc>
        <w:tc>
          <w:tcPr>
            <w:tcW w:w="1556" w:type="dxa"/>
            <w:tcBorders>
              <w:top w:val="single" w:sz="4" w:space="0" w:color="auto"/>
              <w:left w:val="nil"/>
              <w:bottom w:val="single" w:sz="4" w:space="0" w:color="auto"/>
              <w:right w:val="single" w:sz="4" w:space="0" w:color="auto"/>
            </w:tcBorders>
            <w:shd w:val="clear" w:color="auto" w:fill="auto"/>
            <w:vAlign w:val="center"/>
          </w:tcPr>
          <w:p w14:paraId="60DAE187" w14:textId="722273A3" w:rsidR="00C601A5" w:rsidRPr="00AF25C2" w:rsidRDefault="00C601A5" w:rsidP="000002C8">
            <w:pPr>
              <w:jc w:val="right"/>
              <w:rPr>
                <w:sz w:val="20"/>
                <w:szCs w:val="20"/>
              </w:rPr>
            </w:pPr>
            <w:r w:rsidRPr="00AF25C2">
              <w:rPr>
                <w:color w:val="000000"/>
                <w:sz w:val="20"/>
                <w:szCs w:val="20"/>
              </w:rPr>
              <w:t>935,607,807</w:t>
            </w:r>
          </w:p>
        </w:tc>
        <w:tc>
          <w:tcPr>
            <w:tcW w:w="1544" w:type="dxa"/>
            <w:tcBorders>
              <w:top w:val="single" w:sz="4" w:space="0" w:color="auto"/>
              <w:left w:val="nil"/>
              <w:bottom w:val="single" w:sz="4" w:space="0" w:color="auto"/>
              <w:right w:val="single" w:sz="4" w:space="0" w:color="auto"/>
            </w:tcBorders>
            <w:shd w:val="clear" w:color="auto" w:fill="auto"/>
            <w:vAlign w:val="center"/>
          </w:tcPr>
          <w:p w14:paraId="480AE391" w14:textId="2EBB18D8" w:rsidR="00C601A5" w:rsidRPr="00AF25C2" w:rsidRDefault="00C601A5" w:rsidP="000002C8">
            <w:pPr>
              <w:jc w:val="right"/>
              <w:rPr>
                <w:sz w:val="20"/>
                <w:szCs w:val="20"/>
              </w:rPr>
            </w:pPr>
            <w:r w:rsidRPr="00AF25C2">
              <w:rPr>
                <w:color w:val="000000"/>
                <w:sz w:val="20"/>
                <w:szCs w:val="20"/>
              </w:rPr>
              <w:t>3,060,116</w:t>
            </w:r>
          </w:p>
        </w:tc>
        <w:tc>
          <w:tcPr>
            <w:tcW w:w="1556" w:type="dxa"/>
            <w:tcBorders>
              <w:top w:val="single" w:sz="4" w:space="0" w:color="auto"/>
              <w:left w:val="nil"/>
              <w:bottom w:val="single" w:sz="4" w:space="0" w:color="auto"/>
              <w:right w:val="single" w:sz="4" w:space="0" w:color="auto"/>
            </w:tcBorders>
            <w:shd w:val="clear" w:color="auto" w:fill="auto"/>
            <w:vAlign w:val="center"/>
          </w:tcPr>
          <w:p w14:paraId="64C8FE40" w14:textId="5F40C14F" w:rsidR="00C601A5" w:rsidRPr="00AF25C2" w:rsidRDefault="00C601A5" w:rsidP="000002C8">
            <w:pPr>
              <w:jc w:val="right"/>
              <w:rPr>
                <w:sz w:val="20"/>
                <w:szCs w:val="20"/>
              </w:rPr>
            </w:pPr>
            <w:r w:rsidRPr="00AF25C2">
              <w:rPr>
                <w:color w:val="000000"/>
                <w:sz w:val="20"/>
                <w:szCs w:val="20"/>
              </w:rPr>
              <w:t>938,667,92</w:t>
            </w:r>
            <w:r w:rsidR="00A4643F" w:rsidRPr="00AF25C2">
              <w:rPr>
                <w:color w:val="000000"/>
                <w:sz w:val="20"/>
                <w:szCs w:val="20"/>
              </w:rPr>
              <w:t>3</w:t>
            </w:r>
          </w:p>
        </w:tc>
        <w:tc>
          <w:tcPr>
            <w:tcW w:w="1692" w:type="dxa"/>
            <w:tcBorders>
              <w:top w:val="single" w:sz="4" w:space="0" w:color="auto"/>
              <w:left w:val="nil"/>
              <w:bottom w:val="single" w:sz="4" w:space="0" w:color="auto"/>
              <w:right w:val="single" w:sz="4" w:space="0" w:color="auto"/>
            </w:tcBorders>
            <w:shd w:val="clear" w:color="auto" w:fill="auto"/>
            <w:vAlign w:val="center"/>
          </w:tcPr>
          <w:p w14:paraId="0DCECF85" w14:textId="62CAEDB5" w:rsidR="00C601A5" w:rsidRPr="00AF25C2" w:rsidRDefault="00C601A5" w:rsidP="000002C8">
            <w:pPr>
              <w:jc w:val="right"/>
              <w:rPr>
                <w:sz w:val="20"/>
                <w:szCs w:val="20"/>
              </w:rPr>
            </w:pPr>
            <w:r w:rsidRPr="00AF25C2">
              <w:rPr>
                <w:color w:val="000000"/>
                <w:sz w:val="20"/>
                <w:szCs w:val="20"/>
              </w:rPr>
              <w:t>940,980,317</w:t>
            </w:r>
          </w:p>
        </w:tc>
        <w:tc>
          <w:tcPr>
            <w:tcW w:w="1499" w:type="dxa"/>
            <w:tcBorders>
              <w:top w:val="single" w:sz="4" w:space="0" w:color="auto"/>
              <w:left w:val="nil"/>
              <w:bottom w:val="single" w:sz="4" w:space="0" w:color="auto"/>
              <w:right w:val="single" w:sz="4" w:space="0" w:color="auto"/>
            </w:tcBorders>
            <w:shd w:val="clear" w:color="auto" w:fill="auto"/>
            <w:vAlign w:val="center"/>
          </w:tcPr>
          <w:p w14:paraId="51FBD4DE" w14:textId="34883910" w:rsidR="00C601A5" w:rsidRPr="00AF25C2" w:rsidRDefault="00C601A5" w:rsidP="000002C8">
            <w:pPr>
              <w:jc w:val="right"/>
              <w:rPr>
                <w:color w:val="000000"/>
                <w:sz w:val="20"/>
                <w:szCs w:val="20"/>
              </w:rPr>
            </w:pPr>
            <w:r w:rsidRPr="00AF25C2">
              <w:rPr>
                <w:sz w:val="20"/>
                <w:szCs w:val="20"/>
              </w:rPr>
              <w:t>(2,312,39</w:t>
            </w:r>
            <w:r w:rsidR="00A4643F" w:rsidRPr="00AF25C2">
              <w:rPr>
                <w:sz w:val="20"/>
                <w:szCs w:val="20"/>
              </w:rPr>
              <w:t>4</w:t>
            </w:r>
            <w:r w:rsidRPr="00AF25C2">
              <w:rPr>
                <w:sz w:val="20"/>
                <w:szCs w:val="20"/>
              </w:rPr>
              <w:t>)</w:t>
            </w:r>
          </w:p>
        </w:tc>
      </w:tr>
      <w:tr w:rsidR="00CD6A20" w:rsidRPr="00A81A98" w14:paraId="0F2D2FC9" w14:textId="77777777" w:rsidTr="00626BAF">
        <w:tc>
          <w:tcPr>
            <w:tcW w:w="1530" w:type="dxa"/>
            <w:vAlign w:val="center"/>
          </w:tcPr>
          <w:p w14:paraId="4963E927" w14:textId="77777777" w:rsidR="00CD6A20" w:rsidRPr="00AF25C2" w:rsidRDefault="00CD6A20" w:rsidP="000002C8">
            <w:pPr>
              <w:rPr>
                <w:color w:val="000000"/>
                <w:sz w:val="20"/>
                <w:szCs w:val="20"/>
                <w:highlight w:val="yellow"/>
              </w:rPr>
            </w:pPr>
            <w:r w:rsidRPr="00AF25C2">
              <w:rPr>
                <w:color w:val="000000"/>
                <w:sz w:val="20"/>
                <w:szCs w:val="20"/>
              </w:rPr>
              <w:t>UNEP</w:t>
            </w:r>
          </w:p>
        </w:tc>
        <w:tc>
          <w:tcPr>
            <w:tcW w:w="1556" w:type="dxa"/>
            <w:tcBorders>
              <w:top w:val="nil"/>
              <w:left w:val="single" w:sz="4" w:space="0" w:color="auto"/>
              <w:bottom w:val="single" w:sz="4" w:space="0" w:color="auto"/>
              <w:right w:val="single" w:sz="4" w:space="0" w:color="auto"/>
            </w:tcBorders>
            <w:shd w:val="clear" w:color="auto" w:fill="auto"/>
            <w:vAlign w:val="center"/>
          </w:tcPr>
          <w:p w14:paraId="18F44BC5" w14:textId="69D31A11" w:rsidR="00CD6A20" w:rsidRPr="00AF25C2" w:rsidRDefault="00B56A08" w:rsidP="000002C8">
            <w:pPr>
              <w:jc w:val="right"/>
              <w:rPr>
                <w:sz w:val="20"/>
                <w:szCs w:val="20"/>
              </w:rPr>
            </w:pPr>
            <w:r w:rsidRPr="00AF25C2">
              <w:rPr>
                <w:color w:val="000000"/>
                <w:sz w:val="20"/>
                <w:szCs w:val="20"/>
              </w:rPr>
              <w:t>346,249,9</w:t>
            </w:r>
            <w:r w:rsidR="00296189" w:rsidRPr="00AF25C2">
              <w:rPr>
                <w:color w:val="000000"/>
                <w:sz w:val="20"/>
                <w:szCs w:val="20"/>
              </w:rPr>
              <w:t>23</w:t>
            </w:r>
          </w:p>
        </w:tc>
        <w:tc>
          <w:tcPr>
            <w:tcW w:w="1544" w:type="dxa"/>
            <w:tcBorders>
              <w:top w:val="nil"/>
              <w:left w:val="nil"/>
              <w:bottom w:val="single" w:sz="4" w:space="0" w:color="auto"/>
              <w:right w:val="single" w:sz="4" w:space="0" w:color="auto"/>
            </w:tcBorders>
            <w:shd w:val="clear" w:color="auto" w:fill="auto"/>
            <w:vAlign w:val="center"/>
          </w:tcPr>
          <w:p w14:paraId="6F0B8CCB" w14:textId="4B6E8600" w:rsidR="00CD6A20" w:rsidRPr="00AF25C2" w:rsidRDefault="00B56A08" w:rsidP="000002C8">
            <w:pPr>
              <w:jc w:val="right"/>
              <w:rPr>
                <w:sz w:val="20"/>
                <w:szCs w:val="20"/>
              </w:rPr>
            </w:pPr>
            <w:r w:rsidRPr="00AF25C2">
              <w:rPr>
                <w:color w:val="000000"/>
                <w:sz w:val="20"/>
                <w:szCs w:val="20"/>
              </w:rPr>
              <w:t>15,441,794</w:t>
            </w:r>
          </w:p>
        </w:tc>
        <w:tc>
          <w:tcPr>
            <w:tcW w:w="1556" w:type="dxa"/>
            <w:tcBorders>
              <w:top w:val="nil"/>
              <w:left w:val="nil"/>
              <w:bottom w:val="single" w:sz="4" w:space="0" w:color="auto"/>
              <w:right w:val="single" w:sz="4" w:space="0" w:color="auto"/>
            </w:tcBorders>
            <w:shd w:val="clear" w:color="auto" w:fill="auto"/>
            <w:vAlign w:val="center"/>
          </w:tcPr>
          <w:p w14:paraId="29254BD9" w14:textId="4BF9AECF" w:rsidR="00CD6A20" w:rsidRPr="00AF25C2" w:rsidRDefault="00B56A08" w:rsidP="000002C8">
            <w:pPr>
              <w:jc w:val="right"/>
              <w:rPr>
                <w:sz w:val="20"/>
                <w:szCs w:val="20"/>
              </w:rPr>
            </w:pPr>
            <w:r w:rsidRPr="00AF25C2">
              <w:rPr>
                <w:color w:val="000000"/>
                <w:sz w:val="20"/>
                <w:szCs w:val="20"/>
              </w:rPr>
              <w:t>361,691,71</w:t>
            </w:r>
            <w:r w:rsidR="006377CA" w:rsidRPr="00AF25C2">
              <w:rPr>
                <w:color w:val="000000"/>
                <w:sz w:val="20"/>
                <w:szCs w:val="20"/>
              </w:rPr>
              <w:t>7</w:t>
            </w:r>
          </w:p>
        </w:tc>
        <w:tc>
          <w:tcPr>
            <w:tcW w:w="1692" w:type="dxa"/>
            <w:tcBorders>
              <w:top w:val="nil"/>
              <w:left w:val="nil"/>
              <w:bottom w:val="single" w:sz="4" w:space="0" w:color="auto"/>
              <w:right w:val="single" w:sz="4" w:space="0" w:color="auto"/>
            </w:tcBorders>
            <w:shd w:val="clear" w:color="auto" w:fill="auto"/>
            <w:vAlign w:val="center"/>
          </w:tcPr>
          <w:p w14:paraId="16DB804D" w14:textId="7B28FE13" w:rsidR="00CD6A20" w:rsidRPr="00AF25C2" w:rsidRDefault="00296189" w:rsidP="000002C8">
            <w:pPr>
              <w:jc w:val="right"/>
              <w:rPr>
                <w:sz w:val="20"/>
                <w:szCs w:val="20"/>
              </w:rPr>
            </w:pPr>
            <w:r w:rsidRPr="00AF25C2">
              <w:rPr>
                <w:color w:val="000000"/>
                <w:sz w:val="20"/>
                <w:szCs w:val="20"/>
              </w:rPr>
              <w:t>353,626,673</w:t>
            </w:r>
          </w:p>
        </w:tc>
        <w:tc>
          <w:tcPr>
            <w:tcW w:w="1499" w:type="dxa"/>
            <w:tcBorders>
              <w:top w:val="nil"/>
              <w:left w:val="nil"/>
              <w:bottom w:val="single" w:sz="4" w:space="0" w:color="auto"/>
              <w:right w:val="single" w:sz="4" w:space="0" w:color="auto"/>
            </w:tcBorders>
            <w:shd w:val="clear" w:color="auto" w:fill="auto"/>
            <w:vAlign w:val="center"/>
          </w:tcPr>
          <w:p w14:paraId="7DD5D3D9" w14:textId="4ECE0D51" w:rsidR="00CD6A20" w:rsidRPr="00AF25C2" w:rsidRDefault="00296189" w:rsidP="000002C8">
            <w:pPr>
              <w:jc w:val="right"/>
              <w:rPr>
                <w:color w:val="000000"/>
                <w:sz w:val="20"/>
                <w:szCs w:val="20"/>
              </w:rPr>
            </w:pPr>
            <w:r w:rsidRPr="00AB0F35">
              <w:rPr>
                <w:color w:val="000000"/>
                <w:sz w:val="20"/>
                <w:szCs w:val="20"/>
              </w:rPr>
              <w:t>8,065,0</w:t>
            </w:r>
            <w:r w:rsidR="00450CE6" w:rsidRPr="00AB0F35">
              <w:rPr>
                <w:color w:val="000000"/>
                <w:sz w:val="20"/>
                <w:szCs w:val="20"/>
              </w:rPr>
              <w:t>44</w:t>
            </w:r>
          </w:p>
        </w:tc>
      </w:tr>
      <w:tr w:rsidR="00E96582" w:rsidRPr="00A81A98" w14:paraId="22E01775" w14:textId="77777777" w:rsidTr="003A1843">
        <w:tc>
          <w:tcPr>
            <w:tcW w:w="1530" w:type="dxa"/>
            <w:vAlign w:val="center"/>
          </w:tcPr>
          <w:p w14:paraId="538EE08D" w14:textId="77777777" w:rsidR="00E96582" w:rsidRPr="00AF25C2" w:rsidRDefault="00E96582" w:rsidP="000002C8">
            <w:pPr>
              <w:rPr>
                <w:color w:val="000000"/>
                <w:sz w:val="20"/>
                <w:szCs w:val="20"/>
              </w:rPr>
            </w:pPr>
            <w:r w:rsidRPr="00AF25C2">
              <w:rPr>
                <w:color w:val="000000"/>
                <w:sz w:val="20"/>
                <w:szCs w:val="20"/>
              </w:rPr>
              <w:t>UNIDO</w:t>
            </w:r>
          </w:p>
        </w:tc>
        <w:tc>
          <w:tcPr>
            <w:tcW w:w="1556" w:type="dxa"/>
            <w:tcBorders>
              <w:top w:val="nil"/>
              <w:left w:val="single" w:sz="4" w:space="0" w:color="auto"/>
              <w:bottom w:val="single" w:sz="4" w:space="0" w:color="auto"/>
              <w:right w:val="single" w:sz="4" w:space="0" w:color="auto"/>
            </w:tcBorders>
            <w:shd w:val="clear" w:color="auto" w:fill="auto"/>
          </w:tcPr>
          <w:p w14:paraId="2B495358" w14:textId="5F7BC099" w:rsidR="00E96582" w:rsidRPr="00AF25C2" w:rsidRDefault="00E96582" w:rsidP="000002C8">
            <w:pPr>
              <w:jc w:val="right"/>
              <w:rPr>
                <w:color w:val="000000"/>
                <w:sz w:val="20"/>
                <w:szCs w:val="20"/>
              </w:rPr>
            </w:pPr>
            <w:r w:rsidRPr="00AF25C2">
              <w:rPr>
                <w:color w:val="000000"/>
                <w:sz w:val="20"/>
                <w:szCs w:val="20"/>
              </w:rPr>
              <w:t>893,230,412</w:t>
            </w:r>
          </w:p>
        </w:tc>
        <w:tc>
          <w:tcPr>
            <w:tcW w:w="1544" w:type="dxa"/>
            <w:tcBorders>
              <w:top w:val="nil"/>
              <w:left w:val="nil"/>
              <w:bottom w:val="single" w:sz="4" w:space="0" w:color="auto"/>
              <w:right w:val="single" w:sz="4" w:space="0" w:color="auto"/>
            </w:tcBorders>
            <w:shd w:val="clear" w:color="auto" w:fill="auto"/>
          </w:tcPr>
          <w:p w14:paraId="370F33CE" w14:textId="5F6B6F85" w:rsidR="00E96582" w:rsidRPr="00AF25C2" w:rsidRDefault="00E96582" w:rsidP="000002C8">
            <w:pPr>
              <w:jc w:val="right"/>
              <w:rPr>
                <w:color w:val="000000"/>
                <w:sz w:val="20"/>
                <w:szCs w:val="20"/>
              </w:rPr>
            </w:pPr>
            <w:r w:rsidRPr="00AF25C2">
              <w:rPr>
                <w:color w:val="000000"/>
                <w:sz w:val="20"/>
                <w:szCs w:val="20"/>
              </w:rPr>
              <w:t>48,691,973</w:t>
            </w:r>
          </w:p>
        </w:tc>
        <w:tc>
          <w:tcPr>
            <w:tcW w:w="1556" w:type="dxa"/>
            <w:tcBorders>
              <w:top w:val="nil"/>
              <w:left w:val="nil"/>
              <w:bottom w:val="single" w:sz="4" w:space="0" w:color="auto"/>
              <w:right w:val="single" w:sz="4" w:space="0" w:color="auto"/>
            </w:tcBorders>
            <w:shd w:val="clear" w:color="auto" w:fill="auto"/>
          </w:tcPr>
          <w:p w14:paraId="5D4341B2" w14:textId="73A5272E" w:rsidR="00E96582" w:rsidRPr="00AF25C2" w:rsidRDefault="00E96582" w:rsidP="000002C8">
            <w:pPr>
              <w:jc w:val="right"/>
              <w:rPr>
                <w:color w:val="000000"/>
                <w:sz w:val="20"/>
                <w:szCs w:val="20"/>
              </w:rPr>
            </w:pPr>
            <w:r w:rsidRPr="00AF25C2">
              <w:rPr>
                <w:color w:val="000000"/>
                <w:sz w:val="20"/>
                <w:szCs w:val="20"/>
              </w:rPr>
              <w:t>941,922,38</w:t>
            </w:r>
            <w:r w:rsidR="0001799E" w:rsidRPr="00AF25C2">
              <w:rPr>
                <w:color w:val="000000"/>
                <w:sz w:val="20"/>
                <w:szCs w:val="20"/>
              </w:rPr>
              <w:t>5</w:t>
            </w:r>
          </w:p>
        </w:tc>
        <w:tc>
          <w:tcPr>
            <w:tcW w:w="1692" w:type="dxa"/>
            <w:tcBorders>
              <w:top w:val="nil"/>
              <w:left w:val="nil"/>
              <w:bottom w:val="single" w:sz="4" w:space="0" w:color="auto"/>
              <w:right w:val="single" w:sz="4" w:space="0" w:color="auto"/>
            </w:tcBorders>
            <w:shd w:val="clear" w:color="auto" w:fill="auto"/>
          </w:tcPr>
          <w:p w14:paraId="783C3E06" w14:textId="02F3D60A" w:rsidR="00E96582" w:rsidRPr="00AF25C2" w:rsidRDefault="00E96582" w:rsidP="000002C8">
            <w:pPr>
              <w:jc w:val="right"/>
              <w:rPr>
                <w:color w:val="000000"/>
                <w:sz w:val="20"/>
                <w:szCs w:val="20"/>
              </w:rPr>
            </w:pPr>
            <w:r w:rsidRPr="00AF25C2">
              <w:rPr>
                <w:color w:val="000000"/>
                <w:sz w:val="20"/>
                <w:szCs w:val="20"/>
              </w:rPr>
              <w:t>893,351,388</w:t>
            </w:r>
          </w:p>
        </w:tc>
        <w:tc>
          <w:tcPr>
            <w:tcW w:w="1499" w:type="dxa"/>
            <w:tcBorders>
              <w:top w:val="nil"/>
              <w:left w:val="nil"/>
              <w:bottom w:val="single" w:sz="4" w:space="0" w:color="auto"/>
              <w:right w:val="single" w:sz="4" w:space="0" w:color="auto"/>
            </w:tcBorders>
            <w:shd w:val="clear" w:color="auto" w:fill="auto"/>
          </w:tcPr>
          <w:p w14:paraId="3A246FC1" w14:textId="38ACD646" w:rsidR="00E96582" w:rsidRPr="00AF25C2" w:rsidRDefault="00E96582" w:rsidP="000002C8">
            <w:pPr>
              <w:jc w:val="right"/>
              <w:rPr>
                <w:color w:val="000000"/>
                <w:sz w:val="20"/>
                <w:szCs w:val="20"/>
              </w:rPr>
            </w:pPr>
            <w:r w:rsidRPr="00AF25C2">
              <w:rPr>
                <w:color w:val="000000"/>
                <w:sz w:val="20"/>
                <w:szCs w:val="20"/>
              </w:rPr>
              <w:t>48,570,99</w:t>
            </w:r>
            <w:r w:rsidR="0001799E" w:rsidRPr="00AF25C2">
              <w:rPr>
                <w:color w:val="000000"/>
                <w:sz w:val="20"/>
                <w:szCs w:val="20"/>
              </w:rPr>
              <w:t>7</w:t>
            </w:r>
          </w:p>
        </w:tc>
      </w:tr>
      <w:tr w:rsidR="00484790" w:rsidRPr="00A81A98" w14:paraId="0ECC030A" w14:textId="77777777" w:rsidTr="006C11C5">
        <w:tc>
          <w:tcPr>
            <w:tcW w:w="1530" w:type="dxa"/>
            <w:shd w:val="clear" w:color="auto" w:fill="auto"/>
            <w:vAlign w:val="center"/>
          </w:tcPr>
          <w:p w14:paraId="09F09CE7" w14:textId="77777777" w:rsidR="00484790" w:rsidRPr="00AF25C2" w:rsidRDefault="00484790" w:rsidP="000002C8">
            <w:pPr>
              <w:rPr>
                <w:color w:val="000000"/>
                <w:sz w:val="20"/>
                <w:szCs w:val="20"/>
              </w:rPr>
            </w:pPr>
            <w:r w:rsidRPr="00AF25C2">
              <w:rPr>
                <w:color w:val="000000"/>
                <w:sz w:val="20"/>
                <w:szCs w:val="20"/>
              </w:rPr>
              <w:t>World Bank</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6EC002A3" w14:textId="655ABCB3" w:rsidR="00484790" w:rsidRPr="00AF25C2" w:rsidRDefault="00484790" w:rsidP="000002C8">
            <w:pPr>
              <w:jc w:val="right"/>
              <w:rPr>
                <w:sz w:val="20"/>
                <w:szCs w:val="20"/>
              </w:rPr>
            </w:pPr>
            <w:r w:rsidRPr="00AF25C2">
              <w:rPr>
                <w:color w:val="000000"/>
                <w:sz w:val="20"/>
                <w:szCs w:val="20"/>
              </w:rPr>
              <w:t>1,269,813,123</w:t>
            </w:r>
          </w:p>
        </w:tc>
        <w:tc>
          <w:tcPr>
            <w:tcW w:w="1544" w:type="dxa"/>
            <w:tcBorders>
              <w:top w:val="single" w:sz="4" w:space="0" w:color="auto"/>
              <w:left w:val="nil"/>
              <w:bottom w:val="single" w:sz="4" w:space="0" w:color="auto"/>
              <w:right w:val="single" w:sz="4" w:space="0" w:color="auto"/>
            </w:tcBorders>
            <w:shd w:val="clear" w:color="auto" w:fill="auto"/>
            <w:vAlign w:val="center"/>
          </w:tcPr>
          <w:p w14:paraId="5732144F" w14:textId="329EDD82" w:rsidR="00484790" w:rsidRPr="00AF25C2" w:rsidRDefault="00484790" w:rsidP="000002C8">
            <w:pPr>
              <w:jc w:val="right"/>
              <w:rPr>
                <w:sz w:val="20"/>
                <w:szCs w:val="20"/>
              </w:rPr>
            </w:pPr>
            <w:r w:rsidRPr="00AF25C2">
              <w:rPr>
                <w:color w:val="000000"/>
                <w:sz w:val="20"/>
                <w:szCs w:val="20"/>
              </w:rPr>
              <w:t>20,051,911</w:t>
            </w:r>
          </w:p>
        </w:tc>
        <w:tc>
          <w:tcPr>
            <w:tcW w:w="1556" w:type="dxa"/>
            <w:tcBorders>
              <w:top w:val="single" w:sz="4" w:space="0" w:color="auto"/>
              <w:left w:val="nil"/>
              <w:bottom w:val="single" w:sz="4" w:space="0" w:color="auto"/>
              <w:right w:val="single" w:sz="4" w:space="0" w:color="auto"/>
            </w:tcBorders>
            <w:shd w:val="clear" w:color="auto" w:fill="auto"/>
            <w:vAlign w:val="center"/>
          </w:tcPr>
          <w:p w14:paraId="37420686" w14:textId="2D73424C" w:rsidR="00484790" w:rsidRPr="00AF25C2" w:rsidRDefault="00484790" w:rsidP="000002C8">
            <w:pPr>
              <w:jc w:val="right"/>
              <w:rPr>
                <w:sz w:val="20"/>
                <w:szCs w:val="20"/>
              </w:rPr>
            </w:pPr>
            <w:r w:rsidRPr="00AF25C2">
              <w:rPr>
                <w:color w:val="000000"/>
                <w:sz w:val="20"/>
                <w:szCs w:val="20"/>
              </w:rPr>
              <w:t>1,289,865,034</w:t>
            </w:r>
          </w:p>
        </w:tc>
        <w:tc>
          <w:tcPr>
            <w:tcW w:w="1692" w:type="dxa"/>
            <w:tcBorders>
              <w:top w:val="single" w:sz="4" w:space="0" w:color="auto"/>
              <w:left w:val="nil"/>
              <w:bottom w:val="single" w:sz="4" w:space="0" w:color="auto"/>
              <w:right w:val="single" w:sz="4" w:space="0" w:color="auto"/>
            </w:tcBorders>
            <w:shd w:val="clear" w:color="auto" w:fill="auto"/>
            <w:vAlign w:val="center"/>
          </w:tcPr>
          <w:p w14:paraId="7B0104C3" w14:textId="0F785C5E" w:rsidR="00484790" w:rsidRPr="00AF25C2" w:rsidRDefault="00484790" w:rsidP="000002C8">
            <w:pPr>
              <w:jc w:val="right"/>
              <w:rPr>
                <w:sz w:val="20"/>
                <w:szCs w:val="20"/>
              </w:rPr>
            </w:pPr>
            <w:r w:rsidRPr="00AF25C2">
              <w:rPr>
                <w:color w:val="000000"/>
                <w:sz w:val="20"/>
                <w:szCs w:val="20"/>
              </w:rPr>
              <w:t>1,272,887,568</w:t>
            </w:r>
          </w:p>
        </w:tc>
        <w:tc>
          <w:tcPr>
            <w:tcW w:w="1499" w:type="dxa"/>
            <w:tcBorders>
              <w:top w:val="single" w:sz="4" w:space="0" w:color="auto"/>
              <w:left w:val="nil"/>
              <w:bottom w:val="single" w:sz="4" w:space="0" w:color="auto"/>
              <w:right w:val="single" w:sz="4" w:space="0" w:color="auto"/>
            </w:tcBorders>
            <w:shd w:val="clear" w:color="auto" w:fill="auto"/>
            <w:vAlign w:val="center"/>
          </w:tcPr>
          <w:p w14:paraId="7120B4FB" w14:textId="162FE9A0" w:rsidR="00484790" w:rsidRPr="00AF25C2" w:rsidRDefault="00484790" w:rsidP="000002C8">
            <w:pPr>
              <w:jc w:val="right"/>
              <w:rPr>
                <w:color w:val="000000"/>
                <w:sz w:val="20"/>
                <w:szCs w:val="20"/>
              </w:rPr>
            </w:pPr>
            <w:r w:rsidRPr="00AF25C2">
              <w:rPr>
                <w:color w:val="000000"/>
                <w:sz w:val="20"/>
                <w:szCs w:val="20"/>
              </w:rPr>
              <w:t>16,977,466</w:t>
            </w:r>
          </w:p>
        </w:tc>
      </w:tr>
    </w:tbl>
    <w:p w14:paraId="439D41DE" w14:textId="77777777" w:rsidR="00CD6A20" w:rsidRDefault="00CD6A20" w:rsidP="000002C8">
      <w:pPr>
        <w:rPr>
          <w:sz w:val="20"/>
        </w:rPr>
      </w:pPr>
      <w:r w:rsidRPr="0049159B">
        <w:rPr>
          <w:sz w:val="20"/>
        </w:rPr>
        <w:t>(*</w:t>
      </w:r>
      <w:r>
        <w:rPr>
          <w:sz w:val="20"/>
        </w:rPr>
        <w:t>)</w:t>
      </w:r>
      <w:r>
        <w:rPr>
          <w:sz w:val="20"/>
          <w:szCs w:val="20"/>
        </w:rPr>
        <w:t xml:space="preserve"> Including agency support costs.</w:t>
      </w:r>
    </w:p>
    <w:p w14:paraId="02F4B413" w14:textId="37342511" w:rsidR="00CD6A20" w:rsidRDefault="00CD6A20" w:rsidP="000002C8">
      <w:pPr>
        <w:rPr>
          <w:sz w:val="20"/>
        </w:rPr>
      </w:pPr>
      <w:r>
        <w:rPr>
          <w:sz w:val="20"/>
        </w:rPr>
        <w:t>(**</w:t>
      </w:r>
      <w:r w:rsidRPr="0049159B">
        <w:rPr>
          <w:sz w:val="20"/>
        </w:rPr>
        <w:t xml:space="preserve">) A positive </w:t>
      </w:r>
      <w:r>
        <w:rPr>
          <w:sz w:val="20"/>
        </w:rPr>
        <w:t xml:space="preserve">number </w:t>
      </w:r>
      <w:r w:rsidRPr="0049159B">
        <w:rPr>
          <w:sz w:val="20"/>
        </w:rPr>
        <w:t>means more expenditure</w:t>
      </w:r>
      <w:r>
        <w:rPr>
          <w:sz w:val="20"/>
        </w:rPr>
        <w:t xml:space="preserve"> and</w:t>
      </w:r>
      <w:r w:rsidRPr="0049159B">
        <w:rPr>
          <w:sz w:val="20"/>
        </w:rPr>
        <w:t xml:space="preserve"> a negative number means less expenditure indicated in the </w:t>
      </w:r>
      <w:r>
        <w:rPr>
          <w:sz w:val="20"/>
        </w:rPr>
        <w:t>progress report</w:t>
      </w:r>
      <w:r w:rsidRPr="0049159B">
        <w:rPr>
          <w:sz w:val="20"/>
        </w:rPr>
        <w:t xml:space="preserve"> than in the accounts.</w:t>
      </w:r>
    </w:p>
    <w:p w14:paraId="667ED178" w14:textId="77777777" w:rsidR="00A81A98" w:rsidRPr="0049159B" w:rsidRDefault="00A81A98" w:rsidP="000002C8">
      <w:pPr>
        <w:rPr>
          <w:sz w:val="20"/>
        </w:rPr>
      </w:pPr>
    </w:p>
    <w:p w14:paraId="046F17D9" w14:textId="6D1229E5" w:rsidR="00CD6A20" w:rsidRPr="00A81A98" w:rsidRDefault="005D565B" w:rsidP="00AF25C2">
      <w:pPr>
        <w:pStyle w:val="Heading1"/>
      </w:pPr>
      <w:r w:rsidRPr="00AF25C2">
        <w:t>Table 5 below provides th</w:t>
      </w:r>
      <w:r w:rsidR="00CD6A20" w:rsidRPr="00A81A98">
        <w:t>e explanation for the differences provided by relevant IAs and actions to be taken</w:t>
      </w:r>
      <w:r w:rsidRPr="00A81A98">
        <w:t>.</w:t>
      </w:r>
      <w:r w:rsidR="00CD6A20" w:rsidRPr="00A81A98">
        <w:t xml:space="preserve"> </w:t>
      </w:r>
    </w:p>
    <w:p w14:paraId="34F29FF7" w14:textId="2247248C" w:rsidR="00CD6A20" w:rsidRPr="00975119" w:rsidRDefault="00CD6A20" w:rsidP="00AF25C2">
      <w:pPr>
        <w:keepNext/>
        <w:spacing w:after="60"/>
        <w:rPr>
          <w:b/>
          <w:bCs/>
          <w:sz w:val="21"/>
          <w:szCs w:val="21"/>
          <w:highlight w:val="yellow"/>
        </w:rPr>
      </w:pPr>
      <w:r w:rsidRPr="00975119">
        <w:rPr>
          <w:b/>
          <w:sz w:val="21"/>
          <w:szCs w:val="21"/>
        </w:rPr>
        <w:lastRenderedPageBreak/>
        <w:t>Table 5. R</w:t>
      </w:r>
      <w:r w:rsidRPr="00975119">
        <w:rPr>
          <w:b/>
          <w:bCs/>
          <w:sz w:val="21"/>
          <w:szCs w:val="21"/>
        </w:rPr>
        <w:t>ationale for differences in expenditures between progress reports and 202</w:t>
      </w:r>
      <w:r w:rsidR="008D62C9">
        <w:rPr>
          <w:b/>
          <w:bCs/>
          <w:sz w:val="21"/>
          <w:szCs w:val="21"/>
        </w:rPr>
        <w:t>1</w:t>
      </w:r>
      <w:r w:rsidRPr="00975119">
        <w:rPr>
          <w:b/>
          <w:bCs/>
          <w:sz w:val="21"/>
          <w:szCs w:val="21"/>
        </w:rPr>
        <w:t xml:space="preserve"> final accounts (</w:t>
      </w:r>
      <w:r>
        <w:rPr>
          <w:b/>
          <w:bCs/>
          <w:sz w:val="21"/>
          <w:szCs w:val="21"/>
        </w:rPr>
        <w:t>US $</w:t>
      </w:r>
      <w:r w:rsidRPr="00975119">
        <w:rPr>
          <w:b/>
          <w:bCs/>
          <w:sz w:val="21"/>
          <w:szCs w:val="21"/>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016"/>
        <w:gridCol w:w="1428"/>
        <w:gridCol w:w="1429"/>
        <w:gridCol w:w="1428"/>
        <w:gridCol w:w="1429"/>
      </w:tblGrid>
      <w:tr w:rsidR="00CD6A20" w:rsidRPr="00A81A98" w14:paraId="594D761C" w14:textId="77777777" w:rsidTr="00626BAF">
        <w:trPr>
          <w:tblHeader/>
        </w:trPr>
        <w:tc>
          <w:tcPr>
            <w:tcW w:w="630" w:type="dxa"/>
            <w:tcBorders>
              <w:bottom w:val="single" w:sz="4" w:space="0" w:color="auto"/>
            </w:tcBorders>
          </w:tcPr>
          <w:p w14:paraId="5AEFA006" w14:textId="77777777" w:rsidR="00CD6A20" w:rsidRPr="00AF25C2" w:rsidRDefault="00CD6A20" w:rsidP="00AF25C2">
            <w:pPr>
              <w:keepNext/>
              <w:rPr>
                <w:b/>
                <w:sz w:val="20"/>
                <w:szCs w:val="20"/>
              </w:rPr>
            </w:pPr>
            <w:r w:rsidRPr="00AF25C2">
              <w:rPr>
                <w:b/>
                <w:sz w:val="20"/>
                <w:szCs w:val="20"/>
              </w:rPr>
              <w:t>Row</w:t>
            </w:r>
          </w:p>
        </w:tc>
        <w:tc>
          <w:tcPr>
            <w:tcW w:w="3016" w:type="dxa"/>
            <w:tcBorders>
              <w:bottom w:val="single" w:sz="4" w:space="0" w:color="auto"/>
            </w:tcBorders>
          </w:tcPr>
          <w:p w14:paraId="35DAFBAB" w14:textId="77777777" w:rsidR="00CD6A20" w:rsidRPr="00AF25C2" w:rsidRDefault="00CD6A20" w:rsidP="00AF25C2">
            <w:pPr>
              <w:keepNext/>
              <w:rPr>
                <w:b/>
                <w:sz w:val="20"/>
                <w:szCs w:val="20"/>
              </w:rPr>
            </w:pPr>
            <w:r w:rsidRPr="00AF25C2">
              <w:rPr>
                <w:b/>
                <w:sz w:val="20"/>
                <w:szCs w:val="20"/>
              </w:rPr>
              <w:t>Explanation</w:t>
            </w:r>
          </w:p>
        </w:tc>
        <w:tc>
          <w:tcPr>
            <w:tcW w:w="1428" w:type="dxa"/>
            <w:tcBorders>
              <w:bottom w:val="single" w:sz="4" w:space="0" w:color="auto"/>
            </w:tcBorders>
            <w:tcMar>
              <w:left w:w="14" w:type="dxa"/>
              <w:right w:w="0" w:type="dxa"/>
            </w:tcMar>
          </w:tcPr>
          <w:p w14:paraId="2CF5A1C5" w14:textId="77777777" w:rsidR="00CD6A20" w:rsidRPr="00AF25C2" w:rsidRDefault="00CD6A20" w:rsidP="00AF25C2">
            <w:pPr>
              <w:keepNext/>
              <w:jc w:val="center"/>
              <w:rPr>
                <w:b/>
                <w:bCs/>
                <w:sz w:val="20"/>
                <w:szCs w:val="20"/>
              </w:rPr>
            </w:pPr>
            <w:r w:rsidRPr="00AF25C2">
              <w:rPr>
                <w:b/>
                <w:bCs/>
                <w:sz w:val="20"/>
                <w:szCs w:val="20"/>
              </w:rPr>
              <w:t>UNDP</w:t>
            </w:r>
          </w:p>
        </w:tc>
        <w:tc>
          <w:tcPr>
            <w:tcW w:w="1429" w:type="dxa"/>
            <w:tcBorders>
              <w:bottom w:val="single" w:sz="4" w:space="0" w:color="auto"/>
            </w:tcBorders>
            <w:tcMar>
              <w:left w:w="14" w:type="dxa"/>
              <w:right w:w="0" w:type="dxa"/>
            </w:tcMar>
          </w:tcPr>
          <w:p w14:paraId="664BC374" w14:textId="77777777" w:rsidR="00CD6A20" w:rsidRPr="00AF25C2" w:rsidRDefault="00CD6A20" w:rsidP="00AF25C2">
            <w:pPr>
              <w:keepNext/>
              <w:jc w:val="center"/>
              <w:rPr>
                <w:b/>
                <w:bCs/>
                <w:sz w:val="20"/>
                <w:szCs w:val="20"/>
              </w:rPr>
            </w:pPr>
            <w:r w:rsidRPr="00AF25C2">
              <w:rPr>
                <w:b/>
                <w:bCs/>
                <w:sz w:val="20"/>
                <w:szCs w:val="20"/>
              </w:rPr>
              <w:t>UNEP</w:t>
            </w:r>
          </w:p>
        </w:tc>
        <w:tc>
          <w:tcPr>
            <w:tcW w:w="1428" w:type="dxa"/>
            <w:tcBorders>
              <w:bottom w:val="single" w:sz="4" w:space="0" w:color="auto"/>
            </w:tcBorders>
            <w:tcMar>
              <w:left w:w="14" w:type="dxa"/>
              <w:right w:w="0" w:type="dxa"/>
            </w:tcMar>
          </w:tcPr>
          <w:p w14:paraId="03961E86" w14:textId="77777777" w:rsidR="00CD6A20" w:rsidRPr="00AF25C2" w:rsidRDefault="00CD6A20" w:rsidP="00AF25C2">
            <w:pPr>
              <w:keepNext/>
              <w:jc w:val="center"/>
              <w:rPr>
                <w:b/>
                <w:bCs/>
                <w:sz w:val="20"/>
                <w:szCs w:val="20"/>
              </w:rPr>
            </w:pPr>
            <w:r w:rsidRPr="00AF25C2">
              <w:rPr>
                <w:b/>
                <w:bCs/>
                <w:sz w:val="20"/>
                <w:szCs w:val="20"/>
              </w:rPr>
              <w:t>UNIDO</w:t>
            </w:r>
          </w:p>
        </w:tc>
        <w:tc>
          <w:tcPr>
            <w:tcW w:w="1429" w:type="dxa"/>
            <w:tcBorders>
              <w:bottom w:val="single" w:sz="4" w:space="0" w:color="auto"/>
            </w:tcBorders>
            <w:tcMar>
              <w:left w:w="14" w:type="dxa"/>
              <w:right w:w="0" w:type="dxa"/>
            </w:tcMar>
          </w:tcPr>
          <w:p w14:paraId="311DA4F1" w14:textId="77777777" w:rsidR="00CD6A20" w:rsidRPr="00AF25C2" w:rsidRDefault="00CD6A20" w:rsidP="00AF25C2">
            <w:pPr>
              <w:keepNext/>
              <w:jc w:val="center"/>
              <w:rPr>
                <w:b/>
                <w:bCs/>
                <w:sz w:val="20"/>
                <w:szCs w:val="20"/>
                <w:highlight w:val="yellow"/>
              </w:rPr>
            </w:pPr>
            <w:r w:rsidRPr="00AF25C2">
              <w:rPr>
                <w:b/>
                <w:bCs/>
                <w:sz w:val="20"/>
                <w:szCs w:val="20"/>
              </w:rPr>
              <w:t>World Bank</w:t>
            </w:r>
          </w:p>
        </w:tc>
      </w:tr>
      <w:tr w:rsidR="00CD6A20" w:rsidRPr="00A81A98" w14:paraId="0BECA273" w14:textId="77777777" w:rsidTr="00626BAF">
        <w:tc>
          <w:tcPr>
            <w:tcW w:w="630" w:type="dxa"/>
            <w:tcBorders>
              <w:bottom w:val="single" w:sz="4" w:space="0" w:color="auto"/>
            </w:tcBorders>
          </w:tcPr>
          <w:p w14:paraId="0BB8F1BB" w14:textId="77777777" w:rsidR="00CD6A20" w:rsidRPr="00AF25C2" w:rsidRDefault="00CD6A20" w:rsidP="000002C8">
            <w:pPr>
              <w:widowControl w:val="0"/>
              <w:jc w:val="left"/>
              <w:rPr>
                <w:sz w:val="20"/>
                <w:szCs w:val="20"/>
              </w:rPr>
            </w:pPr>
            <w:r w:rsidRPr="00AF25C2">
              <w:rPr>
                <w:sz w:val="20"/>
                <w:szCs w:val="20"/>
              </w:rPr>
              <w:t>1</w:t>
            </w:r>
          </w:p>
        </w:tc>
        <w:tc>
          <w:tcPr>
            <w:tcW w:w="3016" w:type="dxa"/>
            <w:tcBorders>
              <w:bottom w:val="single" w:sz="4" w:space="0" w:color="auto"/>
            </w:tcBorders>
          </w:tcPr>
          <w:p w14:paraId="511E5971" w14:textId="117E2E81" w:rsidR="00CD6A20" w:rsidRPr="00AF25C2" w:rsidRDefault="00CD6A20" w:rsidP="000002C8">
            <w:pPr>
              <w:jc w:val="left"/>
              <w:rPr>
                <w:sz w:val="20"/>
                <w:szCs w:val="20"/>
              </w:rPr>
            </w:pPr>
            <w:r w:rsidRPr="00AF25C2">
              <w:rPr>
                <w:sz w:val="20"/>
                <w:szCs w:val="20"/>
              </w:rPr>
              <w:t>Difference between progress report and 202</w:t>
            </w:r>
            <w:r w:rsidR="00B56A08" w:rsidRPr="00AF25C2">
              <w:rPr>
                <w:sz w:val="20"/>
                <w:szCs w:val="20"/>
              </w:rPr>
              <w:t>1</w:t>
            </w:r>
            <w:r w:rsidRPr="00AF25C2">
              <w:rPr>
                <w:sz w:val="20"/>
                <w:szCs w:val="20"/>
              </w:rPr>
              <w:t xml:space="preserve"> final accounts</w:t>
            </w:r>
          </w:p>
        </w:tc>
        <w:tc>
          <w:tcPr>
            <w:tcW w:w="1428" w:type="dxa"/>
            <w:tcBorders>
              <w:bottom w:val="single" w:sz="4" w:space="0" w:color="auto"/>
            </w:tcBorders>
          </w:tcPr>
          <w:p w14:paraId="145A1AF8" w14:textId="0C3E6EE5" w:rsidR="00CD6A20" w:rsidRPr="00AF25C2" w:rsidRDefault="0011592E" w:rsidP="000002C8">
            <w:pPr>
              <w:jc w:val="right"/>
              <w:rPr>
                <w:sz w:val="20"/>
                <w:szCs w:val="20"/>
              </w:rPr>
            </w:pPr>
            <w:r w:rsidRPr="00AF25C2">
              <w:rPr>
                <w:sz w:val="20"/>
                <w:szCs w:val="20"/>
              </w:rPr>
              <w:t>(2,312,39</w:t>
            </w:r>
            <w:r w:rsidR="00A4643F" w:rsidRPr="00AF25C2">
              <w:rPr>
                <w:sz w:val="20"/>
                <w:szCs w:val="20"/>
              </w:rPr>
              <w:t>4</w:t>
            </w:r>
            <w:r w:rsidRPr="00AF25C2">
              <w:rPr>
                <w:sz w:val="20"/>
                <w:szCs w:val="20"/>
              </w:rPr>
              <w:t>)</w:t>
            </w:r>
          </w:p>
        </w:tc>
        <w:tc>
          <w:tcPr>
            <w:tcW w:w="1429" w:type="dxa"/>
            <w:tcBorders>
              <w:bottom w:val="single" w:sz="4" w:space="0" w:color="auto"/>
            </w:tcBorders>
          </w:tcPr>
          <w:p w14:paraId="5FC96A8B" w14:textId="42CFA0F2" w:rsidR="00CD6A20" w:rsidRPr="00AB0F35" w:rsidRDefault="00296189" w:rsidP="000002C8">
            <w:pPr>
              <w:jc w:val="right"/>
              <w:rPr>
                <w:sz w:val="20"/>
                <w:szCs w:val="20"/>
              </w:rPr>
            </w:pPr>
            <w:r w:rsidRPr="00AB0F35">
              <w:rPr>
                <w:color w:val="000000"/>
                <w:sz w:val="20"/>
                <w:szCs w:val="20"/>
              </w:rPr>
              <w:t>8,065,0</w:t>
            </w:r>
            <w:r w:rsidR="007715C9" w:rsidRPr="00AB0F35">
              <w:rPr>
                <w:color w:val="000000"/>
                <w:sz w:val="20"/>
                <w:szCs w:val="20"/>
              </w:rPr>
              <w:t>44</w:t>
            </w:r>
          </w:p>
        </w:tc>
        <w:tc>
          <w:tcPr>
            <w:tcW w:w="1428" w:type="dxa"/>
            <w:tcBorders>
              <w:bottom w:val="single" w:sz="4" w:space="0" w:color="auto"/>
            </w:tcBorders>
          </w:tcPr>
          <w:p w14:paraId="4D093727" w14:textId="2AE08440" w:rsidR="00CD6A20" w:rsidRPr="00AF25C2" w:rsidRDefault="00E96582" w:rsidP="000002C8">
            <w:pPr>
              <w:jc w:val="right"/>
              <w:rPr>
                <w:sz w:val="20"/>
                <w:szCs w:val="20"/>
                <w:highlight w:val="yellow"/>
              </w:rPr>
            </w:pPr>
            <w:r w:rsidRPr="00AF25C2">
              <w:rPr>
                <w:sz w:val="20"/>
                <w:szCs w:val="20"/>
              </w:rPr>
              <w:t>48,570,99</w:t>
            </w:r>
            <w:r w:rsidR="0001799E" w:rsidRPr="00AF25C2">
              <w:rPr>
                <w:sz w:val="20"/>
                <w:szCs w:val="20"/>
              </w:rPr>
              <w:t>7</w:t>
            </w:r>
          </w:p>
        </w:tc>
        <w:tc>
          <w:tcPr>
            <w:tcW w:w="1429" w:type="dxa"/>
            <w:tcBorders>
              <w:bottom w:val="single" w:sz="4" w:space="0" w:color="auto"/>
            </w:tcBorders>
          </w:tcPr>
          <w:p w14:paraId="7595B924" w14:textId="59458CE0" w:rsidR="00CD6A20" w:rsidRPr="00AF25C2" w:rsidRDefault="00484790" w:rsidP="000002C8">
            <w:pPr>
              <w:jc w:val="right"/>
              <w:rPr>
                <w:sz w:val="20"/>
                <w:szCs w:val="20"/>
              </w:rPr>
            </w:pPr>
            <w:r w:rsidRPr="00AF25C2">
              <w:rPr>
                <w:sz w:val="20"/>
                <w:szCs w:val="20"/>
              </w:rPr>
              <w:t>16,977,466</w:t>
            </w:r>
          </w:p>
        </w:tc>
      </w:tr>
      <w:tr w:rsidR="003952D6" w:rsidRPr="00A81A98" w14:paraId="79A1ADED" w14:textId="77777777" w:rsidTr="00C115EB">
        <w:tc>
          <w:tcPr>
            <w:tcW w:w="9360" w:type="dxa"/>
            <w:gridSpan w:val="6"/>
            <w:tcBorders>
              <w:top w:val="single" w:sz="4" w:space="0" w:color="auto"/>
              <w:left w:val="single" w:sz="4" w:space="0" w:color="auto"/>
              <w:right w:val="single" w:sz="4" w:space="0" w:color="auto"/>
            </w:tcBorders>
          </w:tcPr>
          <w:p w14:paraId="02866A1E" w14:textId="77777777" w:rsidR="003952D6" w:rsidRPr="00AF25C2" w:rsidRDefault="003952D6" w:rsidP="000002C8">
            <w:pPr>
              <w:jc w:val="right"/>
              <w:rPr>
                <w:sz w:val="20"/>
                <w:szCs w:val="20"/>
              </w:rPr>
            </w:pPr>
          </w:p>
        </w:tc>
      </w:tr>
      <w:tr w:rsidR="00CD6A20" w:rsidRPr="00A81A98" w14:paraId="2EA20114" w14:textId="77777777" w:rsidTr="00626BAF">
        <w:tc>
          <w:tcPr>
            <w:tcW w:w="630" w:type="dxa"/>
            <w:tcBorders>
              <w:top w:val="single" w:sz="4" w:space="0" w:color="auto"/>
              <w:left w:val="single" w:sz="4" w:space="0" w:color="auto"/>
            </w:tcBorders>
          </w:tcPr>
          <w:p w14:paraId="4A9A63AC" w14:textId="77777777" w:rsidR="00CD6A20" w:rsidRPr="00AF25C2" w:rsidRDefault="00CD6A20" w:rsidP="000002C8">
            <w:pPr>
              <w:tabs>
                <w:tab w:val="left" w:pos="184"/>
              </w:tabs>
              <w:jc w:val="left"/>
              <w:rPr>
                <w:b/>
                <w:sz w:val="20"/>
                <w:szCs w:val="20"/>
                <w:lang w:val="en-US"/>
              </w:rPr>
            </w:pPr>
            <w:r w:rsidRPr="00AF25C2">
              <w:rPr>
                <w:sz w:val="20"/>
                <w:szCs w:val="20"/>
              </w:rPr>
              <w:t>2</w:t>
            </w:r>
          </w:p>
        </w:tc>
        <w:tc>
          <w:tcPr>
            <w:tcW w:w="3016" w:type="dxa"/>
            <w:tcBorders>
              <w:top w:val="single" w:sz="4" w:space="0" w:color="auto"/>
              <w:left w:val="single" w:sz="4" w:space="0" w:color="auto"/>
            </w:tcBorders>
          </w:tcPr>
          <w:p w14:paraId="1FEE90BB" w14:textId="77777777" w:rsidR="00CD6A20" w:rsidRPr="00AF25C2" w:rsidRDefault="00CD6A20" w:rsidP="000002C8">
            <w:pPr>
              <w:tabs>
                <w:tab w:val="left" w:pos="184"/>
              </w:tabs>
              <w:jc w:val="left"/>
              <w:rPr>
                <w:b/>
                <w:sz w:val="20"/>
                <w:szCs w:val="20"/>
                <w:lang w:val="en-US"/>
              </w:rPr>
            </w:pPr>
            <w:r w:rsidRPr="00AF25C2">
              <w:rPr>
                <w:sz w:val="20"/>
                <w:szCs w:val="20"/>
              </w:rPr>
              <w:t>Additional voluntary contributions expenditure included in final accounts but not in progress report (no action needed)</w:t>
            </w:r>
          </w:p>
        </w:tc>
        <w:tc>
          <w:tcPr>
            <w:tcW w:w="1428" w:type="dxa"/>
            <w:tcBorders>
              <w:top w:val="single" w:sz="4" w:space="0" w:color="auto"/>
            </w:tcBorders>
          </w:tcPr>
          <w:p w14:paraId="1E332835" w14:textId="621F7FF6" w:rsidR="00CD6A20" w:rsidRPr="00AF25C2" w:rsidRDefault="00CD6A20" w:rsidP="000002C8">
            <w:pPr>
              <w:jc w:val="right"/>
              <w:rPr>
                <w:sz w:val="20"/>
                <w:szCs w:val="20"/>
              </w:rPr>
            </w:pPr>
            <w:r w:rsidRPr="00AF25C2">
              <w:rPr>
                <w:sz w:val="20"/>
                <w:szCs w:val="20"/>
              </w:rPr>
              <w:t>(</w:t>
            </w:r>
            <w:r w:rsidR="0011592E" w:rsidRPr="00AF25C2">
              <w:rPr>
                <w:sz w:val="20"/>
                <w:szCs w:val="20"/>
                <w:lang w:val="en-US"/>
              </w:rPr>
              <w:t>6,357,427</w:t>
            </w:r>
            <w:r w:rsidRPr="00AF25C2">
              <w:rPr>
                <w:sz w:val="20"/>
                <w:szCs w:val="20"/>
              </w:rPr>
              <w:t>)</w:t>
            </w:r>
          </w:p>
        </w:tc>
        <w:tc>
          <w:tcPr>
            <w:tcW w:w="1429" w:type="dxa"/>
            <w:tcBorders>
              <w:top w:val="single" w:sz="4" w:space="0" w:color="auto"/>
            </w:tcBorders>
          </w:tcPr>
          <w:p w14:paraId="2B9A3DAA" w14:textId="0D04E4FC" w:rsidR="00CD6A20" w:rsidRPr="00AF25C2" w:rsidRDefault="00570A12" w:rsidP="000002C8">
            <w:pPr>
              <w:jc w:val="right"/>
              <w:rPr>
                <w:sz w:val="20"/>
                <w:szCs w:val="20"/>
              </w:rPr>
            </w:pPr>
            <w:r w:rsidRPr="00AF25C2">
              <w:rPr>
                <w:sz w:val="20"/>
                <w:szCs w:val="20"/>
              </w:rPr>
              <w:t>(6,610,417)</w:t>
            </w:r>
          </w:p>
        </w:tc>
        <w:tc>
          <w:tcPr>
            <w:tcW w:w="1428" w:type="dxa"/>
            <w:tcBorders>
              <w:top w:val="single" w:sz="4" w:space="0" w:color="auto"/>
            </w:tcBorders>
          </w:tcPr>
          <w:p w14:paraId="573C7660" w14:textId="4D794604" w:rsidR="00CD6A20" w:rsidRPr="00AF25C2" w:rsidRDefault="00D27D74" w:rsidP="000002C8">
            <w:pPr>
              <w:jc w:val="right"/>
              <w:rPr>
                <w:sz w:val="20"/>
                <w:szCs w:val="20"/>
              </w:rPr>
            </w:pPr>
            <w:r w:rsidRPr="00AF25C2">
              <w:rPr>
                <w:sz w:val="20"/>
                <w:szCs w:val="20"/>
              </w:rPr>
              <w:t>(</w:t>
            </w:r>
            <w:r w:rsidR="00B601EA" w:rsidRPr="00AF25C2">
              <w:rPr>
                <w:sz w:val="20"/>
                <w:szCs w:val="20"/>
              </w:rPr>
              <w:t>5,169,415</w:t>
            </w:r>
            <w:r w:rsidRPr="00AF25C2">
              <w:rPr>
                <w:sz w:val="20"/>
                <w:szCs w:val="20"/>
              </w:rPr>
              <w:t>)</w:t>
            </w:r>
          </w:p>
        </w:tc>
        <w:tc>
          <w:tcPr>
            <w:tcW w:w="1429" w:type="dxa"/>
            <w:tcBorders>
              <w:top w:val="single" w:sz="4" w:space="0" w:color="auto"/>
              <w:right w:val="single" w:sz="4" w:space="0" w:color="auto"/>
            </w:tcBorders>
          </w:tcPr>
          <w:p w14:paraId="459635FD" w14:textId="77777777" w:rsidR="00CD6A20" w:rsidRPr="00AF25C2" w:rsidRDefault="00CD6A20" w:rsidP="000002C8">
            <w:pPr>
              <w:jc w:val="right"/>
              <w:rPr>
                <w:sz w:val="20"/>
                <w:szCs w:val="20"/>
              </w:rPr>
            </w:pPr>
          </w:p>
        </w:tc>
      </w:tr>
      <w:tr w:rsidR="00CD6A20" w:rsidRPr="00A81A98" w14:paraId="6EB1B7EC" w14:textId="77777777" w:rsidTr="00626BAF">
        <w:tc>
          <w:tcPr>
            <w:tcW w:w="630" w:type="dxa"/>
            <w:tcBorders>
              <w:left w:val="single" w:sz="4" w:space="0" w:color="auto"/>
            </w:tcBorders>
          </w:tcPr>
          <w:p w14:paraId="181031C3" w14:textId="77777777" w:rsidR="00CD6A20" w:rsidRPr="00AF25C2" w:rsidRDefault="00CD6A20" w:rsidP="000002C8">
            <w:pPr>
              <w:jc w:val="left"/>
              <w:rPr>
                <w:sz w:val="20"/>
                <w:szCs w:val="20"/>
              </w:rPr>
            </w:pPr>
            <w:r w:rsidRPr="00AF25C2">
              <w:rPr>
                <w:sz w:val="20"/>
                <w:szCs w:val="20"/>
              </w:rPr>
              <w:t>3</w:t>
            </w:r>
          </w:p>
        </w:tc>
        <w:tc>
          <w:tcPr>
            <w:tcW w:w="3016" w:type="dxa"/>
            <w:tcBorders>
              <w:left w:val="single" w:sz="4" w:space="0" w:color="auto"/>
            </w:tcBorders>
          </w:tcPr>
          <w:p w14:paraId="4051C2FB" w14:textId="77777777" w:rsidR="00CD6A20" w:rsidRPr="00AF25C2" w:rsidRDefault="00CD6A20" w:rsidP="000002C8">
            <w:pPr>
              <w:jc w:val="left"/>
              <w:rPr>
                <w:sz w:val="20"/>
                <w:szCs w:val="20"/>
              </w:rPr>
            </w:pPr>
            <w:r w:rsidRPr="00AF25C2">
              <w:rPr>
                <w:sz w:val="20"/>
                <w:szCs w:val="20"/>
              </w:rPr>
              <w:t>Commitments included in progress report but not in financial statement, as only expenses are included in the International Public Sector Accounting Standards (IPSAS) financial statement (no action needed)</w:t>
            </w:r>
          </w:p>
        </w:tc>
        <w:tc>
          <w:tcPr>
            <w:tcW w:w="1428" w:type="dxa"/>
          </w:tcPr>
          <w:p w14:paraId="1BB1F96B" w14:textId="286C18CF" w:rsidR="00CD6A20" w:rsidRPr="00AF25C2" w:rsidRDefault="0011592E" w:rsidP="000002C8">
            <w:pPr>
              <w:jc w:val="right"/>
              <w:rPr>
                <w:sz w:val="20"/>
                <w:szCs w:val="20"/>
              </w:rPr>
            </w:pPr>
            <w:r w:rsidRPr="00AF25C2">
              <w:rPr>
                <w:sz w:val="20"/>
                <w:szCs w:val="20"/>
              </w:rPr>
              <w:t>3,060,116</w:t>
            </w:r>
          </w:p>
        </w:tc>
        <w:tc>
          <w:tcPr>
            <w:tcW w:w="1429" w:type="dxa"/>
          </w:tcPr>
          <w:p w14:paraId="15BA365F" w14:textId="0E2E0A57" w:rsidR="00CD6A20" w:rsidRPr="00AF25C2" w:rsidRDefault="00B56A08" w:rsidP="000002C8">
            <w:pPr>
              <w:jc w:val="right"/>
              <w:rPr>
                <w:sz w:val="20"/>
                <w:szCs w:val="20"/>
              </w:rPr>
            </w:pPr>
            <w:r w:rsidRPr="00AF25C2">
              <w:rPr>
                <w:sz w:val="20"/>
                <w:szCs w:val="20"/>
              </w:rPr>
              <w:t>14,311,181</w:t>
            </w:r>
          </w:p>
        </w:tc>
        <w:tc>
          <w:tcPr>
            <w:tcW w:w="1428" w:type="dxa"/>
          </w:tcPr>
          <w:p w14:paraId="23C48C57" w14:textId="11225BCB" w:rsidR="00CD6A20" w:rsidRPr="00AF25C2" w:rsidRDefault="00D27D74" w:rsidP="000002C8">
            <w:pPr>
              <w:jc w:val="right"/>
              <w:rPr>
                <w:sz w:val="20"/>
                <w:szCs w:val="20"/>
              </w:rPr>
            </w:pPr>
            <w:r w:rsidRPr="00AF25C2">
              <w:rPr>
                <w:sz w:val="20"/>
                <w:szCs w:val="20"/>
              </w:rPr>
              <w:t>45,493,711</w:t>
            </w:r>
          </w:p>
        </w:tc>
        <w:tc>
          <w:tcPr>
            <w:tcW w:w="1429" w:type="dxa"/>
            <w:tcBorders>
              <w:right w:val="single" w:sz="4" w:space="0" w:color="auto"/>
            </w:tcBorders>
          </w:tcPr>
          <w:p w14:paraId="4A236AA6" w14:textId="77777777" w:rsidR="00484790" w:rsidRPr="00AF25C2" w:rsidRDefault="00484790" w:rsidP="000002C8">
            <w:pPr>
              <w:jc w:val="right"/>
              <w:rPr>
                <w:sz w:val="20"/>
                <w:szCs w:val="20"/>
                <w:lang w:val="en-US"/>
              </w:rPr>
            </w:pPr>
            <w:r w:rsidRPr="00AF25C2">
              <w:rPr>
                <w:sz w:val="20"/>
                <w:szCs w:val="20"/>
              </w:rPr>
              <w:t>20,051,911</w:t>
            </w:r>
          </w:p>
          <w:p w14:paraId="4648B76D" w14:textId="7E9E235F" w:rsidR="00CD6A20" w:rsidRPr="00AF25C2" w:rsidRDefault="00CD6A20" w:rsidP="000002C8">
            <w:pPr>
              <w:jc w:val="right"/>
              <w:rPr>
                <w:sz w:val="20"/>
                <w:szCs w:val="20"/>
              </w:rPr>
            </w:pPr>
          </w:p>
        </w:tc>
      </w:tr>
      <w:tr w:rsidR="00CD6A20" w:rsidRPr="00A81A98" w14:paraId="41EDD491" w14:textId="77777777" w:rsidTr="00626BAF">
        <w:tc>
          <w:tcPr>
            <w:tcW w:w="630" w:type="dxa"/>
            <w:tcBorders>
              <w:left w:val="single" w:sz="4" w:space="0" w:color="auto"/>
            </w:tcBorders>
          </w:tcPr>
          <w:p w14:paraId="32E9C515" w14:textId="77777777" w:rsidR="00CD6A20" w:rsidRPr="00AF25C2" w:rsidRDefault="00CD6A20" w:rsidP="000002C8">
            <w:pPr>
              <w:jc w:val="left"/>
              <w:rPr>
                <w:sz w:val="20"/>
                <w:szCs w:val="20"/>
              </w:rPr>
            </w:pPr>
            <w:r w:rsidRPr="00AF25C2">
              <w:rPr>
                <w:sz w:val="20"/>
                <w:szCs w:val="20"/>
              </w:rPr>
              <w:t>4</w:t>
            </w:r>
          </w:p>
        </w:tc>
        <w:tc>
          <w:tcPr>
            <w:tcW w:w="3016" w:type="dxa"/>
            <w:tcBorders>
              <w:left w:val="single" w:sz="4" w:space="0" w:color="auto"/>
            </w:tcBorders>
          </w:tcPr>
          <w:p w14:paraId="4D3A8348" w14:textId="77777777" w:rsidR="00CD6A20" w:rsidRPr="00AF25C2" w:rsidRDefault="00CD6A20" w:rsidP="000002C8">
            <w:pPr>
              <w:jc w:val="left"/>
              <w:rPr>
                <w:sz w:val="20"/>
                <w:szCs w:val="20"/>
              </w:rPr>
            </w:pPr>
            <w:r w:rsidRPr="00AF25C2">
              <w:rPr>
                <w:sz w:val="20"/>
                <w:szCs w:val="20"/>
              </w:rPr>
              <w:t>Cumulative interest income held by China included in UNDP progress report and not in UNDP accounts (no action needed)</w:t>
            </w:r>
          </w:p>
        </w:tc>
        <w:tc>
          <w:tcPr>
            <w:tcW w:w="1428" w:type="dxa"/>
          </w:tcPr>
          <w:p w14:paraId="58CB3407" w14:textId="27B0E8AD" w:rsidR="00CD6A20" w:rsidRPr="00AF25C2" w:rsidRDefault="0011592E" w:rsidP="000002C8">
            <w:pPr>
              <w:jc w:val="right"/>
              <w:rPr>
                <w:sz w:val="20"/>
                <w:szCs w:val="20"/>
              </w:rPr>
            </w:pPr>
            <w:r w:rsidRPr="00AF25C2">
              <w:rPr>
                <w:sz w:val="20"/>
                <w:szCs w:val="20"/>
                <w:lang w:val="en-US"/>
              </w:rPr>
              <w:t>859,943</w:t>
            </w:r>
          </w:p>
        </w:tc>
        <w:tc>
          <w:tcPr>
            <w:tcW w:w="1429" w:type="dxa"/>
          </w:tcPr>
          <w:p w14:paraId="0697C657" w14:textId="77777777" w:rsidR="00CD6A20" w:rsidRPr="00AF25C2" w:rsidRDefault="00CD6A20" w:rsidP="000002C8">
            <w:pPr>
              <w:jc w:val="right"/>
              <w:rPr>
                <w:sz w:val="20"/>
                <w:szCs w:val="20"/>
              </w:rPr>
            </w:pPr>
          </w:p>
        </w:tc>
        <w:tc>
          <w:tcPr>
            <w:tcW w:w="1428" w:type="dxa"/>
          </w:tcPr>
          <w:p w14:paraId="07A0AA43" w14:textId="77777777" w:rsidR="00CD6A20" w:rsidRPr="00AF25C2" w:rsidRDefault="00CD6A20" w:rsidP="000002C8">
            <w:pPr>
              <w:jc w:val="right"/>
              <w:rPr>
                <w:sz w:val="20"/>
                <w:szCs w:val="20"/>
              </w:rPr>
            </w:pPr>
          </w:p>
        </w:tc>
        <w:tc>
          <w:tcPr>
            <w:tcW w:w="1429" w:type="dxa"/>
            <w:tcBorders>
              <w:right w:val="single" w:sz="4" w:space="0" w:color="auto"/>
            </w:tcBorders>
          </w:tcPr>
          <w:p w14:paraId="39B077B9" w14:textId="77777777" w:rsidR="00CD6A20" w:rsidRPr="00AF25C2" w:rsidRDefault="00CD6A20" w:rsidP="000002C8">
            <w:pPr>
              <w:jc w:val="right"/>
              <w:rPr>
                <w:sz w:val="20"/>
                <w:szCs w:val="20"/>
              </w:rPr>
            </w:pPr>
          </w:p>
        </w:tc>
      </w:tr>
      <w:tr w:rsidR="00CD6A20" w:rsidRPr="00A81A98" w14:paraId="75E8607B" w14:textId="77777777" w:rsidTr="00626BAF">
        <w:tc>
          <w:tcPr>
            <w:tcW w:w="630" w:type="dxa"/>
            <w:tcBorders>
              <w:left w:val="single" w:sz="4" w:space="0" w:color="auto"/>
            </w:tcBorders>
          </w:tcPr>
          <w:p w14:paraId="5C0088C7" w14:textId="77777777" w:rsidR="00CD6A20" w:rsidRPr="00AF25C2" w:rsidRDefault="00CD6A20" w:rsidP="000002C8">
            <w:pPr>
              <w:jc w:val="left"/>
              <w:rPr>
                <w:sz w:val="20"/>
                <w:szCs w:val="20"/>
              </w:rPr>
            </w:pPr>
            <w:r w:rsidRPr="00AF25C2">
              <w:rPr>
                <w:sz w:val="20"/>
                <w:szCs w:val="20"/>
              </w:rPr>
              <w:t>5</w:t>
            </w:r>
          </w:p>
        </w:tc>
        <w:tc>
          <w:tcPr>
            <w:tcW w:w="3016" w:type="dxa"/>
            <w:tcBorders>
              <w:left w:val="single" w:sz="4" w:space="0" w:color="auto"/>
            </w:tcBorders>
          </w:tcPr>
          <w:p w14:paraId="1B8C2CC9" w14:textId="77777777" w:rsidR="00CD6A20" w:rsidRPr="00AF25C2" w:rsidRDefault="00CD6A20" w:rsidP="000002C8">
            <w:pPr>
              <w:jc w:val="left"/>
              <w:rPr>
                <w:sz w:val="20"/>
                <w:szCs w:val="20"/>
              </w:rPr>
            </w:pPr>
            <w:r w:rsidRPr="00AF25C2">
              <w:rPr>
                <w:sz w:val="20"/>
                <w:szCs w:val="20"/>
              </w:rPr>
              <w:t>Savings on prior biennium obligations. Standing reconciling item of reduction of expenditure in financial statement not associated with any specific projects. Increases the fund balance due to the Fund (can only be returned when the Trust Fund is closed)</w:t>
            </w:r>
          </w:p>
        </w:tc>
        <w:tc>
          <w:tcPr>
            <w:tcW w:w="1428" w:type="dxa"/>
          </w:tcPr>
          <w:p w14:paraId="6B9EE379" w14:textId="77777777" w:rsidR="00CD6A20" w:rsidRPr="00AF25C2" w:rsidRDefault="00CD6A20" w:rsidP="000002C8">
            <w:pPr>
              <w:jc w:val="right"/>
              <w:rPr>
                <w:sz w:val="20"/>
                <w:szCs w:val="20"/>
              </w:rPr>
            </w:pPr>
            <w:r w:rsidRPr="00AF25C2">
              <w:rPr>
                <w:sz w:val="20"/>
                <w:szCs w:val="20"/>
              </w:rPr>
              <w:t>68,300</w:t>
            </w:r>
          </w:p>
        </w:tc>
        <w:tc>
          <w:tcPr>
            <w:tcW w:w="1429" w:type="dxa"/>
          </w:tcPr>
          <w:p w14:paraId="49898B99" w14:textId="77777777" w:rsidR="00CD6A20" w:rsidRPr="00AF25C2" w:rsidRDefault="00CD6A20" w:rsidP="000002C8">
            <w:pPr>
              <w:jc w:val="right"/>
              <w:rPr>
                <w:sz w:val="20"/>
                <w:szCs w:val="20"/>
              </w:rPr>
            </w:pPr>
          </w:p>
        </w:tc>
        <w:tc>
          <w:tcPr>
            <w:tcW w:w="1428" w:type="dxa"/>
          </w:tcPr>
          <w:p w14:paraId="3CBD4320" w14:textId="77777777" w:rsidR="00CD6A20" w:rsidRPr="00AF25C2" w:rsidRDefault="00CD6A20" w:rsidP="000002C8">
            <w:pPr>
              <w:jc w:val="right"/>
              <w:rPr>
                <w:sz w:val="20"/>
                <w:szCs w:val="20"/>
              </w:rPr>
            </w:pPr>
          </w:p>
        </w:tc>
        <w:tc>
          <w:tcPr>
            <w:tcW w:w="1429" w:type="dxa"/>
            <w:tcBorders>
              <w:right w:val="single" w:sz="4" w:space="0" w:color="auto"/>
            </w:tcBorders>
          </w:tcPr>
          <w:p w14:paraId="43C4F499" w14:textId="77777777" w:rsidR="00CD6A20" w:rsidRPr="00AF25C2" w:rsidRDefault="00CD6A20" w:rsidP="000002C8">
            <w:pPr>
              <w:jc w:val="right"/>
              <w:rPr>
                <w:sz w:val="20"/>
                <w:szCs w:val="20"/>
              </w:rPr>
            </w:pPr>
          </w:p>
        </w:tc>
      </w:tr>
      <w:tr w:rsidR="00CD6A20" w:rsidRPr="00A81A98" w14:paraId="55645DA4" w14:textId="77777777" w:rsidTr="00626BAF">
        <w:tc>
          <w:tcPr>
            <w:tcW w:w="630" w:type="dxa"/>
            <w:tcBorders>
              <w:left w:val="single" w:sz="4" w:space="0" w:color="auto"/>
            </w:tcBorders>
          </w:tcPr>
          <w:p w14:paraId="6ECA32C9" w14:textId="77777777" w:rsidR="00CD6A20" w:rsidRPr="00AF25C2" w:rsidRDefault="00CD6A20" w:rsidP="000002C8">
            <w:pPr>
              <w:jc w:val="left"/>
              <w:rPr>
                <w:sz w:val="20"/>
                <w:szCs w:val="20"/>
              </w:rPr>
            </w:pPr>
            <w:r w:rsidRPr="00AF25C2">
              <w:rPr>
                <w:sz w:val="20"/>
                <w:szCs w:val="20"/>
              </w:rPr>
              <w:t>6</w:t>
            </w:r>
          </w:p>
        </w:tc>
        <w:tc>
          <w:tcPr>
            <w:tcW w:w="3016" w:type="dxa"/>
            <w:tcBorders>
              <w:left w:val="single" w:sz="4" w:space="0" w:color="auto"/>
            </w:tcBorders>
          </w:tcPr>
          <w:p w14:paraId="5E0B3CA2" w14:textId="77777777" w:rsidR="00CD6A20" w:rsidRPr="00AF25C2" w:rsidRDefault="00CD6A20" w:rsidP="000002C8">
            <w:pPr>
              <w:jc w:val="left"/>
              <w:rPr>
                <w:sz w:val="20"/>
                <w:szCs w:val="20"/>
              </w:rPr>
            </w:pPr>
            <w:r w:rsidRPr="00AF25C2">
              <w:rPr>
                <w:sz w:val="20"/>
                <w:szCs w:val="20"/>
              </w:rPr>
              <w:t>Standing reconciling item of reduction of expenditure in financial statement not associated with any specific projects. Increases the fund balance due to the Fund (can only be returned when the Trust Fund is closed)</w:t>
            </w:r>
          </w:p>
        </w:tc>
        <w:tc>
          <w:tcPr>
            <w:tcW w:w="1428" w:type="dxa"/>
          </w:tcPr>
          <w:p w14:paraId="7021F72E" w14:textId="77777777" w:rsidR="00CD6A20" w:rsidRPr="00AF25C2" w:rsidRDefault="00CD6A20" w:rsidP="000002C8">
            <w:pPr>
              <w:jc w:val="right"/>
              <w:rPr>
                <w:sz w:val="20"/>
                <w:szCs w:val="20"/>
              </w:rPr>
            </w:pPr>
            <w:r w:rsidRPr="00AF25C2">
              <w:rPr>
                <w:sz w:val="20"/>
                <w:szCs w:val="20"/>
              </w:rPr>
              <w:t>29,054</w:t>
            </w:r>
          </w:p>
        </w:tc>
        <w:tc>
          <w:tcPr>
            <w:tcW w:w="1429" w:type="dxa"/>
          </w:tcPr>
          <w:p w14:paraId="621481DE" w14:textId="77777777" w:rsidR="00CD6A20" w:rsidRPr="00AF25C2" w:rsidRDefault="00CD6A20" w:rsidP="000002C8">
            <w:pPr>
              <w:jc w:val="right"/>
              <w:rPr>
                <w:sz w:val="20"/>
                <w:szCs w:val="20"/>
              </w:rPr>
            </w:pPr>
          </w:p>
        </w:tc>
        <w:tc>
          <w:tcPr>
            <w:tcW w:w="1428" w:type="dxa"/>
          </w:tcPr>
          <w:p w14:paraId="47C6F9B0" w14:textId="77777777" w:rsidR="00CD6A20" w:rsidRPr="00AF25C2" w:rsidRDefault="00CD6A20" w:rsidP="000002C8">
            <w:pPr>
              <w:jc w:val="right"/>
              <w:rPr>
                <w:sz w:val="20"/>
                <w:szCs w:val="20"/>
              </w:rPr>
            </w:pPr>
          </w:p>
        </w:tc>
        <w:tc>
          <w:tcPr>
            <w:tcW w:w="1429" w:type="dxa"/>
            <w:tcBorders>
              <w:right w:val="single" w:sz="4" w:space="0" w:color="auto"/>
            </w:tcBorders>
          </w:tcPr>
          <w:p w14:paraId="3765BF30" w14:textId="77777777" w:rsidR="00CD6A20" w:rsidRPr="00AF25C2" w:rsidRDefault="00CD6A20" w:rsidP="000002C8">
            <w:pPr>
              <w:jc w:val="right"/>
              <w:rPr>
                <w:sz w:val="20"/>
                <w:szCs w:val="20"/>
              </w:rPr>
            </w:pPr>
          </w:p>
        </w:tc>
      </w:tr>
      <w:tr w:rsidR="00CD6A20" w:rsidRPr="00A81A98" w14:paraId="441D2D4D" w14:textId="77777777" w:rsidTr="00626BAF">
        <w:tc>
          <w:tcPr>
            <w:tcW w:w="630" w:type="dxa"/>
            <w:tcBorders>
              <w:left w:val="single" w:sz="4" w:space="0" w:color="auto"/>
            </w:tcBorders>
          </w:tcPr>
          <w:p w14:paraId="0669482E" w14:textId="77777777" w:rsidR="00CD6A20" w:rsidRPr="00AF25C2" w:rsidRDefault="00CD6A20" w:rsidP="000002C8">
            <w:pPr>
              <w:jc w:val="left"/>
              <w:rPr>
                <w:sz w:val="20"/>
                <w:szCs w:val="20"/>
              </w:rPr>
            </w:pPr>
            <w:r w:rsidRPr="00AF25C2">
              <w:rPr>
                <w:sz w:val="20"/>
                <w:szCs w:val="20"/>
              </w:rPr>
              <w:t>7</w:t>
            </w:r>
          </w:p>
        </w:tc>
        <w:tc>
          <w:tcPr>
            <w:tcW w:w="3016" w:type="dxa"/>
            <w:tcBorders>
              <w:left w:val="single" w:sz="4" w:space="0" w:color="auto"/>
            </w:tcBorders>
          </w:tcPr>
          <w:p w14:paraId="1002B9E5" w14:textId="2CB08C31" w:rsidR="00CD6A20" w:rsidRPr="00AF25C2" w:rsidRDefault="00CD6A20" w:rsidP="000002C8">
            <w:pPr>
              <w:jc w:val="left"/>
              <w:rPr>
                <w:sz w:val="20"/>
                <w:szCs w:val="20"/>
              </w:rPr>
            </w:pPr>
            <w:r w:rsidRPr="00AF25C2">
              <w:rPr>
                <w:sz w:val="20"/>
                <w:szCs w:val="20"/>
              </w:rPr>
              <w:t>Expenditure incurred in 202</w:t>
            </w:r>
            <w:r w:rsidR="0011592E" w:rsidRPr="00AF25C2">
              <w:rPr>
                <w:sz w:val="20"/>
                <w:szCs w:val="20"/>
              </w:rPr>
              <w:t>1</w:t>
            </w:r>
            <w:r w:rsidRPr="00AF25C2">
              <w:rPr>
                <w:sz w:val="20"/>
                <w:szCs w:val="20"/>
              </w:rPr>
              <w:t xml:space="preserve"> but not reflected in progress report and recorded in Umoja in 202</w:t>
            </w:r>
            <w:r w:rsidR="0011592E" w:rsidRPr="00AF25C2">
              <w:rPr>
                <w:sz w:val="20"/>
                <w:szCs w:val="20"/>
              </w:rPr>
              <w:t>2</w:t>
            </w:r>
            <w:r w:rsidRPr="00AF25C2">
              <w:rPr>
                <w:sz w:val="20"/>
                <w:szCs w:val="20"/>
              </w:rPr>
              <w:t xml:space="preserve"> (no action needed)</w:t>
            </w:r>
          </w:p>
        </w:tc>
        <w:tc>
          <w:tcPr>
            <w:tcW w:w="1428" w:type="dxa"/>
          </w:tcPr>
          <w:p w14:paraId="53A24DF9" w14:textId="5E6A3FE6" w:rsidR="00CD6A20" w:rsidRPr="00AF25C2" w:rsidRDefault="0011592E" w:rsidP="000002C8">
            <w:pPr>
              <w:jc w:val="right"/>
              <w:rPr>
                <w:sz w:val="20"/>
                <w:szCs w:val="20"/>
              </w:rPr>
            </w:pPr>
            <w:r w:rsidRPr="00AF25C2">
              <w:rPr>
                <w:sz w:val="20"/>
                <w:szCs w:val="20"/>
                <w:lang w:val="en-US"/>
              </w:rPr>
              <w:t>27,647</w:t>
            </w:r>
          </w:p>
        </w:tc>
        <w:tc>
          <w:tcPr>
            <w:tcW w:w="1429" w:type="dxa"/>
          </w:tcPr>
          <w:p w14:paraId="149623C0" w14:textId="254145D5" w:rsidR="00CD6A20" w:rsidRPr="00AF25C2" w:rsidRDefault="00CD6A20" w:rsidP="000002C8">
            <w:pPr>
              <w:jc w:val="right"/>
              <w:rPr>
                <w:sz w:val="20"/>
                <w:szCs w:val="20"/>
              </w:rPr>
            </w:pPr>
          </w:p>
        </w:tc>
        <w:tc>
          <w:tcPr>
            <w:tcW w:w="1428" w:type="dxa"/>
          </w:tcPr>
          <w:p w14:paraId="5EE62B81" w14:textId="77777777" w:rsidR="00CD6A20" w:rsidRPr="00AF25C2" w:rsidRDefault="00CD6A20" w:rsidP="000002C8">
            <w:pPr>
              <w:jc w:val="right"/>
              <w:rPr>
                <w:sz w:val="20"/>
                <w:szCs w:val="20"/>
              </w:rPr>
            </w:pPr>
          </w:p>
        </w:tc>
        <w:tc>
          <w:tcPr>
            <w:tcW w:w="1429" w:type="dxa"/>
            <w:tcBorders>
              <w:right w:val="single" w:sz="4" w:space="0" w:color="auto"/>
            </w:tcBorders>
          </w:tcPr>
          <w:p w14:paraId="3F1FDAE4" w14:textId="77777777" w:rsidR="00CD6A20" w:rsidRPr="00AF25C2" w:rsidRDefault="00CD6A20" w:rsidP="000002C8">
            <w:pPr>
              <w:jc w:val="right"/>
              <w:rPr>
                <w:sz w:val="20"/>
                <w:szCs w:val="20"/>
              </w:rPr>
            </w:pPr>
          </w:p>
        </w:tc>
      </w:tr>
      <w:tr w:rsidR="00CD6A20" w:rsidRPr="00A81A98" w14:paraId="629CB2B2" w14:textId="77777777" w:rsidTr="00626BAF">
        <w:tc>
          <w:tcPr>
            <w:tcW w:w="630" w:type="dxa"/>
            <w:tcBorders>
              <w:left w:val="single" w:sz="4" w:space="0" w:color="auto"/>
            </w:tcBorders>
          </w:tcPr>
          <w:p w14:paraId="2E5FBFF6" w14:textId="77777777" w:rsidR="00CD6A20" w:rsidRPr="00AF25C2" w:rsidRDefault="00CD6A20" w:rsidP="000002C8">
            <w:pPr>
              <w:jc w:val="left"/>
              <w:rPr>
                <w:sz w:val="20"/>
                <w:szCs w:val="20"/>
              </w:rPr>
            </w:pPr>
            <w:r w:rsidRPr="00AF25C2">
              <w:rPr>
                <w:sz w:val="20"/>
                <w:szCs w:val="20"/>
                <w:lang w:val="en-US"/>
              </w:rPr>
              <w:t>8</w:t>
            </w:r>
          </w:p>
        </w:tc>
        <w:tc>
          <w:tcPr>
            <w:tcW w:w="3016" w:type="dxa"/>
            <w:tcBorders>
              <w:left w:val="single" w:sz="4" w:space="0" w:color="auto"/>
            </w:tcBorders>
            <w:shd w:val="clear" w:color="auto" w:fill="auto"/>
          </w:tcPr>
          <w:p w14:paraId="2A5403CE" w14:textId="6BC8A2B2" w:rsidR="00CD6A20" w:rsidRPr="00AF25C2" w:rsidRDefault="00CD6A20" w:rsidP="000002C8">
            <w:pPr>
              <w:jc w:val="left"/>
              <w:rPr>
                <w:sz w:val="20"/>
                <w:szCs w:val="20"/>
              </w:rPr>
            </w:pPr>
            <w:r w:rsidRPr="00AF25C2">
              <w:rPr>
                <w:sz w:val="20"/>
                <w:szCs w:val="20"/>
              </w:rPr>
              <w:t>Expenditure incurred in 202</w:t>
            </w:r>
            <w:r w:rsidR="00B56A08" w:rsidRPr="00AF25C2">
              <w:rPr>
                <w:sz w:val="20"/>
                <w:szCs w:val="20"/>
              </w:rPr>
              <w:t>1</w:t>
            </w:r>
            <w:r w:rsidRPr="00AF25C2">
              <w:rPr>
                <w:sz w:val="20"/>
                <w:szCs w:val="20"/>
              </w:rPr>
              <w:t xml:space="preserve"> and reflected in progress report but recorded in Umoja in 202</w:t>
            </w:r>
            <w:r w:rsidR="00B56A08" w:rsidRPr="00AF25C2">
              <w:rPr>
                <w:sz w:val="20"/>
                <w:szCs w:val="20"/>
              </w:rPr>
              <w:t>2</w:t>
            </w:r>
            <w:r w:rsidRPr="00AF25C2">
              <w:rPr>
                <w:sz w:val="20"/>
                <w:szCs w:val="20"/>
              </w:rPr>
              <w:t xml:space="preserve"> (no action needed)</w:t>
            </w:r>
          </w:p>
        </w:tc>
        <w:tc>
          <w:tcPr>
            <w:tcW w:w="1428" w:type="dxa"/>
            <w:shd w:val="clear" w:color="auto" w:fill="auto"/>
          </w:tcPr>
          <w:p w14:paraId="7422BB97" w14:textId="77777777" w:rsidR="00CD6A20" w:rsidRPr="00AF25C2" w:rsidRDefault="00CD6A20" w:rsidP="000002C8">
            <w:pPr>
              <w:jc w:val="right"/>
              <w:rPr>
                <w:sz w:val="20"/>
                <w:szCs w:val="20"/>
              </w:rPr>
            </w:pPr>
          </w:p>
        </w:tc>
        <w:tc>
          <w:tcPr>
            <w:tcW w:w="1429" w:type="dxa"/>
            <w:shd w:val="clear" w:color="auto" w:fill="auto"/>
          </w:tcPr>
          <w:p w14:paraId="7383942D" w14:textId="530A373D" w:rsidR="00CD6A20" w:rsidRPr="00AF25C2" w:rsidRDefault="00B56A08" w:rsidP="000002C8">
            <w:pPr>
              <w:jc w:val="right"/>
              <w:rPr>
                <w:sz w:val="20"/>
                <w:szCs w:val="20"/>
              </w:rPr>
            </w:pPr>
            <w:r w:rsidRPr="00AF25C2">
              <w:rPr>
                <w:sz w:val="20"/>
                <w:szCs w:val="20"/>
              </w:rPr>
              <w:t>352,475</w:t>
            </w:r>
          </w:p>
        </w:tc>
        <w:tc>
          <w:tcPr>
            <w:tcW w:w="1428" w:type="dxa"/>
          </w:tcPr>
          <w:p w14:paraId="19D87A29" w14:textId="5373CC78" w:rsidR="00CD6A20" w:rsidRPr="00AF25C2" w:rsidRDefault="00CD6A20" w:rsidP="000002C8">
            <w:pPr>
              <w:jc w:val="right"/>
              <w:rPr>
                <w:sz w:val="20"/>
                <w:szCs w:val="20"/>
              </w:rPr>
            </w:pPr>
          </w:p>
        </w:tc>
        <w:tc>
          <w:tcPr>
            <w:tcW w:w="1429" w:type="dxa"/>
            <w:tcBorders>
              <w:right w:val="single" w:sz="4" w:space="0" w:color="auto"/>
            </w:tcBorders>
          </w:tcPr>
          <w:p w14:paraId="20D33B75" w14:textId="77777777" w:rsidR="00CD6A20" w:rsidRPr="00AF25C2" w:rsidRDefault="00CD6A20" w:rsidP="000002C8">
            <w:pPr>
              <w:jc w:val="right"/>
              <w:rPr>
                <w:sz w:val="20"/>
                <w:szCs w:val="20"/>
              </w:rPr>
            </w:pPr>
          </w:p>
        </w:tc>
      </w:tr>
      <w:tr w:rsidR="00D619BF" w:rsidRPr="00A81A98" w14:paraId="013EF3B2" w14:textId="77777777" w:rsidTr="00626BAF">
        <w:tc>
          <w:tcPr>
            <w:tcW w:w="630" w:type="dxa"/>
            <w:tcBorders>
              <w:left w:val="single" w:sz="4" w:space="0" w:color="auto"/>
            </w:tcBorders>
          </w:tcPr>
          <w:p w14:paraId="1BE1C824" w14:textId="790DB571" w:rsidR="00D619BF" w:rsidRPr="00AF25C2" w:rsidRDefault="004C137B" w:rsidP="000002C8">
            <w:pPr>
              <w:jc w:val="left"/>
              <w:rPr>
                <w:sz w:val="20"/>
                <w:szCs w:val="20"/>
                <w:lang w:val="en-US"/>
              </w:rPr>
            </w:pPr>
            <w:r w:rsidRPr="00AF25C2">
              <w:rPr>
                <w:sz w:val="20"/>
                <w:szCs w:val="20"/>
                <w:lang w:val="en-US"/>
              </w:rPr>
              <w:t>9</w:t>
            </w:r>
          </w:p>
        </w:tc>
        <w:tc>
          <w:tcPr>
            <w:tcW w:w="3016" w:type="dxa"/>
            <w:tcBorders>
              <w:left w:val="single" w:sz="4" w:space="0" w:color="auto"/>
            </w:tcBorders>
            <w:shd w:val="clear" w:color="auto" w:fill="auto"/>
          </w:tcPr>
          <w:p w14:paraId="3FC7D037" w14:textId="041FFF8D" w:rsidR="00D619BF" w:rsidRPr="00AF25C2" w:rsidRDefault="00D619BF" w:rsidP="000002C8">
            <w:pPr>
              <w:jc w:val="left"/>
              <w:rPr>
                <w:sz w:val="20"/>
                <w:szCs w:val="20"/>
              </w:rPr>
            </w:pPr>
            <w:bookmarkStart w:id="3" w:name="_Hlk117591736"/>
            <w:r w:rsidRPr="00AF25C2">
              <w:rPr>
                <w:sz w:val="20"/>
                <w:szCs w:val="20"/>
              </w:rPr>
              <w:t xml:space="preserve">Expenditure incurred in 2021 and reflected in the financial statement but not in progress report </w:t>
            </w:r>
            <w:bookmarkEnd w:id="3"/>
            <w:r w:rsidRPr="00AF25C2">
              <w:rPr>
                <w:sz w:val="20"/>
                <w:szCs w:val="20"/>
              </w:rPr>
              <w:t>(UNIDO to adjust in its 2022 progress report)</w:t>
            </w:r>
          </w:p>
        </w:tc>
        <w:tc>
          <w:tcPr>
            <w:tcW w:w="1428" w:type="dxa"/>
            <w:shd w:val="clear" w:color="auto" w:fill="auto"/>
          </w:tcPr>
          <w:p w14:paraId="6F8B9E3A" w14:textId="77777777" w:rsidR="00D619BF" w:rsidRPr="00AF25C2" w:rsidRDefault="00D619BF" w:rsidP="000002C8">
            <w:pPr>
              <w:jc w:val="right"/>
              <w:rPr>
                <w:sz w:val="20"/>
                <w:szCs w:val="20"/>
              </w:rPr>
            </w:pPr>
          </w:p>
        </w:tc>
        <w:tc>
          <w:tcPr>
            <w:tcW w:w="1429" w:type="dxa"/>
            <w:shd w:val="clear" w:color="auto" w:fill="auto"/>
          </w:tcPr>
          <w:p w14:paraId="5A420583" w14:textId="77777777" w:rsidR="00D619BF" w:rsidRPr="00AF25C2" w:rsidRDefault="00D619BF" w:rsidP="000002C8">
            <w:pPr>
              <w:jc w:val="right"/>
              <w:rPr>
                <w:sz w:val="20"/>
                <w:szCs w:val="20"/>
              </w:rPr>
            </w:pPr>
          </w:p>
        </w:tc>
        <w:tc>
          <w:tcPr>
            <w:tcW w:w="1428" w:type="dxa"/>
          </w:tcPr>
          <w:p w14:paraId="31DA68E7" w14:textId="1FB77338" w:rsidR="00D619BF" w:rsidRPr="00AF25C2" w:rsidRDefault="00D619BF" w:rsidP="000002C8">
            <w:pPr>
              <w:jc w:val="right"/>
              <w:rPr>
                <w:sz w:val="20"/>
                <w:szCs w:val="20"/>
              </w:rPr>
            </w:pPr>
            <w:r w:rsidRPr="00AF25C2">
              <w:rPr>
                <w:sz w:val="20"/>
                <w:szCs w:val="20"/>
              </w:rPr>
              <w:t>63,435</w:t>
            </w:r>
          </w:p>
        </w:tc>
        <w:tc>
          <w:tcPr>
            <w:tcW w:w="1429" w:type="dxa"/>
            <w:tcBorders>
              <w:right w:val="single" w:sz="4" w:space="0" w:color="auto"/>
            </w:tcBorders>
          </w:tcPr>
          <w:p w14:paraId="22F7387E" w14:textId="77777777" w:rsidR="00D619BF" w:rsidRPr="00AF25C2" w:rsidRDefault="00D619BF" w:rsidP="000002C8">
            <w:pPr>
              <w:jc w:val="right"/>
              <w:rPr>
                <w:sz w:val="20"/>
                <w:szCs w:val="20"/>
              </w:rPr>
            </w:pPr>
          </w:p>
        </w:tc>
      </w:tr>
      <w:tr w:rsidR="00CD6A20" w:rsidRPr="00A81A98" w14:paraId="2D5C3C14" w14:textId="77777777" w:rsidTr="00626BAF">
        <w:tc>
          <w:tcPr>
            <w:tcW w:w="630" w:type="dxa"/>
            <w:tcBorders>
              <w:left w:val="single" w:sz="4" w:space="0" w:color="auto"/>
            </w:tcBorders>
          </w:tcPr>
          <w:p w14:paraId="30804389" w14:textId="5256D625" w:rsidR="00CD6A20" w:rsidRPr="00AF25C2" w:rsidRDefault="004C137B" w:rsidP="000002C8">
            <w:pPr>
              <w:jc w:val="left"/>
              <w:rPr>
                <w:sz w:val="20"/>
                <w:szCs w:val="20"/>
                <w:lang w:val="en-US"/>
              </w:rPr>
            </w:pPr>
            <w:r w:rsidRPr="00AF25C2">
              <w:rPr>
                <w:sz w:val="20"/>
                <w:szCs w:val="20"/>
                <w:lang w:val="en-US"/>
              </w:rPr>
              <w:t>10</w:t>
            </w:r>
          </w:p>
        </w:tc>
        <w:tc>
          <w:tcPr>
            <w:tcW w:w="3016" w:type="dxa"/>
            <w:tcBorders>
              <w:left w:val="single" w:sz="4" w:space="0" w:color="auto"/>
            </w:tcBorders>
            <w:shd w:val="clear" w:color="auto" w:fill="auto"/>
          </w:tcPr>
          <w:p w14:paraId="43ABB5B0" w14:textId="325E4C97" w:rsidR="00CD6A20" w:rsidRPr="00AF25C2" w:rsidRDefault="00CD6A20" w:rsidP="000002C8">
            <w:pPr>
              <w:jc w:val="left"/>
              <w:rPr>
                <w:sz w:val="20"/>
                <w:szCs w:val="20"/>
              </w:rPr>
            </w:pPr>
            <w:r w:rsidRPr="00AF25C2">
              <w:rPr>
                <w:sz w:val="20"/>
                <w:szCs w:val="20"/>
              </w:rPr>
              <w:t>Difference between projected and actual agency support costs that had not been recorded in 202</w:t>
            </w:r>
            <w:r w:rsidR="00386C5D" w:rsidRPr="00AF25C2">
              <w:rPr>
                <w:sz w:val="20"/>
                <w:szCs w:val="20"/>
              </w:rPr>
              <w:t>1</w:t>
            </w:r>
            <w:r w:rsidRPr="00AF25C2">
              <w:rPr>
                <w:sz w:val="20"/>
                <w:szCs w:val="20"/>
              </w:rPr>
              <w:t xml:space="preserve"> (no action needed)</w:t>
            </w:r>
          </w:p>
        </w:tc>
        <w:tc>
          <w:tcPr>
            <w:tcW w:w="1428" w:type="dxa"/>
            <w:shd w:val="clear" w:color="auto" w:fill="auto"/>
          </w:tcPr>
          <w:p w14:paraId="2D65EF64" w14:textId="77777777" w:rsidR="00CD6A20" w:rsidRPr="00AF25C2" w:rsidRDefault="00CD6A20" w:rsidP="000002C8">
            <w:pPr>
              <w:jc w:val="right"/>
              <w:rPr>
                <w:sz w:val="20"/>
                <w:szCs w:val="20"/>
              </w:rPr>
            </w:pPr>
          </w:p>
        </w:tc>
        <w:tc>
          <w:tcPr>
            <w:tcW w:w="1429" w:type="dxa"/>
            <w:shd w:val="clear" w:color="auto" w:fill="auto"/>
          </w:tcPr>
          <w:p w14:paraId="3A9D899F" w14:textId="20B78697" w:rsidR="00CD6A20" w:rsidRPr="00AF25C2" w:rsidRDefault="00B56A08" w:rsidP="000002C8">
            <w:pPr>
              <w:jc w:val="right"/>
              <w:rPr>
                <w:sz w:val="20"/>
                <w:szCs w:val="20"/>
              </w:rPr>
            </w:pPr>
            <w:r w:rsidRPr="00AF25C2">
              <w:rPr>
                <w:sz w:val="20"/>
                <w:szCs w:val="20"/>
              </w:rPr>
              <w:t>11,80</w:t>
            </w:r>
            <w:r w:rsidR="00570A12" w:rsidRPr="00AF25C2">
              <w:rPr>
                <w:sz w:val="20"/>
                <w:szCs w:val="20"/>
              </w:rPr>
              <w:t>6</w:t>
            </w:r>
          </w:p>
        </w:tc>
        <w:tc>
          <w:tcPr>
            <w:tcW w:w="1428" w:type="dxa"/>
          </w:tcPr>
          <w:p w14:paraId="48B57EBD" w14:textId="77777777" w:rsidR="00CD6A20" w:rsidRPr="00AF25C2" w:rsidRDefault="00CD6A20" w:rsidP="000002C8">
            <w:pPr>
              <w:jc w:val="right"/>
              <w:rPr>
                <w:sz w:val="20"/>
                <w:szCs w:val="20"/>
              </w:rPr>
            </w:pPr>
          </w:p>
        </w:tc>
        <w:tc>
          <w:tcPr>
            <w:tcW w:w="1429" w:type="dxa"/>
            <w:tcBorders>
              <w:right w:val="single" w:sz="4" w:space="0" w:color="auto"/>
            </w:tcBorders>
          </w:tcPr>
          <w:p w14:paraId="75CBFAAA" w14:textId="77777777" w:rsidR="00CD6A20" w:rsidRPr="00AF25C2" w:rsidRDefault="00CD6A20" w:rsidP="000002C8">
            <w:pPr>
              <w:jc w:val="right"/>
              <w:rPr>
                <w:sz w:val="20"/>
                <w:szCs w:val="20"/>
              </w:rPr>
            </w:pPr>
          </w:p>
        </w:tc>
      </w:tr>
      <w:tr w:rsidR="00CD6A20" w:rsidRPr="00A81A98" w14:paraId="410CDF0B" w14:textId="77777777" w:rsidTr="00626BAF">
        <w:tc>
          <w:tcPr>
            <w:tcW w:w="630" w:type="dxa"/>
            <w:tcBorders>
              <w:left w:val="single" w:sz="4" w:space="0" w:color="auto"/>
            </w:tcBorders>
          </w:tcPr>
          <w:p w14:paraId="46798988" w14:textId="19CD7D5D" w:rsidR="00CD6A20" w:rsidRPr="00AF25C2" w:rsidRDefault="00CD6A20" w:rsidP="000002C8">
            <w:pPr>
              <w:jc w:val="left"/>
              <w:rPr>
                <w:sz w:val="20"/>
                <w:szCs w:val="20"/>
                <w:lang w:val="en-US"/>
              </w:rPr>
            </w:pPr>
            <w:r w:rsidRPr="00AF25C2">
              <w:rPr>
                <w:sz w:val="20"/>
                <w:szCs w:val="20"/>
                <w:lang w:val="en-US"/>
              </w:rPr>
              <w:t>1</w:t>
            </w:r>
            <w:r w:rsidR="004C137B" w:rsidRPr="00AF25C2">
              <w:rPr>
                <w:sz w:val="20"/>
                <w:szCs w:val="20"/>
                <w:lang w:val="en-US"/>
              </w:rPr>
              <w:t>1</w:t>
            </w:r>
          </w:p>
        </w:tc>
        <w:tc>
          <w:tcPr>
            <w:tcW w:w="3016" w:type="dxa"/>
            <w:tcBorders>
              <w:left w:val="single" w:sz="4" w:space="0" w:color="auto"/>
            </w:tcBorders>
            <w:shd w:val="clear" w:color="auto" w:fill="auto"/>
          </w:tcPr>
          <w:p w14:paraId="3F9DFE13" w14:textId="77777777" w:rsidR="00CD6A20" w:rsidRPr="00AF25C2" w:rsidRDefault="00CD6A20" w:rsidP="000002C8">
            <w:pPr>
              <w:jc w:val="left"/>
              <w:rPr>
                <w:sz w:val="20"/>
                <w:szCs w:val="20"/>
              </w:rPr>
            </w:pPr>
            <w:r w:rsidRPr="00AF25C2">
              <w:rPr>
                <w:sz w:val="20"/>
                <w:szCs w:val="20"/>
              </w:rPr>
              <w:t>Undepreciated assets included in progress report but not in financial statement, as only expenses are included in IPSAS financial statement (no action needed)</w:t>
            </w:r>
          </w:p>
        </w:tc>
        <w:tc>
          <w:tcPr>
            <w:tcW w:w="1428" w:type="dxa"/>
            <w:shd w:val="clear" w:color="auto" w:fill="auto"/>
          </w:tcPr>
          <w:p w14:paraId="2B28E650" w14:textId="77777777" w:rsidR="00CD6A20" w:rsidRPr="00AF25C2" w:rsidRDefault="00CD6A20" w:rsidP="000002C8">
            <w:pPr>
              <w:jc w:val="right"/>
              <w:rPr>
                <w:sz w:val="20"/>
                <w:szCs w:val="20"/>
              </w:rPr>
            </w:pPr>
          </w:p>
        </w:tc>
        <w:tc>
          <w:tcPr>
            <w:tcW w:w="1429" w:type="dxa"/>
            <w:shd w:val="clear" w:color="auto" w:fill="auto"/>
          </w:tcPr>
          <w:p w14:paraId="5B184282" w14:textId="77777777" w:rsidR="00CD6A20" w:rsidRPr="00AF25C2" w:rsidRDefault="00CD6A20" w:rsidP="000002C8">
            <w:pPr>
              <w:jc w:val="right"/>
              <w:rPr>
                <w:sz w:val="20"/>
                <w:szCs w:val="20"/>
              </w:rPr>
            </w:pPr>
          </w:p>
        </w:tc>
        <w:tc>
          <w:tcPr>
            <w:tcW w:w="1428" w:type="dxa"/>
          </w:tcPr>
          <w:p w14:paraId="4CBC5EF3" w14:textId="31C94958" w:rsidR="00CD6A20" w:rsidRPr="00AF25C2" w:rsidRDefault="00D27D74" w:rsidP="000002C8">
            <w:pPr>
              <w:jc w:val="right"/>
              <w:rPr>
                <w:sz w:val="20"/>
                <w:szCs w:val="20"/>
              </w:rPr>
            </w:pPr>
            <w:r w:rsidRPr="00AF25C2">
              <w:rPr>
                <w:sz w:val="20"/>
                <w:szCs w:val="20"/>
                <w:lang w:val="en-US"/>
              </w:rPr>
              <w:t>7,588,442</w:t>
            </w:r>
          </w:p>
        </w:tc>
        <w:tc>
          <w:tcPr>
            <w:tcW w:w="1429" w:type="dxa"/>
            <w:tcBorders>
              <w:right w:val="single" w:sz="4" w:space="0" w:color="auto"/>
            </w:tcBorders>
          </w:tcPr>
          <w:p w14:paraId="7193756E" w14:textId="77777777" w:rsidR="00CD6A20" w:rsidRPr="00AF25C2" w:rsidRDefault="00CD6A20" w:rsidP="000002C8">
            <w:pPr>
              <w:jc w:val="right"/>
              <w:rPr>
                <w:sz w:val="20"/>
                <w:szCs w:val="20"/>
              </w:rPr>
            </w:pPr>
          </w:p>
        </w:tc>
      </w:tr>
      <w:tr w:rsidR="00CD6A20" w:rsidRPr="00A81A98" w14:paraId="1D981CEC" w14:textId="77777777" w:rsidTr="00626BAF">
        <w:tc>
          <w:tcPr>
            <w:tcW w:w="630" w:type="dxa"/>
            <w:tcBorders>
              <w:left w:val="single" w:sz="4" w:space="0" w:color="auto"/>
            </w:tcBorders>
          </w:tcPr>
          <w:p w14:paraId="25D579FF" w14:textId="237C2DAB" w:rsidR="00CD6A20" w:rsidRPr="00AF25C2" w:rsidRDefault="00CD6A20" w:rsidP="000002C8">
            <w:pPr>
              <w:jc w:val="left"/>
              <w:rPr>
                <w:sz w:val="20"/>
                <w:szCs w:val="20"/>
                <w:lang w:val="en-US"/>
              </w:rPr>
            </w:pPr>
            <w:r w:rsidRPr="00AF25C2">
              <w:rPr>
                <w:bCs/>
                <w:sz w:val="20"/>
                <w:szCs w:val="20"/>
              </w:rPr>
              <w:lastRenderedPageBreak/>
              <w:t>1</w:t>
            </w:r>
            <w:r w:rsidR="004C137B" w:rsidRPr="00AF25C2">
              <w:rPr>
                <w:bCs/>
                <w:sz w:val="20"/>
                <w:szCs w:val="20"/>
              </w:rPr>
              <w:t>2</w:t>
            </w:r>
          </w:p>
        </w:tc>
        <w:tc>
          <w:tcPr>
            <w:tcW w:w="3016" w:type="dxa"/>
            <w:tcBorders>
              <w:left w:val="single" w:sz="4" w:space="0" w:color="auto"/>
            </w:tcBorders>
            <w:shd w:val="clear" w:color="auto" w:fill="auto"/>
          </w:tcPr>
          <w:p w14:paraId="09B5ECAE" w14:textId="17FD84F3" w:rsidR="00CD6A20" w:rsidRPr="00AF25C2" w:rsidRDefault="00CD6A20" w:rsidP="000002C8">
            <w:pPr>
              <w:jc w:val="left"/>
              <w:rPr>
                <w:sz w:val="20"/>
                <w:szCs w:val="20"/>
                <w:lang w:val="en-US"/>
              </w:rPr>
            </w:pPr>
            <w:r w:rsidRPr="00AF25C2">
              <w:rPr>
                <w:bCs/>
                <w:sz w:val="20"/>
                <w:szCs w:val="20"/>
              </w:rPr>
              <w:t>Unrealized fixed-exchange gain/loss on assets and liabilities recorded in 202</w:t>
            </w:r>
            <w:r w:rsidR="00A4643F" w:rsidRPr="00AF25C2">
              <w:rPr>
                <w:bCs/>
                <w:sz w:val="20"/>
                <w:szCs w:val="20"/>
              </w:rPr>
              <w:t>1</w:t>
            </w:r>
            <w:r w:rsidRPr="00AF25C2">
              <w:rPr>
                <w:bCs/>
                <w:sz w:val="20"/>
                <w:szCs w:val="20"/>
              </w:rPr>
              <w:t xml:space="preserve"> accounts (no action needed)</w:t>
            </w:r>
          </w:p>
        </w:tc>
        <w:tc>
          <w:tcPr>
            <w:tcW w:w="1428" w:type="dxa"/>
            <w:shd w:val="clear" w:color="auto" w:fill="auto"/>
          </w:tcPr>
          <w:p w14:paraId="234575CD" w14:textId="08FFEB0B" w:rsidR="00CD6A20" w:rsidRPr="00AF25C2" w:rsidRDefault="0011592E" w:rsidP="000002C8">
            <w:pPr>
              <w:jc w:val="right"/>
              <w:rPr>
                <w:sz w:val="20"/>
                <w:szCs w:val="20"/>
              </w:rPr>
            </w:pPr>
            <w:r w:rsidRPr="00AF25C2">
              <w:rPr>
                <w:sz w:val="20"/>
                <w:szCs w:val="20"/>
              </w:rPr>
              <w:t>(28)</w:t>
            </w:r>
          </w:p>
        </w:tc>
        <w:tc>
          <w:tcPr>
            <w:tcW w:w="1429" w:type="dxa"/>
            <w:shd w:val="clear" w:color="auto" w:fill="auto"/>
          </w:tcPr>
          <w:p w14:paraId="3AC501DB" w14:textId="77777777" w:rsidR="00CD6A20" w:rsidRPr="00AF25C2" w:rsidRDefault="00CD6A20" w:rsidP="000002C8">
            <w:pPr>
              <w:jc w:val="right"/>
              <w:rPr>
                <w:sz w:val="20"/>
                <w:szCs w:val="20"/>
              </w:rPr>
            </w:pPr>
          </w:p>
        </w:tc>
        <w:tc>
          <w:tcPr>
            <w:tcW w:w="1428" w:type="dxa"/>
          </w:tcPr>
          <w:p w14:paraId="32E4F3DE" w14:textId="7DBC0B21" w:rsidR="00CD6A20" w:rsidRPr="00AF25C2" w:rsidRDefault="00D27D74" w:rsidP="000002C8">
            <w:pPr>
              <w:jc w:val="right"/>
              <w:rPr>
                <w:sz w:val="20"/>
                <w:szCs w:val="20"/>
                <w:lang w:val="en-US"/>
              </w:rPr>
            </w:pPr>
            <w:r w:rsidRPr="00AF25C2">
              <w:rPr>
                <w:sz w:val="20"/>
                <w:szCs w:val="20"/>
                <w:lang w:val="en-US"/>
              </w:rPr>
              <w:t>768,176</w:t>
            </w:r>
          </w:p>
        </w:tc>
        <w:tc>
          <w:tcPr>
            <w:tcW w:w="1429" w:type="dxa"/>
            <w:tcBorders>
              <w:right w:val="single" w:sz="4" w:space="0" w:color="auto"/>
            </w:tcBorders>
          </w:tcPr>
          <w:p w14:paraId="146C662A" w14:textId="77777777" w:rsidR="00CD6A20" w:rsidRPr="00AF25C2" w:rsidRDefault="00CD6A20" w:rsidP="000002C8">
            <w:pPr>
              <w:jc w:val="right"/>
              <w:rPr>
                <w:sz w:val="20"/>
                <w:szCs w:val="20"/>
              </w:rPr>
            </w:pPr>
          </w:p>
        </w:tc>
      </w:tr>
      <w:tr w:rsidR="00CD6A20" w:rsidRPr="00A81A98" w14:paraId="0931FB97" w14:textId="77777777" w:rsidTr="00706C36">
        <w:tc>
          <w:tcPr>
            <w:tcW w:w="630" w:type="dxa"/>
            <w:tcBorders>
              <w:left w:val="single" w:sz="4" w:space="0" w:color="auto"/>
            </w:tcBorders>
          </w:tcPr>
          <w:p w14:paraId="6F9A3E08" w14:textId="4764A0DF" w:rsidR="00CD6A20" w:rsidRPr="00AF25C2" w:rsidRDefault="00CD6A20" w:rsidP="000002C8">
            <w:pPr>
              <w:jc w:val="left"/>
              <w:rPr>
                <w:bCs/>
                <w:sz w:val="20"/>
                <w:szCs w:val="20"/>
              </w:rPr>
            </w:pPr>
            <w:r w:rsidRPr="00AF25C2">
              <w:rPr>
                <w:bCs/>
                <w:sz w:val="20"/>
                <w:szCs w:val="20"/>
              </w:rPr>
              <w:t>1</w:t>
            </w:r>
            <w:r w:rsidR="004C137B" w:rsidRPr="00AF25C2">
              <w:rPr>
                <w:bCs/>
                <w:sz w:val="20"/>
                <w:szCs w:val="20"/>
              </w:rPr>
              <w:t>3</w:t>
            </w:r>
          </w:p>
        </w:tc>
        <w:tc>
          <w:tcPr>
            <w:tcW w:w="3016" w:type="dxa"/>
            <w:tcBorders>
              <w:left w:val="single" w:sz="4" w:space="0" w:color="auto"/>
            </w:tcBorders>
            <w:shd w:val="clear" w:color="auto" w:fill="auto"/>
          </w:tcPr>
          <w:p w14:paraId="0B4AB0DF" w14:textId="77777777" w:rsidR="00CD6A20" w:rsidRPr="00AF25C2" w:rsidRDefault="00CD6A20" w:rsidP="000002C8">
            <w:pPr>
              <w:jc w:val="left"/>
              <w:rPr>
                <w:bCs/>
                <w:sz w:val="20"/>
                <w:szCs w:val="20"/>
              </w:rPr>
            </w:pPr>
            <w:r w:rsidRPr="00AF25C2">
              <w:rPr>
                <w:bCs/>
                <w:sz w:val="20"/>
                <w:szCs w:val="20"/>
              </w:rPr>
              <w:t>Disbursement to special accounts (no action needed)</w:t>
            </w:r>
          </w:p>
        </w:tc>
        <w:tc>
          <w:tcPr>
            <w:tcW w:w="1428" w:type="dxa"/>
            <w:shd w:val="clear" w:color="auto" w:fill="auto"/>
          </w:tcPr>
          <w:p w14:paraId="4B700725" w14:textId="77777777" w:rsidR="00CD6A20" w:rsidRPr="00AF25C2" w:rsidRDefault="00CD6A20" w:rsidP="000002C8">
            <w:pPr>
              <w:jc w:val="right"/>
              <w:rPr>
                <w:sz w:val="20"/>
                <w:szCs w:val="20"/>
              </w:rPr>
            </w:pPr>
          </w:p>
        </w:tc>
        <w:tc>
          <w:tcPr>
            <w:tcW w:w="1429" w:type="dxa"/>
            <w:shd w:val="clear" w:color="auto" w:fill="auto"/>
          </w:tcPr>
          <w:p w14:paraId="23CEEFC2" w14:textId="77777777" w:rsidR="00CD6A20" w:rsidRPr="00AF25C2" w:rsidRDefault="00CD6A20" w:rsidP="000002C8">
            <w:pPr>
              <w:jc w:val="right"/>
              <w:rPr>
                <w:sz w:val="20"/>
                <w:szCs w:val="20"/>
              </w:rPr>
            </w:pPr>
          </w:p>
        </w:tc>
        <w:tc>
          <w:tcPr>
            <w:tcW w:w="1428" w:type="dxa"/>
          </w:tcPr>
          <w:p w14:paraId="54D0ACBC" w14:textId="77777777" w:rsidR="00CD6A20" w:rsidRPr="00AF25C2" w:rsidRDefault="00CD6A20" w:rsidP="000002C8">
            <w:pPr>
              <w:jc w:val="right"/>
              <w:rPr>
                <w:sz w:val="20"/>
                <w:szCs w:val="20"/>
                <w:lang w:val="en-US"/>
              </w:rPr>
            </w:pPr>
          </w:p>
        </w:tc>
        <w:tc>
          <w:tcPr>
            <w:tcW w:w="1429" w:type="dxa"/>
            <w:tcBorders>
              <w:right w:val="single" w:sz="4" w:space="0" w:color="auto"/>
            </w:tcBorders>
            <w:shd w:val="clear" w:color="auto" w:fill="auto"/>
          </w:tcPr>
          <w:p w14:paraId="647F782B" w14:textId="67E14E33" w:rsidR="00CD6A20" w:rsidRPr="00AF25C2" w:rsidRDefault="00484790" w:rsidP="000002C8">
            <w:pPr>
              <w:jc w:val="right"/>
              <w:rPr>
                <w:sz w:val="20"/>
                <w:szCs w:val="20"/>
                <w:lang w:val="en-US"/>
              </w:rPr>
            </w:pPr>
            <w:r w:rsidRPr="00AF25C2">
              <w:rPr>
                <w:sz w:val="20"/>
                <w:szCs w:val="20"/>
              </w:rPr>
              <w:t>(3,074,445)</w:t>
            </w:r>
          </w:p>
        </w:tc>
      </w:tr>
      <w:tr w:rsidR="00CD6A20" w:rsidRPr="00A81A98" w14:paraId="0AF0C154" w14:textId="77777777" w:rsidTr="00626BAF">
        <w:tc>
          <w:tcPr>
            <w:tcW w:w="630" w:type="dxa"/>
            <w:tcBorders>
              <w:left w:val="single" w:sz="4" w:space="0" w:color="auto"/>
            </w:tcBorders>
          </w:tcPr>
          <w:p w14:paraId="5D8D8DE5" w14:textId="11A8CBB3" w:rsidR="00CD6A20" w:rsidRPr="00AF25C2" w:rsidRDefault="00CD6A20" w:rsidP="000002C8">
            <w:pPr>
              <w:jc w:val="left"/>
              <w:rPr>
                <w:bCs/>
                <w:sz w:val="20"/>
                <w:szCs w:val="20"/>
              </w:rPr>
            </w:pPr>
            <w:r w:rsidRPr="00AF25C2">
              <w:rPr>
                <w:bCs/>
                <w:sz w:val="20"/>
                <w:szCs w:val="20"/>
              </w:rPr>
              <w:t>1</w:t>
            </w:r>
            <w:r w:rsidR="004C137B" w:rsidRPr="00AF25C2">
              <w:rPr>
                <w:bCs/>
                <w:sz w:val="20"/>
                <w:szCs w:val="20"/>
              </w:rPr>
              <w:t>4</w:t>
            </w:r>
          </w:p>
        </w:tc>
        <w:tc>
          <w:tcPr>
            <w:tcW w:w="3016" w:type="dxa"/>
            <w:tcBorders>
              <w:left w:val="single" w:sz="4" w:space="0" w:color="auto"/>
            </w:tcBorders>
            <w:shd w:val="clear" w:color="auto" w:fill="auto"/>
          </w:tcPr>
          <w:p w14:paraId="1A897352" w14:textId="77777777" w:rsidR="00CD6A20" w:rsidRPr="00AF25C2" w:rsidRDefault="00CD6A20" w:rsidP="000002C8">
            <w:pPr>
              <w:jc w:val="left"/>
              <w:rPr>
                <w:bCs/>
                <w:sz w:val="20"/>
                <w:szCs w:val="20"/>
              </w:rPr>
            </w:pPr>
            <w:r w:rsidRPr="00AF25C2">
              <w:rPr>
                <w:bCs/>
                <w:sz w:val="20"/>
                <w:szCs w:val="20"/>
              </w:rPr>
              <w:t>Total (rows 2 to 12)</w:t>
            </w:r>
          </w:p>
        </w:tc>
        <w:tc>
          <w:tcPr>
            <w:tcW w:w="1428" w:type="dxa"/>
            <w:shd w:val="clear" w:color="auto" w:fill="auto"/>
          </w:tcPr>
          <w:p w14:paraId="2619BE33" w14:textId="2EEC7DEF" w:rsidR="00CD6A20" w:rsidRPr="00AF25C2" w:rsidRDefault="00CD6A20" w:rsidP="000002C8">
            <w:pPr>
              <w:jc w:val="right"/>
              <w:rPr>
                <w:sz w:val="20"/>
                <w:szCs w:val="20"/>
              </w:rPr>
            </w:pPr>
            <w:r w:rsidRPr="00AF25C2">
              <w:rPr>
                <w:color w:val="000000"/>
                <w:sz w:val="20"/>
                <w:szCs w:val="20"/>
              </w:rPr>
              <w:t>(</w:t>
            </w:r>
            <w:r w:rsidR="0011592E" w:rsidRPr="00AF25C2">
              <w:rPr>
                <w:color w:val="000000"/>
                <w:sz w:val="20"/>
                <w:szCs w:val="20"/>
              </w:rPr>
              <w:t>2,312,395</w:t>
            </w:r>
            <w:r w:rsidRPr="00AF25C2">
              <w:rPr>
                <w:color w:val="000000"/>
                <w:sz w:val="20"/>
                <w:szCs w:val="20"/>
              </w:rPr>
              <w:t>)</w:t>
            </w:r>
          </w:p>
        </w:tc>
        <w:tc>
          <w:tcPr>
            <w:tcW w:w="1429" w:type="dxa"/>
            <w:shd w:val="clear" w:color="auto" w:fill="auto"/>
          </w:tcPr>
          <w:p w14:paraId="44A260DA" w14:textId="3D833389" w:rsidR="00CD6A20" w:rsidRPr="00AF25C2" w:rsidRDefault="00570A12" w:rsidP="000002C8">
            <w:pPr>
              <w:jc w:val="right"/>
              <w:rPr>
                <w:sz w:val="20"/>
                <w:szCs w:val="20"/>
              </w:rPr>
            </w:pPr>
            <w:r w:rsidRPr="00AF25C2">
              <w:rPr>
                <w:color w:val="000000"/>
                <w:sz w:val="20"/>
                <w:szCs w:val="20"/>
              </w:rPr>
              <w:t>8,065,045</w:t>
            </w:r>
          </w:p>
        </w:tc>
        <w:tc>
          <w:tcPr>
            <w:tcW w:w="1428" w:type="dxa"/>
          </w:tcPr>
          <w:p w14:paraId="246A591F" w14:textId="73B82C7C" w:rsidR="00CD6A20" w:rsidRPr="00AF25C2" w:rsidRDefault="009448B2" w:rsidP="000002C8">
            <w:pPr>
              <w:jc w:val="right"/>
              <w:rPr>
                <w:sz w:val="20"/>
                <w:szCs w:val="20"/>
                <w:lang w:val="en-US"/>
              </w:rPr>
            </w:pPr>
            <w:r w:rsidRPr="00AF25C2">
              <w:rPr>
                <w:sz w:val="20"/>
                <w:szCs w:val="20"/>
              </w:rPr>
              <w:t>48,744,349</w:t>
            </w:r>
          </w:p>
        </w:tc>
        <w:tc>
          <w:tcPr>
            <w:tcW w:w="1429" w:type="dxa"/>
            <w:tcBorders>
              <w:right w:val="single" w:sz="4" w:space="0" w:color="auto"/>
            </w:tcBorders>
          </w:tcPr>
          <w:p w14:paraId="1EE9D082" w14:textId="4384168F" w:rsidR="00CD6A20" w:rsidRPr="00AF25C2" w:rsidRDefault="00484790" w:rsidP="000002C8">
            <w:pPr>
              <w:jc w:val="right"/>
              <w:rPr>
                <w:sz w:val="20"/>
                <w:szCs w:val="20"/>
              </w:rPr>
            </w:pPr>
            <w:r w:rsidRPr="00AF25C2">
              <w:rPr>
                <w:sz w:val="20"/>
                <w:szCs w:val="20"/>
              </w:rPr>
              <w:t>16,977,466</w:t>
            </w:r>
          </w:p>
        </w:tc>
      </w:tr>
      <w:tr w:rsidR="00CD6A20" w:rsidRPr="00A81A98" w14:paraId="7BAE027B" w14:textId="77777777" w:rsidTr="00626BAF">
        <w:tc>
          <w:tcPr>
            <w:tcW w:w="630" w:type="dxa"/>
            <w:tcBorders>
              <w:left w:val="single" w:sz="4" w:space="0" w:color="auto"/>
              <w:bottom w:val="single" w:sz="4" w:space="0" w:color="auto"/>
            </w:tcBorders>
          </w:tcPr>
          <w:p w14:paraId="51356C89" w14:textId="4505CBB6" w:rsidR="00CD6A20" w:rsidRPr="00AF25C2" w:rsidRDefault="00CD6A20" w:rsidP="000002C8">
            <w:pPr>
              <w:jc w:val="left"/>
              <w:rPr>
                <w:bCs/>
                <w:sz w:val="20"/>
                <w:szCs w:val="20"/>
              </w:rPr>
            </w:pPr>
            <w:r w:rsidRPr="00AF25C2">
              <w:rPr>
                <w:b/>
                <w:bCs/>
                <w:sz w:val="20"/>
                <w:szCs w:val="20"/>
              </w:rPr>
              <w:t>1</w:t>
            </w:r>
            <w:r w:rsidR="004C137B" w:rsidRPr="00AF25C2">
              <w:rPr>
                <w:b/>
                <w:bCs/>
                <w:sz w:val="20"/>
                <w:szCs w:val="20"/>
              </w:rPr>
              <w:t>5</w:t>
            </w:r>
          </w:p>
        </w:tc>
        <w:tc>
          <w:tcPr>
            <w:tcW w:w="3016" w:type="dxa"/>
            <w:tcBorders>
              <w:left w:val="single" w:sz="4" w:space="0" w:color="auto"/>
              <w:bottom w:val="single" w:sz="4" w:space="0" w:color="auto"/>
            </w:tcBorders>
            <w:shd w:val="clear" w:color="auto" w:fill="auto"/>
          </w:tcPr>
          <w:p w14:paraId="0991A661" w14:textId="25800C1F" w:rsidR="00CD6A20" w:rsidRPr="00AF25C2" w:rsidRDefault="00CD6A20" w:rsidP="000002C8">
            <w:pPr>
              <w:jc w:val="left"/>
              <w:rPr>
                <w:bCs/>
                <w:sz w:val="20"/>
                <w:szCs w:val="20"/>
              </w:rPr>
            </w:pPr>
            <w:r w:rsidRPr="00AF25C2">
              <w:rPr>
                <w:b/>
                <w:bCs/>
                <w:sz w:val="20"/>
                <w:szCs w:val="20"/>
              </w:rPr>
              <w:t>Difference</w:t>
            </w:r>
            <w:r w:rsidR="007A2A91">
              <w:rPr>
                <w:b/>
                <w:bCs/>
                <w:sz w:val="20"/>
                <w:szCs w:val="20"/>
              </w:rPr>
              <w:t xml:space="preserve"> (</w:t>
            </w:r>
            <w:r w:rsidR="007A2A91" w:rsidRPr="00AF25C2">
              <w:rPr>
                <w:b/>
                <w:sz w:val="20"/>
                <w:szCs w:val="20"/>
              </w:rPr>
              <w:t xml:space="preserve">row 1 minus row </w:t>
            </w:r>
            <w:r w:rsidR="00430249">
              <w:rPr>
                <w:b/>
                <w:sz w:val="20"/>
                <w:szCs w:val="20"/>
              </w:rPr>
              <w:t>14</w:t>
            </w:r>
            <w:r w:rsidR="007A2A91" w:rsidRPr="00AF25C2">
              <w:rPr>
                <w:b/>
                <w:sz w:val="20"/>
                <w:szCs w:val="20"/>
              </w:rPr>
              <w:t>)</w:t>
            </w:r>
          </w:p>
        </w:tc>
        <w:tc>
          <w:tcPr>
            <w:tcW w:w="1428" w:type="dxa"/>
            <w:tcBorders>
              <w:bottom w:val="single" w:sz="4" w:space="0" w:color="auto"/>
            </w:tcBorders>
            <w:shd w:val="clear" w:color="auto" w:fill="auto"/>
          </w:tcPr>
          <w:p w14:paraId="33A88C37" w14:textId="17DF6CC3" w:rsidR="00CD6A20" w:rsidRPr="00AF25C2" w:rsidRDefault="00A4643F" w:rsidP="000002C8">
            <w:pPr>
              <w:jc w:val="right"/>
              <w:rPr>
                <w:sz w:val="20"/>
                <w:szCs w:val="20"/>
              </w:rPr>
            </w:pPr>
            <w:r w:rsidRPr="00AF25C2">
              <w:rPr>
                <w:b/>
                <w:sz w:val="20"/>
                <w:szCs w:val="20"/>
              </w:rPr>
              <w:t>1</w:t>
            </w:r>
          </w:p>
        </w:tc>
        <w:tc>
          <w:tcPr>
            <w:tcW w:w="1429" w:type="dxa"/>
            <w:tcBorders>
              <w:bottom w:val="single" w:sz="4" w:space="0" w:color="auto"/>
            </w:tcBorders>
            <w:shd w:val="clear" w:color="auto" w:fill="auto"/>
          </w:tcPr>
          <w:p w14:paraId="6417DD90" w14:textId="7B23F352" w:rsidR="00CD6A20" w:rsidRPr="00AF25C2" w:rsidRDefault="001C3B93" w:rsidP="000002C8">
            <w:pPr>
              <w:jc w:val="right"/>
              <w:rPr>
                <w:sz w:val="20"/>
                <w:szCs w:val="20"/>
              </w:rPr>
            </w:pPr>
            <w:r w:rsidRPr="00AB0F35">
              <w:rPr>
                <w:b/>
                <w:sz w:val="20"/>
                <w:szCs w:val="20"/>
              </w:rPr>
              <w:t>(</w:t>
            </w:r>
            <w:r w:rsidR="001C4D0D" w:rsidRPr="00AB0F35">
              <w:rPr>
                <w:b/>
                <w:sz w:val="20"/>
                <w:szCs w:val="20"/>
              </w:rPr>
              <w:t>1</w:t>
            </w:r>
            <w:r w:rsidRPr="00AB0F35">
              <w:rPr>
                <w:b/>
                <w:sz w:val="20"/>
                <w:szCs w:val="20"/>
              </w:rPr>
              <w:t>)</w:t>
            </w:r>
          </w:p>
        </w:tc>
        <w:tc>
          <w:tcPr>
            <w:tcW w:w="1428" w:type="dxa"/>
            <w:tcBorders>
              <w:bottom w:val="single" w:sz="4" w:space="0" w:color="auto"/>
            </w:tcBorders>
          </w:tcPr>
          <w:p w14:paraId="029BD760" w14:textId="727F30E8" w:rsidR="00CD6A20" w:rsidRPr="00AF25C2" w:rsidRDefault="00CD6A20" w:rsidP="000002C8">
            <w:pPr>
              <w:jc w:val="right"/>
              <w:rPr>
                <w:sz w:val="20"/>
                <w:szCs w:val="20"/>
              </w:rPr>
            </w:pPr>
            <w:r w:rsidRPr="00AF25C2">
              <w:rPr>
                <w:b/>
                <w:sz w:val="20"/>
                <w:szCs w:val="20"/>
              </w:rPr>
              <w:t>(</w:t>
            </w:r>
            <w:r w:rsidR="009448B2" w:rsidRPr="00AF25C2">
              <w:rPr>
                <w:b/>
                <w:sz w:val="20"/>
                <w:szCs w:val="20"/>
              </w:rPr>
              <w:t>173,352</w:t>
            </w:r>
            <w:r w:rsidRPr="00AF25C2">
              <w:rPr>
                <w:b/>
                <w:sz w:val="20"/>
                <w:szCs w:val="20"/>
              </w:rPr>
              <w:t>)</w:t>
            </w:r>
          </w:p>
        </w:tc>
        <w:tc>
          <w:tcPr>
            <w:tcW w:w="1429" w:type="dxa"/>
            <w:tcBorders>
              <w:bottom w:val="single" w:sz="4" w:space="0" w:color="auto"/>
              <w:right w:val="single" w:sz="4" w:space="0" w:color="auto"/>
            </w:tcBorders>
          </w:tcPr>
          <w:p w14:paraId="2FA22D3B" w14:textId="77777777" w:rsidR="00CD6A20" w:rsidRPr="00AF25C2" w:rsidRDefault="00CD6A20" w:rsidP="000002C8">
            <w:pPr>
              <w:jc w:val="right"/>
              <w:rPr>
                <w:sz w:val="20"/>
                <w:szCs w:val="20"/>
              </w:rPr>
            </w:pPr>
            <w:r w:rsidRPr="00AF25C2">
              <w:rPr>
                <w:b/>
                <w:sz w:val="20"/>
                <w:szCs w:val="20"/>
              </w:rPr>
              <w:t>0</w:t>
            </w:r>
          </w:p>
        </w:tc>
      </w:tr>
    </w:tbl>
    <w:p w14:paraId="5DA2158E" w14:textId="77777777" w:rsidR="00CD6A20" w:rsidRPr="0021012F" w:rsidRDefault="00CD6A20" w:rsidP="000002C8">
      <w:pPr>
        <w:tabs>
          <w:tab w:val="left" w:pos="6315"/>
        </w:tabs>
        <w:outlineLvl w:val="0"/>
        <w:rPr>
          <w:u w:val="single"/>
        </w:rPr>
      </w:pPr>
    </w:p>
    <w:p w14:paraId="2E21BF94" w14:textId="56A2D5C6" w:rsidR="00CD6A20" w:rsidRPr="00436167" w:rsidRDefault="00CD6A20" w:rsidP="000002C8">
      <w:pPr>
        <w:pStyle w:val="Heading1"/>
      </w:pPr>
      <w:r w:rsidRPr="00436167">
        <w:rPr>
          <w:lang w:val="en-US"/>
        </w:rPr>
        <w:t xml:space="preserve">Based on the explanations provided in </w:t>
      </w:r>
      <w:r w:rsidR="001C3B93">
        <w:t>t</w:t>
      </w:r>
      <w:r w:rsidRPr="00436167">
        <w:t>able 5,</w:t>
      </w:r>
      <w:r w:rsidRPr="00436167">
        <w:rPr>
          <w:lang w:val="en-US"/>
        </w:rPr>
        <w:t xml:space="preserve"> </w:t>
      </w:r>
      <w:r w:rsidR="00D45E9E">
        <w:rPr>
          <w:lang w:val="en-US"/>
        </w:rPr>
        <w:t>the US $</w:t>
      </w:r>
      <w:r w:rsidR="00F07BAE">
        <w:rPr>
          <w:lang w:val="en-US"/>
        </w:rPr>
        <w:t xml:space="preserve">1 under both </w:t>
      </w:r>
      <w:r w:rsidR="00A4643F">
        <w:rPr>
          <w:lang w:val="en-US"/>
        </w:rPr>
        <w:t>UNDP</w:t>
      </w:r>
      <w:r w:rsidR="00F07BAE">
        <w:rPr>
          <w:lang w:val="en-US"/>
        </w:rPr>
        <w:t xml:space="preserve"> and UNEP </w:t>
      </w:r>
      <w:r w:rsidR="004C53AC">
        <w:rPr>
          <w:lang w:val="en-US"/>
        </w:rPr>
        <w:t>are</w:t>
      </w:r>
      <w:r w:rsidR="00A4643F">
        <w:rPr>
          <w:lang w:val="en-US"/>
        </w:rPr>
        <w:t xml:space="preserve"> rounding difference while </w:t>
      </w:r>
      <w:r w:rsidRPr="00436167">
        <w:rPr>
          <w:lang w:val="en-US"/>
        </w:rPr>
        <w:t xml:space="preserve">UNIDO’s difference of </w:t>
      </w:r>
      <w:r>
        <w:rPr>
          <w:lang w:val="en-US"/>
        </w:rPr>
        <w:t>US $</w:t>
      </w:r>
      <w:r w:rsidR="009448B2">
        <w:rPr>
          <w:lang w:val="en-US"/>
        </w:rPr>
        <w:t>173</w:t>
      </w:r>
      <w:r w:rsidR="009448B2" w:rsidRPr="009448B2">
        <w:rPr>
          <w:lang w:val="en-US"/>
        </w:rPr>
        <w:t>,</w:t>
      </w:r>
      <w:r w:rsidR="009448B2">
        <w:rPr>
          <w:lang w:val="en-US"/>
        </w:rPr>
        <w:t>352</w:t>
      </w:r>
      <w:r w:rsidR="009448B2" w:rsidRPr="009448B2">
        <w:rPr>
          <w:lang w:val="en-US"/>
        </w:rPr>
        <w:t xml:space="preserve"> </w:t>
      </w:r>
      <w:r w:rsidRPr="00436167">
        <w:rPr>
          <w:lang w:val="en-US"/>
        </w:rPr>
        <w:t>remains an outstanding reconciling item.</w:t>
      </w:r>
    </w:p>
    <w:p w14:paraId="5FBF662F" w14:textId="77777777" w:rsidR="00CD6A20" w:rsidRPr="00752A03" w:rsidRDefault="00CD6A20" w:rsidP="000002C8">
      <w:pPr>
        <w:pStyle w:val="Heading1"/>
        <w:numPr>
          <w:ilvl w:val="0"/>
          <w:numId w:val="0"/>
        </w:numPr>
        <w:rPr>
          <w:b/>
          <w:sz w:val="24"/>
          <w:szCs w:val="24"/>
        </w:rPr>
      </w:pPr>
      <w:r w:rsidRPr="00752A03">
        <w:rPr>
          <w:b/>
          <w:sz w:val="24"/>
          <w:szCs w:val="24"/>
        </w:rPr>
        <w:t>Recommendation</w:t>
      </w:r>
    </w:p>
    <w:p w14:paraId="4CBFF59C" w14:textId="77777777" w:rsidR="00CD6A20" w:rsidRDefault="00CD6A20" w:rsidP="000002C8">
      <w:pPr>
        <w:pStyle w:val="Heading1"/>
      </w:pPr>
      <w:r w:rsidRPr="00293C9C">
        <w:rPr>
          <w:lang w:val="en-US"/>
        </w:rPr>
        <w:t xml:space="preserve">The </w:t>
      </w:r>
      <w:r w:rsidRPr="002C30CC">
        <w:rPr>
          <w:lang w:val="en-US"/>
        </w:rPr>
        <w:t xml:space="preserve">Executive </w:t>
      </w:r>
      <w:r w:rsidRPr="00293C9C">
        <w:t>Committee may wish:</w:t>
      </w:r>
    </w:p>
    <w:p w14:paraId="7B3E4805" w14:textId="3FEFE8DE" w:rsidR="00CD6A20" w:rsidRDefault="00CD6A20" w:rsidP="000002C8">
      <w:pPr>
        <w:pStyle w:val="Heading2"/>
        <w:numPr>
          <w:ilvl w:val="1"/>
          <w:numId w:val="1"/>
        </w:numPr>
        <w:tabs>
          <w:tab w:val="clear" w:pos="0"/>
          <w:tab w:val="num" w:pos="-450"/>
        </w:tabs>
      </w:pPr>
      <w:r w:rsidRPr="00293C9C">
        <w:t>To note the reconciliation of the 20</w:t>
      </w:r>
      <w:r>
        <w:t>2</w:t>
      </w:r>
      <w:r w:rsidR="00C07E04">
        <w:t>1</w:t>
      </w:r>
      <w:r w:rsidRPr="00293C9C">
        <w:t xml:space="preserve"> accounts contained in document</w:t>
      </w:r>
      <w:r w:rsidR="00DE1E29">
        <w:t> </w:t>
      </w:r>
      <w:r w:rsidRPr="00293C9C">
        <w:t>UNEP/</w:t>
      </w:r>
      <w:proofErr w:type="spellStart"/>
      <w:r w:rsidRPr="00293C9C">
        <w:t>OzL.Pro</w:t>
      </w:r>
      <w:proofErr w:type="spellEnd"/>
      <w:r w:rsidRPr="00293C9C">
        <w:t>/ExCom/</w:t>
      </w:r>
      <w:r w:rsidR="00C07E04">
        <w:t>91</w:t>
      </w:r>
      <w:r w:rsidRPr="007C4C8E">
        <w:t>/</w:t>
      </w:r>
      <w:proofErr w:type="gramStart"/>
      <w:r>
        <w:t>6</w:t>
      </w:r>
      <w:r w:rsidRPr="00293C9C">
        <w:t>;</w:t>
      </w:r>
      <w:proofErr w:type="gramEnd"/>
    </w:p>
    <w:p w14:paraId="1F5DECAB" w14:textId="77777777" w:rsidR="00CD6A20" w:rsidRDefault="00CD6A20" w:rsidP="000002C8">
      <w:pPr>
        <w:pStyle w:val="Heading2"/>
        <w:numPr>
          <w:ilvl w:val="1"/>
          <w:numId w:val="1"/>
        </w:numPr>
        <w:tabs>
          <w:tab w:val="clear" w:pos="0"/>
          <w:tab w:val="num" w:pos="-450"/>
        </w:tabs>
      </w:pPr>
      <w:r>
        <w:t>To request the Treasurer to deduct</w:t>
      </w:r>
      <w:r w:rsidRPr="000D0C5E">
        <w:t xml:space="preserve"> from future transfer</w:t>
      </w:r>
      <w:r>
        <w:t>s</w:t>
      </w:r>
      <w:r w:rsidRPr="000D0C5E">
        <w:t>:</w:t>
      </w:r>
    </w:p>
    <w:p w14:paraId="714D118B" w14:textId="16B3434F" w:rsidR="00CD6A20" w:rsidRPr="00C83E37" w:rsidRDefault="00CD6A20" w:rsidP="000002C8">
      <w:pPr>
        <w:pStyle w:val="Heading3"/>
        <w:numPr>
          <w:ilvl w:val="2"/>
          <w:numId w:val="1"/>
        </w:numPr>
      </w:pPr>
      <w:r w:rsidRPr="00C83E37">
        <w:t xml:space="preserve">To UNEP, </w:t>
      </w:r>
      <w:r w:rsidRPr="00C83E37">
        <w:rPr>
          <w:lang w:val="en-US"/>
        </w:rPr>
        <w:t>US $</w:t>
      </w:r>
      <w:r w:rsidR="002615EB">
        <w:rPr>
          <w:lang w:val="en-US"/>
        </w:rPr>
        <w:t>540,089</w:t>
      </w:r>
      <w:r w:rsidRPr="00C83E37">
        <w:t xml:space="preserve">, on account of income from interest earned </w:t>
      </w:r>
      <w:r w:rsidR="00896E3F" w:rsidRPr="00C83E37">
        <w:t>in</w:t>
      </w:r>
      <w:r w:rsidR="001E3B79">
        <w:t xml:space="preserve"> 2021 and</w:t>
      </w:r>
      <w:r w:rsidR="00896E3F" w:rsidRPr="00C83E37">
        <w:t xml:space="preserve"> prior years</w:t>
      </w:r>
      <w:r w:rsidRPr="00C83E37">
        <w:t>, reported in its 202</w:t>
      </w:r>
      <w:r w:rsidR="00C07E04" w:rsidRPr="00C83E37">
        <w:t>1</w:t>
      </w:r>
      <w:r w:rsidRPr="00C83E37">
        <w:t xml:space="preserve"> final accounts that had yet to be offset against new </w:t>
      </w:r>
      <w:proofErr w:type="gramStart"/>
      <w:r w:rsidRPr="00C83E37">
        <w:t>approvals;</w:t>
      </w:r>
      <w:proofErr w:type="gramEnd"/>
    </w:p>
    <w:p w14:paraId="34A6EEE4" w14:textId="652D16F7" w:rsidR="00CD6A20" w:rsidRPr="00206DB4" w:rsidRDefault="00CD6A20" w:rsidP="000002C8">
      <w:pPr>
        <w:pStyle w:val="Heading3"/>
        <w:numPr>
          <w:ilvl w:val="2"/>
          <w:numId w:val="1"/>
        </w:numPr>
      </w:pPr>
      <w:r w:rsidRPr="00C83E37">
        <w:t>To UNIDO, US $</w:t>
      </w:r>
      <w:r w:rsidR="009A582A" w:rsidRPr="00C83E37">
        <w:t>104,843</w:t>
      </w:r>
      <w:r w:rsidRPr="00C83E37">
        <w:t>, on account of income from interest reported in its 202</w:t>
      </w:r>
      <w:r w:rsidR="009A582A" w:rsidRPr="00C83E37">
        <w:t>1</w:t>
      </w:r>
      <w:r w:rsidRPr="00C83E37">
        <w:t xml:space="preserve"> final accounts that had yet to be offset against new </w:t>
      </w:r>
      <w:proofErr w:type="gramStart"/>
      <w:r w:rsidRPr="00C83E37">
        <w:t>approvals</w:t>
      </w:r>
      <w:r w:rsidRPr="00206DB4">
        <w:t>;</w:t>
      </w:r>
      <w:proofErr w:type="gramEnd"/>
    </w:p>
    <w:p w14:paraId="0327822A" w14:textId="06EBD4DF" w:rsidR="00CD6A20" w:rsidRPr="003A2872" w:rsidRDefault="00CD6A20" w:rsidP="000002C8">
      <w:pPr>
        <w:pStyle w:val="Heading3"/>
        <w:numPr>
          <w:ilvl w:val="2"/>
          <w:numId w:val="1"/>
        </w:numPr>
      </w:pPr>
      <w:r w:rsidRPr="00C83E37">
        <w:t>To the World Bank, US $</w:t>
      </w:r>
      <w:r w:rsidR="007A2993" w:rsidRPr="003A2872">
        <w:rPr>
          <w:lang w:val="en-GB"/>
        </w:rPr>
        <w:t>3,483,443</w:t>
      </w:r>
      <w:r w:rsidRPr="003A2872">
        <w:t xml:space="preserve">, on account of </w:t>
      </w:r>
      <w:r w:rsidR="007A2993" w:rsidRPr="003A2872">
        <w:t>net returns</w:t>
      </w:r>
      <w:r w:rsidRPr="003A2872">
        <w:t xml:space="preserve"> reported in its 202</w:t>
      </w:r>
      <w:r w:rsidR="007A2993" w:rsidRPr="003A2872">
        <w:t>1</w:t>
      </w:r>
      <w:r w:rsidRPr="003A2872">
        <w:t xml:space="preserve"> final accounts that had yet to be offset against new </w:t>
      </w:r>
      <w:proofErr w:type="gramStart"/>
      <w:r w:rsidRPr="003A2872">
        <w:t>approvals;</w:t>
      </w:r>
      <w:proofErr w:type="gramEnd"/>
    </w:p>
    <w:p w14:paraId="613B1A5B" w14:textId="3FBDA95E" w:rsidR="00DE1E29" w:rsidRDefault="00CD6A20" w:rsidP="000002C8">
      <w:pPr>
        <w:pStyle w:val="Heading2"/>
        <w:numPr>
          <w:ilvl w:val="1"/>
          <w:numId w:val="1"/>
        </w:numPr>
        <w:tabs>
          <w:tab w:val="clear" w:pos="0"/>
          <w:tab w:val="num" w:pos="-450"/>
        </w:tabs>
      </w:pPr>
      <w:r w:rsidRPr="00206DB4">
        <w:t xml:space="preserve">To request UNIDO to make </w:t>
      </w:r>
      <w:r w:rsidR="00C83E37">
        <w:t xml:space="preserve">the following </w:t>
      </w:r>
      <w:r w:rsidRPr="00206DB4">
        <w:t>adjustments</w:t>
      </w:r>
      <w:r w:rsidR="00DE1E29">
        <w:t>:</w:t>
      </w:r>
    </w:p>
    <w:p w14:paraId="0B693C80" w14:textId="5966AC3B" w:rsidR="00DE1E29" w:rsidRPr="00746912" w:rsidRDefault="00DE1E29" w:rsidP="00DE1E29">
      <w:pPr>
        <w:pStyle w:val="Heading3"/>
      </w:pPr>
      <w:r w:rsidRPr="00C83E37">
        <w:t xml:space="preserve">In its 2022 accounts, </w:t>
      </w:r>
      <w:r w:rsidR="00CD6A20" w:rsidRPr="00C83E37">
        <w:t>US $2,0</w:t>
      </w:r>
      <w:r w:rsidR="00536F2F" w:rsidRPr="00C83E37">
        <w:t>36</w:t>
      </w:r>
      <w:r w:rsidR="00CD6A20" w:rsidRPr="00C83E37">
        <w:t>,</w:t>
      </w:r>
      <w:r w:rsidR="00536F2F" w:rsidRPr="00C83E37">
        <w:t>154</w:t>
      </w:r>
      <w:bookmarkStart w:id="4" w:name="_Hlk117253863"/>
      <w:r w:rsidR="00CD6A20" w:rsidRPr="00206DB4">
        <w:t xml:space="preserve"> representing income that had been recorded in 202</w:t>
      </w:r>
      <w:r w:rsidR="00536F2F">
        <w:t>1</w:t>
      </w:r>
      <w:bookmarkEnd w:id="4"/>
      <w:r w:rsidR="00430249">
        <w:t xml:space="preserve">, </w:t>
      </w:r>
      <w:r w:rsidR="00430249" w:rsidRPr="00746912">
        <w:t xml:space="preserve">US $11,317 representing grants closed in 2021 </w:t>
      </w:r>
      <w:r w:rsidR="00430249">
        <w:t>that had</w:t>
      </w:r>
      <w:r w:rsidR="00430249" w:rsidRPr="00746912">
        <w:t xml:space="preserve"> </w:t>
      </w:r>
      <w:r w:rsidR="00430249">
        <w:t>been recorded</w:t>
      </w:r>
      <w:r w:rsidR="0068303E">
        <w:t xml:space="preserve"> in 2021 progress report but not in </w:t>
      </w:r>
      <w:r w:rsidR="00C325A6">
        <w:t xml:space="preserve">the </w:t>
      </w:r>
      <w:r w:rsidR="0068303E">
        <w:t>final accounts</w:t>
      </w:r>
      <w:r>
        <w:t xml:space="preserve">, and </w:t>
      </w:r>
      <w:r w:rsidR="00536F2F" w:rsidRPr="00536F2F">
        <w:t xml:space="preserve">US </w:t>
      </w:r>
      <w:r w:rsidR="00536F2F" w:rsidRPr="00C83E37">
        <w:t xml:space="preserve">$65,400 </w:t>
      </w:r>
      <w:r w:rsidR="00536F2F" w:rsidRPr="007122B2">
        <w:t xml:space="preserve">representing </w:t>
      </w:r>
      <w:r w:rsidR="007122B2" w:rsidRPr="00AB0F35">
        <w:t xml:space="preserve">deferred </w:t>
      </w:r>
      <w:r w:rsidR="00536F2F" w:rsidRPr="00AB0F35">
        <w:t>income from grants that had been recorded in 2021</w:t>
      </w:r>
      <w:r w:rsidR="00D45E9E" w:rsidRPr="00AB0F35">
        <w:t xml:space="preserve"> in the progress report</w:t>
      </w:r>
      <w:r w:rsidR="00882910">
        <w:t xml:space="preserve"> but not in th</w:t>
      </w:r>
      <w:r w:rsidR="00C325A6">
        <w:t>e final accounts</w:t>
      </w:r>
      <w:r w:rsidR="009A582A" w:rsidRPr="00746912">
        <w:t>;</w:t>
      </w:r>
    </w:p>
    <w:p w14:paraId="2688A439" w14:textId="6787D60C" w:rsidR="00CD6A20" w:rsidRPr="00746912" w:rsidRDefault="00DE1E29">
      <w:pPr>
        <w:pStyle w:val="Heading3"/>
      </w:pPr>
      <w:r w:rsidRPr="00746912">
        <w:t xml:space="preserve">In its </w:t>
      </w:r>
      <w:r w:rsidR="001A2420" w:rsidRPr="00752A03">
        <w:t xml:space="preserve">2022 </w:t>
      </w:r>
      <w:r w:rsidRPr="00746912">
        <w:t xml:space="preserve">progress report, </w:t>
      </w:r>
      <w:r w:rsidR="00D619BF" w:rsidRPr="00746912">
        <w:t xml:space="preserve">US $63,435 representing expenditure that had not been recorded in </w:t>
      </w:r>
      <w:proofErr w:type="gramStart"/>
      <w:r w:rsidR="00D619BF" w:rsidRPr="00746912">
        <w:t>2021;</w:t>
      </w:r>
      <w:proofErr w:type="gramEnd"/>
    </w:p>
    <w:p w14:paraId="4889D506" w14:textId="3F002DC2" w:rsidR="00CD6A20" w:rsidRPr="00206DB4" w:rsidRDefault="00CD6A20" w:rsidP="000002C8">
      <w:pPr>
        <w:pStyle w:val="Heading2"/>
        <w:numPr>
          <w:ilvl w:val="1"/>
          <w:numId w:val="1"/>
        </w:numPr>
        <w:tabs>
          <w:tab w:val="clear" w:pos="0"/>
          <w:tab w:val="num" w:pos="-450"/>
        </w:tabs>
      </w:pPr>
      <w:r w:rsidRPr="004C69D4">
        <w:rPr>
          <w:lang w:val="en-US"/>
        </w:rPr>
        <w:t>To note that the following 20</w:t>
      </w:r>
      <w:r>
        <w:rPr>
          <w:lang w:val="en-US"/>
        </w:rPr>
        <w:t>2</w:t>
      </w:r>
      <w:r w:rsidR="00C07E04">
        <w:rPr>
          <w:lang w:val="en-US"/>
        </w:rPr>
        <w:t>1</w:t>
      </w:r>
      <w:r w:rsidRPr="004C69D4">
        <w:rPr>
          <w:lang w:val="en-US"/>
        </w:rPr>
        <w:t xml:space="preserve"> outstanding reconciling items would be updated prior to </w:t>
      </w:r>
      <w:r w:rsidRPr="00206DB4">
        <w:rPr>
          <w:lang w:val="en-US"/>
        </w:rPr>
        <w:t xml:space="preserve">the </w:t>
      </w:r>
      <w:r>
        <w:rPr>
          <w:lang w:val="en-US"/>
        </w:rPr>
        <w:t>9</w:t>
      </w:r>
      <w:r w:rsidR="00FE222E">
        <w:rPr>
          <w:lang w:val="en-US"/>
        </w:rPr>
        <w:t>3</w:t>
      </w:r>
      <w:r w:rsidR="00FE222E" w:rsidRPr="00FE222E">
        <w:rPr>
          <w:vertAlign w:val="superscript"/>
          <w:lang w:val="en-US"/>
        </w:rPr>
        <w:t>rd</w:t>
      </w:r>
      <w:r w:rsidR="00FE222E">
        <w:rPr>
          <w:lang w:val="en-US"/>
        </w:rPr>
        <w:t xml:space="preserve"> </w:t>
      </w:r>
      <w:r w:rsidRPr="00206DB4">
        <w:rPr>
          <w:lang w:val="en-US"/>
        </w:rPr>
        <w:t>meeting by relevant implementing agencies:</w:t>
      </w:r>
    </w:p>
    <w:p w14:paraId="6ABE3206" w14:textId="369FD5F2" w:rsidR="00CD6A20" w:rsidRPr="00206DB4" w:rsidRDefault="00CD6A20" w:rsidP="000002C8">
      <w:pPr>
        <w:pStyle w:val="Heading3"/>
        <w:numPr>
          <w:ilvl w:val="2"/>
          <w:numId w:val="1"/>
        </w:numPr>
        <w:rPr>
          <w:lang w:val="en-US"/>
        </w:rPr>
      </w:pPr>
      <w:r w:rsidRPr="00206DB4">
        <w:rPr>
          <w:lang w:val="en-US"/>
        </w:rPr>
        <w:t xml:space="preserve">Differences of </w:t>
      </w:r>
      <w:r>
        <w:rPr>
          <w:lang w:val="en-US"/>
        </w:rPr>
        <w:t>US $</w:t>
      </w:r>
      <w:r w:rsidRPr="00206DB4">
        <w:rPr>
          <w:lang w:val="en-US"/>
        </w:rPr>
        <w:t>1,</w:t>
      </w:r>
      <w:r w:rsidR="00FE222E">
        <w:rPr>
          <w:lang w:val="en-US"/>
        </w:rPr>
        <w:t>37</w:t>
      </w:r>
      <w:r w:rsidRPr="00206DB4">
        <w:rPr>
          <w:lang w:val="en-US"/>
        </w:rPr>
        <w:t xml:space="preserve">7 in income, and </w:t>
      </w:r>
      <w:r>
        <w:t>US $</w:t>
      </w:r>
      <w:r w:rsidR="00FE222E" w:rsidRPr="00FE222E">
        <w:rPr>
          <w:lang w:val="en-US"/>
        </w:rPr>
        <w:t>173,352</w:t>
      </w:r>
      <w:r w:rsidR="00FE222E">
        <w:rPr>
          <w:lang w:val="en-US"/>
        </w:rPr>
        <w:t xml:space="preserve"> </w:t>
      </w:r>
      <w:r w:rsidRPr="00206DB4">
        <w:t xml:space="preserve">in expenditures </w:t>
      </w:r>
      <w:r w:rsidRPr="00206DB4">
        <w:rPr>
          <w:lang w:val="en-US"/>
        </w:rPr>
        <w:t xml:space="preserve">between the progress report and the final accounts of </w:t>
      </w:r>
      <w:proofErr w:type="gramStart"/>
      <w:r w:rsidRPr="00206DB4">
        <w:rPr>
          <w:lang w:val="en-US"/>
        </w:rPr>
        <w:t>UNIDO</w:t>
      </w:r>
      <w:r w:rsidRPr="00206DB4">
        <w:t>;</w:t>
      </w:r>
      <w:proofErr w:type="gramEnd"/>
    </w:p>
    <w:p w14:paraId="1D921122" w14:textId="46E6ACE8" w:rsidR="00CD6A20" w:rsidRPr="00987F2D" w:rsidRDefault="00CD6A20" w:rsidP="000002C8">
      <w:pPr>
        <w:pStyle w:val="Heading3"/>
        <w:numPr>
          <w:ilvl w:val="2"/>
          <w:numId w:val="1"/>
        </w:numPr>
      </w:pPr>
      <w:r w:rsidRPr="00987F2D">
        <w:t xml:space="preserve">Differences of </w:t>
      </w:r>
      <w:r w:rsidR="000C4EF1" w:rsidRPr="000C4EF1">
        <w:t>US $417,517</w:t>
      </w:r>
      <w:r w:rsidRPr="00987F2D">
        <w:t xml:space="preserve">, in income between the progress report and the final accounts of the World </w:t>
      </w:r>
      <w:proofErr w:type="gramStart"/>
      <w:r w:rsidRPr="00987F2D">
        <w:t>Bank;</w:t>
      </w:r>
      <w:proofErr w:type="gramEnd"/>
      <w:r w:rsidRPr="00987F2D">
        <w:t xml:space="preserve"> </w:t>
      </w:r>
    </w:p>
    <w:p w14:paraId="07A80FFC" w14:textId="77777777" w:rsidR="00CD6A20" w:rsidRDefault="00CD6A20" w:rsidP="00BF3217">
      <w:pPr>
        <w:pStyle w:val="Heading2"/>
        <w:keepNext/>
        <w:widowControl/>
        <w:numPr>
          <w:ilvl w:val="1"/>
          <w:numId w:val="1"/>
        </w:numPr>
        <w:tabs>
          <w:tab w:val="clear" w:pos="0"/>
          <w:tab w:val="num" w:pos="-450"/>
        </w:tabs>
        <w:rPr>
          <w:lang w:val="en-US"/>
        </w:rPr>
      </w:pPr>
      <w:r w:rsidRPr="000D0C5E">
        <w:rPr>
          <w:lang w:val="en-US"/>
        </w:rPr>
        <w:lastRenderedPageBreak/>
        <w:t xml:space="preserve">To note the standing </w:t>
      </w:r>
      <w:r w:rsidRPr="00D51D4E">
        <w:t>reconciling</w:t>
      </w:r>
      <w:r w:rsidRPr="000D0C5E">
        <w:rPr>
          <w:lang w:val="en-US"/>
        </w:rPr>
        <w:t xml:space="preserve"> items as follows:</w:t>
      </w:r>
    </w:p>
    <w:p w14:paraId="5579E6BA" w14:textId="77777777" w:rsidR="00CD6A20" w:rsidRPr="000D0C5E" w:rsidRDefault="00CD6A20" w:rsidP="000002C8">
      <w:pPr>
        <w:pStyle w:val="Heading3"/>
        <w:numPr>
          <w:ilvl w:val="2"/>
          <w:numId w:val="1"/>
        </w:numPr>
        <w:rPr>
          <w:lang w:val="en-US"/>
        </w:rPr>
      </w:pPr>
      <w:r>
        <w:rPr>
          <w:lang w:val="en-US"/>
        </w:rPr>
        <w:t xml:space="preserve">For </w:t>
      </w:r>
      <w:r w:rsidRPr="000D0C5E">
        <w:rPr>
          <w:lang w:val="en-US"/>
        </w:rPr>
        <w:t>UNDP, for unspecified projects, in the amounts o</w:t>
      </w:r>
      <w:r>
        <w:rPr>
          <w:lang w:val="en-US"/>
        </w:rPr>
        <w:t xml:space="preserve">f US $68,300 and </w:t>
      </w:r>
      <w:proofErr w:type="gramStart"/>
      <w:r>
        <w:rPr>
          <w:lang w:val="en-US"/>
        </w:rPr>
        <w:t>US $29,054;</w:t>
      </w:r>
      <w:proofErr w:type="gramEnd"/>
    </w:p>
    <w:p w14:paraId="40953F8B" w14:textId="77777777" w:rsidR="00CD6A20" w:rsidRPr="000D0C5E" w:rsidRDefault="00CD6A20" w:rsidP="000002C8">
      <w:pPr>
        <w:pStyle w:val="Heading3"/>
        <w:numPr>
          <w:ilvl w:val="2"/>
          <w:numId w:val="1"/>
        </w:numPr>
        <w:rPr>
          <w:lang w:val="en-US"/>
        </w:rPr>
      </w:pPr>
      <w:r>
        <w:rPr>
          <w:lang w:val="en-US"/>
        </w:rPr>
        <w:t>For t</w:t>
      </w:r>
      <w:r w:rsidRPr="000D0C5E">
        <w:rPr>
          <w:lang w:val="en-US"/>
        </w:rPr>
        <w:t>he World Bank, for the following projects implementing with other bilateral agencies where applicable:</w:t>
      </w:r>
    </w:p>
    <w:p w14:paraId="38B38665" w14:textId="77777777" w:rsidR="00CD6A20" w:rsidRDefault="00CD6A20" w:rsidP="000002C8">
      <w:pPr>
        <w:pStyle w:val="Header4"/>
        <w:rPr>
          <w:lang w:val="en-US"/>
        </w:rPr>
      </w:pPr>
      <w:r>
        <w:rPr>
          <w:lang w:val="en-US"/>
        </w:rPr>
        <w:t>B</w:t>
      </w:r>
      <w:r w:rsidRPr="000D0C5E">
        <w:rPr>
          <w:lang w:val="en-US"/>
        </w:rPr>
        <w:t xml:space="preserve">ilateral </w:t>
      </w:r>
      <w:r>
        <w:rPr>
          <w:lang w:val="en-US"/>
        </w:rPr>
        <w:t xml:space="preserve">cooperation of the Government of Japan </w:t>
      </w:r>
      <w:r w:rsidRPr="000D0C5E">
        <w:rPr>
          <w:lang w:val="en-US"/>
        </w:rPr>
        <w:t>(THA/PHA/68/TAS/158)</w:t>
      </w:r>
      <w:r>
        <w:rPr>
          <w:lang w:val="en-US"/>
        </w:rPr>
        <w:t>,</w:t>
      </w:r>
      <w:r w:rsidRPr="000D0C5E">
        <w:rPr>
          <w:lang w:val="en-US"/>
        </w:rPr>
        <w:t xml:space="preserve"> in the amount of </w:t>
      </w:r>
      <w:proofErr w:type="gramStart"/>
      <w:r>
        <w:rPr>
          <w:lang w:val="en-US"/>
        </w:rPr>
        <w:t>US $</w:t>
      </w:r>
      <w:r w:rsidRPr="000D0C5E">
        <w:rPr>
          <w:lang w:val="en-US"/>
        </w:rPr>
        <w:t>342,350</w:t>
      </w:r>
      <w:r>
        <w:rPr>
          <w:lang w:val="en-US"/>
        </w:rPr>
        <w:t>;</w:t>
      </w:r>
      <w:proofErr w:type="gramEnd"/>
    </w:p>
    <w:p w14:paraId="5A37B4CB" w14:textId="77777777" w:rsidR="00CD6A20" w:rsidRPr="000E172C" w:rsidRDefault="00CD6A20" w:rsidP="000002C8">
      <w:pPr>
        <w:pStyle w:val="Header4"/>
        <w:rPr>
          <w:lang w:val="en-US"/>
        </w:rPr>
      </w:pPr>
      <w:r w:rsidRPr="000E172C">
        <w:rPr>
          <w:lang w:val="en-US"/>
        </w:rPr>
        <w:t>Bilateral cooperation of the Government of Japan (</w:t>
      </w:r>
      <w:r>
        <w:rPr>
          <w:lang w:val="en-US"/>
        </w:rPr>
        <w:t>VIE</w:t>
      </w:r>
      <w:r w:rsidRPr="000E172C">
        <w:rPr>
          <w:lang w:val="en-US"/>
        </w:rPr>
        <w:t>/PHA/</w:t>
      </w:r>
      <w:r>
        <w:rPr>
          <w:lang w:val="en-US"/>
        </w:rPr>
        <w:t>76</w:t>
      </w:r>
      <w:r w:rsidRPr="000E172C">
        <w:rPr>
          <w:lang w:val="en-US"/>
        </w:rPr>
        <w:t>/TAS/</w:t>
      </w:r>
      <w:r>
        <w:rPr>
          <w:lang w:val="en-US"/>
        </w:rPr>
        <w:t>71</w:t>
      </w:r>
      <w:r w:rsidRPr="000E172C">
        <w:rPr>
          <w:lang w:val="en-US"/>
        </w:rPr>
        <w:t>)</w:t>
      </w:r>
      <w:r>
        <w:rPr>
          <w:lang w:val="en-US"/>
        </w:rPr>
        <w:t xml:space="preserve"> and (</w:t>
      </w:r>
      <w:r w:rsidRPr="000E172C">
        <w:rPr>
          <w:lang w:val="en-US"/>
        </w:rPr>
        <w:t>VIE/PHA/84/INV/75</w:t>
      </w:r>
      <w:r>
        <w:rPr>
          <w:lang w:val="en-US"/>
        </w:rPr>
        <w:t>)</w:t>
      </w:r>
      <w:r w:rsidRPr="000E172C">
        <w:rPr>
          <w:lang w:val="en-US"/>
        </w:rPr>
        <w:t xml:space="preserve">, in the amount of </w:t>
      </w:r>
      <w:proofErr w:type="gramStart"/>
      <w:r>
        <w:rPr>
          <w:lang w:val="en-US"/>
        </w:rPr>
        <w:t>US $234,170</w:t>
      </w:r>
      <w:r w:rsidRPr="000D0C5E">
        <w:rPr>
          <w:lang w:val="en-US"/>
        </w:rPr>
        <w:t>;</w:t>
      </w:r>
      <w:proofErr w:type="gramEnd"/>
    </w:p>
    <w:p w14:paraId="261FC35D" w14:textId="77777777" w:rsidR="00CD6A20" w:rsidRPr="000D0C5E" w:rsidRDefault="00CD6A20" w:rsidP="000002C8">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Sweden (THA/HAL/29/TAS/120)</w:t>
      </w:r>
      <w:r>
        <w:rPr>
          <w:lang w:val="en-US"/>
        </w:rPr>
        <w:t>,</w:t>
      </w:r>
      <w:r w:rsidRPr="000D0C5E">
        <w:rPr>
          <w:lang w:val="en-US"/>
        </w:rPr>
        <w:t xml:space="preserve"> in the amount of </w:t>
      </w:r>
      <w:proofErr w:type="gramStart"/>
      <w:r>
        <w:rPr>
          <w:lang w:val="en-US"/>
        </w:rPr>
        <w:t>US $</w:t>
      </w:r>
      <w:r w:rsidRPr="000D0C5E">
        <w:rPr>
          <w:lang w:val="en-US"/>
        </w:rPr>
        <w:t>225,985;</w:t>
      </w:r>
      <w:proofErr w:type="gramEnd"/>
    </w:p>
    <w:p w14:paraId="2B9684AD" w14:textId="77777777" w:rsidR="00CD6A20" w:rsidRPr="000D0C5E" w:rsidRDefault="00CD6A20" w:rsidP="000002C8">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w:t>
      </w:r>
      <w:r>
        <w:rPr>
          <w:lang w:val="en-US"/>
        </w:rPr>
        <w:t xml:space="preserve">the </w:t>
      </w:r>
      <w:r w:rsidRPr="000D0C5E">
        <w:rPr>
          <w:lang w:val="en-US"/>
        </w:rPr>
        <w:t>United States of America (CPR/PRO/44/INV/425)</w:t>
      </w:r>
      <w:r>
        <w:rPr>
          <w:lang w:val="en-US"/>
        </w:rPr>
        <w:t>,</w:t>
      </w:r>
      <w:r w:rsidRPr="000D0C5E">
        <w:rPr>
          <w:lang w:val="en-US"/>
        </w:rPr>
        <w:t xml:space="preserve"> in the amount of </w:t>
      </w:r>
      <w:proofErr w:type="gramStart"/>
      <w:r>
        <w:rPr>
          <w:lang w:val="en-US"/>
        </w:rPr>
        <w:t>US $</w:t>
      </w:r>
      <w:r w:rsidRPr="000D0C5E">
        <w:rPr>
          <w:lang w:val="en-US"/>
        </w:rPr>
        <w:t>5,375,000;</w:t>
      </w:r>
      <w:proofErr w:type="gramEnd"/>
      <w:r w:rsidRPr="000D0C5E">
        <w:rPr>
          <w:lang w:val="en-US"/>
        </w:rPr>
        <w:t xml:space="preserve"> </w:t>
      </w:r>
    </w:p>
    <w:p w14:paraId="486CBC09" w14:textId="77777777" w:rsidR="00CD6A20" w:rsidRPr="000D0C5E" w:rsidRDefault="00CD6A20" w:rsidP="000002C8">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w:t>
      </w:r>
      <w:r>
        <w:rPr>
          <w:lang w:val="en-US"/>
        </w:rPr>
        <w:t xml:space="preserve">the </w:t>
      </w:r>
      <w:r w:rsidRPr="000D0C5E">
        <w:rPr>
          <w:lang w:val="en-US"/>
        </w:rPr>
        <w:t>United States of America (CPR/PRO/47/INV/439)</w:t>
      </w:r>
      <w:r>
        <w:rPr>
          <w:lang w:val="en-US"/>
        </w:rPr>
        <w:t>,</w:t>
      </w:r>
      <w:r w:rsidRPr="000D0C5E">
        <w:rPr>
          <w:lang w:val="en-US"/>
        </w:rPr>
        <w:t xml:space="preserve"> in the amount of </w:t>
      </w:r>
      <w:r>
        <w:rPr>
          <w:lang w:val="en-US"/>
        </w:rPr>
        <w:t>US $</w:t>
      </w:r>
      <w:r w:rsidRPr="000D0C5E">
        <w:rPr>
          <w:lang w:val="en-US"/>
        </w:rPr>
        <w:t>5,375,000;</w:t>
      </w:r>
      <w:r>
        <w:rPr>
          <w:lang w:val="en-US"/>
        </w:rPr>
        <w:t xml:space="preserve"> and</w:t>
      </w:r>
    </w:p>
    <w:p w14:paraId="0E768149" w14:textId="77777777" w:rsidR="00CD6A20" w:rsidRPr="000D0C5E" w:rsidRDefault="00CD6A20" w:rsidP="000002C8">
      <w:pPr>
        <w:pStyle w:val="Header4"/>
        <w:rPr>
          <w:lang w:val="en-US"/>
        </w:rPr>
      </w:pPr>
      <w:r>
        <w:rPr>
          <w:lang w:val="en-US"/>
        </w:rPr>
        <w:t xml:space="preserve">The </w:t>
      </w:r>
      <w:r w:rsidRPr="000D0C5E">
        <w:rPr>
          <w:lang w:val="en-US"/>
        </w:rPr>
        <w:t>Thailand chiller project (THA/REF/26/INV/104)</w:t>
      </w:r>
      <w:r>
        <w:rPr>
          <w:lang w:val="en-US"/>
        </w:rPr>
        <w:t>,</w:t>
      </w:r>
      <w:r w:rsidRPr="000D0C5E">
        <w:rPr>
          <w:lang w:val="en-US"/>
        </w:rPr>
        <w:t xml:space="preserve"> in the amount of </w:t>
      </w:r>
      <w:r>
        <w:rPr>
          <w:lang w:val="en-US"/>
        </w:rPr>
        <w:t>US $</w:t>
      </w:r>
      <w:r w:rsidRPr="000D0C5E">
        <w:rPr>
          <w:lang w:val="en-US"/>
        </w:rPr>
        <w:t>1,198,946</w:t>
      </w:r>
      <w:r>
        <w:rPr>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D6A20" w:rsidRPr="00052C5C" w14:paraId="2E2A96F1" w14:textId="77777777" w:rsidTr="00626BAF">
        <w:tc>
          <w:tcPr>
            <w:tcW w:w="1871" w:type="dxa"/>
          </w:tcPr>
          <w:p w14:paraId="734A8317" w14:textId="77777777" w:rsidR="00CD6A20" w:rsidRPr="00052C5C" w:rsidRDefault="00CD6A20" w:rsidP="000002C8">
            <w:pPr>
              <w:tabs>
                <w:tab w:val="left" w:pos="8280"/>
              </w:tabs>
            </w:pPr>
          </w:p>
        </w:tc>
        <w:tc>
          <w:tcPr>
            <w:tcW w:w="1872" w:type="dxa"/>
          </w:tcPr>
          <w:p w14:paraId="0C9404B1" w14:textId="77777777" w:rsidR="00CD6A20" w:rsidRPr="00052C5C" w:rsidRDefault="00CD6A20" w:rsidP="000002C8">
            <w:pPr>
              <w:tabs>
                <w:tab w:val="left" w:pos="8280"/>
              </w:tabs>
            </w:pPr>
          </w:p>
        </w:tc>
        <w:tc>
          <w:tcPr>
            <w:tcW w:w="1872" w:type="dxa"/>
            <w:tcBorders>
              <w:bottom w:val="single" w:sz="4" w:space="0" w:color="auto"/>
            </w:tcBorders>
          </w:tcPr>
          <w:p w14:paraId="2584AD2E" w14:textId="77777777" w:rsidR="00CD6A20" w:rsidRPr="00052C5C" w:rsidRDefault="00CD6A20" w:rsidP="000002C8">
            <w:pPr>
              <w:tabs>
                <w:tab w:val="left" w:pos="8280"/>
              </w:tabs>
            </w:pPr>
          </w:p>
        </w:tc>
        <w:tc>
          <w:tcPr>
            <w:tcW w:w="1872" w:type="dxa"/>
          </w:tcPr>
          <w:p w14:paraId="6DF47DFF" w14:textId="77777777" w:rsidR="00CD6A20" w:rsidRPr="00052C5C" w:rsidRDefault="00CD6A20" w:rsidP="000002C8">
            <w:pPr>
              <w:tabs>
                <w:tab w:val="left" w:pos="8280"/>
              </w:tabs>
            </w:pPr>
          </w:p>
        </w:tc>
        <w:tc>
          <w:tcPr>
            <w:tcW w:w="1873" w:type="dxa"/>
          </w:tcPr>
          <w:p w14:paraId="579299FE" w14:textId="77777777" w:rsidR="00CD6A20" w:rsidRPr="00052C5C" w:rsidRDefault="00CD6A20" w:rsidP="000002C8">
            <w:pPr>
              <w:tabs>
                <w:tab w:val="left" w:pos="8280"/>
              </w:tabs>
            </w:pPr>
          </w:p>
        </w:tc>
      </w:tr>
    </w:tbl>
    <w:p w14:paraId="32ED6415" w14:textId="77777777" w:rsidR="00CD6A20" w:rsidRPr="00052C5C" w:rsidRDefault="00CD6A20" w:rsidP="000002C8">
      <w:pPr>
        <w:tabs>
          <w:tab w:val="left" w:pos="8280"/>
        </w:tabs>
      </w:pPr>
    </w:p>
    <w:p w14:paraId="62453A52" w14:textId="77777777" w:rsidR="00E85409" w:rsidRPr="009B0D30" w:rsidRDefault="00E85409" w:rsidP="000002C8"/>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59910" w14:textId="77777777" w:rsidR="00B65D2F" w:rsidRDefault="00B65D2F" w:rsidP="004A504B">
      <w:r>
        <w:separator/>
      </w:r>
    </w:p>
  </w:endnote>
  <w:endnote w:type="continuationSeparator" w:id="0">
    <w:p w14:paraId="134E6D78" w14:textId="77777777" w:rsidR="00B65D2F" w:rsidRDefault="00B65D2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EBF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3E4B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6AB4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B59EA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59A60" w14:textId="77777777" w:rsidR="00B65D2F" w:rsidRDefault="00B65D2F" w:rsidP="004A504B">
      <w:r>
        <w:separator/>
      </w:r>
    </w:p>
  </w:footnote>
  <w:footnote w:type="continuationSeparator" w:id="0">
    <w:p w14:paraId="6DEA3563" w14:textId="77777777" w:rsidR="00B65D2F" w:rsidRDefault="00B65D2F" w:rsidP="004A504B">
      <w:r>
        <w:continuationSeparator/>
      </w:r>
    </w:p>
  </w:footnote>
  <w:footnote w:id="1">
    <w:p w14:paraId="256A4B48" w14:textId="77777777" w:rsidR="00A77CD9" w:rsidRPr="00B60240" w:rsidRDefault="00A77CD9" w:rsidP="00A77CD9">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/ExCom/91/1</w:t>
      </w:r>
    </w:p>
  </w:footnote>
  <w:footnote w:id="2">
    <w:p w14:paraId="2A02FFA6" w14:textId="77777777" w:rsidR="00CD6A20" w:rsidRPr="00B07D81" w:rsidRDefault="00CD6A20" w:rsidP="00CD6A20">
      <w:pPr>
        <w:pStyle w:val="FootnoteText"/>
        <w:rPr>
          <w:lang w:val="en-US"/>
        </w:rPr>
      </w:pPr>
      <w:r>
        <w:rPr>
          <w:rStyle w:val="FootnoteReference"/>
        </w:rPr>
        <w:footnoteRef/>
      </w:r>
      <w:r>
        <w:t xml:space="preserve"> A</w:t>
      </w:r>
      <w:r w:rsidRPr="00B07D81">
        <w:t xml:space="preserve"> full reconciliation of the accounts with the </w:t>
      </w:r>
      <w:r>
        <w:t xml:space="preserve">progress </w:t>
      </w:r>
      <w:r w:rsidRPr="00B07D81">
        <w:t>and financial reports should be prepared for the last meeting of each year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8AE9" w14:textId="1E4FD484" w:rsidR="00DC6A10" w:rsidRPr="0033525D" w:rsidRDefault="007B3038">
    <w:r>
      <w:fldChar w:fldCharType="begin"/>
    </w:r>
    <w:r>
      <w:instrText xml:space="preserve"> DOCPROPERTY "Document number"  \* MERGEFORMAT </w:instrText>
    </w:r>
    <w:r>
      <w:fldChar w:fldCharType="separate"/>
    </w:r>
    <w:r w:rsidR="003E016C">
      <w:t>UNEP/</w:t>
    </w:r>
    <w:proofErr w:type="spellStart"/>
    <w:r w:rsidR="003E016C">
      <w:t>OzL.Pro</w:t>
    </w:r>
    <w:proofErr w:type="spellEnd"/>
    <w:r w:rsidR="003E016C">
      <w:t>/ExCom/91/6</w:t>
    </w:r>
    <w:r>
      <w:fldChar w:fldCharType="end"/>
    </w:r>
  </w:p>
  <w:p w14:paraId="7414EBF3" w14:textId="77777777" w:rsidR="00DC6A10" w:rsidRPr="0033525D" w:rsidRDefault="00DC6A10"/>
  <w:p w14:paraId="61ACCB4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05AB2" w14:textId="33544E7E" w:rsidR="00DC6A10" w:rsidRPr="0033525D" w:rsidRDefault="007B3038">
    <w:pPr>
      <w:jc w:val="right"/>
    </w:pPr>
    <w:r>
      <w:fldChar w:fldCharType="begin"/>
    </w:r>
    <w:r>
      <w:instrText xml:space="preserve"> DOCPROPERTY "Document number"  \* MERGEFORMAT </w:instrText>
    </w:r>
    <w:r>
      <w:fldChar w:fldCharType="separate"/>
    </w:r>
    <w:r w:rsidR="003E016C">
      <w:t>UNEP/</w:t>
    </w:r>
    <w:proofErr w:type="spellStart"/>
    <w:r w:rsidR="003E016C">
      <w:t>OzL.Pro</w:t>
    </w:r>
    <w:proofErr w:type="spellEnd"/>
    <w:r w:rsidR="003E016C">
      <w:t>/ExCom/91/6</w:t>
    </w:r>
    <w:r>
      <w:fldChar w:fldCharType="end"/>
    </w:r>
  </w:p>
  <w:p w14:paraId="4DC431C2" w14:textId="77777777" w:rsidR="00DC6A10" w:rsidRPr="0033525D" w:rsidRDefault="00DC6A10"/>
  <w:p w14:paraId="7AB5CA2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D6A20"/>
    <w:rsid w:val="000002C8"/>
    <w:rsid w:val="00000FED"/>
    <w:rsid w:val="0000434E"/>
    <w:rsid w:val="0001799E"/>
    <w:rsid w:val="000211A9"/>
    <w:rsid w:val="00021238"/>
    <w:rsid w:val="00031260"/>
    <w:rsid w:val="0003681A"/>
    <w:rsid w:val="000372B7"/>
    <w:rsid w:val="00050F6E"/>
    <w:rsid w:val="00061EC2"/>
    <w:rsid w:val="000626D4"/>
    <w:rsid w:val="00066CE8"/>
    <w:rsid w:val="0007564B"/>
    <w:rsid w:val="00080ED0"/>
    <w:rsid w:val="00085B8F"/>
    <w:rsid w:val="00090481"/>
    <w:rsid w:val="000A3826"/>
    <w:rsid w:val="000A6C26"/>
    <w:rsid w:val="000C4EF1"/>
    <w:rsid w:val="000C6D9A"/>
    <w:rsid w:val="000D52A4"/>
    <w:rsid w:val="000E07BC"/>
    <w:rsid w:val="000F1CD4"/>
    <w:rsid w:val="000F4103"/>
    <w:rsid w:val="000F70A7"/>
    <w:rsid w:val="00100E28"/>
    <w:rsid w:val="00113CCA"/>
    <w:rsid w:val="0011592E"/>
    <w:rsid w:val="00117528"/>
    <w:rsid w:val="00122F25"/>
    <w:rsid w:val="00135980"/>
    <w:rsid w:val="0013786F"/>
    <w:rsid w:val="00160077"/>
    <w:rsid w:val="00164719"/>
    <w:rsid w:val="00166FC4"/>
    <w:rsid w:val="001677AC"/>
    <w:rsid w:val="0018005A"/>
    <w:rsid w:val="001804EA"/>
    <w:rsid w:val="00190A61"/>
    <w:rsid w:val="00197E58"/>
    <w:rsid w:val="001A2215"/>
    <w:rsid w:val="001A2420"/>
    <w:rsid w:val="001A3342"/>
    <w:rsid w:val="001A3E3D"/>
    <w:rsid w:val="001A7049"/>
    <w:rsid w:val="001B1E40"/>
    <w:rsid w:val="001C3B93"/>
    <w:rsid w:val="001C4D0D"/>
    <w:rsid w:val="001C764E"/>
    <w:rsid w:val="001E1052"/>
    <w:rsid w:val="001E21B1"/>
    <w:rsid w:val="001E2F93"/>
    <w:rsid w:val="001E3B79"/>
    <w:rsid w:val="001E4554"/>
    <w:rsid w:val="001E61E5"/>
    <w:rsid w:val="001F1F09"/>
    <w:rsid w:val="001F2159"/>
    <w:rsid w:val="001F4DBE"/>
    <w:rsid w:val="001F53FD"/>
    <w:rsid w:val="002078F6"/>
    <w:rsid w:val="00210044"/>
    <w:rsid w:val="00210B8B"/>
    <w:rsid w:val="00214863"/>
    <w:rsid w:val="002156B4"/>
    <w:rsid w:val="00224FCD"/>
    <w:rsid w:val="00253222"/>
    <w:rsid w:val="00260D39"/>
    <w:rsid w:val="002615EB"/>
    <w:rsid w:val="00261C13"/>
    <w:rsid w:val="00262847"/>
    <w:rsid w:val="0027662E"/>
    <w:rsid w:val="00281BB2"/>
    <w:rsid w:val="00296189"/>
    <w:rsid w:val="002A03C3"/>
    <w:rsid w:val="002B254E"/>
    <w:rsid w:val="002B5628"/>
    <w:rsid w:val="002B72E9"/>
    <w:rsid w:val="002C7998"/>
    <w:rsid w:val="002F1E53"/>
    <w:rsid w:val="002F2CAA"/>
    <w:rsid w:val="0030052C"/>
    <w:rsid w:val="00310AE2"/>
    <w:rsid w:val="003127FE"/>
    <w:rsid w:val="003306E1"/>
    <w:rsid w:val="003320E4"/>
    <w:rsid w:val="0033525D"/>
    <w:rsid w:val="003414F3"/>
    <w:rsid w:val="003445C7"/>
    <w:rsid w:val="0035613E"/>
    <w:rsid w:val="00363EE9"/>
    <w:rsid w:val="00376128"/>
    <w:rsid w:val="0037742E"/>
    <w:rsid w:val="00377D56"/>
    <w:rsid w:val="0038245A"/>
    <w:rsid w:val="003840E6"/>
    <w:rsid w:val="00385CFC"/>
    <w:rsid w:val="00386C5D"/>
    <w:rsid w:val="003918A3"/>
    <w:rsid w:val="0039337A"/>
    <w:rsid w:val="003952D6"/>
    <w:rsid w:val="003A23A5"/>
    <w:rsid w:val="003A2872"/>
    <w:rsid w:val="003A3189"/>
    <w:rsid w:val="003A3CA7"/>
    <w:rsid w:val="003B33BD"/>
    <w:rsid w:val="003B569D"/>
    <w:rsid w:val="003C3C0E"/>
    <w:rsid w:val="003D42A6"/>
    <w:rsid w:val="003D4F21"/>
    <w:rsid w:val="003D4FAC"/>
    <w:rsid w:val="003E016C"/>
    <w:rsid w:val="003E1540"/>
    <w:rsid w:val="003E7906"/>
    <w:rsid w:val="003F000F"/>
    <w:rsid w:val="003F3C50"/>
    <w:rsid w:val="00400DE9"/>
    <w:rsid w:val="00406202"/>
    <w:rsid w:val="00406A6A"/>
    <w:rsid w:val="00406B22"/>
    <w:rsid w:val="00430249"/>
    <w:rsid w:val="004328A7"/>
    <w:rsid w:val="00434C74"/>
    <w:rsid w:val="00450CE6"/>
    <w:rsid w:val="00456EB4"/>
    <w:rsid w:val="00457827"/>
    <w:rsid w:val="004718F3"/>
    <w:rsid w:val="00475040"/>
    <w:rsid w:val="004806C0"/>
    <w:rsid w:val="00484790"/>
    <w:rsid w:val="00490C06"/>
    <w:rsid w:val="00493D40"/>
    <w:rsid w:val="00493EE3"/>
    <w:rsid w:val="004967B6"/>
    <w:rsid w:val="004967E1"/>
    <w:rsid w:val="00497911"/>
    <w:rsid w:val="004A504B"/>
    <w:rsid w:val="004A6911"/>
    <w:rsid w:val="004B54E0"/>
    <w:rsid w:val="004B7384"/>
    <w:rsid w:val="004C137B"/>
    <w:rsid w:val="004C4269"/>
    <w:rsid w:val="004C53AC"/>
    <w:rsid w:val="004D6236"/>
    <w:rsid w:val="004D7F90"/>
    <w:rsid w:val="004E4DBB"/>
    <w:rsid w:val="004E4E41"/>
    <w:rsid w:val="004E73DB"/>
    <w:rsid w:val="004E7F9C"/>
    <w:rsid w:val="004F3493"/>
    <w:rsid w:val="004F5143"/>
    <w:rsid w:val="004F601B"/>
    <w:rsid w:val="00511AA9"/>
    <w:rsid w:val="00512B09"/>
    <w:rsid w:val="00521D9C"/>
    <w:rsid w:val="005220ED"/>
    <w:rsid w:val="00533796"/>
    <w:rsid w:val="00536F2F"/>
    <w:rsid w:val="00537343"/>
    <w:rsid w:val="00555D75"/>
    <w:rsid w:val="00560DF0"/>
    <w:rsid w:val="0056759C"/>
    <w:rsid w:val="00570A12"/>
    <w:rsid w:val="005719CC"/>
    <w:rsid w:val="0059513E"/>
    <w:rsid w:val="00595C8E"/>
    <w:rsid w:val="005A1538"/>
    <w:rsid w:val="005A6AA4"/>
    <w:rsid w:val="005A6D9F"/>
    <w:rsid w:val="005B48FF"/>
    <w:rsid w:val="005C1E32"/>
    <w:rsid w:val="005D363F"/>
    <w:rsid w:val="005D565B"/>
    <w:rsid w:val="005E61A2"/>
    <w:rsid w:val="00604C15"/>
    <w:rsid w:val="006158D5"/>
    <w:rsid w:val="00625D83"/>
    <w:rsid w:val="0062640F"/>
    <w:rsid w:val="006377CA"/>
    <w:rsid w:val="00645C63"/>
    <w:rsid w:val="00650564"/>
    <w:rsid w:val="00651984"/>
    <w:rsid w:val="006623E7"/>
    <w:rsid w:val="00662B80"/>
    <w:rsid w:val="00670F6C"/>
    <w:rsid w:val="00676E58"/>
    <w:rsid w:val="0068303E"/>
    <w:rsid w:val="006852C7"/>
    <w:rsid w:val="006852CE"/>
    <w:rsid w:val="00692D14"/>
    <w:rsid w:val="006B65C7"/>
    <w:rsid w:val="006C1727"/>
    <w:rsid w:val="006C32FD"/>
    <w:rsid w:val="006C39CE"/>
    <w:rsid w:val="006D0FCC"/>
    <w:rsid w:val="006D21F5"/>
    <w:rsid w:val="006D3089"/>
    <w:rsid w:val="006D3688"/>
    <w:rsid w:val="006D442D"/>
    <w:rsid w:val="006D77C2"/>
    <w:rsid w:val="006E126D"/>
    <w:rsid w:val="006E1FC3"/>
    <w:rsid w:val="006E2B09"/>
    <w:rsid w:val="00704CE9"/>
    <w:rsid w:val="0070616B"/>
    <w:rsid w:val="00706295"/>
    <w:rsid w:val="00706C36"/>
    <w:rsid w:val="00706FDA"/>
    <w:rsid w:val="00711F9A"/>
    <w:rsid w:val="007122B2"/>
    <w:rsid w:val="00713810"/>
    <w:rsid w:val="00717C5E"/>
    <w:rsid w:val="00724815"/>
    <w:rsid w:val="007303A5"/>
    <w:rsid w:val="00730B3E"/>
    <w:rsid w:val="0073274E"/>
    <w:rsid w:val="0073420B"/>
    <w:rsid w:val="00735F9A"/>
    <w:rsid w:val="00736367"/>
    <w:rsid w:val="00746912"/>
    <w:rsid w:val="0074760E"/>
    <w:rsid w:val="00752A03"/>
    <w:rsid w:val="00754ABA"/>
    <w:rsid w:val="007715C9"/>
    <w:rsid w:val="00782B0D"/>
    <w:rsid w:val="007A1546"/>
    <w:rsid w:val="007A228C"/>
    <w:rsid w:val="007A2993"/>
    <w:rsid w:val="007A2A91"/>
    <w:rsid w:val="007A368E"/>
    <w:rsid w:val="007A5868"/>
    <w:rsid w:val="007B04CE"/>
    <w:rsid w:val="007B3038"/>
    <w:rsid w:val="007B6871"/>
    <w:rsid w:val="007B7A2F"/>
    <w:rsid w:val="007C3D33"/>
    <w:rsid w:val="007C589B"/>
    <w:rsid w:val="007D294A"/>
    <w:rsid w:val="007D47D2"/>
    <w:rsid w:val="007D6EC0"/>
    <w:rsid w:val="007D7E1D"/>
    <w:rsid w:val="00831979"/>
    <w:rsid w:val="0083610E"/>
    <w:rsid w:val="00851352"/>
    <w:rsid w:val="00857077"/>
    <w:rsid w:val="00857C30"/>
    <w:rsid w:val="00863230"/>
    <w:rsid w:val="00864DC6"/>
    <w:rsid w:val="00865BD0"/>
    <w:rsid w:val="008717D8"/>
    <w:rsid w:val="0087215C"/>
    <w:rsid w:val="00875D25"/>
    <w:rsid w:val="00880E35"/>
    <w:rsid w:val="00882910"/>
    <w:rsid w:val="00882E0A"/>
    <w:rsid w:val="008875FE"/>
    <w:rsid w:val="00887F8E"/>
    <w:rsid w:val="00896234"/>
    <w:rsid w:val="00896E3F"/>
    <w:rsid w:val="00897E43"/>
    <w:rsid w:val="008C222B"/>
    <w:rsid w:val="008C5738"/>
    <w:rsid w:val="008C7EAD"/>
    <w:rsid w:val="008D0CFE"/>
    <w:rsid w:val="008D6152"/>
    <w:rsid w:val="008D62C9"/>
    <w:rsid w:val="008E7BA9"/>
    <w:rsid w:val="008F0F81"/>
    <w:rsid w:val="008F27BF"/>
    <w:rsid w:val="009001B3"/>
    <w:rsid w:val="009142B8"/>
    <w:rsid w:val="009142EC"/>
    <w:rsid w:val="009154C3"/>
    <w:rsid w:val="00923540"/>
    <w:rsid w:val="00926767"/>
    <w:rsid w:val="009361D5"/>
    <w:rsid w:val="009428A4"/>
    <w:rsid w:val="0094387A"/>
    <w:rsid w:val="00943A18"/>
    <w:rsid w:val="009448B2"/>
    <w:rsid w:val="00945AFD"/>
    <w:rsid w:val="009659F4"/>
    <w:rsid w:val="00970D60"/>
    <w:rsid w:val="0099390E"/>
    <w:rsid w:val="009960E5"/>
    <w:rsid w:val="009A0762"/>
    <w:rsid w:val="009A582A"/>
    <w:rsid w:val="009A7ADC"/>
    <w:rsid w:val="009B0D30"/>
    <w:rsid w:val="009C19B7"/>
    <w:rsid w:val="009C404E"/>
    <w:rsid w:val="009C5ABB"/>
    <w:rsid w:val="009D329B"/>
    <w:rsid w:val="009D7C51"/>
    <w:rsid w:val="009E196C"/>
    <w:rsid w:val="009F36BF"/>
    <w:rsid w:val="00A04DE9"/>
    <w:rsid w:val="00A111B6"/>
    <w:rsid w:val="00A26D27"/>
    <w:rsid w:val="00A376EE"/>
    <w:rsid w:val="00A42A99"/>
    <w:rsid w:val="00A4643F"/>
    <w:rsid w:val="00A5151A"/>
    <w:rsid w:val="00A57C86"/>
    <w:rsid w:val="00A57E0A"/>
    <w:rsid w:val="00A671F4"/>
    <w:rsid w:val="00A7018A"/>
    <w:rsid w:val="00A77CD9"/>
    <w:rsid w:val="00A81A98"/>
    <w:rsid w:val="00A823F6"/>
    <w:rsid w:val="00A8719E"/>
    <w:rsid w:val="00AA0A89"/>
    <w:rsid w:val="00AA5368"/>
    <w:rsid w:val="00AA6429"/>
    <w:rsid w:val="00AB0F35"/>
    <w:rsid w:val="00AC01AA"/>
    <w:rsid w:val="00AC4F72"/>
    <w:rsid w:val="00AE7442"/>
    <w:rsid w:val="00AF25C2"/>
    <w:rsid w:val="00AF741A"/>
    <w:rsid w:val="00B01ADB"/>
    <w:rsid w:val="00B04161"/>
    <w:rsid w:val="00B056F9"/>
    <w:rsid w:val="00B11E3D"/>
    <w:rsid w:val="00B14D2C"/>
    <w:rsid w:val="00B17E82"/>
    <w:rsid w:val="00B4575A"/>
    <w:rsid w:val="00B4586B"/>
    <w:rsid w:val="00B56A08"/>
    <w:rsid w:val="00B575BA"/>
    <w:rsid w:val="00B601EA"/>
    <w:rsid w:val="00B65D2F"/>
    <w:rsid w:val="00B71608"/>
    <w:rsid w:val="00B76429"/>
    <w:rsid w:val="00B86471"/>
    <w:rsid w:val="00B956D4"/>
    <w:rsid w:val="00B97446"/>
    <w:rsid w:val="00BA0023"/>
    <w:rsid w:val="00BA5C3A"/>
    <w:rsid w:val="00BA7432"/>
    <w:rsid w:val="00BB2764"/>
    <w:rsid w:val="00BC1AA0"/>
    <w:rsid w:val="00BC2495"/>
    <w:rsid w:val="00BC314A"/>
    <w:rsid w:val="00BC7A86"/>
    <w:rsid w:val="00BC7EB9"/>
    <w:rsid w:val="00BD2643"/>
    <w:rsid w:val="00BD56B1"/>
    <w:rsid w:val="00BD6558"/>
    <w:rsid w:val="00BE0436"/>
    <w:rsid w:val="00BE24AD"/>
    <w:rsid w:val="00BF2AD7"/>
    <w:rsid w:val="00BF2F76"/>
    <w:rsid w:val="00BF3022"/>
    <w:rsid w:val="00BF3214"/>
    <w:rsid w:val="00BF3217"/>
    <w:rsid w:val="00BF5573"/>
    <w:rsid w:val="00BF7E8B"/>
    <w:rsid w:val="00C07E04"/>
    <w:rsid w:val="00C15867"/>
    <w:rsid w:val="00C2296D"/>
    <w:rsid w:val="00C23155"/>
    <w:rsid w:val="00C325A6"/>
    <w:rsid w:val="00C361E1"/>
    <w:rsid w:val="00C40C41"/>
    <w:rsid w:val="00C45885"/>
    <w:rsid w:val="00C50F22"/>
    <w:rsid w:val="00C54079"/>
    <w:rsid w:val="00C57971"/>
    <w:rsid w:val="00C57DB7"/>
    <w:rsid w:val="00C601A5"/>
    <w:rsid w:val="00C65BD7"/>
    <w:rsid w:val="00C76BA4"/>
    <w:rsid w:val="00C83A48"/>
    <w:rsid w:val="00C83E37"/>
    <w:rsid w:val="00C85865"/>
    <w:rsid w:val="00C85E85"/>
    <w:rsid w:val="00CA2EAE"/>
    <w:rsid w:val="00CA4AC1"/>
    <w:rsid w:val="00CA59FB"/>
    <w:rsid w:val="00CB0316"/>
    <w:rsid w:val="00CB0B11"/>
    <w:rsid w:val="00CB40B6"/>
    <w:rsid w:val="00CB426A"/>
    <w:rsid w:val="00CB5354"/>
    <w:rsid w:val="00CC3C9E"/>
    <w:rsid w:val="00CC6A14"/>
    <w:rsid w:val="00CC70A3"/>
    <w:rsid w:val="00CD2809"/>
    <w:rsid w:val="00CD4442"/>
    <w:rsid w:val="00CD53C3"/>
    <w:rsid w:val="00CD574E"/>
    <w:rsid w:val="00CD6A20"/>
    <w:rsid w:val="00CE4C22"/>
    <w:rsid w:val="00CE76E5"/>
    <w:rsid w:val="00CF1AD6"/>
    <w:rsid w:val="00CF41EC"/>
    <w:rsid w:val="00CF5D04"/>
    <w:rsid w:val="00D03864"/>
    <w:rsid w:val="00D04DE4"/>
    <w:rsid w:val="00D063F1"/>
    <w:rsid w:val="00D14F22"/>
    <w:rsid w:val="00D27D74"/>
    <w:rsid w:val="00D333CA"/>
    <w:rsid w:val="00D45E9E"/>
    <w:rsid w:val="00D4741C"/>
    <w:rsid w:val="00D57918"/>
    <w:rsid w:val="00D619BF"/>
    <w:rsid w:val="00D73DC6"/>
    <w:rsid w:val="00D74C1A"/>
    <w:rsid w:val="00D754C1"/>
    <w:rsid w:val="00D77393"/>
    <w:rsid w:val="00D77A35"/>
    <w:rsid w:val="00D81B3E"/>
    <w:rsid w:val="00D82120"/>
    <w:rsid w:val="00D90C70"/>
    <w:rsid w:val="00D90E49"/>
    <w:rsid w:val="00D923B8"/>
    <w:rsid w:val="00D96ADE"/>
    <w:rsid w:val="00DA0CE2"/>
    <w:rsid w:val="00DC6A10"/>
    <w:rsid w:val="00DD77E7"/>
    <w:rsid w:val="00DE1E29"/>
    <w:rsid w:val="00DE657E"/>
    <w:rsid w:val="00DF4704"/>
    <w:rsid w:val="00E024AA"/>
    <w:rsid w:val="00E0417E"/>
    <w:rsid w:val="00E15C77"/>
    <w:rsid w:val="00E1724B"/>
    <w:rsid w:val="00E24C25"/>
    <w:rsid w:val="00E250F1"/>
    <w:rsid w:val="00E3550D"/>
    <w:rsid w:val="00E45CB2"/>
    <w:rsid w:val="00E52838"/>
    <w:rsid w:val="00E614E0"/>
    <w:rsid w:val="00E679B3"/>
    <w:rsid w:val="00E71D7E"/>
    <w:rsid w:val="00E73F7F"/>
    <w:rsid w:val="00E753E8"/>
    <w:rsid w:val="00E85409"/>
    <w:rsid w:val="00E96582"/>
    <w:rsid w:val="00EA429F"/>
    <w:rsid w:val="00EA4F9E"/>
    <w:rsid w:val="00EA63CA"/>
    <w:rsid w:val="00EA6D3B"/>
    <w:rsid w:val="00EA759F"/>
    <w:rsid w:val="00EB00AD"/>
    <w:rsid w:val="00EB136C"/>
    <w:rsid w:val="00EB221B"/>
    <w:rsid w:val="00EB480E"/>
    <w:rsid w:val="00EB5EC6"/>
    <w:rsid w:val="00EB7FC9"/>
    <w:rsid w:val="00ED27E8"/>
    <w:rsid w:val="00ED7137"/>
    <w:rsid w:val="00EE4986"/>
    <w:rsid w:val="00EF06EA"/>
    <w:rsid w:val="00EF2284"/>
    <w:rsid w:val="00F00764"/>
    <w:rsid w:val="00F07BAE"/>
    <w:rsid w:val="00F21088"/>
    <w:rsid w:val="00F21EB3"/>
    <w:rsid w:val="00F2460E"/>
    <w:rsid w:val="00F327E7"/>
    <w:rsid w:val="00F3515D"/>
    <w:rsid w:val="00F35746"/>
    <w:rsid w:val="00F447C7"/>
    <w:rsid w:val="00F459B4"/>
    <w:rsid w:val="00F5211B"/>
    <w:rsid w:val="00F554A9"/>
    <w:rsid w:val="00F6644B"/>
    <w:rsid w:val="00F716FD"/>
    <w:rsid w:val="00F80355"/>
    <w:rsid w:val="00F87C43"/>
    <w:rsid w:val="00FA5722"/>
    <w:rsid w:val="00FB0C81"/>
    <w:rsid w:val="00FB1A3D"/>
    <w:rsid w:val="00FC2200"/>
    <w:rsid w:val="00FC2540"/>
    <w:rsid w:val="00FE222E"/>
    <w:rsid w:val="00FE5AA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513EB"/>
  <w15:docId w15:val="{276AC951-49F5-4C31-92FA-914AE8CF6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BF7E8B"/>
    <w:rPr>
      <w:sz w:val="22"/>
      <w:szCs w:val="22"/>
      <w:lang w:val="en-CA"/>
    </w:rPr>
  </w:style>
  <w:style w:type="character" w:styleId="Mention">
    <w:name w:val="Mention"/>
    <w:basedOn w:val="DefaultParagraphFont"/>
    <w:uiPriority w:val="99"/>
    <w:unhideWhenUsed/>
    <w:rsid w:val="003E154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62584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042577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626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BD4C158C8A7AB4CA08A1A2300C0B30C" ma:contentTypeVersion="5" ma:contentTypeDescription="Create a new document." ma:contentTypeScope="" ma:versionID="6d8473f501245e3323a3facae6a5646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FA2E8B97-5FBB-4DBA-BD94-1E77CBDFA842}"/>
</file>

<file path=customXml/itemProps3.xml><?xml version="1.0" encoding="utf-8"?>
<ds:datastoreItem xmlns:ds="http://schemas.openxmlformats.org/officeDocument/2006/customXml" ds:itemID="{291520EE-E28E-4633-923F-C1B68E564E1C}"/>
</file>

<file path=customXml/itemProps4.xml><?xml version="1.0" encoding="utf-8"?>
<ds:datastoreItem xmlns:ds="http://schemas.openxmlformats.org/officeDocument/2006/customXml" ds:itemID="{BB34F4D9-7E0E-41BC-BF43-C2036BF1193A}"/>
</file>

<file path=docProps/app.xml><?xml version="1.0" encoding="utf-8"?>
<Properties xmlns="http://schemas.openxmlformats.org/officeDocument/2006/extended-properties" xmlns:vt="http://schemas.openxmlformats.org/officeDocument/2006/docPropsVTypes">
  <Template>Normal</Template>
  <TotalTime>8</TotalTime>
  <Pages>6</Pages>
  <Words>1722</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of the 2021 accounts                                                                                                                                                           .</dc:title>
  <dc:creator>Grace Ndegwa</dc:creator>
  <cp:lastModifiedBy>Elina Yuen</cp:lastModifiedBy>
  <cp:revision>3</cp:revision>
  <cp:lastPrinted>2022-11-01T20:21:00Z</cp:lastPrinted>
  <dcterms:created xsi:type="dcterms:W3CDTF">2022-11-08T19:13:00Z</dcterms:created>
  <dcterms:modified xsi:type="dcterms:W3CDTF">2022-11-08T19:26:00Z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vt:lpwstr>
  </property>
  <property fmtid="{D5CDD505-2E9C-101B-9397-08002B2CF9AE}" pid="3" name="Revision date">
    <vt:lpwstr>11/08/2022</vt:lpwstr>
  </property>
  <property fmtid="{D5CDD505-2E9C-101B-9397-08002B2CF9AE}" pid="4" name="ContentTypeId">
    <vt:lpwstr>0x0101009BD4C158C8A7AB4CA08A1A2300C0B30C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