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C4722B">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B468A" w:rsidRDefault="003B468A">
            <w:pPr>
              <w:rPr>
                <w:color w:val="000000"/>
                <w:szCs w:val="24"/>
                <w:lang w:val="ru-RU"/>
              </w:rPr>
            </w:pPr>
          </w:p>
          <w:p w:rsidR="003B468A" w:rsidRDefault="00C4722B">
            <w:pPr>
              <w:rPr>
                <w:color w:val="000000"/>
                <w:szCs w:val="24"/>
              </w:rPr>
            </w:pPr>
            <w:r>
              <w:rPr>
                <w:color w:val="000000"/>
                <w:szCs w:val="24"/>
              </w:rPr>
              <w:t>Distr.</w:t>
            </w:r>
          </w:p>
          <w:p w:rsidR="003B468A" w:rsidRDefault="00C4722B">
            <w:pPr>
              <w:rPr>
                <w:color w:val="000000"/>
                <w:szCs w:val="24"/>
              </w:rPr>
            </w:pPr>
            <w:r>
              <w:rPr>
                <w:rFonts w:hint="eastAsia"/>
                <w:color w:val="000000"/>
                <w:szCs w:val="24"/>
              </w:rPr>
              <w:t>GENERAL</w:t>
            </w:r>
          </w:p>
          <w:p w:rsidR="003B468A" w:rsidRDefault="003B468A">
            <w:pPr>
              <w:rPr>
                <w:color w:val="000000"/>
                <w:szCs w:val="24"/>
              </w:rPr>
            </w:pPr>
          </w:p>
          <w:p w:rsidR="003B468A" w:rsidRDefault="00C4722B" w:rsidP="00CF53CC">
            <w:r>
              <w:fldChar w:fldCharType="begin"/>
            </w:r>
            <w:r>
              <w:rPr>
                <w:lang w:val="pt-BR"/>
              </w:rPr>
              <w:instrText xml:space="preserve"> DOCPROPERTY "Document number"  \* MERGEFORMAT </w:instrText>
            </w:r>
            <w:r>
              <w:fldChar w:fldCharType="separate"/>
            </w:r>
            <w:r w:rsidR="00CF53CC">
              <w:rPr>
                <w:lang w:val="pt-BR"/>
              </w:rPr>
              <w:t>UNEP/OzL.Pro/ExCom/84/7</w:t>
            </w:r>
            <w:r>
              <w:fldChar w:fldCharType="end"/>
            </w:r>
            <w:bookmarkStart w:id="0" w:name="_GoBack"/>
            <w:bookmarkEnd w:id="0"/>
          </w:p>
          <w:p w:rsidR="003B468A" w:rsidRDefault="00D60965" w:rsidP="00D2077F">
            <w:pPr>
              <w:rPr>
                <w:color w:val="000000"/>
                <w:szCs w:val="24"/>
              </w:rPr>
            </w:pPr>
            <w:r>
              <w:fldChar w:fldCharType="begin"/>
            </w:r>
            <w:r>
              <w:instrText xml:space="preserve"> DOCPROPERTY "Revision date" \@ "d MMMM YYYY"  \* MERGEFORMAT </w:instrText>
            </w:r>
            <w:r>
              <w:fldChar w:fldCharType="separate"/>
            </w:r>
            <w:r w:rsidR="00CF53CC">
              <w:t>22 November 2019</w:t>
            </w:r>
            <w:r>
              <w:fldChar w:fldCharType="end"/>
            </w:r>
          </w:p>
          <w:p w:rsidR="003B468A" w:rsidRDefault="003B468A">
            <w:pPr>
              <w:rPr>
                <w:color w:val="000000"/>
                <w:szCs w:val="24"/>
              </w:rPr>
            </w:pPr>
          </w:p>
          <w:p w:rsidR="003B468A" w:rsidRDefault="00C4722B">
            <w:pPr>
              <w:tabs>
                <w:tab w:val="left" w:pos="10080"/>
              </w:tabs>
              <w:rPr>
                <w:color w:val="000000"/>
                <w:szCs w:val="24"/>
              </w:rPr>
            </w:pPr>
            <w:r>
              <w:rPr>
                <w:color w:val="000000"/>
                <w:szCs w:val="24"/>
              </w:rPr>
              <w:t>CHINESE</w:t>
            </w:r>
          </w:p>
          <w:p w:rsidR="003B468A" w:rsidRDefault="00C4722B">
            <w:pPr>
              <w:tabs>
                <w:tab w:val="left" w:pos="10080"/>
              </w:tabs>
              <w:rPr>
                <w:color w:val="000000"/>
                <w:spacing w:val="-10"/>
                <w:szCs w:val="24"/>
              </w:rPr>
            </w:pPr>
            <w:r>
              <w:rPr>
                <w:color w:val="000000"/>
                <w:szCs w:val="24"/>
              </w:rPr>
              <w:t>ORIGINAL: ENGLISH</w:t>
            </w:r>
          </w:p>
          <w:p w:rsidR="003B468A" w:rsidRDefault="003B468A"/>
        </w:tc>
      </w:tr>
    </w:tbl>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1F57DF" w:rsidRPr="000F0F4A" w:rsidRDefault="001F57DF" w:rsidP="00A8067B">
      <w:pPr>
        <w:ind w:left="360" w:hanging="360"/>
        <w:jc w:val="left"/>
        <w:rPr>
          <w:sz w:val="24"/>
          <w:szCs w:val="24"/>
          <w:lang w:val="en-CA"/>
        </w:rPr>
      </w:pPr>
      <w:r w:rsidRPr="00A8067B">
        <w:rPr>
          <w:rFonts w:hAnsi="SimSun" w:hint="eastAsia"/>
          <w:noProof/>
          <w:sz w:val="24"/>
          <w:szCs w:val="24"/>
          <w:lang w:val="en-CA"/>
        </w:rPr>
        <w:t>第八十</w:t>
      </w:r>
      <w:r w:rsidR="00A8067B" w:rsidRPr="00A8067B">
        <w:rPr>
          <w:rFonts w:hAnsi="SimSun" w:hint="eastAsia"/>
          <w:noProof/>
          <w:sz w:val="24"/>
          <w:szCs w:val="24"/>
          <w:lang w:val="en-CA"/>
        </w:rPr>
        <w:t>四</w:t>
      </w:r>
      <w:r w:rsidRPr="00A8067B">
        <w:rPr>
          <w:rFonts w:hAnsi="SimSun"/>
          <w:noProof/>
          <w:sz w:val="24"/>
          <w:szCs w:val="24"/>
          <w:lang w:val="en-CA"/>
        </w:rPr>
        <w:t>次会议</w:t>
      </w:r>
    </w:p>
    <w:p w:rsidR="001F57DF" w:rsidRPr="000F0F4A" w:rsidRDefault="001F57DF" w:rsidP="00B83637">
      <w:pPr>
        <w:ind w:left="360" w:hanging="360"/>
        <w:jc w:val="left"/>
        <w:rPr>
          <w:sz w:val="24"/>
          <w:szCs w:val="24"/>
          <w:lang w:val="en-CA"/>
        </w:rPr>
      </w:pPr>
      <w:r>
        <w:rPr>
          <w:noProof/>
          <w:sz w:val="24"/>
          <w:szCs w:val="24"/>
          <w:lang w:val="en-CA"/>
        </w:rPr>
        <w:t>2019</w:t>
      </w:r>
      <w:r w:rsidRPr="000F0F4A">
        <w:rPr>
          <w:rFonts w:hAnsi="SimSun"/>
          <w:noProof/>
          <w:sz w:val="24"/>
          <w:szCs w:val="24"/>
          <w:lang w:val="en-CA"/>
        </w:rPr>
        <w:t>年</w:t>
      </w:r>
      <w:r w:rsidR="00B83637">
        <w:rPr>
          <w:rFonts w:hAnsi="SimSun" w:hint="eastAsia"/>
          <w:noProof/>
          <w:sz w:val="24"/>
          <w:szCs w:val="24"/>
          <w:lang w:val="en-CA"/>
        </w:rPr>
        <w:t>1</w:t>
      </w:r>
      <w:r w:rsidR="00B83637">
        <w:rPr>
          <w:rFonts w:hAnsi="SimSun"/>
          <w:noProof/>
          <w:sz w:val="24"/>
          <w:szCs w:val="24"/>
          <w:lang w:val="en-CA"/>
        </w:rPr>
        <w:t>2</w:t>
      </w:r>
      <w:r w:rsidRPr="000F0F4A">
        <w:rPr>
          <w:rFonts w:hAnsi="SimSun"/>
          <w:noProof/>
          <w:sz w:val="24"/>
          <w:szCs w:val="24"/>
          <w:lang w:val="en-CA"/>
        </w:rPr>
        <w:t>月</w:t>
      </w:r>
      <w:r w:rsidR="00B83637">
        <w:rPr>
          <w:rFonts w:hAnsi="SimSun" w:hint="eastAsia"/>
          <w:noProof/>
          <w:sz w:val="24"/>
          <w:szCs w:val="24"/>
          <w:lang w:val="en-CA"/>
        </w:rPr>
        <w:t>16</w:t>
      </w:r>
      <w:r w:rsidRPr="000F0F4A">
        <w:rPr>
          <w:rFonts w:hAnsi="SimSun"/>
          <w:noProof/>
          <w:sz w:val="24"/>
          <w:szCs w:val="24"/>
          <w:lang w:val="en-CA"/>
        </w:rPr>
        <w:t>日至</w:t>
      </w:r>
      <w:r w:rsidR="00B83637">
        <w:rPr>
          <w:rFonts w:hAnsi="SimSun"/>
          <w:noProof/>
          <w:sz w:val="24"/>
          <w:szCs w:val="24"/>
          <w:lang w:val="en-CA"/>
        </w:rPr>
        <w:t>20</w:t>
      </w:r>
      <w:r w:rsidRPr="000F0F4A">
        <w:rPr>
          <w:rFonts w:hAnsi="SimSun"/>
          <w:noProof/>
          <w:sz w:val="24"/>
          <w:szCs w:val="24"/>
          <w:lang w:val="en-CA"/>
        </w:rPr>
        <w:t>日，蒙特利尔</w:t>
      </w:r>
    </w:p>
    <w:p w:rsidR="003B468A" w:rsidRPr="00D73B92" w:rsidRDefault="003B468A">
      <w:pPr>
        <w:pStyle w:val="Normal-para"/>
        <w:numPr>
          <w:ilvl w:val="0"/>
          <w:numId w:val="0"/>
        </w:numPr>
        <w:tabs>
          <w:tab w:val="clear" w:pos="490"/>
          <w:tab w:val="clear" w:pos="979"/>
          <w:tab w:val="clear" w:pos="1469"/>
          <w:tab w:val="left" w:pos="3705"/>
        </w:tabs>
        <w:spacing w:before="0" w:after="0"/>
        <w:rPr>
          <w:color w:val="000000"/>
          <w:sz w:val="32"/>
          <w:szCs w:val="22"/>
          <w:lang w:val="en-CA"/>
        </w:rPr>
      </w:pPr>
    </w:p>
    <w:p w:rsidR="003A4D2F" w:rsidRPr="00D73B92" w:rsidRDefault="003A4D2F" w:rsidP="003A4D2F">
      <w:pPr>
        <w:jc w:val="center"/>
        <w:rPr>
          <w:b/>
          <w:bCs/>
          <w:sz w:val="28"/>
          <w:szCs w:val="28"/>
        </w:rPr>
      </w:pPr>
      <w:r w:rsidRPr="00D73B92">
        <w:rPr>
          <w:b/>
          <w:sz w:val="28"/>
          <w:szCs w:val="28"/>
        </w:rPr>
        <w:t>2018</w:t>
      </w:r>
      <w:proofErr w:type="spellStart"/>
      <w:r w:rsidRPr="00D73B92">
        <w:rPr>
          <w:b/>
          <w:sz w:val="28"/>
          <w:szCs w:val="28"/>
        </w:rPr>
        <w:t>年账目核对</w:t>
      </w:r>
      <w:proofErr w:type="spellEnd"/>
    </w:p>
    <w:p w:rsidR="003A4D2F" w:rsidRPr="00EE396C" w:rsidRDefault="003A4D2F" w:rsidP="003A4D2F">
      <w:pPr>
        <w:spacing w:line="360" w:lineRule="auto"/>
        <w:jc w:val="left"/>
        <w:rPr>
          <w:b/>
          <w:bCs/>
        </w:rPr>
      </w:pPr>
    </w:p>
    <w:p w:rsidR="003A4D2F" w:rsidRPr="00EE396C" w:rsidRDefault="003A4D2F" w:rsidP="003A4D2F">
      <w:pPr>
        <w:numPr>
          <w:ilvl w:val="0"/>
          <w:numId w:val="1"/>
        </w:numPr>
        <w:tabs>
          <w:tab w:val="clear" w:pos="0"/>
          <w:tab w:val="num" w:pos="567"/>
        </w:tabs>
        <w:ind w:left="142"/>
        <w:outlineLvl w:val="0"/>
        <w:rPr>
          <w:lang w:eastAsia="zh-CN"/>
        </w:rPr>
      </w:pPr>
      <w:r w:rsidRPr="00EE396C">
        <w:rPr>
          <w:lang w:eastAsia="zh-CN"/>
        </w:rPr>
        <w:t>根据第</w:t>
      </w:r>
      <w:r w:rsidRPr="00EE396C">
        <w:rPr>
          <w:lang w:eastAsia="zh-CN"/>
        </w:rPr>
        <w:t>38/9</w:t>
      </w:r>
      <w:r w:rsidRPr="00EE396C">
        <w:rPr>
          <w:lang w:eastAsia="zh-CN"/>
        </w:rPr>
        <w:t>（</w:t>
      </w:r>
      <w:r w:rsidRPr="00EE396C">
        <w:rPr>
          <w:lang w:eastAsia="zh-CN"/>
        </w:rPr>
        <w:t>d</w:t>
      </w:r>
      <w:r w:rsidRPr="00EE396C">
        <w:rPr>
          <w:lang w:eastAsia="zh-CN"/>
        </w:rPr>
        <w:t>）号</w:t>
      </w:r>
      <w:r w:rsidRPr="00EE396C">
        <w:rPr>
          <w:vertAlign w:val="superscript"/>
        </w:rPr>
        <w:footnoteReference w:id="1"/>
      </w:r>
      <w:r w:rsidR="00D60965">
        <w:rPr>
          <w:lang w:eastAsia="zh-CN"/>
        </w:rPr>
        <w:t>决议</w:t>
      </w:r>
      <w:r w:rsidRPr="00EE396C">
        <w:rPr>
          <w:lang w:eastAsia="zh-CN"/>
        </w:rPr>
        <w:t>，</w:t>
      </w:r>
      <w:r w:rsidR="00D60965">
        <w:rPr>
          <w:rFonts w:hint="eastAsia"/>
          <w:lang w:eastAsia="zh-CN"/>
        </w:rPr>
        <w:t>相关方</w:t>
      </w:r>
      <w:r w:rsidRPr="00EE396C">
        <w:rPr>
          <w:lang w:eastAsia="zh-CN"/>
        </w:rPr>
        <w:t>经与</w:t>
      </w:r>
      <w:r w:rsidR="00D60965">
        <w:rPr>
          <w:lang w:eastAsia="zh-CN"/>
        </w:rPr>
        <w:t>基金司库</w:t>
      </w:r>
      <w:r w:rsidRPr="00EE396C">
        <w:rPr>
          <w:lang w:eastAsia="zh-CN"/>
        </w:rPr>
        <w:t>及</w:t>
      </w:r>
      <w:r w:rsidR="00D60965">
        <w:rPr>
          <w:rFonts w:hint="eastAsia"/>
          <w:lang w:eastAsia="zh-CN"/>
        </w:rPr>
        <w:t>各</w:t>
      </w:r>
      <w:r w:rsidRPr="00EE396C">
        <w:rPr>
          <w:lang w:eastAsia="zh-CN"/>
        </w:rPr>
        <w:t>执行机构磋商后编写</w:t>
      </w:r>
      <w:r w:rsidR="00D60965" w:rsidRPr="00EE396C">
        <w:rPr>
          <w:lang w:eastAsia="zh-CN"/>
        </w:rPr>
        <w:t>本文件</w:t>
      </w:r>
      <w:r w:rsidRPr="00EE396C">
        <w:rPr>
          <w:lang w:eastAsia="zh-CN"/>
        </w:rPr>
        <w:t>。</w:t>
      </w:r>
      <w:r w:rsidR="00D60965">
        <w:rPr>
          <w:rFonts w:hint="eastAsia"/>
          <w:lang w:eastAsia="zh-CN"/>
        </w:rPr>
        <w:t>本文件显示</w:t>
      </w:r>
      <w:r w:rsidRPr="00EE396C">
        <w:rPr>
          <w:lang w:eastAsia="zh-CN"/>
        </w:rPr>
        <w:t>了</w:t>
      </w:r>
      <w:r w:rsidRPr="00EE396C">
        <w:rPr>
          <w:lang w:eastAsia="zh-CN"/>
        </w:rPr>
        <w:t>2018</w:t>
      </w:r>
      <w:r w:rsidRPr="00EE396C">
        <w:rPr>
          <w:lang w:eastAsia="zh-CN"/>
        </w:rPr>
        <w:t>年账目记录的</w:t>
      </w:r>
      <w:r w:rsidR="00D60965">
        <w:rPr>
          <w:lang w:eastAsia="zh-CN"/>
        </w:rPr>
        <w:t>收益</w:t>
      </w:r>
      <w:r w:rsidRPr="00EE396C">
        <w:rPr>
          <w:lang w:eastAsia="zh-CN"/>
        </w:rPr>
        <w:t>与各执行机构</w:t>
      </w:r>
      <w:r w:rsidRPr="00EE396C">
        <w:rPr>
          <w:lang w:eastAsia="zh-CN"/>
        </w:rPr>
        <w:t>2018</w:t>
      </w:r>
      <w:r w:rsidRPr="00EE396C">
        <w:rPr>
          <w:lang w:eastAsia="zh-CN"/>
        </w:rPr>
        <w:t>年进度报告财务数据（进度报告）</w:t>
      </w:r>
      <w:r w:rsidR="00D60965">
        <w:rPr>
          <w:rFonts w:hint="eastAsia"/>
          <w:lang w:eastAsia="zh-CN"/>
        </w:rPr>
        <w:t>以及</w:t>
      </w:r>
      <w:r w:rsidRPr="00EE396C">
        <w:rPr>
          <w:lang w:eastAsia="zh-CN"/>
        </w:rPr>
        <w:t>秘书处核准项目清单（清单）的对</w:t>
      </w:r>
      <w:r w:rsidR="00D60965">
        <w:rPr>
          <w:rFonts w:hint="eastAsia"/>
          <w:lang w:eastAsia="zh-CN"/>
        </w:rPr>
        <w:t>账信息</w:t>
      </w:r>
      <w:r w:rsidRPr="00EE396C">
        <w:rPr>
          <w:lang w:eastAsia="zh-CN"/>
        </w:rPr>
        <w:t>；</w:t>
      </w:r>
      <w:r w:rsidRPr="00EE396C">
        <w:rPr>
          <w:lang w:eastAsia="zh-CN"/>
        </w:rPr>
        <w:t>2018</w:t>
      </w:r>
      <w:r w:rsidRPr="00EE396C">
        <w:rPr>
          <w:lang w:eastAsia="zh-CN"/>
        </w:rPr>
        <w:t>年账目和进度报告中的支出</w:t>
      </w:r>
      <w:r w:rsidR="00D60965" w:rsidRPr="00EE396C">
        <w:rPr>
          <w:lang w:eastAsia="zh-CN"/>
        </w:rPr>
        <w:t>报告</w:t>
      </w:r>
      <w:r w:rsidRPr="00EE396C">
        <w:rPr>
          <w:lang w:eastAsia="zh-CN"/>
        </w:rPr>
        <w:t>；</w:t>
      </w:r>
      <w:r w:rsidR="00D60965">
        <w:rPr>
          <w:rFonts w:hint="eastAsia"/>
          <w:lang w:eastAsia="zh-CN"/>
        </w:rPr>
        <w:t>以及</w:t>
      </w:r>
      <w:r w:rsidRPr="00EE396C">
        <w:rPr>
          <w:lang w:eastAsia="zh-CN"/>
        </w:rPr>
        <w:t>提出的建议。</w:t>
      </w:r>
    </w:p>
    <w:p w:rsidR="003A4D2F" w:rsidRPr="00EE396C" w:rsidRDefault="003A4D2F" w:rsidP="003A4D2F">
      <w:pPr>
        <w:ind w:left="142"/>
        <w:outlineLvl w:val="0"/>
        <w:rPr>
          <w:lang w:eastAsia="zh-CN"/>
        </w:rPr>
      </w:pPr>
    </w:p>
    <w:p w:rsidR="003A4D2F" w:rsidRPr="00EE396C" w:rsidRDefault="00D60965" w:rsidP="003A4D2F">
      <w:pPr>
        <w:tabs>
          <w:tab w:val="left" w:pos="1440"/>
        </w:tabs>
        <w:ind w:left="142"/>
        <w:rPr>
          <w:b/>
          <w:bCs/>
          <w:lang w:eastAsia="zh-CN"/>
        </w:rPr>
      </w:pPr>
      <w:proofErr w:type="spellStart"/>
      <w:r>
        <w:rPr>
          <w:b/>
        </w:rPr>
        <w:t>收益</w:t>
      </w:r>
      <w:proofErr w:type="spellEnd"/>
      <w:r>
        <w:rPr>
          <w:rFonts w:hint="eastAsia"/>
          <w:b/>
          <w:lang w:eastAsia="zh-CN"/>
        </w:rPr>
        <w:t>对账</w:t>
      </w:r>
    </w:p>
    <w:p w:rsidR="003A4D2F" w:rsidRPr="00EE396C" w:rsidRDefault="003A4D2F" w:rsidP="003A4D2F">
      <w:pPr>
        <w:tabs>
          <w:tab w:val="left" w:pos="1440"/>
        </w:tabs>
        <w:rPr>
          <w:b/>
          <w:bCs/>
        </w:rPr>
      </w:pPr>
    </w:p>
    <w:p w:rsidR="003A4D2F" w:rsidRPr="00EE396C" w:rsidRDefault="003A4D2F" w:rsidP="003A4D2F">
      <w:pPr>
        <w:numPr>
          <w:ilvl w:val="0"/>
          <w:numId w:val="1"/>
        </w:numPr>
        <w:tabs>
          <w:tab w:val="clear" w:pos="0"/>
          <w:tab w:val="num" w:pos="567"/>
        </w:tabs>
        <w:ind w:left="142"/>
        <w:outlineLvl w:val="0"/>
        <w:rPr>
          <w:lang w:eastAsia="zh-CN"/>
        </w:rPr>
      </w:pPr>
      <w:r w:rsidRPr="00EE396C">
        <w:rPr>
          <w:lang w:eastAsia="zh-CN"/>
        </w:rPr>
        <w:t>除</w:t>
      </w:r>
      <w:r w:rsidR="00D60965">
        <w:rPr>
          <w:rFonts w:hint="eastAsia"/>
          <w:lang w:eastAsia="zh-CN"/>
        </w:rPr>
        <w:t>联合国</w:t>
      </w:r>
      <w:r w:rsidRPr="00EE396C">
        <w:rPr>
          <w:lang w:eastAsia="zh-CN"/>
        </w:rPr>
        <w:t>开发计划署以外，</w:t>
      </w:r>
      <w:r w:rsidRPr="00EE396C">
        <w:rPr>
          <w:lang w:eastAsia="zh-CN"/>
        </w:rPr>
        <w:t>2018</w:t>
      </w:r>
      <w:r w:rsidRPr="00EE396C">
        <w:rPr>
          <w:lang w:eastAsia="zh-CN"/>
        </w:rPr>
        <w:t>年</w:t>
      </w:r>
      <w:r w:rsidR="00D60965">
        <w:rPr>
          <w:rFonts w:hint="eastAsia"/>
          <w:lang w:eastAsia="zh-CN"/>
        </w:rPr>
        <w:t>的</w:t>
      </w:r>
      <w:r w:rsidRPr="00EE396C">
        <w:rPr>
          <w:lang w:eastAsia="zh-CN"/>
        </w:rPr>
        <w:t>进度报告与清单之间</w:t>
      </w:r>
      <w:r w:rsidR="00D60965">
        <w:rPr>
          <w:rFonts w:hint="eastAsia"/>
          <w:lang w:eastAsia="zh-CN"/>
        </w:rPr>
        <w:t>没有</w:t>
      </w:r>
      <w:r w:rsidRPr="00EE396C">
        <w:rPr>
          <w:lang w:eastAsia="zh-CN"/>
        </w:rPr>
        <w:t>发现</w:t>
      </w:r>
      <w:r w:rsidR="00A4149D">
        <w:rPr>
          <w:rFonts w:hint="eastAsia"/>
          <w:lang w:eastAsia="zh-CN"/>
        </w:rPr>
        <w:t>存在</w:t>
      </w:r>
      <w:r w:rsidR="00A4149D">
        <w:rPr>
          <w:lang w:eastAsia="zh-CN"/>
        </w:rPr>
        <w:t>差额</w:t>
      </w:r>
      <w:r w:rsidRPr="00EE396C">
        <w:rPr>
          <w:lang w:eastAsia="zh-CN"/>
        </w:rPr>
        <w:t>，具体如表</w:t>
      </w:r>
      <w:r w:rsidRPr="00EE396C">
        <w:rPr>
          <w:lang w:eastAsia="zh-CN"/>
        </w:rPr>
        <w:t>1</w:t>
      </w:r>
      <w:r w:rsidRPr="00EE396C">
        <w:rPr>
          <w:lang w:eastAsia="zh-CN"/>
        </w:rPr>
        <w:t>所示。</w:t>
      </w:r>
    </w:p>
    <w:p w:rsidR="003A4D2F" w:rsidRPr="00EE396C" w:rsidRDefault="003A4D2F" w:rsidP="003A4D2F">
      <w:pPr>
        <w:ind w:left="142"/>
        <w:outlineLvl w:val="0"/>
        <w:rPr>
          <w:lang w:eastAsia="zh-CN"/>
        </w:rPr>
      </w:pPr>
    </w:p>
    <w:p w:rsidR="003A4D2F" w:rsidRPr="00EE396C" w:rsidRDefault="003A4D2F" w:rsidP="003A4D2F">
      <w:pPr>
        <w:ind w:left="142"/>
        <w:rPr>
          <w:b/>
          <w:bCs/>
          <w:lang w:eastAsia="zh-CN"/>
        </w:rPr>
      </w:pPr>
      <w:r w:rsidRPr="00EE396C">
        <w:rPr>
          <w:b/>
          <w:lang w:eastAsia="zh-CN"/>
        </w:rPr>
        <w:t>表</w:t>
      </w:r>
      <w:r w:rsidRPr="00EE396C">
        <w:rPr>
          <w:b/>
          <w:lang w:eastAsia="zh-CN"/>
        </w:rPr>
        <w:t>1. 2018</w:t>
      </w:r>
      <w:r w:rsidRPr="00EE396C">
        <w:rPr>
          <w:b/>
          <w:lang w:eastAsia="zh-CN"/>
        </w:rPr>
        <w:t>年进度报告与清单之间</w:t>
      </w:r>
      <w:r w:rsidR="00C57BC4">
        <w:rPr>
          <w:rFonts w:hint="eastAsia"/>
          <w:b/>
          <w:lang w:eastAsia="zh-CN"/>
        </w:rPr>
        <w:t>存在</w:t>
      </w:r>
      <w:r w:rsidRPr="00EE396C">
        <w:rPr>
          <w:b/>
          <w:lang w:eastAsia="zh-CN"/>
        </w:rPr>
        <w:t>的差</w:t>
      </w:r>
      <w:r w:rsidR="00A4149D">
        <w:rPr>
          <w:rFonts w:hint="eastAsia"/>
          <w:b/>
          <w:lang w:eastAsia="zh-CN"/>
        </w:rPr>
        <w:t>额</w:t>
      </w:r>
      <w:r w:rsidRPr="00EE396C">
        <w:rPr>
          <w:b/>
          <w:lang w:eastAsia="zh-CN"/>
        </w:rPr>
        <w:t>（美元）</w:t>
      </w:r>
      <w:r w:rsidRPr="00EE396C">
        <w:rPr>
          <w:b/>
          <w:lang w:eastAsia="zh-CN"/>
        </w:rPr>
        <w:t>*</w:t>
      </w:r>
    </w:p>
    <w:tbl>
      <w:tblPr>
        <w:tblW w:w="9214" w:type="dxa"/>
        <w:tblInd w:w="137" w:type="dxa"/>
        <w:tblLook w:val="04A0" w:firstRow="1" w:lastRow="0" w:firstColumn="1" w:lastColumn="0" w:noHBand="0" w:noVBand="1"/>
      </w:tblPr>
      <w:tblGrid>
        <w:gridCol w:w="2018"/>
        <w:gridCol w:w="2235"/>
        <w:gridCol w:w="2693"/>
        <w:gridCol w:w="2268"/>
      </w:tblGrid>
      <w:tr w:rsidR="003A4D2F" w:rsidRPr="00EE396C" w:rsidTr="00C57BC4">
        <w:trPr>
          <w:trHeight w:val="300"/>
        </w:trPr>
        <w:tc>
          <w:tcPr>
            <w:tcW w:w="20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4D2F" w:rsidRPr="00EE396C" w:rsidRDefault="003A4D2F" w:rsidP="00DD36BB">
            <w:pPr>
              <w:jc w:val="center"/>
              <w:rPr>
                <w:b/>
                <w:bCs/>
                <w:color w:val="000000"/>
              </w:rPr>
            </w:pPr>
            <w:proofErr w:type="spellStart"/>
            <w:r w:rsidRPr="00EE396C">
              <w:rPr>
                <w:b/>
                <w:color w:val="000000"/>
              </w:rPr>
              <w:t>机构</w:t>
            </w:r>
            <w:proofErr w:type="spellEnd"/>
          </w:p>
        </w:tc>
        <w:tc>
          <w:tcPr>
            <w:tcW w:w="2235" w:type="dxa"/>
            <w:tcBorders>
              <w:top w:val="single" w:sz="4" w:space="0" w:color="auto"/>
              <w:left w:val="nil"/>
              <w:bottom w:val="single" w:sz="4" w:space="0" w:color="auto"/>
              <w:right w:val="single" w:sz="4" w:space="0" w:color="auto"/>
            </w:tcBorders>
            <w:shd w:val="clear" w:color="auto" w:fill="auto"/>
            <w:vAlign w:val="center"/>
            <w:hideMark/>
          </w:tcPr>
          <w:p w:rsidR="003A4D2F" w:rsidRPr="00EE396C" w:rsidRDefault="003A4D2F" w:rsidP="00DD36BB">
            <w:pPr>
              <w:jc w:val="center"/>
              <w:rPr>
                <w:b/>
                <w:bCs/>
                <w:color w:val="000000"/>
              </w:rPr>
            </w:pPr>
            <w:r w:rsidRPr="00EE396C">
              <w:rPr>
                <w:b/>
                <w:color w:val="000000"/>
              </w:rPr>
              <w:t xml:space="preserve"> </w:t>
            </w:r>
            <w:proofErr w:type="spellStart"/>
            <w:r w:rsidRPr="00EE396C">
              <w:rPr>
                <w:b/>
                <w:color w:val="000000"/>
              </w:rPr>
              <w:t>进度报告</w:t>
            </w:r>
            <w:proofErr w:type="spellEnd"/>
            <w:r w:rsidRPr="00EE396C">
              <w:rPr>
                <w:b/>
                <w:color w:val="000000"/>
              </w:rPr>
              <w:t xml:space="preserve"> </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3A4D2F" w:rsidRPr="00EE396C" w:rsidRDefault="003A4D2F" w:rsidP="00DD36BB">
            <w:pPr>
              <w:jc w:val="center"/>
              <w:rPr>
                <w:b/>
                <w:bCs/>
                <w:color w:val="000000"/>
              </w:rPr>
            </w:pPr>
            <w:proofErr w:type="spellStart"/>
            <w:r w:rsidRPr="00EE396C">
              <w:rPr>
                <w:b/>
                <w:color w:val="000000"/>
              </w:rPr>
              <w:t>清单</w:t>
            </w:r>
            <w:proofErr w:type="spellEnd"/>
            <w:r w:rsidRPr="00EE396C">
              <w:rPr>
                <w:b/>
                <w:color w:val="000000"/>
              </w:rPr>
              <w:t xml:space="preserve">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3A4D2F" w:rsidRPr="00EE396C" w:rsidRDefault="00A4149D" w:rsidP="00DD36BB">
            <w:pPr>
              <w:jc w:val="center"/>
              <w:rPr>
                <w:b/>
                <w:bCs/>
                <w:color w:val="000000"/>
              </w:rPr>
            </w:pPr>
            <w:proofErr w:type="spellStart"/>
            <w:r>
              <w:rPr>
                <w:b/>
                <w:color w:val="000000"/>
              </w:rPr>
              <w:t>差额</w:t>
            </w:r>
            <w:proofErr w:type="spellEnd"/>
          </w:p>
        </w:tc>
      </w:tr>
      <w:tr w:rsidR="003A4D2F" w:rsidRPr="00EE396C" w:rsidTr="00C57BC4">
        <w:trPr>
          <w:trHeight w:val="300"/>
        </w:trPr>
        <w:tc>
          <w:tcPr>
            <w:tcW w:w="2018" w:type="dxa"/>
            <w:tcBorders>
              <w:top w:val="nil"/>
              <w:left w:val="single" w:sz="4" w:space="0" w:color="auto"/>
              <w:bottom w:val="single" w:sz="4" w:space="0" w:color="auto"/>
              <w:right w:val="single" w:sz="4" w:space="0" w:color="auto"/>
            </w:tcBorders>
            <w:shd w:val="clear" w:color="auto" w:fill="auto"/>
            <w:noWrap/>
            <w:vAlign w:val="center"/>
            <w:hideMark/>
          </w:tcPr>
          <w:p w:rsidR="003A4D2F" w:rsidRPr="00EE396C" w:rsidRDefault="00D60965" w:rsidP="00DD36BB">
            <w:pPr>
              <w:rPr>
                <w:color w:val="000000"/>
              </w:rPr>
            </w:pPr>
            <w:r>
              <w:rPr>
                <w:rFonts w:hint="eastAsia"/>
                <w:lang w:eastAsia="zh-CN"/>
              </w:rPr>
              <w:t>联合国</w:t>
            </w:r>
            <w:proofErr w:type="spellStart"/>
            <w:r w:rsidR="003A4D2F" w:rsidRPr="00EE396C">
              <w:rPr>
                <w:color w:val="000000"/>
              </w:rPr>
              <w:t>开发计划署</w:t>
            </w:r>
            <w:proofErr w:type="spellEnd"/>
          </w:p>
        </w:tc>
        <w:tc>
          <w:tcPr>
            <w:tcW w:w="223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A4D2F" w:rsidRPr="00EE396C" w:rsidRDefault="003A4D2F" w:rsidP="00DD36BB">
            <w:pPr>
              <w:jc w:val="right"/>
              <w:rPr>
                <w:color w:val="000000"/>
              </w:rPr>
            </w:pPr>
            <w:r w:rsidRPr="00EE396C">
              <w:rPr>
                <w:color w:val="000000"/>
              </w:rPr>
              <w:t>932,875,335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A4D2F" w:rsidRPr="00EE396C" w:rsidRDefault="003A4D2F" w:rsidP="00DD36BB">
            <w:pPr>
              <w:jc w:val="right"/>
              <w:rPr>
                <w:color w:val="000000"/>
              </w:rPr>
            </w:pPr>
            <w:r w:rsidRPr="00EE396C">
              <w:rPr>
                <w:color w:val="000000"/>
              </w:rPr>
              <w:t>932,875,372</w:t>
            </w:r>
          </w:p>
        </w:tc>
        <w:tc>
          <w:tcPr>
            <w:tcW w:w="2268" w:type="dxa"/>
            <w:tcBorders>
              <w:top w:val="nil"/>
              <w:left w:val="nil"/>
              <w:bottom w:val="single" w:sz="4" w:space="0" w:color="auto"/>
              <w:right w:val="single" w:sz="4" w:space="0" w:color="auto"/>
            </w:tcBorders>
            <w:shd w:val="clear" w:color="auto" w:fill="auto"/>
            <w:noWrap/>
            <w:vAlign w:val="bottom"/>
          </w:tcPr>
          <w:p w:rsidR="003A4D2F" w:rsidRPr="00EE396C" w:rsidRDefault="003A4D2F" w:rsidP="00DD36BB">
            <w:pPr>
              <w:jc w:val="right"/>
              <w:rPr>
                <w:rFonts w:eastAsiaTheme="minorHAnsi"/>
                <w:color w:val="000000"/>
              </w:rPr>
            </w:pPr>
            <w:r w:rsidRPr="00EE396C">
              <w:rPr>
                <w:color w:val="000000"/>
              </w:rPr>
              <w:t>(37)</w:t>
            </w:r>
          </w:p>
        </w:tc>
      </w:tr>
      <w:tr w:rsidR="003A4D2F" w:rsidRPr="00EE396C" w:rsidTr="00C57BC4">
        <w:trPr>
          <w:trHeight w:val="300"/>
        </w:trPr>
        <w:tc>
          <w:tcPr>
            <w:tcW w:w="2018" w:type="dxa"/>
            <w:tcBorders>
              <w:top w:val="nil"/>
              <w:left w:val="single" w:sz="4" w:space="0" w:color="auto"/>
              <w:bottom w:val="single" w:sz="4" w:space="0" w:color="auto"/>
              <w:right w:val="single" w:sz="4" w:space="0" w:color="auto"/>
            </w:tcBorders>
            <w:shd w:val="clear" w:color="auto" w:fill="auto"/>
            <w:noWrap/>
            <w:vAlign w:val="center"/>
            <w:hideMark/>
          </w:tcPr>
          <w:p w:rsidR="003A4D2F" w:rsidRPr="00EE396C" w:rsidRDefault="00D60965" w:rsidP="00DD36BB">
            <w:pPr>
              <w:rPr>
                <w:color w:val="000000"/>
              </w:rPr>
            </w:pPr>
            <w:r>
              <w:rPr>
                <w:rFonts w:hint="eastAsia"/>
                <w:lang w:eastAsia="zh-CN"/>
              </w:rPr>
              <w:t>联合国</w:t>
            </w:r>
            <w:proofErr w:type="spellStart"/>
            <w:r w:rsidR="003A4D2F" w:rsidRPr="00EE396C">
              <w:rPr>
                <w:color w:val="000000"/>
              </w:rPr>
              <w:t>环境规划署</w:t>
            </w:r>
            <w:proofErr w:type="spellEnd"/>
          </w:p>
        </w:tc>
        <w:tc>
          <w:tcPr>
            <w:tcW w:w="2235" w:type="dxa"/>
            <w:tcBorders>
              <w:top w:val="nil"/>
              <w:left w:val="single" w:sz="4" w:space="0" w:color="auto"/>
              <w:bottom w:val="single" w:sz="4" w:space="0" w:color="auto"/>
              <w:right w:val="single" w:sz="4" w:space="0" w:color="auto"/>
            </w:tcBorders>
            <w:shd w:val="clear" w:color="auto" w:fill="auto"/>
            <w:noWrap/>
            <w:vAlign w:val="bottom"/>
          </w:tcPr>
          <w:p w:rsidR="003A4D2F" w:rsidRPr="00EE396C" w:rsidRDefault="003A4D2F" w:rsidP="00DD36BB">
            <w:pPr>
              <w:jc w:val="right"/>
              <w:rPr>
                <w:color w:val="000000"/>
              </w:rPr>
            </w:pPr>
            <w:r w:rsidRPr="00EE396C">
              <w:rPr>
                <w:color w:val="000000"/>
              </w:rPr>
              <w:t>341,672,167</w:t>
            </w:r>
          </w:p>
        </w:tc>
        <w:tc>
          <w:tcPr>
            <w:tcW w:w="2693" w:type="dxa"/>
            <w:tcBorders>
              <w:top w:val="nil"/>
              <w:left w:val="single" w:sz="4" w:space="0" w:color="auto"/>
              <w:bottom w:val="single" w:sz="4" w:space="0" w:color="auto"/>
              <w:right w:val="single" w:sz="4" w:space="0" w:color="auto"/>
            </w:tcBorders>
            <w:shd w:val="clear" w:color="auto" w:fill="auto"/>
            <w:noWrap/>
            <w:vAlign w:val="bottom"/>
          </w:tcPr>
          <w:p w:rsidR="003A4D2F" w:rsidRPr="00EE396C" w:rsidRDefault="003A4D2F" w:rsidP="00DD36BB">
            <w:pPr>
              <w:jc w:val="right"/>
              <w:rPr>
                <w:color w:val="000000"/>
              </w:rPr>
            </w:pPr>
            <w:r w:rsidRPr="00EE396C">
              <w:rPr>
                <w:color w:val="000000"/>
              </w:rPr>
              <w:t>341,672,167</w:t>
            </w:r>
          </w:p>
        </w:tc>
        <w:tc>
          <w:tcPr>
            <w:tcW w:w="2268" w:type="dxa"/>
            <w:tcBorders>
              <w:top w:val="nil"/>
              <w:left w:val="nil"/>
              <w:bottom w:val="single" w:sz="4" w:space="0" w:color="auto"/>
              <w:right w:val="single" w:sz="4" w:space="0" w:color="auto"/>
            </w:tcBorders>
            <w:shd w:val="clear" w:color="auto" w:fill="auto"/>
            <w:noWrap/>
            <w:vAlign w:val="bottom"/>
          </w:tcPr>
          <w:p w:rsidR="003A4D2F" w:rsidRPr="00EE396C" w:rsidRDefault="003A4D2F" w:rsidP="00DD36BB">
            <w:pPr>
              <w:jc w:val="right"/>
              <w:rPr>
                <w:rFonts w:eastAsiaTheme="minorHAnsi"/>
                <w:color w:val="000000"/>
              </w:rPr>
            </w:pPr>
            <w:r w:rsidRPr="00EE396C">
              <w:rPr>
                <w:rFonts w:eastAsiaTheme="minorHAnsi"/>
                <w:color w:val="000000"/>
              </w:rPr>
              <w:t>0</w:t>
            </w:r>
          </w:p>
        </w:tc>
      </w:tr>
      <w:tr w:rsidR="003A4D2F" w:rsidRPr="00EE396C" w:rsidTr="00C57BC4">
        <w:trPr>
          <w:trHeight w:val="300"/>
        </w:trPr>
        <w:tc>
          <w:tcPr>
            <w:tcW w:w="2018" w:type="dxa"/>
            <w:tcBorders>
              <w:top w:val="nil"/>
              <w:left w:val="single" w:sz="4" w:space="0" w:color="auto"/>
              <w:bottom w:val="single" w:sz="4" w:space="0" w:color="auto"/>
              <w:right w:val="single" w:sz="4" w:space="0" w:color="auto"/>
            </w:tcBorders>
            <w:shd w:val="clear" w:color="auto" w:fill="auto"/>
            <w:noWrap/>
            <w:vAlign w:val="center"/>
            <w:hideMark/>
          </w:tcPr>
          <w:p w:rsidR="003A4D2F" w:rsidRPr="00EE396C" w:rsidRDefault="00D60965" w:rsidP="00DD36BB">
            <w:pPr>
              <w:rPr>
                <w:color w:val="000000"/>
              </w:rPr>
            </w:pPr>
            <w:r>
              <w:rPr>
                <w:rFonts w:hint="eastAsia"/>
                <w:lang w:eastAsia="zh-CN"/>
              </w:rPr>
              <w:t>联合国</w:t>
            </w:r>
            <w:proofErr w:type="spellStart"/>
            <w:r w:rsidR="003A4D2F" w:rsidRPr="00EE396C">
              <w:rPr>
                <w:color w:val="000000"/>
              </w:rPr>
              <w:t>工发组织</w:t>
            </w:r>
            <w:proofErr w:type="spellEnd"/>
          </w:p>
        </w:tc>
        <w:tc>
          <w:tcPr>
            <w:tcW w:w="2235" w:type="dxa"/>
            <w:tcBorders>
              <w:top w:val="nil"/>
              <w:left w:val="single" w:sz="4" w:space="0" w:color="auto"/>
              <w:bottom w:val="single" w:sz="4" w:space="0" w:color="auto"/>
              <w:right w:val="single" w:sz="4" w:space="0" w:color="auto"/>
            </w:tcBorders>
            <w:shd w:val="clear" w:color="auto" w:fill="auto"/>
            <w:noWrap/>
            <w:vAlign w:val="bottom"/>
          </w:tcPr>
          <w:p w:rsidR="003A4D2F" w:rsidRPr="00EE396C" w:rsidRDefault="003A4D2F" w:rsidP="00DD36BB">
            <w:pPr>
              <w:jc w:val="right"/>
              <w:rPr>
                <w:color w:val="000000"/>
              </w:rPr>
            </w:pPr>
            <w:r w:rsidRPr="00EE396C">
              <w:rPr>
                <w:color w:val="000000"/>
              </w:rPr>
              <w:t>928,880,717</w:t>
            </w:r>
          </w:p>
        </w:tc>
        <w:tc>
          <w:tcPr>
            <w:tcW w:w="2693" w:type="dxa"/>
            <w:tcBorders>
              <w:top w:val="nil"/>
              <w:left w:val="single" w:sz="4" w:space="0" w:color="auto"/>
              <w:bottom w:val="single" w:sz="4" w:space="0" w:color="auto"/>
              <w:right w:val="single" w:sz="4" w:space="0" w:color="auto"/>
            </w:tcBorders>
            <w:shd w:val="clear" w:color="auto" w:fill="auto"/>
            <w:noWrap/>
            <w:vAlign w:val="bottom"/>
          </w:tcPr>
          <w:p w:rsidR="003A4D2F" w:rsidRPr="00EE396C" w:rsidRDefault="003A4D2F" w:rsidP="00DD36BB">
            <w:pPr>
              <w:jc w:val="right"/>
              <w:rPr>
                <w:color w:val="000000"/>
              </w:rPr>
            </w:pPr>
            <w:r w:rsidRPr="00EE396C">
              <w:rPr>
                <w:color w:val="000000"/>
              </w:rPr>
              <w:t>928,880,717</w:t>
            </w:r>
          </w:p>
        </w:tc>
        <w:tc>
          <w:tcPr>
            <w:tcW w:w="2268" w:type="dxa"/>
            <w:tcBorders>
              <w:top w:val="nil"/>
              <w:left w:val="nil"/>
              <w:bottom w:val="single" w:sz="4" w:space="0" w:color="auto"/>
              <w:right w:val="single" w:sz="4" w:space="0" w:color="auto"/>
            </w:tcBorders>
            <w:shd w:val="clear" w:color="auto" w:fill="auto"/>
            <w:noWrap/>
            <w:vAlign w:val="bottom"/>
          </w:tcPr>
          <w:p w:rsidR="003A4D2F" w:rsidRPr="00EE396C" w:rsidRDefault="003A4D2F" w:rsidP="00DD36BB">
            <w:pPr>
              <w:jc w:val="right"/>
              <w:rPr>
                <w:rFonts w:eastAsiaTheme="minorHAnsi"/>
                <w:color w:val="000000"/>
              </w:rPr>
            </w:pPr>
            <w:r w:rsidRPr="00EE396C">
              <w:rPr>
                <w:rFonts w:eastAsiaTheme="minorHAnsi"/>
                <w:color w:val="000000"/>
              </w:rPr>
              <w:t>0</w:t>
            </w:r>
          </w:p>
        </w:tc>
      </w:tr>
      <w:tr w:rsidR="003A4D2F" w:rsidRPr="00EE396C" w:rsidTr="00C57BC4">
        <w:trPr>
          <w:trHeight w:val="300"/>
        </w:trPr>
        <w:tc>
          <w:tcPr>
            <w:tcW w:w="2018" w:type="dxa"/>
            <w:tcBorders>
              <w:top w:val="nil"/>
              <w:left w:val="single" w:sz="4" w:space="0" w:color="auto"/>
              <w:bottom w:val="single" w:sz="4" w:space="0" w:color="auto"/>
              <w:right w:val="single" w:sz="4" w:space="0" w:color="auto"/>
            </w:tcBorders>
            <w:shd w:val="clear" w:color="auto" w:fill="auto"/>
            <w:noWrap/>
            <w:vAlign w:val="center"/>
            <w:hideMark/>
          </w:tcPr>
          <w:p w:rsidR="003A4D2F" w:rsidRPr="00EE396C" w:rsidRDefault="003A4D2F" w:rsidP="00DD36BB">
            <w:pPr>
              <w:rPr>
                <w:color w:val="000000"/>
              </w:rPr>
            </w:pPr>
            <w:proofErr w:type="spellStart"/>
            <w:r w:rsidRPr="00EE396C">
              <w:rPr>
                <w:color w:val="000000"/>
              </w:rPr>
              <w:t>世界银行</w:t>
            </w:r>
            <w:proofErr w:type="spellEnd"/>
          </w:p>
        </w:tc>
        <w:tc>
          <w:tcPr>
            <w:tcW w:w="2235" w:type="dxa"/>
            <w:tcBorders>
              <w:top w:val="nil"/>
              <w:left w:val="single" w:sz="4" w:space="0" w:color="auto"/>
              <w:bottom w:val="single" w:sz="4" w:space="0" w:color="auto"/>
              <w:right w:val="single" w:sz="4" w:space="0" w:color="auto"/>
            </w:tcBorders>
            <w:shd w:val="clear" w:color="auto" w:fill="auto"/>
            <w:noWrap/>
            <w:vAlign w:val="bottom"/>
          </w:tcPr>
          <w:p w:rsidR="003A4D2F" w:rsidRPr="00EE396C" w:rsidRDefault="003A4D2F" w:rsidP="00DD36BB">
            <w:pPr>
              <w:jc w:val="right"/>
              <w:rPr>
                <w:color w:val="000000"/>
              </w:rPr>
            </w:pPr>
            <w:r w:rsidRPr="00EE396C">
              <w:rPr>
                <w:color w:val="000000"/>
              </w:rPr>
              <w:t>1,280,098,680</w:t>
            </w:r>
          </w:p>
        </w:tc>
        <w:tc>
          <w:tcPr>
            <w:tcW w:w="2693" w:type="dxa"/>
            <w:tcBorders>
              <w:top w:val="nil"/>
              <w:left w:val="single" w:sz="4" w:space="0" w:color="auto"/>
              <w:bottom w:val="single" w:sz="4" w:space="0" w:color="auto"/>
              <w:right w:val="single" w:sz="4" w:space="0" w:color="auto"/>
            </w:tcBorders>
            <w:shd w:val="clear" w:color="auto" w:fill="auto"/>
            <w:noWrap/>
            <w:vAlign w:val="bottom"/>
          </w:tcPr>
          <w:p w:rsidR="003A4D2F" w:rsidRPr="00EE396C" w:rsidRDefault="003A4D2F" w:rsidP="00DD36BB">
            <w:pPr>
              <w:jc w:val="right"/>
              <w:rPr>
                <w:color w:val="000000"/>
              </w:rPr>
            </w:pPr>
            <w:r w:rsidRPr="00EE396C">
              <w:rPr>
                <w:color w:val="000000"/>
              </w:rPr>
              <w:t>1,280,098,680</w:t>
            </w:r>
          </w:p>
        </w:tc>
        <w:tc>
          <w:tcPr>
            <w:tcW w:w="2268" w:type="dxa"/>
            <w:tcBorders>
              <w:top w:val="nil"/>
              <w:left w:val="nil"/>
              <w:bottom w:val="single" w:sz="4" w:space="0" w:color="auto"/>
              <w:right w:val="single" w:sz="4" w:space="0" w:color="auto"/>
            </w:tcBorders>
            <w:shd w:val="clear" w:color="auto" w:fill="auto"/>
            <w:noWrap/>
            <w:vAlign w:val="bottom"/>
          </w:tcPr>
          <w:p w:rsidR="003A4D2F" w:rsidRPr="00EE396C" w:rsidRDefault="003A4D2F" w:rsidP="00DD36BB">
            <w:pPr>
              <w:jc w:val="right"/>
              <w:rPr>
                <w:rFonts w:eastAsiaTheme="minorHAnsi"/>
                <w:color w:val="000000"/>
              </w:rPr>
            </w:pPr>
            <w:r w:rsidRPr="00EE396C">
              <w:t>0</w:t>
            </w:r>
          </w:p>
        </w:tc>
      </w:tr>
    </w:tbl>
    <w:p w:rsidR="003A4D2F" w:rsidRPr="00EE396C" w:rsidRDefault="003A4D2F" w:rsidP="003A4D2F">
      <w:pPr>
        <w:ind w:left="142"/>
        <w:outlineLvl w:val="0"/>
        <w:rPr>
          <w:sz w:val="20"/>
          <w:szCs w:val="20"/>
        </w:rPr>
      </w:pPr>
      <w:r w:rsidRPr="00EE396C">
        <w:rPr>
          <w:sz w:val="20"/>
        </w:rPr>
        <w:t>*</w:t>
      </w:r>
      <w:proofErr w:type="spellStart"/>
      <w:r w:rsidRPr="00EE396C">
        <w:rPr>
          <w:sz w:val="20"/>
        </w:rPr>
        <w:t>包括机构支助费用</w:t>
      </w:r>
      <w:proofErr w:type="spellEnd"/>
      <w:r w:rsidRPr="00EE396C">
        <w:rPr>
          <w:sz w:val="20"/>
        </w:rPr>
        <w:t>。</w:t>
      </w:r>
    </w:p>
    <w:p w:rsidR="003A4D2F" w:rsidRPr="00EE396C" w:rsidRDefault="003A4D2F" w:rsidP="003A4D2F">
      <w:pPr>
        <w:jc w:val="left"/>
        <w:rPr>
          <w:sz w:val="20"/>
          <w:szCs w:val="20"/>
        </w:rPr>
      </w:pPr>
    </w:p>
    <w:p w:rsidR="003A4D2F" w:rsidRPr="00EE396C" w:rsidRDefault="00D60965" w:rsidP="003A4D2F">
      <w:pPr>
        <w:numPr>
          <w:ilvl w:val="0"/>
          <w:numId w:val="1"/>
        </w:numPr>
        <w:tabs>
          <w:tab w:val="clear" w:pos="0"/>
          <w:tab w:val="num" w:pos="567"/>
        </w:tabs>
        <w:ind w:left="142"/>
        <w:outlineLvl w:val="0"/>
        <w:rPr>
          <w:lang w:eastAsia="zh-CN"/>
        </w:rPr>
      </w:pPr>
      <w:r>
        <w:rPr>
          <w:rFonts w:hint="eastAsia"/>
          <w:lang w:eastAsia="zh-CN"/>
        </w:rPr>
        <w:t>联合国</w:t>
      </w:r>
      <w:r w:rsidR="003A4D2F" w:rsidRPr="00EE396C">
        <w:rPr>
          <w:lang w:eastAsia="zh-CN"/>
        </w:rPr>
        <w:t>开发计划署</w:t>
      </w:r>
      <w:r w:rsidR="00427623">
        <w:rPr>
          <w:rFonts w:hint="eastAsia"/>
          <w:lang w:eastAsia="zh-CN"/>
        </w:rPr>
        <w:t>已</w:t>
      </w:r>
      <w:r>
        <w:rPr>
          <w:rFonts w:hint="eastAsia"/>
          <w:lang w:eastAsia="zh-CN"/>
        </w:rPr>
        <w:t>对</w:t>
      </w:r>
      <w:r w:rsidR="003A4D2F" w:rsidRPr="00EE396C">
        <w:rPr>
          <w:lang w:eastAsia="zh-CN"/>
        </w:rPr>
        <w:t>37</w:t>
      </w:r>
      <w:r w:rsidR="003A4D2F" w:rsidRPr="00EE396C">
        <w:rPr>
          <w:lang w:eastAsia="zh-CN"/>
        </w:rPr>
        <w:t>美元的</w:t>
      </w:r>
      <w:r w:rsidR="00A4149D">
        <w:rPr>
          <w:lang w:eastAsia="zh-CN"/>
        </w:rPr>
        <w:t>差额</w:t>
      </w:r>
      <w:r>
        <w:rPr>
          <w:rFonts w:hint="eastAsia"/>
          <w:lang w:eastAsia="zh-CN"/>
        </w:rPr>
        <w:t>作出</w:t>
      </w:r>
      <w:r w:rsidRPr="00EE396C">
        <w:rPr>
          <w:lang w:eastAsia="zh-CN"/>
        </w:rPr>
        <w:t>解释</w:t>
      </w:r>
      <w:r w:rsidR="003A4D2F" w:rsidRPr="00EE396C">
        <w:rPr>
          <w:lang w:eastAsia="zh-CN"/>
        </w:rPr>
        <w:t>，原因</w:t>
      </w:r>
      <w:r>
        <w:rPr>
          <w:rFonts w:hint="eastAsia"/>
          <w:lang w:eastAsia="zh-CN"/>
        </w:rPr>
        <w:t>在于</w:t>
      </w:r>
      <w:r w:rsidR="003A4D2F" w:rsidRPr="00EE396C">
        <w:rPr>
          <w:lang w:eastAsia="zh-CN"/>
        </w:rPr>
        <w:t>机构支助费用</w:t>
      </w:r>
      <w:r>
        <w:rPr>
          <w:rFonts w:hint="eastAsia"/>
          <w:lang w:eastAsia="zh-CN"/>
        </w:rPr>
        <w:t>因</w:t>
      </w:r>
      <w:r w:rsidR="003A4D2F" w:rsidRPr="00EE396C">
        <w:rPr>
          <w:lang w:eastAsia="zh-CN"/>
        </w:rPr>
        <w:t>四舍五入</w:t>
      </w:r>
      <w:r>
        <w:rPr>
          <w:rFonts w:hint="eastAsia"/>
          <w:lang w:eastAsia="zh-CN"/>
        </w:rPr>
        <w:t>而</w:t>
      </w:r>
      <w:r w:rsidR="003A4D2F" w:rsidRPr="00EE396C">
        <w:rPr>
          <w:lang w:eastAsia="zh-CN"/>
        </w:rPr>
        <w:t>产生</w:t>
      </w:r>
      <w:r w:rsidR="003A4D2F" w:rsidRPr="00EE396C">
        <w:rPr>
          <w:lang w:eastAsia="zh-CN"/>
        </w:rPr>
        <w:t>33</w:t>
      </w:r>
      <w:r w:rsidR="003A4D2F" w:rsidRPr="00EE396C">
        <w:rPr>
          <w:lang w:eastAsia="zh-CN"/>
        </w:rPr>
        <w:t>美元的</w:t>
      </w:r>
      <w:r w:rsidR="00A4149D">
        <w:rPr>
          <w:lang w:eastAsia="zh-CN"/>
        </w:rPr>
        <w:t>差额</w:t>
      </w:r>
      <w:r w:rsidR="003A4D2F" w:rsidRPr="00EE396C">
        <w:rPr>
          <w:lang w:eastAsia="zh-CN"/>
        </w:rPr>
        <w:t>，开发计划署将在其</w:t>
      </w:r>
      <w:r w:rsidR="003A4D2F" w:rsidRPr="00EE396C">
        <w:rPr>
          <w:lang w:eastAsia="zh-CN"/>
        </w:rPr>
        <w:t>2019</w:t>
      </w:r>
      <w:r w:rsidR="003A4D2F" w:rsidRPr="00EE396C">
        <w:rPr>
          <w:lang w:eastAsia="zh-CN"/>
        </w:rPr>
        <w:t>年进度报告中</w:t>
      </w:r>
      <w:r>
        <w:rPr>
          <w:rFonts w:hint="eastAsia"/>
          <w:lang w:eastAsia="zh-CN"/>
        </w:rPr>
        <w:t>对此</w:t>
      </w:r>
      <w:r w:rsidR="003A4D2F" w:rsidRPr="00EE396C">
        <w:rPr>
          <w:lang w:eastAsia="zh-CN"/>
        </w:rPr>
        <w:t>予以纠正；此外在项目（</w:t>
      </w:r>
      <w:r w:rsidR="003A4D2F" w:rsidRPr="00EE396C">
        <w:rPr>
          <w:lang w:eastAsia="zh-CN"/>
        </w:rPr>
        <w:t>CPR/PHA/77/INV/577</w:t>
      </w:r>
      <w:r w:rsidR="003A4D2F" w:rsidRPr="00EE396C">
        <w:rPr>
          <w:lang w:eastAsia="zh-CN"/>
        </w:rPr>
        <w:t>）的核准资金中多报了</w:t>
      </w:r>
      <w:r w:rsidR="003A4D2F" w:rsidRPr="00EE396C">
        <w:rPr>
          <w:lang w:eastAsia="zh-CN"/>
        </w:rPr>
        <w:t>4</w:t>
      </w:r>
      <w:r w:rsidR="003A4D2F" w:rsidRPr="00EE396C">
        <w:rPr>
          <w:lang w:eastAsia="zh-CN"/>
        </w:rPr>
        <w:t>美元，这将在秘书处清单中</w:t>
      </w:r>
      <w:r>
        <w:rPr>
          <w:rFonts w:hint="eastAsia"/>
          <w:lang w:eastAsia="zh-CN"/>
        </w:rPr>
        <w:t>作出</w:t>
      </w:r>
      <w:r w:rsidR="003A4D2F" w:rsidRPr="00EE396C">
        <w:rPr>
          <w:lang w:eastAsia="zh-CN"/>
        </w:rPr>
        <w:t>调整。</w:t>
      </w:r>
    </w:p>
    <w:p w:rsidR="003A4D2F" w:rsidRPr="00EE396C" w:rsidRDefault="003A4D2F" w:rsidP="003A4D2F">
      <w:pPr>
        <w:jc w:val="left"/>
        <w:rPr>
          <w:sz w:val="20"/>
          <w:szCs w:val="20"/>
          <w:lang w:eastAsia="zh-CN"/>
        </w:rPr>
      </w:pPr>
    </w:p>
    <w:p w:rsidR="003A4D2F" w:rsidRPr="00EE396C" w:rsidRDefault="003A4D2F" w:rsidP="003A4D2F">
      <w:pPr>
        <w:ind w:left="142"/>
        <w:rPr>
          <w:u w:val="single"/>
          <w:lang w:eastAsia="zh-CN"/>
        </w:rPr>
      </w:pPr>
      <w:r w:rsidRPr="00EE396C">
        <w:rPr>
          <w:u w:val="single"/>
          <w:lang w:eastAsia="zh-CN"/>
        </w:rPr>
        <w:lastRenderedPageBreak/>
        <w:t>2018</w:t>
      </w:r>
      <w:r w:rsidRPr="00EE396C">
        <w:rPr>
          <w:u w:val="single"/>
          <w:lang w:eastAsia="zh-CN"/>
        </w:rPr>
        <w:t>年</w:t>
      </w:r>
      <w:r w:rsidR="00D60965">
        <w:rPr>
          <w:rFonts w:hint="eastAsia"/>
          <w:u w:val="single"/>
          <w:lang w:eastAsia="zh-CN"/>
        </w:rPr>
        <w:t>决算</w:t>
      </w:r>
      <w:r w:rsidRPr="00EE396C">
        <w:rPr>
          <w:u w:val="single"/>
          <w:lang w:eastAsia="zh-CN"/>
        </w:rPr>
        <w:t>账目和进度报告中的核准净额</w:t>
      </w:r>
      <w:r w:rsidR="00D60965">
        <w:rPr>
          <w:rFonts w:hint="eastAsia"/>
          <w:u w:val="single"/>
          <w:lang w:eastAsia="zh-CN"/>
        </w:rPr>
        <w:t>与</w:t>
      </w:r>
      <w:r w:rsidR="00D60965">
        <w:rPr>
          <w:u w:val="single"/>
          <w:lang w:eastAsia="zh-CN"/>
        </w:rPr>
        <w:t>收益</w:t>
      </w:r>
    </w:p>
    <w:p w:rsidR="003A4D2F" w:rsidRPr="00EE396C" w:rsidRDefault="003A4D2F" w:rsidP="003A4D2F">
      <w:pPr>
        <w:ind w:left="142"/>
        <w:rPr>
          <w:lang w:eastAsia="zh-CN"/>
        </w:rPr>
      </w:pPr>
    </w:p>
    <w:p w:rsidR="003A4D2F" w:rsidRPr="00EE396C" w:rsidRDefault="003A4D2F" w:rsidP="003A4D2F">
      <w:pPr>
        <w:numPr>
          <w:ilvl w:val="0"/>
          <w:numId w:val="1"/>
        </w:numPr>
        <w:tabs>
          <w:tab w:val="clear" w:pos="0"/>
          <w:tab w:val="num" w:pos="567"/>
        </w:tabs>
        <w:ind w:left="142"/>
        <w:outlineLvl w:val="0"/>
        <w:rPr>
          <w:lang w:eastAsia="zh-CN"/>
        </w:rPr>
      </w:pPr>
      <w:r w:rsidRPr="00EE396C">
        <w:rPr>
          <w:lang w:eastAsia="zh-CN"/>
        </w:rPr>
        <w:t>表</w:t>
      </w:r>
      <w:r w:rsidRPr="00EE396C">
        <w:rPr>
          <w:lang w:eastAsia="zh-CN"/>
        </w:rPr>
        <w:t>2</w:t>
      </w:r>
      <w:r w:rsidRPr="00EE396C">
        <w:rPr>
          <w:lang w:eastAsia="zh-CN"/>
        </w:rPr>
        <w:t>列出了</w:t>
      </w:r>
      <w:r w:rsidRPr="00EE396C">
        <w:rPr>
          <w:lang w:eastAsia="zh-CN"/>
        </w:rPr>
        <w:t>2018</w:t>
      </w:r>
      <w:r w:rsidRPr="00EE396C">
        <w:rPr>
          <w:lang w:eastAsia="zh-CN"/>
        </w:rPr>
        <w:t>年</w:t>
      </w:r>
      <w:r w:rsidR="00D60965">
        <w:rPr>
          <w:lang w:eastAsia="zh-CN"/>
        </w:rPr>
        <w:t>决算</w:t>
      </w:r>
      <w:r w:rsidRPr="00EE396C">
        <w:rPr>
          <w:lang w:eastAsia="zh-CN"/>
        </w:rPr>
        <w:t>账目和进度报告之间的</w:t>
      </w:r>
      <w:r w:rsidR="00D60965">
        <w:rPr>
          <w:lang w:eastAsia="zh-CN"/>
        </w:rPr>
        <w:t>收益</w:t>
      </w:r>
      <w:r w:rsidR="00A4149D">
        <w:rPr>
          <w:lang w:eastAsia="zh-CN"/>
        </w:rPr>
        <w:t>差额</w:t>
      </w:r>
      <w:r w:rsidRPr="00EE396C">
        <w:rPr>
          <w:lang w:eastAsia="zh-CN"/>
        </w:rPr>
        <w:t>。</w:t>
      </w:r>
    </w:p>
    <w:p w:rsidR="003A4D2F" w:rsidRPr="00EE396C" w:rsidRDefault="003A4D2F" w:rsidP="003A4D2F">
      <w:pPr>
        <w:ind w:firstLine="142"/>
        <w:jc w:val="left"/>
        <w:rPr>
          <w:b/>
          <w:szCs w:val="24"/>
          <w:lang w:eastAsia="zh-CN"/>
        </w:rPr>
      </w:pPr>
    </w:p>
    <w:p w:rsidR="003A4D2F" w:rsidRPr="00EE396C" w:rsidRDefault="003A4D2F" w:rsidP="003A4D2F">
      <w:pPr>
        <w:ind w:firstLine="142"/>
        <w:jc w:val="left"/>
        <w:rPr>
          <w:b/>
          <w:bCs/>
          <w:szCs w:val="24"/>
          <w:lang w:eastAsia="zh-CN"/>
        </w:rPr>
      </w:pPr>
      <w:r w:rsidRPr="00EE396C">
        <w:rPr>
          <w:b/>
          <w:lang w:eastAsia="zh-CN"/>
        </w:rPr>
        <w:t>表</w:t>
      </w:r>
      <w:r w:rsidRPr="00EE396C">
        <w:rPr>
          <w:b/>
          <w:lang w:eastAsia="zh-CN"/>
        </w:rPr>
        <w:t>2. 2018</w:t>
      </w:r>
      <w:r w:rsidRPr="00EE396C">
        <w:rPr>
          <w:b/>
          <w:lang w:eastAsia="zh-CN"/>
        </w:rPr>
        <w:t>年</w:t>
      </w:r>
      <w:r w:rsidR="00D60965">
        <w:rPr>
          <w:b/>
          <w:lang w:eastAsia="zh-CN"/>
        </w:rPr>
        <w:t>决算</w:t>
      </w:r>
      <w:r w:rsidRPr="00EE396C">
        <w:rPr>
          <w:b/>
          <w:lang w:eastAsia="zh-CN"/>
        </w:rPr>
        <w:t>账目和进度报告之间的</w:t>
      </w:r>
      <w:r w:rsidR="00D60965">
        <w:rPr>
          <w:b/>
          <w:lang w:eastAsia="zh-CN"/>
        </w:rPr>
        <w:t>收益</w:t>
      </w:r>
      <w:r w:rsidR="00A4149D">
        <w:rPr>
          <w:b/>
          <w:lang w:eastAsia="zh-CN"/>
        </w:rPr>
        <w:t>差额</w:t>
      </w:r>
      <w:r w:rsidRPr="00EE396C">
        <w:rPr>
          <w:b/>
          <w:lang w:eastAsia="zh-CN"/>
        </w:rPr>
        <w:t>（美元）</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45"/>
        <w:gridCol w:w="2208"/>
        <w:gridCol w:w="2551"/>
        <w:gridCol w:w="2410"/>
      </w:tblGrid>
      <w:tr w:rsidR="003A4D2F" w:rsidRPr="00EE396C" w:rsidTr="00C57BC4">
        <w:trPr>
          <w:trHeight w:val="765"/>
        </w:trPr>
        <w:tc>
          <w:tcPr>
            <w:tcW w:w="2045" w:type="dxa"/>
            <w:shd w:val="clear" w:color="000000" w:fill="FFFFFF"/>
            <w:vAlign w:val="center"/>
            <w:hideMark/>
          </w:tcPr>
          <w:p w:rsidR="003A4D2F" w:rsidRPr="00EE396C" w:rsidRDefault="003A4D2F" w:rsidP="00DD36BB">
            <w:pPr>
              <w:jc w:val="left"/>
              <w:rPr>
                <w:b/>
                <w:bCs/>
                <w:color w:val="000000"/>
              </w:rPr>
            </w:pPr>
            <w:proofErr w:type="spellStart"/>
            <w:r w:rsidRPr="00EE396C">
              <w:rPr>
                <w:b/>
                <w:color w:val="000000"/>
              </w:rPr>
              <w:t>机构</w:t>
            </w:r>
            <w:proofErr w:type="spellEnd"/>
          </w:p>
        </w:tc>
        <w:tc>
          <w:tcPr>
            <w:tcW w:w="2208" w:type="dxa"/>
            <w:shd w:val="clear" w:color="000000" w:fill="FFFFFF"/>
            <w:vAlign w:val="center"/>
            <w:hideMark/>
          </w:tcPr>
          <w:p w:rsidR="003A4D2F" w:rsidRPr="00EE396C" w:rsidRDefault="003A4D2F" w:rsidP="00DD36BB">
            <w:pPr>
              <w:jc w:val="center"/>
              <w:rPr>
                <w:b/>
                <w:bCs/>
                <w:color w:val="000000"/>
              </w:rPr>
            </w:pPr>
            <w:proofErr w:type="spellStart"/>
            <w:r w:rsidRPr="00EE396C">
              <w:rPr>
                <w:b/>
                <w:color w:val="000000"/>
              </w:rPr>
              <w:t>进度报告</w:t>
            </w:r>
            <w:proofErr w:type="spellEnd"/>
            <w:r w:rsidRPr="00EE396C">
              <w:rPr>
                <w:b/>
                <w:color w:val="000000"/>
              </w:rPr>
              <w:t>*</w:t>
            </w:r>
          </w:p>
        </w:tc>
        <w:tc>
          <w:tcPr>
            <w:tcW w:w="2551" w:type="dxa"/>
            <w:shd w:val="clear" w:color="000000" w:fill="FFFFFF"/>
            <w:vAlign w:val="center"/>
            <w:hideMark/>
          </w:tcPr>
          <w:p w:rsidR="003A4D2F" w:rsidRPr="00EE396C" w:rsidRDefault="003A4D2F" w:rsidP="00DD36BB">
            <w:pPr>
              <w:jc w:val="center"/>
              <w:rPr>
                <w:b/>
                <w:bCs/>
                <w:color w:val="000000"/>
              </w:rPr>
            </w:pPr>
            <w:r w:rsidRPr="00EE396C">
              <w:rPr>
                <w:b/>
                <w:color w:val="000000"/>
              </w:rPr>
              <w:t>2018</w:t>
            </w:r>
            <w:proofErr w:type="spellStart"/>
            <w:r w:rsidRPr="00EE396C">
              <w:rPr>
                <w:b/>
                <w:color w:val="000000"/>
              </w:rPr>
              <w:t>年</w:t>
            </w:r>
            <w:r w:rsidR="00D60965">
              <w:rPr>
                <w:b/>
                <w:color w:val="000000"/>
              </w:rPr>
              <w:t>决算</w:t>
            </w:r>
            <w:r w:rsidRPr="00EE396C">
              <w:rPr>
                <w:b/>
                <w:color w:val="000000"/>
              </w:rPr>
              <w:t>账目</w:t>
            </w:r>
            <w:proofErr w:type="spellEnd"/>
          </w:p>
        </w:tc>
        <w:tc>
          <w:tcPr>
            <w:tcW w:w="2410" w:type="dxa"/>
            <w:shd w:val="clear" w:color="000000" w:fill="FFFFFF"/>
            <w:vAlign w:val="center"/>
            <w:hideMark/>
          </w:tcPr>
          <w:p w:rsidR="003A4D2F" w:rsidRPr="00EE396C" w:rsidRDefault="00A4149D" w:rsidP="00DD36BB">
            <w:pPr>
              <w:jc w:val="center"/>
              <w:rPr>
                <w:b/>
                <w:bCs/>
                <w:color w:val="000000"/>
              </w:rPr>
            </w:pPr>
            <w:proofErr w:type="spellStart"/>
            <w:r>
              <w:rPr>
                <w:b/>
                <w:color w:val="000000"/>
              </w:rPr>
              <w:t>差额</w:t>
            </w:r>
            <w:proofErr w:type="spellEnd"/>
            <w:r w:rsidR="003A4D2F" w:rsidRPr="00EE396C">
              <w:rPr>
                <w:b/>
                <w:color w:val="000000"/>
              </w:rPr>
              <w:t>**</w:t>
            </w:r>
          </w:p>
        </w:tc>
      </w:tr>
      <w:tr w:rsidR="003A4D2F" w:rsidRPr="00EE396C" w:rsidTr="00C57BC4">
        <w:trPr>
          <w:trHeight w:val="300"/>
        </w:trPr>
        <w:tc>
          <w:tcPr>
            <w:tcW w:w="2045" w:type="dxa"/>
            <w:shd w:val="clear" w:color="000000" w:fill="FFFFFF"/>
            <w:vAlign w:val="center"/>
            <w:hideMark/>
          </w:tcPr>
          <w:p w:rsidR="003A4D2F" w:rsidRPr="00EE396C" w:rsidRDefault="00C51C40" w:rsidP="00DD36BB">
            <w:pPr>
              <w:jc w:val="left"/>
              <w:rPr>
                <w:color w:val="000000"/>
              </w:rPr>
            </w:pPr>
            <w:r>
              <w:rPr>
                <w:rFonts w:hint="eastAsia"/>
                <w:lang w:eastAsia="zh-CN"/>
              </w:rPr>
              <w:t>联合国</w:t>
            </w:r>
            <w:proofErr w:type="spellStart"/>
            <w:r w:rsidR="003A4D2F" w:rsidRPr="00EE396C">
              <w:rPr>
                <w:color w:val="000000"/>
              </w:rPr>
              <w:t>开发计划署</w:t>
            </w:r>
            <w:proofErr w:type="spellEnd"/>
          </w:p>
        </w:tc>
        <w:tc>
          <w:tcPr>
            <w:tcW w:w="2208" w:type="dxa"/>
            <w:tcBorders>
              <w:top w:val="single" w:sz="4" w:space="0" w:color="auto"/>
              <w:left w:val="single" w:sz="4" w:space="0" w:color="auto"/>
              <w:bottom w:val="single" w:sz="4" w:space="0" w:color="auto"/>
              <w:right w:val="single" w:sz="4" w:space="0" w:color="auto"/>
            </w:tcBorders>
            <w:shd w:val="clear" w:color="auto" w:fill="auto"/>
            <w:vAlign w:val="bottom"/>
          </w:tcPr>
          <w:p w:rsidR="003A4D2F" w:rsidRPr="00EE396C" w:rsidRDefault="003A4D2F" w:rsidP="00DD36BB">
            <w:pPr>
              <w:jc w:val="right"/>
              <w:rPr>
                <w:color w:val="000000"/>
              </w:rPr>
            </w:pPr>
            <w:r w:rsidRPr="00EE396C">
              <w:rPr>
                <w:color w:val="000000"/>
              </w:rPr>
              <w:t>932,875,335</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pPr>
            <w:r w:rsidRPr="00EE396C">
              <w:t>939,610,957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tcPr>
          <w:p w:rsidR="003A4D2F" w:rsidRPr="00EE396C" w:rsidRDefault="003A4D2F" w:rsidP="00DD36BB">
            <w:pPr>
              <w:jc w:val="right"/>
              <w:rPr>
                <w:color w:val="000000"/>
              </w:rPr>
            </w:pPr>
            <w:r w:rsidRPr="00EE396C">
              <w:rPr>
                <w:color w:val="000000"/>
              </w:rPr>
              <w:t>6,735,622</w:t>
            </w:r>
          </w:p>
        </w:tc>
      </w:tr>
      <w:tr w:rsidR="003A4D2F" w:rsidRPr="00EE396C" w:rsidTr="00C57BC4">
        <w:trPr>
          <w:trHeight w:val="300"/>
        </w:trPr>
        <w:tc>
          <w:tcPr>
            <w:tcW w:w="2045" w:type="dxa"/>
            <w:shd w:val="clear" w:color="000000" w:fill="FFFFFF"/>
            <w:vAlign w:val="center"/>
            <w:hideMark/>
          </w:tcPr>
          <w:p w:rsidR="003A4D2F" w:rsidRPr="00EE396C" w:rsidRDefault="00C51C40" w:rsidP="00DD36BB">
            <w:pPr>
              <w:jc w:val="left"/>
              <w:rPr>
                <w:color w:val="000000"/>
              </w:rPr>
            </w:pPr>
            <w:r>
              <w:rPr>
                <w:rFonts w:hint="eastAsia"/>
                <w:lang w:eastAsia="zh-CN"/>
              </w:rPr>
              <w:t>联合国</w:t>
            </w:r>
            <w:proofErr w:type="spellStart"/>
            <w:r w:rsidR="003A4D2F" w:rsidRPr="00EE396C">
              <w:rPr>
                <w:color w:val="000000"/>
              </w:rPr>
              <w:t>环境规划署</w:t>
            </w:r>
            <w:proofErr w:type="spellEnd"/>
          </w:p>
        </w:tc>
        <w:tc>
          <w:tcPr>
            <w:tcW w:w="2208" w:type="dxa"/>
            <w:tcBorders>
              <w:top w:val="nil"/>
              <w:left w:val="single" w:sz="4" w:space="0" w:color="auto"/>
              <w:bottom w:val="single" w:sz="4" w:space="0" w:color="auto"/>
              <w:right w:val="single" w:sz="4" w:space="0" w:color="auto"/>
            </w:tcBorders>
            <w:shd w:val="clear" w:color="auto" w:fill="auto"/>
            <w:vAlign w:val="bottom"/>
          </w:tcPr>
          <w:p w:rsidR="003A4D2F" w:rsidRPr="00EE396C" w:rsidRDefault="003A4D2F" w:rsidP="00DD36BB">
            <w:pPr>
              <w:jc w:val="right"/>
              <w:rPr>
                <w:color w:val="000000"/>
              </w:rPr>
            </w:pPr>
            <w:r w:rsidRPr="00EE396C">
              <w:rPr>
                <w:color w:val="000000"/>
              </w:rPr>
              <w:t>341,672,167</w:t>
            </w:r>
          </w:p>
        </w:tc>
        <w:tc>
          <w:tcPr>
            <w:tcW w:w="2551"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pPr>
            <w:r w:rsidRPr="00EE396C">
              <w:t>351,434,682</w:t>
            </w:r>
          </w:p>
        </w:tc>
        <w:tc>
          <w:tcPr>
            <w:tcW w:w="2410" w:type="dxa"/>
            <w:tcBorders>
              <w:top w:val="nil"/>
              <w:left w:val="single" w:sz="4" w:space="0" w:color="auto"/>
              <w:bottom w:val="single" w:sz="4" w:space="0" w:color="auto"/>
              <w:right w:val="single" w:sz="4" w:space="0" w:color="auto"/>
            </w:tcBorders>
            <w:shd w:val="clear" w:color="auto" w:fill="auto"/>
            <w:vAlign w:val="bottom"/>
          </w:tcPr>
          <w:p w:rsidR="003A4D2F" w:rsidRPr="00EE396C" w:rsidRDefault="003A4D2F" w:rsidP="00DD36BB">
            <w:pPr>
              <w:jc w:val="right"/>
              <w:rPr>
                <w:color w:val="000000"/>
              </w:rPr>
            </w:pPr>
            <w:r w:rsidRPr="00EE396C">
              <w:rPr>
                <w:color w:val="000000"/>
              </w:rPr>
              <w:t>9,762,515</w:t>
            </w:r>
          </w:p>
        </w:tc>
      </w:tr>
      <w:tr w:rsidR="003A4D2F" w:rsidRPr="00EE396C" w:rsidTr="00C57BC4">
        <w:trPr>
          <w:trHeight w:val="300"/>
        </w:trPr>
        <w:tc>
          <w:tcPr>
            <w:tcW w:w="2045" w:type="dxa"/>
            <w:shd w:val="clear" w:color="000000" w:fill="FFFFFF"/>
            <w:vAlign w:val="center"/>
          </w:tcPr>
          <w:p w:rsidR="003A4D2F" w:rsidRPr="00EE396C" w:rsidRDefault="00C51C40" w:rsidP="00DD36BB">
            <w:pPr>
              <w:jc w:val="left"/>
              <w:rPr>
                <w:color w:val="000000"/>
              </w:rPr>
            </w:pPr>
            <w:r>
              <w:rPr>
                <w:rFonts w:hint="eastAsia"/>
                <w:lang w:eastAsia="zh-CN"/>
              </w:rPr>
              <w:t>联合国</w:t>
            </w:r>
            <w:proofErr w:type="spellStart"/>
            <w:r w:rsidR="003A4D2F" w:rsidRPr="00EE396C">
              <w:rPr>
                <w:color w:val="000000"/>
              </w:rPr>
              <w:t>工发组织</w:t>
            </w:r>
            <w:proofErr w:type="spellEnd"/>
          </w:p>
        </w:tc>
        <w:tc>
          <w:tcPr>
            <w:tcW w:w="2208" w:type="dxa"/>
            <w:tcBorders>
              <w:top w:val="nil"/>
              <w:left w:val="single" w:sz="4" w:space="0" w:color="auto"/>
              <w:bottom w:val="single" w:sz="4" w:space="0" w:color="auto"/>
              <w:right w:val="single" w:sz="4" w:space="0" w:color="auto"/>
            </w:tcBorders>
            <w:shd w:val="clear" w:color="auto" w:fill="auto"/>
            <w:vAlign w:val="bottom"/>
          </w:tcPr>
          <w:p w:rsidR="003A4D2F" w:rsidRPr="00EE396C" w:rsidRDefault="003A4D2F" w:rsidP="00DD36BB">
            <w:pPr>
              <w:jc w:val="right"/>
              <w:rPr>
                <w:color w:val="000000"/>
              </w:rPr>
            </w:pPr>
            <w:r w:rsidRPr="00EE396C">
              <w:rPr>
                <w:color w:val="000000"/>
              </w:rPr>
              <w:t>928,880,717</w:t>
            </w:r>
          </w:p>
        </w:tc>
        <w:tc>
          <w:tcPr>
            <w:tcW w:w="2551"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pPr>
            <w:r w:rsidRPr="00EE396C">
              <w:t>934,192,374</w:t>
            </w:r>
          </w:p>
        </w:tc>
        <w:tc>
          <w:tcPr>
            <w:tcW w:w="2410" w:type="dxa"/>
            <w:tcBorders>
              <w:top w:val="nil"/>
              <w:left w:val="single" w:sz="4" w:space="0" w:color="auto"/>
              <w:bottom w:val="single" w:sz="4" w:space="0" w:color="auto"/>
              <w:right w:val="single" w:sz="4" w:space="0" w:color="auto"/>
            </w:tcBorders>
            <w:shd w:val="clear" w:color="auto" w:fill="auto"/>
            <w:vAlign w:val="bottom"/>
          </w:tcPr>
          <w:p w:rsidR="003A4D2F" w:rsidRPr="00EE396C" w:rsidRDefault="003A4D2F" w:rsidP="00DD36BB">
            <w:pPr>
              <w:jc w:val="right"/>
              <w:rPr>
                <w:color w:val="000000"/>
              </w:rPr>
            </w:pPr>
            <w:r w:rsidRPr="00EE396C">
              <w:rPr>
                <w:color w:val="000000"/>
              </w:rPr>
              <w:t>5,311,657</w:t>
            </w:r>
          </w:p>
        </w:tc>
      </w:tr>
      <w:tr w:rsidR="003A4D2F" w:rsidRPr="00EE396C" w:rsidTr="00C57BC4">
        <w:trPr>
          <w:trHeight w:val="300"/>
        </w:trPr>
        <w:tc>
          <w:tcPr>
            <w:tcW w:w="2045" w:type="dxa"/>
            <w:shd w:val="clear" w:color="000000" w:fill="FFFFFF"/>
            <w:vAlign w:val="center"/>
            <w:hideMark/>
          </w:tcPr>
          <w:p w:rsidR="003A4D2F" w:rsidRPr="00EE396C" w:rsidRDefault="003A4D2F" w:rsidP="00DD36BB">
            <w:pPr>
              <w:jc w:val="left"/>
              <w:rPr>
                <w:color w:val="000000"/>
              </w:rPr>
            </w:pPr>
            <w:proofErr w:type="spellStart"/>
            <w:r w:rsidRPr="00EE396C">
              <w:rPr>
                <w:color w:val="000000"/>
              </w:rPr>
              <w:t>世界银行</w:t>
            </w:r>
            <w:proofErr w:type="spellEnd"/>
          </w:p>
        </w:tc>
        <w:tc>
          <w:tcPr>
            <w:tcW w:w="2208" w:type="dxa"/>
            <w:tcBorders>
              <w:top w:val="nil"/>
              <w:left w:val="single" w:sz="4" w:space="0" w:color="auto"/>
              <w:bottom w:val="single" w:sz="4" w:space="0" w:color="auto"/>
              <w:right w:val="single" w:sz="4" w:space="0" w:color="auto"/>
            </w:tcBorders>
            <w:shd w:val="clear" w:color="auto" w:fill="auto"/>
            <w:vAlign w:val="bottom"/>
          </w:tcPr>
          <w:p w:rsidR="003A4D2F" w:rsidRPr="00EE396C" w:rsidRDefault="003A4D2F" w:rsidP="00DD36BB">
            <w:pPr>
              <w:jc w:val="right"/>
              <w:rPr>
                <w:color w:val="000000"/>
              </w:rPr>
            </w:pPr>
            <w:r w:rsidRPr="00EE396C">
              <w:rPr>
                <w:color w:val="000000"/>
              </w:rPr>
              <w:t>1,280,098,680</w:t>
            </w:r>
          </w:p>
        </w:tc>
        <w:tc>
          <w:tcPr>
            <w:tcW w:w="2551"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pPr>
            <w:r w:rsidRPr="00EE396C">
              <w:t>1,291,222,683</w:t>
            </w:r>
          </w:p>
        </w:tc>
        <w:tc>
          <w:tcPr>
            <w:tcW w:w="2410" w:type="dxa"/>
            <w:tcBorders>
              <w:top w:val="nil"/>
              <w:left w:val="single" w:sz="4" w:space="0" w:color="auto"/>
              <w:bottom w:val="single" w:sz="4" w:space="0" w:color="auto"/>
              <w:right w:val="single" w:sz="4" w:space="0" w:color="auto"/>
            </w:tcBorders>
            <w:shd w:val="clear" w:color="auto" w:fill="auto"/>
            <w:vAlign w:val="bottom"/>
          </w:tcPr>
          <w:p w:rsidR="003A4D2F" w:rsidRPr="00EE396C" w:rsidRDefault="003A4D2F" w:rsidP="00DD36BB">
            <w:pPr>
              <w:jc w:val="right"/>
              <w:rPr>
                <w:color w:val="000000"/>
              </w:rPr>
            </w:pPr>
            <w:r w:rsidRPr="00EE396C">
              <w:rPr>
                <w:color w:val="000000"/>
              </w:rPr>
              <w:t>11,124,003</w:t>
            </w:r>
          </w:p>
        </w:tc>
      </w:tr>
    </w:tbl>
    <w:p w:rsidR="003A4D2F" w:rsidRPr="00EE396C" w:rsidRDefault="003A4D2F" w:rsidP="003A4D2F">
      <w:pPr>
        <w:ind w:left="142"/>
        <w:rPr>
          <w:sz w:val="20"/>
          <w:lang w:eastAsia="zh-CN"/>
        </w:rPr>
      </w:pPr>
      <w:r w:rsidRPr="00EE396C">
        <w:rPr>
          <w:sz w:val="20"/>
          <w:lang w:eastAsia="zh-CN"/>
        </w:rPr>
        <w:t>（</w:t>
      </w:r>
      <w:r w:rsidRPr="00EE396C">
        <w:rPr>
          <w:sz w:val="20"/>
          <w:lang w:eastAsia="zh-CN"/>
        </w:rPr>
        <w:t>*</w:t>
      </w:r>
      <w:r w:rsidRPr="00EE396C">
        <w:rPr>
          <w:sz w:val="20"/>
          <w:lang w:eastAsia="zh-CN"/>
        </w:rPr>
        <w:t>）包括机构支助费用。</w:t>
      </w:r>
    </w:p>
    <w:p w:rsidR="003A4D2F" w:rsidRPr="00EE396C" w:rsidRDefault="003A4D2F" w:rsidP="003A4D2F">
      <w:pPr>
        <w:ind w:left="142"/>
        <w:rPr>
          <w:sz w:val="20"/>
          <w:szCs w:val="20"/>
          <w:lang w:eastAsia="zh-CN"/>
        </w:rPr>
      </w:pPr>
      <w:r w:rsidRPr="00EE396C">
        <w:rPr>
          <w:sz w:val="20"/>
          <w:lang w:eastAsia="zh-CN"/>
        </w:rPr>
        <w:t>（</w:t>
      </w:r>
      <w:r w:rsidRPr="00EE396C">
        <w:rPr>
          <w:sz w:val="20"/>
          <w:lang w:eastAsia="zh-CN"/>
        </w:rPr>
        <w:t>**</w:t>
      </w:r>
      <w:r w:rsidRPr="00EE396C">
        <w:rPr>
          <w:sz w:val="20"/>
          <w:lang w:eastAsia="zh-CN"/>
        </w:rPr>
        <w:t>）正数表示</w:t>
      </w:r>
      <w:r w:rsidR="00D60965">
        <w:rPr>
          <w:sz w:val="20"/>
          <w:lang w:eastAsia="zh-CN"/>
        </w:rPr>
        <w:t>决算</w:t>
      </w:r>
      <w:r w:rsidRPr="00EE396C">
        <w:rPr>
          <w:sz w:val="20"/>
          <w:lang w:eastAsia="zh-CN"/>
        </w:rPr>
        <w:t>账目中的</w:t>
      </w:r>
      <w:r w:rsidR="00D60965" w:rsidRPr="00D60965">
        <w:rPr>
          <w:rFonts w:hint="eastAsia"/>
          <w:sz w:val="20"/>
          <w:lang w:eastAsia="zh-CN"/>
        </w:rPr>
        <w:t>收益</w:t>
      </w:r>
      <w:r w:rsidRPr="00EE396C">
        <w:rPr>
          <w:sz w:val="20"/>
          <w:lang w:eastAsia="zh-CN"/>
        </w:rPr>
        <w:t>超过进度报告中的数字，负数表示执行机构账目中报告的</w:t>
      </w:r>
      <w:r w:rsidR="00D60965" w:rsidRPr="00D60965">
        <w:rPr>
          <w:rFonts w:hint="eastAsia"/>
          <w:sz w:val="20"/>
          <w:lang w:eastAsia="zh-CN"/>
        </w:rPr>
        <w:t>收益</w:t>
      </w:r>
      <w:r w:rsidRPr="00EE396C">
        <w:rPr>
          <w:sz w:val="20"/>
          <w:lang w:eastAsia="zh-CN"/>
        </w:rPr>
        <w:t>少于进度报告中的数字。</w:t>
      </w:r>
    </w:p>
    <w:p w:rsidR="003A4D2F" w:rsidRPr="00EE396C" w:rsidRDefault="003A4D2F" w:rsidP="003A4D2F">
      <w:pPr>
        <w:rPr>
          <w:sz w:val="20"/>
          <w:lang w:eastAsia="zh-CN"/>
        </w:rPr>
      </w:pPr>
    </w:p>
    <w:p w:rsidR="003A4D2F" w:rsidRDefault="003A4D2F" w:rsidP="00D73B92">
      <w:pPr>
        <w:pStyle w:val="Heading1"/>
        <w:spacing w:after="0"/>
        <w:rPr>
          <w:lang w:eastAsia="zh-CN"/>
        </w:rPr>
      </w:pPr>
      <w:r w:rsidRPr="00EE396C">
        <w:rPr>
          <w:lang w:eastAsia="zh-CN"/>
        </w:rPr>
        <w:t>表</w:t>
      </w:r>
      <w:r w:rsidRPr="00EE396C">
        <w:rPr>
          <w:lang w:eastAsia="zh-CN"/>
        </w:rPr>
        <w:t>3</w:t>
      </w:r>
      <w:r w:rsidRPr="00EE396C">
        <w:rPr>
          <w:lang w:eastAsia="zh-CN"/>
        </w:rPr>
        <w:t>列出了有关执行机构</w:t>
      </w:r>
      <w:r w:rsidR="00C51C40">
        <w:rPr>
          <w:rFonts w:hint="eastAsia"/>
          <w:lang w:eastAsia="zh-CN"/>
        </w:rPr>
        <w:t>就</w:t>
      </w:r>
      <w:r w:rsidRPr="00EE396C">
        <w:rPr>
          <w:lang w:eastAsia="zh-CN"/>
        </w:rPr>
        <w:t>2018</w:t>
      </w:r>
      <w:r w:rsidRPr="00EE396C">
        <w:rPr>
          <w:lang w:eastAsia="zh-CN"/>
        </w:rPr>
        <w:t>年</w:t>
      </w:r>
      <w:r w:rsidR="00D60965">
        <w:rPr>
          <w:lang w:eastAsia="zh-CN"/>
        </w:rPr>
        <w:t>决算</w:t>
      </w:r>
      <w:r w:rsidRPr="00EE396C">
        <w:rPr>
          <w:lang w:eastAsia="zh-CN"/>
        </w:rPr>
        <w:t>账目和进度报告之间</w:t>
      </w:r>
      <w:r w:rsidR="00D60965" w:rsidRPr="00D60965">
        <w:rPr>
          <w:rFonts w:hint="eastAsia"/>
          <w:lang w:eastAsia="zh-CN"/>
        </w:rPr>
        <w:t>收益</w:t>
      </w:r>
      <w:r w:rsidR="00A4149D">
        <w:rPr>
          <w:lang w:eastAsia="zh-CN"/>
        </w:rPr>
        <w:t>差额</w:t>
      </w:r>
      <w:r w:rsidR="00C51C40">
        <w:rPr>
          <w:rFonts w:hint="eastAsia"/>
          <w:lang w:eastAsia="zh-CN"/>
        </w:rPr>
        <w:t>作出</w:t>
      </w:r>
      <w:r w:rsidRPr="00EE396C">
        <w:rPr>
          <w:lang w:eastAsia="zh-CN"/>
        </w:rPr>
        <w:t>的解释。</w:t>
      </w:r>
    </w:p>
    <w:p w:rsidR="00D73B92" w:rsidRPr="00D73B92" w:rsidRDefault="00D73B92" w:rsidP="00D73B92">
      <w:pPr>
        <w:rPr>
          <w:lang w:eastAsia="zh-CN"/>
        </w:rPr>
      </w:pPr>
    </w:p>
    <w:p w:rsidR="003A4D2F" w:rsidRPr="00EE396C" w:rsidRDefault="003A4D2F" w:rsidP="00D73B92">
      <w:pPr>
        <w:ind w:left="142"/>
        <w:rPr>
          <w:b/>
          <w:bCs/>
          <w:lang w:eastAsia="zh-CN"/>
        </w:rPr>
      </w:pPr>
      <w:r w:rsidRPr="00EE396C">
        <w:rPr>
          <w:b/>
          <w:lang w:eastAsia="zh-CN"/>
        </w:rPr>
        <w:t>表</w:t>
      </w:r>
      <w:r w:rsidRPr="00EE396C">
        <w:rPr>
          <w:b/>
          <w:lang w:eastAsia="zh-CN"/>
        </w:rPr>
        <w:t>3. 2018</w:t>
      </w:r>
      <w:r w:rsidRPr="00EE396C">
        <w:rPr>
          <w:b/>
          <w:lang w:eastAsia="zh-CN"/>
        </w:rPr>
        <w:t>年</w:t>
      </w:r>
      <w:r w:rsidR="00D60965">
        <w:rPr>
          <w:b/>
          <w:lang w:eastAsia="zh-CN"/>
        </w:rPr>
        <w:t>决算</w:t>
      </w:r>
      <w:r w:rsidRPr="00EE396C">
        <w:rPr>
          <w:b/>
          <w:lang w:eastAsia="zh-CN"/>
        </w:rPr>
        <w:t>账目和进度报告之间</w:t>
      </w:r>
      <w:r w:rsidR="00A4149D">
        <w:rPr>
          <w:rFonts w:hint="eastAsia"/>
          <w:b/>
          <w:lang w:eastAsia="zh-CN"/>
        </w:rPr>
        <w:t>存在</w:t>
      </w:r>
      <w:r w:rsidR="00D60965" w:rsidRPr="00D60965">
        <w:rPr>
          <w:rFonts w:hint="eastAsia"/>
          <w:b/>
          <w:lang w:eastAsia="zh-CN"/>
        </w:rPr>
        <w:t>收益</w:t>
      </w:r>
      <w:r w:rsidR="00A4149D">
        <w:rPr>
          <w:b/>
          <w:lang w:eastAsia="zh-CN"/>
        </w:rPr>
        <w:t>差额</w:t>
      </w:r>
      <w:r w:rsidRPr="00EE396C">
        <w:rPr>
          <w:b/>
          <w:lang w:eastAsia="zh-CN"/>
        </w:rPr>
        <w:t>的原因（美元）</w:t>
      </w:r>
    </w:p>
    <w:tbl>
      <w:tblPr>
        <w:tblW w:w="98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436"/>
        <w:gridCol w:w="1559"/>
        <w:gridCol w:w="1383"/>
        <w:gridCol w:w="1310"/>
        <w:gridCol w:w="1418"/>
      </w:tblGrid>
      <w:tr w:rsidR="003A4D2F" w:rsidRPr="00EE396C" w:rsidTr="00D73B92">
        <w:trPr>
          <w:tblHeader/>
        </w:trPr>
        <w:tc>
          <w:tcPr>
            <w:tcW w:w="710" w:type="dxa"/>
            <w:tcMar>
              <w:left w:w="29" w:type="dxa"/>
              <w:right w:w="29" w:type="dxa"/>
            </w:tcMar>
          </w:tcPr>
          <w:p w:rsidR="003A4D2F" w:rsidRPr="00EE396C" w:rsidRDefault="003A4D2F" w:rsidP="00DD36BB">
            <w:pPr>
              <w:rPr>
                <w:b/>
              </w:rPr>
            </w:pPr>
            <w:r w:rsidRPr="00EE396C">
              <w:rPr>
                <w:b/>
              </w:rPr>
              <w:t>行</w:t>
            </w:r>
          </w:p>
        </w:tc>
        <w:tc>
          <w:tcPr>
            <w:tcW w:w="3436" w:type="dxa"/>
            <w:shd w:val="clear" w:color="auto" w:fill="auto"/>
          </w:tcPr>
          <w:p w:rsidR="003A4D2F" w:rsidRPr="00EE396C" w:rsidRDefault="00C51C40" w:rsidP="00C51C40">
            <w:pPr>
              <w:jc w:val="center"/>
              <w:rPr>
                <w:b/>
              </w:rPr>
            </w:pPr>
            <w:r>
              <w:rPr>
                <w:rFonts w:hint="eastAsia"/>
                <w:b/>
                <w:lang w:eastAsia="zh-CN"/>
              </w:rPr>
              <w:t>注解</w:t>
            </w:r>
          </w:p>
        </w:tc>
        <w:tc>
          <w:tcPr>
            <w:tcW w:w="1559" w:type="dxa"/>
            <w:shd w:val="clear" w:color="auto" w:fill="auto"/>
            <w:tcMar>
              <w:left w:w="0" w:type="dxa"/>
              <w:right w:w="0" w:type="dxa"/>
            </w:tcMar>
          </w:tcPr>
          <w:p w:rsidR="00C51C40" w:rsidRDefault="00C51C40" w:rsidP="00DD36BB">
            <w:pPr>
              <w:jc w:val="center"/>
              <w:rPr>
                <w:b/>
                <w:lang w:eastAsia="zh-CN"/>
              </w:rPr>
            </w:pPr>
            <w:r w:rsidRPr="00C57BC4">
              <w:rPr>
                <w:rFonts w:hint="eastAsia"/>
                <w:b/>
                <w:lang w:eastAsia="zh-CN"/>
              </w:rPr>
              <w:t>联合国</w:t>
            </w:r>
          </w:p>
          <w:p w:rsidR="003A4D2F" w:rsidRPr="00EE396C" w:rsidRDefault="003A4D2F" w:rsidP="00DD36BB">
            <w:pPr>
              <w:jc w:val="center"/>
              <w:rPr>
                <w:b/>
                <w:bCs/>
              </w:rPr>
            </w:pPr>
            <w:proofErr w:type="spellStart"/>
            <w:r w:rsidRPr="00EE396C">
              <w:rPr>
                <w:b/>
              </w:rPr>
              <w:t>开发计划署</w:t>
            </w:r>
            <w:proofErr w:type="spellEnd"/>
          </w:p>
        </w:tc>
        <w:tc>
          <w:tcPr>
            <w:tcW w:w="1383" w:type="dxa"/>
            <w:shd w:val="clear" w:color="auto" w:fill="auto"/>
            <w:tcMar>
              <w:left w:w="0" w:type="dxa"/>
              <w:right w:w="0" w:type="dxa"/>
            </w:tcMar>
          </w:tcPr>
          <w:p w:rsidR="00C51C40" w:rsidRDefault="00C51C40" w:rsidP="00DD36BB">
            <w:pPr>
              <w:jc w:val="center"/>
              <w:rPr>
                <w:b/>
                <w:lang w:eastAsia="zh-CN"/>
              </w:rPr>
            </w:pPr>
            <w:r w:rsidRPr="00520612">
              <w:rPr>
                <w:rFonts w:hint="eastAsia"/>
                <w:b/>
                <w:lang w:eastAsia="zh-CN"/>
              </w:rPr>
              <w:t>联合国</w:t>
            </w:r>
          </w:p>
          <w:p w:rsidR="003A4D2F" w:rsidRPr="00EE396C" w:rsidRDefault="003A4D2F" w:rsidP="00DD36BB">
            <w:pPr>
              <w:jc w:val="center"/>
              <w:rPr>
                <w:b/>
                <w:bCs/>
              </w:rPr>
            </w:pPr>
            <w:proofErr w:type="spellStart"/>
            <w:r w:rsidRPr="00EE396C">
              <w:rPr>
                <w:b/>
              </w:rPr>
              <w:t>环境规划署</w:t>
            </w:r>
            <w:proofErr w:type="spellEnd"/>
          </w:p>
        </w:tc>
        <w:tc>
          <w:tcPr>
            <w:tcW w:w="1310" w:type="dxa"/>
            <w:tcBorders>
              <w:bottom w:val="single" w:sz="4" w:space="0" w:color="auto"/>
            </w:tcBorders>
            <w:shd w:val="clear" w:color="auto" w:fill="auto"/>
            <w:tcMar>
              <w:left w:w="0" w:type="dxa"/>
              <w:right w:w="0" w:type="dxa"/>
            </w:tcMar>
          </w:tcPr>
          <w:p w:rsidR="00C51C40" w:rsidRDefault="00C51C40" w:rsidP="00DD36BB">
            <w:pPr>
              <w:jc w:val="center"/>
              <w:rPr>
                <w:b/>
                <w:lang w:eastAsia="zh-CN"/>
              </w:rPr>
            </w:pPr>
            <w:r w:rsidRPr="00520612">
              <w:rPr>
                <w:rFonts w:hint="eastAsia"/>
                <w:b/>
                <w:lang w:eastAsia="zh-CN"/>
              </w:rPr>
              <w:t>联合国</w:t>
            </w:r>
          </w:p>
          <w:p w:rsidR="003A4D2F" w:rsidRPr="00EE396C" w:rsidRDefault="003A4D2F" w:rsidP="00DD36BB">
            <w:pPr>
              <w:jc w:val="center"/>
              <w:rPr>
                <w:b/>
                <w:bCs/>
                <w:highlight w:val="yellow"/>
              </w:rPr>
            </w:pPr>
            <w:proofErr w:type="spellStart"/>
            <w:r w:rsidRPr="00EE396C">
              <w:rPr>
                <w:b/>
              </w:rPr>
              <w:t>工发组织</w:t>
            </w:r>
            <w:proofErr w:type="spellEnd"/>
          </w:p>
        </w:tc>
        <w:tc>
          <w:tcPr>
            <w:tcW w:w="1418" w:type="dxa"/>
            <w:shd w:val="clear" w:color="auto" w:fill="auto"/>
            <w:tcMar>
              <w:left w:w="0" w:type="dxa"/>
              <w:right w:w="0" w:type="dxa"/>
            </w:tcMar>
          </w:tcPr>
          <w:p w:rsidR="003A4D2F" w:rsidRPr="00EE396C" w:rsidRDefault="003A4D2F" w:rsidP="00DD36BB">
            <w:pPr>
              <w:jc w:val="center"/>
              <w:rPr>
                <w:b/>
                <w:bCs/>
              </w:rPr>
            </w:pPr>
            <w:proofErr w:type="spellStart"/>
            <w:r w:rsidRPr="00EE396C">
              <w:rPr>
                <w:b/>
              </w:rPr>
              <w:t>世界银行</w:t>
            </w:r>
            <w:proofErr w:type="spellEnd"/>
          </w:p>
        </w:tc>
      </w:tr>
      <w:tr w:rsidR="003A4D2F" w:rsidRPr="00EE396C" w:rsidTr="00D73B92">
        <w:tc>
          <w:tcPr>
            <w:tcW w:w="710" w:type="dxa"/>
            <w:shd w:val="clear" w:color="auto" w:fill="auto"/>
          </w:tcPr>
          <w:p w:rsidR="003A4D2F" w:rsidRPr="00EE396C" w:rsidRDefault="003A4D2F" w:rsidP="00DD36BB">
            <w:r w:rsidRPr="00EE396C">
              <w:t>1</w:t>
            </w:r>
          </w:p>
        </w:tc>
        <w:tc>
          <w:tcPr>
            <w:tcW w:w="3436" w:type="dxa"/>
            <w:shd w:val="clear" w:color="auto" w:fill="auto"/>
          </w:tcPr>
          <w:p w:rsidR="003A4D2F" w:rsidRPr="00EE396C" w:rsidRDefault="00D60965" w:rsidP="00DD36BB">
            <w:pPr>
              <w:jc w:val="left"/>
              <w:rPr>
                <w:lang w:eastAsia="zh-CN"/>
              </w:rPr>
            </w:pPr>
            <w:r>
              <w:rPr>
                <w:lang w:eastAsia="zh-CN"/>
              </w:rPr>
              <w:t>决算</w:t>
            </w:r>
            <w:r w:rsidR="003A4D2F" w:rsidRPr="00EE396C">
              <w:rPr>
                <w:lang w:eastAsia="zh-CN"/>
              </w:rPr>
              <w:t>账目和进度报告之间的</w:t>
            </w:r>
            <w:r w:rsidR="00A4149D">
              <w:rPr>
                <w:lang w:eastAsia="zh-CN"/>
              </w:rPr>
              <w:t>差额</w:t>
            </w:r>
            <w:r w:rsidR="003A4D2F" w:rsidRPr="00EE396C">
              <w:rPr>
                <w:lang w:eastAsia="zh-CN"/>
              </w:rPr>
              <w:t xml:space="preserve"> </w:t>
            </w:r>
          </w:p>
        </w:tc>
        <w:tc>
          <w:tcPr>
            <w:tcW w:w="1559" w:type="dxa"/>
            <w:shd w:val="clear" w:color="auto" w:fill="auto"/>
          </w:tcPr>
          <w:p w:rsidR="003A4D2F" w:rsidRPr="00EE396C" w:rsidRDefault="003A4D2F" w:rsidP="00DD36BB">
            <w:pPr>
              <w:jc w:val="right"/>
            </w:pPr>
            <w:r w:rsidRPr="00EE396C">
              <w:t>6,735,622</w:t>
            </w:r>
          </w:p>
        </w:tc>
        <w:tc>
          <w:tcPr>
            <w:tcW w:w="1383" w:type="dxa"/>
            <w:shd w:val="clear" w:color="auto" w:fill="auto"/>
          </w:tcPr>
          <w:p w:rsidR="003A4D2F" w:rsidRPr="00EE396C" w:rsidRDefault="003A4D2F" w:rsidP="00DD36BB">
            <w:pPr>
              <w:jc w:val="right"/>
            </w:pPr>
            <w:r w:rsidRPr="00EE396C">
              <w:t>9,762,515</w:t>
            </w:r>
          </w:p>
        </w:tc>
        <w:tc>
          <w:tcPr>
            <w:tcW w:w="1310" w:type="dxa"/>
            <w:tcBorders>
              <w:top w:val="single" w:sz="4" w:space="0" w:color="auto"/>
            </w:tcBorders>
            <w:shd w:val="clear" w:color="auto" w:fill="auto"/>
          </w:tcPr>
          <w:p w:rsidR="003A4D2F" w:rsidRPr="00EE396C" w:rsidRDefault="003A4D2F" w:rsidP="00DD36BB">
            <w:pPr>
              <w:jc w:val="right"/>
              <w:rPr>
                <w:highlight w:val="yellow"/>
              </w:rPr>
            </w:pPr>
            <w:r w:rsidRPr="00EE396C">
              <w:t>5,311,657</w:t>
            </w:r>
          </w:p>
        </w:tc>
        <w:tc>
          <w:tcPr>
            <w:tcW w:w="1418" w:type="dxa"/>
            <w:shd w:val="clear" w:color="auto" w:fill="auto"/>
          </w:tcPr>
          <w:p w:rsidR="003A4D2F" w:rsidRPr="00EE396C" w:rsidRDefault="003A4D2F" w:rsidP="00DD36BB">
            <w:pPr>
              <w:jc w:val="right"/>
            </w:pPr>
            <w:r w:rsidRPr="00EE396C">
              <w:t>11,124,003</w:t>
            </w:r>
          </w:p>
        </w:tc>
      </w:tr>
      <w:tr w:rsidR="003A4D2F" w:rsidRPr="00EE396C" w:rsidTr="00D73B92">
        <w:tc>
          <w:tcPr>
            <w:tcW w:w="710" w:type="dxa"/>
          </w:tcPr>
          <w:p w:rsidR="003A4D2F" w:rsidRPr="00EE396C" w:rsidRDefault="003A4D2F" w:rsidP="00DD36BB">
            <w:pPr>
              <w:rPr>
                <w:rFonts w:eastAsia="MS Mincho"/>
                <w:highlight w:val="yellow"/>
              </w:rPr>
            </w:pPr>
          </w:p>
        </w:tc>
        <w:tc>
          <w:tcPr>
            <w:tcW w:w="3436" w:type="dxa"/>
            <w:shd w:val="clear" w:color="auto" w:fill="auto"/>
          </w:tcPr>
          <w:p w:rsidR="003A4D2F" w:rsidRPr="00EE396C" w:rsidRDefault="003A4D2F" w:rsidP="00C51C40">
            <w:pPr>
              <w:jc w:val="left"/>
              <w:rPr>
                <w:b/>
                <w:lang w:eastAsia="zh-CN"/>
              </w:rPr>
            </w:pPr>
            <w:r w:rsidRPr="00EE396C">
              <w:rPr>
                <w:b/>
                <w:lang w:eastAsia="zh-CN"/>
              </w:rPr>
              <w:t>执行机构</w:t>
            </w:r>
            <w:r w:rsidR="00C51C40">
              <w:rPr>
                <w:rFonts w:hint="eastAsia"/>
                <w:b/>
                <w:lang w:eastAsia="zh-CN"/>
              </w:rPr>
              <w:t>作出</w:t>
            </w:r>
            <w:r w:rsidRPr="00EE396C">
              <w:rPr>
                <w:b/>
                <w:lang w:eastAsia="zh-CN"/>
              </w:rPr>
              <w:t>的解释</w:t>
            </w:r>
          </w:p>
        </w:tc>
        <w:tc>
          <w:tcPr>
            <w:tcW w:w="1559" w:type="dxa"/>
            <w:shd w:val="clear" w:color="auto" w:fill="auto"/>
          </w:tcPr>
          <w:p w:rsidR="003A4D2F" w:rsidRPr="00EE396C" w:rsidRDefault="003A4D2F" w:rsidP="00DD36BB">
            <w:pPr>
              <w:jc w:val="right"/>
              <w:rPr>
                <w:lang w:eastAsia="zh-CN"/>
              </w:rPr>
            </w:pPr>
          </w:p>
        </w:tc>
        <w:tc>
          <w:tcPr>
            <w:tcW w:w="1383" w:type="dxa"/>
            <w:shd w:val="clear" w:color="auto" w:fill="auto"/>
          </w:tcPr>
          <w:p w:rsidR="003A4D2F" w:rsidRPr="00EE396C" w:rsidRDefault="003A4D2F" w:rsidP="00DD36BB">
            <w:pPr>
              <w:jc w:val="right"/>
              <w:rPr>
                <w:lang w:eastAsia="zh-CN"/>
              </w:rPr>
            </w:pPr>
          </w:p>
        </w:tc>
        <w:tc>
          <w:tcPr>
            <w:tcW w:w="1310" w:type="dxa"/>
            <w:tcBorders>
              <w:top w:val="nil"/>
            </w:tcBorders>
            <w:shd w:val="clear" w:color="auto" w:fill="auto"/>
          </w:tcPr>
          <w:p w:rsidR="003A4D2F" w:rsidRPr="00EE396C" w:rsidRDefault="003A4D2F" w:rsidP="00DD36BB">
            <w:pPr>
              <w:jc w:val="right"/>
              <w:rPr>
                <w:highlight w:val="yellow"/>
                <w:lang w:eastAsia="zh-CN"/>
              </w:rPr>
            </w:pPr>
          </w:p>
        </w:tc>
        <w:tc>
          <w:tcPr>
            <w:tcW w:w="1418" w:type="dxa"/>
            <w:shd w:val="clear" w:color="auto" w:fill="auto"/>
          </w:tcPr>
          <w:p w:rsidR="003A4D2F" w:rsidRPr="00EE396C" w:rsidRDefault="003A4D2F" w:rsidP="00DD36BB">
            <w:pPr>
              <w:jc w:val="right"/>
              <w:rPr>
                <w:highlight w:val="yellow"/>
                <w:lang w:eastAsia="zh-CN"/>
              </w:rPr>
            </w:pPr>
          </w:p>
        </w:tc>
      </w:tr>
      <w:tr w:rsidR="003A4D2F" w:rsidRPr="00EE396C" w:rsidTr="00D73B92">
        <w:tc>
          <w:tcPr>
            <w:tcW w:w="710" w:type="dxa"/>
          </w:tcPr>
          <w:p w:rsidR="003A4D2F" w:rsidRPr="00EE396C" w:rsidRDefault="003A4D2F" w:rsidP="00DD36BB">
            <w:r w:rsidRPr="00EE396C">
              <w:t>2</w:t>
            </w:r>
          </w:p>
        </w:tc>
        <w:tc>
          <w:tcPr>
            <w:tcW w:w="3436" w:type="dxa"/>
            <w:shd w:val="clear" w:color="auto" w:fill="auto"/>
          </w:tcPr>
          <w:p w:rsidR="003A4D2F" w:rsidRPr="00EE396C" w:rsidRDefault="003A4D2F" w:rsidP="00C51C40">
            <w:pPr>
              <w:jc w:val="left"/>
              <w:rPr>
                <w:lang w:eastAsia="zh-CN"/>
              </w:rPr>
            </w:pPr>
            <w:r w:rsidRPr="00EE396C">
              <w:rPr>
                <w:lang w:eastAsia="zh-CN"/>
              </w:rPr>
              <w:t>额外的自愿捐款</w:t>
            </w:r>
            <w:r w:rsidR="00C51C40">
              <w:rPr>
                <w:rFonts w:hint="eastAsia"/>
                <w:lang w:eastAsia="zh-CN"/>
              </w:rPr>
              <w:t>已</w:t>
            </w:r>
            <w:r w:rsidRPr="00EE396C">
              <w:rPr>
                <w:lang w:eastAsia="zh-CN"/>
              </w:rPr>
              <w:t>记入</w:t>
            </w:r>
            <w:r w:rsidR="00D60965">
              <w:rPr>
                <w:lang w:eastAsia="zh-CN"/>
              </w:rPr>
              <w:t>决算</w:t>
            </w:r>
            <w:r w:rsidRPr="00EE396C">
              <w:rPr>
                <w:lang w:eastAsia="zh-CN"/>
              </w:rPr>
              <w:t>账目，但未记入进度报告（无需采取行动）</w:t>
            </w:r>
            <w:r w:rsidRPr="00EE396C">
              <w:rPr>
                <w:lang w:eastAsia="zh-CN"/>
              </w:rPr>
              <w:t xml:space="preserve"> </w:t>
            </w:r>
          </w:p>
        </w:tc>
        <w:tc>
          <w:tcPr>
            <w:tcW w:w="1559" w:type="dxa"/>
            <w:shd w:val="clear" w:color="auto" w:fill="auto"/>
          </w:tcPr>
          <w:p w:rsidR="003A4D2F" w:rsidRPr="00EE396C" w:rsidRDefault="003A4D2F" w:rsidP="00DD36BB">
            <w:pPr>
              <w:jc w:val="right"/>
            </w:pPr>
            <w:r w:rsidRPr="00EE396C">
              <w:t>6,505,183</w:t>
            </w:r>
          </w:p>
        </w:tc>
        <w:tc>
          <w:tcPr>
            <w:tcW w:w="1383" w:type="dxa"/>
            <w:shd w:val="clear" w:color="auto" w:fill="auto"/>
          </w:tcPr>
          <w:p w:rsidR="003A4D2F" w:rsidRPr="00EE396C" w:rsidRDefault="003A4D2F" w:rsidP="00DD36BB">
            <w:pPr>
              <w:jc w:val="right"/>
            </w:pPr>
            <w:r w:rsidRPr="00EE396C">
              <w:t>8,668,070</w:t>
            </w:r>
          </w:p>
        </w:tc>
        <w:tc>
          <w:tcPr>
            <w:tcW w:w="1310" w:type="dxa"/>
            <w:shd w:val="clear" w:color="auto" w:fill="auto"/>
          </w:tcPr>
          <w:p w:rsidR="003A4D2F" w:rsidRPr="00EE396C" w:rsidRDefault="003A4D2F" w:rsidP="00DD36BB">
            <w:pPr>
              <w:jc w:val="right"/>
            </w:pPr>
            <w:r w:rsidRPr="00EE396C">
              <w:t>8,414,197</w:t>
            </w:r>
          </w:p>
        </w:tc>
        <w:tc>
          <w:tcPr>
            <w:tcW w:w="1418" w:type="dxa"/>
            <w:shd w:val="clear" w:color="auto" w:fill="auto"/>
          </w:tcPr>
          <w:p w:rsidR="003A4D2F" w:rsidRPr="00EE396C" w:rsidRDefault="003A4D2F" w:rsidP="00DD36BB">
            <w:pPr>
              <w:jc w:val="right"/>
              <w:rPr>
                <w:highlight w:val="yellow"/>
              </w:rPr>
            </w:pPr>
          </w:p>
        </w:tc>
      </w:tr>
      <w:tr w:rsidR="003A4D2F" w:rsidRPr="00EE396C" w:rsidTr="00D73B92">
        <w:tc>
          <w:tcPr>
            <w:tcW w:w="710" w:type="dxa"/>
          </w:tcPr>
          <w:p w:rsidR="003A4D2F" w:rsidRPr="00EE396C" w:rsidRDefault="003A4D2F" w:rsidP="00DD36BB">
            <w:r w:rsidRPr="00EE396C">
              <w:t>3</w:t>
            </w:r>
          </w:p>
        </w:tc>
        <w:tc>
          <w:tcPr>
            <w:tcW w:w="3436" w:type="dxa"/>
            <w:shd w:val="clear" w:color="auto" w:fill="auto"/>
            <w:noWrap/>
          </w:tcPr>
          <w:p w:rsidR="003A4D2F" w:rsidRPr="00EE396C" w:rsidRDefault="003A4D2F" w:rsidP="00A4149D">
            <w:pPr>
              <w:jc w:val="left"/>
              <w:rPr>
                <w:lang w:eastAsia="zh-CN"/>
              </w:rPr>
            </w:pPr>
            <w:r w:rsidRPr="00EE396C">
              <w:rPr>
                <w:lang w:eastAsia="zh-CN"/>
              </w:rPr>
              <w:t>2018</w:t>
            </w:r>
            <w:r w:rsidRPr="00EE396C">
              <w:rPr>
                <w:lang w:eastAsia="zh-CN"/>
              </w:rPr>
              <w:t>年</w:t>
            </w:r>
            <w:r w:rsidR="00A4149D">
              <w:rPr>
                <w:rFonts w:hint="eastAsia"/>
                <w:lang w:eastAsia="zh-CN"/>
              </w:rPr>
              <w:t>取</w:t>
            </w:r>
            <w:r w:rsidR="00C51C40">
              <w:rPr>
                <w:rFonts w:hint="eastAsia"/>
                <w:lang w:eastAsia="zh-CN"/>
              </w:rPr>
              <w:t>得</w:t>
            </w:r>
            <w:r w:rsidRPr="00EE396C">
              <w:rPr>
                <w:lang w:eastAsia="zh-CN"/>
              </w:rPr>
              <w:t>的最终利息（</w:t>
            </w:r>
            <w:r w:rsidR="00D60965">
              <w:rPr>
                <w:lang w:eastAsia="zh-CN"/>
              </w:rPr>
              <w:t>司库</w:t>
            </w:r>
            <w:r w:rsidRPr="00EE396C">
              <w:rPr>
                <w:lang w:eastAsia="zh-CN"/>
              </w:rPr>
              <w:t>将冲抵第</w:t>
            </w:r>
            <w:r w:rsidRPr="00EE396C">
              <w:rPr>
                <w:lang w:eastAsia="zh-CN"/>
              </w:rPr>
              <w:t>84</w:t>
            </w:r>
            <w:r w:rsidRPr="00EE396C">
              <w:rPr>
                <w:lang w:eastAsia="zh-CN"/>
              </w:rPr>
              <w:t>次会议核准</w:t>
            </w:r>
            <w:r w:rsidR="00C51C40">
              <w:rPr>
                <w:rFonts w:hint="eastAsia"/>
                <w:lang w:eastAsia="zh-CN"/>
              </w:rPr>
              <w:t>的</w:t>
            </w:r>
            <w:r w:rsidRPr="00EE396C">
              <w:rPr>
                <w:lang w:eastAsia="zh-CN"/>
              </w:rPr>
              <w:t>资金）</w:t>
            </w:r>
          </w:p>
        </w:tc>
        <w:tc>
          <w:tcPr>
            <w:tcW w:w="1559" w:type="dxa"/>
            <w:shd w:val="clear" w:color="auto" w:fill="auto"/>
            <w:noWrap/>
          </w:tcPr>
          <w:p w:rsidR="003A4D2F" w:rsidRPr="00EE396C" w:rsidRDefault="003A4D2F" w:rsidP="00DD36BB">
            <w:pPr>
              <w:jc w:val="right"/>
            </w:pPr>
            <w:r w:rsidRPr="00EE396C">
              <w:t>827,039</w:t>
            </w:r>
          </w:p>
        </w:tc>
        <w:tc>
          <w:tcPr>
            <w:tcW w:w="1383" w:type="dxa"/>
            <w:shd w:val="clear" w:color="auto" w:fill="auto"/>
          </w:tcPr>
          <w:p w:rsidR="003A4D2F" w:rsidRPr="00EE396C" w:rsidRDefault="003A4D2F" w:rsidP="00DD36BB">
            <w:pPr>
              <w:jc w:val="right"/>
            </w:pPr>
            <w:r w:rsidRPr="00EE396C">
              <w:t>616,416</w:t>
            </w:r>
          </w:p>
        </w:tc>
        <w:tc>
          <w:tcPr>
            <w:tcW w:w="1310" w:type="dxa"/>
            <w:shd w:val="clear" w:color="auto" w:fill="auto"/>
          </w:tcPr>
          <w:p w:rsidR="003A4D2F" w:rsidRPr="00EE396C" w:rsidRDefault="003A4D2F" w:rsidP="00DD36BB">
            <w:pPr>
              <w:jc w:val="right"/>
            </w:pPr>
          </w:p>
        </w:tc>
        <w:tc>
          <w:tcPr>
            <w:tcW w:w="1418" w:type="dxa"/>
            <w:shd w:val="clear" w:color="auto" w:fill="auto"/>
          </w:tcPr>
          <w:p w:rsidR="003A4D2F" w:rsidRPr="00EE396C" w:rsidRDefault="003A4D2F" w:rsidP="00DD36BB">
            <w:pPr>
              <w:jc w:val="right"/>
            </w:pPr>
          </w:p>
        </w:tc>
      </w:tr>
      <w:tr w:rsidR="003A4D2F" w:rsidRPr="00EE396C" w:rsidTr="00D73B92">
        <w:tc>
          <w:tcPr>
            <w:tcW w:w="710" w:type="dxa"/>
          </w:tcPr>
          <w:p w:rsidR="003A4D2F" w:rsidRPr="00EE396C" w:rsidRDefault="003A4D2F" w:rsidP="00DD36BB">
            <w:r w:rsidRPr="00EE396C">
              <w:t>4</w:t>
            </w:r>
          </w:p>
        </w:tc>
        <w:tc>
          <w:tcPr>
            <w:tcW w:w="3436" w:type="dxa"/>
            <w:shd w:val="clear" w:color="auto" w:fill="auto"/>
            <w:noWrap/>
          </w:tcPr>
          <w:p w:rsidR="003A4D2F" w:rsidRPr="00EE396C" w:rsidRDefault="003A4D2F" w:rsidP="00C51C40">
            <w:pPr>
              <w:jc w:val="left"/>
              <w:rPr>
                <w:lang w:eastAsia="zh-CN"/>
              </w:rPr>
            </w:pPr>
            <w:r w:rsidRPr="00EE396C">
              <w:rPr>
                <w:lang w:eastAsia="zh-CN"/>
              </w:rPr>
              <w:t>中国的氟氯烃淘汰管理计划的累计利息未计入账目</w:t>
            </w:r>
            <w:r w:rsidR="00C51C40">
              <w:rPr>
                <w:rFonts w:hint="eastAsia"/>
                <w:lang w:eastAsia="zh-CN"/>
              </w:rPr>
              <w:t>且</w:t>
            </w:r>
            <w:r w:rsidRPr="00EE396C">
              <w:rPr>
                <w:lang w:eastAsia="zh-CN"/>
              </w:rPr>
              <w:t>由中国持有；相关款项已从核准资金中冲抵（无需采取行动）</w:t>
            </w:r>
            <w:r w:rsidRPr="00EE396C">
              <w:rPr>
                <w:lang w:eastAsia="zh-CN"/>
              </w:rPr>
              <w:t xml:space="preserve"> </w:t>
            </w:r>
          </w:p>
        </w:tc>
        <w:tc>
          <w:tcPr>
            <w:tcW w:w="1559" w:type="dxa"/>
            <w:shd w:val="clear" w:color="auto" w:fill="auto"/>
            <w:noWrap/>
          </w:tcPr>
          <w:p w:rsidR="003A4D2F" w:rsidRPr="00EE396C" w:rsidRDefault="003A4D2F" w:rsidP="00DD36BB">
            <w:pPr>
              <w:jc w:val="right"/>
            </w:pPr>
            <w:r w:rsidRPr="00EE396C">
              <w:t>(596,633)</w:t>
            </w:r>
          </w:p>
        </w:tc>
        <w:tc>
          <w:tcPr>
            <w:tcW w:w="1383" w:type="dxa"/>
            <w:shd w:val="clear" w:color="auto" w:fill="auto"/>
          </w:tcPr>
          <w:p w:rsidR="003A4D2F" w:rsidRPr="00EE396C" w:rsidRDefault="003A4D2F" w:rsidP="00DD36BB">
            <w:pPr>
              <w:jc w:val="right"/>
            </w:pPr>
          </w:p>
        </w:tc>
        <w:tc>
          <w:tcPr>
            <w:tcW w:w="1310" w:type="dxa"/>
            <w:shd w:val="clear" w:color="auto" w:fill="auto"/>
          </w:tcPr>
          <w:p w:rsidR="003A4D2F" w:rsidRPr="00EE396C" w:rsidRDefault="003A4D2F" w:rsidP="00DD36BB">
            <w:pPr>
              <w:jc w:val="right"/>
            </w:pPr>
          </w:p>
        </w:tc>
        <w:tc>
          <w:tcPr>
            <w:tcW w:w="1418" w:type="dxa"/>
            <w:shd w:val="clear" w:color="auto" w:fill="auto"/>
          </w:tcPr>
          <w:p w:rsidR="003A4D2F" w:rsidRPr="00EE396C" w:rsidRDefault="003A4D2F" w:rsidP="00DD36BB">
            <w:pPr>
              <w:jc w:val="right"/>
            </w:pPr>
          </w:p>
        </w:tc>
      </w:tr>
      <w:tr w:rsidR="003A4D2F" w:rsidRPr="00EE396C" w:rsidTr="00D73B92">
        <w:tc>
          <w:tcPr>
            <w:tcW w:w="710" w:type="dxa"/>
          </w:tcPr>
          <w:p w:rsidR="003A4D2F" w:rsidRPr="00EE396C" w:rsidRDefault="003A4D2F" w:rsidP="00DD36BB">
            <w:r w:rsidRPr="00EE396C">
              <w:t>5</w:t>
            </w:r>
          </w:p>
        </w:tc>
        <w:tc>
          <w:tcPr>
            <w:tcW w:w="3436" w:type="dxa"/>
            <w:shd w:val="clear" w:color="auto" w:fill="auto"/>
            <w:noWrap/>
          </w:tcPr>
          <w:p w:rsidR="003A4D2F" w:rsidRPr="00EE396C" w:rsidRDefault="003A4D2F" w:rsidP="00A4149D">
            <w:pPr>
              <w:jc w:val="left"/>
              <w:rPr>
                <w:lang w:eastAsia="zh-CN"/>
              </w:rPr>
            </w:pPr>
            <w:r w:rsidRPr="00EE396C">
              <w:rPr>
                <w:lang w:eastAsia="zh-CN"/>
              </w:rPr>
              <w:t>机构支助费用</w:t>
            </w:r>
            <w:r w:rsidR="00A4149D">
              <w:rPr>
                <w:rFonts w:hint="eastAsia"/>
                <w:lang w:eastAsia="zh-CN"/>
              </w:rPr>
              <w:t>因</w:t>
            </w:r>
            <w:r w:rsidRPr="00EE396C">
              <w:rPr>
                <w:lang w:eastAsia="zh-CN"/>
              </w:rPr>
              <w:t>四舍五入</w:t>
            </w:r>
            <w:r w:rsidR="00A4149D">
              <w:rPr>
                <w:rFonts w:hint="eastAsia"/>
                <w:lang w:eastAsia="zh-CN"/>
              </w:rPr>
              <w:t>出现的</w:t>
            </w:r>
            <w:r w:rsidR="00A4149D">
              <w:rPr>
                <w:lang w:eastAsia="zh-CN"/>
              </w:rPr>
              <w:t>差额</w:t>
            </w:r>
            <w:r w:rsidRPr="00EE396C">
              <w:rPr>
                <w:lang w:eastAsia="zh-CN"/>
              </w:rPr>
              <w:t>（</w:t>
            </w:r>
            <w:r w:rsidR="00C51C40">
              <w:rPr>
                <w:rFonts w:hint="eastAsia"/>
                <w:lang w:eastAsia="zh-CN"/>
              </w:rPr>
              <w:t>联合国</w:t>
            </w:r>
            <w:r w:rsidRPr="00EE396C">
              <w:rPr>
                <w:lang w:eastAsia="zh-CN"/>
              </w:rPr>
              <w:t>开发计划署将在其</w:t>
            </w:r>
            <w:r w:rsidRPr="00EE396C">
              <w:rPr>
                <w:lang w:eastAsia="zh-CN"/>
              </w:rPr>
              <w:t>2019</w:t>
            </w:r>
            <w:r w:rsidRPr="00EE396C">
              <w:rPr>
                <w:lang w:eastAsia="zh-CN"/>
              </w:rPr>
              <w:t>年进度报告中</w:t>
            </w:r>
            <w:r w:rsidR="00C51C40">
              <w:rPr>
                <w:rFonts w:hint="eastAsia"/>
                <w:lang w:eastAsia="zh-CN"/>
              </w:rPr>
              <w:t>作出</w:t>
            </w:r>
            <w:r w:rsidRPr="00EE396C">
              <w:rPr>
                <w:lang w:eastAsia="zh-CN"/>
              </w:rPr>
              <w:t>调整）</w:t>
            </w:r>
          </w:p>
        </w:tc>
        <w:tc>
          <w:tcPr>
            <w:tcW w:w="1559" w:type="dxa"/>
            <w:shd w:val="clear" w:color="auto" w:fill="auto"/>
            <w:noWrap/>
          </w:tcPr>
          <w:p w:rsidR="003A4D2F" w:rsidRPr="00EE396C" w:rsidRDefault="003A4D2F" w:rsidP="00DD36BB">
            <w:pPr>
              <w:jc w:val="right"/>
            </w:pPr>
            <w:r w:rsidRPr="00EE396C">
              <w:t>33</w:t>
            </w:r>
          </w:p>
        </w:tc>
        <w:tc>
          <w:tcPr>
            <w:tcW w:w="1383" w:type="dxa"/>
            <w:shd w:val="clear" w:color="auto" w:fill="auto"/>
          </w:tcPr>
          <w:p w:rsidR="003A4D2F" w:rsidRPr="00EE396C" w:rsidRDefault="003A4D2F" w:rsidP="00DD36BB">
            <w:pPr>
              <w:jc w:val="right"/>
            </w:pPr>
          </w:p>
        </w:tc>
        <w:tc>
          <w:tcPr>
            <w:tcW w:w="1310" w:type="dxa"/>
            <w:shd w:val="clear" w:color="auto" w:fill="auto"/>
          </w:tcPr>
          <w:p w:rsidR="003A4D2F" w:rsidRPr="00EE396C" w:rsidRDefault="003A4D2F" w:rsidP="00DD36BB">
            <w:pPr>
              <w:jc w:val="right"/>
            </w:pPr>
          </w:p>
        </w:tc>
        <w:tc>
          <w:tcPr>
            <w:tcW w:w="1418" w:type="dxa"/>
            <w:shd w:val="clear" w:color="auto" w:fill="auto"/>
          </w:tcPr>
          <w:p w:rsidR="003A4D2F" w:rsidRPr="00EE396C" w:rsidRDefault="003A4D2F" w:rsidP="00DD36BB">
            <w:pPr>
              <w:jc w:val="right"/>
            </w:pPr>
          </w:p>
        </w:tc>
      </w:tr>
      <w:tr w:rsidR="003A4D2F" w:rsidRPr="00EE396C" w:rsidTr="00D73B92">
        <w:tc>
          <w:tcPr>
            <w:tcW w:w="710" w:type="dxa"/>
          </w:tcPr>
          <w:p w:rsidR="003A4D2F" w:rsidRPr="00EE396C" w:rsidRDefault="003A4D2F" w:rsidP="00DD36BB">
            <w:r w:rsidRPr="00EE396C">
              <w:t>6</w:t>
            </w:r>
          </w:p>
        </w:tc>
        <w:tc>
          <w:tcPr>
            <w:tcW w:w="3436" w:type="dxa"/>
            <w:shd w:val="clear" w:color="auto" w:fill="auto"/>
            <w:noWrap/>
          </w:tcPr>
          <w:p w:rsidR="003A4D2F" w:rsidRPr="00EE396C" w:rsidRDefault="00C51C40" w:rsidP="00C51C40">
            <w:pPr>
              <w:jc w:val="left"/>
              <w:rPr>
                <w:lang w:eastAsia="zh-CN"/>
              </w:rPr>
            </w:pPr>
            <w:r>
              <w:rPr>
                <w:rFonts w:hint="eastAsia"/>
                <w:lang w:eastAsia="zh-CN"/>
              </w:rPr>
              <w:t>往年</w:t>
            </w:r>
            <w:r w:rsidR="003A4D2F" w:rsidRPr="00EE396C">
              <w:rPr>
                <w:lang w:eastAsia="zh-CN"/>
              </w:rPr>
              <w:t>的利息</w:t>
            </w:r>
            <w:r w:rsidR="00D60965">
              <w:rPr>
                <w:lang w:eastAsia="zh-CN"/>
              </w:rPr>
              <w:t>收益</w:t>
            </w:r>
            <w:r w:rsidR="003A4D2F" w:rsidRPr="00EE396C">
              <w:rPr>
                <w:lang w:eastAsia="zh-CN"/>
              </w:rPr>
              <w:t>（</w:t>
            </w:r>
            <w:r w:rsidR="00D60965">
              <w:rPr>
                <w:lang w:eastAsia="zh-CN"/>
              </w:rPr>
              <w:t>司库</w:t>
            </w:r>
            <w:r w:rsidR="003A4D2F" w:rsidRPr="00EE396C">
              <w:rPr>
                <w:lang w:eastAsia="zh-CN"/>
              </w:rPr>
              <w:t>将冲抵第</w:t>
            </w:r>
            <w:r w:rsidR="003A4D2F" w:rsidRPr="00EE396C">
              <w:rPr>
                <w:lang w:eastAsia="zh-CN"/>
              </w:rPr>
              <w:t>84</w:t>
            </w:r>
            <w:r w:rsidR="003A4D2F" w:rsidRPr="00EE396C">
              <w:rPr>
                <w:lang w:eastAsia="zh-CN"/>
              </w:rPr>
              <w:t>次会议核准</w:t>
            </w:r>
            <w:r>
              <w:rPr>
                <w:rFonts w:hint="eastAsia"/>
                <w:lang w:eastAsia="zh-CN"/>
              </w:rPr>
              <w:t>的</w:t>
            </w:r>
            <w:r w:rsidR="003A4D2F" w:rsidRPr="00EE396C">
              <w:rPr>
                <w:lang w:eastAsia="zh-CN"/>
              </w:rPr>
              <w:t>资金）</w:t>
            </w:r>
          </w:p>
        </w:tc>
        <w:tc>
          <w:tcPr>
            <w:tcW w:w="1559" w:type="dxa"/>
            <w:shd w:val="clear" w:color="auto" w:fill="auto"/>
            <w:noWrap/>
          </w:tcPr>
          <w:p w:rsidR="003A4D2F" w:rsidRPr="00EE396C" w:rsidRDefault="003A4D2F" w:rsidP="00DD36BB">
            <w:pPr>
              <w:jc w:val="right"/>
              <w:rPr>
                <w:rFonts w:eastAsia="MS Mincho"/>
                <w:lang w:eastAsia="zh-CN"/>
              </w:rPr>
            </w:pPr>
          </w:p>
        </w:tc>
        <w:tc>
          <w:tcPr>
            <w:tcW w:w="1383" w:type="dxa"/>
            <w:shd w:val="clear" w:color="auto" w:fill="auto"/>
          </w:tcPr>
          <w:p w:rsidR="003A4D2F" w:rsidRPr="00EE396C" w:rsidRDefault="003A4D2F" w:rsidP="00DD36BB">
            <w:pPr>
              <w:jc w:val="right"/>
            </w:pPr>
            <w:r w:rsidRPr="00EE396C">
              <w:t>449,123</w:t>
            </w:r>
          </w:p>
        </w:tc>
        <w:tc>
          <w:tcPr>
            <w:tcW w:w="1310" w:type="dxa"/>
            <w:shd w:val="clear" w:color="auto" w:fill="auto"/>
          </w:tcPr>
          <w:p w:rsidR="003A4D2F" w:rsidRPr="00EE396C" w:rsidRDefault="003A4D2F" w:rsidP="00DD36BB">
            <w:pPr>
              <w:jc w:val="right"/>
            </w:pPr>
          </w:p>
        </w:tc>
        <w:tc>
          <w:tcPr>
            <w:tcW w:w="1418" w:type="dxa"/>
            <w:shd w:val="clear" w:color="auto" w:fill="auto"/>
          </w:tcPr>
          <w:p w:rsidR="003A4D2F" w:rsidRPr="00EE396C" w:rsidRDefault="003A4D2F" w:rsidP="00DD36BB">
            <w:pPr>
              <w:jc w:val="right"/>
            </w:pPr>
          </w:p>
        </w:tc>
      </w:tr>
      <w:tr w:rsidR="003A4D2F" w:rsidRPr="00EE396C" w:rsidTr="00D73B92">
        <w:tc>
          <w:tcPr>
            <w:tcW w:w="710" w:type="dxa"/>
          </w:tcPr>
          <w:p w:rsidR="003A4D2F" w:rsidRPr="00EE396C" w:rsidRDefault="003A4D2F" w:rsidP="00DD36BB">
            <w:r w:rsidRPr="00EE396C">
              <w:t>7</w:t>
            </w:r>
          </w:p>
        </w:tc>
        <w:tc>
          <w:tcPr>
            <w:tcW w:w="3436" w:type="dxa"/>
            <w:shd w:val="clear" w:color="auto" w:fill="auto"/>
            <w:noWrap/>
          </w:tcPr>
          <w:p w:rsidR="003A4D2F" w:rsidRPr="00EE396C" w:rsidRDefault="003A4D2F" w:rsidP="00D60965">
            <w:pPr>
              <w:jc w:val="left"/>
              <w:rPr>
                <w:lang w:eastAsia="zh-CN"/>
              </w:rPr>
            </w:pPr>
            <w:r w:rsidRPr="00EE396C">
              <w:rPr>
                <w:lang w:eastAsia="zh-CN"/>
              </w:rPr>
              <w:t>因汇率收益</w:t>
            </w:r>
            <w:r w:rsidR="00C51C40">
              <w:rPr>
                <w:rFonts w:hint="eastAsia"/>
                <w:lang w:eastAsia="zh-CN"/>
              </w:rPr>
              <w:t>而</w:t>
            </w:r>
            <w:r w:rsidRPr="00EE396C">
              <w:rPr>
                <w:lang w:eastAsia="zh-CN"/>
              </w:rPr>
              <w:t>取得的其他</w:t>
            </w:r>
            <w:r w:rsidR="00D60965">
              <w:rPr>
                <w:lang w:eastAsia="zh-CN"/>
              </w:rPr>
              <w:t>收益</w:t>
            </w:r>
            <w:r w:rsidRPr="00EE396C">
              <w:rPr>
                <w:lang w:eastAsia="zh-CN"/>
              </w:rPr>
              <w:t>（</w:t>
            </w:r>
            <w:r w:rsidR="00D60965">
              <w:rPr>
                <w:lang w:eastAsia="zh-CN"/>
              </w:rPr>
              <w:t>司库</w:t>
            </w:r>
            <w:r w:rsidRPr="00EE396C">
              <w:rPr>
                <w:lang w:eastAsia="zh-CN"/>
              </w:rPr>
              <w:t>将冲抵第</w:t>
            </w:r>
            <w:r w:rsidRPr="00EE396C">
              <w:rPr>
                <w:lang w:eastAsia="zh-CN"/>
              </w:rPr>
              <w:t>84</w:t>
            </w:r>
            <w:r w:rsidRPr="00EE396C">
              <w:rPr>
                <w:lang w:eastAsia="zh-CN"/>
              </w:rPr>
              <w:t>次会议核准</w:t>
            </w:r>
            <w:r w:rsidR="00C51C40">
              <w:rPr>
                <w:rFonts w:hint="eastAsia"/>
                <w:lang w:eastAsia="zh-CN"/>
              </w:rPr>
              <w:t>的</w:t>
            </w:r>
            <w:r w:rsidRPr="00EE396C">
              <w:rPr>
                <w:lang w:eastAsia="zh-CN"/>
              </w:rPr>
              <w:t>资金）</w:t>
            </w:r>
          </w:p>
        </w:tc>
        <w:tc>
          <w:tcPr>
            <w:tcW w:w="1559" w:type="dxa"/>
            <w:shd w:val="clear" w:color="auto" w:fill="auto"/>
            <w:noWrap/>
          </w:tcPr>
          <w:p w:rsidR="003A4D2F" w:rsidRPr="00EE396C" w:rsidRDefault="003A4D2F" w:rsidP="00DD36BB">
            <w:pPr>
              <w:jc w:val="right"/>
              <w:rPr>
                <w:rFonts w:eastAsia="MS Mincho"/>
                <w:lang w:eastAsia="zh-CN"/>
              </w:rPr>
            </w:pPr>
          </w:p>
        </w:tc>
        <w:tc>
          <w:tcPr>
            <w:tcW w:w="1383" w:type="dxa"/>
            <w:shd w:val="clear" w:color="auto" w:fill="auto"/>
          </w:tcPr>
          <w:p w:rsidR="003A4D2F" w:rsidRPr="00EE396C" w:rsidRDefault="003A4D2F" w:rsidP="00DD36BB">
            <w:pPr>
              <w:jc w:val="right"/>
            </w:pPr>
            <w:r w:rsidRPr="00EE396C">
              <w:t>28,906</w:t>
            </w:r>
          </w:p>
        </w:tc>
        <w:tc>
          <w:tcPr>
            <w:tcW w:w="1310" w:type="dxa"/>
            <w:shd w:val="clear" w:color="auto" w:fill="auto"/>
          </w:tcPr>
          <w:p w:rsidR="003A4D2F" w:rsidRPr="00EE396C" w:rsidRDefault="003A4D2F" w:rsidP="00DD36BB">
            <w:pPr>
              <w:jc w:val="right"/>
            </w:pPr>
          </w:p>
        </w:tc>
        <w:tc>
          <w:tcPr>
            <w:tcW w:w="1418" w:type="dxa"/>
            <w:shd w:val="clear" w:color="auto" w:fill="auto"/>
          </w:tcPr>
          <w:p w:rsidR="003A4D2F" w:rsidRPr="00EE396C" w:rsidRDefault="003A4D2F" w:rsidP="00DD36BB">
            <w:pPr>
              <w:jc w:val="right"/>
            </w:pPr>
          </w:p>
        </w:tc>
      </w:tr>
      <w:tr w:rsidR="003A4D2F" w:rsidRPr="00EE396C" w:rsidTr="00D73B92">
        <w:tc>
          <w:tcPr>
            <w:tcW w:w="710" w:type="dxa"/>
          </w:tcPr>
          <w:p w:rsidR="003A4D2F" w:rsidRPr="00EE396C" w:rsidRDefault="003A4D2F" w:rsidP="00DD36BB">
            <w:r w:rsidRPr="00EE396C">
              <w:t>8</w:t>
            </w:r>
          </w:p>
        </w:tc>
        <w:tc>
          <w:tcPr>
            <w:tcW w:w="3436" w:type="dxa"/>
            <w:shd w:val="clear" w:color="auto" w:fill="auto"/>
            <w:noWrap/>
          </w:tcPr>
          <w:p w:rsidR="003A4D2F" w:rsidRPr="00EE396C" w:rsidRDefault="003A4D2F" w:rsidP="00C51C40">
            <w:pPr>
              <w:jc w:val="left"/>
              <w:rPr>
                <w:lang w:eastAsia="zh-CN"/>
              </w:rPr>
            </w:pPr>
            <w:r w:rsidRPr="00EE396C">
              <w:rPr>
                <w:lang w:eastAsia="zh-CN"/>
              </w:rPr>
              <w:t>在</w:t>
            </w:r>
            <w:r w:rsidRPr="00EE396C">
              <w:rPr>
                <w:lang w:eastAsia="zh-CN"/>
              </w:rPr>
              <w:t>2018</w:t>
            </w:r>
            <w:r w:rsidRPr="00EE396C">
              <w:rPr>
                <w:lang w:eastAsia="zh-CN"/>
              </w:rPr>
              <w:t>年账目中反映为递延</w:t>
            </w:r>
            <w:r w:rsidR="00D60965">
              <w:rPr>
                <w:lang w:eastAsia="zh-CN"/>
              </w:rPr>
              <w:t>收益</w:t>
            </w:r>
            <w:r w:rsidRPr="00EE396C">
              <w:rPr>
                <w:lang w:eastAsia="zh-CN"/>
              </w:rPr>
              <w:t>的</w:t>
            </w:r>
            <w:r w:rsidRPr="00EE396C">
              <w:rPr>
                <w:lang w:eastAsia="zh-CN"/>
              </w:rPr>
              <w:t>2019</w:t>
            </w:r>
            <w:r w:rsidRPr="00EE396C">
              <w:rPr>
                <w:lang w:eastAsia="zh-CN"/>
              </w:rPr>
              <w:t>年核心单位资金（</w:t>
            </w:r>
            <w:r w:rsidR="00C51C40">
              <w:rPr>
                <w:rFonts w:hint="eastAsia"/>
                <w:lang w:eastAsia="zh-CN"/>
              </w:rPr>
              <w:t>联合国</w:t>
            </w:r>
            <w:r w:rsidRPr="00EE396C">
              <w:rPr>
                <w:lang w:eastAsia="zh-CN"/>
              </w:rPr>
              <w:t>工发组织将在其</w:t>
            </w:r>
            <w:r w:rsidRPr="00EE396C">
              <w:rPr>
                <w:lang w:eastAsia="zh-CN"/>
              </w:rPr>
              <w:t>2019</w:t>
            </w:r>
            <w:r w:rsidRPr="00EE396C">
              <w:rPr>
                <w:lang w:eastAsia="zh-CN"/>
              </w:rPr>
              <w:t>年账目中</w:t>
            </w:r>
            <w:r w:rsidR="00C51C40">
              <w:rPr>
                <w:rFonts w:hint="eastAsia"/>
                <w:lang w:eastAsia="zh-CN"/>
              </w:rPr>
              <w:t>作出</w:t>
            </w:r>
            <w:r w:rsidRPr="00EE396C">
              <w:rPr>
                <w:lang w:eastAsia="zh-CN"/>
              </w:rPr>
              <w:t>调整）</w:t>
            </w:r>
          </w:p>
        </w:tc>
        <w:tc>
          <w:tcPr>
            <w:tcW w:w="1559" w:type="dxa"/>
            <w:shd w:val="clear" w:color="auto" w:fill="auto"/>
            <w:noWrap/>
          </w:tcPr>
          <w:p w:rsidR="003A4D2F" w:rsidRPr="00EE396C" w:rsidRDefault="003A4D2F" w:rsidP="00DD36BB">
            <w:pPr>
              <w:jc w:val="right"/>
              <w:rPr>
                <w:lang w:eastAsia="zh-CN"/>
              </w:rPr>
            </w:pPr>
          </w:p>
        </w:tc>
        <w:tc>
          <w:tcPr>
            <w:tcW w:w="1383" w:type="dxa"/>
            <w:shd w:val="clear" w:color="auto" w:fill="auto"/>
          </w:tcPr>
          <w:p w:rsidR="003A4D2F" w:rsidRPr="00EE396C" w:rsidRDefault="003A4D2F" w:rsidP="00DD36BB">
            <w:pPr>
              <w:jc w:val="right"/>
              <w:rPr>
                <w:lang w:eastAsia="zh-CN"/>
              </w:rPr>
            </w:pPr>
          </w:p>
        </w:tc>
        <w:tc>
          <w:tcPr>
            <w:tcW w:w="1310" w:type="dxa"/>
            <w:shd w:val="clear" w:color="auto" w:fill="auto"/>
          </w:tcPr>
          <w:p w:rsidR="003A4D2F" w:rsidRPr="00EE396C" w:rsidRDefault="003A4D2F" w:rsidP="00DD36BB">
            <w:pPr>
              <w:jc w:val="right"/>
            </w:pPr>
            <w:r w:rsidRPr="00EE396C">
              <w:t>(2,083,871)</w:t>
            </w:r>
          </w:p>
        </w:tc>
        <w:tc>
          <w:tcPr>
            <w:tcW w:w="1418" w:type="dxa"/>
            <w:shd w:val="clear" w:color="auto" w:fill="auto"/>
          </w:tcPr>
          <w:p w:rsidR="003A4D2F" w:rsidRPr="00EE396C" w:rsidRDefault="003A4D2F" w:rsidP="00DD36BB">
            <w:pPr>
              <w:jc w:val="right"/>
              <w:rPr>
                <w:highlight w:val="yellow"/>
              </w:rPr>
            </w:pPr>
          </w:p>
        </w:tc>
      </w:tr>
      <w:tr w:rsidR="003A4D2F" w:rsidRPr="00EE396C" w:rsidTr="00D73B92">
        <w:tc>
          <w:tcPr>
            <w:tcW w:w="710" w:type="dxa"/>
          </w:tcPr>
          <w:p w:rsidR="003A4D2F" w:rsidRPr="00EE396C" w:rsidRDefault="003A4D2F" w:rsidP="00DD36BB">
            <w:r w:rsidRPr="00EE396C">
              <w:t>9</w:t>
            </w:r>
          </w:p>
        </w:tc>
        <w:tc>
          <w:tcPr>
            <w:tcW w:w="3436" w:type="dxa"/>
            <w:shd w:val="clear" w:color="auto" w:fill="auto"/>
            <w:noWrap/>
          </w:tcPr>
          <w:p w:rsidR="003A4D2F" w:rsidRPr="00EE396C" w:rsidRDefault="003A4D2F" w:rsidP="00C51C40">
            <w:pPr>
              <w:jc w:val="left"/>
              <w:rPr>
                <w:lang w:eastAsia="zh-CN"/>
              </w:rPr>
            </w:pPr>
            <w:r w:rsidRPr="00EE396C">
              <w:rPr>
                <w:lang w:eastAsia="zh-CN"/>
              </w:rPr>
              <w:t>在第</w:t>
            </w:r>
            <w:r w:rsidRPr="00EE396C">
              <w:rPr>
                <w:lang w:eastAsia="zh-CN"/>
              </w:rPr>
              <w:t>77</w:t>
            </w:r>
            <w:r w:rsidRPr="00EE396C">
              <w:rPr>
                <w:lang w:eastAsia="zh-CN"/>
              </w:rPr>
              <w:t>次会议上</w:t>
            </w:r>
            <w:r w:rsidR="00C51C40">
              <w:rPr>
                <w:rFonts w:hint="eastAsia"/>
                <w:lang w:eastAsia="zh-CN"/>
              </w:rPr>
              <w:t>附设</w:t>
            </w:r>
            <w:r w:rsidRPr="00EE396C">
              <w:rPr>
                <w:lang w:eastAsia="zh-CN"/>
              </w:rPr>
              <w:t>条件核准</w:t>
            </w:r>
            <w:r w:rsidR="00C51C40">
              <w:rPr>
                <w:rFonts w:hint="eastAsia"/>
                <w:lang w:eastAsia="zh-CN"/>
              </w:rPr>
              <w:t>的</w:t>
            </w:r>
            <w:r w:rsidRPr="00EE396C">
              <w:rPr>
                <w:lang w:eastAsia="zh-CN"/>
              </w:rPr>
              <w:t>一个项目（</w:t>
            </w:r>
            <w:r w:rsidRPr="00EE396C">
              <w:rPr>
                <w:lang w:eastAsia="zh-CN"/>
              </w:rPr>
              <w:t>SAU/PHA/77/INV/31</w:t>
            </w:r>
            <w:r w:rsidRPr="00EE396C">
              <w:rPr>
                <w:lang w:eastAsia="zh-CN"/>
              </w:rPr>
              <w:t>），</w:t>
            </w:r>
            <w:r w:rsidR="00C51C40">
              <w:rPr>
                <w:rFonts w:hint="eastAsia"/>
                <w:lang w:eastAsia="zh-CN"/>
              </w:rPr>
              <w:t>且已</w:t>
            </w:r>
            <w:r w:rsidR="00C51C40">
              <w:rPr>
                <w:rFonts w:hint="eastAsia"/>
                <w:lang w:eastAsia="zh-CN"/>
              </w:rPr>
              <w:lastRenderedPageBreak/>
              <w:t>于</w:t>
            </w:r>
            <w:r w:rsidRPr="00EE396C">
              <w:rPr>
                <w:lang w:eastAsia="zh-CN"/>
              </w:rPr>
              <w:t>2018</w:t>
            </w:r>
            <w:r w:rsidRPr="00EE396C">
              <w:rPr>
                <w:lang w:eastAsia="zh-CN"/>
              </w:rPr>
              <w:t>年</w:t>
            </w:r>
            <w:r w:rsidR="00C51C40">
              <w:rPr>
                <w:rFonts w:hint="eastAsia"/>
                <w:lang w:eastAsia="zh-CN"/>
              </w:rPr>
              <w:t>完成转账</w:t>
            </w:r>
            <w:r w:rsidRPr="00EE396C">
              <w:rPr>
                <w:lang w:eastAsia="zh-CN"/>
              </w:rPr>
              <w:t>（无需采取行动）</w:t>
            </w:r>
          </w:p>
        </w:tc>
        <w:tc>
          <w:tcPr>
            <w:tcW w:w="1559" w:type="dxa"/>
            <w:shd w:val="clear" w:color="auto" w:fill="auto"/>
            <w:noWrap/>
          </w:tcPr>
          <w:p w:rsidR="003A4D2F" w:rsidRPr="00EE396C" w:rsidRDefault="003A4D2F" w:rsidP="00DD36BB">
            <w:pPr>
              <w:jc w:val="right"/>
              <w:rPr>
                <w:lang w:eastAsia="zh-CN"/>
              </w:rPr>
            </w:pPr>
          </w:p>
        </w:tc>
        <w:tc>
          <w:tcPr>
            <w:tcW w:w="1383" w:type="dxa"/>
            <w:shd w:val="clear" w:color="auto" w:fill="auto"/>
          </w:tcPr>
          <w:p w:rsidR="003A4D2F" w:rsidRPr="00EE396C" w:rsidRDefault="003A4D2F" w:rsidP="00DD36BB">
            <w:pPr>
              <w:jc w:val="right"/>
              <w:rPr>
                <w:lang w:eastAsia="zh-CN"/>
              </w:rPr>
            </w:pPr>
          </w:p>
        </w:tc>
        <w:tc>
          <w:tcPr>
            <w:tcW w:w="1310" w:type="dxa"/>
            <w:shd w:val="clear" w:color="auto" w:fill="auto"/>
          </w:tcPr>
          <w:p w:rsidR="003A4D2F" w:rsidRPr="00EE396C" w:rsidRDefault="003A4D2F" w:rsidP="00DD36BB">
            <w:pPr>
              <w:jc w:val="right"/>
            </w:pPr>
            <w:r w:rsidRPr="00EE396C">
              <w:t>(831,390)</w:t>
            </w:r>
          </w:p>
        </w:tc>
        <w:tc>
          <w:tcPr>
            <w:tcW w:w="1418" w:type="dxa"/>
            <w:shd w:val="clear" w:color="auto" w:fill="auto"/>
          </w:tcPr>
          <w:p w:rsidR="003A4D2F" w:rsidRPr="00EE396C" w:rsidRDefault="003A4D2F" w:rsidP="00DD36BB">
            <w:pPr>
              <w:jc w:val="right"/>
              <w:rPr>
                <w:highlight w:val="yellow"/>
              </w:rPr>
            </w:pPr>
          </w:p>
        </w:tc>
      </w:tr>
      <w:tr w:rsidR="003A4D2F" w:rsidRPr="00EE396C" w:rsidTr="00D73B92">
        <w:tc>
          <w:tcPr>
            <w:tcW w:w="710" w:type="dxa"/>
          </w:tcPr>
          <w:p w:rsidR="003A4D2F" w:rsidRPr="00EE396C" w:rsidRDefault="003A4D2F" w:rsidP="00DD36BB">
            <w:r w:rsidRPr="00EE396C">
              <w:lastRenderedPageBreak/>
              <w:t>10</w:t>
            </w:r>
          </w:p>
        </w:tc>
        <w:tc>
          <w:tcPr>
            <w:tcW w:w="3436" w:type="dxa"/>
            <w:shd w:val="clear" w:color="auto" w:fill="auto"/>
            <w:noWrap/>
          </w:tcPr>
          <w:p w:rsidR="003A4D2F" w:rsidRPr="00EE396C" w:rsidRDefault="00D60965" w:rsidP="00C51C40">
            <w:pPr>
              <w:jc w:val="left"/>
              <w:rPr>
                <w:lang w:eastAsia="zh-CN"/>
              </w:rPr>
            </w:pPr>
            <w:r>
              <w:rPr>
                <w:lang w:eastAsia="zh-CN"/>
              </w:rPr>
              <w:t>收益</w:t>
            </w:r>
            <w:r w:rsidR="003A4D2F" w:rsidRPr="00EE396C">
              <w:rPr>
                <w:lang w:eastAsia="zh-CN"/>
              </w:rPr>
              <w:t>调整情况</w:t>
            </w:r>
            <w:r w:rsidR="00C51C40">
              <w:rPr>
                <w:rFonts w:hint="eastAsia"/>
                <w:lang w:eastAsia="zh-CN"/>
              </w:rPr>
              <w:t>已</w:t>
            </w:r>
            <w:r w:rsidR="003A4D2F" w:rsidRPr="00EE396C">
              <w:rPr>
                <w:lang w:eastAsia="zh-CN"/>
              </w:rPr>
              <w:t>在</w:t>
            </w:r>
            <w:r w:rsidR="003A4D2F" w:rsidRPr="00EE396C">
              <w:rPr>
                <w:lang w:eastAsia="zh-CN"/>
              </w:rPr>
              <w:t>2018</w:t>
            </w:r>
            <w:r w:rsidR="003A4D2F" w:rsidRPr="00EE396C">
              <w:rPr>
                <w:lang w:eastAsia="zh-CN"/>
              </w:rPr>
              <w:t>年账目中</w:t>
            </w:r>
            <w:r w:rsidR="00C51C40">
              <w:rPr>
                <w:rFonts w:hint="eastAsia"/>
                <w:lang w:eastAsia="zh-CN"/>
              </w:rPr>
              <w:t>有记录</w:t>
            </w:r>
            <w:r w:rsidR="003A4D2F" w:rsidRPr="00EE396C">
              <w:rPr>
                <w:lang w:eastAsia="zh-CN"/>
              </w:rPr>
              <w:t>，</w:t>
            </w:r>
            <w:r w:rsidR="003A4D2F" w:rsidRPr="00EE396C">
              <w:rPr>
                <w:lang w:eastAsia="zh-CN"/>
              </w:rPr>
              <w:t>2019</w:t>
            </w:r>
            <w:r w:rsidR="003A4D2F" w:rsidRPr="00EE396C">
              <w:rPr>
                <w:lang w:eastAsia="zh-CN"/>
              </w:rPr>
              <w:t>年</w:t>
            </w:r>
            <w:r w:rsidR="00C51C40">
              <w:rPr>
                <w:rFonts w:hint="eastAsia"/>
                <w:lang w:eastAsia="zh-CN"/>
              </w:rPr>
              <w:t>已</w:t>
            </w:r>
            <w:r w:rsidR="003A4D2F" w:rsidRPr="00EE396C">
              <w:rPr>
                <w:lang w:eastAsia="zh-CN"/>
              </w:rPr>
              <w:t>归还资金（</w:t>
            </w:r>
            <w:r w:rsidR="00C51C40">
              <w:rPr>
                <w:rFonts w:hint="eastAsia"/>
                <w:lang w:eastAsia="zh-CN"/>
              </w:rPr>
              <w:t>联合国</w:t>
            </w:r>
            <w:r w:rsidR="003A4D2F" w:rsidRPr="00EE396C">
              <w:rPr>
                <w:lang w:eastAsia="zh-CN"/>
              </w:rPr>
              <w:t>工发组织将</w:t>
            </w:r>
            <w:r w:rsidR="00C51C40">
              <w:rPr>
                <w:rFonts w:hint="eastAsia"/>
                <w:lang w:eastAsia="zh-CN"/>
              </w:rPr>
              <w:t>对</w:t>
            </w:r>
            <w:r w:rsidR="003A4D2F" w:rsidRPr="00EE396C">
              <w:rPr>
                <w:lang w:eastAsia="zh-CN"/>
              </w:rPr>
              <w:t>其</w:t>
            </w:r>
            <w:r w:rsidR="003A4D2F" w:rsidRPr="00EE396C">
              <w:rPr>
                <w:lang w:eastAsia="zh-CN"/>
              </w:rPr>
              <w:t>2019</w:t>
            </w:r>
            <w:r w:rsidR="003A4D2F" w:rsidRPr="00EE396C">
              <w:rPr>
                <w:lang w:eastAsia="zh-CN"/>
              </w:rPr>
              <w:t>年进度报告</w:t>
            </w:r>
            <w:r w:rsidR="00C51C40">
              <w:rPr>
                <w:rFonts w:hint="eastAsia"/>
                <w:lang w:eastAsia="zh-CN"/>
              </w:rPr>
              <w:t>作出</w:t>
            </w:r>
            <w:r w:rsidR="00C51C40" w:rsidRPr="00EE396C">
              <w:rPr>
                <w:lang w:eastAsia="zh-CN"/>
              </w:rPr>
              <w:t>调整</w:t>
            </w:r>
            <w:r w:rsidR="003A4D2F" w:rsidRPr="00EE396C">
              <w:rPr>
                <w:lang w:eastAsia="zh-CN"/>
              </w:rPr>
              <w:t>）</w:t>
            </w:r>
          </w:p>
        </w:tc>
        <w:tc>
          <w:tcPr>
            <w:tcW w:w="1559" w:type="dxa"/>
            <w:shd w:val="clear" w:color="auto" w:fill="auto"/>
            <w:noWrap/>
          </w:tcPr>
          <w:p w:rsidR="003A4D2F" w:rsidRPr="00EE396C" w:rsidRDefault="003A4D2F" w:rsidP="00DD36BB">
            <w:pPr>
              <w:jc w:val="right"/>
              <w:rPr>
                <w:lang w:eastAsia="zh-CN"/>
              </w:rPr>
            </w:pPr>
          </w:p>
        </w:tc>
        <w:tc>
          <w:tcPr>
            <w:tcW w:w="1383" w:type="dxa"/>
            <w:shd w:val="clear" w:color="auto" w:fill="auto"/>
          </w:tcPr>
          <w:p w:rsidR="003A4D2F" w:rsidRPr="00EE396C" w:rsidRDefault="003A4D2F" w:rsidP="00DD36BB">
            <w:pPr>
              <w:jc w:val="right"/>
              <w:rPr>
                <w:lang w:eastAsia="zh-CN"/>
              </w:rPr>
            </w:pPr>
          </w:p>
        </w:tc>
        <w:tc>
          <w:tcPr>
            <w:tcW w:w="1310" w:type="dxa"/>
            <w:shd w:val="clear" w:color="auto" w:fill="auto"/>
          </w:tcPr>
          <w:p w:rsidR="003A4D2F" w:rsidRPr="00EE396C" w:rsidRDefault="003A4D2F" w:rsidP="00DD36BB">
            <w:pPr>
              <w:jc w:val="right"/>
            </w:pPr>
            <w:r w:rsidRPr="00EE396C">
              <w:t>(109,825)</w:t>
            </w:r>
          </w:p>
        </w:tc>
        <w:tc>
          <w:tcPr>
            <w:tcW w:w="1418" w:type="dxa"/>
            <w:shd w:val="clear" w:color="auto" w:fill="auto"/>
          </w:tcPr>
          <w:p w:rsidR="003A4D2F" w:rsidRPr="00EE396C" w:rsidRDefault="003A4D2F" w:rsidP="00DD36BB">
            <w:pPr>
              <w:jc w:val="right"/>
              <w:rPr>
                <w:highlight w:val="yellow"/>
              </w:rPr>
            </w:pPr>
          </w:p>
        </w:tc>
      </w:tr>
      <w:tr w:rsidR="003A4D2F" w:rsidRPr="00EE396C" w:rsidTr="00D73B92">
        <w:tc>
          <w:tcPr>
            <w:tcW w:w="710" w:type="dxa"/>
          </w:tcPr>
          <w:p w:rsidR="003A4D2F" w:rsidRPr="00EE396C" w:rsidRDefault="003A4D2F" w:rsidP="00DD36BB">
            <w:r w:rsidRPr="00EE396C">
              <w:t>11</w:t>
            </w:r>
          </w:p>
        </w:tc>
        <w:tc>
          <w:tcPr>
            <w:tcW w:w="3436" w:type="dxa"/>
            <w:shd w:val="clear" w:color="auto" w:fill="auto"/>
            <w:noWrap/>
          </w:tcPr>
          <w:p w:rsidR="003A4D2F" w:rsidRPr="00EE396C" w:rsidRDefault="003A4D2F" w:rsidP="00C51C40">
            <w:pPr>
              <w:jc w:val="left"/>
              <w:rPr>
                <w:lang w:eastAsia="zh-CN"/>
              </w:rPr>
            </w:pPr>
            <w:r w:rsidRPr="00EE396C">
              <w:rPr>
                <w:lang w:eastAsia="zh-CN"/>
              </w:rPr>
              <w:t>中国的氟氯烃淘汰管理计划的利息</w:t>
            </w:r>
            <w:r w:rsidR="00C51C40">
              <w:rPr>
                <w:rFonts w:hint="eastAsia"/>
                <w:lang w:eastAsia="zh-CN"/>
              </w:rPr>
              <w:t>已</w:t>
            </w:r>
            <w:r w:rsidRPr="00EE396C">
              <w:rPr>
                <w:lang w:eastAsia="zh-CN"/>
              </w:rPr>
              <w:t>在第</w:t>
            </w:r>
            <w:r w:rsidRPr="00EE396C">
              <w:rPr>
                <w:lang w:eastAsia="zh-CN"/>
              </w:rPr>
              <w:t>82</w:t>
            </w:r>
            <w:r w:rsidRPr="00EE396C">
              <w:rPr>
                <w:lang w:eastAsia="zh-CN"/>
              </w:rPr>
              <w:t>次会议核准资金中</w:t>
            </w:r>
            <w:r w:rsidR="00C51C40">
              <w:rPr>
                <w:rFonts w:hint="eastAsia"/>
                <w:lang w:eastAsia="zh-CN"/>
              </w:rPr>
              <w:t>进行</w:t>
            </w:r>
            <w:r w:rsidRPr="00EE396C">
              <w:rPr>
                <w:lang w:eastAsia="zh-CN"/>
              </w:rPr>
              <w:t>抵扣，但未反映在</w:t>
            </w:r>
            <w:r w:rsidRPr="00EE396C">
              <w:rPr>
                <w:lang w:eastAsia="zh-CN"/>
              </w:rPr>
              <w:t>2018</w:t>
            </w:r>
            <w:r w:rsidRPr="00EE396C">
              <w:rPr>
                <w:lang w:eastAsia="zh-CN"/>
              </w:rPr>
              <w:t>年</w:t>
            </w:r>
            <w:r w:rsidR="00C51C40">
              <w:rPr>
                <w:rFonts w:hint="eastAsia"/>
                <w:lang w:eastAsia="zh-CN"/>
              </w:rPr>
              <w:t>的</w:t>
            </w:r>
            <w:r w:rsidRPr="00EE396C">
              <w:rPr>
                <w:lang w:eastAsia="zh-CN"/>
              </w:rPr>
              <w:t>账目中（</w:t>
            </w:r>
            <w:r w:rsidR="00C51C40">
              <w:rPr>
                <w:rFonts w:hint="eastAsia"/>
                <w:lang w:eastAsia="zh-CN"/>
              </w:rPr>
              <w:t>联合国</w:t>
            </w:r>
            <w:r w:rsidRPr="00EE396C">
              <w:rPr>
                <w:lang w:eastAsia="zh-CN"/>
              </w:rPr>
              <w:t>工发组织将在其</w:t>
            </w:r>
            <w:r w:rsidRPr="00EE396C">
              <w:rPr>
                <w:lang w:eastAsia="zh-CN"/>
              </w:rPr>
              <w:t>2019</w:t>
            </w:r>
            <w:r w:rsidRPr="00EE396C">
              <w:rPr>
                <w:lang w:eastAsia="zh-CN"/>
              </w:rPr>
              <w:t>年账目中</w:t>
            </w:r>
            <w:r w:rsidR="00C51C40">
              <w:rPr>
                <w:rFonts w:hint="eastAsia"/>
                <w:lang w:eastAsia="zh-CN"/>
              </w:rPr>
              <w:t>作出</w:t>
            </w:r>
            <w:r w:rsidRPr="00EE396C">
              <w:rPr>
                <w:lang w:eastAsia="zh-CN"/>
              </w:rPr>
              <w:t>调整）</w:t>
            </w:r>
          </w:p>
        </w:tc>
        <w:tc>
          <w:tcPr>
            <w:tcW w:w="1559" w:type="dxa"/>
            <w:shd w:val="clear" w:color="auto" w:fill="auto"/>
            <w:noWrap/>
          </w:tcPr>
          <w:p w:rsidR="003A4D2F" w:rsidRPr="00EE396C" w:rsidRDefault="003A4D2F" w:rsidP="00DD36BB">
            <w:pPr>
              <w:jc w:val="right"/>
              <w:rPr>
                <w:rFonts w:eastAsia="MS Mincho"/>
                <w:lang w:eastAsia="zh-CN"/>
              </w:rPr>
            </w:pPr>
          </w:p>
        </w:tc>
        <w:tc>
          <w:tcPr>
            <w:tcW w:w="1383" w:type="dxa"/>
            <w:shd w:val="clear" w:color="auto" w:fill="auto"/>
          </w:tcPr>
          <w:p w:rsidR="003A4D2F" w:rsidRPr="00EE396C" w:rsidRDefault="003A4D2F" w:rsidP="00DD36BB">
            <w:pPr>
              <w:jc w:val="right"/>
              <w:rPr>
                <w:lang w:eastAsia="zh-CN"/>
              </w:rPr>
            </w:pPr>
          </w:p>
        </w:tc>
        <w:tc>
          <w:tcPr>
            <w:tcW w:w="1310" w:type="dxa"/>
            <w:shd w:val="clear" w:color="auto" w:fill="auto"/>
          </w:tcPr>
          <w:p w:rsidR="003A4D2F" w:rsidRPr="00EE396C" w:rsidRDefault="003A4D2F" w:rsidP="00DD36BB">
            <w:pPr>
              <w:jc w:val="right"/>
            </w:pPr>
            <w:r w:rsidRPr="00EE396C">
              <w:t>(88,547)</w:t>
            </w:r>
          </w:p>
          <w:p w:rsidR="003A4D2F" w:rsidRPr="00EE396C" w:rsidRDefault="003A4D2F" w:rsidP="00DD36BB">
            <w:pPr>
              <w:jc w:val="right"/>
            </w:pPr>
          </w:p>
        </w:tc>
        <w:tc>
          <w:tcPr>
            <w:tcW w:w="1418" w:type="dxa"/>
            <w:shd w:val="clear" w:color="auto" w:fill="auto"/>
          </w:tcPr>
          <w:p w:rsidR="003A4D2F" w:rsidRPr="00EE396C" w:rsidRDefault="003A4D2F" w:rsidP="00DD36BB">
            <w:pPr>
              <w:jc w:val="right"/>
            </w:pPr>
          </w:p>
        </w:tc>
      </w:tr>
      <w:tr w:rsidR="003A4D2F" w:rsidRPr="00EE396C" w:rsidTr="00D73B92">
        <w:tc>
          <w:tcPr>
            <w:tcW w:w="710" w:type="dxa"/>
          </w:tcPr>
          <w:p w:rsidR="003A4D2F" w:rsidRPr="00EE396C" w:rsidRDefault="003A4D2F" w:rsidP="00DD36BB">
            <w:r w:rsidRPr="00EE396C">
              <w:t>12</w:t>
            </w:r>
          </w:p>
        </w:tc>
        <w:tc>
          <w:tcPr>
            <w:tcW w:w="3436" w:type="dxa"/>
            <w:shd w:val="clear" w:color="auto" w:fill="auto"/>
            <w:noWrap/>
          </w:tcPr>
          <w:p w:rsidR="003A4D2F" w:rsidRPr="00EE396C" w:rsidRDefault="003A4D2F" w:rsidP="00D60965">
            <w:pPr>
              <w:jc w:val="left"/>
              <w:rPr>
                <w:highlight w:val="yellow"/>
                <w:lang w:eastAsia="zh-CN"/>
              </w:rPr>
            </w:pPr>
            <w:r w:rsidRPr="00EE396C">
              <w:rPr>
                <w:lang w:eastAsia="zh-CN"/>
              </w:rPr>
              <w:t>2018</w:t>
            </w:r>
            <w:r w:rsidRPr="00EE396C">
              <w:rPr>
                <w:lang w:eastAsia="zh-CN"/>
              </w:rPr>
              <w:t>年第</w:t>
            </w:r>
            <w:r w:rsidRPr="00EE396C">
              <w:rPr>
                <w:lang w:eastAsia="zh-CN"/>
              </w:rPr>
              <w:t>4</w:t>
            </w:r>
            <w:r w:rsidRPr="00EE396C">
              <w:rPr>
                <w:lang w:eastAsia="zh-CN"/>
              </w:rPr>
              <w:t>季度投资</w:t>
            </w:r>
            <w:r w:rsidR="00D60965">
              <w:rPr>
                <w:lang w:eastAsia="zh-CN"/>
              </w:rPr>
              <w:t>收益</w:t>
            </w:r>
            <w:r w:rsidRPr="00EE396C">
              <w:rPr>
                <w:lang w:eastAsia="zh-CN"/>
              </w:rPr>
              <w:t>尚未从</w:t>
            </w:r>
            <w:r w:rsidR="00C51C40">
              <w:rPr>
                <w:rFonts w:hint="eastAsia"/>
                <w:lang w:eastAsia="zh-CN"/>
              </w:rPr>
              <w:t>已</w:t>
            </w:r>
            <w:r w:rsidRPr="00EE396C">
              <w:rPr>
                <w:lang w:eastAsia="zh-CN"/>
              </w:rPr>
              <w:t>批准</w:t>
            </w:r>
            <w:r w:rsidR="00C51C40">
              <w:rPr>
                <w:rFonts w:hint="eastAsia"/>
                <w:lang w:eastAsia="zh-CN"/>
              </w:rPr>
              <w:t>的</w:t>
            </w:r>
            <w:r w:rsidRPr="00EE396C">
              <w:rPr>
                <w:lang w:eastAsia="zh-CN"/>
              </w:rPr>
              <w:t>资金中抵扣（</w:t>
            </w:r>
            <w:r w:rsidR="00D60965">
              <w:rPr>
                <w:lang w:eastAsia="zh-CN"/>
              </w:rPr>
              <w:t>司库</w:t>
            </w:r>
            <w:r w:rsidRPr="00EE396C">
              <w:rPr>
                <w:lang w:eastAsia="zh-CN"/>
              </w:rPr>
              <w:t>将冲抵第</w:t>
            </w:r>
            <w:r w:rsidRPr="00EE396C">
              <w:rPr>
                <w:lang w:eastAsia="zh-CN"/>
              </w:rPr>
              <w:t>84</w:t>
            </w:r>
            <w:r w:rsidRPr="00EE396C">
              <w:rPr>
                <w:lang w:eastAsia="zh-CN"/>
              </w:rPr>
              <w:t>次会议核准资金）</w:t>
            </w:r>
            <w:r w:rsidRPr="00EE396C">
              <w:rPr>
                <w:lang w:eastAsia="zh-CN"/>
              </w:rPr>
              <w:t xml:space="preserve"> </w:t>
            </w:r>
          </w:p>
        </w:tc>
        <w:tc>
          <w:tcPr>
            <w:tcW w:w="1559" w:type="dxa"/>
            <w:shd w:val="clear" w:color="auto" w:fill="auto"/>
            <w:noWrap/>
          </w:tcPr>
          <w:p w:rsidR="003A4D2F" w:rsidRPr="00EE396C" w:rsidRDefault="003A4D2F" w:rsidP="00DD36BB">
            <w:pPr>
              <w:jc w:val="right"/>
              <w:rPr>
                <w:b/>
                <w:lang w:eastAsia="zh-CN"/>
              </w:rPr>
            </w:pPr>
          </w:p>
        </w:tc>
        <w:tc>
          <w:tcPr>
            <w:tcW w:w="1383" w:type="dxa"/>
            <w:shd w:val="clear" w:color="auto" w:fill="auto"/>
          </w:tcPr>
          <w:p w:rsidR="003A4D2F" w:rsidRPr="00EE396C" w:rsidRDefault="003A4D2F" w:rsidP="00DD36BB">
            <w:pPr>
              <w:jc w:val="right"/>
              <w:rPr>
                <w:b/>
                <w:lang w:eastAsia="zh-CN"/>
              </w:rPr>
            </w:pPr>
          </w:p>
        </w:tc>
        <w:tc>
          <w:tcPr>
            <w:tcW w:w="1310" w:type="dxa"/>
            <w:shd w:val="clear" w:color="auto" w:fill="auto"/>
          </w:tcPr>
          <w:p w:rsidR="003A4D2F" w:rsidRPr="00EE396C" w:rsidRDefault="003A4D2F" w:rsidP="00DD36BB">
            <w:pPr>
              <w:jc w:val="right"/>
              <w:rPr>
                <w:b/>
                <w:lang w:eastAsia="zh-CN"/>
              </w:rPr>
            </w:pPr>
          </w:p>
        </w:tc>
        <w:tc>
          <w:tcPr>
            <w:tcW w:w="1418" w:type="dxa"/>
            <w:shd w:val="clear" w:color="auto" w:fill="auto"/>
          </w:tcPr>
          <w:p w:rsidR="003A4D2F" w:rsidRPr="00EE396C" w:rsidRDefault="003A4D2F" w:rsidP="00DD36BB">
            <w:pPr>
              <w:jc w:val="right"/>
            </w:pPr>
            <w:r w:rsidRPr="00EE396C">
              <w:t>441,943</w:t>
            </w:r>
          </w:p>
        </w:tc>
      </w:tr>
      <w:tr w:rsidR="003A4D2F" w:rsidRPr="00EE396C" w:rsidTr="00D73B92">
        <w:tc>
          <w:tcPr>
            <w:tcW w:w="710" w:type="dxa"/>
          </w:tcPr>
          <w:p w:rsidR="003A4D2F" w:rsidRPr="00EE396C" w:rsidRDefault="003A4D2F" w:rsidP="00DD36BB">
            <w:r w:rsidRPr="00EE396C">
              <w:t>13</w:t>
            </w:r>
          </w:p>
        </w:tc>
        <w:tc>
          <w:tcPr>
            <w:tcW w:w="3436" w:type="dxa"/>
            <w:shd w:val="clear" w:color="auto" w:fill="auto"/>
            <w:noWrap/>
          </w:tcPr>
          <w:p w:rsidR="003A4D2F" w:rsidRPr="00EE396C" w:rsidRDefault="003A4D2F" w:rsidP="00C51C40">
            <w:pPr>
              <w:jc w:val="left"/>
              <w:rPr>
                <w:lang w:eastAsia="zh-CN"/>
              </w:rPr>
            </w:pPr>
            <w:r w:rsidRPr="00EE396C">
              <w:rPr>
                <w:lang w:eastAsia="zh-CN"/>
              </w:rPr>
              <w:t>项目投资</w:t>
            </w:r>
            <w:r w:rsidR="00D60965">
              <w:rPr>
                <w:lang w:eastAsia="zh-CN"/>
              </w:rPr>
              <w:t>收益</w:t>
            </w:r>
            <w:r w:rsidRPr="00EE396C">
              <w:rPr>
                <w:lang w:eastAsia="zh-CN"/>
              </w:rPr>
              <w:t>返还的资金（</w:t>
            </w:r>
            <w:r w:rsidRPr="00EE396C">
              <w:rPr>
                <w:lang w:eastAsia="zh-CN"/>
              </w:rPr>
              <w:t>CPR/PHA/73/INV/551</w:t>
            </w:r>
            <w:r w:rsidRPr="00EE396C">
              <w:rPr>
                <w:lang w:eastAsia="zh-CN"/>
              </w:rPr>
              <w:t>）（世界银行将</w:t>
            </w:r>
            <w:r w:rsidR="00C51C40">
              <w:rPr>
                <w:rFonts w:hint="eastAsia"/>
                <w:lang w:eastAsia="zh-CN"/>
              </w:rPr>
              <w:t>对</w:t>
            </w:r>
            <w:r w:rsidRPr="00EE396C">
              <w:rPr>
                <w:lang w:eastAsia="zh-CN"/>
              </w:rPr>
              <w:t>其</w:t>
            </w:r>
            <w:r w:rsidRPr="00EE396C">
              <w:rPr>
                <w:lang w:eastAsia="zh-CN"/>
              </w:rPr>
              <w:t>2019</w:t>
            </w:r>
            <w:r w:rsidRPr="00EE396C">
              <w:rPr>
                <w:lang w:eastAsia="zh-CN"/>
              </w:rPr>
              <w:t>年进度报告</w:t>
            </w:r>
            <w:r w:rsidR="00C51C40">
              <w:rPr>
                <w:rFonts w:hint="eastAsia"/>
                <w:lang w:eastAsia="zh-CN"/>
              </w:rPr>
              <w:t>作出</w:t>
            </w:r>
            <w:r w:rsidR="00C51C40" w:rsidRPr="00EE396C">
              <w:rPr>
                <w:lang w:eastAsia="zh-CN"/>
              </w:rPr>
              <w:t>调整</w:t>
            </w:r>
            <w:r w:rsidRPr="00EE396C">
              <w:rPr>
                <w:lang w:eastAsia="zh-CN"/>
              </w:rPr>
              <w:t>）</w:t>
            </w:r>
          </w:p>
        </w:tc>
        <w:tc>
          <w:tcPr>
            <w:tcW w:w="1559" w:type="dxa"/>
            <w:shd w:val="clear" w:color="auto" w:fill="auto"/>
            <w:noWrap/>
          </w:tcPr>
          <w:p w:rsidR="003A4D2F" w:rsidRPr="00EE396C" w:rsidRDefault="003A4D2F" w:rsidP="00DD36BB">
            <w:pPr>
              <w:jc w:val="right"/>
              <w:rPr>
                <w:lang w:eastAsia="zh-CN"/>
              </w:rPr>
            </w:pPr>
          </w:p>
        </w:tc>
        <w:tc>
          <w:tcPr>
            <w:tcW w:w="1383" w:type="dxa"/>
            <w:shd w:val="clear" w:color="auto" w:fill="auto"/>
          </w:tcPr>
          <w:p w:rsidR="003A4D2F" w:rsidRPr="00EE396C" w:rsidRDefault="003A4D2F" w:rsidP="00DD36BB">
            <w:pPr>
              <w:jc w:val="right"/>
              <w:rPr>
                <w:lang w:eastAsia="zh-CN"/>
              </w:rPr>
            </w:pPr>
          </w:p>
        </w:tc>
        <w:tc>
          <w:tcPr>
            <w:tcW w:w="1310" w:type="dxa"/>
            <w:shd w:val="clear" w:color="auto" w:fill="auto"/>
          </w:tcPr>
          <w:p w:rsidR="003A4D2F" w:rsidRPr="00EE396C" w:rsidRDefault="003A4D2F" w:rsidP="00DD36BB">
            <w:pPr>
              <w:jc w:val="right"/>
              <w:rPr>
                <w:lang w:eastAsia="zh-CN"/>
              </w:rPr>
            </w:pPr>
          </w:p>
        </w:tc>
        <w:tc>
          <w:tcPr>
            <w:tcW w:w="1418" w:type="dxa"/>
            <w:shd w:val="clear" w:color="auto" w:fill="auto"/>
          </w:tcPr>
          <w:p w:rsidR="003A4D2F" w:rsidRPr="00EE396C" w:rsidRDefault="003A4D2F" w:rsidP="00DD36BB">
            <w:pPr>
              <w:jc w:val="right"/>
            </w:pPr>
            <w:r w:rsidRPr="00EE396C">
              <w:t>(4,813)</w:t>
            </w:r>
          </w:p>
        </w:tc>
      </w:tr>
      <w:tr w:rsidR="003A4D2F" w:rsidRPr="00EE396C" w:rsidTr="00D73B92">
        <w:tc>
          <w:tcPr>
            <w:tcW w:w="710" w:type="dxa"/>
          </w:tcPr>
          <w:p w:rsidR="003A4D2F" w:rsidRPr="00EE396C" w:rsidRDefault="003A4D2F" w:rsidP="00DD36BB">
            <w:r w:rsidRPr="00EE396C">
              <w:t>14</w:t>
            </w:r>
          </w:p>
        </w:tc>
        <w:tc>
          <w:tcPr>
            <w:tcW w:w="3436" w:type="dxa"/>
            <w:shd w:val="clear" w:color="auto" w:fill="auto"/>
            <w:noWrap/>
          </w:tcPr>
          <w:p w:rsidR="003A4D2F" w:rsidRPr="00EE396C" w:rsidRDefault="003A4D2F" w:rsidP="00DD36BB">
            <w:pPr>
              <w:jc w:val="left"/>
              <w:rPr>
                <w:lang w:eastAsia="zh-CN"/>
              </w:rPr>
            </w:pPr>
            <w:r w:rsidRPr="00EE396C">
              <w:rPr>
                <w:lang w:eastAsia="zh-CN"/>
              </w:rPr>
              <w:t>2018</w:t>
            </w:r>
            <w:r w:rsidRPr="00EE396C">
              <w:rPr>
                <w:lang w:eastAsia="zh-CN"/>
              </w:rPr>
              <w:t>年收到的第</w:t>
            </w:r>
            <w:r w:rsidRPr="00EE396C">
              <w:rPr>
                <w:lang w:eastAsia="zh-CN"/>
              </w:rPr>
              <w:t>80</w:t>
            </w:r>
            <w:r w:rsidR="00C51C40" w:rsidRPr="00EE396C">
              <w:rPr>
                <w:lang w:eastAsia="zh-CN"/>
              </w:rPr>
              <w:t>次会议</w:t>
            </w:r>
            <w:r w:rsidRPr="00EE396C">
              <w:rPr>
                <w:lang w:eastAsia="zh-CN"/>
              </w:rPr>
              <w:t>和</w:t>
            </w:r>
            <w:r w:rsidR="00C51C40">
              <w:rPr>
                <w:rFonts w:hint="eastAsia"/>
                <w:lang w:eastAsia="zh-CN"/>
              </w:rPr>
              <w:t>第</w:t>
            </w:r>
            <w:r w:rsidRPr="00EE396C">
              <w:rPr>
                <w:lang w:eastAsia="zh-CN"/>
              </w:rPr>
              <w:t>81</w:t>
            </w:r>
            <w:r w:rsidRPr="00EE396C">
              <w:rPr>
                <w:lang w:eastAsia="zh-CN"/>
              </w:rPr>
              <w:t>次会议核准资金，但未反映在进度报告中（世界银行将</w:t>
            </w:r>
            <w:r w:rsidR="00C51C40">
              <w:rPr>
                <w:rFonts w:hint="eastAsia"/>
                <w:lang w:eastAsia="zh-CN"/>
              </w:rPr>
              <w:t>对</w:t>
            </w:r>
            <w:r w:rsidRPr="00EE396C">
              <w:rPr>
                <w:lang w:eastAsia="zh-CN"/>
              </w:rPr>
              <w:t>其</w:t>
            </w:r>
            <w:r w:rsidRPr="00EE396C">
              <w:rPr>
                <w:lang w:eastAsia="zh-CN"/>
              </w:rPr>
              <w:t>2019</w:t>
            </w:r>
            <w:r w:rsidRPr="00EE396C">
              <w:rPr>
                <w:lang w:eastAsia="zh-CN"/>
              </w:rPr>
              <w:t>年进度报告</w:t>
            </w:r>
            <w:r w:rsidR="00C51C40">
              <w:rPr>
                <w:rFonts w:hint="eastAsia"/>
                <w:lang w:eastAsia="zh-CN"/>
              </w:rPr>
              <w:t>作出</w:t>
            </w:r>
            <w:r w:rsidR="00C51C40" w:rsidRPr="00EE396C">
              <w:rPr>
                <w:lang w:eastAsia="zh-CN"/>
              </w:rPr>
              <w:t>调整</w:t>
            </w:r>
            <w:r w:rsidRPr="00EE396C">
              <w:rPr>
                <w:lang w:eastAsia="zh-CN"/>
              </w:rPr>
              <w:t>）</w:t>
            </w:r>
          </w:p>
          <w:p w:rsidR="003A4D2F" w:rsidRPr="00EE396C" w:rsidRDefault="003A4D2F" w:rsidP="00DD36BB">
            <w:pPr>
              <w:jc w:val="left"/>
              <w:rPr>
                <w:lang w:eastAsia="zh-CN"/>
              </w:rPr>
            </w:pPr>
          </w:p>
        </w:tc>
        <w:tc>
          <w:tcPr>
            <w:tcW w:w="1559" w:type="dxa"/>
            <w:shd w:val="clear" w:color="auto" w:fill="auto"/>
            <w:noWrap/>
          </w:tcPr>
          <w:p w:rsidR="003A4D2F" w:rsidRPr="00EE396C" w:rsidRDefault="003A4D2F" w:rsidP="00DD36BB">
            <w:pPr>
              <w:jc w:val="right"/>
              <w:rPr>
                <w:lang w:eastAsia="zh-CN"/>
              </w:rPr>
            </w:pPr>
          </w:p>
        </w:tc>
        <w:tc>
          <w:tcPr>
            <w:tcW w:w="1383" w:type="dxa"/>
            <w:shd w:val="clear" w:color="auto" w:fill="auto"/>
          </w:tcPr>
          <w:p w:rsidR="003A4D2F" w:rsidRPr="00EE396C" w:rsidRDefault="003A4D2F" w:rsidP="00DD36BB">
            <w:pPr>
              <w:jc w:val="right"/>
              <w:rPr>
                <w:lang w:eastAsia="zh-CN"/>
              </w:rPr>
            </w:pPr>
          </w:p>
        </w:tc>
        <w:tc>
          <w:tcPr>
            <w:tcW w:w="1310" w:type="dxa"/>
            <w:shd w:val="clear" w:color="auto" w:fill="auto"/>
          </w:tcPr>
          <w:p w:rsidR="003A4D2F" w:rsidRPr="00EE396C" w:rsidRDefault="003A4D2F" w:rsidP="00DD36BB">
            <w:pPr>
              <w:jc w:val="right"/>
              <w:rPr>
                <w:lang w:eastAsia="zh-CN"/>
              </w:rPr>
            </w:pPr>
          </w:p>
        </w:tc>
        <w:tc>
          <w:tcPr>
            <w:tcW w:w="1418" w:type="dxa"/>
            <w:shd w:val="clear" w:color="auto" w:fill="auto"/>
          </w:tcPr>
          <w:p w:rsidR="003A4D2F" w:rsidRPr="00EE396C" w:rsidRDefault="003A4D2F" w:rsidP="00DD36BB">
            <w:pPr>
              <w:jc w:val="right"/>
            </w:pPr>
            <w:r w:rsidRPr="00EE396C">
              <w:t>1,102,100</w:t>
            </w:r>
          </w:p>
        </w:tc>
      </w:tr>
      <w:tr w:rsidR="003A4D2F" w:rsidRPr="00EE396C" w:rsidTr="00D73B92">
        <w:tc>
          <w:tcPr>
            <w:tcW w:w="710" w:type="dxa"/>
          </w:tcPr>
          <w:p w:rsidR="003A4D2F" w:rsidRPr="00EE396C" w:rsidRDefault="003A4D2F" w:rsidP="00DD36BB">
            <w:r w:rsidRPr="00EE396C">
              <w:t>15</w:t>
            </w:r>
          </w:p>
        </w:tc>
        <w:tc>
          <w:tcPr>
            <w:tcW w:w="3436" w:type="dxa"/>
            <w:shd w:val="clear" w:color="auto" w:fill="auto"/>
            <w:noWrap/>
          </w:tcPr>
          <w:p w:rsidR="003A4D2F" w:rsidRPr="00EE396C" w:rsidRDefault="003A4D2F" w:rsidP="00DD36BB">
            <w:pPr>
              <w:jc w:val="left"/>
              <w:rPr>
                <w:lang w:eastAsia="zh-CN"/>
              </w:rPr>
            </w:pPr>
            <w:r w:rsidRPr="00EE396C">
              <w:rPr>
                <w:lang w:eastAsia="zh-CN"/>
              </w:rPr>
              <w:t>2019</w:t>
            </w:r>
            <w:r w:rsidRPr="00EE396C">
              <w:rPr>
                <w:lang w:eastAsia="zh-CN"/>
              </w:rPr>
              <w:t>年收到的第</w:t>
            </w:r>
            <w:r w:rsidRPr="00EE396C">
              <w:rPr>
                <w:lang w:eastAsia="zh-CN"/>
              </w:rPr>
              <w:t>82</w:t>
            </w:r>
            <w:r w:rsidRPr="00EE396C">
              <w:rPr>
                <w:lang w:eastAsia="zh-CN"/>
              </w:rPr>
              <w:t>次会议核准</w:t>
            </w:r>
            <w:r w:rsidR="00C51C40">
              <w:rPr>
                <w:rFonts w:hint="eastAsia"/>
                <w:lang w:eastAsia="zh-CN"/>
              </w:rPr>
              <w:t>的</w:t>
            </w:r>
            <w:r w:rsidRPr="00EE396C">
              <w:rPr>
                <w:lang w:eastAsia="zh-CN"/>
              </w:rPr>
              <w:t>资金（无需采取行动）</w:t>
            </w:r>
          </w:p>
        </w:tc>
        <w:tc>
          <w:tcPr>
            <w:tcW w:w="1559" w:type="dxa"/>
            <w:shd w:val="clear" w:color="auto" w:fill="auto"/>
            <w:noWrap/>
          </w:tcPr>
          <w:p w:rsidR="003A4D2F" w:rsidRPr="00EE396C" w:rsidRDefault="003A4D2F" w:rsidP="00DD36BB">
            <w:pPr>
              <w:jc w:val="right"/>
              <w:rPr>
                <w:lang w:eastAsia="zh-CN"/>
              </w:rPr>
            </w:pPr>
          </w:p>
        </w:tc>
        <w:tc>
          <w:tcPr>
            <w:tcW w:w="1383" w:type="dxa"/>
            <w:shd w:val="clear" w:color="auto" w:fill="auto"/>
          </w:tcPr>
          <w:p w:rsidR="003A4D2F" w:rsidRPr="00EE396C" w:rsidRDefault="003A4D2F" w:rsidP="00DD36BB">
            <w:pPr>
              <w:jc w:val="right"/>
              <w:rPr>
                <w:lang w:eastAsia="zh-CN"/>
              </w:rPr>
            </w:pPr>
          </w:p>
        </w:tc>
        <w:tc>
          <w:tcPr>
            <w:tcW w:w="1310" w:type="dxa"/>
            <w:shd w:val="clear" w:color="auto" w:fill="auto"/>
          </w:tcPr>
          <w:p w:rsidR="003A4D2F" w:rsidRPr="00EE396C" w:rsidRDefault="003A4D2F" w:rsidP="00DD36BB">
            <w:pPr>
              <w:jc w:val="right"/>
              <w:rPr>
                <w:lang w:eastAsia="zh-CN"/>
              </w:rPr>
            </w:pPr>
          </w:p>
        </w:tc>
        <w:tc>
          <w:tcPr>
            <w:tcW w:w="1418" w:type="dxa"/>
            <w:shd w:val="clear" w:color="auto" w:fill="auto"/>
          </w:tcPr>
          <w:p w:rsidR="003A4D2F" w:rsidRPr="00EE396C" w:rsidRDefault="003A4D2F" w:rsidP="00DD36BB">
            <w:pPr>
              <w:jc w:val="right"/>
            </w:pPr>
            <w:r w:rsidRPr="00EE396C">
              <w:t>(3,052,706)</w:t>
            </w:r>
          </w:p>
        </w:tc>
      </w:tr>
      <w:tr w:rsidR="003A4D2F" w:rsidRPr="00EE396C" w:rsidTr="00D73B92">
        <w:tc>
          <w:tcPr>
            <w:tcW w:w="710" w:type="dxa"/>
          </w:tcPr>
          <w:p w:rsidR="003A4D2F" w:rsidRPr="00EE396C" w:rsidRDefault="003A4D2F" w:rsidP="00DD36BB">
            <w:r w:rsidRPr="00EE396C">
              <w:t>16</w:t>
            </w:r>
          </w:p>
        </w:tc>
        <w:tc>
          <w:tcPr>
            <w:tcW w:w="3436" w:type="dxa"/>
            <w:shd w:val="clear" w:color="auto" w:fill="auto"/>
            <w:noWrap/>
          </w:tcPr>
          <w:p w:rsidR="003A4D2F" w:rsidRPr="00EE396C" w:rsidRDefault="003A4D2F" w:rsidP="00DD36BB">
            <w:pPr>
              <w:jc w:val="left"/>
              <w:rPr>
                <w:lang w:eastAsia="zh-CN"/>
              </w:rPr>
            </w:pPr>
            <w:r w:rsidRPr="00EE396C">
              <w:rPr>
                <w:lang w:eastAsia="zh-CN"/>
              </w:rPr>
              <w:t>日本双边捐款的</w:t>
            </w:r>
            <w:r w:rsidR="00DC3074">
              <w:rPr>
                <w:lang w:eastAsia="zh-CN"/>
              </w:rPr>
              <w:t>常规</w:t>
            </w:r>
            <w:r w:rsidR="00427623">
              <w:rPr>
                <w:lang w:eastAsia="zh-CN"/>
              </w:rPr>
              <w:t>对账</w:t>
            </w:r>
            <w:r w:rsidRPr="00EE396C">
              <w:rPr>
                <w:lang w:eastAsia="zh-CN"/>
              </w:rPr>
              <w:t>项目（</w:t>
            </w:r>
            <w:r w:rsidRPr="00EE396C">
              <w:rPr>
                <w:lang w:eastAsia="zh-CN"/>
              </w:rPr>
              <w:t>THA/PHA/68/TAS/158</w:t>
            </w:r>
            <w:r w:rsidRPr="00EE396C">
              <w:rPr>
                <w:lang w:eastAsia="zh-CN"/>
              </w:rPr>
              <w:t>）</w:t>
            </w:r>
            <w:r w:rsidRPr="00EE396C">
              <w:rPr>
                <w:lang w:eastAsia="zh-CN"/>
              </w:rPr>
              <w:t>*</w:t>
            </w:r>
          </w:p>
        </w:tc>
        <w:tc>
          <w:tcPr>
            <w:tcW w:w="1559" w:type="dxa"/>
            <w:shd w:val="clear" w:color="auto" w:fill="auto"/>
            <w:noWrap/>
          </w:tcPr>
          <w:p w:rsidR="003A4D2F" w:rsidRPr="00EE396C" w:rsidRDefault="003A4D2F" w:rsidP="00DD36BB">
            <w:pPr>
              <w:jc w:val="right"/>
              <w:rPr>
                <w:lang w:eastAsia="zh-CN"/>
              </w:rPr>
            </w:pPr>
          </w:p>
        </w:tc>
        <w:tc>
          <w:tcPr>
            <w:tcW w:w="1383" w:type="dxa"/>
            <w:shd w:val="clear" w:color="auto" w:fill="auto"/>
          </w:tcPr>
          <w:p w:rsidR="003A4D2F" w:rsidRPr="00EE396C" w:rsidRDefault="003A4D2F" w:rsidP="00DD36BB">
            <w:pPr>
              <w:jc w:val="right"/>
              <w:rPr>
                <w:lang w:eastAsia="zh-CN"/>
              </w:rPr>
            </w:pPr>
          </w:p>
        </w:tc>
        <w:tc>
          <w:tcPr>
            <w:tcW w:w="1310" w:type="dxa"/>
            <w:shd w:val="clear" w:color="auto" w:fill="auto"/>
          </w:tcPr>
          <w:p w:rsidR="003A4D2F" w:rsidRPr="00EE396C" w:rsidRDefault="003A4D2F" w:rsidP="00DD36BB">
            <w:pPr>
              <w:jc w:val="right"/>
              <w:rPr>
                <w:lang w:eastAsia="zh-CN"/>
              </w:rPr>
            </w:pPr>
          </w:p>
        </w:tc>
        <w:tc>
          <w:tcPr>
            <w:tcW w:w="1418" w:type="dxa"/>
            <w:shd w:val="clear" w:color="auto" w:fill="auto"/>
          </w:tcPr>
          <w:p w:rsidR="003A4D2F" w:rsidRPr="00EE396C" w:rsidRDefault="003A4D2F" w:rsidP="00DD36BB">
            <w:pPr>
              <w:jc w:val="right"/>
            </w:pPr>
            <w:r w:rsidRPr="00EE396C">
              <w:t>342,350</w:t>
            </w:r>
          </w:p>
        </w:tc>
      </w:tr>
      <w:tr w:rsidR="003A4D2F" w:rsidRPr="00EE396C" w:rsidTr="00D73B92">
        <w:tc>
          <w:tcPr>
            <w:tcW w:w="710" w:type="dxa"/>
          </w:tcPr>
          <w:p w:rsidR="003A4D2F" w:rsidRPr="00EE396C" w:rsidRDefault="003A4D2F" w:rsidP="00DD36BB">
            <w:r w:rsidRPr="00EE396C">
              <w:t>17</w:t>
            </w:r>
          </w:p>
        </w:tc>
        <w:tc>
          <w:tcPr>
            <w:tcW w:w="3436" w:type="dxa"/>
            <w:shd w:val="clear" w:color="auto" w:fill="auto"/>
            <w:noWrap/>
          </w:tcPr>
          <w:p w:rsidR="003A4D2F" w:rsidRPr="00EE396C" w:rsidRDefault="003A4D2F" w:rsidP="00DD36BB">
            <w:pPr>
              <w:jc w:val="left"/>
              <w:rPr>
                <w:lang w:eastAsia="zh-CN"/>
              </w:rPr>
            </w:pPr>
            <w:r w:rsidRPr="00EE396C">
              <w:rPr>
                <w:lang w:eastAsia="zh-CN"/>
              </w:rPr>
              <w:t>瑞典双边捐款的</w:t>
            </w:r>
            <w:r w:rsidR="00DC3074">
              <w:rPr>
                <w:lang w:eastAsia="zh-CN"/>
              </w:rPr>
              <w:t>常规</w:t>
            </w:r>
            <w:r w:rsidR="00427623">
              <w:rPr>
                <w:lang w:eastAsia="zh-CN"/>
              </w:rPr>
              <w:t>对账</w:t>
            </w:r>
            <w:r w:rsidRPr="00EE396C">
              <w:rPr>
                <w:lang w:eastAsia="zh-CN"/>
              </w:rPr>
              <w:t>项目（</w:t>
            </w:r>
            <w:r w:rsidRPr="00EE396C">
              <w:rPr>
                <w:lang w:eastAsia="zh-CN"/>
              </w:rPr>
              <w:t>THA/HAL/29/TAS/120</w:t>
            </w:r>
            <w:r w:rsidRPr="00EE396C">
              <w:rPr>
                <w:lang w:eastAsia="zh-CN"/>
              </w:rPr>
              <w:t>）</w:t>
            </w:r>
            <w:r w:rsidRPr="00EE396C">
              <w:rPr>
                <w:lang w:eastAsia="zh-CN"/>
              </w:rPr>
              <w:t xml:space="preserve">* </w:t>
            </w:r>
          </w:p>
        </w:tc>
        <w:tc>
          <w:tcPr>
            <w:tcW w:w="1559" w:type="dxa"/>
            <w:shd w:val="clear" w:color="auto" w:fill="auto"/>
            <w:noWrap/>
          </w:tcPr>
          <w:p w:rsidR="003A4D2F" w:rsidRPr="00EE396C" w:rsidRDefault="003A4D2F" w:rsidP="00DD36BB">
            <w:pPr>
              <w:jc w:val="right"/>
              <w:rPr>
                <w:b/>
                <w:i/>
                <w:lang w:eastAsia="zh-CN"/>
              </w:rPr>
            </w:pPr>
          </w:p>
        </w:tc>
        <w:tc>
          <w:tcPr>
            <w:tcW w:w="1383" w:type="dxa"/>
            <w:shd w:val="clear" w:color="auto" w:fill="auto"/>
          </w:tcPr>
          <w:p w:rsidR="003A4D2F" w:rsidRPr="00EE396C" w:rsidRDefault="003A4D2F" w:rsidP="00DD36BB">
            <w:pPr>
              <w:jc w:val="right"/>
              <w:rPr>
                <w:b/>
                <w:i/>
                <w:lang w:eastAsia="zh-CN"/>
              </w:rPr>
            </w:pPr>
          </w:p>
        </w:tc>
        <w:tc>
          <w:tcPr>
            <w:tcW w:w="1310" w:type="dxa"/>
            <w:shd w:val="clear" w:color="auto" w:fill="auto"/>
          </w:tcPr>
          <w:p w:rsidR="003A4D2F" w:rsidRPr="00EE396C" w:rsidRDefault="003A4D2F" w:rsidP="00DD36BB">
            <w:pPr>
              <w:jc w:val="right"/>
              <w:rPr>
                <w:b/>
                <w:i/>
                <w:lang w:eastAsia="zh-CN"/>
              </w:rPr>
            </w:pPr>
          </w:p>
        </w:tc>
        <w:tc>
          <w:tcPr>
            <w:tcW w:w="1418" w:type="dxa"/>
            <w:shd w:val="clear" w:color="auto" w:fill="auto"/>
          </w:tcPr>
          <w:p w:rsidR="003A4D2F" w:rsidRPr="00EE396C" w:rsidRDefault="003A4D2F" w:rsidP="00DD36BB">
            <w:pPr>
              <w:jc w:val="right"/>
            </w:pPr>
            <w:r w:rsidRPr="00EE396C">
              <w:t>225,985</w:t>
            </w:r>
          </w:p>
        </w:tc>
      </w:tr>
      <w:tr w:rsidR="003A4D2F" w:rsidRPr="00EE396C" w:rsidTr="00D73B92">
        <w:tc>
          <w:tcPr>
            <w:tcW w:w="710" w:type="dxa"/>
          </w:tcPr>
          <w:p w:rsidR="003A4D2F" w:rsidRPr="00EE396C" w:rsidRDefault="003A4D2F" w:rsidP="00DD36BB">
            <w:r w:rsidRPr="00EE396C">
              <w:t>18</w:t>
            </w:r>
          </w:p>
        </w:tc>
        <w:tc>
          <w:tcPr>
            <w:tcW w:w="3436" w:type="dxa"/>
            <w:shd w:val="clear" w:color="auto" w:fill="auto"/>
            <w:noWrap/>
          </w:tcPr>
          <w:p w:rsidR="003A4D2F" w:rsidRPr="00EE396C" w:rsidRDefault="003A4D2F" w:rsidP="00DD36BB">
            <w:pPr>
              <w:jc w:val="left"/>
              <w:rPr>
                <w:lang w:eastAsia="zh-CN"/>
              </w:rPr>
            </w:pPr>
            <w:r w:rsidRPr="00EE396C">
              <w:rPr>
                <w:lang w:eastAsia="zh-CN"/>
              </w:rPr>
              <w:t>美国双边捐款的</w:t>
            </w:r>
            <w:r w:rsidR="00DC3074">
              <w:rPr>
                <w:lang w:eastAsia="zh-CN"/>
              </w:rPr>
              <w:t>常规</w:t>
            </w:r>
            <w:r w:rsidR="00427623">
              <w:rPr>
                <w:lang w:eastAsia="zh-CN"/>
              </w:rPr>
              <w:t>对账</w:t>
            </w:r>
            <w:r w:rsidRPr="00EE396C">
              <w:rPr>
                <w:lang w:eastAsia="zh-CN"/>
              </w:rPr>
              <w:t>项目（</w:t>
            </w:r>
            <w:r w:rsidRPr="00EE396C">
              <w:rPr>
                <w:lang w:eastAsia="zh-CN"/>
              </w:rPr>
              <w:t>CPR/PRO/44/INV/425</w:t>
            </w:r>
            <w:r w:rsidRPr="00EE396C">
              <w:rPr>
                <w:lang w:eastAsia="zh-CN"/>
              </w:rPr>
              <w:t>）</w:t>
            </w:r>
            <w:r w:rsidRPr="00EE396C">
              <w:rPr>
                <w:lang w:eastAsia="zh-CN"/>
              </w:rPr>
              <w:t xml:space="preserve">* </w:t>
            </w:r>
          </w:p>
        </w:tc>
        <w:tc>
          <w:tcPr>
            <w:tcW w:w="1559" w:type="dxa"/>
            <w:shd w:val="clear" w:color="auto" w:fill="auto"/>
            <w:noWrap/>
          </w:tcPr>
          <w:p w:rsidR="003A4D2F" w:rsidRPr="00EE396C" w:rsidRDefault="003A4D2F" w:rsidP="00DD36BB">
            <w:pPr>
              <w:jc w:val="right"/>
              <w:rPr>
                <w:b/>
                <w:i/>
                <w:lang w:eastAsia="zh-CN"/>
              </w:rPr>
            </w:pPr>
          </w:p>
        </w:tc>
        <w:tc>
          <w:tcPr>
            <w:tcW w:w="1383" w:type="dxa"/>
            <w:shd w:val="clear" w:color="auto" w:fill="auto"/>
          </w:tcPr>
          <w:p w:rsidR="003A4D2F" w:rsidRPr="00EE396C" w:rsidRDefault="003A4D2F" w:rsidP="00DD36BB">
            <w:pPr>
              <w:jc w:val="right"/>
              <w:rPr>
                <w:b/>
                <w:i/>
                <w:lang w:eastAsia="zh-CN"/>
              </w:rPr>
            </w:pPr>
          </w:p>
        </w:tc>
        <w:tc>
          <w:tcPr>
            <w:tcW w:w="1310" w:type="dxa"/>
            <w:shd w:val="clear" w:color="auto" w:fill="auto"/>
          </w:tcPr>
          <w:p w:rsidR="003A4D2F" w:rsidRPr="00EE396C" w:rsidRDefault="003A4D2F" w:rsidP="00DD36BB">
            <w:pPr>
              <w:jc w:val="right"/>
              <w:rPr>
                <w:b/>
                <w:i/>
                <w:lang w:eastAsia="zh-CN"/>
              </w:rPr>
            </w:pPr>
          </w:p>
        </w:tc>
        <w:tc>
          <w:tcPr>
            <w:tcW w:w="1418" w:type="dxa"/>
            <w:shd w:val="clear" w:color="auto" w:fill="auto"/>
          </w:tcPr>
          <w:p w:rsidR="003A4D2F" w:rsidRPr="00EE396C" w:rsidRDefault="003A4D2F" w:rsidP="00DD36BB">
            <w:pPr>
              <w:jc w:val="right"/>
            </w:pPr>
            <w:r w:rsidRPr="00EE396C">
              <w:t>5,375,000</w:t>
            </w:r>
          </w:p>
        </w:tc>
      </w:tr>
      <w:tr w:rsidR="003A4D2F" w:rsidRPr="00EE396C" w:rsidTr="00D73B92">
        <w:tc>
          <w:tcPr>
            <w:tcW w:w="710" w:type="dxa"/>
          </w:tcPr>
          <w:p w:rsidR="003A4D2F" w:rsidRPr="00EE396C" w:rsidRDefault="003A4D2F" w:rsidP="00DD36BB">
            <w:r w:rsidRPr="00EE396C">
              <w:t>19</w:t>
            </w:r>
          </w:p>
        </w:tc>
        <w:tc>
          <w:tcPr>
            <w:tcW w:w="3436" w:type="dxa"/>
            <w:shd w:val="clear" w:color="auto" w:fill="auto"/>
            <w:noWrap/>
          </w:tcPr>
          <w:p w:rsidR="003A4D2F" w:rsidRPr="00EE396C" w:rsidRDefault="003A4D2F" w:rsidP="00DD36BB">
            <w:pPr>
              <w:jc w:val="left"/>
              <w:rPr>
                <w:lang w:eastAsia="zh-CN"/>
              </w:rPr>
            </w:pPr>
            <w:r w:rsidRPr="00EE396C">
              <w:rPr>
                <w:lang w:eastAsia="zh-CN"/>
              </w:rPr>
              <w:t>美国双边捐款的</w:t>
            </w:r>
            <w:r w:rsidR="00DC3074">
              <w:rPr>
                <w:lang w:eastAsia="zh-CN"/>
              </w:rPr>
              <w:t>常规</w:t>
            </w:r>
            <w:r w:rsidR="00427623">
              <w:rPr>
                <w:lang w:eastAsia="zh-CN"/>
              </w:rPr>
              <w:t>对账</w:t>
            </w:r>
            <w:r w:rsidRPr="00EE396C">
              <w:rPr>
                <w:lang w:eastAsia="zh-CN"/>
              </w:rPr>
              <w:t>项目（</w:t>
            </w:r>
            <w:r w:rsidRPr="00EE396C">
              <w:rPr>
                <w:lang w:eastAsia="zh-CN"/>
              </w:rPr>
              <w:t>CPR/PRO/47/INV/439</w:t>
            </w:r>
            <w:r w:rsidRPr="00EE396C">
              <w:rPr>
                <w:lang w:eastAsia="zh-CN"/>
              </w:rPr>
              <w:t>）</w:t>
            </w:r>
            <w:r w:rsidRPr="00EE396C">
              <w:rPr>
                <w:lang w:eastAsia="zh-CN"/>
              </w:rPr>
              <w:t xml:space="preserve">* </w:t>
            </w:r>
          </w:p>
        </w:tc>
        <w:tc>
          <w:tcPr>
            <w:tcW w:w="1559" w:type="dxa"/>
            <w:shd w:val="clear" w:color="auto" w:fill="auto"/>
            <w:noWrap/>
          </w:tcPr>
          <w:p w:rsidR="003A4D2F" w:rsidRPr="00EE396C" w:rsidRDefault="003A4D2F" w:rsidP="00DD36BB">
            <w:pPr>
              <w:jc w:val="right"/>
              <w:rPr>
                <w:b/>
                <w:i/>
                <w:lang w:eastAsia="zh-CN"/>
              </w:rPr>
            </w:pPr>
          </w:p>
        </w:tc>
        <w:tc>
          <w:tcPr>
            <w:tcW w:w="1383" w:type="dxa"/>
            <w:shd w:val="clear" w:color="auto" w:fill="auto"/>
          </w:tcPr>
          <w:p w:rsidR="003A4D2F" w:rsidRPr="00EE396C" w:rsidRDefault="003A4D2F" w:rsidP="00DD36BB">
            <w:pPr>
              <w:jc w:val="right"/>
              <w:rPr>
                <w:b/>
                <w:i/>
                <w:lang w:eastAsia="zh-CN"/>
              </w:rPr>
            </w:pPr>
          </w:p>
        </w:tc>
        <w:tc>
          <w:tcPr>
            <w:tcW w:w="1310" w:type="dxa"/>
            <w:shd w:val="clear" w:color="auto" w:fill="auto"/>
          </w:tcPr>
          <w:p w:rsidR="003A4D2F" w:rsidRPr="00EE396C" w:rsidRDefault="003A4D2F" w:rsidP="00DD36BB">
            <w:pPr>
              <w:jc w:val="right"/>
              <w:rPr>
                <w:b/>
                <w:i/>
                <w:lang w:eastAsia="zh-CN"/>
              </w:rPr>
            </w:pPr>
          </w:p>
        </w:tc>
        <w:tc>
          <w:tcPr>
            <w:tcW w:w="1418" w:type="dxa"/>
            <w:shd w:val="clear" w:color="auto" w:fill="auto"/>
          </w:tcPr>
          <w:p w:rsidR="003A4D2F" w:rsidRPr="00EE396C" w:rsidRDefault="003A4D2F" w:rsidP="00DD36BB">
            <w:pPr>
              <w:jc w:val="right"/>
            </w:pPr>
            <w:r w:rsidRPr="00EE396C">
              <w:t>5,375,000</w:t>
            </w:r>
          </w:p>
        </w:tc>
      </w:tr>
      <w:tr w:rsidR="003A4D2F" w:rsidRPr="00EE396C" w:rsidTr="00D73B92">
        <w:tc>
          <w:tcPr>
            <w:tcW w:w="710" w:type="dxa"/>
          </w:tcPr>
          <w:p w:rsidR="003A4D2F" w:rsidRPr="00EE396C" w:rsidRDefault="003A4D2F" w:rsidP="00DD36BB">
            <w:r w:rsidRPr="00EE396C">
              <w:t>20</w:t>
            </w:r>
          </w:p>
        </w:tc>
        <w:tc>
          <w:tcPr>
            <w:tcW w:w="3436" w:type="dxa"/>
            <w:shd w:val="clear" w:color="auto" w:fill="auto"/>
            <w:noWrap/>
          </w:tcPr>
          <w:p w:rsidR="003A4D2F" w:rsidRPr="00EE396C" w:rsidRDefault="003A4D2F" w:rsidP="00DD36BB">
            <w:pPr>
              <w:jc w:val="left"/>
              <w:rPr>
                <w:lang w:eastAsia="zh-CN"/>
              </w:rPr>
            </w:pPr>
            <w:r w:rsidRPr="00EE396C">
              <w:rPr>
                <w:lang w:eastAsia="zh-CN"/>
              </w:rPr>
              <w:t>泰国冷风机项目的</w:t>
            </w:r>
            <w:r w:rsidR="00DC3074">
              <w:rPr>
                <w:lang w:eastAsia="zh-CN"/>
              </w:rPr>
              <w:t>常规</w:t>
            </w:r>
            <w:r w:rsidR="00427623">
              <w:rPr>
                <w:lang w:eastAsia="zh-CN"/>
              </w:rPr>
              <w:t>对账</w:t>
            </w:r>
            <w:r w:rsidRPr="00EE396C">
              <w:rPr>
                <w:lang w:eastAsia="zh-CN"/>
              </w:rPr>
              <w:t>项目（</w:t>
            </w:r>
            <w:r w:rsidRPr="00EE396C">
              <w:rPr>
                <w:lang w:eastAsia="zh-CN"/>
              </w:rPr>
              <w:t>THA/REF/26/INV/104</w:t>
            </w:r>
            <w:r w:rsidRPr="00EE396C">
              <w:rPr>
                <w:lang w:eastAsia="zh-CN"/>
              </w:rPr>
              <w:t>）</w:t>
            </w:r>
            <w:r w:rsidRPr="00EE396C">
              <w:rPr>
                <w:lang w:eastAsia="zh-CN"/>
              </w:rPr>
              <w:t>*</w:t>
            </w:r>
          </w:p>
        </w:tc>
        <w:tc>
          <w:tcPr>
            <w:tcW w:w="1559" w:type="dxa"/>
            <w:shd w:val="clear" w:color="auto" w:fill="auto"/>
            <w:noWrap/>
          </w:tcPr>
          <w:p w:rsidR="003A4D2F" w:rsidRPr="00EE396C" w:rsidRDefault="003A4D2F" w:rsidP="00DD36BB">
            <w:pPr>
              <w:jc w:val="right"/>
              <w:rPr>
                <w:lang w:eastAsia="zh-CN"/>
              </w:rPr>
            </w:pPr>
          </w:p>
        </w:tc>
        <w:tc>
          <w:tcPr>
            <w:tcW w:w="1383" w:type="dxa"/>
            <w:shd w:val="clear" w:color="auto" w:fill="auto"/>
          </w:tcPr>
          <w:p w:rsidR="003A4D2F" w:rsidRPr="00EE396C" w:rsidRDefault="003A4D2F" w:rsidP="00DD36BB">
            <w:pPr>
              <w:jc w:val="right"/>
              <w:rPr>
                <w:lang w:eastAsia="zh-CN"/>
              </w:rPr>
            </w:pPr>
          </w:p>
        </w:tc>
        <w:tc>
          <w:tcPr>
            <w:tcW w:w="1310" w:type="dxa"/>
            <w:shd w:val="clear" w:color="auto" w:fill="auto"/>
          </w:tcPr>
          <w:p w:rsidR="003A4D2F" w:rsidRPr="00EE396C" w:rsidRDefault="003A4D2F" w:rsidP="00DD36BB">
            <w:pPr>
              <w:jc w:val="right"/>
              <w:rPr>
                <w:lang w:eastAsia="zh-CN"/>
              </w:rPr>
            </w:pPr>
          </w:p>
        </w:tc>
        <w:tc>
          <w:tcPr>
            <w:tcW w:w="1418" w:type="dxa"/>
            <w:shd w:val="clear" w:color="auto" w:fill="auto"/>
          </w:tcPr>
          <w:p w:rsidR="003A4D2F" w:rsidRPr="00EE396C" w:rsidRDefault="003A4D2F" w:rsidP="00DD36BB">
            <w:pPr>
              <w:jc w:val="right"/>
            </w:pPr>
            <w:r w:rsidRPr="00EE396C">
              <w:t>1,198,946</w:t>
            </w:r>
          </w:p>
        </w:tc>
      </w:tr>
      <w:tr w:rsidR="003A4D2F" w:rsidRPr="00EE396C" w:rsidTr="00D73B92">
        <w:trPr>
          <w:trHeight w:val="392"/>
        </w:trPr>
        <w:tc>
          <w:tcPr>
            <w:tcW w:w="710" w:type="dxa"/>
          </w:tcPr>
          <w:p w:rsidR="003A4D2F" w:rsidRPr="00EE396C" w:rsidRDefault="003A4D2F" w:rsidP="00DD36BB">
            <w:r w:rsidRPr="00EE396C">
              <w:t>21</w:t>
            </w:r>
          </w:p>
        </w:tc>
        <w:tc>
          <w:tcPr>
            <w:tcW w:w="3436" w:type="dxa"/>
            <w:shd w:val="clear" w:color="auto" w:fill="auto"/>
            <w:noWrap/>
          </w:tcPr>
          <w:p w:rsidR="003A4D2F" w:rsidRPr="00EE396C" w:rsidRDefault="003A4D2F" w:rsidP="00DD36BB">
            <w:pPr>
              <w:jc w:val="left"/>
            </w:pPr>
            <w:proofErr w:type="spellStart"/>
            <w:r w:rsidRPr="00EE396C">
              <w:t>总计（第</w:t>
            </w:r>
            <w:proofErr w:type="spellEnd"/>
            <w:r w:rsidRPr="00EE396C">
              <w:t>2-20</w:t>
            </w:r>
            <w:r w:rsidRPr="00EE396C">
              <w:t>行）</w:t>
            </w:r>
          </w:p>
        </w:tc>
        <w:tc>
          <w:tcPr>
            <w:tcW w:w="1559" w:type="dxa"/>
            <w:shd w:val="clear" w:color="auto" w:fill="auto"/>
            <w:noWrap/>
          </w:tcPr>
          <w:p w:rsidR="003A4D2F" w:rsidRPr="00EE396C" w:rsidRDefault="003A4D2F" w:rsidP="00DD36BB">
            <w:pPr>
              <w:jc w:val="right"/>
            </w:pPr>
            <w:r w:rsidRPr="00EE396C">
              <w:t>6,735,622</w:t>
            </w:r>
          </w:p>
        </w:tc>
        <w:tc>
          <w:tcPr>
            <w:tcW w:w="1383" w:type="dxa"/>
            <w:shd w:val="clear" w:color="auto" w:fill="auto"/>
          </w:tcPr>
          <w:p w:rsidR="003A4D2F" w:rsidRPr="00EE396C" w:rsidRDefault="003A4D2F" w:rsidP="00DD36BB">
            <w:pPr>
              <w:jc w:val="right"/>
            </w:pPr>
            <w:r w:rsidRPr="00EE396C">
              <w:t>9,762,515</w:t>
            </w:r>
          </w:p>
        </w:tc>
        <w:tc>
          <w:tcPr>
            <w:tcW w:w="1310" w:type="dxa"/>
            <w:shd w:val="clear" w:color="auto" w:fill="auto"/>
          </w:tcPr>
          <w:p w:rsidR="003A4D2F" w:rsidRPr="00EE396C" w:rsidRDefault="003A4D2F" w:rsidP="00DD36BB">
            <w:pPr>
              <w:jc w:val="right"/>
            </w:pPr>
            <w:r w:rsidRPr="00EE396C">
              <w:t>5,300,564</w:t>
            </w:r>
          </w:p>
        </w:tc>
        <w:tc>
          <w:tcPr>
            <w:tcW w:w="1418" w:type="dxa"/>
            <w:shd w:val="clear" w:color="auto" w:fill="auto"/>
          </w:tcPr>
          <w:p w:rsidR="003A4D2F" w:rsidRPr="00EE396C" w:rsidRDefault="003A4D2F" w:rsidP="00DD36BB">
            <w:pPr>
              <w:jc w:val="right"/>
            </w:pPr>
            <w:r w:rsidRPr="00EE396C">
              <w:t>11,003,805</w:t>
            </w:r>
          </w:p>
        </w:tc>
      </w:tr>
      <w:tr w:rsidR="003A4D2F" w:rsidRPr="00EE396C" w:rsidTr="00D73B92">
        <w:tc>
          <w:tcPr>
            <w:tcW w:w="710" w:type="dxa"/>
          </w:tcPr>
          <w:p w:rsidR="003A4D2F" w:rsidRPr="00EE396C" w:rsidRDefault="003A4D2F" w:rsidP="00DD36BB">
            <w:pPr>
              <w:rPr>
                <w:b/>
                <w:bCs/>
              </w:rPr>
            </w:pPr>
            <w:r w:rsidRPr="00EE396C">
              <w:rPr>
                <w:b/>
              </w:rPr>
              <w:t>22</w:t>
            </w:r>
          </w:p>
        </w:tc>
        <w:tc>
          <w:tcPr>
            <w:tcW w:w="3436" w:type="dxa"/>
            <w:shd w:val="clear" w:color="auto" w:fill="auto"/>
            <w:noWrap/>
          </w:tcPr>
          <w:p w:rsidR="003A4D2F" w:rsidRPr="00EE396C" w:rsidRDefault="00A4149D" w:rsidP="00C06225">
            <w:pPr>
              <w:jc w:val="left"/>
              <w:rPr>
                <w:b/>
                <w:bCs/>
                <w:lang w:eastAsia="zh-CN"/>
              </w:rPr>
            </w:pPr>
            <w:r>
              <w:rPr>
                <w:b/>
                <w:lang w:eastAsia="zh-CN"/>
              </w:rPr>
              <w:t>差额</w:t>
            </w:r>
            <w:r w:rsidR="003A4D2F" w:rsidRPr="00EE396C">
              <w:rPr>
                <w:b/>
                <w:lang w:eastAsia="zh-CN"/>
              </w:rPr>
              <w:t>（</w:t>
            </w:r>
            <w:r w:rsidR="00C51C40" w:rsidRPr="00C51C40">
              <w:rPr>
                <w:rFonts w:hint="eastAsia"/>
                <w:b/>
                <w:lang w:eastAsia="zh-CN"/>
              </w:rPr>
              <w:t>待</w:t>
            </w:r>
            <w:r w:rsidR="003A4D2F" w:rsidRPr="00EE396C">
              <w:rPr>
                <w:b/>
                <w:lang w:eastAsia="zh-CN"/>
              </w:rPr>
              <w:t>结</w:t>
            </w:r>
            <w:r w:rsidR="00427623">
              <w:rPr>
                <w:b/>
                <w:lang w:eastAsia="zh-CN"/>
              </w:rPr>
              <w:t>对账</w:t>
            </w:r>
            <w:r w:rsidR="003A4D2F" w:rsidRPr="00EE396C">
              <w:rPr>
                <w:b/>
                <w:lang w:eastAsia="zh-CN"/>
              </w:rPr>
              <w:t>项目）</w:t>
            </w:r>
            <w:r w:rsidR="003A4D2F" w:rsidRPr="00EE396C">
              <w:rPr>
                <w:b/>
                <w:lang w:eastAsia="zh-CN"/>
              </w:rPr>
              <w:t xml:space="preserve"> </w:t>
            </w:r>
          </w:p>
        </w:tc>
        <w:tc>
          <w:tcPr>
            <w:tcW w:w="1559" w:type="dxa"/>
            <w:shd w:val="clear" w:color="auto" w:fill="auto"/>
            <w:noWrap/>
          </w:tcPr>
          <w:p w:rsidR="003A4D2F" w:rsidRPr="00EE396C" w:rsidRDefault="003A4D2F" w:rsidP="00DD36BB">
            <w:pPr>
              <w:jc w:val="right"/>
              <w:rPr>
                <w:b/>
              </w:rPr>
            </w:pPr>
            <w:r w:rsidRPr="00EE396C">
              <w:rPr>
                <w:b/>
              </w:rPr>
              <w:t>0</w:t>
            </w:r>
          </w:p>
        </w:tc>
        <w:tc>
          <w:tcPr>
            <w:tcW w:w="1383" w:type="dxa"/>
            <w:shd w:val="clear" w:color="auto" w:fill="auto"/>
          </w:tcPr>
          <w:p w:rsidR="003A4D2F" w:rsidRPr="00EE396C" w:rsidRDefault="003A4D2F" w:rsidP="00DD36BB">
            <w:pPr>
              <w:jc w:val="right"/>
              <w:rPr>
                <w:b/>
              </w:rPr>
            </w:pPr>
            <w:r w:rsidRPr="00EE396C">
              <w:rPr>
                <w:b/>
              </w:rPr>
              <w:t>0</w:t>
            </w:r>
          </w:p>
        </w:tc>
        <w:tc>
          <w:tcPr>
            <w:tcW w:w="1310" w:type="dxa"/>
            <w:shd w:val="clear" w:color="auto" w:fill="auto"/>
          </w:tcPr>
          <w:p w:rsidR="003A4D2F" w:rsidRPr="00EE396C" w:rsidRDefault="003A4D2F" w:rsidP="00DD36BB">
            <w:pPr>
              <w:jc w:val="right"/>
              <w:rPr>
                <w:b/>
                <w:bCs/>
              </w:rPr>
            </w:pPr>
            <w:r w:rsidRPr="00EE396C">
              <w:rPr>
                <w:b/>
              </w:rPr>
              <w:t>11,093</w:t>
            </w:r>
          </w:p>
          <w:p w:rsidR="003A4D2F" w:rsidRPr="00EE396C" w:rsidRDefault="003A4D2F" w:rsidP="00DD36BB">
            <w:pPr>
              <w:jc w:val="right"/>
              <w:rPr>
                <w:b/>
                <w:bCs/>
              </w:rPr>
            </w:pPr>
          </w:p>
        </w:tc>
        <w:tc>
          <w:tcPr>
            <w:tcW w:w="1418" w:type="dxa"/>
            <w:shd w:val="clear" w:color="auto" w:fill="auto"/>
          </w:tcPr>
          <w:p w:rsidR="003A4D2F" w:rsidRPr="00EE396C" w:rsidRDefault="003A4D2F" w:rsidP="00DD36BB">
            <w:pPr>
              <w:jc w:val="right"/>
              <w:rPr>
                <w:b/>
                <w:bCs/>
              </w:rPr>
            </w:pPr>
            <w:r w:rsidRPr="00EE396C">
              <w:rPr>
                <w:b/>
              </w:rPr>
              <w:t>120,198</w:t>
            </w:r>
          </w:p>
        </w:tc>
      </w:tr>
    </w:tbl>
    <w:p w:rsidR="003A4D2F" w:rsidRPr="00EE396C" w:rsidRDefault="003A4D2F" w:rsidP="003A4D2F">
      <w:pPr>
        <w:outlineLvl w:val="0"/>
        <w:rPr>
          <w:sz w:val="20"/>
          <w:lang w:eastAsia="zh-CN"/>
        </w:rPr>
      </w:pPr>
      <w:r w:rsidRPr="00EE396C">
        <w:rPr>
          <w:sz w:val="20"/>
          <w:lang w:eastAsia="zh-CN"/>
        </w:rPr>
        <w:t>*</w:t>
      </w:r>
      <w:r w:rsidRPr="00EE396C">
        <w:rPr>
          <w:sz w:val="20"/>
          <w:lang w:eastAsia="zh-CN"/>
        </w:rPr>
        <w:t>将</w:t>
      </w:r>
      <w:r w:rsidR="00C51C40">
        <w:rPr>
          <w:rFonts w:hint="eastAsia"/>
          <w:sz w:val="20"/>
          <w:lang w:eastAsia="zh-CN"/>
        </w:rPr>
        <w:t>于</w:t>
      </w:r>
      <w:r w:rsidRPr="00EE396C">
        <w:rPr>
          <w:sz w:val="20"/>
          <w:lang w:eastAsia="zh-CN"/>
        </w:rPr>
        <w:t>世界银行《蒙特利尔议定书》活动结束时完结。</w:t>
      </w:r>
    </w:p>
    <w:p w:rsidR="003A4D2F" w:rsidRPr="00EE396C" w:rsidRDefault="003A4D2F" w:rsidP="003A4D2F">
      <w:pPr>
        <w:rPr>
          <w:highlight w:val="yellow"/>
          <w:lang w:eastAsia="zh-CN"/>
        </w:rPr>
      </w:pPr>
    </w:p>
    <w:p w:rsidR="003A4D2F" w:rsidRPr="00EE396C" w:rsidRDefault="003A4D2F" w:rsidP="003A4D2F">
      <w:pPr>
        <w:numPr>
          <w:ilvl w:val="0"/>
          <w:numId w:val="1"/>
        </w:numPr>
        <w:tabs>
          <w:tab w:val="clear" w:pos="0"/>
          <w:tab w:val="num" w:pos="567"/>
        </w:tabs>
        <w:spacing w:after="240"/>
        <w:ind w:left="142"/>
        <w:outlineLvl w:val="0"/>
        <w:rPr>
          <w:lang w:eastAsia="zh-CN"/>
        </w:rPr>
      </w:pPr>
      <w:r w:rsidRPr="00EE396C">
        <w:rPr>
          <w:lang w:eastAsia="zh-CN"/>
        </w:rPr>
        <w:t>根据</w:t>
      </w:r>
      <w:r w:rsidR="00C51C40">
        <w:rPr>
          <w:rFonts w:hint="eastAsia"/>
          <w:lang w:eastAsia="zh-CN"/>
        </w:rPr>
        <w:t>相关方作出</w:t>
      </w:r>
      <w:r w:rsidRPr="00EE396C">
        <w:rPr>
          <w:lang w:eastAsia="zh-CN"/>
        </w:rPr>
        <w:t>的解释，尚需作出解释的</w:t>
      </w:r>
      <w:r w:rsidR="00C51C40">
        <w:rPr>
          <w:rFonts w:hint="eastAsia"/>
          <w:lang w:eastAsia="zh-CN"/>
        </w:rPr>
        <w:t>待</w:t>
      </w:r>
      <w:r w:rsidR="00427623">
        <w:rPr>
          <w:rFonts w:hint="eastAsia"/>
          <w:lang w:eastAsia="zh-CN"/>
        </w:rPr>
        <w:t>结</w:t>
      </w:r>
      <w:r w:rsidR="00427623">
        <w:rPr>
          <w:lang w:eastAsia="zh-CN"/>
        </w:rPr>
        <w:t>对账</w:t>
      </w:r>
      <w:r w:rsidRPr="00EE396C">
        <w:rPr>
          <w:lang w:eastAsia="zh-CN"/>
        </w:rPr>
        <w:t>项目</w:t>
      </w:r>
      <w:r w:rsidR="00C51C40">
        <w:rPr>
          <w:rFonts w:hint="eastAsia"/>
          <w:lang w:eastAsia="zh-CN"/>
        </w:rPr>
        <w:t>为</w:t>
      </w:r>
      <w:r w:rsidRPr="00EE396C">
        <w:rPr>
          <w:lang w:eastAsia="zh-CN"/>
        </w:rPr>
        <w:t>：</w:t>
      </w:r>
      <w:r w:rsidR="00C51C40">
        <w:rPr>
          <w:rFonts w:hint="eastAsia"/>
          <w:lang w:eastAsia="zh-CN"/>
        </w:rPr>
        <w:t>联合国</w:t>
      </w:r>
      <w:r w:rsidRPr="00EE396C">
        <w:rPr>
          <w:lang w:eastAsia="zh-CN"/>
        </w:rPr>
        <w:t>工发组织的</w:t>
      </w:r>
      <w:r w:rsidRPr="00EE396C">
        <w:rPr>
          <w:lang w:eastAsia="zh-CN"/>
        </w:rPr>
        <w:t>11,093</w:t>
      </w:r>
      <w:r w:rsidRPr="00EE396C">
        <w:rPr>
          <w:lang w:eastAsia="zh-CN"/>
        </w:rPr>
        <w:t>美元；</w:t>
      </w:r>
      <w:r w:rsidR="00C51C40">
        <w:rPr>
          <w:rFonts w:hint="eastAsia"/>
          <w:lang w:eastAsia="zh-CN"/>
        </w:rPr>
        <w:t>以及</w:t>
      </w:r>
      <w:r w:rsidRPr="00EE396C">
        <w:rPr>
          <w:lang w:eastAsia="zh-CN"/>
        </w:rPr>
        <w:t>世界银行的</w:t>
      </w:r>
      <w:r w:rsidRPr="00EE396C">
        <w:rPr>
          <w:lang w:eastAsia="zh-CN"/>
        </w:rPr>
        <w:t>120,198</w:t>
      </w:r>
      <w:r w:rsidRPr="00EE396C">
        <w:rPr>
          <w:lang w:eastAsia="zh-CN"/>
        </w:rPr>
        <w:t>美元。</w:t>
      </w:r>
    </w:p>
    <w:p w:rsidR="003A4D2F" w:rsidRPr="00EE396C" w:rsidRDefault="003A4D2F" w:rsidP="003A4D2F">
      <w:pPr>
        <w:ind w:left="142"/>
        <w:rPr>
          <w:b/>
          <w:lang w:eastAsia="zh-CN"/>
        </w:rPr>
      </w:pPr>
      <w:r w:rsidRPr="00EE396C">
        <w:rPr>
          <w:b/>
          <w:lang w:eastAsia="zh-CN"/>
        </w:rPr>
        <w:lastRenderedPageBreak/>
        <w:t>2018</w:t>
      </w:r>
      <w:r w:rsidRPr="00EE396C">
        <w:rPr>
          <w:b/>
          <w:lang w:eastAsia="zh-CN"/>
        </w:rPr>
        <w:t>年</w:t>
      </w:r>
      <w:r w:rsidR="00D60965">
        <w:rPr>
          <w:b/>
          <w:lang w:eastAsia="zh-CN"/>
        </w:rPr>
        <w:t>决算</w:t>
      </w:r>
      <w:r w:rsidRPr="00EE396C">
        <w:rPr>
          <w:b/>
          <w:lang w:eastAsia="zh-CN"/>
        </w:rPr>
        <w:t>账目和进度报告中报告的支出</w:t>
      </w:r>
      <w:r w:rsidR="00C51C40">
        <w:rPr>
          <w:rFonts w:hint="eastAsia"/>
          <w:b/>
          <w:lang w:eastAsia="zh-CN"/>
        </w:rPr>
        <w:t>项目</w:t>
      </w:r>
    </w:p>
    <w:p w:rsidR="003A4D2F" w:rsidRPr="00EE396C" w:rsidRDefault="003A4D2F" w:rsidP="003A4D2F">
      <w:pPr>
        <w:rPr>
          <w:b/>
          <w:lang w:eastAsia="zh-CN"/>
        </w:rPr>
      </w:pPr>
    </w:p>
    <w:p w:rsidR="003A4D2F" w:rsidRPr="00EE396C" w:rsidRDefault="003A4D2F" w:rsidP="003A4D2F">
      <w:pPr>
        <w:numPr>
          <w:ilvl w:val="0"/>
          <w:numId w:val="1"/>
        </w:numPr>
        <w:tabs>
          <w:tab w:val="clear" w:pos="0"/>
          <w:tab w:val="num" w:pos="567"/>
        </w:tabs>
        <w:ind w:left="142"/>
        <w:outlineLvl w:val="0"/>
        <w:rPr>
          <w:lang w:eastAsia="zh-CN"/>
        </w:rPr>
      </w:pPr>
      <w:r w:rsidRPr="00EE396C">
        <w:rPr>
          <w:lang w:eastAsia="zh-CN"/>
        </w:rPr>
        <w:t>表</w:t>
      </w:r>
      <w:r w:rsidRPr="00EE396C">
        <w:rPr>
          <w:lang w:eastAsia="zh-CN"/>
        </w:rPr>
        <w:t>4</w:t>
      </w:r>
      <w:r w:rsidRPr="00EE396C">
        <w:rPr>
          <w:lang w:eastAsia="zh-CN"/>
        </w:rPr>
        <w:t>列出了</w:t>
      </w:r>
      <w:r w:rsidRPr="00EE396C">
        <w:rPr>
          <w:lang w:eastAsia="zh-CN"/>
        </w:rPr>
        <w:t>2018</w:t>
      </w:r>
      <w:r w:rsidRPr="00EE396C">
        <w:rPr>
          <w:lang w:eastAsia="zh-CN"/>
        </w:rPr>
        <w:t>年</w:t>
      </w:r>
      <w:r w:rsidR="00D60965">
        <w:rPr>
          <w:lang w:eastAsia="zh-CN"/>
        </w:rPr>
        <w:t>决算</w:t>
      </w:r>
      <w:r w:rsidRPr="00EE396C">
        <w:rPr>
          <w:lang w:eastAsia="zh-CN"/>
        </w:rPr>
        <w:t>账目中向</w:t>
      </w:r>
      <w:r w:rsidR="00D60965">
        <w:rPr>
          <w:lang w:eastAsia="zh-CN"/>
        </w:rPr>
        <w:t>司库</w:t>
      </w:r>
      <w:r w:rsidRPr="00EE396C">
        <w:rPr>
          <w:lang w:eastAsia="zh-CN"/>
        </w:rPr>
        <w:t>报告的累计支出与</w:t>
      </w:r>
      <w:r w:rsidRPr="00EE396C">
        <w:rPr>
          <w:lang w:eastAsia="zh-CN"/>
        </w:rPr>
        <w:t>1991-2018</w:t>
      </w:r>
      <w:r w:rsidRPr="00EE396C">
        <w:rPr>
          <w:lang w:eastAsia="zh-CN"/>
        </w:rPr>
        <w:t>年间进度报告中报告的已</w:t>
      </w:r>
      <w:r w:rsidR="00C51C40">
        <w:rPr>
          <w:rFonts w:hint="eastAsia"/>
          <w:lang w:eastAsia="zh-CN"/>
        </w:rPr>
        <w:t>拨付</w:t>
      </w:r>
      <w:r w:rsidR="00C51C40" w:rsidRPr="00EE396C">
        <w:rPr>
          <w:lang w:eastAsia="zh-CN"/>
        </w:rPr>
        <w:t>资金</w:t>
      </w:r>
      <w:r w:rsidRPr="00EE396C">
        <w:rPr>
          <w:lang w:eastAsia="zh-CN"/>
        </w:rPr>
        <w:t>和承诺</w:t>
      </w:r>
      <w:r w:rsidR="00C51C40">
        <w:rPr>
          <w:rFonts w:hint="eastAsia"/>
          <w:lang w:eastAsia="zh-CN"/>
        </w:rPr>
        <w:t>拨付</w:t>
      </w:r>
      <w:r w:rsidRPr="00EE396C">
        <w:rPr>
          <w:lang w:eastAsia="zh-CN"/>
        </w:rPr>
        <w:t>资金之间</w:t>
      </w:r>
      <w:r w:rsidR="00B70906">
        <w:rPr>
          <w:rFonts w:hint="eastAsia"/>
          <w:lang w:eastAsia="zh-CN"/>
        </w:rPr>
        <w:t>存在</w:t>
      </w:r>
      <w:r w:rsidRPr="00EE396C">
        <w:rPr>
          <w:lang w:eastAsia="zh-CN"/>
        </w:rPr>
        <w:t>的</w:t>
      </w:r>
      <w:r w:rsidR="00A4149D">
        <w:rPr>
          <w:lang w:eastAsia="zh-CN"/>
        </w:rPr>
        <w:t>差额</w:t>
      </w:r>
      <w:r w:rsidRPr="00EE396C">
        <w:rPr>
          <w:lang w:eastAsia="zh-CN"/>
        </w:rPr>
        <w:t>。</w:t>
      </w:r>
    </w:p>
    <w:p w:rsidR="003A4D2F" w:rsidRPr="00EE396C" w:rsidRDefault="003A4D2F" w:rsidP="003A4D2F">
      <w:pPr>
        <w:jc w:val="left"/>
        <w:rPr>
          <w:lang w:eastAsia="zh-CN"/>
        </w:rPr>
      </w:pPr>
    </w:p>
    <w:p w:rsidR="003A4D2F" w:rsidRPr="00EE396C" w:rsidRDefault="003A4D2F" w:rsidP="003A4D2F">
      <w:pPr>
        <w:ind w:left="142"/>
        <w:outlineLvl w:val="0"/>
        <w:rPr>
          <w:b/>
          <w:bCs/>
          <w:lang w:eastAsia="zh-CN"/>
        </w:rPr>
      </w:pPr>
      <w:r w:rsidRPr="00EE396C">
        <w:rPr>
          <w:b/>
          <w:lang w:eastAsia="zh-CN"/>
        </w:rPr>
        <w:t>表</w:t>
      </w:r>
      <w:r w:rsidRPr="00EE396C">
        <w:rPr>
          <w:b/>
          <w:lang w:eastAsia="zh-CN"/>
        </w:rPr>
        <w:t xml:space="preserve">4. </w:t>
      </w:r>
      <w:r w:rsidRPr="00EE396C">
        <w:rPr>
          <w:b/>
          <w:lang w:eastAsia="zh-CN"/>
        </w:rPr>
        <w:t>进度报告</w:t>
      </w:r>
      <w:r w:rsidR="00C51C40">
        <w:rPr>
          <w:rFonts w:hint="eastAsia"/>
          <w:b/>
          <w:lang w:eastAsia="zh-CN"/>
        </w:rPr>
        <w:t>与</w:t>
      </w:r>
      <w:r w:rsidRPr="00EE396C">
        <w:rPr>
          <w:b/>
          <w:lang w:eastAsia="zh-CN"/>
        </w:rPr>
        <w:t>2018</w:t>
      </w:r>
      <w:r w:rsidRPr="00EE396C">
        <w:rPr>
          <w:b/>
          <w:lang w:eastAsia="zh-CN"/>
        </w:rPr>
        <w:t>年</w:t>
      </w:r>
      <w:r w:rsidR="00D60965">
        <w:rPr>
          <w:b/>
          <w:lang w:eastAsia="zh-CN"/>
        </w:rPr>
        <w:t>决算</w:t>
      </w:r>
      <w:r w:rsidRPr="00EE396C">
        <w:rPr>
          <w:b/>
          <w:lang w:eastAsia="zh-CN"/>
        </w:rPr>
        <w:t>账目的累计支出</w:t>
      </w:r>
      <w:r w:rsidR="00A4149D">
        <w:rPr>
          <w:b/>
          <w:lang w:eastAsia="zh-CN"/>
        </w:rPr>
        <w:t>差额</w:t>
      </w:r>
      <w:r w:rsidRPr="00EE396C">
        <w:rPr>
          <w:b/>
          <w:lang w:eastAsia="zh-CN"/>
        </w:rPr>
        <w:t>（美元）</w:t>
      </w:r>
    </w:p>
    <w:tbl>
      <w:tblPr>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7"/>
        <w:gridCol w:w="1481"/>
        <w:gridCol w:w="1408"/>
        <w:gridCol w:w="1525"/>
        <w:gridCol w:w="1607"/>
        <w:gridCol w:w="1381"/>
      </w:tblGrid>
      <w:tr w:rsidR="003A4D2F" w:rsidRPr="00EE396C" w:rsidTr="00C57BC4">
        <w:trPr>
          <w:tblHeader/>
        </w:trPr>
        <w:tc>
          <w:tcPr>
            <w:tcW w:w="2164" w:type="dxa"/>
            <w:vMerge w:val="restart"/>
            <w:vAlign w:val="center"/>
          </w:tcPr>
          <w:p w:rsidR="003A4D2F" w:rsidRPr="00EE396C" w:rsidRDefault="003A4D2F" w:rsidP="00DD36BB">
            <w:pPr>
              <w:jc w:val="center"/>
              <w:rPr>
                <w:b/>
                <w:bCs/>
              </w:rPr>
            </w:pPr>
            <w:proofErr w:type="spellStart"/>
            <w:r w:rsidRPr="00EE396C">
              <w:rPr>
                <w:b/>
              </w:rPr>
              <w:t>机构</w:t>
            </w:r>
            <w:proofErr w:type="spellEnd"/>
          </w:p>
        </w:tc>
        <w:tc>
          <w:tcPr>
            <w:tcW w:w="4189" w:type="dxa"/>
            <w:gridSpan w:val="3"/>
          </w:tcPr>
          <w:p w:rsidR="003A4D2F" w:rsidRPr="00EE396C" w:rsidRDefault="003A4D2F" w:rsidP="00DD36BB">
            <w:pPr>
              <w:jc w:val="center"/>
              <w:rPr>
                <w:b/>
                <w:bCs/>
              </w:rPr>
            </w:pPr>
            <w:proofErr w:type="spellStart"/>
            <w:r w:rsidRPr="00EE396C">
              <w:rPr>
                <w:b/>
              </w:rPr>
              <w:t>进度报告</w:t>
            </w:r>
            <w:proofErr w:type="spellEnd"/>
            <w:r w:rsidRPr="00EE396C">
              <w:rPr>
                <w:b/>
              </w:rPr>
              <w:t>*</w:t>
            </w:r>
          </w:p>
        </w:tc>
        <w:tc>
          <w:tcPr>
            <w:tcW w:w="1623" w:type="dxa"/>
            <w:vMerge w:val="restart"/>
          </w:tcPr>
          <w:p w:rsidR="003A4D2F" w:rsidRPr="00EE396C" w:rsidRDefault="003A4D2F" w:rsidP="00DD36BB">
            <w:pPr>
              <w:jc w:val="center"/>
              <w:rPr>
                <w:b/>
                <w:bCs/>
              </w:rPr>
            </w:pPr>
            <w:r w:rsidRPr="00EE396C">
              <w:rPr>
                <w:b/>
              </w:rPr>
              <w:t>2018</w:t>
            </w:r>
            <w:proofErr w:type="spellStart"/>
            <w:r w:rsidRPr="00EE396C">
              <w:rPr>
                <w:b/>
              </w:rPr>
              <w:t>年</w:t>
            </w:r>
            <w:r w:rsidR="00D60965">
              <w:rPr>
                <w:b/>
              </w:rPr>
              <w:t>决算</w:t>
            </w:r>
            <w:r w:rsidRPr="00EE396C">
              <w:rPr>
                <w:b/>
              </w:rPr>
              <w:t>账目累计支出</w:t>
            </w:r>
            <w:proofErr w:type="spellEnd"/>
            <w:r w:rsidRPr="00EE396C">
              <w:rPr>
                <w:b/>
              </w:rPr>
              <w:t xml:space="preserve"> </w:t>
            </w:r>
          </w:p>
        </w:tc>
        <w:tc>
          <w:tcPr>
            <w:tcW w:w="1403" w:type="dxa"/>
            <w:vMerge w:val="restart"/>
          </w:tcPr>
          <w:p w:rsidR="003A4D2F" w:rsidRPr="00EE396C" w:rsidRDefault="00A4149D" w:rsidP="00DD36BB">
            <w:pPr>
              <w:jc w:val="center"/>
              <w:rPr>
                <w:b/>
                <w:bCs/>
              </w:rPr>
            </w:pPr>
            <w:proofErr w:type="spellStart"/>
            <w:r>
              <w:rPr>
                <w:b/>
              </w:rPr>
              <w:t>差额</w:t>
            </w:r>
            <w:proofErr w:type="spellEnd"/>
            <w:r w:rsidR="003A4D2F" w:rsidRPr="00EE396C">
              <w:rPr>
                <w:b/>
              </w:rPr>
              <w:t>**</w:t>
            </w:r>
          </w:p>
          <w:p w:rsidR="003A4D2F" w:rsidRPr="00EE396C" w:rsidRDefault="003A4D2F" w:rsidP="00DD36BB">
            <w:pPr>
              <w:jc w:val="center"/>
              <w:rPr>
                <w:b/>
                <w:bCs/>
              </w:rPr>
            </w:pPr>
          </w:p>
        </w:tc>
      </w:tr>
      <w:tr w:rsidR="003A4D2F" w:rsidRPr="00EE396C" w:rsidTr="00C57BC4">
        <w:trPr>
          <w:trHeight w:val="700"/>
          <w:tblHeader/>
        </w:trPr>
        <w:tc>
          <w:tcPr>
            <w:tcW w:w="2164" w:type="dxa"/>
            <w:vMerge/>
            <w:tcBorders>
              <w:bottom w:val="single" w:sz="4" w:space="0" w:color="auto"/>
            </w:tcBorders>
          </w:tcPr>
          <w:p w:rsidR="003A4D2F" w:rsidRPr="00EE396C" w:rsidRDefault="003A4D2F" w:rsidP="00DD36BB">
            <w:pPr>
              <w:jc w:val="center"/>
              <w:rPr>
                <w:b/>
                <w:bCs/>
                <w:highlight w:val="yellow"/>
              </w:rPr>
            </w:pPr>
          </w:p>
        </w:tc>
        <w:tc>
          <w:tcPr>
            <w:tcW w:w="1225" w:type="dxa"/>
            <w:tcBorders>
              <w:bottom w:val="single" w:sz="4" w:space="0" w:color="auto"/>
            </w:tcBorders>
            <w:tcMar>
              <w:left w:w="14" w:type="dxa"/>
              <w:right w:w="14" w:type="dxa"/>
            </w:tcMar>
          </w:tcPr>
          <w:p w:rsidR="00C51C40" w:rsidRDefault="003A4D2F" w:rsidP="00C51C40">
            <w:pPr>
              <w:jc w:val="center"/>
              <w:rPr>
                <w:b/>
              </w:rPr>
            </w:pPr>
            <w:r w:rsidRPr="00EE396C">
              <w:rPr>
                <w:b/>
              </w:rPr>
              <w:t>已</w:t>
            </w:r>
            <w:r w:rsidR="00C51C40" w:rsidRPr="00C57BC4">
              <w:rPr>
                <w:rFonts w:hint="eastAsia"/>
                <w:b/>
                <w:lang w:eastAsia="zh-CN"/>
              </w:rPr>
              <w:t>拨付</w:t>
            </w:r>
          </w:p>
          <w:p w:rsidR="003A4D2F" w:rsidRPr="00EE396C" w:rsidRDefault="003A4D2F" w:rsidP="00C51C40">
            <w:pPr>
              <w:jc w:val="center"/>
              <w:rPr>
                <w:b/>
                <w:bCs/>
                <w:highlight w:val="yellow"/>
              </w:rPr>
            </w:pPr>
            <w:proofErr w:type="spellStart"/>
            <w:r w:rsidRPr="00EE396C">
              <w:rPr>
                <w:b/>
              </w:rPr>
              <w:t>资金</w:t>
            </w:r>
            <w:proofErr w:type="spellEnd"/>
            <w:r w:rsidRPr="00EE396C">
              <w:rPr>
                <w:b/>
              </w:rPr>
              <w:t xml:space="preserve"> </w:t>
            </w:r>
          </w:p>
        </w:tc>
        <w:tc>
          <w:tcPr>
            <w:tcW w:w="1433" w:type="dxa"/>
            <w:tcBorders>
              <w:bottom w:val="single" w:sz="4" w:space="0" w:color="auto"/>
            </w:tcBorders>
            <w:tcMar>
              <w:left w:w="14" w:type="dxa"/>
              <w:right w:w="14" w:type="dxa"/>
            </w:tcMar>
          </w:tcPr>
          <w:p w:rsidR="003A4D2F" w:rsidRPr="00EE396C" w:rsidRDefault="003A4D2F" w:rsidP="00C51C40">
            <w:pPr>
              <w:jc w:val="center"/>
              <w:rPr>
                <w:b/>
                <w:bCs/>
                <w:highlight w:val="yellow"/>
              </w:rPr>
            </w:pPr>
            <w:proofErr w:type="spellStart"/>
            <w:r w:rsidRPr="00EE396C">
              <w:rPr>
                <w:b/>
              </w:rPr>
              <w:t>承诺</w:t>
            </w:r>
            <w:proofErr w:type="spellEnd"/>
            <w:r w:rsidR="00C51C40" w:rsidRPr="00520612">
              <w:rPr>
                <w:rFonts w:hint="eastAsia"/>
                <w:b/>
                <w:lang w:eastAsia="zh-CN"/>
              </w:rPr>
              <w:t>拨付</w:t>
            </w:r>
            <w:proofErr w:type="spellStart"/>
            <w:r w:rsidRPr="00EE396C">
              <w:rPr>
                <w:b/>
              </w:rPr>
              <w:t>资金</w:t>
            </w:r>
            <w:proofErr w:type="spellEnd"/>
            <w:r w:rsidRPr="00EE396C">
              <w:rPr>
                <w:b/>
              </w:rPr>
              <w:t xml:space="preserve"> </w:t>
            </w:r>
          </w:p>
        </w:tc>
        <w:tc>
          <w:tcPr>
            <w:tcW w:w="1531" w:type="dxa"/>
            <w:tcBorders>
              <w:bottom w:val="single" w:sz="4" w:space="0" w:color="auto"/>
            </w:tcBorders>
            <w:tcMar>
              <w:left w:w="14" w:type="dxa"/>
              <w:right w:w="14" w:type="dxa"/>
            </w:tcMar>
          </w:tcPr>
          <w:p w:rsidR="003A4D2F" w:rsidRPr="00EE396C" w:rsidRDefault="003A4D2F" w:rsidP="00DD36BB">
            <w:pPr>
              <w:jc w:val="center"/>
              <w:rPr>
                <w:b/>
                <w:bCs/>
                <w:highlight w:val="yellow"/>
              </w:rPr>
            </w:pPr>
            <w:proofErr w:type="spellStart"/>
            <w:r w:rsidRPr="00EE396C">
              <w:rPr>
                <w:b/>
              </w:rPr>
              <w:t>总计</w:t>
            </w:r>
            <w:proofErr w:type="spellEnd"/>
            <w:r w:rsidRPr="00EE396C">
              <w:rPr>
                <w:b/>
              </w:rPr>
              <w:t xml:space="preserve"> </w:t>
            </w:r>
          </w:p>
        </w:tc>
        <w:tc>
          <w:tcPr>
            <w:tcW w:w="1623" w:type="dxa"/>
            <w:vMerge/>
            <w:tcBorders>
              <w:bottom w:val="single" w:sz="4" w:space="0" w:color="auto"/>
            </w:tcBorders>
            <w:tcMar>
              <w:left w:w="14" w:type="dxa"/>
              <w:right w:w="14" w:type="dxa"/>
            </w:tcMar>
          </w:tcPr>
          <w:p w:rsidR="003A4D2F" w:rsidRPr="00EE396C" w:rsidRDefault="003A4D2F" w:rsidP="00DD36BB">
            <w:pPr>
              <w:jc w:val="center"/>
              <w:rPr>
                <w:b/>
                <w:bCs/>
                <w:highlight w:val="yellow"/>
              </w:rPr>
            </w:pPr>
          </w:p>
        </w:tc>
        <w:tc>
          <w:tcPr>
            <w:tcW w:w="1403" w:type="dxa"/>
            <w:vMerge/>
            <w:tcBorders>
              <w:bottom w:val="single" w:sz="4" w:space="0" w:color="auto"/>
            </w:tcBorders>
            <w:tcMar>
              <w:left w:w="14" w:type="dxa"/>
              <w:right w:w="14" w:type="dxa"/>
            </w:tcMar>
          </w:tcPr>
          <w:p w:rsidR="003A4D2F" w:rsidRPr="00EE396C" w:rsidRDefault="003A4D2F" w:rsidP="00DD36BB">
            <w:pPr>
              <w:jc w:val="center"/>
              <w:rPr>
                <w:b/>
                <w:bCs/>
                <w:highlight w:val="yellow"/>
              </w:rPr>
            </w:pPr>
          </w:p>
        </w:tc>
      </w:tr>
      <w:tr w:rsidR="003A4D2F" w:rsidRPr="00EE396C" w:rsidTr="00C57BC4">
        <w:trPr>
          <w:tblHeader/>
        </w:trPr>
        <w:tc>
          <w:tcPr>
            <w:tcW w:w="2164" w:type="dxa"/>
          </w:tcPr>
          <w:p w:rsidR="003A4D2F" w:rsidRPr="00EE396C" w:rsidRDefault="003A4D2F" w:rsidP="00DD36BB">
            <w:pPr>
              <w:jc w:val="center"/>
              <w:rPr>
                <w:b/>
                <w:bCs/>
              </w:rPr>
            </w:pPr>
            <w:r w:rsidRPr="00EE396C">
              <w:rPr>
                <w:b/>
              </w:rPr>
              <w:t>(1)</w:t>
            </w:r>
          </w:p>
        </w:tc>
        <w:tc>
          <w:tcPr>
            <w:tcW w:w="1225" w:type="dxa"/>
          </w:tcPr>
          <w:p w:rsidR="003A4D2F" w:rsidRPr="00EE396C" w:rsidRDefault="003A4D2F" w:rsidP="00DD36BB">
            <w:pPr>
              <w:jc w:val="center"/>
              <w:rPr>
                <w:b/>
                <w:bCs/>
              </w:rPr>
            </w:pPr>
            <w:r w:rsidRPr="00EE396C">
              <w:rPr>
                <w:b/>
              </w:rPr>
              <w:t>(2)</w:t>
            </w:r>
          </w:p>
        </w:tc>
        <w:tc>
          <w:tcPr>
            <w:tcW w:w="1433" w:type="dxa"/>
          </w:tcPr>
          <w:p w:rsidR="003A4D2F" w:rsidRPr="00EE396C" w:rsidRDefault="003A4D2F" w:rsidP="00DD36BB">
            <w:pPr>
              <w:jc w:val="center"/>
              <w:rPr>
                <w:b/>
                <w:bCs/>
              </w:rPr>
            </w:pPr>
            <w:r w:rsidRPr="00EE396C">
              <w:rPr>
                <w:b/>
              </w:rPr>
              <w:t>(3)</w:t>
            </w:r>
          </w:p>
        </w:tc>
        <w:tc>
          <w:tcPr>
            <w:tcW w:w="1531" w:type="dxa"/>
          </w:tcPr>
          <w:p w:rsidR="003A4D2F" w:rsidRPr="00EE396C" w:rsidRDefault="003A4D2F" w:rsidP="00DD36BB">
            <w:pPr>
              <w:jc w:val="center"/>
              <w:rPr>
                <w:b/>
                <w:bCs/>
              </w:rPr>
            </w:pPr>
            <w:r w:rsidRPr="00EE396C">
              <w:rPr>
                <w:b/>
              </w:rPr>
              <w:t>(4)= (2)+(3)</w:t>
            </w:r>
          </w:p>
        </w:tc>
        <w:tc>
          <w:tcPr>
            <w:tcW w:w="1623" w:type="dxa"/>
          </w:tcPr>
          <w:p w:rsidR="003A4D2F" w:rsidRPr="00EE396C" w:rsidRDefault="003A4D2F" w:rsidP="00DD36BB">
            <w:pPr>
              <w:jc w:val="center"/>
              <w:rPr>
                <w:b/>
                <w:bCs/>
              </w:rPr>
            </w:pPr>
            <w:r w:rsidRPr="00EE396C">
              <w:rPr>
                <w:b/>
              </w:rPr>
              <w:t>(5)</w:t>
            </w:r>
          </w:p>
        </w:tc>
        <w:tc>
          <w:tcPr>
            <w:tcW w:w="1403" w:type="dxa"/>
          </w:tcPr>
          <w:p w:rsidR="003A4D2F" w:rsidRPr="00EE396C" w:rsidRDefault="003A4D2F" w:rsidP="00DD36BB">
            <w:pPr>
              <w:jc w:val="center"/>
              <w:rPr>
                <w:b/>
                <w:bCs/>
              </w:rPr>
            </w:pPr>
            <w:r w:rsidRPr="00EE396C">
              <w:rPr>
                <w:b/>
              </w:rPr>
              <w:t>(6)= (4)-(5)</w:t>
            </w:r>
          </w:p>
        </w:tc>
      </w:tr>
      <w:tr w:rsidR="003A4D2F" w:rsidRPr="00EE396C" w:rsidTr="00C57BC4">
        <w:tc>
          <w:tcPr>
            <w:tcW w:w="2164" w:type="dxa"/>
            <w:vAlign w:val="center"/>
          </w:tcPr>
          <w:p w:rsidR="003A4D2F" w:rsidRPr="00EE396C" w:rsidRDefault="00C51C40" w:rsidP="00DD36BB">
            <w:pPr>
              <w:rPr>
                <w:color w:val="000000"/>
              </w:rPr>
            </w:pPr>
            <w:r>
              <w:rPr>
                <w:rFonts w:hint="eastAsia"/>
                <w:color w:val="000000"/>
                <w:lang w:eastAsia="zh-CN"/>
              </w:rPr>
              <w:t>联合国</w:t>
            </w:r>
            <w:proofErr w:type="spellStart"/>
            <w:r w:rsidR="003A4D2F" w:rsidRPr="00EE396C">
              <w:rPr>
                <w:color w:val="000000"/>
              </w:rPr>
              <w:t>开发计划署</w:t>
            </w:r>
            <w:proofErr w:type="spellEnd"/>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848,687,121</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2,515,412</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851,202,533</w:t>
            </w:r>
          </w:p>
        </w:tc>
        <w:tc>
          <w:tcPr>
            <w:tcW w:w="1623" w:type="dxa"/>
            <w:tcBorders>
              <w:top w:val="single" w:sz="4" w:space="0" w:color="auto"/>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pPr>
            <w:r w:rsidRPr="00EE396C">
              <w:t>849,819,008</w:t>
            </w:r>
          </w:p>
        </w:tc>
        <w:tc>
          <w:tcPr>
            <w:tcW w:w="1403" w:type="dxa"/>
            <w:tcBorders>
              <w:top w:val="single" w:sz="4" w:space="0" w:color="auto"/>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1,383,525</w:t>
            </w:r>
          </w:p>
        </w:tc>
      </w:tr>
      <w:tr w:rsidR="003A4D2F" w:rsidRPr="00EE396C" w:rsidTr="00C57BC4">
        <w:tc>
          <w:tcPr>
            <w:tcW w:w="2164" w:type="dxa"/>
            <w:vAlign w:val="center"/>
          </w:tcPr>
          <w:p w:rsidR="003A4D2F" w:rsidRPr="00EE396C" w:rsidRDefault="00C51C40" w:rsidP="00DD36BB">
            <w:pPr>
              <w:rPr>
                <w:color w:val="000000"/>
              </w:rPr>
            </w:pPr>
            <w:r>
              <w:rPr>
                <w:rFonts w:hint="eastAsia"/>
                <w:color w:val="000000"/>
                <w:lang w:eastAsia="zh-CN"/>
              </w:rPr>
              <w:t>联合国</w:t>
            </w:r>
            <w:proofErr w:type="spellStart"/>
            <w:r w:rsidR="003A4D2F" w:rsidRPr="00EE396C">
              <w:rPr>
                <w:color w:val="000000"/>
              </w:rPr>
              <w:t>环境规划署</w:t>
            </w:r>
            <w:proofErr w:type="spellEnd"/>
          </w:p>
        </w:tc>
        <w:tc>
          <w:tcPr>
            <w:tcW w:w="1225"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291,074,183</w:t>
            </w:r>
          </w:p>
        </w:tc>
        <w:tc>
          <w:tcPr>
            <w:tcW w:w="1433"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21,813,549</w:t>
            </w:r>
          </w:p>
        </w:tc>
        <w:tc>
          <w:tcPr>
            <w:tcW w:w="1531"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312,887,732</w:t>
            </w:r>
          </w:p>
        </w:tc>
        <w:tc>
          <w:tcPr>
            <w:tcW w:w="1623"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pPr>
            <w:r w:rsidRPr="00EE396C">
              <w:rPr>
                <w:color w:val="000000"/>
              </w:rPr>
              <w:t>292,878,761</w:t>
            </w:r>
          </w:p>
        </w:tc>
        <w:tc>
          <w:tcPr>
            <w:tcW w:w="1403"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20,008,971</w:t>
            </w:r>
          </w:p>
        </w:tc>
      </w:tr>
      <w:tr w:rsidR="003A4D2F" w:rsidRPr="00EE396C" w:rsidTr="00C57BC4">
        <w:tc>
          <w:tcPr>
            <w:tcW w:w="2164" w:type="dxa"/>
            <w:vAlign w:val="center"/>
          </w:tcPr>
          <w:p w:rsidR="003A4D2F" w:rsidRPr="00EE396C" w:rsidRDefault="00C51C40" w:rsidP="00DD36BB">
            <w:pPr>
              <w:rPr>
                <w:color w:val="000000"/>
              </w:rPr>
            </w:pPr>
            <w:r>
              <w:rPr>
                <w:rFonts w:hint="eastAsia"/>
                <w:color w:val="000000"/>
                <w:lang w:eastAsia="zh-CN"/>
              </w:rPr>
              <w:t>联合国</w:t>
            </w:r>
            <w:proofErr w:type="spellStart"/>
            <w:r w:rsidR="003A4D2F" w:rsidRPr="00EE396C">
              <w:rPr>
                <w:color w:val="000000"/>
              </w:rPr>
              <w:t>工发组织</w:t>
            </w:r>
            <w:proofErr w:type="spellEnd"/>
          </w:p>
        </w:tc>
        <w:tc>
          <w:tcPr>
            <w:tcW w:w="1225"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819,498,027</w:t>
            </w:r>
          </w:p>
        </w:tc>
        <w:tc>
          <w:tcPr>
            <w:tcW w:w="1433"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69,352,876</w:t>
            </w:r>
          </w:p>
        </w:tc>
        <w:tc>
          <w:tcPr>
            <w:tcW w:w="1531"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888,850,903</w:t>
            </w:r>
          </w:p>
        </w:tc>
        <w:tc>
          <w:tcPr>
            <w:tcW w:w="1623"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pPr>
            <w:r w:rsidRPr="00EE396C">
              <w:t>810,485,357</w:t>
            </w:r>
          </w:p>
        </w:tc>
        <w:tc>
          <w:tcPr>
            <w:tcW w:w="1403"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78,365,546</w:t>
            </w:r>
          </w:p>
        </w:tc>
      </w:tr>
      <w:tr w:rsidR="003A4D2F" w:rsidRPr="00EE396C" w:rsidTr="00C57BC4">
        <w:tc>
          <w:tcPr>
            <w:tcW w:w="2164" w:type="dxa"/>
            <w:shd w:val="clear" w:color="auto" w:fill="auto"/>
            <w:vAlign w:val="center"/>
          </w:tcPr>
          <w:p w:rsidR="003A4D2F" w:rsidRPr="00EE396C" w:rsidRDefault="003A4D2F" w:rsidP="00DD36BB">
            <w:pPr>
              <w:rPr>
                <w:color w:val="000000"/>
              </w:rPr>
            </w:pPr>
            <w:proofErr w:type="spellStart"/>
            <w:r w:rsidRPr="00EE396C">
              <w:rPr>
                <w:color w:val="000000"/>
              </w:rPr>
              <w:t>世界银行</w:t>
            </w:r>
            <w:proofErr w:type="spellEnd"/>
          </w:p>
        </w:tc>
        <w:tc>
          <w:tcPr>
            <w:tcW w:w="1225"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1,238,929,631</w:t>
            </w:r>
          </w:p>
        </w:tc>
        <w:tc>
          <w:tcPr>
            <w:tcW w:w="1433"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38,400,501</w:t>
            </w:r>
          </w:p>
        </w:tc>
        <w:tc>
          <w:tcPr>
            <w:tcW w:w="1531"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1,277,330,133</w:t>
            </w:r>
          </w:p>
        </w:tc>
        <w:tc>
          <w:tcPr>
            <w:tcW w:w="1623"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pPr>
            <w:r w:rsidRPr="00EE396C">
              <w:t>1,237,741,650</w:t>
            </w:r>
          </w:p>
        </w:tc>
        <w:tc>
          <w:tcPr>
            <w:tcW w:w="1403" w:type="dxa"/>
            <w:tcBorders>
              <w:top w:val="nil"/>
              <w:left w:val="single" w:sz="4" w:space="0" w:color="auto"/>
              <w:bottom w:val="single" w:sz="4" w:space="0" w:color="auto"/>
              <w:right w:val="single" w:sz="4" w:space="0" w:color="auto"/>
            </w:tcBorders>
            <w:shd w:val="clear" w:color="auto" w:fill="auto"/>
            <w:vAlign w:val="center"/>
          </w:tcPr>
          <w:p w:rsidR="003A4D2F" w:rsidRPr="00EE396C" w:rsidRDefault="003A4D2F" w:rsidP="00DD36BB">
            <w:pPr>
              <w:jc w:val="right"/>
              <w:rPr>
                <w:color w:val="000000"/>
              </w:rPr>
            </w:pPr>
            <w:r w:rsidRPr="00EE396C">
              <w:rPr>
                <w:color w:val="000000"/>
              </w:rPr>
              <w:t>39,588,483</w:t>
            </w:r>
          </w:p>
        </w:tc>
      </w:tr>
    </w:tbl>
    <w:p w:rsidR="003A4D2F" w:rsidRPr="00EE396C" w:rsidRDefault="003A4D2F" w:rsidP="003A4D2F">
      <w:pPr>
        <w:ind w:left="142"/>
        <w:rPr>
          <w:sz w:val="20"/>
          <w:lang w:eastAsia="zh-CN"/>
        </w:rPr>
      </w:pPr>
      <w:r w:rsidRPr="00EE396C">
        <w:rPr>
          <w:sz w:val="20"/>
          <w:lang w:eastAsia="zh-CN"/>
        </w:rPr>
        <w:t>（</w:t>
      </w:r>
      <w:r w:rsidRPr="00EE396C">
        <w:rPr>
          <w:sz w:val="20"/>
          <w:lang w:eastAsia="zh-CN"/>
        </w:rPr>
        <w:t>*</w:t>
      </w:r>
      <w:r w:rsidRPr="00EE396C">
        <w:rPr>
          <w:sz w:val="20"/>
          <w:lang w:eastAsia="zh-CN"/>
        </w:rPr>
        <w:t>）包括机构支助费用。</w:t>
      </w:r>
    </w:p>
    <w:p w:rsidR="003A4D2F" w:rsidRPr="00EE396C" w:rsidRDefault="003A4D2F" w:rsidP="003A4D2F">
      <w:pPr>
        <w:ind w:left="142"/>
        <w:rPr>
          <w:sz w:val="20"/>
          <w:lang w:eastAsia="zh-CN"/>
        </w:rPr>
      </w:pPr>
      <w:r w:rsidRPr="00EE396C">
        <w:rPr>
          <w:sz w:val="20"/>
          <w:lang w:eastAsia="zh-CN"/>
        </w:rPr>
        <w:t>（</w:t>
      </w:r>
      <w:r w:rsidRPr="00EE396C">
        <w:rPr>
          <w:sz w:val="20"/>
          <w:lang w:eastAsia="zh-CN"/>
        </w:rPr>
        <w:t>**</w:t>
      </w:r>
      <w:r w:rsidRPr="00EE396C">
        <w:rPr>
          <w:sz w:val="20"/>
          <w:lang w:eastAsia="zh-CN"/>
        </w:rPr>
        <w:t>）正数表示进度报告中的资金超过</w:t>
      </w:r>
      <w:r w:rsidR="00D60965">
        <w:rPr>
          <w:sz w:val="20"/>
          <w:lang w:eastAsia="zh-CN"/>
        </w:rPr>
        <w:t>决算</w:t>
      </w:r>
      <w:r w:rsidRPr="00EE396C">
        <w:rPr>
          <w:sz w:val="20"/>
          <w:lang w:eastAsia="zh-CN"/>
        </w:rPr>
        <w:t>账目中的支出，负数表示进度报告中的资金少于</w:t>
      </w:r>
      <w:r w:rsidR="00D60965">
        <w:rPr>
          <w:sz w:val="20"/>
          <w:lang w:eastAsia="zh-CN"/>
        </w:rPr>
        <w:t>决算</w:t>
      </w:r>
      <w:r w:rsidRPr="00EE396C">
        <w:rPr>
          <w:sz w:val="20"/>
          <w:lang w:eastAsia="zh-CN"/>
        </w:rPr>
        <w:t>账目中的支出。</w:t>
      </w:r>
    </w:p>
    <w:p w:rsidR="003A4D2F" w:rsidRPr="00EE396C" w:rsidRDefault="003A4D2F" w:rsidP="003A4D2F">
      <w:pPr>
        <w:rPr>
          <w:sz w:val="20"/>
          <w:lang w:eastAsia="zh-CN"/>
        </w:rPr>
      </w:pPr>
    </w:p>
    <w:p w:rsidR="003A4D2F" w:rsidRPr="00EE396C" w:rsidRDefault="003A4D2F" w:rsidP="003A4D2F">
      <w:pPr>
        <w:pStyle w:val="Heading1"/>
        <w:tabs>
          <w:tab w:val="clear" w:pos="0"/>
          <w:tab w:val="num" w:pos="567"/>
        </w:tabs>
        <w:spacing w:after="0"/>
        <w:ind w:left="142"/>
        <w:rPr>
          <w:lang w:eastAsia="zh-CN"/>
        </w:rPr>
      </w:pPr>
      <w:r w:rsidRPr="00EE396C">
        <w:rPr>
          <w:lang w:eastAsia="zh-CN"/>
        </w:rPr>
        <w:t>表</w:t>
      </w:r>
      <w:r w:rsidRPr="00EE396C">
        <w:rPr>
          <w:lang w:eastAsia="zh-CN"/>
        </w:rPr>
        <w:t>5</w:t>
      </w:r>
      <w:r w:rsidR="00C51C40">
        <w:rPr>
          <w:rFonts w:hint="eastAsia"/>
          <w:lang w:eastAsia="zh-CN"/>
        </w:rPr>
        <w:t>显示</w:t>
      </w:r>
      <w:r w:rsidRPr="00EE396C">
        <w:rPr>
          <w:lang w:eastAsia="zh-CN"/>
        </w:rPr>
        <w:t>了有关执行机构就相关</w:t>
      </w:r>
      <w:r w:rsidR="00A4149D">
        <w:rPr>
          <w:lang w:eastAsia="zh-CN"/>
        </w:rPr>
        <w:t>差额</w:t>
      </w:r>
      <w:r w:rsidR="00C51C40">
        <w:rPr>
          <w:rFonts w:hint="eastAsia"/>
          <w:lang w:eastAsia="zh-CN"/>
        </w:rPr>
        <w:t>作出</w:t>
      </w:r>
      <w:r w:rsidRPr="00EE396C">
        <w:rPr>
          <w:lang w:eastAsia="zh-CN"/>
        </w:rPr>
        <w:t>的解释。</w:t>
      </w:r>
    </w:p>
    <w:p w:rsidR="003A4D2F" w:rsidRPr="00EE396C" w:rsidRDefault="003A4D2F" w:rsidP="003A4D2F">
      <w:pPr>
        <w:rPr>
          <w:b/>
          <w:szCs w:val="24"/>
          <w:lang w:eastAsia="zh-CN"/>
        </w:rPr>
      </w:pPr>
    </w:p>
    <w:p w:rsidR="003A4D2F" w:rsidRPr="00EE396C" w:rsidRDefault="003A4D2F" w:rsidP="003A4D2F">
      <w:pPr>
        <w:ind w:left="142"/>
        <w:rPr>
          <w:b/>
          <w:bCs/>
          <w:szCs w:val="24"/>
          <w:highlight w:val="yellow"/>
          <w:lang w:eastAsia="zh-CN"/>
        </w:rPr>
      </w:pPr>
      <w:r w:rsidRPr="00EE396C">
        <w:rPr>
          <w:b/>
          <w:lang w:eastAsia="zh-CN"/>
        </w:rPr>
        <w:t>表</w:t>
      </w:r>
      <w:r w:rsidRPr="00EE396C">
        <w:rPr>
          <w:b/>
          <w:lang w:eastAsia="zh-CN"/>
        </w:rPr>
        <w:t xml:space="preserve">5. </w:t>
      </w:r>
      <w:r w:rsidRPr="00EE396C">
        <w:rPr>
          <w:b/>
          <w:lang w:eastAsia="zh-CN"/>
        </w:rPr>
        <w:t>进度报告和</w:t>
      </w:r>
      <w:r w:rsidRPr="00EE396C">
        <w:rPr>
          <w:b/>
          <w:lang w:eastAsia="zh-CN"/>
        </w:rPr>
        <w:t>2018</w:t>
      </w:r>
      <w:r w:rsidRPr="00EE396C">
        <w:rPr>
          <w:b/>
          <w:lang w:eastAsia="zh-CN"/>
        </w:rPr>
        <w:t>年</w:t>
      </w:r>
      <w:r w:rsidR="00D60965">
        <w:rPr>
          <w:b/>
          <w:lang w:eastAsia="zh-CN"/>
        </w:rPr>
        <w:t>决算</w:t>
      </w:r>
      <w:r w:rsidRPr="00EE396C">
        <w:rPr>
          <w:b/>
          <w:lang w:eastAsia="zh-CN"/>
        </w:rPr>
        <w:t>账目之间</w:t>
      </w:r>
      <w:r w:rsidR="00C51C40">
        <w:rPr>
          <w:rFonts w:hint="eastAsia"/>
          <w:b/>
          <w:lang w:eastAsia="zh-CN"/>
        </w:rPr>
        <w:t>存在</w:t>
      </w:r>
      <w:r w:rsidRPr="00EE396C">
        <w:rPr>
          <w:b/>
          <w:lang w:eastAsia="zh-CN"/>
        </w:rPr>
        <w:t>支出</w:t>
      </w:r>
      <w:r w:rsidR="00A4149D">
        <w:rPr>
          <w:b/>
          <w:lang w:eastAsia="zh-CN"/>
        </w:rPr>
        <w:t>差额</w:t>
      </w:r>
      <w:r w:rsidRPr="00EE396C">
        <w:rPr>
          <w:b/>
          <w:lang w:eastAsia="zh-CN"/>
        </w:rPr>
        <w:t>的原因（美元）</w:t>
      </w:r>
    </w:p>
    <w:tbl>
      <w:tblPr>
        <w:tblW w:w="93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3150"/>
        <w:gridCol w:w="1418"/>
        <w:gridCol w:w="1418"/>
        <w:gridCol w:w="1276"/>
        <w:gridCol w:w="1416"/>
      </w:tblGrid>
      <w:tr w:rsidR="003A4D2F" w:rsidRPr="00EE396C" w:rsidTr="00DD36BB">
        <w:trPr>
          <w:tblHeader/>
        </w:trPr>
        <w:tc>
          <w:tcPr>
            <w:tcW w:w="706" w:type="dxa"/>
            <w:tcBorders>
              <w:bottom w:val="single" w:sz="4" w:space="0" w:color="auto"/>
            </w:tcBorders>
          </w:tcPr>
          <w:p w:rsidR="003A4D2F" w:rsidRPr="00EE396C" w:rsidRDefault="003A4D2F" w:rsidP="00DD36BB">
            <w:pPr>
              <w:rPr>
                <w:b/>
              </w:rPr>
            </w:pPr>
            <w:r w:rsidRPr="00EE396C">
              <w:rPr>
                <w:b/>
              </w:rPr>
              <w:t>行</w:t>
            </w:r>
          </w:p>
        </w:tc>
        <w:tc>
          <w:tcPr>
            <w:tcW w:w="3150" w:type="dxa"/>
            <w:tcBorders>
              <w:bottom w:val="single" w:sz="4" w:space="0" w:color="auto"/>
            </w:tcBorders>
          </w:tcPr>
          <w:p w:rsidR="003A4D2F" w:rsidRPr="00EE396C" w:rsidRDefault="00C51C40" w:rsidP="00C51C40">
            <w:pPr>
              <w:rPr>
                <w:b/>
              </w:rPr>
            </w:pPr>
            <w:r>
              <w:rPr>
                <w:rFonts w:hint="eastAsia"/>
                <w:b/>
                <w:lang w:eastAsia="zh-CN"/>
              </w:rPr>
              <w:t>注解</w:t>
            </w:r>
          </w:p>
        </w:tc>
        <w:tc>
          <w:tcPr>
            <w:tcW w:w="1418" w:type="dxa"/>
            <w:tcBorders>
              <w:bottom w:val="single" w:sz="4" w:space="0" w:color="auto"/>
            </w:tcBorders>
            <w:tcMar>
              <w:left w:w="14" w:type="dxa"/>
              <w:right w:w="0" w:type="dxa"/>
            </w:tcMar>
          </w:tcPr>
          <w:p w:rsidR="00C51C40" w:rsidRDefault="00C51C40" w:rsidP="00DD36BB">
            <w:pPr>
              <w:jc w:val="center"/>
              <w:rPr>
                <w:b/>
                <w:lang w:eastAsia="zh-CN"/>
              </w:rPr>
            </w:pPr>
            <w:r w:rsidRPr="00520612">
              <w:rPr>
                <w:rFonts w:hint="eastAsia"/>
                <w:b/>
                <w:lang w:eastAsia="zh-CN"/>
              </w:rPr>
              <w:t>联合国</w:t>
            </w:r>
          </w:p>
          <w:p w:rsidR="003A4D2F" w:rsidRPr="00EE396C" w:rsidRDefault="003A4D2F" w:rsidP="00DD36BB">
            <w:pPr>
              <w:jc w:val="center"/>
              <w:rPr>
                <w:b/>
                <w:bCs/>
              </w:rPr>
            </w:pPr>
            <w:proofErr w:type="spellStart"/>
            <w:r w:rsidRPr="00EE396C">
              <w:rPr>
                <w:b/>
              </w:rPr>
              <w:t>开发计划署</w:t>
            </w:r>
            <w:proofErr w:type="spellEnd"/>
          </w:p>
        </w:tc>
        <w:tc>
          <w:tcPr>
            <w:tcW w:w="1418" w:type="dxa"/>
            <w:tcBorders>
              <w:bottom w:val="single" w:sz="4" w:space="0" w:color="auto"/>
            </w:tcBorders>
            <w:tcMar>
              <w:left w:w="14" w:type="dxa"/>
              <w:right w:w="0" w:type="dxa"/>
            </w:tcMar>
          </w:tcPr>
          <w:p w:rsidR="00C51C40" w:rsidRDefault="00C51C40" w:rsidP="00DD36BB">
            <w:pPr>
              <w:jc w:val="center"/>
              <w:rPr>
                <w:b/>
                <w:lang w:eastAsia="zh-CN"/>
              </w:rPr>
            </w:pPr>
            <w:r w:rsidRPr="00520612">
              <w:rPr>
                <w:rFonts w:hint="eastAsia"/>
                <w:b/>
                <w:lang w:eastAsia="zh-CN"/>
              </w:rPr>
              <w:t>联合国</w:t>
            </w:r>
          </w:p>
          <w:p w:rsidR="003A4D2F" w:rsidRPr="00EE396C" w:rsidRDefault="003A4D2F" w:rsidP="00DD36BB">
            <w:pPr>
              <w:jc w:val="center"/>
              <w:rPr>
                <w:b/>
                <w:bCs/>
              </w:rPr>
            </w:pPr>
            <w:proofErr w:type="spellStart"/>
            <w:r w:rsidRPr="00EE396C">
              <w:rPr>
                <w:b/>
              </w:rPr>
              <w:t>环境规划署</w:t>
            </w:r>
            <w:proofErr w:type="spellEnd"/>
          </w:p>
        </w:tc>
        <w:tc>
          <w:tcPr>
            <w:tcW w:w="1276" w:type="dxa"/>
            <w:tcBorders>
              <w:bottom w:val="single" w:sz="4" w:space="0" w:color="auto"/>
            </w:tcBorders>
            <w:tcMar>
              <w:left w:w="14" w:type="dxa"/>
              <w:right w:w="0" w:type="dxa"/>
            </w:tcMar>
          </w:tcPr>
          <w:p w:rsidR="00C51C40" w:rsidRDefault="00C51C40" w:rsidP="00DD36BB">
            <w:pPr>
              <w:jc w:val="center"/>
              <w:rPr>
                <w:b/>
                <w:lang w:eastAsia="zh-CN"/>
              </w:rPr>
            </w:pPr>
            <w:r w:rsidRPr="00520612">
              <w:rPr>
                <w:rFonts w:hint="eastAsia"/>
                <w:b/>
                <w:lang w:eastAsia="zh-CN"/>
              </w:rPr>
              <w:t>联合国</w:t>
            </w:r>
          </w:p>
          <w:p w:rsidR="003A4D2F" w:rsidRPr="00EE396C" w:rsidRDefault="003A4D2F" w:rsidP="00DD36BB">
            <w:pPr>
              <w:jc w:val="center"/>
              <w:rPr>
                <w:b/>
                <w:bCs/>
                <w:highlight w:val="yellow"/>
              </w:rPr>
            </w:pPr>
            <w:proofErr w:type="spellStart"/>
            <w:r w:rsidRPr="00EE396C">
              <w:rPr>
                <w:b/>
              </w:rPr>
              <w:t>工发组织</w:t>
            </w:r>
            <w:proofErr w:type="spellEnd"/>
          </w:p>
        </w:tc>
        <w:tc>
          <w:tcPr>
            <w:tcW w:w="1416" w:type="dxa"/>
            <w:tcBorders>
              <w:bottom w:val="single" w:sz="4" w:space="0" w:color="auto"/>
            </w:tcBorders>
            <w:tcMar>
              <w:left w:w="14" w:type="dxa"/>
              <w:right w:w="0" w:type="dxa"/>
            </w:tcMar>
          </w:tcPr>
          <w:p w:rsidR="003A4D2F" w:rsidRPr="00EE396C" w:rsidRDefault="003A4D2F" w:rsidP="00DD36BB">
            <w:pPr>
              <w:jc w:val="center"/>
              <w:rPr>
                <w:b/>
                <w:bCs/>
                <w:highlight w:val="yellow"/>
              </w:rPr>
            </w:pPr>
            <w:proofErr w:type="spellStart"/>
            <w:r w:rsidRPr="00EE396C">
              <w:rPr>
                <w:b/>
              </w:rPr>
              <w:t>世界银行</w:t>
            </w:r>
            <w:proofErr w:type="spellEnd"/>
          </w:p>
        </w:tc>
      </w:tr>
      <w:tr w:rsidR="003A4D2F" w:rsidRPr="00EE396C" w:rsidTr="00DD36BB">
        <w:tc>
          <w:tcPr>
            <w:tcW w:w="706" w:type="dxa"/>
            <w:tcBorders>
              <w:bottom w:val="single" w:sz="4" w:space="0" w:color="auto"/>
            </w:tcBorders>
          </w:tcPr>
          <w:p w:rsidR="003A4D2F" w:rsidRPr="00EE396C" w:rsidRDefault="003A4D2F" w:rsidP="00DD36BB">
            <w:pPr>
              <w:jc w:val="left"/>
            </w:pPr>
            <w:r w:rsidRPr="00EE396C">
              <w:t>1</w:t>
            </w:r>
          </w:p>
        </w:tc>
        <w:tc>
          <w:tcPr>
            <w:tcW w:w="3150" w:type="dxa"/>
            <w:tcBorders>
              <w:bottom w:val="single" w:sz="4" w:space="0" w:color="auto"/>
            </w:tcBorders>
          </w:tcPr>
          <w:p w:rsidR="003A4D2F" w:rsidRPr="00EE396C" w:rsidRDefault="003A4D2F" w:rsidP="00DD36BB">
            <w:pPr>
              <w:jc w:val="left"/>
              <w:rPr>
                <w:lang w:eastAsia="zh-CN"/>
              </w:rPr>
            </w:pPr>
            <w:r w:rsidRPr="00EE396C">
              <w:rPr>
                <w:lang w:eastAsia="zh-CN"/>
              </w:rPr>
              <w:t>进度报告与</w:t>
            </w:r>
            <w:r w:rsidRPr="00EE396C">
              <w:rPr>
                <w:lang w:eastAsia="zh-CN"/>
              </w:rPr>
              <w:t>2018</w:t>
            </w:r>
            <w:r w:rsidRPr="00EE396C">
              <w:rPr>
                <w:lang w:eastAsia="zh-CN"/>
              </w:rPr>
              <w:t>年</w:t>
            </w:r>
            <w:r w:rsidR="00D60965">
              <w:rPr>
                <w:lang w:eastAsia="zh-CN"/>
              </w:rPr>
              <w:t>决算</w:t>
            </w:r>
            <w:r w:rsidRPr="00EE396C">
              <w:rPr>
                <w:lang w:eastAsia="zh-CN"/>
              </w:rPr>
              <w:t>账目之间的</w:t>
            </w:r>
            <w:r w:rsidR="00A4149D">
              <w:rPr>
                <w:lang w:eastAsia="zh-CN"/>
              </w:rPr>
              <w:t>差额</w:t>
            </w:r>
          </w:p>
        </w:tc>
        <w:tc>
          <w:tcPr>
            <w:tcW w:w="1418" w:type="dxa"/>
            <w:tcBorders>
              <w:bottom w:val="single" w:sz="4" w:space="0" w:color="auto"/>
            </w:tcBorders>
          </w:tcPr>
          <w:p w:rsidR="003A4D2F" w:rsidRPr="00EE396C" w:rsidRDefault="003A4D2F" w:rsidP="00DD36BB">
            <w:pPr>
              <w:jc w:val="right"/>
            </w:pPr>
            <w:r w:rsidRPr="00EE396C">
              <w:rPr>
                <w:color w:val="000000"/>
              </w:rPr>
              <w:t>1,383,525</w:t>
            </w:r>
          </w:p>
        </w:tc>
        <w:tc>
          <w:tcPr>
            <w:tcW w:w="1418" w:type="dxa"/>
            <w:tcBorders>
              <w:bottom w:val="single" w:sz="4" w:space="0" w:color="auto"/>
            </w:tcBorders>
          </w:tcPr>
          <w:p w:rsidR="003A4D2F" w:rsidRPr="00EE396C" w:rsidRDefault="003A4D2F" w:rsidP="00DD36BB">
            <w:pPr>
              <w:jc w:val="right"/>
            </w:pPr>
            <w:r w:rsidRPr="00EE396C">
              <w:rPr>
                <w:color w:val="000000"/>
              </w:rPr>
              <w:t>20,008,971</w:t>
            </w:r>
          </w:p>
        </w:tc>
        <w:tc>
          <w:tcPr>
            <w:tcW w:w="1276" w:type="dxa"/>
            <w:tcBorders>
              <w:bottom w:val="single" w:sz="4" w:space="0" w:color="auto"/>
            </w:tcBorders>
          </w:tcPr>
          <w:p w:rsidR="003A4D2F" w:rsidRPr="00EE396C" w:rsidRDefault="003A4D2F" w:rsidP="00DD36BB">
            <w:pPr>
              <w:jc w:val="right"/>
              <w:rPr>
                <w:highlight w:val="yellow"/>
              </w:rPr>
            </w:pPr>
            <w:r w:rsidRPr="00EE396C">
              <w:t>78,365,546</w:t>
            </w:r>
          </w:p>
        </w:tc>
        <w:tc>
          <w:tcPr>
            <w:tcW w:w="1416" w:type="dxa"/>
            <w:tcBorders>
              <w:bottom w:val="single" w:sz="4" w:space="0" w:color="auto"/>
            </w:tcBorders>
          </w:tcPr>
          <w:p w:rsidR="003A4D2F" w:rsidRPr="00EE396C" w:rsidRDefault="003A4D2F" w:rsidP="00DD36BB">
            <w:pPr>
              <w:jc w:val="right"/>
            </w:pPr>
            <w:r w:rsidRPr="00EE396C">
              <w:t>39,588,483</w:t>
            </w:r>
          </w:p>
        </w:tc>
      </w:tr>
      <w:tr w:rsidR="003A4D2F" w:rsidRPr="00EE396C" w:rsidTr="00DD36BB">
        <w:tc>
          <w:tcPr>
            <w:tcW w:w="706" w:type="dxa"/>
            <w:tcBorders>
              <w:top w:val="single" w:sz="4" w:space="0" w:color="auto"/>
              <w:left w:val="single" w:sz="4" w:space="0" w:color="auto"/>
            </w:tcBorders>
          </w:tcPr>
          <w:p w:rsidR="003A4D2F" w:rsidRPr="00EE396C" w:rsidRDefault="003A4D2F" w:rsidP="00DD36BB">
            <w:pPr>
              <w:tabs>
                <w:tab w:val="left" w:pos="184"/>
              </w:tabs>
              <w:jc w:val="left"/>
              <w:rPr>
                <w:b/>
              </w:rPr>
            </w:pPr>
          </w:p>
        </w:tc>
        <w:tc>
          <w:tcPr>
            <w:tcW w:w="3150" w:type="dxa"/>
            <w:tcBorders>
              <w:top w:val="single" w:sz="4" w:space="0" w:color="auto"/>
              <w:left w:val="single" w:sz="4" w:space="0" w:color="auto"/>
            </w:tcBorders>
          </w:tcPr>
          <w:p w:rsidR="003A4D2F" w:rsidRPr="00EE396C" w:rsidRDefault="003A4D2F" w:rsidP="00C51C40">
            <w:pPr>
              <w:tabs>
                <w:tab w:val="left" w:pos="184"/>
              </w:tabs>
              <w:jc w:val="left"/>
              <w:rPr>
                <w:b/>
                <w:lang w:eastAsia="zh-CN"/>
              </w:rPr>
            </w:pPr>
            <w:r w:rsidRPr="00EE396C">
              <w:rPr>
                <w:b/>
                <w:lang w:eastAsia="zh-CN"/>
              </w:rPr>
              <w:t>执行机构</w:t>
            </w:r>
            <w:r w:rsidR="00C51C40">
              <w:rPr>
                <w:rFonts w:hint="eastAsia"/>
                <w:b/>
                <w:lang w:eastAsia="zh-CN"/>
              </w:rPr>
              <w:t>作出</w:t>
            </w:r>
            <w:r w:rsidRPr="00EE396C">
              <w:rPr>
                <w:b/>
                <w:lang w:eastAsia="zh-CN"/>
              </w:rPr>
              <w:t>的解释</w:t>
            </w:r>
          </w:p>
        </w:tc>
        <w:tc>
          <w:tcPr>
            <w:tcW w:w="1418" w:type="dxa"/>
            <w:tcBorders>
              <w:top w:val="single" w:sz="4" w:space="0" w:color="auto"/>
            </w:tcBorders>
          </w:tcPr>
          <w:p w:rsidR="003A4D2F" w:rsidRPr="00EE396C" w:rsidRDefault="003A4D2F" w:rsidP="00DD36BB">
            <w:pPr>
              <w:jc w:val="right"/>
              <w:rPr>
                <w:lang w:eastAsia="zh-CN"/>
              </w:rPr>
            </w:pPr>
          </w:p>
        </w:tc>
        <w:tc>
          <w:tcPr>
            <w:tcW w:w="1418" w:type="dxa"/>
            <w:tcBorders>
              <w:top w:val="single" w:sz="4" w:space="0" w:color="auto"/>
            </w:tcBorders>
          </w:tcPr>
          <w:p w:rsidR="003A4D2F" w:rsidRPr="00EE396C" w:rsidRDefault="003A4D2F" w:rsidP="00DD36BB">
            <w:pPr>
              <w:jc w:val="right"/>
              <w:rPr>
                <w:lang w:eastAsia="zh-CN"/>
              </w:rPr>
            </w:pPr>
          </w:p>
        </w:tc>
        <w:tc>
          <w:tcPr>
            <w:tcW w:w="1276" w:type="dxa"/>
            <w:tcBorders>
              <w:top w:val="single" w:sz="4" w:space="0" w:color="auto"/>
            </w:tcBorders>
          </w:tcPr>
          <w:p w:rsidR="003A4D2F" w:rsidRPr="00EE396C" w:rsidRDefault="003A4D2F" w:rsidP="00DD36BB">
            <w:pPr>
              <w:jc w:val="right"/>
              <w:rPr>
                <w:lang w:eastAsia="zh-CN"/>
              </w:rPr>
            </w:pPr>
          </w:p>
        </w:tc>
        <w:tc>
          <w:tcPr>
            <w:tcW w:w="1416" w:type="dxa"/>
            <w:tcBorders>
              <w:top w:val="single" w:sz="4" w:space="0" w:color="auto"/>
              <w:right w:val="single" w:sz="4" w:space="0" w:color="auto"/>
            </w:tcBorders>
          </w:tcPr>
          <w:p w:rsidR="003A4D2F" w:rsidRPr="00EE396C" w:rsidRDefault="003A4D2F" w:rsidP="00DD36BB">
            <w:pPr>
              <w:jc w:val="right"/>
              <w:rPr>
                <w:lang w:eastAsia="zh-CN"/>
              </w:rPr>
            </w:pPr>
          </w:p>
        </w:tc>
      </w:tr>
      <w:tr w:rsidR="003A4D2F" w:rsidRPr="00EE396C" w:rsidTr="00DD36BB">
        <w:tc>
          <w:tcPr>
            <w:tcW w:w="706" w:type="dxa"/>
            <w:tcBorders>
              <w:top w:val="single" w:sz="4" w:space="0" w:color="auto"/>
              <w:left w:val="single" w:sz="4" w:space="0" w:color="auto"/>
            </w:tcBorders>
          </w:tcPr>
          <w:p w:rsidR="003A4D2F" w:rsidRPr="00EE396C" w:rsidRDefault="003A4D2F" w:rsidP="00DD36BB">
            <w:pPr>
              <w:jc w:val="left"/>
            </w:pPr>
            <w:r w:rsidRPr="00EE396C">
              <w:t>2</w:t>
            </w:r>
          </w:p>
        </w:tc>
        <w:tc>
          <w:tcPr>
            <w:tcW w:w="3150" w:type="dxa"/>
            <w:tcBorders>
              <w:top w:val="single" w:sz="4" w:space="0" w:color="auto"/>
              <w:left w:val="single" w:sz="4" w:space="0" w:color="auto"/>
            </w:tcBorders>
          </w:tcPr>
          <w:p w:rsidR="003A4D2F" w:rsidRPr="00EE396C" w:rsidRDefault="003A4D2F" w:rsidP="00C51C40">
            <w:pPr>
              <w:jc w:val="left"/>
              <w:rPr>
                <w:lang w:eastAsia="zh-CN"/>
              </w:rPr>
            </w:pPr>
            <w:r w:rsidRPr="00EE396C">
              <w:rPr>
                <w:lang w:eastAsia="zh-CN"/>
              </w:rPr>
              <w:t>额外的自愿捐款支出记入</w:t>
            </w:r>
            <w:r w:rsidR="00D60965">
              <w:rPr>
                <w:lang w:eastAsia="zh-CN"/>
              </w:rPr>
              <w:t>决算</w:t>
            </w:r>
            <w:r w:rsidRPr="00EE396C">
              <w:rPr>
                <w:lang w:eastAsia="zh-CN"/>
              </w:rPr>
              <w:t>账目中，但未记入进度报告（无需采取行动）</w:t>
            </w:r>
          </w:p>
        </w:tc>
        <w:tc>
          <w:tcPr>
            <w:tcW w:w="1418" w:type="dxa"/>
            <w:tcBorders>
              <w:top w:val="single" w:sz="4" w:space="0" w:color="auto"/>
            </w:tcBorders>
          </w:tcPr>
          <w:p w:rsidR="003A4D2F" w:rsidRPr="00EE396C" w:rsidRDefault="003A4D2F" w:rsidP="00DD36BB">
            <w:pPr>
              <w:jc w:val="right"/>
            </w:pPr>
            <w:r w:rsidRPr="00EE396C">
              <w:t>(1,579,593)</w:t>
            </w:r>
          </w:p>
        </w:tc>
        <w:tc>
          <w:tcPr>
            <w:tcW w:w="1418" w:type="dxa"/>
            <w:tcBorders>
              <w:top w:val="single" w:sz="4" w:space="0" w:color="auto"/>
            </w:tcBorders>
          </w:tcPr>
          <w:p w:rsidR="003A4D2F" w:rsidRPr="00EE396C" w:rsidRDefault="003A4D2F" w:rsidP="00DD36BB">
            <w:pPr>
              <w:jc w:val="right"/>
            </w:pPr>
            <w:r w:rsidRPr="00EE396C">
              <w:t>(5,088,965)</w:t>
            </w:r>
          </w:p>
        </w:tc>
        <w:tc>
          <w:tcPr>
            <w:tcW w:w="1276" w:type="dxa"/>
            <w:tcBorders>
              <w:top w:val="single" w:sz="4" w:space="0" w:color="auto"/>
            </w:tcBorders>
          </w:tcPr>
          <w:p w:rsidR="003A4D2F" w:rsidRPr="00EE396C" w:rsidRDefault="003A4D2F" w:rsidP="00DD36BB">
            <w:pPr>
              <w:jc w:val="right"/>
            </w:pPr>
            <w:r w:rsidRPr="00EE396C">
              <w:t>(960,523)</w:t>
            </w:r>
          </w:p>
        </w:tc>
        <w:tc>
          <w:tcPr>
            <w:tcW w:w="1416" w:type="dxa"/>
            <w:tcBorders>
              <w:top w:val="single" w:sz="4" w:space="0" w:color="auto"/>
              <w:right w:val="single" w:sz="4" w:space="0" w:color="auto"/>
            </w:tcBorders>
          </w:tcPr>
          <w:p w:rsidR="003A4D2F" w:rsidRPr="00EE396C" w:rsidRDefault="003A4D2F" w:rsidP="00DD36BB">
            <w:pPr>
              <w:jc w:val="right"/>
            </w:pPr>
          </w:p>
        </w:tc>
      </w:tr>
      <w:tr w:rsidR="003A4D2F" w:rsidRPr="00EE396C" w:rsidTr="00DD36BB">
        <w:tc>
          <w:tcPr>
            <w:tcW w:w="706" w:type="dxa"/>
            <w:tcBorders>
              <w:left w:val="single" w:sz="4" w:space="0" w:color="auto"/>
            </w:tcBorders>
          </w:tcPr>
          <w:p w:rsidR="003A4D2F" w:rsidRPr="00EE396C" w:rsidRDefault="003A4D2F" w:rsidP="00DD36BB">
            <w:pPr>
              <w:jc w:val="left"/>
            </w:pPr>
            <w:r w:rsidRPr="00EE396C">
              <w:t>3</w:t>
            </w:r>
          </w:p>
        </w:tc>
        <w:tc>
          <w:tcPr>
            <w:tcW w:w="3150" w:type="dxa"/>
            <w:tcBorders>
              <w:left w:val="single" w:sz="4" w:space="0" w:color="auto"/>
            </w:tcBorders>
          </w:tcPr>
          <w:p w:rsidR="003A4D2F" w:rsidRPr="00EE396C" w:rsidRDefault="003A4D2F" w:rsidP="00DD36BB">
            <w:pPr>
              <w:jc w:val="left"/>
              <w:rPr>
                <w:lang w:eastAsia="zh-CN"/>
              </w:rPr>
            </w:pPr>
            <w:r w:rsidRPr="00EE396C">
              <w:rPr>
                <w:lang w:eastAsia="zh-CN"/>
              </w:rPr>
              <w:t>承诺</w:t>
            </w:r>
            <w:r w:rsidR="00C51C40">
              <w:rPr>
                <w:lang w:eastAsia="zh-CN"/>
              </w:rPr>
              <w:t>拨付</w:t>
            </w:r>
            <w:r w:rsidRPr="00EE396C">
              <w:rPr>
                <w:lang w:eastAsia="zh-CN"/>
              </w:rPr>
              <w:t>资金计入进度报告中，但未计入财务报表，因为只有支出</w:t>
            </w:r>
            <w:r w:rsidR="00C51C40">
              <w:rPr>
                <w:rFonts w:hint="eastAsia"/>
                <w:lang w:eastAsia="zh-CN"/>
              </w:rPr>
              <w:t>会</w:t>
            </w:r>
            <w:r w:rsidRPr="00EE396C">
              <w:rPr>
                <w:lang w:eastAsia="zh-CN"/>
              </w:rPr>
              <w:t>计入《国际公共部门会计准则》（</w:t>
            </w:r>
            <w:r w:rsidRPr="00EE396C">
              <w:rPr>
                <w:lang w:eastAsia="zh-CN"/>
              </w:rPr>
              <w:t>IPSAS</w:t>
            </w:r>
            <w:r w:rsidRPr="00EE396C">
              <w:rPr>
                <w:lang w:eastAsia="zh-CN"/>
              </w:rPr>
              <w:t>）财务报表中（无需采取行动）</w:t>
            </w:r>
          </w:p>
        </w:tc>
        <w:tc>
          <w:tcPr>
            <w:tcW w:w="1418" w:type="dxa"/>
          </w:tcPr>
          <w:p w:rsidR="003A4D2F" w:rsidRPr="00EE396C" w:rsidRDefault="003A4D2F" w:rsidP="00DD36BB">
            <w:pPr>
              <w:jc w:val="right"/>
            </w:pPr>
            <w:r w:rsidRPr="00EE396C">
              <w:t>2,515,412</w:t>
            </w:r>
          </w:p>
        </w:tc>
        <w:tc>
          <w:tcPr>
            <w:tcW w:w="1418" w:type="dxa"/>
          </w:tcPr>
          <w:p w:rsidR="003A4D2F" w:rsidRPr="00EE396C" w:rsidRDefault="003A4D2F" w:rsidP="00DD36BB">
            <w:pPr>
              <w:jc w:val="right"/>
            </w:pPr>
            <w:r w:rsidRPr="00EE396C">
              <w:t>24,339,799</w:t>
            </w:r>
          </w:p>
        </w:tc>
        <w:tc>
          <w:tcPr>
            <w:tcW w:w="1276" w:type="dxa"/>
          </w:tcPr>
          <w:p w:rsidR="003A4D2F" w:rsidRPr="00EE396C" w:rsidRDefault="003A4D2F" w:rsidP="00DD36BB">
            <w:pPr>
              <w:jc w:val="right"/>
            </w:pPr>
            <w:r w:rsidRPr="00EE396C">
              <w:t>64,768,074</w:t>
            </w:r>
          </w:p>
        </w:tc>
        <w:tc>
          <w:tcPr>
            <w:tcW w:w="1416" w:type="dxa"/>
            <w:tcBorders>
              <w:right w:val="single" w:sz="4" w:space="0" w:color="auto"/>
            </w:tcBorders>
          </w:tcPr>
          <w:p w:rsidR="003A4D2F" w:rsidRPr="00EE396C" w:rsidRDefault="003A4D2F" w:rsidP="00DD36BB">
            <w:pPr>
              <w:jc w:val="right"/>
            </w:pPr>
            <w:r w:rsidRPr="00EE396C">
              <w:t>38,400,502</w:t>
            </w:r>
          </w:p>
        </w:tc>
      </w:tr>
      <w:tr w:rsidR="003A4D2F" w:rsidRPr="00EE396C" w:rsidTr="00DD36BB">
        <w:tc>
          <w:tcPr>
            <w:tcW w:w="706" w:type="dxa"/>
            <w:tcBorders>
              <w:left w:val="single" w:sz="4" w:space="0" w:color="auto"/>
            </w:tcBorders>
          </w:tcPr>
          <w:p w:rsidR="003A4D2F" w:rsidRPr="00EE396C" w:rsidRDefault="003A4D2F" w:rsidP="00DD36BB">
            <w:pPr>
              <w:jc w:val="left"/>
            </w:pPr>
            <w:r w:rsidRPr="00EE396C">
              <w:t>4</w:t>
            </w:r>
          </w:p>
        </w:tc>
        <w:tc>
          <w:tcPr>
            <w:tcW w:w="3150" w:type="dxa"/>
            <w:tcBorders>
              <w:left w:val="single" w:sz="4" w:space="0" w:color="auto"/>
            </w:tcBorders>
          </w:tcPr>
          <w:p w:rsidR="003A4D2F" w:rsidRPr="00EE396C" w:rsidRDefault="00C51C40" w:rsidP="00C51C40">
            <w:pPr>
              <w:jc w:val="left"/>
              <w:rPr>
                <w:lang w:eastAsia="zh-CN"/>
              </w:rPr>
            </w:pPr>
            <w:r w:rsidRPr="00EE396C">
              <w:rPr>
                <w:lang w:eastAsia="zh-CN"/>
              </w:rPr>
              <w:t>双边支出</w:t>
            </w:r>
            <w:r>
              <w:rPr>
                <w:rFonts w:hint="eastAsia"/>
                <w:lang w:eastAsia="zh-CN"/>
              </w:rPr>
              <w:t>在</w:t>
            </w:r>
            <w:r w:rsidR="003A4D2F" w:rsidRPr="00EE396C">
              <w:rPr>
                <w:lang w:eastAsia="zh-CN"/>
              </w:rPr>
              <w:t>2018</w:t>
            </w:r>
            <w:r w:rsidR="003A4D2F" w:rsidRPr="00EE396C">
              <w:rPr>
                <w:lang w:eastAsia="zh-CN"/>
              </w:rPr>
              <w:t>年</w:t>
            </w:r>
            <w:r w:rsidR="00D60965">
              <w:rPr>
                <w:lang w:eastAsia="zh-CN"/>
              </w:rPr>
              <w:t>决算</w:t>
            </w:r>
            <w:r w:rsidR="003A4D2F" w:rsidRPr="00EE396C">
              <w:rPr>
                <w:lang w:eastAsia="zh-CN"/>
              </w:rPr>
              <w:t>账目中</w:t>
            </w:r>
            <w:r>
              <w:rPr>
                <w:rFonts w:hint="eastAsia"/>
                <w:lang w:eastAsia="zh-CN"/>
              </w:rPr>
              <w:t>存在</w:t>
            </w:r>
            <w:r w:rsidR="003A4D2F" w:rsidRPr="00EE396C">
              <w:rPr>
                <w:lang w:eastAsia="zh-CN"/>
              </w:rPr>
              <w:t>错误分类（</w:t>
            </w:r>
            <w:r>
              <w:rPr>
                <w:rFonts w:hint="eastAsia"/>
                <w:lang w:eastAsia="zh-CN"/>
              </w:rPr>
              <w:t>联合国</w:t>
            </w:r>
            <w:r w:rsidR="003A4D2F" w:rsidRPr="00EE396C">
              <w:rPr>
                <w:lang w:eastAsia="zh-CN"/>
              </w:rPr>
              <w:t>开发计划署将</w:t>
            </w:r>
            <w:r>
              <w:rPr>
                <w:rFonts w:hint="eastAsia"/>
                <w:lang w:eastAsia="zh-CN"/>
              </w:rPr>
              <w:t>会</w:t>
            </w:r>
            <w:r w:rsidR="003A4D2F" w:rsidRPr="00EE396C">
              <w:rPr>
                <w:lang w:eastAsia="zh-CN"/>
              </w:rPr>
              <w:t>在</w:t>
            </w:r>
            <w:r>
              <w:rPr>
                <w:rFonts w:hint="eastAsia"/>
                <w:lang w:eastAsia="zh-CN"/>
              </w:rPr>
              <w:t>其</w:t>
            </w:r>
            <w:r w:rsidR="003A4D2F" w:rsidRPr="00EE396C">
              <w:rPr>
                <w:lang w:eastAsia="zh-CN"/>
              </w:rPr>
              <w:t>2019</w:t>
            </w:r>
            <w:r w:rsidR="003A4D2F" w:rsidRPr="00EE396C">
              <w:rPr>
                <w:lang w:eastAsia="zh-CN"/>
              </w:rPr>
              <w:t>年账目中</w:t>
            </w:r>
            <w:r>
              <w:rPr>
                <w:rFonts w:hint="eastAsia"/>
                <w:lang w:eastAsia="zh-CN"/>
              </w:rPr>
              <w:t>作出</w:t>
            </w:r>
            <w:r w:rsidR="003A4D2F" w:rsidRPr="00EE396C">
              <w:rPr>
                <w:lang w:eastAsia="zh-CN"/>
              </w:rPr>
              <w:t>调整）</w:t>
            </w:r>
          </w:p>
        </w:tc>
        <w:tc>
          <w:tcPr>
            <w:tcW w:w="1418" w:type="dxa"/>
          </w:tcPr>
          <w:p w:rsidR="003A4D2F" w:rsidRPr="00EE396C" w:rsidRDefault="003A4D2F" w:rsidP="00DD36BB">
            <w:pPr>
              <w:jc w:val="right"/>
            </w:pPr>
            <w:r w:rsidRPr="00EE396C">
              <w:t>(246,281)</w:t>
            </w:r>
          </w:p>
        </w:tc>
        <w:tc>
          <w:tcPr>
            <w:tcW w:w="1418" w:type="dxa"/>
          </w:tcPr>
          <w:p w:rsidR="003A4D2F" w:rsidRPr="00EE396C" w:rsidRDefault="003A4D2F" w:rsidP="00DD36BB">
            <w:pPr>
              <w:jc w:val="right"/>
            </w:pPr>
          </w:p>
        </w:tc>
        <w:tc>
          <w:tcPr>
            <w:tcW w:w="1276" w:type="dxa"/>
          </w:tcPr>
          <w:p w:rsidR="003A4D2F" w:rsidRPr="00EE396C" w:rsidRDefault="003A4D2F" w:rsidP="00DD36BB">
            <w:pPr>
              <w:jc w:val="right"/>
            </w:pPr>
          </w:p>
        </w:tc>
        <w:tc>
          <w:tcPr>
            <w:tcW w:w="1416" w:type="dxa"/>
            <w:tcBorders>
              <w:right w:val="single" w:sz="4" w:space="0" w:color="auto"/>
            </w:tcBorders>
          </w:tcPr>
          <w:p w:rsidR="003A4D2F" w:rsidRPr="00EE396C" w:rsidRDefault="003A4D2F" w:rsidP="00DD36BB">
            <w:pPr>
              <w:jc w:val="right"/>
            </w:pPr>
          </w:p>
        </w:tc>
      </w:tr>
      <w:tr w:rsidR="003A4D2F" w:rsidRPr="00EE396C" w:rsidTr="00DD36BB">
        <w:tc>
          <w:tcPr>
            <w:tcW w:w="706" w:type="dxa"/>
            <w:tcBorders>
              <w:left w:val="single" w:sz="4" w:space="0" w:color="auto"/>
            </w:tcBorders>
          </w:tcPr>
          <w:p w:rsidR="003A4D2F" w:rsidRPr="00EE396C" w:rsidRDefault="003A4D2F" w:rsidP="00DD36BB">
            <w:pPr>
              <w:jc w:val="left"/>
            </w:pPr>
            <w:r w:rsidRPr="00EE396C">
              <w:t>5</w:t>
            </w:r>
          </w:p>
        </w:tc>
        <w:tc>
          <w:tcPr>
            <w:tcW w:w="3150" w:type="dxa"/>
            <w:tcBorders>
              <w:left w:val="single" w:sz="4" w:space="0" w:color="auto"/>
            </w:tcBorders>
          </w:tcPr>
          <w:p w:rsidR="003A4D2F" w:rsidRPr="00EE396C" w:rsidRDefault="003A4D2F" w:rsidP="00C51C40">
            <w:pPr>
              <w:jc w:val="left"/>
              <w:rPr>
                <w:lang w:eastAsia="zh-CN"/>
              </w:rPr>
            </w:pPr>
            <w:r w:rsidRPr="00EE396C">
              <w:rPr>
                <w:lang w:eastAsia="zh-CN"/>
              </w:rPr>
              <w:t>中国持有的累计利息</w:t>
            </w:r>
            <w:r w:rsidR="00D60965">
              <w:rPr>
                <w:lang w:eastAsia="zh-CN"/>
              </w:rPr>
              <w:t>收益</w:t>
            </w:r>
            <w:r w:rsidRPr="00EE396C">
              <w:rPr>
                <w:lang w:eastAsia="zh-CN"/>
              </w:rPr>
              <w:t>计入</w:t>
            </w:r>
            <w:r w:rsidR="00C51C40">
              <w:rPr>
                <w:rFonts w:hint="eastAsia"/>
                <w:lang w:eastAsia="zh-CN"/>
              </w:rPr>
              <w:t>联合国</w:t>
            </w:r>
            <w:r w:rsidRPr="00EE396C">
              <w:rPr>
                <w:lang w:eastAsia="zh-CN"/>
              </w:rPr>
              <w:t>开发计划署进度报告，而未计入开发计划署账目（无需采取行动）</w:t>
            </w:r>
          </w:p>
        </w:tc>
        <w:tc>
          <w:tcPr>
            <w:tcW w:w="1418" w:type="dxa"/>
          </w:tcPr>
          <w:p w:rsidR="003A4D2F" w:rsidRPr="00EE396C" w:rsidRDefault="003A4D2F" w:rsidP="00DD36BB">
            <w:pPr>
              <w:jc w:val="right"/>
            </w:pPr>
            <w:r w:rsidRPr="00EE396C">
              <w:t>596,633</w:t>
            </w:r>
          </w:p>
        </w:tc>
        <w:tc>
          <w:tcPr>
            <w:tcW w:w="1418" w:type="dxa"/>
          </w:tcPr>
          <w:p w:rsidR="003A4D2F" w:rsidRPr="00EE396C" w:rsidRDefault="003A4D2F" w:rsidP="00DD36BB">
            <w:pPr>
              <w:jc w:val="right"/>
            </w:pPr>
          </w:p>
        </w:tc>
        <w:tc>
          <w:tcPr>
            <w:tcW w:w="1276" w:type="dxa"/>
          </w:tcPr>
          <w:p w:rsidR="003A4D2F" w:rsidRPr="00EE396C" w:rsidRDefault="003A4D2F" w:rsidP="00DD36BB">
            <w:pPr>
              <w:jc w:val="right"/>
            </w:pPr>
          </w:p>
        </w:tc>
        <w:tc>
          <w:tcPr>
            <w:tcW w:w="1416" w:type="dxa"/>
            <w:tcBorders>
              <w:right w:val="single" w:sz="4" w:space="0" w:color="auto"/>
            </w:tcBorders>
          </w:tcPr>
          <w:p w:rsidR="003A4D2F" w:rsidRPr="00EE396C" w:rsidRDefault="003A4D2F" w:rsidP="00DD36BB">
            <w:pPr>
              <w:jc w:val="right"/>
            </w:pPr>
          </w:p>
        </w:tc>
      </w:tr>
      <w:tr w:rsidR="003A4D2F" w:rsidRPr="00EE396C" w:rsidTr="00DD36BB">
        <w:tc>
          <w:tcPr>
            <w:tcW w:w="706" w:type="dxa"/>
            <w:tcBorders>
              <w:left w:val="single" w:sz="4" w:space="0" w:color="auto"/>
            </w:tcBorders>
          </w:tcPr>
          <w:p w:rsidR="003A4D2F" w:rsidRPr="00EE396C" w:rsidRDefault="003A4D2F" w:rsidP="00DD36BB">
            <w:pPr>
              <w:jc w:val="left"/>
            </w:pPr>
            <w:r w:rsidRPr="00EE396C">
              <w:t>6</w:t>
            </w:r>
          </w:p>
        </w:tc>
        <w:tc>
          <w:tcPr>
            <w:tcW w:w="3150" w:type="dxa"/>
            <w:tcBorders>
              <w:left w:val="single" w:sz="4" w:space="0" w:color="auto"/>
            </w:tcBorders>
          </w:tcPr>
          <w:p w:rsidR="003A4D2F" w:rsidRPr="00EE396C" w:rsidRDefault="003A4D2F" w:rsidP="00530F05">
            <w:pPr>
              <w:jc w:val="left"/>
              <w:rPr>
                <w:lang w:eastAsia="zh-CN"/>
              </w:rPr>
            </w:pPr>
            <w:r w:rsidRPr="00EE396C">
              <w:rPr>
                <w:lang w:eastAsia="zh-CN"/>
              </w:rPr>
              <w:t>上</w:t>
            </w:r>
            <w:r w:rsidR="00C51C40">
              <w:rPr>
                <w:rFonts w:hint="eastAsia"/>
                <w:lang w:eastAsia="zh-CN"/>
              </w:rPr>
              <w:t>一个</w:t>
            </w:r>
            <w:r w:rsidRPr="00EE396C">
              <w:rPr>
                <w:lang w:eastAsia="zh-CN"/>
              </w:rPr>
              <w:t>两年期债务的结余。财务报表中</w:t>
            </w:r>
            <w:r w:rsidR="00530F05" w:rsidRPr="00EE396C">
              <w:rPr>
                <w:lang w:eastAsia="zh-CN"/>
              </w:rPr>
              <w:t>支出减少的</w:t>
            </w:r>
            <w:r w:rsidR="00DC3074">
              <w:rPr>
                <w:lang w:eastAsia="zh-CN"/>
              </w:rPr>
              <w:t>常规</w:t>
            </w:r>
            <w:r w:rsidR="00427623">
              <w:rPr>
                <w:lang w:eastAsia="zh-CN"/>
              </w:rPr>
              <w:t>对账</w:t>
            </w:r>
            <w:r w:rsidR="00530F05" w:rsidRPr="00EE396C">
              <w:rPr>
                <w:lang w:eastAsia="zh-CN"/>
              </w:rPr>
              <w:t>项目</w:t>
            </w:r>
            <w:r w:rsidRPr="00EE396C">
              <w:rPr>
                <w:lang w:eastAsia="zh-CN"/>
              </w:rPr>
              <w:t>与任何特定项目</w:t>
            </w:r>
            <w:r w:rsidR="00530F05">
              <w:rPr>
                <w:rFonts w:hint="eastAsia"/>
                <w:lang w:eastAsia="zh-CN"/>
              </w:rPr>
              <w:t>均无关联</w:t>
            </w:r>
            <w:r w:rsidRPr="00EE396C">
              <w:rPr>
                <w:lang w:eastAsia="zh-CN"/>
              </w:rPr>
              <w:t>。增加应向基金支付的资金</w:t>
            </w:r>
            <w:r w:rsidRPr="00EE396C">
              <w:rPr>
                <w:lang w:eastAsia="zh-CN"/>
              </w:rPr>
              <w:lastRenderedPageBreak/>
              <w:t>余额；只能在信托基金关闭</w:t>
            </w:r>
            <w:r w:rsidR="00530F05">
              <w:rPr>
                <w:rFonts w:hint="eastAsia"/>
                <w:lang w:eastAsia="zh-CN"/>
              </w:rPr>
              <w:t>之</w:t>
            </w:r>
            <w:r w:rsidRPr="00EE396C">
              <w:rPr>
                <w:lang w:eastAsia="zh-CN"/>
              </w:rPr>
              <w:t>时退还</w:t>
            </w:r>
          </w:p>
        </w:tc>
        <w:tc>
          <w:tcPr>
            <w:tcW w:w="1418" w:type="dxa"/>
          </w:tcPr>
          <w:p w:rsidR="003A4D2F" w:rsidRPr="00EE396C" w:rsidRDefault="003A4D2F" w:rsidP="00DD36BB">
            <w:pPr>
              <w:jc w:val="right"/>
            </w:pPr>
            <w:r w:rsidRPr="00EE396C">
              <w:lastRenderedPageBreak/>
              <w:t>68,300</w:t>
            </w:r>
          </w:p>
        </w:tc>
        <w:tc>
          <w:tcPr>
            <w:tcW w:w="1418" w:type="dxa"/>
          </w:tcPr>
          <w:p w:rsidR="003A4D2F" w:rsidRPr="00EE396C" w:rsidRDefault="003A4D2F" w:rsidP="00DD36BB">
            <w:pPr>
              <w:jc w:val="right"/>
            </w:pPr>
          </w:p>
        </w:tc>
        <w:tc>
          <w:tcPr>
            <w:tcW w:w="1276" w:type="dxa"/>
          </w:tcPr>
          <w:p w:rsidR="003A4D2F" w:rsidRPr="00EE396C" w:rsidRDefault="003A4D2F" w:rsidP="00DD36BB">
            <w:pPr>
              <w:jc w:val="right"/>
            </w:pPr>
          </w:p>
        </w:tc>
        <w:tc>
          <w:tcPr>
            <w:tcW w:w="1416" w:type="dxa"/>
            <w:tcBorders>
              <w:right w:val="single" w:sz="4" w:space="0" w:color="auto"/>
            </w:tcBorders>
          </w:tcPr>
          <w:p w:rsidR="003A4D2F" w:rsidRPr="00EE396C" w:rsidRDefault="003A4D2F" w:rsidP="00DD36BB">
            <w:pPr>
              <w:jc w:val="right"/>
            </w:pPr>
          </w:p>
        </w:tc>
      </w:tr>
      <w:tr w:rsidR="003A4D2F" w:rsidRPr="00EE396C" w:rsidTr="00DD36BB">
        <w:tc>
          <w:tcPr>
            <w:tcW w:w="706" w:type="dxa"/>
            <w:tcBorders>
              <w:left w:val="single" w:sz="4" w:space="0" w:color="auto"/>
            </w:tcBorders>
          </w:tcPr>
          <w:p w:rsidR="003A4D2F" w:rsidRPr="00EE396C" w:rsidRDefault="003A4D2F" w:rsidP="00DD36BB">
            <w:pPr>
              <w:jc w:val="left"/>
            </w:pPr>
            <w:r w:rsidRPr="00EE396C">
              <w:lastRenderedPageBreak/>
              <w:t>7</w:t>
            </w:r>
          </w:p>
        </w:tc>
        <w:tc>
          <w:tcPr>
            <w:tcW w:w="3150" w:type="dxa"/>
            <w:tcBorders>
              <w:left w:val="single" w:sz="4" w:space="0" w:color="auto"/>
            </w:tcBorders>
          </w:tcPr>
          <w:p w:rsidR="00530F05" w:rsidRDefault="00530F05" w:rsidP="00DD36BB">
            <w:pPr>
              <w:jc w:val="left"/>
              <w:rPr>
                <w:lang w:eastAsia="zh-CN"/>
              </w:rPr>
            </w:pPr>
          </w:p>
          <w:p w:rsidR="00530F05" w:rsidRPr="00EE396C" w:rsidRDefault="00530F05" w:rsidP="00DD36BB">
            <w:pPr>
              <w:jc w:val="left"/>
              <w:rPr>
                <w:lang w:eastAsia="zh-CN"/>
              </w:rPr>
            </w:pPr>
            <w:r w:rsidRPr="00EE396C">
              <w:rPr>
                <w:lang w:eastAsia="zh-CN"/>
              </w:rPr>
              <w:t>财务报表中支出减少的</w:t>
            </w:r>
            <w:r w:rsidR="00DC3074">
              <w:rPr>
                <w:lang w:eastAsia="zh-CN"/>
              </w:rPr>
              <w:t>常规</w:t>
            </w:r>
            <w:r w:rsidR="00427623">
              <w:rPr>
                <w:lang w:eastAsia="zh-CN"/>
              </w:rPr>
              <w:t>对账</w:t>
            </w:r>
            <w:r w:rsidRPr="00EE396C">
              <w:rPr>
                <w:lang w:eastAsia="zh-CN"/>
              </w:rPr>
              <w:t>项目与任何特定项目</w:t>
            </w:r>
            <w:r>
              <w:rPr>
                <w:rFonts w:hint="eastAsia"/>
                <w:lang w:eastAsia="zh-CN"/>
              </w:rPr>
              <w:t>均无关联</w:t>
            </w:r>
            <w:r w:rsidRPr="00EE396C">
              <w:rPr>
                <w:lang w:eastAsia="zh-CN"/>
              </w:rPr>
              <w:t>。增加应向基金支付的资金余额；只能在信托基金关闭</w:t>
            </w:r>
            <w:r>
              <w:rPr>
                <w:rFonts w:hint="eastAsia"/>
                <w:lang w:eastAsia="zh-CN"/>
              </w:rPr>
              <w:t>之</w:t>
            </w:r>
            <w:r w:rsidRPr="00EE396C">
              <w:rPr>
                <w:lang w:eastAsia="zh-CN"/>
              </w:rPr>
              <w:t>时退还</w:t>
            </w:r>
          </w:p>
        </w:tc>
        <w:tc>
          <w:tcPr>
            <w:tcW w:w="1418" w:type="dxa"/>
          </w:tcPr>
          <w:p w:rsidR="003A4D2F" w:rsidRPr="00EE396C" w:rsidRDefault="003A4D2F" w:rsidP="00DD36BB">
            <w:pPr>
              <w:jc w:val="right"/>
            </w:pPr>
            <w:r w:rsidRPr="00EE396C">
              <w:t>29,054</w:t>
            </w:r>
          </w:p>
        </w:tc>
        <w:tc>
          <w:tcPr>
            <w:tcW w:w="1418" w:type="dxa"/>
          </w:tcPr>
          <w:p w:rsidR="003A4D2F" w:rsidRPr="00EE396C" w:rsidRDefault="003A4D2F" w:rsidP="00DD36BB">
            <w:pPr>
              <w:jc w:val="right"/>
            </w:pPr>
          </w:p>
        </w:tc>
        <w:tc>
          <w:tcPr>
            <w:tcW w:w="1276" w:type="dxa"/>
          </w:tcPr>
          <w:p w:rsidR="003A4D2F" w:rsidRPr="00EE396C" w:rsidRDefault="003A4D2F" w:rsidP="00DD36BB">
            <w:pPr>
              <w:jc w:val="right"/>
            </w:pPr>
          </w:p>
        </w:tc>
        <w:tc>
          <w:tcPr>
            <w:tcW w:w="1416" w:type="dxa"/>
            <w:tcBorders>
              <w:right w:val="single" w:sz="4" w:space="0" w:color="auto"/>
            </w:tcBorders>
          </w:tcPr>
          <w:p w:rsidR="003A4D2F" w:rsidRPr="00EE396C" w:rsidRDefault="003A4D2F" w:rsidP="00DD36BB">
            <w:pPr>
              <w:jc w:val="right"/>
            </w:pPr>
          </w:p>
        </w:tc>
      </w:tr>
      <w:tr w:rsidR="003A4D2F" w:rsidRPr="00EE396C" w:rsidTr="00DD36BB">
        <w:tc>
          <w:tcPr>
            <w:tcW w:w="706" w:type="dxa"/>
            <w:tcBorders>
              <w:left w:val="single" w:sz="4" w:space="0" w:color="auto"/>
            </w:tcBorders>
          </w:tcPr>
          <w:p w:rsidR="003A4D2F" w:rsidRPr="00EE396C" w:rsidRDefault="003A4D2F" w:rsidP="00DD36BB">
            <w:pPr>
              <w:jc w:val="left"/>
            </w:pPr>
            <w:r w:rsidRPr="00EE396C">
              <w:t>8</w:t>
            </w:r>
          </w:p>
        </w:tc>
        <w:tc>
          <w:tcPr>
            <w:tcW w:w="3150" w:type="dxa"/>
            <w:tcBorders>
              <w:left w:val="single" w:sz="4" w:space="0" w:color="auto"/>
            </w:tcBorders>
            <w:shd w:val="clear" w:color="auto" w:fill="auto"/>
          </w:tcPr>
          <w:p w:rsidR="003A4D2F" w:rsidRPr="00EE396C" w:rsidRDefault="003A4D2F" w:rsidP="00530F05">
            <w:pPr>
              <w:jc w:val="left"/>
              <w:rPr>
                <w:lang w:eastAsia="zh-CN"/>
              </w:rPr>
            </w:pPr>
            <w:r w:rsidRPr="00EE396C">
              <w:rPr>
                <w:lang w:eastAsia="zh-CN"/>
              </w:rPr>
              <w:t>2018</w:t>
            </w:r>
            <w:r w:rsidRPr="00EE396C">
              <w:rPr>
                <w:lang w:eastAsia="zh-CN"/>
              </w:rPr>
              <w:t>年发生的支出并</w:t>
            </w:r>
            <w:r w:rsidR="00530F05">
              <w:rPr>
                <w:rFonts w:hint="eastAsia"/>
                <w:lang w:eastAsia="zh-CN"/>
              </w:rPr>
              <w:t>已</w:t>
            </w:r>
            <w:r w:rsidRPr="00EE396C">
              <w:rPr>
                <w:lang w:eastAsia="zh-CN"/>
              </w:rPr>
              <w:t>反映在进度报告</w:t>
            </w:r>
            <w:r w:rsidR="00530F05">
              <w:rPr>
                <w:rFonts w:hint="eastAsia"/>
                <w:lang w:eastAsia="zh-CN"/>
              </w:rPr>
              <w:t>当</w:t>
            </w:r>
            <w:r w:rsidRPr="00EE396C">
              <w:rPr>
                <w:lang w:eastAsia="zh-CN"/>
              </w:rPr>
              <w:t>中，但在</w:t>
            </w:r>
            <w:r w:rsidRPr="00EE396C">
              <w:rPr>
                <w:lang w:eastAsia="zh-CN"/>
              </w:rPr>
              <w:t>2019</w:t>
            </w:r>
            <w:r w:rsidRPr="00EE396C">
              <w:rPr>
                <w:lang w:eastAsia="zh-CN"/>
              </w:rPr>
              <w:t>年</w:t>
            </w:r>
            <w:r w:rsidRPr="00EE396C">
              <w:rPr>
                <w:lang w:eastAsia="zh-CN"/>
              </w:rPr>
              <w:t>“</w:t>
            </w:r>
            <w:r w:rsidRPr="00EE396C">
              <w:rPr>
                <w:lang w:eastAsia="zh-CN"/>
              </w:rPr>
              <w:t>团结</w:t>
            </w:r>
            <w:r w:rsidRPr="00EE396C">
              <w:rPr>
                <w:lang w:eastAsia="zh-CN"/>
              </w:rPr>
              <w:t>”</w:t>
            </w:r>
            <w:r w:rsidR="00530F05">
              <w:rPr>
                <w:rFonts w:hint="eastAsia"/>
                <w:lang w:eastAsia="zh-CN"/>
              </w:rPr>
              <w:t>（</w:t>
            </w:r>
            <w:r w:rsidR="00530F05">
              <w:rPr>
                <w:lang w:eastAsia="zh-CN"/>
              </w:rPr>
              <w:t xml:space="preserve"> </w:t>
            </w:r>
            <w:proofErr w:type="spellStart"/>
            <w:r w:rsidR="00530F05" w:rsidRPr="00530F05">
              <w:rPr>
                <w:lang w:eastAsia="zh-CN"/>
              </w:rPr>
              <w:t>Umoja</w:t>
            </w:r>
            <w:proofErr w:type="spellEnd"/>
            <w:r w:rsidR="00530F05">
              <w:rPr>
                <w:lang w:eastAsia="zh-CN"/>
              </w:rPr>
              <w:t>）</w:t>
            </w:r>
            <w:r w:rsidRPr="00EE396C">
              <w:rPr>
                <w:lang w:eastAsia="zh-CN"/>
              </w:rPr>
              <w:t>项目中</w:t>
            </w:r>
            <w:r w:rsidR="00530F05">
              <w:rPr>
                <w:rFonts w:hint="eastAsia"/>
                <w:lang w:eastAsia="zh-CN"/>
              </w:rPr>
              <w:t>已有记录</w:t>
            </w:r>
            <w:r w:rsidRPr="00EE396C">
              <w:rPr>
                <w:lang w:eastAsia="zh-CN"/>
              </w:rPr>
              <w:t>（无需采取行动）</w:t>
            </w:r>
          </w:p>
        </w:tc>
        <w:tc>
          <w:tcPr>
            <w:tcW w:w="1418" w:type="dxa"/>
            <w:shd w:val="clear" w:color="auto" w:fill="auto"/>
          </w:tcPr>
          <w:p w:rsidR="003A4D2F" w:rsidRPr="00EE396C" w:rsidRDefault="003A4D2F" w:rsidP="00DD36BB">
            <w:pPr>
              <w:jc w:val="right"/>
              <w:rPr>
                <w:lang w:eastAsia="zh-CN"/>
              </w:rPr>
            </w:pPr>
          </w:p>
        </w:tc>
        <w:tc>
          <w:tcPr>
            <w:tcW w:w="1418" w:type="dxa"/>
            <w:shd w:val="clear" w:color="auto" w:fill="auto"/>
          </w:tcPr>
          <w:p w:rsidR="003A4D2F" w:rsidRPr="00EE396C" w:rsidRDefault="003A4D2F" w:rsidP="00DD36BB">
            <w:pPr>
              <w:jc w:val="right"/>
            </w:pPr>
            <w:r w:rsidRPr="00EE396C">
              <w:t>357,316</w:t>
            </w:r>
          </w:p>
        </w:tc>
        <w:tc>
          <w:tcPr>
            <w:tcW w:w="1276" w:type="dxa"/>
          </w:tcPr>
          <w:p w:rsidR="003A4D2F" w:rsidRPr="00EE396C" w:rsidRDefault="003A4D2F" w:rsidP="00DD36BB">
            <w:pPr>
              <w:jc w:val="right"/>
            </w:pPr>
          </w:p>
        </w:tc>
        <w:tc>
          <w:tcPr>
            <w:tcW w:w="1416" w:type="dxa"/>
            <w:tcBorders>
              <w:right w:val="single" w:sz="4" w:space="0" w:color="auto"/>
            </w:tcBorders>
          </w:tcPr>
          <w:p w:rsidR="003A4D2F" w:rsidRPr="00EE396C" w:rsidRDefault="003A4D2F" w:rsidP="00DD36BB">
            <w:pPr>
              <w:jc w:val="right"/>
            </w:pPr>
          </w:p>
        </w:tc>
      </w:tr>
      <w:tr w:rsidR="003A4D2F" w:rsidRPr="00EE396C" w:rsidTr="00DD36BB">
        <w:tc>
          <w:tcPr>
            <w:tcW w:w="706" w:type="dxa"/>
            <w:tcBorders>
              <w:left w:val="single" w:sz="4" w:space="0" w:color="auto"/>
            </w:tcBorders>
          </w:tcPr>
          <w:p w:rsidR="003A4D2F" w:rsidRPr="00EE396C" w:rsidRDefault="003A4D2F" w:rsidP="00DD36BB">
            <w:pPr>
              <w:jc w:val="left"/>
            </w:pPr>
            <w:r w:rsidRPr="00EE396C">
              <w:t>9</w:t>
            </w:r>
          </w:p>
        </w:tc>
        <w:tc>
          <w:tcPr>
            <w:tcW w:w="3150" w:type="dxa"/>
            <w:tcBorders>
              <w:left w:val="single" w:sz="4" w:space="0" w:color="auto"/>
            </w:tcBorders>
            <w:shd w:val="clear" w:color="auto" w:fill="auto"/>
          </w:tcPr>
          <w:p w:rsidR="003A4D2F" w:rsidRPr="00EE396C" w:rsidRDefault="003A4D2F" w:rsidP="00530F05">
            <w:pPr>
              <w:jc w:val="left"/>
              <w:rPr>
                <w:lang w:eastAsia="zh-CN"/>
              </w:rPr>
            </w:pPr>
            <w:r w:rsidRPr="00EE396C">
              <w:rPr>
                <w:lang w:eastAsia="zh-CN"/>
              </w:rPr>
              <w:t>预计</w:t>
            </w:r>
            <w:r w:rsidR="00530F05" w:rsidRPr="00EE396C">
              <w:rPr>
                <w:lang w:eastAsia="zh-CN"/>
              </w:rPr>
              <w:t>机构支助费</w:t>
            </w:r>
            <w:r w:rsidRPr="00EE396C">
              <w:rPr>
                <w:lang w:eastAsia="zh-CN"/>
              </w:rPr>
              <w:t>和实际机构支助费用之间的差</w:t>
            </w:r>
            <w:r w:rsidR="00530F05">
              <w:rPr>
                <w:rFonts w:hint="eastAsia"/>
                <w:lang w:eastAsia="zh-CN"/>
              </w:rPr>
              <w:t>额</w:t>
            </w:r>
            <w:r w:rsidRPr="00EE396C">
              <w:rPr>
                <w:lang w:eastAsia="zh-CN"/>
              </w:rPr>
              <w:t>在</w:t>
            </w:r>
            <w:r w:rsidRPr="00EE396C">
              <w:rPr>
                <w:lang w:eastAsia="zh-CN"/>
              </w:rPr>
              <w:t>2017</w:t>
            </w:r>
            <w:r w:rsidRPr="00EE396C">
              <w:rPr>
                <w:lang w:eastAsia="zh-CN"/>
              </w:rPr>
              <w:t>年账目中</w:t>
            </w:r>
            <w:r w:rsidR="00530F05">
              <w:rPr>
                <w:rFonts w:hint="eastAsia"/>
                <w:lang w:eastAsia="zh-CN"/>
              </w:rPr>
              <w:t>已有</w:t>
            </w:r>
            <w:r w:rsidR="00530F05" w:rsidRPr="00EE396C">
              <w:rPr>
                <w:lang w:eastAsia="zh-CN"/>
              </w:rPr>
              <w:t>记录</w:t>
            </w:r>
            <w:r w:rsidRPr="00EE396C">
              <w:rPr>
                <w:lang w:eastAsia="zh-CN"/>
              </w:rPr>
              <w:t>，但在进度报告（环境规划署将在其</w:t>
            </w:r>
            <w:r w:rsidRPr="00EE396C">
              <w:rPr>
                <w:lang w:eastAsia="zh-CN"/>
              </w:rPr>
              <w:t>2019</w:t>
            </w:r>
            <w:r w:rsidRPr="00EE396C">
              <w:rPr>
                <w:lang w:eastAsia="zh-CN"/>
              </w:rPr>
              <w:t>年进度报告中</w:t>
            </w:r>
            <w:r w:rsidR="00530F05">
              <w:rPr>
                <w:rFonts w:hint="eastAsia"/>
                <w:lang w:eastAsia="zh-CN"/>
              </w:rPr>
              <w:t>对此加以体现</w:t>
            </w:r>
            <w:r w:rsidRPr="00EE396C">
              <w:rPr>
                <w:lang w:eastAsia="zh-CN"/>
              </w:rPr>
              <w:t>）</w:t>
            </w:r>
            <w:r w:rsidR="00530F05">
              <w:rPr>
                <w:rFonts w:hint="eastAsia"/>
                <w:lang w:eastAsia="zh-CN"/>
              </w:rPr>
              <w:t>中并无</w:t>
            </w:r>
            <w:r w:rsidR="00530F05" w:rsidRPr="00EE396C">
              <w:rPr>
                <w:lang w:eastAsia="zh-CN"/>
              </w:rPr>
              <w:t>记录</w:t>
            </w:r>
            <w:r w:rsidR="00530F05">
              <w:rPr>
                <w:rFonts w:hint="eastAsia"/>
                <w:lang w:eastAsia="zh-CN"/>
              </w:rPr>
              <w:t xml:space="preserve"> </w:t>
            </w:r>
          </w:p>
        </w:tc>
        <w:tc>
          <w:tcPr>
            <w:tcW w:w="1418" w:type="dxa"/>
            <w:shd w:val="clear" w:color="auto" w:fill="auto"/>
          </w:tcPr>
          <w:p w:rsidR="003A4D2F" w:rsidRPr="00EE396C" w:rsidRDefault="003A4D2F" w:rsidP="00DD36BB">
            <w:pPr>
              <w:jc w:val="right"/>
              <w:rPr>
                <w:lang w:eastAsia="zh-CN"/>
              </w:rPr>
            </w:pPr>
          </w:p>
        </w:tc>
        <w:tc>
          <w:tcPr>
            <w:tcW w:w="1418" w:type="dxa"/>
            <w:shd w:val="clear" w:color="auto" w:fill="auto"/>
          </w:tcPr>
          <w:p w:rsidR="003A4D2F" w:rsidRPr="00EE396C" w:rsidRDefault="003A4D2F" w:rsidP="00DD36BB">
            <w:pPr>
              <w:jc w:val="right"/>
            </w:pPr>
            <w:r w:rsidRPr="00EE396C">
              <w:t>317,438</w:t>
            </w:r>
          </w:p>
        </w:tc>
        <w:tc>
          <w:tcPr>
            <w:tcW w:w="1276" w:type="dxa"/>
          </w:tcPr>
          <w:p w:rsidR="003A4D2F" w:rsidRPr="00EE396C" w:rsidRDefault="003A4D2F" w:rsidP="00DD36BB">
            <w:pPr>
              <w:jc w:val="right"/>
            </w:pPr>
          </w:p>
        </w:tc>
        <w:tc>
          <w:tcPr>
            <w:tcW w:w="1416" w:type="dxa"/>
            <w:tcBorders>
              <w:right w:val="single" w:sz="4" w:space="0" w:color="auto"/>
            </w:tcBorders>
          </w:tcPr>
          <w:p w:rsidR="003A4D2F" w:rsidRPr="00EE396C" w:rsidRDefault="003A4D2F" w:rsidP="00DD36BB">
            <w:pPr>
              <w:jc w:val="right"/>
            </w:pPr>
          </w:p>
        </w:tc>
      </w:tr>
      <w:tr w:rsidR="003A4D2F" w:rsidRPr="00EE396C" w:rsidTr="00DD36BB">
        <w:tc>
          <w:tcPr>
            <w:tcW w:w="706" w:type="dxa"/>
            <w:tcBorders>
              <w:left w:val="single" w:sz="4" w:space="0" w:color="auto"/>
            </w:tcBorders>
          </w:tcPr>
          <w:p w:rsidR="003A4D2F" w:rsidRPr="00EE396C" w:rsidRDefault="003A4D2F" w:rsidP="00DD36BB">
            <w:pPr>
              <w:jc w:val="left"/>
            </w:pPr>
            <w:r w:rsidRPr="00EE396C">
              <w:t>10</w:t>
            </w:r>
          </w:p>
        </w:tc>
        <w:tc>
          <w:tcPr>
            <w:tcW w:w="3150" w:type="dxa"/>
            <w:tcBorders>
              <w:left w:val="single" w:sz="4" w:space="0" w:color="auto"/>
            </w:tcBorders>
            <w:shd w:val="clear" w:color="auto" w:fill="auto"/>
          </w:tcPr>
          <w:p w:rsidR="00530F05" w:rsidRDefault="00530F05" w:rsidP="00530F05">
            <w:pPr>
              <w:jc w:val="left"/>
              <w:rPr>
                <w:lang w:eastAsia="zh-CN"/>
              </w:rPr>
            </w:pPr>
          </w:p>
          <w:p w:rsidR="00530F05" w:rsidRPr="00EE396C" w:rsidRDefault="00530F05" w:rsidP="00530F05">
            <w:pPr>
              <w:jc w:val="left"/>
              <w:rPr>
                <w:lang w:eastAsia="zh-CN"/>
              </w:rPr>
            </w:pPr>
            <w:r w:rsidRPr="00EE396C">
              <w:rPr>
                <w:lang w:eastAsia="zh-CN"/>
              </w:rPr>
              <w:t>预计机构支助费和实际机构支助费用之间的差</w:t>
            </w:r>
            <w:r>
              <w:rPr>
                <w:rFonts w:hint="eastAsia"/>
                <w:lang w:eastAsia="zh-CN"/>
              </w:rPr>
              <w:t>额</w:t>
            </w:r>
            <w:r w:rsidRPr="00EE396C">
              <w:rPr>
                <w:lang w:eastAsia="zh-CN"/>
              </w:rPr>
              <w:t>在</w:t>
            </w:r>
            <w:r w:rsidRPr="00EE396C">
              <w:rPr>
                <w:lang w:eastAsia="zh-CN"/>
              </w:rPr>
              <w:t>201</w:t>
            </w:r>
            <w:r>
              <w:rPr>
                <w:lang w:eastAsia="zh-CN"/>
              </w:rPr>
              <w:t>8</w:t>
            </w:r>
            <w:r w:rsidRPr="00EE396C">
              <w:rPr>
                <w:lang w:eastAsia="zh-CN"/>
              </w:rPr>
              <w:t>年账目中</w:t>
            </w:r>
            <w:r>
              <w:rPr>
                <w:rFonts w:hint="eastAsia"/>
                <w:lang w:eastAsia="zh-CN"/>
              </w:rPr>
              <w:t>已有</w:t>
            </w:r>
            <w:r w:rsidRPr="00EE396C">
              <w:rPr>
                <w:lang w:eastAsia="zh-CN"/>
              </w:rPr>
              <w:t>记录，但在进度报告（环境规划署将在其</w:t>
            </w:r>
            <w:r w:rsidRPr="00EE396C">
              <w:rPr>
                <w:lang w:eastAsia="zh-CN"/>
              </w:rPr>
              <w:t>2019</w:t>
            </w:r>
            <w:r w:rsidRPr="00EE396C">
              <w:rPr>
                <w:lang w:eastAsia="zh-CN"/>
              </w:rPr>
              <w:t>年进度报告中</w:t>
            </w:r>
            <w:r>
              <w:rPr>
                <w:rFonts w:hint="eastAsia"/>
                <w:lang w:eastAsia="zh-CN"/>
              </w:rPr>
              <w:t>对此加以体现</w:t>
            </w:r>
            <w:r w:rsidRPr="00EE396C">
              <w:rPr>
                <w:lang w:eastAsia="zh-CN"/>
              </w:rPr>
              <w:t>）</w:t>
            </w:r>
            <w:r>
              <w:rPr>
                <w:rFonts w:hint="eastAsia"/>
                <w:lang w:eastAsia="zh-CN"/>
              </w:rPr>
              <w:t>中并无</w:t>
            </w:r>
            <w:r w:rsidRPr="00EE396C">
              <w:rPr>
                <w:lang w:eastAsia="zh-CN"/>
              </w:rPr>
              <w:t>记录</w:t>
            </w:r>
          </w:p>
        </w:tc>
        <w:tc>
          <w:tcPr>
            <w:tcW w:w="1418" w:type="dxa"/>
            <w:shd w:val="clear" w:color="auto" w:fill="auto"/>
          </w:tcPr>
          <w:p w:rsidR="003A4D2F" w:rsidRPr="00EE396C" w:rsidRDefault="003A4D2F" w:rsidP="00DD36BB">
            <w:pPr>
              <w:jc w:val="right"/>
              <w:rPr>
                <w:lang w:eastAsia="zh-CN"/>
              </w:rPr>
            </w:pPr>
          </w:p>
        </w:tc>
        <w:tc>
          <w:tcPr>
            <w:tcW w:w="1418" w:type="dxa"/>
            <w:shd w:val="clear" w:color="auto" w:fill="auto"/>
          </w:tcPr>
          <w:p w:rsidR="003A4D2F" w:rsidRPr="00EE396C" w:rsidRDefault="003A4D2F" w:rsidP="00DD36BB">
            <w:pPr>
              <w:jc w:val="right"/>
            </w:pPr>
            <w:r w:rsidRPr="00EE396C">
              <w:t>83,383</w:t>
            </w:r>
          </w:p>
        </w:tc>
        <w:tc>
          <w:tcPr>
            <w:tcW w:w="1276" w:type="dxa"/>
          </w:tcPr>
          <w:p w:rsidR="003A4D2F" w:rsidRPr="00EE396C" w:rsidRDefault="003A4D2F" w:rsidP="00DD36BB">
            <w:pPr>
              <w:jc w:val="right"/>
            </w:pPr>
          </w:p>
        </w:tc>
        <w:tc>
          <w:tcPr>
            <w:tcW w:w="1416" w:type="dxa"/>
            <w:tcBorders>
              <w:right w:val="single" w:sz="4" w:space="0" w:color="auto"/>
            </w:tcBorders>
          </w:tcPr>
          <w:p w:rsidR="003A4D2F" w:rsidRPr="00EE396C" w:rsidRDefault="003A4D2F" w:rsidP="00DD36BB">
            <w:pPr>
              <w:jc w:val="right"/>
            </w:pPr>
          </w:p>
        </w:tc>
      </w:tr>
      <w:tr w:rsidR="003A4D2F" w:rsidRPr="00EE396C" w:rsidTr="00DD36BB">
        <w:tc>
          <w:tcPr>
            <w:tcW w:w="706" w:type="dxa"/>
            <w:tcBorders>
              <w:left w:val="single" w:sz="4" w:space="0" w:color="auto"/>
            </w:tcBorders>
          </w:tcPr>
          <w:p w:rsidR="003A4D2F" w:rsidRPr="00EE396C" w:rsidRDefault="003A4D2F" w:rsidP="00DD36BB">
            <w:pPr>
              <w:jc w:val="left"/>
            </w:pPr>
            <w:r w:rsidRPr="00EE396C">
              <w:t>11</w:t>
            </w:r>
          </w:p>
        </w:tc>
        <w:tc>
          <w:tcPr>
            <w:tcW w:w="3150" w:type="dxa"/>
            <w:tcBorders>
              <w:left w:val="single" w:sz="4" w:space="0" w:color="auto"/>
            </w:tcBorders>
            <w:shd w:val="clear" w:color="auto" w:fill="auto"/>
          </w:tcPr>
          <w:p w:rsidR="003A4D2F" w:rsidRPr="00EE396C" w:rsidRDefault="003A4D2F" w:rsidP="00DD36BB">
            <w:pPr>
              <w:jc w:val="left"/>
              <w:rPr>
                <w:lang w:eastAsia="zh-CN"/>
              </w:rPr>
            </w:pPr>
            <w:r w:rsidRPr="00EE396C">
              <w:rPr>
                <w:lang w:eastAsia="zh-CN"/>
              </w:rPr>
              <w:t>未提折旧资产</w:t>
            </w:r>
            <w:r w:rsidR="00530F05">
              <w:rPr>
                <w:rFonts w:hint="eastAsia"/>
                <w:lang w:eastAsia="zh-CN"/>
              </w:rPr>
              <w:t>已</w:t>
            </w:r>
            <w:r w:rsidRPr="00EE396C">
              <w:rPr>
                <w:lang w:eastAsia="zh-CN"/>
              </w:rPr>
              <w:t>计入进度报告中，但未计入财务报表，因为只有支出计入《国际公共部门会计准则》财务报表</w:t>
            </w:r>
            <w:r w:rsidR="00530F05">
              <w:rPr>
                <w:rFonts w:hint="eastAsia"/>
                <w:lang w:eastAsia="zh-CN"/>
              </w:rPr>
              <w:t>当</w:t>
            </w:r>
            <w:r w:rsidRPr="00EE396C">
              <w:rPr>
                <w:lang w:eastAsia="zh-CN"/>
              </w:rPr>
              <w:t>中（无需采取行动）</w:t>
            </w:r>
          </w:p>
        </w:tc>
        <w:tc>
          <w:tcPr>
            <w:tcW w:w="1418" w:type="dxa"/>
            <w:shd w:val="clear" w:color="auto" w:fill="auto"/>
          </w:tcPr>
          <w:p w:rsidR="003A4D2F" w:rsidRPr="00EE396C" w:rsidRDefault="003A4D2F" w:rsidP="00DD36BB">
            <w:pPr>
              <w:jc w:val="right"/>
              <w:rPr>
                <w:lang w:eastAsia="zh-CN"/>
              </w:rPr>
            </w:pPr>
          </w:p>
        </w:tc>
        <w:tc>
          <w:tcPr>
            <w:tcW w:w="1418" w:type="dxa"/>
            <w:shd w:val="clear" w:color="auto" w:fill="auto"/>
          </w:tcPr>
          <w:p w:rsidR="003A4D2F" w:rsidRPr="00EE396C" w:rsidRDefault="003A4D2F" w:rsidP="00DD36BB">
            <w:pPr>
              <w:jc w:val="right"/>
              <w:rPr>
                <w:lang w:eastAsia="zh-CN"/>
              </w:rPr>
            </w:pPr>
          </w:p>
        </w:tc>
        <w:tc>
          <w:tcPr>
            <w:tcW w:w="1276" w:type="dxa"/>
          </w:tcPr>
          <w:p w:rsidR="003A4D2F" w:rsidRPr="00EE396C" w:rsidRDefault="003A4D2F" w:rsidP="00DD36BB">
            <w:pPr>
              <w:jc w:val="right"/>
            </w:pPr>
            <w:r w:rsidRPr="00EE396C">
              <w:t>11,991,292</w:t>
            </w:r>
          </w:p>
        </w:tc>
        <w:tc>
          <w:tcPr>
            <w:tcW w:w="1416" w:type="dxa"/>
            <w:tcBorders>
              <w:right w:val="single" w:sz="4" w:space="0" w:color="auto"/>
            </w:tcBorders>
          </w:tcPr>
          <w:p w:rsidR="003A4D2F" w:rsidRPr="00EE396C" w:rsidRDefault="003A4D2F" w:rsidP="00DD36BB">
            <w:pPr>
              <w:jc w:val="right"/>
            </w:pPr>
          </w:p>
        </w:tc>
      </w:tr>
      <w:tr w:rsidR="003A4D2F" w:rsidRPr="00EE396C" w:rsidTr="00DD36BB">
        <w:trPr>
          <w:trHeight w:val="339"/>
        </w:trPr>
        <w:tc>
          <w:tcPr>
            <w:tcW w:w="706" w:type="dxa"/>
            <w:tcBorders>
              <w:left w:val="single" w:sz="4" w:space="0" w:color="auto"/>
            </w:tcBorders>
          </w:tcPr>
          <w:p w:rsidR="003A4D2F" w:rsidRPr="00EE396C" w:rsidRDefault="003A4D2F" w:rsidP="00DD36BB">
            <w:pPr>
              <w:jc w:val="left"/>
              <w:rPr>
                <w:bCs/>
              </w:rPr>
            </w:pPr>
            <w:r w:rsidRPr="00EE396C">
              <w:t>12</w:t>
            </w:r>
          </w:p>
        </w:tc>
        <w:tc>
          <w:tcPr>
            <w:tcW w:w="3150" w:type="dxa"/>
            <w:tcBorders>
              <w:left w:val="single" w:sz="4" w:space="0" w:color="auto"/>
            </w:tcBorders>
            <w:shd w:val="clear" w:color="auto" w:fill="auto"/>
          </w:tcPr>
          <w:p w:rsidR="003A4D2F" w:rsidRPr="00EE396C" w:rsidRDefault="003A4D2F" w:rsidP="00DD36BB">
            <w:pPr>
              <w:jc w:val="left"/>
              <w:rPr>
                <w:bCs/>
                <w:lang w:eastAsia="zh-CN"/>
              </w:rPr>
            </w:pPr>
            <w:r w:rsidRPr="00EE396C">
              <w:rPr>
                <w:lang w:eastAsia="zh-CN"/>
              </w:rPr>
              <w:t>未来承诺</w:t>
            </w:r>
            <w:r w:rsidR="00C51C40">
              <w:rPr>
                <w:lang w:eastAsia="zh-CN"/>
              </w:rPr>
              <w:t>拨付</w:t>
            </w:r>
            <w:r w:rsidRPr="00EE396C">
              <w:rPr>
                <w:lang w:eastAsia="zh-CN"/>
              </w:rPr>
              <w:t>的机构支助费用（无需采取行动）</w:t>
            </w:r>
          </w:p>
        </w:tc>
        <w:tc>
          <w:tcPr>
            <w:tcW w:w="1418" w:type="dxa"/>
            <w:shd w:val="clear" w:color="auto" w:fill="auto"/>
          </w:tcPr>
          <w:p w:rsidR="003A4D2F" w:rsidRPr="00EE396C" w:rsidRDefault="003A4D2F" w:rsidP="00DD36BB">
            <w:pPr>
              <w:jc w:val="right"/>
              <w:rPr>
                <w:lang w:eastAsia="zh-CN"/>
              </w:rPr>
            </w:pPr>
          </w:p>
        </w:tc>
        <w:tc>
          <w:tcPr>
            <w:tcW w:w="1418" w:type="dxa"/>
            <w:shd w:val="clear" w:color="auto" w:fill="auto"/>
          </w:tcPr>
          <w:p w:rsidR="003A4D2F" w:rsidRPr="00EE396C" w:rsidRDefault="003A4D2F" w:rsidP="00DD36BB">
            <w:pPr>
              <w:jc w:val="right"/>
              <w:rPr>
                <w:lang w:eastAsia="zh-CN"/>
              </w:rPr>
            </w:pPr>
          </w:p>
        </w:tc>
        <w:tc>
          <w:tcPr>
            <w:tcW w:w="1276" w:type="dxa"/>
          </w:tcPr>
          <w:p w:rsidR="003A4D2F" w:rsidRPr="00EE396C" w:rsidRDefault="003A4D2F" w:rsidP="00DD36BB">
            <w:pPr>
              <w:jc w:val="right"/>
            </w:pPr>
            <w:r w:rsidRPr="00EE396C">
              <w:t>1,958,678</w:t>
            </w:r>
          </w:p>
        </w:tc>
        <w:tc>
          <w:tcPr>
            <w:tcW w:w="1416" w:type="dxa"/>
            <w:tcBorders>
              <w:right w:val="single" w:sz="4" w:space="0" w:color="auto"/>
            </w:tcBorders>
          </w:tcPr>
          <w:p w:rsidR="003A4D2F" w:rsidRPr="00EE396C" w:rsidRDefault="003A4D2F" w:rsidP="00DD36BB">
            <w:pPr>
              <w:jc w:val="right"/>
            </w:pPr>
          </w:p>
        </w:tc>
      </w:tr>
      <w:tr w:rsidR="003A4D2F" w:rsidRPr="00EE396C" w:rsidTr="00DD36BB">
        <w:trPr>
          <w:trHeight w:val="339"/>
        </w:trPr>
        <w:tc>
          <w:tcPr>
            <w:tcW w:w="706" w:type="dxa"/>
            <w:tcBorders>
              <w:left w:val="single" w:sz="4" w:space="0" w:color="auto"/>
            </w:tcBorders>
          </w:tcPr>
          <w:p w:rsidR="003A4D2F" w:rsidRPr="00EE396C" w:rsidRDefault="003A4D2F" w:rsidP="00DD36BB">
            <w:pPr>
              <w:jc w:val="left"/>
              <w:rPr>
                <w:bCs/>
              </w:rPr>
            </w:pPr>
            <w:r w:rsidRPr="00EE396C">
              <w:t>13</w:t>
            </w:r>
          </w:p>
        </w:tc>
        <w:tc>
          <w:tcPr>
            <w:tcW w:w="3150" w:type="dxa"/>
            <w:tcBorders>
              <w:left w:val="single" w:sz="4" w:space="0" w:color="auto"/>
            </w:tcBorders>
            <w:shd w:val="clear" w:color="auto" w:fill="auto"/>
          </w:tcPr>
          <w:p w:rsidR="003A4D2F" w:rsidRPr="00EE396C" w:rsidRDefault="003A4D2F" w:rsidP="00A4149D">
            <w:pPr>
              <w:jc w:val="left"/>
              <w:rPr>
                <w:bCs/>
                <w:lang w:eastAsia="zh-CN"/>
              </w:rPr>
            </w:pPr>
            <w:r w:rsidRPr="00EE396C">
              <w:rPr>
                <w:lang w:eastAsia="zh-CN"/>
              </w:rPr>
              <w:t>资产和负债的未实现固定汇率损益在</w:t>
            </w:r>
            <w:r w:rsidRPr="00EE396C">
              <w:rPr>
                <w:lang w:eastAsia="zh-CN"/>
              </w:rPr>
              <w:t>2018</w:t>
            </w:r>
            <w:r w:rsidRPr="00EE396C">
              <w:rPr>
                <w:lang w:eastAsia="zh-CN"/>
              </w:rPr>
              <w:t>年账目中</w:t>
            </w:r>
            <w:r w:rsidR="00A4149D">
              <w:rPr>
                <w:rFonts w:hint="eastAsia"/>
                <w:lang w:eastAsia="zh-CN"/>
              </w:rPr>
              <w:t>已有</w:t>
            </w:r>
            <w:r w:rsidR="00A4149D" w:rsidRPr="00EE396C">
              <w:rPr>
                <w:lang w:eastAsia="zh-CN"/>
              </w:rPr>
              <w:t>记录</w:t>
            </w:r>
            <w:r w:rsidR="00A4149D">
              <w:rPr>
                <w:rFonts w:hint="eastAsia"/>
                <w:lang w:eastAsia="zh-CN"/>
              </w:rPr>
              <w:t>，</w:t>
            </w:r>
            <w:r w:rsidRPr="00EE396C">
              <w:rPr>
                <w:lang w:eastAsia="zh-CN"/>
              </w:rPr>
              <w:t>并</w:t>
            </w:r>
            <w:r w:rsidR="00A4149D">
              <w:rPr>
                <w:rFonts w:hint="eastAsia"/>
                <w:lang w:eastAsia="zh-CN"/>
              </w:rPr>
              <w:t>于</w:t>
            </w:r>
            <w:r w:rsidRPr="00EE396C">
              <w:rPr>
                <w:lang w:eastAsia="zh-CN"/>
              </w:rPr>
              <w:t>2019</w:t>
            </w:r>
            <w:r w:rsidRPr="00EE396C">
              <w:rPr>
                <w:lang w:eastAsia="zh-CN"/>
              </w:rPr>
              <w:t>年</w:t>
            </w:r>
            <w:r w:rsidR="00A4149D">
              <w:rPr>
                <w:rFonts w:hint="eastAsia"/>
                <w:lang w:eastAsia="zh-CN"/>
              </w:rPr>
              <w:t>发生逆转</w:t>
            </w:r>
            <w:r w:rsidRPr="00EE396C">
              <w:rPr>
                <w:lang w:eastAsia="zh-CN"/>
              </w:rPr>
              <w:t>（无需采取行动）</w:t>
            </w:r>
          </w:p>
        </w:tc>
        <w:tc>
          <w:tcPr>
            <w:tcW w:w="1418" w:type="dxa"/>
            <w:shd w:val="clear" w:color="auto" w:fill="auto"/>
          </w:tcPr>
          <w:p w:rsidR="003A4D2F" w:rsidRPr="00EE396C" w:rsidRDefault="003A4D2F" w:rsidP="00DD36BB">
            <w:pPr>
              <w:jc w:val="right"/>
              <w:rPr>
                <w:lang w:eastAsia="zh-CN"/>
              </w:rPr>
            </w:pPr>
          </w:p>
        </w:tc>
        <w:tc>
          <w:tcPr>
            <w:tcW w:w="1418" w:type="dxa"/>
            <w:shd w:val="clear" w:color="auto" w:fill="auto"/>
          </w:tcPr>
          <w:p w:rsidR="003A4D2F" w:rsidRPr="00EE396C" w:rsidRDefault="003A4D2F" w:rsidP="00DD36BB">
            <w:pPr>
              <w:jc w:val="right"/>
              <w:rPr>
                <w:lang w:eastAsia="zh-CN"/>
              </w:rPr>
            </w:pPr>
          </w:p>
        </w:tc>
        <w:tc>
          <w:tcPr>
            <w:tcW w:w="1276" w:type="dxa"/>
          </w:tcPr>
          <w:p w:rsidR="003A4D2F" w:rsidRPr="00EE396C" w:rsidRDefault="003A4D2F" w:rsidP="00DD36BB">
            <w:pPr>
              <w:jc w:val="right"/>
            </w:pPr>
            <w:r w:rsidRPr="00EE396C">
              <w:t>673,881</w:t>
            </w:r>
          </w:p>
        </w:tc>
        <w:tc>
          <w:tcPr>
            <w:tcW w:w="1416" w:type="dxa"/>
            <w:tcBorders>
              <w:right w:val="single" w:sz="4" w:space="0" w:color="auto"/>
            </w:tcBorders>
          </w:tcPr>
          <w:p w:rsidR="003A4D2F" w:rsidRPr="00EE396C" w:rsidRDefault="003A4D2F" w:rsidP="00DD36BB">
            <w:pPr>
              <w:jc w:val="right"/>
            </w:pPr>
          </w:p>
        </w:tc>
      </w:tr>
      <w:tr w:rsidR="003A4D2F" w:rsidRPr="00EE396C" w:rsidTr="00DD36BB">
        <w:trPr>
          <w:trHeight w:val="339"/>
        </w:trPr>
        <w:tc>
          <w:tcPr>
            <w:tcW w:w="706" w:type="dxa"/>
            <w:tcBorders>
              <w:left w:val="single" w:sz="4" w:space="0" w:color="auto"/>
            </w:tcBorders>
          </w:tcPr>
          <w:p w:rsidR="003A4D2F" w:rsidRPr="00EE396C" w:rsidRDefault="003A4D2F" w:rsidP="00DD36BB">
            <w:pPr>
              <w:jc w:val="left"/>
              <w:rPr>
                <w:bCs/>
              </w:rPr>
            </w:pPr>
            <w:r w:rsidRPr="00EE396C">
              <w:t>14</w:t>
            </w:r>
          </w:p>
        </w:tc>
        <w:tc>
          <w:tcPr>
            <w:tcW w:w="3150" w:type="dxa"/>
            <w:tcBorders>
              <w:left w:val="single" w:sz="4" w:space="0" w:color="auto"/>
            </w:tcBorders>
            <w:shd w:val="clear" w:color="auto" w:fill="auto"/>
          </w:tcPr>
          <w:p w:rsidR="003A4D2F" w:rsidRPr="00EE396C" w:rsidRDefault="00A4149D" w:rsidP="00DD36BB">
            <w:pPr>
              <w:jc w:val="left"/>
              <w:rPr>
                <w:bCs/>
                <w:lang w:eastAsia="zh-CN"/>
              </w:rPr>
            </w:pPr>
            <w:r>
              <w:rPr>
                <w:rFonts w:hint="eastAsia"/>
                <w:lang w:eastAsia="zh-CN"/>
              </w:rPr>
              <w:t>拨</w:t>
            </w:r>
            <w:r w:rsidR="003A4D2F" w:rsidRPr="00EE396C">
              <w:rPr>
                <w:lang w:eastAsia="zh-CN"/>
              </w:rPr>
              <w:t>付至特别账户（无需采取行动）</w:t>
            </w:r>
          </w:p>
        </w:tc>
        <w:tc>
          <w:tcPr>
            <w:tcW w:w="1418" w:type="dxa"/>
            <w:shd w:val="clear" w:color="auto" w:fill="auto"/>
          </w:tcPr>
          <w:p w:rsidR="003A4D2F" w:rsidRPr="00EE396C" w:rsidRDefault="003A4D2F" w:rsidP="00DD36BB">
            <w:pPr>
              <w:jc w:val="right"/>
              <w:rPr>
                <w:lang w:eastAsia="zh-CN"/>
              </w:rPr>
            </w:pPr>
          </w:p>
        </w:tc>
        <w:tc>
          <w:tcPr>
            <w:tcW w:w="1418" w:type="dxa"/>
            <w:shd w:val="clear" w:color="auto" w:fill="auto"/>
          </w:tcPr>
          <w:p w:rsidR="003A4D2F" w:rsidRPr="00EE396C" w:rsidRDefault="003A4D2F" w:rsidP="00DD36BB">
            <w:pPr>
              <w:jc w:val="right"/>
              <w:rPr>
                <w:lang w:eastAsia="zh-CN"/>
              </w:rPr>
            </w:pPr>
          </w:p>
        </w:tc>
        <w:tc>
          <w:tcPr>
            <w:tcW w:w="1276" w:type="dxa"/>
          </w:tcPr>
          <w:p w:rsidR="003A4D2F" w:rsidRPr="00EE396C" w:rsidRDefault="003A4D2F" w:rsidP="00DD36BB">
            <w:pPr>
              <w:jc w:val="right"/>
              <w:rPr>
                <w:lang w:eastAsia="zh-CN"/>
              </w:rPr>
            </w:pPr>
          </w:p>
        </w:tc>
        <w:tc>
          <w:tcPr>
            <w:tcW w:w="1416" w:type="dxa"/>
            <w:tcBorders>
              <w:right w:val="single" w:sz="4" w:space="0" w:color="auto"/>
            </w:tcBorders>
          </w:tcPr>
          <w:p w:rsidR="003A4D2F" w:rsidRPr="00EE396C" w:rsidRDefault="003A4D2F" w:rsidP="00DD36BB">
            <w:pPr>
              <w:jc w:val="right"/>
            </w:pPr>
            <w:r w:rsidRPr="00EE396C">
              <w:t>1,187,981</w:t>
            </w:r>
          </w:p>
        </w:tc>
      </w:tr>
      <w:tr w:rsidR="003A4D2F" w:rsidRPr="00EE396C" w:rsidTr="00DD36BB">
        <w:tc>
          <w:tcPr>
            <w:tcW w:w="706" w:type="dxa"/>
            <w:tcBorders>
              <w:left w:val="single" w:sz="4" w:space="0" w:color="auto"/>
            </w:tcBorders>
          </w:tcPr>
          <w:p w:rsidR="003A4D2F" w:rsidRPr="00EE396C" w:rsidRDefault="003A4D2F" w:rsidP="00DD36BB">
            <w:pPr>
              <w:jc w:val="left"/>
              <w:rPr>
                <w:bCs/>
              </w:rPr>
            </w:pPr>
            <w:r w:rsidRPr="00EE396C">
              <w:t>15</w:t>
            </w:r>
          </w:p>
        </w:tc>
        <w:tc>
          <w:tcPr>
            <w:tcW w:w="3150" w:type="dxa"/>
            <w:tcBorders>
              <w:left w:val="single" w:sz="4" w:space="0" w:color="auto"/>
            </w:tcBorders>
            <w:shd w:val="clear" w:color="auto" w:fill="auto"/>
          </w:tcPr>
          <w:p w:rsidR="003A4D2F" w:rsidRPr="00EE396C" w:rsidRDefault="003A4D2F" w:rsidP="00DD36BB">
            <w:pPr>
              <w:jc w:val="left"/>
              <w:rPr>
                <w:bCs/>
              </w:rPr>
            </w:pPr>
            <w:proofErr w:type="spellStart"/>
            <w:r w:rsidRPr="00EE396C">
              <w:t>总计（第</w:t>
            </w:r>
            <w:proofErr w:type="spellEnd"/>
            <w:r w:rsidRPr="00EE396C">
              <w:t>2-14</w:t>
            </w:r>
            <w:r w:rsidRPr="00EE396C">
              <w:t>行）</w:t>
            </w:r>
          </w:p>
        </w:tc>
        <w:tc>
          <w:tcPr>
            <w:tcW w:w="1418" w:type="dxa"/>
            <w:shd w:val="clear" w:color="auto" w:fill="auto"/>
          </w:tcPr>
          <w:p w:rsidR="003A4D2F" w:rsidRPr="00EE396C" w:rsidRDefault="003A4D2F" w:rsidP="00DD36BB">
            <w:pPr>
              <w:jc w:val="right"/>
            </w:pPr>
            <w:r w:rsidRPr="00EE396C">
              <w:t>1,383,525</w:t>
            </w:r>
          </w:p>
        </w:tc>
        <w:tc>
          <w:tcPr>
            <w:tcW w:w="1418" w:type="dxa"/>
            <w:shd w:val="clear" w:color="auto" w:fill="auto"/>
          </w:tcPr>
          <w:p w:rsidR="003A4D2F" w:rsidRPr="00EE396C" w:rsidRDefault="003A4D2F" w:rsidP="00DD36BB">
            <w:pPr>
              <w:jc w:val="right"/>
            </w:pPr>
            <w:r w:rsidRPr="00EE396C">
              <w:t>20,008,971</w:t>
            </w:r>
          </w:p>
        </w:tc>
        <w:tc>
          <w:tcPr>
            <w:tcW w:w="1276" w:type="dxa"/>
          </w:tcPr>
          <w:p w:rsidR="003A4D2F" w:rsidRPr="00EE396C" w:rsidRDefault="003A4D2F" w:rsidP="00DD36BB">
            <w:pPr>
              <w:jc w:val="right"/>
            </w:pPr>
            <w:r w:rsidRPr="00EE396C">
              <w:t>78,431,402</w:t>
            </w:r>
          </w:p>
        </w:tc>
        <w:tc>
          <w:tcPr>
            <w:tcW w:w="1416" w:type="dxa"/>
            <w:tcBorders>
              <w:right w:val="single" w:sz="4" w:space="0" w:color="auto"/>
            </w:tcBorders>
          </w:tcPr>
          <w:p w:rsidR="003A4D2F" w:rsidRPr="00EE396C" w:rsidRDefault="003A4D2F" w:rsidP="00DD36BB">
            <w:pPr>
              <w:jc w:val="right"/>
            </w:pPr>
            <w:r w:rsidRPr="00EE396C">
              <w:t>39,588,483</w:t>
            </w:r>
          </w:p>
        </w:tc>
      </w:tr>
      <w:tr w:rsidR="003A4D2F" w:rsidRPr="00EE396C" w:rsidTr="00DD36BB">
        <w:tc>
          <w:tcPr>
            <w:tcW w:w="706" w:type="dxa"/>
            <w:tcBorders>
              <w:left w:val="single" w:sz="4" w:space="0" w:color="auto"/>
              <w:bottom w:val="single" w:sz="4" w:space="0" w:color="auto"/>
            </w:tcBorders>
          </w:tcPr>
          <w:p w:rsidR="003A4D2F" w:rsidRPr="00EE396C" w:rsidRDefault="003A4D2F" w:rsidP="00DD36BB">
            <w:pPr>
              <w:rPr>
                <w:b/>
                <w:bCs/>
              </w:rPr>
            </w:pPr>
            <w:r w:rsidRPr="00EE396C">
              <w:rPr>
                <w:b/>
              </w:rPr>
              <w:t>16</w:t>
            </w:r>
          </w:p>
        </w:tc>
        <w:tc>
          <w:tcPr>
            <w:tcW w:w="3150" w:type="dxa"/>
            <w:tcBorders>
              <w:left w:val="single" w:sz="4" w:space="0" w:color="auto"/>
              <w:bottom w:val="single" w:sz="4" w:space="0" w:color="auto"/>
            </w:tcBorders>
            <w:shd w:val="clear" w:color="auto" w:fill="auto"/>
          </w:tcPr>
          <w:p w:rsidR="003A4D2F" w:rsidRPr="00EE396C" w:rsidRDefault="003A4D2F" w:rsidP="00A4149D">
            <w:pPr>
              <w:rPr>
                <w:b/>
                <w:bCs/>
              </w:rPr>
            </w:pPr>
            <w:r w:rsidRPr="00EE396C">
              <w:rPr>
                <w:b/>
              </w:rPr>
              <w:t>差</w:t>
            </w:r>
            <w:r w:rsidR="00A4149D">
              <w:rPr>
                <w:rFonts w:hint="eastAsia"/>
                <w:b/>
                <w:lang w:eastAsia="zh-CN"/>
              </w:rPr>
              <w:t>额</w:t>
            </w:r>
          </w:p>
        </w:tc>
        <w:tc>
          <w:tcPr>
            <w:tcW w:w="1418" w:type="dxa"/>
            <w:tcBorders>
              <w:bottom w:val="single" w:sz="4" w:space="0" w:color="auto"/>
            </w:tcBorders>
            <w:shd w:val="clear" w:color="auto" w:fill="auto"/>
          </w:tcPr>
          <w:p w:rsidR="003A4D2F" w:rsidRPr="00EE396C" w:rsidRDefault="003A4D2F" w:rsidP="00DD36BB">
            <w:pPr>
              <w:jc w:val="right"/>
              <w:rPr>
                <w:b/>
              </w:rPr>
            </w:pPr>
            <w:r w:rsidRPr="00EE396C">
              <w:rPr>
                <w:b/>
              </w:rPr>
              <w:t>0</w:t>
            </w:r>
          </w:p>
        </w:tc>
        <w:tc>
          <w:tcPr>
            <w:tcW w:w="1418" w:type="dxa"/>
            <w:tcBorders>
              <w:bottom w:val="single" w:sz="4" w:space="0" w:color="auto"/>
            </w:tcBorders>
            <w:shd w:val="clear" w:color="auto" w:fill="auto"/>
          </w:tcPr>
          <w:p w:rsidR="003A4D2F" w:rsidRPr="00EE396C" w:rsidRDefault="003A4D2F" w:rsidP="00DD36BB">
            <w:pPr>
              <w:jc w:val="right"/>
              <w:rPr>
                <w:b/>
              </w:rPr>
            </w:pPr>
            <w:r w:rsidRPr="00EE396C">
              <w:rPr>
                <w:b/>
              </w:rPr>
              <w:t>0</w:t>
            </w:r>
          </w:p>
        </w:tc>
        <w:tc>
          <w:tcPr>
            <w:tcW w:w="1276" w:type="dxa"/>
            <w:tcBorders>
              <w:bottom w:val="single" w:sz="4" w:space="0" w:color="auto"/>
            </w:tcBorders>
          </w:tcPr>
          <w:p w:rsidR="003A4D2F" w:rsidRPr="00EE396C" w:rsidRDefault="003A4D2F" w:rsidP="00DD36BB">
            <w:pPr>
              <w:jc w:val="right"/>
              <w:rPr>
                <w:b/>
              </w:rPr>
            </w:pPr>
            <w:r w:rsidRPr="00EE396C">
              <w:rPr>
                <w:b/>
              </w:rPr>
              <w:t>(65,856)</w:t>
            </w:r>
          </w:p>
        </w:tc>
        <w:tc>
          <w:tcPr>
            <w:tcW w:w="1416" w:type="dxa"/>
            <w:tcBorders>
              <w:bottom w:val="single" w:sz="4" w:space="0" w:color="auto"/>
              <w:right w:val="single" w:sz="4" w:space="0" w:color="auto"/>
            </w:tcBorders>
          </w:tcPr>
          <w:p w:rsidR="003A4D2F" w:rsidRPr="00EE396C" w:rsidRDefault="003A4D2F" w:rsidP="00DD36BB">
            <w:pPr>
              <w:jc w:val="right"/>
              <w:rPr>
                <w:b/>
              </w:rPr>
            </w:pPr>
            <w:r w:rsidRPr="00EE396C">
              <w:rPr>
                <w:b/>
              </w:rPr>
              <w:t>0</w:t>
            </w:r>
          </w:p>
        </w:tc>
      </w:tr>
    </w:tbl>
    <w:p w:rsidR="003A4D2F" w:rsidRPr="00EE396C" w:rsidRDefault="003A4D2F" w:rsidP="003A4D2F">
      <w:pPr>
        <w:tabs>
          <w:tab w:val="left" w:pos="6315"/>
        </w:tabs>
        <w:outlineLvl w:val="0"/>
        <w:rPr>
          <w:u w:val="single"/>
        </w:rPr>
      </w:pPr>
    </w:p>
    <w:p w:rsidR="003A4D2F" w:rsidRPr="00EE396C" w:rsidRDefault="003A4D2F" w:rsidP="003A4D2F">
      <w:pPr>
        <w:numPr>
          <w:ilvl w:val="0"/>
          <w:numId w:val="1"/>
        </w:numPr>
        <w:tabs>
          <w:tab w:val="clear" w:pos="0"/>
          <w:tab w:val="left" w:pos="567"/>
        </w:tabs>
        <w:spacing w:after="240"/>
        <w:ind w:left="142"/>
        <w:outlineLvl w:val="0"/>
        <w:rPr>
          <w:lang w:eastAsia="zh-CN"/>
        </w:rPr>
      </w:pPr>
      <w:r w:rsidRPr="00EE396C">
        <w:rPr>
          <w:lang w:eastAsia="zh-CN"/>
        </w:rPr>
        <w:t>根据表</w:t>
      </w:r>
      <w:r w:rsidRPr="00EE396C">
        <w:rPr>
          <w:lang w:eastAsia="zh-CN"/>
        </w:rPr>
        <w:t>5</w:t>
      </w:r>
      <w:r w:rsidRPr="00EE396C">
        <w:rPr>
          <w:lang w:eastAsia="zh-CN"/>
        </w:rPr>
        <w:t>的</w:t>
      </w:r>
      <w:r w:rsidR="00A4149D">
        <w:rPr>
          <w:rFonts w:hint="eastAsia"/>
          <w:lang w:eastAsia="zh-CN"/>
        </w:rPr>
        <w:t>说明</w:t>
      </w:r>
      <w:r w:rsidRPr="00EE396C">
        <w:rPr>
          <w:lang w:eastAsia="zh-CN"/>
        </w:rPr>
        <w:t>，</w:t>
      </w:r>
      <w:r w:rsidR="00CF063E">
        <w:rPr>
          <w:rFonts w:hint="eastAsia"/>
          <w:lang w:eastAsia="zh-CN"/>
        </w:rPr>
        <w:t>联合国</w:t>
      </w:r>
      <w:r w:rsidRPr="00EE396C">
        <w:rPr>
          <w:lang w:eastAsia="zh-CN"/>
        </w:rPr>
        <w:t>工发组织</w:t>
      </w:r>
      <w:r w:rsidRPr="00EE396C">
        <w:rPr>
          <w:lang w:eastAsia="zh-CN"/>
        </w:rPr>
        <w:t>65,856</w:t>
      </w:r>
      <w:r w:rsidRPr="00EE396C">
        <w:rPr>
          <w:lang w:eastAsia="zh-CN"/>
        </w:rPr>
        <w:t>美元</w:t>
      </w:r>
      <w:r w:rsidR="00A4149D" w:rsidRPr="00EE396C">
        <w:rPr>
          <w:lang w:eastAsia="zh-CN"/>
        </w:rPr>
        <w:t>的</w:t>
      </w:r>
      <w:r w:rsidR="00A4149D">
        <w:rPr>
          <w:lang w:eastAsia="zh-CN"/>
        </w:rPr>
        <w:t>差额</w:t>
      </w:r>
      <w:r w:rsidRPr="00EE396C">
        <w:rPr>
          <w:lang w:eastAsia="zh-CN"/>
        </w:rPr>
        <w:t>仍属于</w:t>
      </w:r>
      <w:r w:rsidR="00C06225">
        <w:rPr>
          <w:rFonts w:hint="eastAsia"/>
          <w:lang w:eastAsia="zh-CN"/>
        </w:rPr>
        <w:t>待</w:t>
      </w:r>
      <w:r w:rsidRPr="00EE396C">
        <w:rPr>
          <w:lang w:eastAsia="zh-CN"/>
        </w:rPr>
        <w:t>结</w:t>
      </w:r>
      <w:r w:rsidR="00427623">
        <w:rPr>
          <w:lang w:eastAsia="zh-CN"/>
        </w:rPr>
        <w:t>对账</w:t>
      </w:r>
      <w:r w:rsidRPr="00EE396C">
        <w:rPr>
          <w:lang w:eastAsia="zh-CN"/>
        </w:rPr>
        <w:t>项目。</w:t>
      </w:r>
    </w:p>
    <w:p w:rsidR="003A4D2F" w:rsidRPr="00EE396C" w:rsidRDefault="003A4D2F" w:rsidP="00D73B92">
      <w:pPr>
        <w:pStyle w:val="Heading1"/>
        <w:keepNext/>
        <w:keepLines/>
        <w:numPr>
          <w:ilvl w:val="0"/>
          <w:numId w:val="0"/>
        </w:numPr>
        <w:ind w:left="142"/>
        <w:rPr>
          <w:b/>
        </w:rPr>
      </w:pPr>
      <w:proofErr w:type="spellStart"/>
      <w:r w:rsidRPr="00EE396C">
        <w:rPr>
          <w:b/>
        </w:rPr>
        <w:lastRenderedPageBreak/>
        <w:t>建议</w:t>
      </w:r>
      <w:proofErr w:type="spellEnd"/>
    </w:p>
    <w:p w:rsidR="003A4D2F" w:rsidRPr="00EE396C" w:rsidRDefault="003A4D2F" w:rsidP="00D73B92">
      <w:pPr>
        <w:keepNext/>
        <w:keepLines/>
        <w:numPr>
          <w:ilvl w:val="0"/>
          <w:numId w:val="1"/>
        </w:numPr>
        <w:tabs>
          <w:tab w:val="clear" w:pos="0"/>
          <w:tab w:val="left" w:pos="567"/>
        </w:tabs>
        <w:ind w:left="142"/>
        <w:outlineLvl w:val="0"/>
      </w:pPr>
      <w:proofErr w:type="spellStart"/>
      <w:r w:rsidRPr="00EE396C">
        <w:t>谨建议执行委员会</w:t>
      </w:r>
      <w:proofErr w:type="spellEnd"/>
      <w:r w:rsidRPr="00EE396C">
        <w:t>：</w:t>
      </w:r>
    </w:p>
    <w:p w:rsidR="003A4D2F" w:rsidRPr="00EE396C" w:rsidRDefault="003A4D2F" w:rsidP="00D73B92">
      <w:pPr>
        <w:keepNext/>
        <w:keepLines/>
        <w:tabs>
          <w:tab w:val="left" w:pos="851"/>
        </w:tabs>
        <w:ind w:left="142"/>
        <w:outlineLvl w:val="0"/>
      </w:pPr>
    </w:p>
    <w:p w:rsidR="003A4D2F" w:rsidRPr="00EE396C" w:rsidRDefault="003A4D2F" w:rsidP="00D73B92">
      <w:pPr>
        <w:pStyle w:val="Heading2"/>
        <w:keepNext/>
        <w:keepLines/>
        <w:numPr>
          <w:ilvl w:val="1"/>
          <w:numId w:val="1"/>
        </w:numPr>
        <w:tabs>
          <w:tab w:val="clear" w:pos="0"/>
          <w:tab w:val="num" w:pos="131"/>
        </w:tabs>
        <w:spacing w:after="0"/>
        <w:ind w:left="1134" w:hanging="567"/>
      </w:pPr>
      <w:proofErr w:type="spellStart"/>
      <w:r w:rsidRPr="00EE396C">
        <w:t>注意到</w:t>
      </w:r>
      <w:proofErr w:type="spellEnd"/>
      <w:r w:rsidRPr="00EE396C">
        <w:t>UNEP/</w:t>
      </w:r>
      <w:proofErr w:type="spellStart"/>
      <w:r w:rsidRPr="00EE396C">
        <w:t>OzL.Pro</w:t>
      </w:r>
      <w:proofErr w:type="spellEnd"/>
      <w:r w:rsidRPr="00EE396C">
        <w:t>/</w:t>
      </w:r>
      <w:proofErr w:type="spellStart"/>
      <w:r w:rsidRPr="00EE396C">
        <w:t>ExCom</w:t>
      </w:r>
      <w:proofErr w:type="spellEnd"/>
      <w:r w:rsidRPr="00EE396C">
        <w:t>/84/7</w:t>
      </w:r>
      <w:proofErr w:type="spellStart"/>
      <w:r w:rsidRPr="00EE396C">
        <w:t>文件中包含的</w:t>
      </w:r>
      <w:proofErr w:type="spellEnd"/>
      <w:r w:rsidRPr="00EE396C">
        <w:t>2018</w:t>
      </w:r>
      <w:proofErr w:type="spellStart"/>
      <w:r w:rsidRPr="00EE396C">
        <w:t>年账目核对情况</w:t>
      </w:r>
      <w:proofErr w:type="spellEnd"/>
      <w:r w:rsidRPr="00EE396C">
        <w:t>；</w:t>
      </w:r>
    </w:p>
    <w:p w:rsidR="003A4D2F" w:rsidRPr="00EE396C" w:rsidRDefault="003A4D2F" w:rsidP="003A4D2F"/>
    <w:p w:rsidR="003A4D2F" w:rsidRPr="00EE396C" w:rsidRDefault="00A4149D" w:rsidP="003A4D2F">
      <w:pPr>
        <w:pStyle w:val="Heading2"/>
        <w:numPr>
          <w:ilvl w:val="1"/>
          <w:numId w:val="1"/>
        </w:numPr>
        <w:tabs>
          <w:tab w:val="clear" w:pos="0"/>
          <w:tab w:val="num" w:pos="131"/>
        </w:tabs>
        <w:spacing w:after="0"/>
        <w:ind w:left="1134" w:hanging="567"/>
        <w:rPr>
          <w:lang w:eastAsia="zh-CN"/>
        </w:rPr>
      </w:pPr>
      <w:r>
        <w:rPr>
          <w:rFonts w:hint="eastAsia"/>
          <w:lang w:eastAsia="zh-CN"/>
        </w:rPr>
        <w:t>请</w:t>
      </w:r>
      <w:r w:rsidR="00D60965">
        <w:rPr>
          <w:lang w:eastAsia="zh-CN"/>
        </w:rPr>
        <w:t>司库</w:t>
      </w:r>
      <w:r w:rsidR="003A4D2F" w:rsidRPr="00EE396C">
        <w:rPr>
          <w:lang w:eastAsia="zh-CN"/>
        </w:rPr>
        <w:t>从</w:t>
      </w:r>
      <w:r>
        <w:rPr>
          <w:rFonts w:hint="eastAsia"/>
          <w:lang w:eastAsia="zh-CN"/>
        </w:rPr>
        <w:t>未来的</w:t>
      </w:r>
      <w:r w:rsidR="003A4D2F" w:rsidRPr="00EE396C">
        <w:rPr>
          <w:lang w:eastAsia="zh-CN"/>
        </w:rPr>
        <w:t>转款中扣除：</w:t>
      </w:r>
    </w:p>
    <w:p w:rsidR="003A4D2F" w:rsidRPr="00EE396C" w:rsidRDefault="003A4D2F" w:rsidP="003A4D2F">
      <w:pPr>
        <w:rPr>
          <w:lang w:eastAsia="zh-CN"/>
        </w:rPr>
      </w:pPr>
    </w:p>
    <w:p w:rsidR="003A4D2F" w:rsidRPr="00EE396C" w:rsidRDefault="00A4149D" w:rsidP="003A4D2F">
      <w:pPr>
        <w:pStyle w:val="Heading3"/>
        <w:numPr>
          <w:ilvl w:val="2"/>
          <w:numId w:val="1"/>
        </w:numPr>
        <w:tabs>
          <w:tab w:val="clear" w:pos="0"/>
          <w:tab w:val="num" w:pos="-163"/>
        </w:tabs>
        <w:spacing w:after="0"/>
        <w:ind w:left="1701" w:hanging="567"/>
        <w:rPr>
          <w:lang w:eastAsia="zh-CN"/>
        </w:rPr>
      </w:pPr>
      <w:r>
        <w:rPr>
          <w:rFonts w:hint="eastAsia"/>
          <w:lang w:eastAsia="zh-CN"/>
        </w:rPr>
        <w:t>给联合国</w:t>
      </w:r>
      <w:r w:rsidR="003A4D2F" w:rsidRPr="00EE396C">
        <w:rPr>
          <w:lang w:eastAsia="zh-CN"/>
        </w:rPr>
        <w:t>开发计划署</w:t>
      </w:r>
      <w:r>
        <w:rPr>
          <w:rFonts w:hint="eastAsia"/>
          <w:lang w:eastAsia="zh-CN"/>
        </w:rPr>
        <w:t>的</w:t>
      </w:r>
      <w:r w:rsidR="003A4D2F" w:rsidRPr="00EE396C">
        <w:rPr>
          <w:lang w:eastAsia="zh-CN"/>
        </w:rPr>
        <w:t>827,039</w:t>
      </w:r>
      <w:r w:rsidR="003A4D2F" w:rsidRPr="00EE396C">
        <w:rPr>
          <w:lang w:eastAsia="zh-CN"/>
        </w:rPr>
        <w:t>美元，原因</w:t>
      </w:r>
      <w:r w:rsidR="00922E8B">
        <w:rPr>
          <w:rFonts w:hint="eastAsia"/>
          <w:lang w:eastAsia="zh-CN"/>
        </w:rPr>
        <w:t>在于</w:t>
      </w:r>
      <w:r w:rsidR="003A4D2F" w:rsidRPr="00EE396C">
        <w:rPr>
          <w:lang w:eastAsia="zh-CN"/>
        </w:rPr>
        <w:t>其</w:t>
      </w:r>
      <w:r w:rsidR="003A4D2F" w:rsidRPr="00EE396C">
        <w:rPr>
          <w:lang w:eastAsia="zh-CN"/>
        </w:rPr>
        <w:t>2018</w:t>
      </w:r>
      <w:r w:rsidR="003A4D2F" w:rsidRPr="00EE396C">
        <w:rPr>
          <w:lang w:eastAsia="zh-CN"/>
        </w:rPr>
        <w:t>年</w:t>
      </w:r>
      <w:r w:rsidR="00D60965">
        <w:rPr>
          <w:lang w:eastAsia="zh-CN"/>
        </w:rPr>
        <w:t>决算</w:t>
      </w:r>
      <w:r w:rsidR="003A4D2F" w:rsidRPr="00EE396C">
        <w:rPr>
          <w:lang w:eastAsia="zh-CN"/>
        </w:rPr>
        <w:t>账目中报告的利息</w:t>
      </w:r>
      <w:r w:rsidR="00D60965">
        <w:rPr>
          <w:lang w:eastAsia="zh-CN"/>
        </w:rPr>
        <w:t>收益</w:t>
      </w:r>
      <w:r w:rsidR="003A4D2F" w:rsidRPr="00EE396C">
        <w:rPr>
          <w:lang w:eastAsia="zh-CN"/>
        </w:rPr>
        <w:t>尚未冲抵新</w:t>
      </w:r>
      <w:r>
        <w:rPr>
          <w:rFonts w:hint="eastAsia"/>
          <w:lang w:eastAsia="zh-CN"/>
        </w:rPr>
        <w:t>的</w:t>
      </w:r>
      <w:r w:rsidR="003A4D2F" w:rsidRPr="00EE396C">
        <w:rPr>
          <w:lang w:eastAsia="zh-CN"/>
        </w:rPr>
        <w:t>核准资金；</w:t>
      </w:r>
    </w:p>
    <w:p w:rsidR="003A4D2F" w:rsidRPr="00EE396C" w:rsidRDefault="003A4D2F" w:rsidP="003A4D2F">
      <w:pPr>
        <w:ind w:left="1701"/>
        <w:rPr>
          <w:lang w:eastAsia="zh-CN"/>
        </w:rPr>
      </w:pPr>
    </w:p>
    <w:p w:rsidR="003A4D2F" w:rsidRPr="00EE396C" w:rsidRDefault="00A4149D" w:rsidP="003A4D2F">
      <w:pPr>
        <w:pStyle w:val="Heading3"/>
        <w:numPr>
          <w:ilvl w:val="2"/>
          <w:numId w:val="1"/>
        </w:numPr>
        <w:tabs>
          <w:tab w:val="clear" w:pos="0"/>
          <w:tab w:val="num" w:pos="-163"/>
        </w:tabs>
        <w:spacing w:after="0"/>
        <w:ind w:left="1701" w:hanging="567"/>
        <w:rPr>
          <w:lang w:eastAsia="zh-CN"/>
        </w:rPr>
      </w:pPr>
      <w:r>
        <w:rPr>
          <w:rFonts w:hint="eastAsia"/>
          <w:lang w:eastAsia="zh-CN"/>
        </w:rPr>
        <w:t>给联合国</w:t>
      </w:r>
      <w:r w:rsidR="003A4D2F" w:rsidRPr="00EE396C">
        <w:rPr>
          <w:lang w:eastAsia="zh-CN"/>
        </w:rPr>
        <w:t>环境规划署</w:t>
      </w:r>
      <w:r>
        <w:rPr>
          <w:rFonts w:hint="eastAsia"/>
          <w:lang w:eastAsia="zh-CN"/>
        </w:rPr>
        <w:t>的</w:t>
      </w:r>
      <w:r w:rsidR="003A4D2F" w:rsidRPr="00EE396C">
        <w:rPr>
          <w:lang w:eastAsia="zh-CN"/>
        </w:rPr>
        <w:t>616,416</w:t>
      </w:r>
      <w:r w:rsidR="003A4D2F" w:rsidRPr="00EE396C">
        <w:rPr>
          <w:lang w:eastAsia="zh-CN"/>
        </w:rPr>
        <w:t>美元（</w:t>
      </w:r>
      <w:r w:rsidR="003A4D2F" w:rsidRPr="00EE396C">
        <w:rPr>
          <w:lang w:eastAsia="zh-CN"/>
        </w:rPr>
        <w:t>2018</w:t>
      </w:r>
      <w:r w:rsidR="003A4D2F" w:rsidRPr="00EE396C">
        <w:rPr>
          <w:lang w:eastAsia="zh-CN"/>
        </w:rPr>
        <w:t>年</w:t>
      </w:r>
      <w:r>
        <w:rPr>
          <w:lang w:eastAsia="zh-CN"/>
        </w:rPr>
        <w:t>取得</w:t>
      </w:r>
      <w:r w:rsidR="003A4D2F" w:rsidRPr="00EE396C">
        <w:rPr>
          <w:lang w:eastAsia="zh-CN"/>
        </w:rPr>
        <w:t>的利息</w:t>
      </w:r>
      <w:r w:rsidR="00D60965">
        <w:rPr>
          <w:lang w:eastAsia="zh-CN"/>
        </w:rPr>
        <w:t>收益</w:t>
      </w:r>
      <w:r w:rsidR="003A4D2F" w:rsidRPr="00EE396C">
        <w:rPr>
          <w:lang w:eastAsia="zh-CN"/>
        </w:rPr>
        <w:t>）、</w:t>
      </w:r>
      <w:r w:rsidR="003A4D2F" w:rsidRPr="00EE396C">
        <w:rPr>
          <w:lang w:eastAsia="zh-CN"/>
        </w:rPr>
        <w:t>449,123</w:t>
      </w:r>
      <w:r w:rsidR="003A4D2F" w:rsidRPr="00EE396C">
        <w:rPr>
          <w:lang w:eastAsia="zh-CN"/>
        </w:rPr>
        <w:t>美元（前几年</w:t>
      </w:r>
      <w:r>
        <w:rPr>
          <w:lang w:eastAsia="zh-CN"/>
        </w:rPr>
        <w:t>取得</w:t>
      </w:r>
      <w:r w:rsidR="003A4D2F" w:rsidRPr="00EE396C">
        <w:rPr>
          <w:lang w:eastAsia="zh-CN"/>
        </w:rPr>
        <w:t>的利息</w:t>
      </w:r>
      <w:r w:rsidR="00D60965">
        <w:rPr>
          <w:lang w:eastAsia="zh-CN"/>
        </w:rPr>
        <w:t>收益</w:t>
      </w:r>
      <w:r w:rsidR="003A4D2F" w:rsidRPr="00EE396C">
        <w:rPr>
          <w:lang w:eastAsia="zh-CN"/>
        </w:rPr>
        <w:t>）和</w:t>
      </w:r>
      <w:r w:rsidR="003A4D2F" w:rsidRPr="00EE396C">
        <w:rPr>
          <w:lang w:eastAsia="zh-CN"/>
        </w:rPr>
        <w:t>28,906</w:t>
      </w:r>
      <w:r w:rsidR="003A4D2F" w:rsidRPr="00EE396C">
        <w:rPr>
          <w:lang w:eastAsia="zh-CN"/>
        </w:rPr>
        <w:t>美元（汇率变动</w:t>
      </w:r>
      <w:r w:rsidR="00D60965">
        <w:rPr>
          <w:lang w:eastAsia="zh-CN"/>
        </w:rPr>
        <w:t>收益</w:t>
      </w:r>
      <w:r w:rsidR="003A4D2F" w:rsidRPr="00EE396C">
        <w:rPr>
          <w:lang w:eastAsia="zh-CN"/>
        </w:rPr>
        <w:t>），该等款项列报于</w:t>
      </w:r>
      <w:r>
        <w:rPr>
          <w:rFonts w:hint="eastAsia"/>
          <w:lang w:eastAsia="zh-CN"/>
        </w:rPr>
        <w:t>其</w:t>
      </w:r>
      <w:r w:rsidR="003A4D2F" w:rsidRPr="00EE396C">
        <w:rPr>
          <w:lang w:eastAsia="zh-CN"/>
        </w:rPr>
        <w:t>2018</w:t>
      </w:r>
      <w:r w:rsidR="003A4D2F" w:rsidRPr="00EE396C">
        <w:rPr>
          <w:lang w:eastAsia="zh-CN"/>
        </w:rPr>
        <w:t>年</w:t>
      </w:r>
      <w:r>
        <w:rPr>
          <w:rFonts w:hint="eastAsia"/>
          <w:lang w:eastAsia="zh-CN"/>
        </w:rPr>
        <w:t>的</w:t>
      </w:r>
      <w:r w:rsidR="00D60965">
        <w:rPr>
          <w:lang w:eastAsia="zh-CN"/>
        </w:rPr>
        <w:t>决算</w:t>
      </w:r>
      <w:r w:rsidR="003A4D2F" w:rsidRPr="00EE396C">
        <w:rPr>
          <w:lang w:eastAsia="zh-CN"/>
        </w:rPr>
        <w:t>账目</w:t>
      </w:r>
      <w:r>
        <w:rPr>
          <w:rFonts w:hint="eastAsia"/>
          <w:lang w:eastAsia="zh-CN"/>
        </w:rPr>
        <w:t>当中</w:t>
      </w:r>
      <w:r w:rsidR="003A4D2F" w:rsidRPr="00EE396C">
        <w:rPr>
          <w:lang w:eastAsia="zh-CN"/>
        </w:rPr>
        <w:t>，尚未冲抵新</w:t>
      </w:r>
      <w:r>
        <w:rPr>
          <w:rFonts w:hint="eastAsia"/>
          <w:lang w:eastAsia="zh-CN"/>
        </w:rPr>
        <w:t>的</w:t>
      </w:r>
      <w:r w:rsidR="003A4D2F" w:rsidRPr="00EE396C">
        <w:rPr>
          <w:lang w:eastAsia="zh-CN"/>
        </w:rPr>
        <w:t>核准资金；</w:t>
      </w:r>
    </w:p>
    <w:p w:rsidR="003A4D2F" w:rsidRPr="00EE396C" w:rsidRDefault="003A4D2F" w:rsidP="003A4D2F">
      <w:pPr>
        <w:pStyle w:val="Heading3"/>
        <w:numPr>
          <w:ilvl w:val="0"/>
          <w:numId w:val="0"/>
        </w:numPr>
        <w:spacing w:after="0"/>
        <w:ind w:left="1701"/>
        <w:rPr>
          <w:lang w:eastAsia="zh-CN"/>
        </w:rPr>
      </w:pPr>
      <w:r w:rsidRPr="00EE396C">
        <w:rPr>
          <w:lang w:eastAsia="zh-CN"/>
        </w:rPr>
        <w:t xml:space="preserve"> </w:t>
      </w:r>
    </w:p>
    <w:p w:rsidR="003A4D2F" w:rsidRPr="00EE396C" w:rsidRDefault="00A4149D" w:rsidP="003A4D2F">
      <w:pPr>
        <w:pStyle w:val="Heading3"/>
        <w:numPr>
          <w:ilvl w:val="2"/>
          <w:numId w:val="1"/>
        </w:numPr>
        <w:tabs>
          <w:tab w:val="clear" w:pos="0"/>
          <w:tab w:val="num" w:pos="-163"/>
        </w:tabs>
        <w:spacing w:after="0"/>
        <w:ind w:left="1701" w:hanging="567"/>
        <w:rPr>
          <w:lang w:eastAsia="zh-CN"/>
        </w:rPr>
      </w:pPr>
      <w:r>
        <w:rPr>
          <w:rFonts w:hint="eastAsia"/>
          <w:lang w:eastAsia="zh-CN"/>
        </w:rPr>
        <w:t>给</w:t>
      </w:r>
      <w:r w:rsidR="003A4D2F" w:rsidRPr="00EE396C">
        <w:rPr>
          <w:lang w:eastAsia="zh-CN"/>
        </w:rPr>
        <w:t>世界银行</w:t>
      </w:r>
      <w:r>
        <w:rPr>
          <w:rFonts w:hint="eastAsia"/>
          <w:lang w:eastAsia="zh-CN"/>
        </w:rPr>
        <w:t>的</w:t>
      </w:r>
      <w:r w:rsidR="003A4D2F" w:rsidRPr="00EE396C">
        <w:rPr>
          <w:lang w:eastAsia="zh-CN"/>
        </w:rPr>
        <w:t>441,943</w:t>
      </w:r>
      <w:r w:rsidR="003A4D2F" w:rsidRPr="00EE396C">
        <w:rPr>
          <w:lang w:eastAsia="zh-CN"/>
        </w:rPr>
        <w:t>美元，原因</w:t>
      </w:r>
      <w:r>
        <w:rPr>
          <w:rFonts w:hint="eastAsia"/>
          <w:lang w:eastAsia="zh-CN"/>
        </w:rPr>
        <w:t>在于</w:t>
      </w:r>
      <w:r w:rsidR="003A4D2F" w:rsidRPr="00EE396C">
        <w:rPr>
          <w:lang w:eastAsia="zh-CN"/>
        </w:rPr>
        <w:t>其</w:t>
      </w:r>
      <w:r w:rsidR="003A4D2F" w:rsidRPr="00EE396C">
        <w:rPr>
          <w:lang w:eastAsia="zh-CN"/>
        </w:rPr>
        <w:t>2018</w:t>
      </w:r>
      <w:r w:rsidR="003A4D2F" w:rsidRPr="00EE396C">
        <w:rPr>
          <w:lang w:eastAsia="zh-CN"/>
        </w:rPr>
        <w:t>年</w:t>
      </w:r>
      <w:r w:rsidR="00D60965">
        <w:rPr>
          <w:lang w:eastAsia="zh-CN"/>
        </w:rPr>
        <w:t>决算</w:t>
      </w:r>
      <w:r w:rsidR="003A4D2F" w:rsidRPr="00EE396C">
        <w:rPr>
          <w:lang w:eastAsia="zh-CN"/>
        </w:rPr>
        <w:t>账目中报告的投资</w:t>
      </w:r>
      <w:r w:rsidR="00D60965">
        <w:rPr>
          <w:lang w:eastAsia="zh-CN"/>
        </w:rPr>
        <w:t>收益</w:t>
      </w:r>
      <w:r w:rsidR="003A4D2F" w:rsidRPr="00EE396C">
        <w:rPr>
          <w:lang w:eastAsia="zh-CN"/>
        </w:rPr>
        <w:t>尚未冲抵新</w:t>
      </w:r>
      <w:r>
        <w:rPr>
          <w:rFonts w:hint="eastAsia"/>
          <w:lang w:eastAsia="zh-CN"/>
        </w:rPr>
        <w:t>的</w:t>
      </w:r>
      <w:r w:rsidR="003A4D2F" w:rsidRPr="00EE396C">
        <w:rPr>
          <w:lang w:eastAsia="zh-CN"/>
        </w:rPr>
        <w:t>核准资金；</w:t>
      </w:r>
    </w:p>
    <w:p w:rsidR="003A4D2F" w:rsidRPr="00EE396C" w:rsidRDefault="003A4D2F" w:rsidP="003A4D2F">
      <w:pPr>
        <w:rPr>
          <w:lang w:eastAsia="zh-CN"/>
        </w:rPr>
      </w:pPr>
    </w:p>
    <w:p w:rsidR="003A4D2F" w:rsidRPr="00EE396C" w:rsidRDefault="003A4D2F" w:rsidP="003A4D2F">
      <w:pPr>
        <w:widowControl w:val="0"/>
        <w:numPr>
          <w:ilvl w:val="1"/>
          <w:numId w:val="1"/>
        </w:numPr>
        <w:tabs>
          <w:tab w:val="clear" w:pos="0"/>
          <w:tab w:val="num" w:pos="131"/>
        </w:tabs>
        <w:ind w:left="1134" w:hanging="567"/>
        <w:outlineLvl w:val="1"/>
        <w:rPr>
          <w:lang w:eastAsia="zh-CN"/>
        </w:rPr>
      </w:pPr>
      <w:r w:rsidRPr="00EE396C">
        <w:rPr>
          <w:lang w:eastAsia="zh-CN"/>
        </w:rPr>
        <w:t>要求</w:t>
      </w:r>
      <w:r w:rsidR="00A4149D">
        <w:rPr>
          <w:rFonts w:hint="eastAsia"/>
          <w:lang w:eastAsia="zh-CN"/>
        </w:rPr>
        <w:t>联合国</w:t>
      </w:r>
      <w:r w:rsidRPr="00EE396C">
        <w:rPr>
          <w:lang w:eastAsia="zh-CN"/>
        </w:rPr>
        <w:t>开发计划署：</w:t>
      </w:r>
      <w:r w:rsidRPr="00EE396C">
        <w:rPr>
          <w:lang w:eastAsia="zh-CN"/>
        </w:rPr>
        <w:t xml:space="preserve"> </w:t>
      </w:r>
    </w:p>
    <w:p w:rsidR="003A4D2F" w:rsidRPr="00EE396C" w:rsidRDefault="003A4D2F" w:rsidP="003A4D2F">
      <w:pPr>
        <w:widowControl w:val="0"/>
        <w:ind w:left="1134"/>
        <w:outlineLvl w:val="1"/>
        <w:rPr>
          <w:lang w:eastAsia="zh-CN"/>
        </w:rPr>
      </w:pPr>
    </w:p>
    <w:p w:rsidR="003A4D2F" w:rsidRPr="00EE396C" w:rsidRDefault="00A4149D" w:rsidP="003A4D2F">
      <w:pPr>
        <w:pStyle w:val="Heading3"/>
        <w:numPr>
          <w:ilvl w:val="2"/>
          <w:numId w:val="1"/>
        </w:numPr>
        <w:ind w:left="1701" w:hanging="567"/>
        <w:rPr>
          <w:lang w:eastAsia="zh-CN"/>
        </w:rPr>
      </w:pPr>
      <w:r>
        <w:rPr>
          <w:rFonts w:hint="eastAsia"/>
          <w:lang w:eastAsia="zh-CN"/>
        </w:rPr>
        <w:t>对</w:t>
      </w:r>
      <w:r w:rsidR="003A4D2F" w:rsidRPr="00EE396C">
        <w:rPr>
          <w:lang w:eastAsia="zh-CN"/>
        </w:rPr>
        <w:t>其</w:t>
      </w:r>
      <w:r w:rsidR="003A4D2F" w:rsidRPr="00EE396C">
        <w:rPr>
          <w:lang w:eastAsia="zh-CN"/>
        </w:rPr>
        <w:t>2019</w:t>
      </w:r>
      <w:r w:rsidR="003A4D2F" w:rsidRPr="00EE396C">
        <w:rPr>
          <w:lang w:eastAsia="zh-CN"/>
        </w:rPr>
        <w:t>年进度报告中因四舍五入产生的机构支助费用</w:t>
      </w:r>
      <w:r>
        <w:rPr>
          <w:lang w:eastAsia="zh-CN"/>
        </w:rPr>
        <w:t>差额</w:t>
      </w:r>
      <w:r w:rsidR="003A4D2F" w:rsidRPr="00EE396C">
        <w:rPr>
          <w:lang w:eastAsia="zh-CN"/>
        </w:rPr>
        <w:t>33</w:t>
      </w:r>
      <w:r w:rsidR="003A4D2F" w:rsidRPr="00EE396C">
        <w:rPr>
          <w:lang w:eastAsia="zh-CN"/>
        </w:rPr>
        <w:t>美元</w:t>
      </w:r>
      <w:r>
        <w:rPr>
          <w:rFonts w:hint="eastAsia"/>
          <w:lang w:eastAsia="zh-CN"/>
        </w:rPr>
        <w:t>作出</w:t>
      </w:r>
      <w:r w:rsidR="003A4D2F" w:rsidRPr="00EE396C">
        <w:rPr>
          <w:lang w:eastAsia="zh-CN"/>
        </w:rPr>
        <w:t>调整；</w:t>
      </w:r>
      <w:r>
        <w:rPr>
          <w:rFonts w:hint="eastAsia"/>
          <w:lang w:eastAsia="zh-CN"/>
        </w:rPr>
        <w:t>以及</w:t>
      </w:r>
    </w:p>
    <w:p w:rsidR="003A4D2F" w:rsidRPr="00EE396C" w:rsidRDefault="003A4D2F" w:rsidP="003A4D2F">
      <w:pPr>
        <w:pStyle w:val="Heading3"/>
        <w:numPr>
          <w:ilvl w:val="2"/>
          <w:numId w:val="1"/>
        </w:numPr>
        <w:ind w:left="1701" w:hanging="567"/>
        <w:rPr>
          <w:lang w:eastAsia="zh-CN"/>
        </w:rPr>
      </w:pPr>
      <w:r w:rsidRPr="00EE396C">
        <w:rPr>
          <w:lang w:eastAsia="zh-CN"/>
        </w:rPr>
        <w:t>在其</w:t>
      </w:r>
      <w:r w:rsidRPr="00EE396C">
        <w:rPr>
          <w:lang w:eastAsia="zh-CN"/>
        </w:rPr>
        <w:t>2019</w:t>
      </w:r>
      <w:r w:rsidRPr="00EE396C">
        <w:rPr>
          <w:lang w:eastAsia="zh-CN"/>
        </w:rPr>
        <w:t>年账目中反映</w:t>
      </w:r>
      <w:r w:rsidR="00A4149D">
        <w:rPr>
          <w:rFonts w:hint="eastAsia"/>
          <w:lang w:eastAsia="zh-CN"/>
        </w:rPr>
        <w:t>在其</w:t>
      </w:r>
      <w:r w:rsidRPr="00EE396C">
        <w:rPr>
          <w:lang w:eastAsia="zh-CN"/>
        </w:rPr>
        <w:t>2018</w:t>
      </w:r>
      <w:r w:rsidRPr="00EE396C">
        <w:rPr>
          <w:lang w:eastAsia="zh-CN"/>
        </w:rPr>
        <w:t>年</w:t>
      </w:r>
      <w:r w:rsidR="00D60965">
        <w:rPr>
          <w:lang w:eastAsia="zh-CN"/>
        </w:rPr>
        <w:t>决算</w:t>
      </w:r>
      <w:r w:rsidRPr="00EE396C">
        <w:rPr>
          <w:lang w:eastAsia="zh-CN"/>
        </w:rPr>
        <w:t>账目中</w:t>
      </w:r>
      <w:r w:rsidR="00A4149D">
        <w:rPr>
          <w:rFonts w:hint="eastAsia"/>
          <w:lang w:eastAsia="zh-CN"/>
        </w:rPr>
        <w:t>发生</w:t>
      </w:r>
      <w:r w:rsidRPr="00EE396C">
        <w:rPr>
          <w:lang w:eastAsia="zh-CN"/>
        </w:rPr>
        <w:t>误报的</w:t>
      </w:r>
      <w:r w:rsidR="00A4149D" w:rsidRPr="00EE396C">
        <w:rPr>
          <w:lang w:eastAsia="zh-CN"/>
        </w:rPr>
        <w:t>双边支出</w:t>
      </w:r>
      <w:r w:rsidRPr="00EE396C">
        <w:rPr>
          <w:lang w:eastAsia="zh-CN"/>
        </w:rPr>
        <w:t>246,281</w:t>
      </w:r>
      <w:r w:rsidRPr="00EE396C">
        <w:rPr>
          <w:lang w:eastAsia="zh-CN"/>
        </w:rPr>
        <w:t>美元；</w:t>
      </w:r>
    </w:p>
    <w:p w:rsidR="003A4D2F" w:rsidRPr="00EE396C" w:rsidRDefault="003A4D2F" w:rsidP="003A4D2F">
      <w:pPr>
        <w:widowControl w:val="0"/>
        <w:numPr>
          <w:ilvl w:val="1"/>
          <w:numId w:val="1"/>
        </w:numPr>
        <w:tabs>
          <w:tab w:val="clear" w:pos="0"/>
          <w:tab w:val="num" w:pos="131"/>
        </w:tabs>
        <w:ind w:left="1134" w:hanging="567"/>
        <w:outlineLvl w:val="1"/>
        <w:rPr>
          <w:lang w:eastAsia="zh-CN"/>
        </w:rPr>
      </w:pPr>
      <w:r w:rsidRPr="00EE396C">
        <w:rPr>
          <w:lang w:eastAsia="zh-CN"/>
        </w:rPr>
        <w:t>要求</w:t>
      </w:r>
      <w:r w:rsidR="00A4149D">
        <w:rPr>
          <w:rFonts w:hint="eastAsia"/>
          <w:lang w:eastAsia="zh-CN"/>
        </w:rPr>
        <w:t>联合国</w:t>
      </w:r>
      <w:r w:rsidRPr="00EE396C">
        <w:rPr>
          <w:lang w:eastAsia="zh-CN"/>
        </w:rPr>
        <w:t>环境规划署在其</w:t>
      </w:r>
      <w:r w:rsidRPr="00EE396C">
        <w:rPr>
          <w:lang w:eastAsia="zh-CN"/>
        </w:rPr>
        <w:t>2019</w:t>
      </w:r>
      <w:r w:rsidRPr="00EE396C">
        <w:rPr>
          <w:lang w:eastAsia="zh-CN"/>
        </w:rPr>
        <w:t>年进度报告中针对</w:t>
      </w:r>
      <w:r w:rsidRPr="00EE396C">
        <w:rPr>
          <w:lang w:eastAsia="zh-CN"/>
        </w:rPr>
        <w:t>2017</w:t>
      </w:r>
      <w:r w:rsidRPr="00EE396C">
        <w:rPr>
          <w:lang w:eastAsia="zh-CN"/>
        </w:rPr>
        <w:t>年和</w:t>
      </w:r>
      <w:r w:rsidRPr="00EE396C">
        <w:rPr>
          <w:lang w:eastAsia="zh-CN"/>
        </w:rPr>
        <w:t>2018</w:t>
      </w:r>
      <w:r w:rsidRPr="00EE396C">
        <w:rPr>
          <w:lang w:eastAsia="zh-CN"/>
        </w:rPr>
        <w:t>年</w:t>
      </w:r>
      <w:r w:rsidR="00D60965">
        <w:rPr>
          <w:lang w:eastAsia="zh-CN"/>
        </w:rPr>
        <w:t>决算</w:t>
      </w:r>
      <w:r w:rsidRPr="00EE396C">
        <w:rPr>
          <w:lang w:eastAsia="zh-CN"/>
        </w:rPr>
        <w:t>账目中</w:t>
      </w:r>
      <w:r w:rsidR="00A4149D">
        <w:rPr>
          <w:rFonts w:hint="eastAsia"/>
          <w:lang w:eastAsia="zh-CN"/>
        </w:rPr>
        <w:t>，</w:t>
      </w:r>
      <w:r w:rsidR="00A4149D">
        <w:rPr>
          <w:lang w:eastAsia="zh-CN"/>
        </w:rPr>
        <w:t>就</w:t>
      </w:r>
      <w:r w:rsidRPr="00EE396C">
        <w:rPr>
          <w:lang w:eastAsia="zh-CN"/>
        </w:rPr>
        <w:t>预计</w:t>
      </w:r>
      <w:r w:rsidR="00A4149D" w:rsidRPr="00EE396C">
        <w:rPr>
          <w:lang w:eastAsia="zh-CN"/>
        </w:rPr>
        <w:t>机构支助费用</w:t>
      </w:r>
      <w:r w:rsidRPr="00EE396C">
        <w:rPr>
          <w:lang w:eastAsia="zh-CN"/>
        </w:rPr>
        <w:t>和实际机构支助费用</w:t>
      </w:r>
      <w:r w:rsidR="00A4149D">
        <w:rPr>
          <w:rFonts w:hint="eastAsia"/>
          <w:lang w:eastAsia="zh-CN"/>
        </w:rPr>
        <w:t>之间存在的</w:t>
      </w:r>
      <w:r w:rsidRPr="00EE396C">
        <w:rPr>
          <w:lang w:eastAsia="zh-CN"/>
        </w:rPr>
        <w:t>317,438</w:t>
      </w:r>
      <w:r w:rsidRPr="00EE396C">
        <w:rPr>
          <w:lang w:eastAsia="zh-CN"/>
        </w:rPr>
        <w:t>美元和</w:t>
      </w:r>
      <w:r w:rsidRPr="00EE396C">
        <w:rPr>
          <w:lang w:eastAsia="zh-CN"/>
        </w:rPr>
        <w:t>83,383</w:t>
      </w:r>
      <w:r w:rsidRPr="00EE396C">
        <w:rPr>
          <w:lang w:eastAsia="zh-CN"/>
        </w:rPr>
        <w:t>美元</w:t>
      </w:r>
      <w:r w:rsidR="00A4149D">
        <w:rPr>
          <w:lang w:eastAsia="zh-CN"/>
        </w:rPr>
        <w:t>差额</w:t>
      </w:r>
      <w:r w:rsidR="00A4149D">
        <w:rPr>
          <w:rFonts w:hint="eastAsia"/>
          <w:lang w:eastAsia="zh-CN"/>
        </w:rPr>
        <w:t>作出</w:t>
      </w:r>
      <w:r w:rsidRPr="00EE396C">
        <w:rPr>
          <w:lang w:eastAsia="zh-CN"/>
        </w:rPr>
        <w:t>调整；</w:t>
      </w:r>
    </w:p>
    <w:p w:rsidR="003A4D2F" w:rsidRPr="00EE396C" w:rsidRDefault="003A4D2F" w:rsidP="003A4D2F">
      <w:pPr>
        <w:widowControl w:val="0"/>
        <w:ind w:left="1418"/>
        <w:outlineLvl w:val="1"/>
        <w:rPr>
          <w:lang w:eastAsia="zh-CN"/>
        </w:rPr>
      </w:pPr>
    </w:p>
    <w:p w:rsidR="003A4D2F" w:rsidRPr="00EE396C" w:rsidRDefault="003A4D2F" w:rsidP="003A4D2F">
      <w:pPr>
        <w:widowControl w:val="0"/>
        <w:numPr>
          <w:ilvl w:val="1"/>
          <w:numId w:val="1"/>
        </w:numPr>
        <w:tabs>
          <w:tab w:val="clear" w:pos="0"/>
          <w:tab w:val="num" w:pos="131"/>
        </w:tabs>
        <w:ind w:left="1134" w:hanging="567"/>
        <w:outlineLvl w:val="1"/>
        <w:rPr>
          <w:lang w:eastAsia="zh-CN"/>
        </w:rPr>
      </w:pPr>
      <w:r w:rsidRPr="00EE396C">
        <w:rPr>
          <w:lang w:eastAsia="zh-CN"/>
        </w:rPr>
        <w:t>要求</w:t>
      </w:r>
      <w:r w:rsidR="00A4149D">
        <w:rPr>
          <w:rFonts w:hint="eastAsia"/>
          <w:lang w:eastAsia="zh-CN"/>
        </w:rPr>
        <w:t>联合国</w:t>
      </w:r>
      <w:r w:rsidRPr="00EE396C">
        <w:rPr>
          <w:lang w:eastAsia="zh-CN"/>
        </w:rPr>
        <w:t>工发组织：</w:t>
      </w:r>
      <w:r w:rsidR="00A4149D">
        <w:rPr>
          <w:rFonts w:hint="eastAsia"/>
          <w:lang w:eastAsia="zh-CN"/>
        </w:rPr>
        <w:t xml:space="preserve"> </w:t>
      </w:r>
    </w:p>
    <w:p w:rsidR="003A4D2F" w:rsidRPr="00EE396C" w:rsidRDefault="003A4D2F" w:rsidP="003A4D2F">
      <w:pPr>
        <w:widowControl w:val="0"/>
        <w:outlineLvl w:val="1"/>
        <w:rPr>
          <w:lang w:eastAsia="zh-CN"/>
        </w:rPr>
      </w:pPr>
    </w:p>
    <w:p w:rsidR="003A4D2F" w:rsidRPr="00EE396C" w:rsidRDefault="003A4D2F" w:rsidP="003A4D2F">
      <w:pPr>
        <w:pStyle w:val="Heading3"/>
        <w:numPr>
          <w:ilvl w:val="2"/>
          <w:numId w:val="1"/>
        </w:numPr>
        <w:tabs>
          <w:tab w:val="clear" w:pos="0"/>
          <w:tab w:val="num" w:pos="-163"/>
        </w:tabs>
        <w:spacing w:after="0"/>
        <w:ind w:left="1701" w:hanging="567"/>
        <w:rPr>
          <w:lang w:eastAsia="zh-CN"/>
        </w:rPr>
      </w:pPr>
      <w:r w:rsidRPr="00EE396C">
        <w:rPr>
          <w:lang w:eastAsia="zh-CN"/>
        </w:rPr>
        <w:t>针对在</w:t>
      </w:r>
      <w:r w:rsidR="00A4149D">
        <w:rPr>
          <w:rFonts w:hint="eastAsia"/>
          <w:lang w:eastAsia="zh-CN"/>
        </w:rPr>
        <w:t>其</w:t>
      </w:r>
      <w:r w:rsidRPr="00EE396C">
        <w:rPr>
          <w:lang w:eastAsia="zh-CN"/>
        </w:rPr>
        <w:t>2018</w:t>
      </w:r>
      <w:r w:rsidRPr="00EE396C">
        <w:rPr>
          <w:lang w:eastAsia="zh-CN"/>
        </w:rPr>
        <w:t>年账目中</w:t>
      </w:r>
      <w:r w:rsidR="00A4149D">
        <w:rPr>
          <w:rFonts w:hint="eastAsia"/>
          <w:lang w:eastAsia="zh-CN"/>
        </w:rPr>
        <w:t>作为收益已有</w:t>
      </w:r>
      <w:r w:rsidR="00A4149D" w:rsidRPr="00EE396C">
        <w:rPr>
          <w:lang w:eastAsia="zh-CN"/>
        </w:rPr>
        <w:t>记录</w:t>
      </w:r>
      <w:r w:rsidRPr="00EE396C">
        <w:rPr>
          <w:lang w:eastAsia="zh-CN"/>
        </w:rPr>
        <w:t>且</w:t>
      </w:r>
      <w:r w:rsidR="00A4149D">
        <w:rPr>
          <w:rFonts w:hint="eastAsia"/>
          <w:lang w:eastAsia="zh-CN"/>
        </w:rPr>
        <w:t>仅</w:t>
      </w:r>
      <w:r w:rsidRPr="00EE396C">
        <w:rPr>
          <w:lang w:eastAsia="zh-CN"/>
        </w:rPr>
        <w:t>在</w:t>
      </w:r>
      <w:r w:rsidRPr="00EE396C">
        <w:rPr>
          <w:lang w:eastAsia="zh-CN"/>
        </w:rPr>
        <w:t>2019</w:t>
      </w:r>
      <w:r w:rsidRPr="00EE396C">
        <w:rPr>
          <w:lang w:eastAsia="zh-CN"/>
        </w:rPr>
        <w:t>年退回</w:t>
      </w:r>
      <w:r w:rsidR="00CA0138">
        <w:rPr>
          <w:rFonts w:hint="eastAsia"/>
          <w:lang w:eastAsia="zh-CN"/>
        </w:rPr>
        <w:t>剩余</w:t>
      </w:r>
      <w:r w:rsidRPr="00EE396C">
        <w:rPr>
          <w:lang w:eastAsia="zh-CN"/>
        </w:rPr>
        <w:t>的</w:t>
      </w:r>
      <w:r w:rsidRPr="00EE396C">
        <w:rPr>
          <w:lang w:eastAsia="zh-CN"/>
        </w:rPr>
        <w:t>109,825</w:t>
      </w:r>
      <w:r w:rsidRPr="00EE396C">
        <w:rPr>
          <w:lang w:eastAsia="zh-CN"/>
        </w:rPr>
        <w:t>美元</w:t>
      </w:r>
      <w:r w:rsidR="00A4149D">
        <w:rPr>
          <w:rFonts w:hint="eastAsia"/>
          <w:lang w:eastAsia="zh-CN"/>
        </w:rPr>
        <w:t>，</w:t>
      </w:r>
      <w:r w:rsidR="00A4149D" w:rsidRPr="00EE396C">
        <w:rPr>
          <w:lang w:eastAsia="zh-CN"/>
        </w:rPr>
        <w:t>在其</w:t>
      </w:r>
      <w:r w:rsidR="00A4149D" w:rsidRPr="00EE396C">
        <w:rPr>
          <w:lang w:eastAsia="zh-CN"/>
        </w:rPr>
        <w:t>2019</w:t>
      </w:r>
      <w:r w:rsidR="00A4149D" w:rsidRPr="00EE396C">
        <w:rPr>
          <w:lang w:eastAsia="zh-CN"/>
        </w:rPr>
        <w:t>年进度报告中</w:t>
      </w:r>
      <w:r w:rsidR="00A4149D">
        <w:rPr>
          <w:rFonts w:hint="eastAsia"/>
          <w:lang w:eastAsia="zh-CN"/>
        </w:rPr>
        <w:t>作出</w:t>
      </w:r>
      <w:r w:rsidRPr="00EE396C">
        <w:rPr>
          <w:lang w:eastAsia="zh-CN"/>
        </w:rPr>
        <w:t>调整；</w:t>
      </w:r>
    </w:p>
    <w:p w:rsidR="003A4D2F" w:rsidRPr="00CA0138" w:rsidRDefault="003A4D2F" w:rsidP="003A4D2F">
      <w:pPr>
        <w:ind w:left="1701"/>
        <w:rPr>
          <w:lang w:eastAsia="zh-CN"/>
        </w:rPr>
      </w:pPr>
    </w:p>
    <w:p w:rsidR="003A4D2F" w:rsidRPr="00EE396C" w:rsidRDefault="001D51E2" w:rsidP="003A4D2F">
      <w:pPr>
        <w:pStyle w:val="Heading3"/>
        <w:numPr>
          <w:ilvl w:val="2"/>
          <w:numId w:val="1"/>
        </w:numPr>
        <w:tabs>
          <w:tab w:val="clear" w:pos="0"/>
          <w:tab w:val="num" w:pos="-163"/>
        </w:tabs>
        <w:spacing w:after="0"/>
        <w:ind w:left="1701" w:hanging="567"/>
        <w:rPr>
          <w:lang w:eastAsia="zh-CN"/>
        </w:rPr>
      </w:pPr>
      <w:r>
        <w:rPr>
          <w:rFonts w:hint="eastAsia"/>
          <w:lang w:eastAsia="zh-CN"/>
        </w:rPr>
        <w:t>对</w:t>
      </w:r>
      <w:r w:rsidR="003A4D2F" w:rsidRPr="00EE396C">
        <w:rPr>
          <w:lang w:eastAsia="zh-CN"/>
        </w:rPr>
        <w:t>2018</w:t>
      </w:r>
      <w:r w:rsidR="003A4D2F" w:rsidRPr="00EE396C">
        <w:rPr>
          <w:lang w:eastAsia="zh-CN"/>
        </w:rPr>
        <w:t>年已</w:t>
      </w:r>
      <w:r>
        <w:rPr>
          <w:rFonts w:hint="eastAsia"/>
          <w:lang w:eastAsia="zh-CN"/>
        </w:rPr>
        <w:t>作出</w:t>
      </w:r>
      <w:r w:rsidR="003A4D2F" w:rsidRPr="00EE396C">
        <w:rPr>
          <w:lang w:eastAsia="zh-CN"/>
        </w:rPr>
        <w:t>记录的</w:t>
      </w:r>
      <w:r w:rsidR="003A4D2F" w:rsidRPr="00EE396C">
        <w:rPr>
          <w:lang w:eastAsia="zh-CN"/>
        </w:rPr>
        <w:t>2,083,871</w:t>
      </w:r>
      <w:r w:rsidR="003A4D2F" w:rsidRPr="00EE396C">
        <w:rPr>
          <w:lang w:eastAsia="zh-CN"/>
        </w:rPr>
        <w:t>美元</w:t>
      </w:r>
      <w:r w:rsidR="00D60965">
        <w:rPr>
          <w:lang w:eastAsia="zh-CN"/>
        </w:rPr>
        <w:t>收益</w:t>
      </w:r>
      <w:r w:rsidR="003A4D2F" w:rsidRPr="00EE396C">
        <w:rPr>
          <w:lang w:eastAsia="zh-CN"/>
        </w:rPr>
        <w:t>以及来自中国氟氯烃淘汰管理计划的</w:t>
      </w:r>
      <w:r w:rsidR="003A4D2F" w:rsidRPr="00EE396C">
        <w:rPr>
          <w:lang w:eastAsia="zh-CN"/>
        </w:rPr>
        <w:t>88,547</w:t>
      </w:r>
      <w:r w:rsidR="003A4D2F" w:rsidRPr="00EE396C">
        <w:rPr>
          <w:lang w:eastAsia="zh-CN"/>
        </w:rPr>
        <w:t>美元利息（已</w:t>
      </w:r>
      <w:r>
        <w:rPr>
          <w:rFonts w:hint="eastAsia"/>
          <w:lang w:eastAsia="zh-CN"/>
        </w:rPr>
        <w:t>于</w:t>
      </w:r>
      <w:r w:rsidR="003A4D2F" w:rsidRPr="00EE396C">
        <w:rPr>
          <w:lang w:eastAsia="zh-CN"/>
        </w:rPr>
        <w:t>2018</w:t>
      </w:r>
      <w:r w:rsidR="003A4D2F" w:rsidRPr="00EE396C">
        <w:rPr>
          <w:lang w:eastAsia="zh-CN"/>
        </w:rPr>
        <w:t>年冲抵但未在其</w:t>
      </w:r>
      <w:r w:rsidR="003A4D2F" w:rsidRPr="00EE396C">
        <w:rPr>
          <w:lang w:eastAsia="zh-CN"/>
        </w:rPr>
        <w:t>2018</w:t>
      </w:r>
      <w:r w:rsidR="003A4D2F" w:rsidRPr="00EE396C">
        <w:rPr>
          <w:lang w:eastAsia="zh-CN"/>
        </w:rPr>
        <w:t>年账目中</w:t>
      </w:r>
      <w:r>
        <w:rPr>
          <w:rFonts w:hint="eastAsia"/>
          <w:lang w:eastAsia="zh-CN"/>
        </w:rPr>
        <w:t>有显示</w:t>
      </w:r>
      <w:r w:rsidR="003A4D2F" w:rsidRPr="00EE396C">
        <w:rPr>
          <w:lang w:eastAsia="zh-CN"/>
        </w:rPr>
        <w:t>）</w:t>
      </w:r>
      <w:r>
        <w:rPr>
          <w:rFonts w:hint="eastAsia"/>
          <w:lang w:eastAsia="zh-CN"/>
        </w:rPr>
        <w:t>，</w:t>
      </w:r>
      <w:r w:rsidRPr="00EE396C">
        <w:rPr>
          <w:lang w:eastAsia="zh-CN"/>
        </w:rPr>
        <w:t>在其</w:t>
      </w:r>
      <w:r w:rsidRPr="00EE396C">
        <w:rPr>
          <w:lang w:eastAsia="zh-CN"/>
        </w:rPr>
        <w:t>2019</w:t>
      </w:r>
      <w:r w:rsidRPr="00EE396C">
        <w:rPr>
          <w:lang w:eastAsia="zh-CN"/>
        </w:rPr>
        <w:t>年账目</w:t>
      </w:r>
      <w:r>
        <w:rPr>
          <w:rFonts w:hint="eastAsia"/>
          <w:lang w:eastAsia="zh-CN"/>
        </w:rPr>
        <w:t>作出记录</w:t>
      </w:r>
      <w:r w:rsidR="003A4D2F" w:rsidRPr="00EE396C">
        <w:rPr>
          <w:lang w:eastAsia="zh-CN"/>
        </w:rPr>
        <w:t>；</w:t>
      </w:r>
    </w:p>
    <w:p w:rsidR="003A4D2F" w:rsidRPr="001D51E2" w:rsidRDefault="003A4D2F" w:rsidP="003A4D2F">
      <w:pPr>
        <w:rPr>
          <w:lang w:eastAsia="zh-CN"/>
        </w:rPr>
      </w:pPr>
    </w:p>
    <w:p w:rsidR="003A4D2F" w:rsidRPr="00EE396C" w:rsidRDefault="003A4D2F" w:rsidP="003A4D2F">
      <w:pPr>
        <w:widowControl w:val="0"/>
        <w:numPr>
          <w:ilvl w:val="1"/>
          <w:numId w:val="1"/>
        </w:numPr>
        <w:tabs>
          <w:tab w:val="clear" w:pos="0"/>
          <w:tab w:val="num" w:pos="131"/>
        </w:tabs>
        <w:ind w:left="1134" w:hanging="567"/>
        <w:outlineLvl w:val="1"/>
        <w:rPr>
          <w:lang w:eastAsia="zh-CN"/>
        </w:rPr>
      </w:pPr>
      <w:r w:rsidRPr="00EE396C">
        <w:rPr>
          <w:lang w:eastAsia="zh-CN"/>
        </w:rPr>
        <w:t>针对与项目有关的</w:t>
      </w:r>
      <w:r w:rsidR="00E96BEF">
        <w:rPr>
          <w:rFonts w:hint="eastAsia"/>
          <w:lang w:eastAsia="zh-CN"/>
        </w:rPr>
        <w:t>从</w:t>
      </w:r>
      <w:r w:rsidRPr="00EE396C">
        <w:rPr>
          <w:lang w:eastAsia="zh-CN"/>
        </w:rPr>
        <w:t>投资收益</w:t>
      </w:r>
      <w:r w:rsidR="00E96BEF">
        <w:rPr>
          <w:rFonts w:hint="eastAsia"/>
          <w:lang w:eastAsia="zh-CN"/>
        </w:rPr>
        <w:t>所返还的</w:t>
      </w:r>
      <w:r w:rsidRPr="00EE396C">
        <w:rPr>
          <w:lang w:eastAsia="zh-CN"/>
        </w:rPr>
        <w:t>资金（</w:t>
      </w:r>
      <w:r w:rsidRPr="00EE396C">
        <w:rPr>
          <w:lang w:eastAsia="zh-CN"/>
        </w:rPr>
        <w:t>CPR/PHA/73/INV/551</w:t>
      </w:r>
      <w:r w:rsidRPr="00EE396C">
        <w:rPr>
          <w:lang w:eastAsia="zh-CN"/>
        </w:rPr>
        <w:t>）</w:t>
      </w:r>
      <w:r w:rsidRPr="00EE396C">
        <w:rPr>
          <w:lang w:eastAsia="zh-CN"/>
        </w:rPr>
        <w:t>4,813</w:t>
      </w:r>
      <w:r w:rsidRPr="00EE396C">
        <w:rPr>
          <w:lang w:eastAsia="zh-CN"/>
        </w:rPr>
        <w:t>美元以及第</w:t>
      </w:r>
      <w:r w:rsidRPr="00EE396C">
        <w:rPr>
          <w:lang w:eastAsia="zh-CN"/>
        </w:rPr>
        <w:t>80</w:t>
      </w:r>
      <w:r w:rsidRPr="00EE396C">
        <w:rPr>
          <w:lang w:eastAsia="zh-CN"/>
        </w:rPr>
        <w:t>次</w:t>
      </w:r>
      <w:r w:rsidR="00642934" w:rsidRPr="00EE396C">
        <w:rPr>
          <w:lang w:eastAsia="zh-CN"/>
        </w:rPr>
        <w:t>会议</w:t>
      </w:r>
      <w:r w:rsidRPr="00EE396C">
        <w:rPr>
          <w:lang w:eastAsia="zh-CN"/>
        </w:rPr>
        <w:t>和第</w:t>
      </w:r>
      <w:r w:rsidRPr="00EE396C">
        <w:rPr>
          <w:lang w:eastAsia="zh-CN"/>
        </w:rPr>
        <w:t>81</w:t>
      </w:r>
      <w:r w:rsidRPr="00EE396C">
        <w:rPr>
          <w:lang w:eastAsia="zh-CN"/>
        </w:rPr>
        <w:t>次会议核准</w:t>
      </w:r>
      <w:r w:rsidR="00E96BEF">
        <w:rPr>
          <w:rFonts w:hint="eastAsia"/>
          <w:lang w:eastAsia="zh-CN"/>
        </w:rPr>
        <w:t>的</w:t>
      </w:r>
      <w:r w:rsidRPr="00EE396C">
        <w:rPr>
          <w:lang w:eastAsia="zh-CN"/>
        </w:rPr>
        <w:t>资金</w:t>
      </w:r>
      <w:r w:rsidRPr="00EE396C">
        <w:rPr>
          <w:lang w:eastAsia="zh-CN"/>
        </w:rPr>
        <w:t>1,102,100</w:t>
      </w:r>
      <w:r w:rsidRPr="00EE396C">
        <w:rPr>
          <w:lang w:eastAsia="zh-CN"/>
        </w:rPr>
        <w:t>美元</w:t>
      </w:r>
      <w:r w:rsidR="00E96BEF">
        <w:rPr>
          <w:rFonts w:hint="eastAsia"/>
          <w:lang w:eastAsia="zh-CN"/>
        </w:rPr>
        <w:t>，</w:t>
      </w:r>
      <w:r w:rsidR="00E96BEF" w:rsidRPr="00EE396C">
        <w:rPr>
          <w:lang w:eastAsia="zh-CN"/>
        </w:rPr>
        <w:t>要求世界银行在其</w:t>
      </w:r>
      <w:r w:rsidR="00E96BEF" w:rsidRPr="00EE396C">
        <w:rPr>
          <w:lang w:eastAsia="zh-CN"/>
        </w:rPr>
        <w:t>2019</w:t>
      </w:r>
      <w:r w:rsidR="00E96BEF" w:rsidRPr="00EE396C">
        <w:rPr>
          <w:lang w:eastAsia="zh-CN"/>
        </w:rPr>
        <w:t>年进度报告中</w:t>
      </w:r>
      <w:r w:rsidR="00E96BEF">
        <w:rPr>
          <w:rFonts w:hint="eastAsia"/>
          <w:lang w:eastAsia="zh-CN"/>
        </w:rPr>
        <w:t>作出</w:t>
      </w:r>
      <w:r w:rsidRPr="00EE396C">
        <w:rPr>
          <w:lang w:eastAsia="zh-CN"/>
        </w:rPr>
        <w:t>调整；</w:t>
      </w:r>
    </w:p>
    <w:p w:rsidR="003A4D2F" w:rsidRPr="00EE396C" w:rsidRDefault="003A4D2F" w:rsidP="003A4D2F">
      <w:pPr>
        <w:widowControl w:val="0"/>
        <w:ind w:left="1418"/>
        <w:outlineLvl w:val="1"/>
        <w:rPr>
          <w:lang w:eastAsia="zh-CN"/>
        </w:rPr>
      </w:pPr>
    </w:p>
    <w:p w:rsidR="003A4D2F" w:rsidRPr="00EE396C" w:rsidRDefault="003A4D2F" w:rsidP="003A4D2F">
      <w:pPr>
        <w:widowControl w:val="0"/>
        <w:numPr>
          <w:ilvl w:val="1"/>
          <w:numId w:val="1"/>
        </w:numPr>
        <w:tabs>
          <w:tab w:val="clear" w:pos="0"/>
          <w:tab w:val="num" w:pos="131"/>
        </w:tabs>
        <w:ind w:left="1134" w:hanging="567"/>
        <w:outlineLvl w:val="1"/>
        <w:rPr>
          <w:lang w:eastAsia="zh-CN"/>
        </w:rPr>
      </w:pPr>
      <w:r w:rsidRPr="00EE396C">
        <w:rPr>
          <w:lang w:eastAsia="zh-CN"/>
        </w:rPr>
        <w:t>注意到相关执行机构将</w:t>
      </w:r>
      <w:r w:rsidR="00DC3074">
        <w:rPr>
          <w:rFonts w:hint="eastAsia"/>
          <w:lang w:eastAsia="zh-CN"/>
        </w:rPr>
        <w:t>于</w:t>
      </w:r>
      <w:r w:rsidRPr="00EE396C">
        <w:rPr>
          <w:lang w:eastAsia="zh-CN"/>
        </w:rPr>
        <w:t>第</w:t>
      </w:r>
      <w:r w:rsidRPr="00EE396C">
        <w:rPr>
          <w:lang w:eastAsia="zh-CN"/>
        </w:rPr>
        <w:t>86</w:t>
      </w:r>
      <w:r w:rsidRPr="00EE396C">
        <w:rPr>
          <w:lang w:eastAsia="zh-CN"/>
        </w:rPr>
        <w:t>次会议之前更新下列</w:t>
      </w:r>
      <w:r w:rsidRPr="00EE396C">
        <w:rPr>
          <w:lang w:eastAsia="zh-CN"/>
        </w:rPr>
        <w:t>2018</w:t>
      </w:r>
      <w:r w:rsidRPr="00EE396C">
        <w:rPr>
          <w:lang w:eastAsia="zh-CN"/>
        </w:rPr>
        <w:t>年</w:t>
      </w:r>
      <w:r w:rsidR="00DC3074">
        <w:rPr>
          <w:rFonts w:hint="eastAsia"/>
          <w:lang w:eastAsia="zh-CN"/>
        </w:rPr>
        <w:t>待</w:t>
      </w:r>
      <w:r w:rsidRPr="00EE396C">
        <w:rPr>
          <w:lang w:eastAsia="zh-CN"/>
        </w:rPr>
        <w:t>结</w:t>
      </w:r>
      <w:r w:rsidR="00427623">
        <w:rPr>
          <w:lang w:eastAsia="zh-CN"/>
        </w:rPr>
        <w:t>对账</w:t>
      </w:r>
      <w:r w:rsidRPr="00EE396C">
        <w:rPr>
          <w:lang w:eastAsia="zh-CN"/>
        </w:rPr>
        <w:t>项目：</w:t>
      </w:r>
    </w:p>
    <w:p w:rsidR="003A4D2F" w:rsidRPr="00EE396C" w:rsidRDefault="003A4D2F" w:rsidP="003A4D2F">
      <w:pPr>
        <w:widowControl w:val="0"/>
        <w:outlineLvl w:val="1"/>
        <w:rPr>
          <w:lang w:eastAsia="zh-CN"/>
        </w:rPr>
      </w:pPr>
    </w:p>
    <w:p w:rsidR="003A4D2F" w:rsidRPr="00EE396C" w:rsidRDefault="00DC3074" w:rsidP="003A4D2F">
      <w:pPr>
        <w:pStyle w:val="Heading3"/>
        <w:numPr>
          <w:ilvl w:val="2"/>
          <w:numId w:val="1"/>
        </w:numPr>
        <w:tabs>
          <w:tab w:val="clear" w:pos="0"/>
          <w:tab w:val="num" w:pos="-305"/>
        </w:tabs>
        <w:spacing w:after="0"/>
        <w:ind w:left="1701" w:hanging="567"/>
        <w:rPr>
          <w:lang w:eastAsia="zh-CN"/>
        </w:rPr>
      </w:pPr>
      <w:r>
        <w:rPr>
          <w:rFonts w:hint="eastAsia"/>
          <w:lang w:eastAsia="zh-CN"/>
        </w:rPr>
        <w:t>联合国</w:t>
      </w:r>
      <w:r w:rsidR="003A4D2F" w:rsidRPr="00EE396C">
        <w:rPr>
          <w:lang w:eastAsia="zh-CN"/>
        </w:rPr>
        <w:t>工发组织进度报告</w:t>
      </w:r>
      <w:r>
        <w:rPr>
          <w:rFonts w:hint="eastAsia"/>
          <w:lang w:eastAsia="zh-CN"/>
        </w:rPr>
        <w:t>与</w:t>
      </w:r>
      <w:r w:rsidR="00D60965">
        <w:rPr>
          <w:lang w:eastAsia="zh-CN"/>
        </w:rPr>
        <w:t>决算</w:t>
      </w:r>
      <w:r w:rsidR="003A4D2F" w:rsidRPr="00EE396C">
        <w:rPr>
          <w:lang w:eastAsia="zh-CN"/>
        </w:rPr>
        <w:t>账目之间</w:t>
      </w:r>
      <w:r>
        <w:rPr>
          <w:rFonts w:hint="eastAsia"/>
          <w:lang w:eastAsia="zh-CN"/>
        </w:rPr>
        <w:t>存在</w:t>
      </w:r>
      <w:r w:rsidR="003A4D2F" w:rsidRPr="00EE396C">
        <w:rPr>
          <w:lang w:eastAsia="zh-CN"/>
        </w:rPr>
        <w:t>的</w:t>
      </w:r>
      <w:r w:rsidR="003A4D2F" w:rsidRPr="00EE396C">
        <w:rPr>
          <w:lang w:eastAsia="zh-CN"/>
        </w:rPr>
        <w:t>11,093</w:t>
      </w:r>
      <w:r w:rsidR="003A4D2F" w:rsidRPr="00EE396C">
        <w:rPr>
          <w:lang w:eastAsia="zh-CN"/>
        </w:rPr>
        <w:t>美元</w:t>
      </w:r>
      <w:r w:rsidR="00D60965">
        <w:rPr>
          <w:lang w:eastAsia="zh-CN"/>
        </w:rPr>
        <w:t>收益</w:t>
      </w:r>
      <w:r w:rsidR="00A4149D">
        <w:rPr>
          <w:lang w:eastAsia="zh-CN"/>
        </w:rPr>
        <w:t>差额</w:t>
      </w:r>
      <w:r w:rsidR="003A4D2F" w:rsidRPr="00EE396C">
        <w:rPr>
          <w:lang w:eastAsia="zh-CN"/>
        </w:rPr>
        <w:t>和</w:t>
      </w:r>
      <w:r w:rsidR="003A4D2F" w:rsidRPr="00EE396C">
        <w:rPr>
          <w:lang w:eastAsia="zh-CN"/>
        </w:rPr>
        <w:t>65,856</w:t>
      </w:r>
      <w:r w:rsidR="003A4D2F" w:rsidRPr="00EE396C">
        <w:rPr>
          <w:lang w:eastAsia="zh-CN"/>
        </w:rPr>
        <w:t>美元支出</w:t>
      </w:r>
      <w:r w:rsidR="00A4149D">
        <w:rPr>
          <w:lang w:eastAsia="zh-CN"/>
        </w:rPr>
        <w:t>差额</w:t>
      </w:r>
      <w:r w:rsidR="003A4D2F" w:rsidRPr="00EE396C">
        <w:rPr>
          <w:lang w:eastAsia="zh-CN"/>
        </w:rPr>
        <w:t>；</w:t>
      </w:r>
    </w:p>
    <w:p w:rsidR="003A4D2F" w:rsidRPr="00DC3074" w:rsidRDefault="003A4D2F" w:rsidP="003A4D2F">
      <w:pPr>
        <w:ind w:left="1701" w:hanging="567"/>
        <w:rPr>
          <w:lang w:eastAsia="zh-CN"/>
        </w:rPr>
      </w:pPr>
    </w:p>
    <w:p w:rsidR="003A4D2F" w:rsidRPr="00EE396C" w:rsidRDefault="003A4D2F" w:rsidP="003A4D2F">
      <w:pPr>
        <w:ind w:left="1701" w:hanging="567"/>
        <w:rPr>
          <w:lang w:eastAsia="zh-CN"/>
        </w:rPr>
      </w:pPr>
    </w:p>
    <w:p w:rsidR="003A4D2F" w:rsidRPr="00EE396C" w:rsidRDefault="003A4D2F" w:rsidP="003A4D2F">
      <w:pPr>
        <w:pStyle w:val="Heading3"/>
        <w:numPr>
          <w:ilvl w:val="2"/>
          <w:numId w:val="1"/>
        </w:numPr>
        <w:tabs>
          <w:tab w:val="clear" w:pos="0"/>
          <w:tab w:val="num" w:pos="-305"/>
        </w:tabs>
        <w:spacing w:after="0"/>
        <w:ind w:left="1701" w:hanging="567"/>
        <w:rPr>
          <w:lang w:eastAsia="zh-CN"/>
        </w:rPr>
      </w:pPr>
      <w:r w:rsidRPr="00EE396C">
        <w:rPr>
          <w:lang w:eastAsia="zh-CN"/>
        </w:rPr>
        <w:lastRenderedPageBreak/>
        <w:t>世界银行进度报告和</w:t>
      </w:r>
      <w:r w:rsidR="00D60965">
        <w:rPr>
          <w:lang w:eastAsia="zh-CN"/>
        </w:rPr>
        <w:t>决算</w:t>
      </w:r>
      <w:r w:rsidRPr="00EE396C">
        <w:rPr>
          <w:lang w:eastAsia="zh-CN"/>
        </w:rPr>
        <w:t>账目之间</w:t>
      </w:r>
      <w:r w:rsidR="00DC3074">
        <w:rPr>
          <w:rFonts w:hint="eastAsia"/>
          <w:lang w:eastAsia="zh-CN"/>
        </w:rPr>
        <w:t>存在</w:t>
      </w:r>
      <w:r w:rsidRPr="00EE396C">
        <w:rPr>
          <w:lang w:eastAsia="zh-CN"/>
        </w:rPr>
        <w:t>的</w:t>
      </w:r>
      <w:r w:rsidRPr="00EE396C">
        <w:rPr>
          <w:lang w:eastAsia="zh-CN"/>
        </w:rPr>
        <w:t>120,198</w:t>
      </w:r>
      <w:r w:rsidRPr="00EE396C">
        <w:rPr>
          <w:lang w:eastAsia="zh-CN"/>
        </w:rPr>
        <w:t>美元</w:t>
      </w:r>
      <w:r w:rsidR="00D60965">
        <w:rPr>
          <w:lang w:eastAsia="zh-CN"/>
        </w:rPr>
        <w:t>收益</w:t>
      </w:r>
      <w:r w:rsidR="00A4149D">
        <w:rPr>
          <w:lang w:eastAsia="zh-CN"/>
        </w:rPr>
        <w:t>差额</w:t>
      </w:r>
      <w:r w:rsidRPr="00EE396C">
        <w:rPr>
          <w:lang w:eastAsia="zh-CN"/>
        </w:rPr>
        <w:t>；</w:t>
      </w:r>
    </w:p>
    <w:p w:rsidR="003A4D2F" w:rsidRPr="00EE396C" w:rsidRDefault="003A4D2F" w:rsidP="003A4D2F">
      <w:pPr>
        <w:rPr>
          <w:lang w:eastAsia="zh-CN"/>
        </w:rPr>
      </w:pPr>
    </w:p>
    <w:p w:rsidR="003A4D2F" w:rsidRPr="00EE396C" w:rsidRDefault="003A4D2F" w:rsidP="003A4D2F">
      <w:pPr>
        <w:widowControl w:val="0"/>
        <w:numPr>
          <w:ilvl w:val="1"/>
          <w:numId w:val="1"/>
        </w:numPr>
        <w:tabs>
          <w:tab w:val="clear" w:pos="0"/>
          <w:tab w:val="num" w:pos="131"/>
        </w:tabs>
        <w:ind w:left="1134" w:hanging="567"/>
        <w:outlineLvl w:val="1"/>
        <w:rPr>
          <w:lang w:eastAsia="zh-CN"/>
        </w:rPr>
      </w:pPr>
      <w:r w:rsidRPr="00EE396C">
        <w:rPr>
          <w:lang w:eastAsia="zh-CN"/>
        </w:rPr>
        <w:t>注意到以下</w:t>
      </w:r>
      <w:r w:rsidR="00DC3074">
        <w:rPr>
          <w:lang w:eastAsia="zh-CN"/>
        </w:rPr>
        <w:t>常规对账项目</w:t>
      </w:r>
      <w:r w:rsidRPr="00EE396C">
        <w:rPr>
          <w:lang w:eastAsia="zh-CN"/>
        </w:rPr>
        <w:t>：</w:t>
      </w:r>
    </w:p>
    <w:p w:rsidR="003A4D2F" w:rsidRPr="00EE396C" w:rsidRDefault="003A4D2F" w:rsidP="003A4D2F">
      <w:pPr>
        <w:widowControl w:val="0"/>
        <w:ind w:left="1418"/>
        <w:outlineLvl w:val="1"/>
        <w:rPr>
          <w:lang w:eastAsia="zh-CN"/>
        </w:rPr>
      </w:pPr>
    </w:p>
    <w:p w:rsidR="003A4D2F" w:rsidRPr="00EE396C" w:rsidRDefault="00DC3074" w:rsidP="003A4D2F">
      <w:pPr>
        <w:numPr>
          <w:ilvl w:val="2"/>
          <w:numId w:val="1"/>
        </w:numPr>
        <w:tabs>
          <w:tab w:val="clear" w:pos="0"/>
          <w:tab w:val="num" w:pos="-305"/>
        </w:tabs>
        <w:ind w:left="1701" w:hanging="567"/>
        <w:outlineLvl w:val="2"/>
        <w:rPr>
          <w:lang w:eastAsia="zh-CN"/>
        </w:rPr>
      </w:pPr>
      <w:r>
        <w:rPr>
          <w:rFonts w:hint="eastAsia"/>
          <w:lang w:eastAsia="zh-CN"/>
        </w:rPr>
        <w:t>联合国</w:t>
      </w:r>
      <w:r w:rsidR="003A4D2F" w:rsidRPr="00EE396C">
        <w:rPr>
          <w:lang w:eastAsia="zh-CN"/>
        </w:rPr>
        <w:t>开发计划署金额分别为</w:t>
      </w:r>
      <w:r w:rsidR="003A4D2F" w:rsidRPr="00EE396C">
        <w:rPr>
          <w:lang w:eastAsia="zh-CN"/>
        </w:rPr>
        <w:t>68,300</w:t>
      </w:r>
      <w:r w:rsidR="003A4D2F" w:rsidRPr="00EE396C">
        <w:rPr>
          <w:lang w:eastAsia="zh-CN"/>
        </w:rPr>
        <w:t>美元和</w:t>
      </w:r>
      <w:r w:rsidR="003A4D2F" w:rsidRPr="00EE396C">
        <w:rPr>
          <w:lang w:eastAsia="zh-CN"/>
        </w:rPr>
        <w:t>29,054</w:t>
      </w:r>
      <w:r w:rsidR="003A4D2F" w:rsidRPr="00EE396C">
        <w:rPr>
          <w:lang w:eastAsia="zh-CN"/>
        </w:rPr>
        <w:t>美元的</w:t>
      </w:r>
      <w:r w:rsidR="0003165F">
        <w:rPr>
          <w:rFonts w:hint="eastAsia"/>
          <w:lang w:eastAsia="zh-CN"/>
        </w:rPr>
        <w:t>尚未</w:t>
      </w:r>
      <w:r>
        <w:rPr>
          <w:rFonts w:hint="eastAsia"/>
          <w:lang w:eastAsia="zh-CN"/>
        </w:rPr>
        <w:t>指明的</w:t>
      </w:r>
      <w:r w:rsidR="003A4D2F" w:rsidRPr="00EE396C">
        <w:rPr>
          <w:lang w:eastAsia="zh-CN"/>
        </w:rPr>
        <w:t>项目；</w:t>
      </w:r>
    </w:p>
    <w:p w:rsidR="003A4D2F" w:rsidRPr="00EE396C" w:rsidRDefault="003A4D2F" w:rsidP="003A4D2F">
      <w:pPr>
        <w:ind w:left="1701" w:hanging="567"/>
        <w:outlineLvl w:val="2"/>
        <w:rPr>
          <w:lang w:eastAsia="zh-CN"/>
        </w:rPr>
      </w:pPr>
    </w:p>
    <w:p w:rsidR="003A4D2F" w:rsidRPr="00EE396C" w:rsidRDefault="003A4D2F" w:rsidP="003A4D2F">
      <w:pPr>
        <w:numPr>
          <w:ilvl w:val="2"/>
          <w:numId w:val="1"/>
        </w:numPr>
        <w:tabs>
          <w:tab w:val="clear" w:pos="0"/>
          <w:tab w:val="num" w:pos="-305"/>
        </w:tabs>
        <w:ind w:left="1701" w:hanging="567"/>
        <w:outlineLvl w:val="2"/>
        <w:rPr>
          <w:lang w:eastAsia="zh-CN"/>
        </w:rPr>
      </w:pPr>
      <w:r w:rsidRPr="00EE396C">
        <w:rPr>
          <w:lang w:eastAsia="zh-CN"/>
        </w:rPr>
        <w:t>世界银行与其他双边机构（若适用）共同实施的下列项目：</w:t>
      </w:r>
    </w:p>
    <w:p w:rsidR="003A4D2F" w:rsidRPr="00EE396C" w:rsidRDefault="003A4D2F" w:rsidP="003A4D2F">
      <w:pPr>
        <w:ind w:left="1418" w:hanging="567"/>
        <w:rPr>
          <w:lang w:eastAsia="zh-CN"/>
        </w:rPr>
      </w:pPr>
    </w:p>
    <w:p w:rsidR="003A4D2F" w:rsidRPr="00EE396C" w:rsidRDefault="003A4D2F" w:rsidP="003A4D2F">
      <w:pPr>
        <w:numPr>
          <w:ilvl w:val="0"/>
          <w:numId w:val="30"/>
        </w:numPr>
        <w:ind w:left="2268" w:hanging="567"/>
      </w:pPr>
      <w:proofErr w:type="spellStart"/>
      <w:r w:rsidRPr="00EE396C">
        <w:t>日本政府的双边合作</w:t>
      </w:r>
      <w:proofErr w:type="spellEnd"/>
      <w:r w:rsidRPr="00EE396C">
        <w:t>（</w:t>
      </w:r>
      <w:r w:rsidRPr="00EE396C">
        <w:t>THA/PHA/68/TAS/158</w:t>
      </w:r>
      <w:r w:rsidRPr="00EE396C">
        <w:t>），</w:t>
      </w:r>
      <w:proofErr w:type="spellStart"/>
      <w:r w:rsidRPr="00EE396C">
        <w:t>金额为</w:t>
      </w:r>
      <w:proofErr w:type="spellEnd"/>
      <w:r w:rsidRPr="00EE396C">
        <w:t>342,350</w:t>
      </w:r>
      <w:proofErr w:type="spellStart"/>
      <w:r w:rsidRPr="00EE396C">
        <w:t>美元</w:t>
      </w:r>
      <w:proofErr w:type="spellEnd"/>
      <w:r w:rsidRPr="00EE396C">
        <w:t>；</w:t>
      </w:r>
    </w:p>
    <w:p w:rsidR="003A4D2F" w:rsidRPr="00EE396C" w:rsidRDefault="003A4D2F" w:rsidP="003A4D2F">
      <w:pPr>
        <w:ind w:left="2268" w:hanging="567"/>
      </w:pPr>
    </w:p>
    <w:p w:rsidR="003A4D2F" w:rsidRPr="00EE396C" w:rsidRDefault="003A4D2F" w:rsidP="003A4D2F">
      <w:pPr>
        <w:numPr>
          <w:ilvl w:val="0"/>
          <w:numId w:val="30"/>
        </w:numPr>
        <w:ind w:left="2268" w:hanging="567"/>
      </w:pPr>
      <w:proofErr w:type="spellStart"/>
      <w:r w:rsidRPr="00EE396C">
        <w:t>瑞典政府的双边合作</w:t>
      </w:r>
      <w:proofErr w:type="spellEnd"/>
      <w:r w:rsidRPr="00EE396C">
        <w:t>（</w:t>
      </w:r>
      <w:r w:rsidRPr="00EE396C">
        <w:t>THA/HAL/29/TAS/120</w:t>
      </w:r>
      <w:r w:rsidRPr="00EE396C">
        <w:t>），</w:t>
      </w:r>
      <w:proofErr w:type="spellStart"/>
      <w:r w:rsidRPr="00EE396C">
        <w:t>金额为</w:t>
      </w:r>
      <w:proofErr w:type="spellEnd"/>
      <w:r w:rsidRPr="00EE396C">
        <w:t>225,985</w:t>
      </w:r>
      <w:proofErr w:type="spellStart"/>
      <w:r w:rsidRPr="00EE396C">
        <w:t>美元</w:t>
      </w:r>
      <w:proofErr w:type="spellEnd"/>
      <w:r w:rsidRPr="00EE396C">
        <w:t>；</w:t>
      </w:r>
    </w:p>
    <w:p w:rsidR="003A4D2F" w:rsidRPr="00EE396C" w:rsidRDefault="003A4D2F" w:rsidP="003A4D2F">
      <w:pPr>
        <w:ind w:left="2268" w:hanging="567"/>
      </w:pPr>
    </w:p>
    <w:p w:rsidR="003A4D2F" w:rsidRPr="00EE396C" w:rsidRDefault="003A4D2F" w:rsidP="003A4D2F">
      <w:pPr>
        <w:numPr>
          <w:ilvl w:val="0"/>
          <w:numId w:val="30"/>
        </w:numPr>
        <w:ind w:left="2268" w:hanging="567"/>
      </w:pPr>
      <w:proofErr w:type="spellStart"/>
      <w:r w:rsidRPr="00EE396C">
        <w:t>美国政府的双边合作</w:t>
      </w:r>
      <w:proofErr w:type="spellEnd"/>
      <w:r w:rsidRPr="00EE396C">
        <w:t>（</w:t>
      </w:r>
      <w:r w:rsidRPr="00EE396C">
        <w:t>CPR/PRO/44/INV/425</w:t>
      </w:r>
      <w:r w:rsidRPr="00EE396C">
        <w:t>），</w:t>
      </w:r>
      <w:proofErr w:type="spellStart"/>
      <w:r w:rsidRPr="00EE396C">
        <w:t>金额为</w:t>
      </w:r>
      <w:proofErr w:type="spellEnd"/>
      <w:r w:rsidRPr="00EE396C">
        <w:t>5,375,000</w:t>
      </w:r>
      <w:proofErr w:type="spellStart"/>
      <w:r w:rsidRPr="00EE396C">
        <w:t>美元</w:t>
      </w:r>
      <w:proofErr w:type="spellEnd"/>
      <w:r w:rsidRPr="00EE396C">
        <w:t>；</w:t>
      </w:r>
      <w:r w:rsidRPr="00EE396C">
        <w:t xml:space="preserve"> </w:t>
      </w:r>
    </w:p>
    <w:p w:rsidR="003A4D2F" w:rsidRPr="00EE396C" w:rsidRDefault="003A4D2F" w:rsidP="003A4D2F">
      <w:pPr>
        <w:ind w:left="2268" w:hanging="567"/>
      </w:pPr>
    </w:p>
    <w:p w:rsidR="003A4D2F" w:rsidRPr="00EE396C" w:rsidRDefault="003A4D2F" w:rsidP="003A4D2F">
      <w:pPr>
        <w:numPr>
          <w:ilvl w:val="0"/>
          <w:numId w:val="30"/>
        </w:numPr>
        <w:ind w:left="2268" w:hanging="567"/>
      </w:pPr>
      <w:proofErr w:type="spellStart"/>
      <w:r w:rsidRPr="00EE396C">
        <w:t>美国政府的双边合作</w:t>
      </w:r>
      <w:proofErr w:type="spellEnd"/>
      <w:r w:rsidRPr="00EE396C">
        <w:t>（</w:t>
      </w:r>
      <w:r w:rsidRPr="00EE396C">
        <w:t>CPR/PRO/47/INV/439</w:t>
      </w:r>
      <w:r w:rsidRPr="00EE396C">
        <w:t>），</w:t>
      </w:r>
      <w:proofErr w:type="spellStart"/>
      <w:r w:rsidRPr="00EE396C">
        <w:t>金额为</w:t>
      </w:r>
      <w:proofErr w:type="spellEnd"/>
      <w:r w:rsidRPr="00EE396C">
        <w:t>5,375,000</w:t>
      </w:r>
      <w:proofErr w:type="spellStart"/>
      <w:r w:rsidRPr="00EE396C">
        <w:t>美元</w:t>
      </w:r>
      <w:proofErr w:type="spellEnd"/>
      <w:r w:rsidRPr="00EE396C">
        <w:t>；</w:t>
      </w:r>
      <w:r w:rsidR="00DC3074">
        <w:rPr>
          <w:rFonts w:hint="eastAsia"/>
          <w:lang w:eastAsia="zh-CN"/>
        </w:rPr>
        <w:t>以及</w:t>
      </w:r>
    </w:p>
    <w:p w:rsidR="003A4D2F" w:rsidRPr="00EE396C" w:rsidRDefault="003A4D2F" w:rsidP="003A4D2F">
      <w:pPr>
        <w:pStyle w:val="ListParagraph"/>
        <w:ind w:left="2268" w:hanging="567"/>
        <w:rPr>
          <w:rFonts w:ascii="Times New Roman" w:hAnsi="Times New Roman" w:cs="Times New Roman"/>
        </w:rPr>
      </w:pPr>
    </w:p>
    <w:p w:rsidR="003A4D2F" w:rsidRPr="00EE396C" w:rsidRDefault="003A4D2F" w:rsidP="003A4D2F">
      <w:pPr>
        <w:numPr>
          <w:ilvl w:val="0"/>
          <w:numId w:val="30"/>
        </w:numPr>
        <w:ind w:left="2268" w:hanging="567"/>
        <w:rPr>
          <w:lang w:eastAsia="zh-CN"/>
        </w:rPr>
      </w:pPr>
      <w:r w:rsidRPr="00EE396C">
        <w:rPr>
          <w:lang w:eastAsia="zh-CN"/>
        </w:rPr>
        <w:t>泰国冷风机项目（</w:t>
      </w:r>
      <w:r w:rsidRPr="00EE396C">
        <w:rPr>
          <w:lang w:eastAsia="zh-CN"/>
        </w:rPr>
        <w:t>THA/REF/26/INV/104</w:t>
      </w:r>
      <w:r w:rsidRPr="00EE396C">
        <w:rPr>
          <w:lang w:eastAsia="zh-CN"/>
        </w:rPr>
        <w:t>），金额为</w:t>
      </w:r>
      <w:r w:rsidRPr="00EE396C">
        <w:rPr>
          <w:lang w:eastAsia="zh-CN"/>
        </w:rPr>
        <w:t>1,198,946</w:t>
      </w:r>
      <w:r w:rsidRPr="00EE396C">
        <w:rPr>
          <w:lang w:eastAsia="zh-CN"/>
        </w:rPr>
        <w:t>美元</w:t>
      </w:r>
      <w:r w:rsidR="00DC3074">
        <w:rPr>
          <w:rFonts w:hint="eastAsia"/>
          <w:lang w:eastAsia="zh-CN"/>
        </w:rPr>
        <w:t>。</w:t>
      </w:r>
    </w:p>
    <w:p w:rsidR="003A4D2F" w:rsidRPr="00EE396C" w:rsidRDefault="003A4D2F" w:rsidP="003A4D2F">
      <w:pPr>
        <w:pStyle w:val="Title1"/>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A4D2F" w:rsidRPr="00EE396C" w:rsidTr="00DD36BB">
        <w:tc>
          <w:tcPr>
            <w:tcW w:w="1871" w:type="dxa"/>
          </w:tcPr>
          <w:p w:rsidR="003A4D2F" w:rsidRPr="00EE396C" w:rsidRDefault="003A4D2F" w:rsidP="00DD36BB">
            <w:pPr>
              <w:tabs>
                <w:tab w:val="left" w:pos="8280"/>
              </w:tabs>
              <w:rPr>
                <w:lang w:eastAsia="zh-CN"/>
              </w:rPr>
            </w:pPr>
          </w:p>
        </w:tc>
        <w:tc>
          <w:tcPr>
            <w:tcW w:w="1872" w:type="dxa"/>
          </w:tcPr>
          <w:p w:rsidR="003A4D2F" w:rsidRPr="00EE396C" w:rsidRDefault="003A4D2F" w:rsidP="00DD36BB">
            <w:pPr>
              <w:tabs>
                <w:tab w:val="left" w:pos="8280"/>
              </w:tabs>
              <w:rPr>
                <w:lang w:eastAsia="zh-CN"/>
              </w:rPr>
            </w:pPr>
          </w:p>
        </w:tc>
        <w:tc>
          <w:tcPr>
            <w:tcW w:w="1872" w:type="dxa"/>
            <w:tcBorders>
              <w:bottom w:val="single" w:sz="4" w:space="0" w:color="auto"/>
            </w:tcBorders>
          </w:tcPr>
          <w:p w:rsidR="003A4D2F" w:rsidRPr="00EE396C" w:rsidRDefault="003A4D2F" w:rsidP="00DD36BB">
            <w:pPr>
              <w:tabs>
                <w:tab w:val="left" w:pos="8280"/>
              </w:tabs>
              <w:rPr>
                <w:lang w:eastAsia="zh-CN"/>
              </w:rPr>
            </w:pPr>
          </w:p>
        </w:tc>
        <w:tc>
          <w:tcPr>
            <w:tcW w:w="1872" w:type="dxa"/>
          </w:tcPr>
          <w:p w:rsidR="003A4D2F" w:rsidRPr="00EE396C" w:rsidRDefault="003A4D2F" w:rsidP="00DD36BB">
            <w:pPr>
              <w:tabs>
                <w:tab w:val="left" w:pos="8280"/>
              </w:tabs>
              <w:rPr>
                <w:lang w:eastAsia="zh-CN"/>
              </w:rPr>
            </w:pPr>
          </w:p>
        </w:tc>
        <w:tc>
          <w:tcPr>
            <w:tcW w:w="1873" w:type="dxa"/>
          </w:tcPr>
          <w:p w:rsidR="003A4D2F" w:rsidRPr="00EE396C" w:rsidRDefault="003A4D2F" w:rsidP="00DD36BB">
            <w:pPr>
              <w:tabs>
                <w:tab w:val="left" w:pos="8280"/>
              </w:tabs>
              <w:rPr>
                <w:lang w:eastAsia="zh-CN"/>
              </w:rPr>
            </w:pPr>
          </w:p>
        </w:tc>
      </w:tr>
    </w:tbl>
    <w:p w:rsidR="003A4D2F" w:rsidRPr="00EE396C" w:rsidRDefault="003A4D2F" w:rsidP="003A4D2F">
      <w:pPr>
        <w:tabs>
          <w:tab w:val="left" w:pos="8280"/>
        </w:tabs>
        <w:rPr>
          <w:lang w:eastAsia="zh-CN"/>
        </w:rPr>
      </w:pPr>
    </w:p>
    <w:p w:rsidR="003B468A" w:rsidRDefault="003B468A">
      <w:pPr>
        <w:jc w:val="right"/>
        <w:rPr>
          <w:lang w:val="en-CA" w:eastAsia="zh-CN"/>
        </w:rPr>
      </w:pPr>
    </w:p>
    <w:sectPr w:rsidR="003B468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318" w:rsidRDefault="00950318">
      <w:r>
        <w:separator/>
      </w:r>
    </w:p>
  </w:endnote>
  <w:endnote w:type="continuationSeparator" w:id="0">
    <w:p w:rsidR="00950318" w:rsidRDefault="00950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0734787"/>
      <w:docPartObj>
        <w:docPartGallery w:val="Page Numbers (Bottom of Page)"/>
        <w:docPartUnique/>
      </w:docPartObj>
    </w:sdtPr>
    <w:sdtEndPr>
      <w:rPr>
        <w:noProof/>
      </w:rPr>
    </w:sdtEndPr>
    <w:sdtContent>
      <w:p w:rsidR="003D1A2C" w:rsidRDefault="003D1A2C">
        <w:pPr>
          <w:pStyle w:val="Footer"/>
          <w:jc w:val="center"/>
        </w:pPr>
        <w:r>
          <w:fldChar w:fldCharType="begin"/>
        </w:r>
        <w:r>
          <w:instrText xml:space="preserve"> PAGE   \* MERGEFORMAT </w:instrText>
        </w:r>
        <w:r>
          <w:fldChar w:fldCharType="separate"/>
        </w:r>
        <w:r w:rsidR="00CF53CC">
          <w:rPr>
            <w:noProof/>
          </w:rPr>
          <w:t>6</w:t>
        </w:r>
        <w:r>
          <w:rPr>
            <w:noProof/>
          </w:rPr>
          <w:fldChar w:fldCharType="end"/>
        </w:r>
      </w:p>
    </w:sdtContent>
  </w:sdt>
  <w:p w:rsidR="003D1A2C" w:rsidRDefault="003D1A2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3601873"/>
      <w:docPartObj>
        <w:docPartGallery w:val="Page Numbers (Bottom of Page)"/>
        <w:docPartUnique/>
      </w:docPartObj>
    </w:sdtPr>
    <w:sdtEndPr>
      <w:rPr>
        <w:noProof/>
      </w:rPr>
    </w:sdtEndPr>
    <w:sdtContent>
      <w:p w:rsidR="003D1A2C" w:rsidRDefault="003D1A2C" w:rsidP="003D1A2C">
        <w:pPr>
          <w:pStyle w:val="Footer"/>
          <w:jc w:val="center"/>
        </w:pPr>
        <w:r>
          <w:fldChar w:fldCharType="begin"/>
        </w:r>
        <w:r>
          <w:instrText xml:space="preserve"> PAGE   \* MERGEFORMAT </w:instrText>
        </w:r>
        <w:r>
          <w:fldChar w:fldCharType="separate"/>
        </w:r>
        <w:r w:rsidR="00CF53CC">
          <w:rPr>
            <w:noProof/>
          </w:rPr>
          <w:t>7</w:t>
        </w:r>
        <w:r>
          <w:rPr>
            <w:noProof/>
          </w:rPr>
          <w:fldChar w:fldCharType="end"/>
        </w:r>
      </w:p>
    </w:sdtContent>
  </w:sdt>
  <w:p w:rsidR="003D1A2C" w:rsidRDefault="003D1A2C" w:rsidP="003D1A2C">
    <w:pPr>
      <w:pStyle w:val="Footer"/>
    </w:pPr>
  </w:p>
  <w:p w:rsidR="003D1A2C" w:rsidRDefault="003D1A2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40" w:rsidRDefault="00C51C40" w:rsidP="00C51C40">
    <w:pPr>
      <w:pBdr>
        <w:top w:val="single" w:sz="4" w:space="1" w:color="auto"/>
        <w:left w:val="single" w:sz="4" w:space="4" w:color="auto"/>
        <w:bottom w:val="single" w:sz="4" w:space="1" w:color="auto"/>
        <w:right w:val="single" w:sz="4" w:space="4" w:color="auto"/>
      </w:pBdr>
      <w:jc w:val="center"/>
      <w:rPr>
        <w:sz w:val="18"/>
        <w:szCs w:val="18"/>
        <w:lang w:eastAsia="zh-CN"/>
      </w:rPr>
    </w:pPr>
    <w:r>
      <w:rPr>
        <w:sz w:val="18"/>
        <w:lang w:eastAsia="zh-CN"/>
      </w:rPr>
      <w:t>执行蒙特利尔议定书多边基金执行委员会的会前文件不妨碍文件印发后执行委员会可能作出的任何决定。</w:t>
    </w:r>
  </w:p>
  <w:p w:rsidR="00C51C40" w:rsidRDefault="00C51C40" w:rsidP="00C51C40">
    <w:pPr>
      <w:pBdr>
        <w:top w:val="single" w:sz="4" w:space="1" w:color="auto"/>
        <w:left w:val="single" w:sz="4" w:space="4" w:color="auto"/>
        <w:bottom w:val="single" w:sz="4" w:space="1" w:color="auto"/>
        <w:right w:val="single" w:sz="4" w:space="4" w:color="auto"/>
      </w:pBdr>
      <w:jc w:val="center"/>
      <w:rPr>
        <w:sz w:val="18"/>
        <w:szCs w:val="18"/>
        <w:lang w:eastAsia="zh-CN"/>
      </w:rPr>
    </w:pPr>
  </w:p>
  <w:p w:rsidR="00C51C40" w:rsidRPr="00C51C40" w:rsidRDefault="00C51C40">
    <w:pPr>
      <w:pStyle w:val="Footer"/>
      <w:rPr>
        <w:lang w:eastAsia="zh-CN"/>
      </w:rPr>
    </w:pPr>
  </w:p>
  <w:p w:rsidR="003B468A" w:rsidRDefault="003B468A">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318" w:rsidRDefault="00950318">
      <w:r>
        <w:separator/>
      </w:r>
    </w:p>
  </w:footnote>
  <w:footnote w:type="continuationSeparator" w:id="0">
    <w:p w:rsidR="00950318" w:rsidRDefault="00950318">
      <w:r>
        <w:continuationSeparator/>
      </w:r>
    </w:p>
  </w:footnote>
  <w:footnote w:id="1">
    <w:p w:rsidR="003A4D2F" w:rsidRDefault="003A4D2F" w:rsidP="003A4D2F">
      <w:pPr>
        <w:pStyle w:val="FootnoteText"/>
      </w:pPr>
      <w:r>
        <w:rPr>
          <w:rStyle w:val="FootnoteReference"/>
        </w:rPr>
        <w:footnoteRef/>
      </w:r>
      <w:r w:rsidR="00D60965">
        <w:rPr>
          <w:rFonts w:hint="eastAsia"/>
        </w:rPr>
        <w:t>相关机构应对</w:t>
      </w:r>
      <w:r>
        <w:t>进度报告和财务报告</w:t>
      </w:r>
      <w:r w:rsidR="00D60965">
        <w:rPr>
          <w:rFonts w:hint="eastAsia"/>
        </w:rPr>
        <w:t>进行</w:t>
      </w:r>
      <w:r>
        <w:t>全面</w:t>
      </w:r>
      <w:r w:rsidR="00D60965">
        <w:rPr>
          <w:rFonts w:hint="eastAsia"/>
        </w:rPr>
        <w:t>对账，</w:t>
      </w:r>
      <w:r w:rsidR="00C51C40">
        <w:rPr>
          <w:rFonts w:hint="eastAsia"/>
        </w:rPr>
        <w:t>以此</w:t>
      </w:r>
      <w:r w:rsidR="00D60965">
        <w:rPr>
          <w:rFonts w:hint="eastAsia"/>
        </w:rPr>
        <w:t>筹备</w:t>
      </w:r>
      <w:r w:rsidR="00D60965">
        <w:t>每年的最后一次会议</w:t>
      </w:r>
      <w:r>
        <w:t>。</w:t>
      </w:r>
    </w:p>
    <w:p w:rsidR="00D73B92" w:rsidRDefault="00D73B92" w:rsidP="003A4D2F">
      <w:pPr>
        <w:pStyle w:val="FootnoteText"/>
      </w:pPr>
    </w:p>
    <w:p w:rsidR="00D73B92" w:rsidRPr="00B07D81" w:rsidRDefault="00D73B92" w:rsidP="003A4D2F">
      <w:pPr>
        <w:pStyle w:val="FootnoteText"/>
        <w:rPr>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40" w:rsidRDefault="00EC0880" w:rsidP="00C57BC4">
    <w:r>
      <w:fldChar w:fldCharType="begin"/>
    </w:r>
    <w:r>
      <w:instrText xml:space="preserve"> DOCPROPERTY "Document number"  \* MERGEFORMAT </w:instrText>
    </w:r>
    <w:r>
      <w:fldChar w:fldCharType="separate"/>
    </w:r>
    <w:r w:rsidR="00C51C40">
      <w:t>UNEP/</w:t>
    </w:r>
    <w:proofErr w:type="spellStart"/>
    <w:r w:rsidR="00C51C40">
      <w:t>OzL.Pro</w:t>
    </w:r>
    <w:proofErr w:type="spellEnd"/>
    <w:r w:rsidR="00C51C40">
      <w:t>/</w:t>
    </w:r>
    <w:proofErr w:type="spellStart"/>
    <w:r w:rsidR="00C51C40">
      <w:t>ExCom</w:t>
    </w:r>
    <w:proofErr w:type="spellEnd"/>
    <w:r w:rsidR="00C51C40">
      <w:t>/84/7</w:t>
    </w:r>
    <w:r>
      <w:fldChar w:fldCharType="end"/>
    </w:r>
  </w:p>
  <w:p w:rsidR="00C51C40" w:rsidRDefault="00C51C40">
    <w:pPr>
      <w:pStyle w:val="Header"/>
    </w:pPr>
  </w:p>
  <w:p w:rsidR="00D73B92" w:rsidRDefault="00D73B9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B92" w:rsidRDefault="00CF53CC" w:rsidP="00D73B92">
    <w:pPr>
      <w:jc w:val="right"/>
    </w:pPr>
    <w:r>
      <w:fldChar w:fldCharType="begin"/>
    </w:r>
    <w:r>
      <w:instrText xml:space="preserve"> DOCPROPERTY "Document number"  \* MERGEFORMAT </w:instrText>
    </w:r>
    <w:r>
      <w:fldChar w:fldCharType="separate"/>
    </w:r>
    <w:r w:rsidR="00D73B92">
      <w:t>UNEP/</w:t>
    </w:r>
    <w:proofErr w:type="spellStart"/>
    <w:r w:rsidR="00D73B92">
      <w:t>OzL.Pro</w:t>
    </w:r>
    <w:proofErr w:type="spellEnd"/>
    <w:r w:rsidR="00D73B92">
      <w:t>/</w:t>
    </w:r>
    <w:proofErr w:type="spellStart"/>
    <w:r w:rsidR="00D73B92">
      <w:t>ExCom</w:t>
    </w:r>
    <w:proofErr w:type="spellEnd"/>
    <w:r w:rsidR="00D73B92">
      <w:t>/84/7</w:t>
    </w:r>
    <w:r>
      <w:fldChar w:fldCharType="end"/>
    </w:r>
  </w:p>
  <w:p w:rsidR="00D73B92" w:rsidRDefault="00D73B92">
    <w:pPr>
      <w:pStyle w:val="Header"/>
    </w:pPr>
  </w:p>
  <w:p w:rsidR="00D73B92" w:rsidRDefault="00D73B9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B272C51"/>
    <w:multiLevelType w:val="hybridMultilevel"/>
    <w:tmpl w:val="D2F00312"/>
    <w:lvl w:ilvl="0" w:tplc="10090019">
      <w:start w:val="1"/>
      <w:numFmt w:val="lowerLetter"/>
      <w:lvlText w:val="%1."/>
      <w:lvlJc w:val="left"/>
      <w:pPr>
        <w:ind w:left="2520" w:hanging="360"/>
      </w:pPr>
      <w:rPr>
        <w:rFonts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20"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1"/>
  </w:num>
  <w:num w:numId="20">
    <w:abstractNumId w:val="14"/>
  </w:num>
  <w:num w:numId="21">
    <w:abstractNumId w:val="11"/>
  </w:num>
  <w:num w:numId="22">
    <w:abstractNumId w:val="20"/>
  </w:num>
  <w:num w:numId="23">
    <w:abstractNumId w:val="15"/>
  </w:num>
  <w:num w:numId="24">
    <w:abstractNumId w:val="11"/>
  </w:num>
  <w:num w:numId="25">
    <w:abstractNumId w:val="11"/>
  </w:num>
  <w:num w:numId="26">
    <w:abstractNumId w:val="11"/>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BD5"/>
    <w:rsid w:val="0003165F"/>
    <w:rsid w:val="00052574"/>
    <w:rsid w:val="00103E83"/>
    <w:rsid w:val="00193FD3"/>
    <w:rsid w:val="001D51E2"/>
    <w:rsid w:val="001F57DF"/>
    <w:rsid w:val="002472B2"/>
    <w:rsid w:val="003244DF"/>
    <w:rsid w:val="00357FB9"/>
    <w:rsid w:val="003A4D2F"/>
    <w:rsid w:val="003B468A"/>
    <w:rsid w:val="003D1A2C"/>
    <w:rsid w:val="003D1BE2"/>
    <w:rsid w:val="004015CF"/>
    <w:rsid w:val="00416BD5"/>
    <w:rsid w:val="00427623"/>
    <w:rsid w:val="00530F05"/>
    <w:rsid w:val="005A12AF"/>
    <w:rsid w:val="005D2687"/>
    <w:rsid w:val="00642934"/>
    <w:rsid w:val="00661279"/>
    <w:rsid w:val="00665A8D"/>
    <w:rsid w:val="006B7072"/>
    <w:rsid w:val="006D563E"/>
    <w:rsid w:val="00747CDE"/>
    <w:rsid w:val="007B1DC5"/>
    <w:rsid w:val="007E7A7E"/>
    <w:rsid w:val="007F0218"/>
    <w:rsid w:val="00803127"/>
    <w:rsid w:val="00836107"/>
    <w:rsid w:val="009169DC"/>
    <w:rsid w:val="00922E8B"/>
    <w:rsid w:val="00950318"/>
    <w:rsid w:val="009B78E3"/>
    <w:rsid w:val="00A4149D"/>
    <w:rsid w:val="00A8067B"/>
    <w:rsid w:val="00B063AC"/>
    <w:rsid w:val="00B70906"/>
    <w:rsid w:val="00B83637"/>
    <w:rsid w:val="00C06225"/>
    <w:rsid w:val="00C4722B"/>
    <w:rsid w:val="00C51C40"/>
    <w:rsid w:val="00C57BC4"/>
    <w:rsid w:val="00CA0138"/>
    <w:rsid w:val="00CF063E"/>
    <w:rsid w:val="00CF53CC"/>
    <w:rsid w:val="00D2077F"/>
    <w:rsid w:val="00D60965"/>
    <w:rsid w:val="00D723C4"/>
    <w:rsid w:val="00D73B92"/>
    <w:rsid w:val="00DC3074"/>
    <w:rsid w:val="00E2368B"/>
    <w:rsid w:val="00E357C7"/>
    <w:rsid w:val="00E96BEF"/>
    <w:rsid w:val="00EC0880"/>
    <w:rsid w:val="00EE3C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E055BC82-B74C-455E-8A1F-9D63CEBA9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character" w:customStyle="1" w:styleId="HeaderChar">
    <w:name w:val="Header Char"/>
    <w:basedOn w:val="DefaultParagraphFont"/>
    <w:link w:val="Header"/>
    <w:uiPriority w:val="99"/>
    <w:rsid w:val="00B063AC"/>
    <w:rPr>
      <w:sz w:val="22"/>
      <w:szCs w:val="22"/>
      <w:lang w:val="en-GB"/>
    </w:rPr>
  </w:style>
  <w:style w:type="paragraph" w:styleId="FootnoteText">
    <w:name w:val="footnote text"/>
    <w:basedOn w:val="Normal"/>
    <w:link w:val="FootnoteTextChar"/>
    <w:uiPriority w:val="99"/>
    <w:semiHidden/>
    <w:unhideWhenUsed/>
    <w:rsid w:val="00B063AC"/>
    <w:rPr>
      <w:rFonts w:ascii="SimSun" w:eastAsiaTheme="minorEastAsia" w:hAnsi="SimSun" w:cs="SimSun"/>
      <w:sz w:val="20"/>
      <w:szCs w:val="20"/>
      <w:lang w:val="zh-CN" w:eastAsia="zh-CN" w:bidi="zh-CN"/>
    </w:rPr>
  </w:style>
  <w:style w:type="character" w:customStyle="1" w:styleId="FootnoteTextChar">
    <w:name w:val="Footnote Text Char"/>
    <w:basedOn w:val="DefaultParagraphFont"/>
    <w:link w:val="FootnoteText"/>
    <w:uiPriority w:val="99"/>
    <w:semiHidden/>
    <w:rsid w:val="00B063AC"/>
    <w:rPr>
      <w:rFonts w:ascii="SimSun" w:eastAsiaTheme="minorEastAsia" w:hAnsi="SimSun" w:cs="SimSun"/>
      <w:lang w:val="zh-CN" w:eastAsia="zh-CN" w:bidi="zh-CN"/>
    </w:rPr>
  </w:style>
  <w:style w:type="character" w:styleId="FootnoteReference">
    <w:name w:val="footnote reference"/>
    <w:basedOn w:val="DefaultParagraphFont"/>
    <w:uiPriority w:val="99"/>
    <w:semiHidden/>
    <w:unhideWhenUsed/>
    <w:rsid w:val="00B063AC"/>
    <w:rPr>
      <w:vertAlign w:val="superscript"/>
    </w:rPr>
  </w:style>
  <w:style w:type="paragraph" w:customStyle="1" w:styleId="lisa">
    <w:name w:val="lisa"/>
    <w:basedOn w:val="Normal"/>
    <w:rsid w:val="00B063AC"/>
    <w:pPr>
      <w:widowControl w:val="0"/>
      <w:numPr>
        <w:ilvl w:val="1"/>
        <w:numId w:val="28"/>
      </w:numPr>
      <w:spacing w:after="240"/>
      <w:outlineLvl w:val="1"/>
    </w:pPr>
    <w:rPr>
      <w:rFonts w:ascii="SimSun" w:eastAsiaTheme="minorEastAsia" w:hAnsi="SimSun" w:cs="SimSun"/>
      <w:b/>
      <w:szCs w:val="24"/>
      <w:lang w:val="zh-CN" w:eastAsia="zh-CN" w:bidi="zh-CN"/>
    </w:rPr>
  </w:style>
  <w:style w:type="character" w:styleId="Hyperlink">
    <w:name w:val="Hyperlink"/>
    <w:basedOn w:val="DefaultParagraphFont"/>
    <w:uiPriority w:val="99"/>
    <w:semiHidden/>
    <w:unhideWhenUsed/>
    <w:rsid w:val="00B063AC"/>
    <w:rPr>
      <w:color w:val="0000FF"/>
      <w:u w:val="single"/>
    </w:rPr>
  </w:style>
  <w:style w:type="paragraph" w:customStyle="1" w:styleId="IIntroduction">
    <w:name w:val="I. Introduction"/>
    <w:basedOn w:val="Normal"/>
    <w:rsid w:val="00B063AC"/>
    <w:pPr>
      <w:numPr>
        <w:numId w:val="29"/>
      </w:numPr>
      <w:spacing w:before="240" w:after="240"/>
    </w:pPr>
    <w:rPr>
      <w:rFonts w:ascii="SimSun" w:eastAsiaTheme="minorEastAsia" w:hAnsi="SimSun" w:cs="SimSun"/>
      <w:b/>
      <w:sz w:val="24"/>
      <w:szCs w:val="20"/>
      <w:lang w:val="zh-CN" w:eastAsia="zh-CN" w:bidi="zh-CN"/>
    </w:rPr>
  </w:style>
  <w:style w:type="paragraph" w:styleId="ListParagraph">
    <w:name w:val="List Paragraph"/>
    <w:basedOn w:val="Normal"/>
    <w:uiPriority w:val="34"/>
    <w:qFormat/>
    <w:rsid w:val="003A4D2F"/>
    <w:pPr>
      <w:ind w:left="720"/>
      <w:contextualSpacing/>
    </w:pPr>
    <w:rPr>
      <w:rFonts w:ascii="SimSun" w:eastAsiaTheme="minorEastAsia" w:hAnsi="SimSun" w:cs="SimSun"/>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22\Documents\WeChat%20Files\wxid_pja7ftli5mwl22\FileStorage\File\2019-11\C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UNEP/OzL.Pro/ExCom/84/7</Document_x0020_Number>
  </documentManagement>
</p:properties>
</file>

<file path=customXml/itemProps1.xml><?xml version="1.0" encoding="utf-8"?>
<ds:datastoreItem xmlns:ds="http://schemas.openxmlformats.org/officeDocument/2006/customXml" ds:itemID="{3A29BF5D-025C-4F71-9932-9602659228B6}"/>
</file>

<file path=customXml/itemProps2.xml><?xml version="1.0" encoding="utf-8"?>
<ds:datastoreItem xmlns:ds="http://schemas.openxmlformats.org/officeDocument/2006/customXml" ds:itemID="{35846523-5DE5-418C-956B-E2A84565FE32}"/>
</file>

<file path=customXml/itemProps3.xml><?xml version="1.0" encoding="utf-8"?>
<ds:datastoreItem xmlns:ds="http://schemas.openxmlformats.org/officeDocument/2006/customXml" ds:itemID="{071DDB1B-364A-45C5-AFCC-0A8E06B95149}"/>
</file>

<file path=customXml/itemProps4.xml><?xml version="1.0" encoding="utf-8"?>
<ds:datastoreItem xmlns:ds="http://schemas.openxmlformats.org/officeDocument/2006/customXml" ds:itemID="{BF9A503B-D7BB-4556-BC9F-4D5492D6B509}"/>
</file>

<file path=docProps/app.xml><?xml version="1.0" encoding="utf-8"?>
<Properties xmlns="http://schemas.openxmlformats.org/officeDocument/2006/extended-properties" xmlns:vt="http://schemas.openxmlformats.org/officeDocument/2006/docPropsVTypes">
  <Template>C84-template</Template>
  <TotalTime>13</TotalTime>
  <Pages>7</Pages>
  <Words>3376</Words>
  <Characters>2274</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2018年账目核对</vt:lpstr>
    </vt:vector>
  </TitlesOfParts>
  <Company>UNMFS</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2018年账目核对</dc:title>
  <dc:creator>h j</dc:creator>
  <cp:lastModifiedBy>HBE</cp:lastModifiedBy>
  <cp:revision>23</cp:revision>
  <cp:lastPrinted>2001-05-26T16:40:00Z</cp:lastPrinted>
  <dcterms:created xsi:type="dcterms:W3CDTF">2019-11-29T23:26:00Z</dcterms:created>
  <dcterms:modified xsi:type="dcterms:W3CDTF">2019-12-05T15:31:00Z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vt:lpwstr>
  </property>
  <property fmtid="{D5CDD505-2E9C-101B-9397-08002B2CF9AE}" pid="3" name="Revision date">
    <vt:lpwstr>11/22/2019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