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E8F100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87FC09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80B24C9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A8C64A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65E02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949DDA7" wp14:editId="01C9441C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2146A3FD" wp14:editId="2E0DF52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5C55710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4DD846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512DA7CE" w14:textId="77777777" w:rsidR="007E5D09" w:rsidRDefault="00E95119" w:rsidP="00EB39F8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4F5FF9">
              <w:t>UNEP/</w:t>
            </w:r>
            <w:proofErr w:type="spellStart"/>
            <w:r w:rsidR="004F5FF9">
              <w:t>OzL.Pro</w:t>
            </w:r>
            <w:proofErr w:type="spellEnd"/>
            <w:r w:rsidR="004F5FF9">
              <w:t>/ExCom/91/</w:t>
            </w:r>
            <w:r w:rsidR="00EB39F8">
              <w:t>24</w:t>
            </w:r>
            <w:r>
              <w:fldChar w:fldCharType="end"/>
            </w:r>
          </w:p>
          <w:p w14:paraId="5F8B66BF" w14:textId="77777777" w:rsidR="00662A73" w:rsidRPr="003F73BA" w:rsidRDefault="00662A73" w:rsidP="00EB39F8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B39F8">
              <w:rPr>
                <w:lang w:val="en-US"/>
              </w:rPr>
              <w:t>10 November</w:t>
            </w:r>
            <w:r w:rsidR="004F5FF9" w:rsidRPr="004F5FF9">
              <w:t xml:space="preserve"> 2022</w:t>
            </w:r>
            <w:r>
              <w:fldChar w:fldCharType="end"/>
            </w:r>
          </w:p>
          <w:p w14:paraId="01F19039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2B367E3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4952E4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1DDF1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703779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5B1116E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39A89DC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B96017" w14:textId="77777777" w:rsidR="007E5D09" w:rsidRDefault="007E5D09">
            <w:pPr>
              <w:rPr>
                <w:caps/>
                <w:lang w:val="en-US"/>
              </w:rPr>
            </w:pPr>
          </w:p>
          <w:p w14:paraId="26A81DCF" w14:textId="77777777" w:rsidR="007E5D09" w:rsidRDefault="007E5D09">
            <w:pPr>
              <w:rPr>
                <w:lang w:val="en-US"/>
              </w:rPr>
            </w:pPr>
          </w:p>
        </w:tc>
      </w:tr>
    </w:tbl>
    <w:p w14:paraId="16FEBF21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5F701A5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3006FAA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16CB6943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 w:bidi="ar-S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1491DB7A" w14:textId="77777777" w:rsidR="00702662" w:rsidRPr="00E95119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3A9D8A46" w14:textId="77777777" w:rsidR="00702662" w:rsidRPr="00E95119" w:rsidRDefault="00EF4DA9" w:rsidP="00702662">
      <w:pPr>
        <w:bidi/>
        <w:jc w:val="lef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البند 8 (د) (2) من جدول الأعمال المؤقت</w:t>
      </w:r>
      <w:r>
        <w:rPr>
          <w:rStyle w:val="FootnoteReference"/>
          <w:sz w:val="28"/>
          <w:szCs w:val="28"/>
          <w:rtl/>
          <w:lang w:bidi="ar-SA"/>
        </w:rPr>
        <w:footnoteReference w:id="1"/>
      </w:r>
    </w:p>
    <w:p w14:paraId="48CE66B0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31463DD0" w14:textId="77777777" w:rsidR="00EB39F8" w:rsidRPr="00262DBD" w:rsidRDefault="009D5807" w:rsidP="00524BE9">
      <w:pPr>
        <w:pStyle w:val="Title2"/>
        <w:bidi/>
        <w:rPr>
          <w:b w:val="0"/>
          <w:bCs/>
          <w:caps w:val="0"/>
          <w:sz w:val="32"/>
          <w:szCs w:val="32"/>
          <w:rtl/>
        </w:rPr>
      </w:pPr>
      <w:r w:rsidRPr="00262DBD">
        <w:rPr>
          <w:rFonts w:hint="cs"/>
          <w:b w:val="0"/>
          <w:bCs/>
          <w:caps w:val="0"/>
          <w:sz w:val="32"/>
          <w:szCs w:val="32"/>
          <w:rtl/>
        </w:rPr>
        <w:t>خطة عم</w:t>
      </w:r>
      <w:r w:rsidR="00524BE9" w:rsidRPr="00262DBD">
        <w:rPr>
          <w:rFonts w:hint="cs"/>
          <w:b w:val="0"/>
          <w:bCs/>
          <w:caps w:val="0"/>
          <w:sz w:val="32"/>
          <w:szCs w:val="32"/>
          <w:rtl/>
        </w:rPr>
        <w:t xml:space="preserve">ل </w:t>
      </w:r>
      <w:r w:rsidR="00EB39F8" w:rsidRPr="00262DBD">
        <w:rPr>
          <w:b w:val="0"/>
          <w:bCs/>
          <w:caps w:val="0"/>
          <w:sz w:val="32"/>
          <w:szCs w:val="32"/>
          <w:rtl/>
        </w:rPr>
        <w:t>برنامج الأمم المتحدة الإنمائي ل</w:t>
      </w:r>
      <w:r w:rsidR="00524BE9" w:rsidRPr="00262DBD">
        <w:rPr>
          <w:b w:val="0"/>
          <w:bCs/>
          <w:caps w:val="0"/>
          <w:sz w:val="32"/>
          <w:szCs w:val="32"/>
          <w:rtl/>
        </w:rPr>
        <w:t>ل</w:t>
      </w:r>
      <w:r w:rsidR="00524BE9" w:rsidRPr="00262DBD">
        <w:rPr>
          <w:rFonts w:hint="cs"/>
          <w:b w:val="0"/>
          <w:bCs/>
          <w:caps w:val="0"/>
          <w:sz w:val="32"/>
          <w:szCs w:val="32"/>
          <w:rtl/>
        </w:rPr>
        <w:t xml:space="preserve">فترة </w:t>
      </w:r>
      <w:r w:rsidR="00EB39F8" w:rsidRPr="00262DBD">
        <w:rPr>
          <w:b w:val="0"/>
          <w:bCs/>
          <w:caps w:val="0"/>
          <w:sz w:val="32"/>
          <w:szCs w:val="32"/>
          <w:rtl/>
        </w:rPr>
        <w:t>2023-2025</w:t>
      </w:r>
    </w:p>
    <w:p w14:paraId="6EBE202A" w14:textId="77777777" w:rsidR="00EB39F8" w:rsidRPr="00F4449B" w:rsidRDefault="00EB39F8" w:rsidP="00EB39F8">
      <w:pPr>
        <w:bidi/>
        <w:jc w:val="center"/>
        <w:rPr>
          <w:bCs/>
          <w:szCs w:val="24"/>
          <w:rtl/>
        </w:rPr>
      </w:pPr>
    </w:p>
    <w:p w14:paraId="0EE4CFAA" w14:textId="77777777" w:rsidR="00EB39F8" w:rsidRPr="00F4449B" w:rsidRDefault="00EB39F8" w:rsidP="00EB39F8">
      <w:pPr>
        <w:pStyle w:val="Heading1"/>
        <w:numPr>
          <w:ilvl w:val="0"/>
          <w:numId w:val="0"/>
        </w:numPr>
        <w:bidi/>
        <w:rPr>
          <w:bCs/>
          <w:szCs w:val="24"/>
          <w:rtl/>
        </w:rPr>
      </w:pPr>
      <w:r w:rsidRPr="00F4449B">
        <w:rPr>
          <w:bCs/>
          <w:szCs w:val="24"/>
          <w:rtl/>
        </w:rPr>
        <w:t>مقدمة</w:t>
      </w:r>
    </w:p>
    <w:p w14:paraId="7AFF6F84" w14:textId="77777777" w:rsidR="00EB39F8" w:rsidRPr="00F4449B" w:rsidRDefault="00EB39F8" w:rsidP="00D60CAC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 w:rsidRPr="00F4449B">
        <w:rPr>
          <w:szCs w:val="24"/>
          <w:rtl/>
        </w:rPr>
        <w:t>تعرض هذه الوثيقة خطة عمل برنامج الأمم المتحدة الإنمائي للفترة</w:t>
      </w:r>
      <w:r w:rsidR="009D5807">
        <w:rPr>
          <w:rFonts w:hint="cs"/>
          <w:szCs w:val="24"/>
          <w:rtl/>
        </w:rPr>
        <w:t xml:space="preserve"> 2023-2025</w:t>
      </w:r>
      <w:r w:rsidRPr="00F4449B">
        <w:rPr>
          <w:rStyle w:val="FootnoteReference"/>
          <w:szCs w:val="24"/>
          <w:rtl/>
        </w:rPr>
        <w:footnoteReference w:id="2"/>
      </w:r>
      <w:r w:rsidR="009D5807">
        <w:rPr>
          <w:rFonts w:hint="cs"/>
          <w:szCs w:val="24"/>
          <w:rtl/>
        </w:rPr>
        <w:t xml:space="preserve"> </w:t>
      </w:r>
      <w:r w:rsidR="009D5807">
        <w:rPr>
          <w:szCs w:val="24"/>
          <w:rtl/>
        </w:rPr>
        <w:t>و</w:t>
      </w:r>
      <w:r w:rsidR="009D5807">
        <w:rPr>
          <w:rFonts w:hint="cs"/>
          <w:szCs w:val="24"/>
          <w:rtl/>
        </w:rPr>
        <w:t>ت</w:t>
      </w:r>
      <w:r w:rsidRPr="00F4449B">
        <w:rPr>
          <w:szCs w:val="24"/>
          <w:rtl/>
        </w:rPr>
        <w:t xml:space="preserve">شمل الأنشطة </w:t>
      </w:r>
      <w:r w:rsidR="009D5807">
        <w:rPr>
          <w:rFonts w:hint="cs"/>
          <w:szCs w:val="24"/>
          <w:rtl/>
        </w:rPr>
        <w:t>المقررة</w:t>
      </w:r>
      <w:r w:rsidRPr="00F4449B">
        <w:rPr>
          <w:szCs w:val="24"/>
          <w:rtl/>
        </w:rPr>
        <w:t xml:space="preserve"> لخفض المواد الخاضعة للرقابة بموجب بروتوكول مونتريال خلال الفترة </w:t>
      </w:r>
      <w:r w:rsidR="009D5807">
        <w:rPr>
          <w:rFonts w:hint="cs"/>
          <w:szCs w:val="24"/>
          <w:rtl/>
        </w:rPr>
        <w:t>2023-2025</w:t>
      </w:r>
      <w:r w:rsidR="00D60CAC">
        <w:rPr>
          <w:rFonts w:hint="cs"/>
          <w:szCs w:val="24"/>
          <w:rtl/>
        </w:rPr>
        <w:t xml:space="preserve">. </w:t>
      </w:r>
      <w:r w:rsidRPr="00F4449B">
        <w:rPr>
          <w:szCs w:val="24"/>
          <w:rtl/>
        </w:rPr>
        <w:t>ويرد سرد لخطة عمل برنام</w:t>
      </w:r>
      <w:r w:rsidR="00D60CAC">
        <w:rPr>
          <w:szCs w:val="24"/>
          <w:rtl/>
        </w:rPr>
        <w:t>ج الأمم المتحدة الإنمائي للفترة</w:t>
      </w:r>
      <w:r w:rsidR="00C13C58">
        <w:rPr>
          <w:rFonts w:hint="cs"/>
          <w:szCs w:val="24"/>
          <w:rtl/>
        </w:rPr>
        <w:t xml:space="preserve"> </w:t>
      </w:r>
      <w:r w:rsidR="00D60CAC">
        <w:rPr>
          <w:rFonts w:hint="cs"/>
          <w:szCs w:val="24"/>
          <w:rtl/>
        </w:rPr>
        <w:t xml:space="preserve">2023-2025 </w:t>
      </w:r>
      <w:r w:rsidRPr="00F4449B">
        <w:rPr>
          <w:szCs w:val="24"/>
          <w:rtl/>
        </w:rPr>
        <w:t>بهذه الوثيقة</w:t>
      </w:r>
      <w:r w:rsidRPr="00F4449B">
        <w:rPr>
          <w:szCs w:val="24"/>
        </w:rPr>
        <w:t>.</w:t>
      </w:r>
    </w:p>
    <w:p w14:paraId="34661516" w14:textId="77777777" w:rsidR="00EB39F8" w:rsidRPr="00F4449B" w:rsidRDefault="00EB39F8" w:rsidP="007E691E">
      <w:pPr>
        <w:pStyle w:val="Heading1"/>
        <w:numPr>
          <w:ilvl w:val="0"/>
          <w:numId w:val="24"/>
        </w:numPr>
        <w:bidi/>
        <w:ind w:left="720" w:hanging="720"/>
        <w:rPr>
          <w:szCs w:val="24"/>
        </w:rPr>
      </w:pPr>
      <w:r w:rsidRPr="00F4449B">
        <w:rPr>
          <w:szCs w:val="24"/>
          <w:rtl/>
        </w:rPr>
        <w:t>تتكون هذه الوثيقة من الأقسام التالية</w:t>
      </w:r>
      <w:r w:rsidRPr="00F4449B">
        <w:rPr>
          <w:szCs w:val="24"/>
        </w:rPr>
        <w:t>:</w:t>
      </w:r>
    </w:p>
    <w:p w14:paraId="4B43C9D4" w14:textId="77777777" w:rsidR="00EB39F8" w:rsidRDefault="00EB39F8" w:rsidP="00675B87">
      <w:pPr>
        <w:pStyle w:val="ListParagraph"/>
        <w:numPr>
          <w:ilvl w:val="0"/>
          <w:numId w:val="23"/>
        </w:numPr>
        <w:bidi/>
        <w:spacing w:line="360" w:lineRule="auto"/>
        <w:ind w:left="1170" w:hanging="450"/>
        <w:rPr>
          <w:szCs w:val="24"/>
        </w:rPr>
      </w:pPr>
      <w:r w:rsidRPr="00A307E5">
        <w:rPr>
          <w:szCs w:val="24"/>
          <w:rtl/>
        </w:rPr>
        <w:t xml:space="preserve">الأنشطة </w:t>
      </w:r>
      <w:r w:rsidR="00675B87">
        <w:rPr>
          <w:rFonts w:hint="cs"/>
          <w:szCs w:val="24"/>
          <w:rtl/>
        </w:rPr>
        <w:t>المقرة</w:t>
      </w:r>
      <w:r w:rsidRPr="00A307E5">
        <w:rPr>
          <w:szCs w:val="24"/>
          <w:rtl/>
        </w:rPr>
        <w:t xml:space="preserve"> خلال الفترة</w:t>
      </w:r>
      <w:r w:rsidR="00675B87">
        <w:rPr>
          <w:rFonts w:hint="cs"/>
          <w:szCs w:val="24"/>
          <w:rtl/>
        </w:rPr>
        <w:t xml:space="preserve"> 2023-2025</w:t>
      </w:r>
    </w:p>
    <w:p w14:paraId="02A2A5E2" w14:textId="77777777" w:rsidR="00EB39F8" w:rsidRDefault="00EB39F8" w:rsidP="00675B87">
      <w:pPr>
        <w:pStyle w:val="ListParagraph"/>
        <w:numPr>
          <w:ilvl w:val="0"/>
          <w:numId w:val="23"/>
        </w:numPr>
        <w:bidi/>
        <w:spacing w:line="360" w:lineRule="auto"/>
        <w:ind w:left="1170" w:hanging="450"/>
        <w:rPr>
          <w:szCs w:val="24"/>
        </w:rPr>
      </w:pPr>
      <w:r w:rsidRPr="00A307E5">
        <w:rPr>
          <w:sz w:val="24"/>
          <w:szCs w:val="24"/>
          <w:rtl/>
        </w:rPr>
        <w:t>تعليقات الأمانة</w:t>
      </w:r>
    </w:p>
    <w:p w14:paraId="34C276BD" w14:textId="77777777" w:rsidR="00EB39F8" w:rsidRDefault="00EB39F8" w:rsidP="00675B87">
      <w:pPr>
        <w:pStyle w:val="ListParagraph"/>
        <w:numPr>
          <w:ilvl w:val="0"/>
          <w:numId w:val="23"/>
        </w:numPr>
        <w:bidi/>
        <w:spacing w:line="360" w:lineRule="auto"/>
        <w:ind w:left="1170" w:hanging="450"/>
        <w:rPr>
          <w:szCs w:val="24"/>
        </w:rPr>
      </w:pPr>
      <w:r w:rsidRPr="00A307E5">
        <w:rPr>
          <w:sz w:val="24"/>
          <w:szCs w:val="24"/>
          <w:rtl/>
        </w:rPr>
        <w:t>التعديلات التي اقترحتها الأمانة</w:t>
      </w:r>
    </w:p>
    <w:p w14:paraId="23520DE0" w14:textId="77777777" w:rsidR="00EB39F8" w:rsidRDefault="00EB39F8" w:rsidP="00675B87">
      <w:pPr>
        <w:pStyle w:val="ListParagraph"/>
        <w:numPr>
          <w:ilvl w:val="0"/>
          <w:numId w:val="23"/>
        </w:numPr>
        <w:bidi/>
        <w:spacing w:line="360" w:lineRule="auto"/>
        <w:ind w:left="1170" w:hanging="450"/>
        <w:rPr>
          <w:szCs w:val="24"/>
        </w:rPr>
      </w:pPr>
      <w:r w:rsidRPr="00A307E5">
        <w:rPr>
          <w:sz w:val="24"/>
          <w:szCs w:val="24"/>
          <w:rtl/>
        </w:rPr>
        <w:t>مؤشرات الأداء</w:t>
      </w:r>
    </w:p>
    <w:p w14:paraId="1DEB135C" w14:textId="77777777" w:rsidR="00EB39F8" w:rsidRDefault="00BA055F" w:rsidP="00675B87">
      <w:pPr>
        <w:pStyle w:val="ListParagraph"/>
        <w:numPr>
          <w:ilvl w:val="0"/>
          <w:numId w:val="23"/>
        </w:numPr>
        <w:bidi/>
        <w:spacing w:line="360" w:lineRule="auto"/>
        <w:ind w:left="1170" w:hanging="450"/>
        <w:rPr>
          <w:szCs w:val="24"/>
        </w:rPr>
      </w:pPr>
      <w:r>
        <w:rPr>
          <w:rFonts w:hint="cs"/>
          <w:sz w:val="24"/>
          <w:szCs w:val="24"/>
          <w:rtl/>
        </w:rPr>
        <w:t>ال</w:t>
      </w:r>
      <w:r w:rsidR="00AC4E8A">
        <w:rPr>
          <w:rFonts w:hint="cs"/>
          <w:sz w:val="24"/>
          <w:szCs w:val="24"/>
          <w:rtl/>
        </w:rPr>
        <w:t>مسائل</w:t>
      </w:r>
      <w:r w:rsidR="00EB39F8" w:rsidRPr="00A307E5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ال</w:t>
      </w:r>
      <w:r w:rsidR="00EB39F8" w:rsidRPr="00A307E5">
        <w:rPr>
          <w:sz w:val="24"/>
          <w:szCs w:val="24"/>
          <w:rtl/>
        </w:rPr>
        <w:t>سياسية</w:t>
      </w:r>
    </w:p>
    <w:p w14:paraId="5E5260C0" w14:textId="77777777" w:rsidR="00EB39F8" w:rsidRPr="00A307E5" w:rsidRDefault="00BA055F" w:rsidP="00675B87">
      <w:pPr>
        <w:pStyle w:val="ListParagraph"/>
        <w:numPr>
          <w:ilvl w:val="0"/>
          <w:numId w:val="23"/>
        </w:numPr>
        <w:bidi/>
        <w:spacing w:line="360" w:lineRule="auto"/>
        <w:ind w:left="1170" w:hanging="450"/>
        <w:rPr>
          <w:szCs w:val="24"/>
        </w:rPr>
      </w:pPr>
      <w:r>
        <w:rPr>
          <w:rFonts w:hint="cs"/>
          <w:sz w:val="24"/>
          <w:szCs w:val="24"/>
          <w:rtl/>
        </w:rPr>
        <w:t>ال</w:t>
      </w:r>
      <w:r w:rsidR="00EB39F8" w:rsidRPr="00A307E5">
        <w:rPr>
          <w:sz w:val="24"/>
          <w:szCs w:val="24"/>
          <w:rtl/>
        </w:rPr>
        <w:t>توصية</w:t>
      </w:r>
    </w:p>
    <w:p w14:paraId="195685A9" w14:textId="77777777" w:rsidR="00EB39F8" w:rsidRPr="00F4449B" w:rsidRDefault="00EB39F8" w:rsidP="00EB39F8">
      <w:pPr>
        <w:bidi/>
        <w:ind w:left="788"/>
        <w:rPr>
          <w:szCs w:val="24"/>
        </w:rPr>
      </w:pPr>
    </w:p>
    <w:p w14:paraId="27526B0E" w14:textId="77777777" w:rsidR="00EB39F8" w:rsidRPr="008079DD" w:rsidRDefault="00EB39F8" w:rsidP="008079DD">
      <w:pPr>
        <w:pStyle w:val="ListParagraph"/>
        <w:numPr>
          <w:ilvl w:val="0"/>
          <w:numId w:val="25"/>
        </w:numPr>
        <w:bidi/>
        <w:ind w:left="720" w:hanging="720"/>
        <w:rPr>
          <w:b/>
          <w:bCs/>
          <w:szCs w:val="24"/>
          <w:rtl/>
        </w:rPr>
      </w:pPr>
      <w:r w:rsidRPr="008079DD">
        <w:rPr>
          <w:b/>
          <w:bCs/>
          <w:szCs w:val="24"/>
          <w:rtl/>
        </w:rPr>
        <w:t xml:space="preserve">الأنشطة </w:t>
      </w:r>
      <w:r w:rsidR="008079DD">
        <w:rPr>
          <w:rFonts w:hint="cs"/>
          <w:b/>
          <w:bCs/>
          <w:szCs w:val="24"/>
          <w:rtl/>
        </w:rPr>
        <w:t>المقررة</w:t>
      </w:r>
      <w:r w:rsidRPr="008079DD">
        <w:rPr>
          <w:b/>
          <w:bCs/>
          <w:szCs w:val="24"/>
          <w:rtl/>
        </w:rPr>
        <w:t xml:space="preserve"> خلال الفترة</w:t>
      </w:r>
      <w:r w:rsidR="008079DD">
        <w:rPr>
          <w:rFonts w:hint="cs"/>
          <w:b/>
          <w:bCs/>
          <w:szCs w:val="24"/>
          <w:rtl/>
        </w:rPr>
        <w:t xml:space="preserve"> </w:t>
      </w:r>
      <w:r w:rsidR="008079DD" w:rsidRPr="008079DD">
        <w:rPr>
          <w:rFonts w:hint="cs"/>
          <w:b/>
          <w:bCs/>
          <w:szCs w:val="24"/>
          <w:rtl/>
        </w:rPr>
        <w:t>2023-2025</w:t>
      </w:r>
    </w:p>
    <w:p w14:paraId="1FE1B694" w14:textId="77777777" w:rsidR="00EB39F8" w:rsidRPr="00F4449B" w:rsidRDefault="00EB39F8" w:rsidP="00EB39F8">
      <w:pPr>
        <w:bidi/>
        <w:rPr>
          <w:szCs w:val="24"/>
        </w:rPr>
      </w:pPr>
    </w:p>
    <w:p w14:paraId="312611FA" w14:textId="77777777" w:rsidR="00EB39F8" w:rsidRPr="00F4449B" w:rsidRDefault="0030719F" w:rsidP="0030719F">
      <w:pPr>
        <w:pStyle w:val="Heading1"/>
        <w:numPr>
          <w:ilvl w:val="0"/>
          <w:numId w:val="24"/>
        </w:numPr>
        <w:bidi/>
        <w:ind w:left="720" w:hanging="720"/>
        <w:rPr>
          <w:szCs w:val="24"/>
        </w:rPr>
      </w:pPr>
      <w:r>
        <w:rPr>
          <w:szCs w:val="24"/>
          <w:rtl/>
        </w:rPr>
        <w:t>يبين الجدول</w:t>
      </w:r>
      <w:r w:rsidR="00EB39F8" w:rsidRPr="00F4449B">
        <w:rPr>
          <w:szCs w:val="24"/>
        </w:rPr>
        <w:t xml:space="preserve">1 </w:t>
      </w:r>
      <w:r w:rsidR="00EB39F8" w:rsidRPr="00F4449B">
        <w:rPr>
          <w:szCs w:val="24"/>
          <w:rtl/>
        </w:rPr>
        <w:t>، حسب السنة ، قيمة الأنشطة المدرجة في خطة عمل برنامج الأمم المتحدة الإنمائي</w:t>
      </w:r>
      <w:r w:rsidR="00EB39F8" w:rsidRPr="00F4449B">
        <w:rPr>
          <w:szCs w:val="24"/>
        </w:rPr>
        <w:t>.</w:t>
      </w:r>
    </w:p>
    <w:p w14:paraId="1C8C5EDE" w14:textId="77777777" w:rsidR="00EB39F8" w:rsidRPr="0030719F" w:rsidRDefault="0030719F" w:rsidP="00A02AFD">
      <w:pPr>
        <w:pStyle w:val="subhead"/>
        <w:keepNext/>
        <w:bidi/>
        <w:jc w:val="both"/>
        <w:rPr>
          <w:bCs/>
          <w:sz w:val="22"/>
          <w:szCs w:val="22"/>
          <w:rtl/>
          <w:lang w:val="en-CA"/>
        </w:rPr>
      </w:pPr>
      <w:r w:rsidRPr="0030719F">
        <w:rPr>
          <w:bCs/>
          <w:sz w:val="22"/>
          <w:szCs w:val="22"/>
          <w:rtl/>
          <w:lang w:val="en-CA"/>
        </w:rPr>
        <w:lastRenderedPageBreak/>
        <w:t>الجدول 1</w:t>
      </w:r>
      <w:r w:rsidRPr="0030719F">
        <w:rPr>
          <w:rFonts w:hint="cs"/>
          <w:bCs/>
          <w:sz w:val="22"/>
          <w:szCs w:val="22"/>
          <w:rtl/>
          <w:lang w:val="en-CA"/>
        </w:rPr>
        <w:t>-</w:t>
      </w:r>
      <w:r w:rsidR="00EB39F8" w:rsidRPr="0030719F">
        <w:rPr>
          <w:bCs/>
          <w:sz w:val="22"/>
          <w:szCs w:val="22"/>
          <w:rtl/>
          <w:lang w:val="en-CA"/>
        </w:rPr>
        <w:t xml:space="preserve"> تخصيص الموارد في خطة عمل برنامج الأمم المتحدة الإنمائي </w:t>
      </w:r>
      <w:r w:rsidR="00A02AFD">
        <w:rPr>
          <w:bCs/>
          <w:sz w:val="22"/>
          <w:szCs w:val="22"/>
          <w:rtl/>
          <w:lang w:val="en-CA"/>
        </w:rPr>
        <w:t>للفترة 2023-2025 (دولار أمريكي)</w:t>
      </w:r>
      <w:r w:rsidR="00EB39F8" w:rsidRPr="0030719F">
        <w:rPr>
          <w:bCs/>
          <w:sz w:val="22"/>
          <w:szCs w:val="22"/>
          <w:rtl/>
          <w:lang w:val="en-CA"/>
        </w:rPr>
        <w:t xml:space="preserve">* - </w:t>
      </w:r>
      <w:r w:rsidR="00A02AFD">
        <w:rPr>
          <w:rFonts w:hint="cs"/>
          <w:bCs/>
          <w:sz w:val="22"/>
          <w:szCs w:val="22"/>
          <w:rtl/>
          <w:lang w:val="en-CA"/>
        </w:rPr>
        <w:t>حسب</w:t>
      </w:r>
      <w:r w:rsidR="00A02AFD">
        <w:rPr>
          <w:bCs/>
          <w:sz w:val="22"/>
          <w:szCs w:val="22"/>
          <w:rtl/>
          <w:lang w:val="en-CA"/>
        </w:rPr>
        <w:t xml:space="preserve"> </w:t>
      </w:r>
      <w:r w:rsidR="00A02AFD">
        <w:rPr>
          <w:rFonts w:hint="cs"/>
          <w:bCs/>
          <w:sz w:val="22"/>
          <w:szCs w:val="22"/>
          <w:rtl/>
          <w:lang w:val="en-CA"/>
        </w:rPr>
        <w:t xml:space="preserve">ما </w:t>
      </w:r>
      <w:r w:rsidR="00A02AFD">
        <w:rPr>
          <w:bCs/>
          <w:sz w:val="22"/>
          <w:szCs w:val="22"/>
          <w:rtl/>
          <w:lang w:val="en-CA"/>
        </w:rPr>
        <w:t>قدم</w:t>
      </w:r>
      <w:r w:rsidR="00A02AFD">
        <w:rPr>
          <w:rFonts w:hint="cs"/>
          <w:bCs/>
          <w:sz w:val="22"/>
          <w:szCs w:val="22"/>
          <w:rtl/>
          <w:lang w:val="en-CA"/>
        </w:rPr>
        <w:t>ت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182"/>
        <w:gridCol w:w="1182"/>
        <w:gridCol w:w="1182"/>
        <w:gridCol w:w="1260"/>
        <w:gridCol w:w="1337"/>
      </w:tblGrid>
      <w:tr w:rsidR="00EB39F8" w:rsidRPr="007E0579" w14:paraId="72DF5413" w14:textId="77777777" w:rsidTr="00FE38C0">
        <w:trPr>
          <w:trHeight w:val="276"/>
        </w:trPr>
        <w:tc>
          <w:tcPr>
            <w:tcW w:w="3685" w:type="dxa"/>
            <w:shd w:val="clear" w:color="auto" w:fill="auto"/>
            <w:hideMark/>
          </w:tcPr>
          <w:p w14:paraId="50202338" w14:textId="77777777" w:rsidR="00EB39F8" w:rsidRPr="007E0579" w:rsidRDefault="00A02AFD" w:rsidP="00A02AF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</w:t>
            </w:r>
            <w:r w:rsidR="00EB39F8"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وصف</w:t>
            </w:r>
          </w:p>
        </w:tc>
        <w:tc>
          <w:tcPr>
            <w:tcW w:w="1182" w:type="dxa"/>
            <w:shd w:val="clear" w:color="auto" w:fill="auto"/>
            <w:hideMark/>
          </w:tcPr>
          <w:p w14:paraId="7BF3FA80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2023</w:t>
            </w:r>
          </w:p>
        </w:tc>
        <w:tc>
          <w:tcPr>
            <w:tcW w:w="1182" w:type="dxa"/>
            <w:shd w:val="clear" w:color="auto" w:fill="auto"/>
            <w:hideMark/>
          </w:tcPr>
          <w:p w14:paraId="59DDF490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2024</w:t>
            </w:r>
          </w:p>
        </w:tc>
        <w:tc>
          <w:tcPr>
            <w:tcW w:w="1182" w:type="dxa"/>
            <w:shd w:val="clear" w:color="auto" w:fill="auto"/>
            <w:hideMark/>
          </w:tcPr>
          <w:p w14:paraId="32FC2017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2025</w:t>
            </w:r>
          </w:p>
        </w:tc>
        <w:tc>
          <w:tcPr>
            <w:tcW w:w="1260" w:type="dxa"/>
            <w:shd w:val="clear" w:color="auto" w:fill="auto"/>
            <w:hideMark/>
          </w:tcPr>
          <w:p w14:paraId="0D67DBCA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 (2023-2025)</w:t>
            </w:r>
          </w:p>
        </w:tc>
        <w:tc>
          <w:tcPr>
            <w:tcW w:w="1337" w:type="dxa"/>
            <w:shd w:val="clear" w:color="auto" w:fill="auto"/>
            <w:hideMark/>
          </w:tcPr>
          <w:p w14:paraId="64678828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 بعد عام 2025</w:t>
            </w:r>
          </w:p>
        </w:tc>
      </w:tr>
      <w:tr w:rsidR="00EB39F8" w:rsidRPr="007E0579" w14:paraId="05DC03C9" w14:textId="77777777" w:rsidTr="00FE38C0">
        <w:trPr>
          <w:trHeight w:val="61"/>
        </w:trPr>
        <w:tc>
          <w:tcPr>
            <w:tcW w:w="9828" w:type="dxa"/>
            <w:gridSpan w:val="6"/>
            <w:shd w:val="clear" w:color="auto" w:fill="auto"/>
            <w:noWrap/>
            <w:hideMark/>
          </w:tcPr>
          <w:p w14:paraId="7CA94C2B" w14:textId="77777777" w:rsidR="00EB39F8" w:rsidRPr="007E0579" w:rsidRDefault="00EB39F8" w:rsidP="00A02AF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أنشطة </w:t>
            </w:r>
            <w:r w:rsidR="00A02AFD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 xml:space="preserve">المواد الهيدروكلوروفلوروكربونية </w:t>
            </w:r>
          </w:p>
        </w:tc>
      </w:tr>
      <w:tr w:rsidR="00262DBD" w:rsidRPr="007E0579" w14:paraId="22A1A92D" w14:textId="77777777" w:rsidTr="00FE38C0">
        <w:trPr>
          <w:trHeight w:val="248"/>
        </w:trPr>
        <w:tc>
          <w:tcPr>
            <w:tcW w:w="3685" w:type="dxa"/>
            <w:shd w:val="clear" w:color="auto" w:fill="auto"/>
            <w:noWrap/>
            <w:hideMark/>
          </w:tcPr>
          <w:p w14:paraId="6489FABA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خطط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 المعتمدة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1C64A111" w14:textId="054E88BC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18,804,697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B83C771" w14:textId="27D2213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5,016,764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98711B7" w14:textId="2ED12E0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9,277,467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DBF873F" w14:textId="7F0CB4F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33,098,928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37B48010" w14:textId="61F9AB6A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14,678,907</w:t>
            </w:r>
          </w:p>
        </w:tc>
      </w:tr>
      <w:tr w:rsidR="00262DBD" w:rsidRPr="007E0579" w14:paraId="377ACA2D" w14:textId="77777777" w:rsidTr="00FE38C0">
        <w:trPr>
          <w:trHeight w:val="56"/>
        </w:trPr>
        <w:tc>
          <w:tcPr>
            <w:tcW w:w="3685" w:type="dxa"/>
            <w:shd w:val="clear" w:color="auto" w:fill="auto"/>
            <w:noWrap/>
            <w:hideMark/>
          </w:tcPr>
          <w:p w14:paraId="2EE3E224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إعداد مشروع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ات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 -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المرحلة الثانية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77673ACB" w14:textId="0EBE4B3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10,000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E477508" w14:textId="36FF8EC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6619457" w14:textId="2E712AE3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08849EAE" w14:textId="46CA1AB5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10,000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62C84137" w14:textId="1A67F666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6D830274" w14:textId="77777777" w:rsidTr="00FE38C0">
        <w:trPr>
          <w:trHeight w:val="103"/>
        </w:trPr>
        <w:tc>
          <w:tcPr>
            <w:tcW w:w="3685" w:type="dxa"/>
            <w:shd w:val="clear" w:color="auto" w:fill="auto"/>
            <w:noWrap/>
            <w:hideMark/>
          </w:tcPr>
          <w:p w14:paraId="7CAAE91A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المرحلة الثانية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3BD7299" w14:textId="22E63A16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110,165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5E21DA4" w14:textId="7A4BE17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362,461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E97F00C" w14:textId="1426BBE8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362,781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05E0E38A" w14:textId="78E2B71E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835,406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1F85DD2E" w14:textId="5AB947EA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87,200</w:t>
            </w:r>
          </w:p>
        </w:tc>
      </w:tr>
      <w:tr w:rsidR="00262DBD" w:rsidRPr="007E0579" w14:paraId="4126E604" w14:textId="77777777" w:rsidTr="00FE38C0">
        <w:trPr>
          <w:trHeight w:val="47"/>
        </w:trPr>
        <w:tc>
          <w:tcPr>
            <w:tcW w:w="3685" w:type="dxa"/>
            <w:shd w:val="clear" w:color="auto" w:fill="auto"/>
            <w:noWrap/>
            <w:hideMark/>
          </w:tcPr>
          <w:p w14:paraId="560206B0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إعداد مشروع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ات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المواد الهيدروكلوروفلوروكربونية - 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المرحلة الثالثة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6C7732B" w14:textId="1ADE01D6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160,500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C99FB4F" w14:textId="5FFB54FC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A4AD280" w14:textId="183C2113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37A594F" w14:textId="4BAE624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160,500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77C0F93F" w14:textId="50BB70E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18BED98D" w14:textId="77777777" w:rsidTr="00FE38C0">
        <w:trPr>
          <w:trHeight w:val="194"/>
        </w:trPr>
        <w:tc>
          <w:tcPr>
            <w:tcW w:w="3685" w:type="dxa"/>
            <w:shd w:val="clear" w:color="auto" w:fill="auto"/>
            <w:noWrap/>
            <w:hideMark/>
          </w:tcPr>
          <w:p w14:paraId="0C52F24F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المرحلة الثالثة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52685C8" w14:textId="01F21941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10,914,086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11E735A2" w14:textId="330360F6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11,416,971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E013182" w14:textId="056DA51E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14,824,077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ED54821" w14:textId="4C04AA3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37,155,133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173CF63A" w14:textId="703EAC6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19,017,120</w:t>
            </w:r>
          </w:p>
        </w:tc>
      </w:tr>
      <w:tr w:rsidR="00262DBD" w:rsidRPr="007E0579" w14:paraId="756BB648" w14:textId="77777777" w:rsidTr="00FE38C0">
        <w:trPr>
          <w:trHeight w:val="99"/>
        </w:trPr>
        <w:tc>
          <w:tcPr>
            <w:tcW w:w="3685" w:type="dxa"/>
            <w:shd w:val="clear" w:color="auto" w:fill="auto"/>
            <w:noWrap/>
            <w:hideMark/>
          </w:tcPr>
          <w:p w14:paraId="6CACBED3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إعداد مشروع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ات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المواد الهيدروكلوروفلوروكربونية 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- المرحلة الرابعة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A21A53B" w14:textId="7A9F4433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90,000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7CC9696" w14:textId="1A1B7170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EB9BD47" w14:textId="6A76D065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69F1CE3" w14:textId="1F69B715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90,000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51243756" w14:textId="0BE1C1EE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2F01B232" w14:textId="77777777" w:rsidTr="00FE38C0">
        <w:trPr>
          <w:trHeight w:val="47"/>
        </w:trPr>
        <w:tc>
          <w:tcPr>
            <w:tcW w:w="3685" w:type="dxa"/>
            <w:shd w:val="clear" w:color="auto" w:fill="auto"/>
            <w:noWrap/>
            <w:hideMark/>
          </w:tcPr>
          <w:p w14:paraId="403CD268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المرحلة الرابعة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إزالة المواد الهيدروكلوروفلوروكربونية 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7860A922" w14:textId="2706699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F4576E3" w14:textId="044C6B2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16EEADEC" w14:textId="749139D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2,093,000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D92E6D6" w14:textId="09BC68DE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2,093,000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67AE911B" w14:textId="222DE11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8,374,000</w:t>
            </w:r>
          </w:p>
        </w:tc>
      </w:tr>
      <w:tr w:rsidR="00262DBD" w:rsidRPr="007E0579" w14:paraId="185B7E64" w14:textId="77777777" w:rsidTr="00FE38C0">
        <w:trPr>
          <w:trHeight w:val="177"/>
        </w:trPr>
        <w:tc>
          <w:tcPr>
            <w:tcW w:w="3685" w:type="dxa"/>
            <w:shd w:val="clear" w:color="auto" w:fill="auto"/>
            <w:noWrap/>
            <w:hideMark/>
          </w:tcPr>
          <w:p w14:paraId="6F1DE587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- كفاءة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استخدام 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الطاقة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8FB632D" w14:textId="751A8354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443,264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0F18AE5C" w14:textId="01B59838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603,860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0E5C04F" w14:textId="61A7B88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215,820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90F7C14" w14:textId="0CA597D0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1,262,944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7217DBE3" w14:textId="55CD5556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0A35F96E" w14:textId="77777777" w:rsidTr="00FE38C0">
        <w:trPr>
          <w:trHeight w:val="80"/>
        </w:trPr>
        <w:tc>
          <w:tcPr>
            <w:tcW w:w="3685" w:type="dxa"/>
            <w:shd w:val="clear" w:color="auto" w:fill="auto"/>
            <w:noWrap/>
            <w:hideMark/>
          </w:tcPr>
          <w:p w14:paraId="090C7D9A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المجموع الفرعي لأنشطة </w:t>
            </w:r>
            <w:r w:rsidRPr="00D9165C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المواد الهيدروكلوروفلوروكربونية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F3B240F" w14:textId="28A983B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30,532,711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AE3263E" w14:textId="2490C22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17,400,055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73F0DB6" w14:textId="128679E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26,773,145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8FDDC41" w14:textId="3CE05EE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74,705,911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2DF77AFD" w14:textId="1B822310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42,157,227</w:t>
            </w:r>
          </w:p>
        </w:tc>
      </w:tr>
      <w:tr w:rsidR="00EB39F8" w:rsidRPr="007E0579" w14:paraId="6EA205F3" w14:textId="77777777" w:rsidTr="00FE38C0">
        <w:trPr>
          <w:trHeight w:val="126"/>
        </w:trPr>
        <w:tc>
          <w:tcPr>
            <w:tcW w:w="9828" w:type="dxa"/>
            <w:gridSpan w:val="6"/>
            <w:shd w:val="clear" w:color="auto" w:fill="auto"/>
            <w:noWrap/>
            <w:hideMark/>
          </w:tcPr>
          <w:p w14:paraId="53AEA94E" w14:textId="77777777" w:rsidR="00EB39F8" w:rsidRPr="007E0579" w:rsidRDefault="00EB39F8" w:rsidP="00201E9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S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أنشطة </w:t>
            </w:r>
            <w:r w:rsidR="00F65BEF" w:rsidRPr="00F65BEF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المواد الهيدر</w:t>
            </w:r>
            <w:r w:rsidR="00D21DF0" w:rsidRPr="00F65BEF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وفلوروكربونية</w:t>
            </w:r>
          </w:p>
        </w:tc>
      </w:tr>
      <w:tr w:rsidR="00262DBD" w:rsidRPr="007E0579" w14:paraId="64F18D88" w14:textId="77777777" w:rsidTr="00FE38C0">
        <w:trPr>
          <w:trHeight w:val="47"/>
        </w:trPr>
        <w:tc>
          <w:tcPr>
            <w:tcW w:w="3685" w:type="dxa"/>
            <w:shd w:val="clear" w:color="auto" w:fill="auto"/>
            <w:noWrap/>
            <w:hideMark/>
          </w:tcPr>
          <w:p w14:paraId="58CB3BB4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خطة تنفيذ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تعديل كيغالي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</w:t>
            </w:r>
            <w:r w:rsidRPr="00F65B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لمواد الهيدروفلوروكربونية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SA"/>
              </w:rPr>
              <w:t>–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 w:bidi="ar-SA"/>
              </w:rPr>
              <w:t xml:space="preserve"> إعداد المشروعات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07BE4F1F" w14:textId="6406739C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861,070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AEE0CDD" w14:textId="74A2A4CE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92,145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09704165" w14:textId="7F43DF5C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28981A1" w14:textId="5677C9BC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953,215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603ED155" w14:textId="5DC187AF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666B406D" w14:textId="77777777" w:rsidTr="00FE38C0">
        <w:trPr>
          <w:trHeight w:val="76"/>
        </w:trPr>
        <w:tc>
          <w:tcPr>
            <w:tcW w:w="3685" w:type="dxa"/>
            <w:shd w:val="clear" w:color="auto" w:fill="auto"/>
            <w:noWrap/>
            <w:hideMark/>
          </w:tcPr>
          <w:p w14:paraId="21CF8A93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ط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تنفيذ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تعديل كيغالي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</w:t>
            </w:r>
            <w:r w:rsidRPr="00F65B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لمواد الهيدروفلوروكربونية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2040005" w14:textId="7BCCF988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19,316,252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E8198C1" w14:textId="364734D6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13,619,387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CCE1542" w14:textId="1DF922E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102,720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9124317" w14:textId="6E65BAB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33,038,359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4CA4B973" w14:textId="11E254A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77,089,505</w:t>
            </w:r>
          </w:p>
        </w:tc>
      </w:tr>
      <w:tr w:rsidR="00262DBD" w:rsidRPr="007E0579" w14:paraId="197030D4" w14:textId="77777777" w:rsidTr="00FE38C0">
        <w:trPr>
          <w:trHeight w:val="109"/>
        </w:trPr>
        <w:tc>
          <w:tcPr>
            <w:tcW w:w="3685" w:type="dxa"/>
            <w:shd w:val="clear" w:color="auto" w:fill="auto"/>
            <w:noWrap/>
            <w:hideMark/>
          </w:tcPr>
          <w:p w14:paraId="3B9372A9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ط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تنفيذ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تعديل كيغالي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</w:t>
            </w:r>
            <w:r w:rsidRPr="00F65B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لمواد الهيدروفلوروكربونية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–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إعداد المشروعات 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الاستثمار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2A287CD" w14:textId="63A45A60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129,000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040851C" w14:textId="384F0A3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63F6181" w14:textId="7B50FCC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88C8600" w14:textId="7E7A783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129,000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21FD9CAC" w14:textId="596F1E71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48FC2B57" w14:textId="77777777" w:rsidTr="00FE38C0">
        <w:trPr>
          <w:trHeight w:val="47"/>
        </w:trPr>
        <w:tc>
          <w:tcPr>
            <w:tcW w:w="3685" w:type="dxa"/>
            <w:shd w:val="clear" w:color="auto" w:fill="auto"/>
            <w:noWrap/>
            <w:hideMark/>
          </w:tcPr>
          <w:p w14:paraId="000DED4A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ط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تنفيذ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تعديل كيغالي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</w:t>
            </w:r>
            <w:r w:rsidRPr="00F65B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لمواد الهيدروفلوروكربونية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–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المشروعات 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الاستثمار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154F32B" w14:textId="051AC6BC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30196CF" w14:textId="0B8A488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8,963,616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0F0350AE" w14:textId="1D04F671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0D3ACFA6" w14:textId="5A70AA50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8,963,616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243CBBC5" w14:textId="2B520C2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562C93EC" w14:textId="77777777" w:rsidTr="00FE38C0">
        <w:trPr>
          <w:trHeight w:val="59"/>
        </w:trPr>
        <w:tc>
          <w:tcPr>
            <w:tcW w:w="3685" w:type="dxa"/>
            <w:shd w:val="clear" w:color="auto" w:fill="auto"/>
            <w:noWrap/>
            <w:hideMark/>
          </w:tcPr>
          <w:p w14:paraId="0D1779FB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إعداد مشروعات 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التحكم في انبعاثات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الهيدروفلوروكربون- 23 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8AF4FB3" w14:textId="5F861B1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43,000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89164BC" w14:textId="0EFE8F0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CD270EA" w14:textId="6311350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0429B13" w14:textId="2C9E7A4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43,000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6643E81D" w14:textId="5DFFF8FF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313B2E0F" w14:textId="77777777" w:rsidTr="00FE38C0">
        <w:trPr>
          <w:trHeight w:val="105"/>
        </w:trPr>
        <w:tc>
          <w:tcPr>
            <w:tcW w:w="3685" w:type="dxa"/>
            <w:shd w:val="clear" w:color="auto" w:fill="auto"/>
            <w:noWrap/>
            <w:hideMark/>
          </w:tcPr>
          <w:p w14:paraId="0733BA73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التحكم في انبعاثات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الهيدروفلوروكربون- 23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6848EF7" w14:textId="64597CBF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066D749F" w14:textId="0035906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8,000,000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01FB7E7" w14:textId="2B324B0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BDEDEFA" w14:textId="613B966F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8,000,000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401CF04A" w14:textId="197AB81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3F8FB0DD" w14:textId="77777777" w:rsidTr="00FE38C0">
        <w:trPr>
          <w:trHeight w:val="150"/>
        </w:trPr>
        <w:tc>
          <w:tcPr>
            <w:tcW w:w="3685" w:type="dxa"/>
            <w:shd w:val="clear" w:color="auto" w:fill="auto"/>
            <w:noWrap/>
            <w:hideMark/>
          </w:tcPr>
          <w:p w14:paraId="4662D3DC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المجموع الفرعي لأنشطة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</w:t>
            </w:r>
            <w:r w:rsidRPr="00FE38C0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لمواد الهيدروفلوروكربونية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86673AA" w14:textId="46C3C465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20,349,322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D702B4E" w14:textId="6D73363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30,675,148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033A346B" w14:textId="60AC105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102,720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6AF9A1B1" w14:textId="0FB15E86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51,127,190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05BD05AF" w14:textId="39854F84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77,089,505</w:t>
            </w:r>
          </w:p>
        </w:tc>
      </w:tr>
      <w:tr w:rsidR="00EB39F8" w:rsidRPr="007E0579" w14:paraId="194A9154" w14:textId="77777777" w:rsidTr="00FE38C0">
        <w:trPr>
          <w:trHeight w:val="276"/>
        </w:trPr>
        <w:tc>
          <w:tcPr>
            <w:tcW w:w="9828" w:type="dxa"/>
            <w:gridSpan w:val="6"/>
            <w:shd w:val="clear" w:color="auto" w:fill="auto"/>
            <w:noWrap/>
            <w:hideMark/>
          </w:tcPr>
          <w:p w14:paraId="0680E129" w14:textId="77777777" w:rsidR="00EB39F8" w:rsidRPr="007E0579" w:rsidRDefault="00EB39F8" w:rsidP="00201E9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الأنشطة القياسية</w:t>
            </w:r>
          </w:p>
        </w:tc>
      </w:tr>
      <w:tr w:rsidR="00262DBD" w:rsidRPr="007E0579" w14:paraId="709EAF3D" w14:textId="77777777" w:rsidTr="00FE38C0">
        <w:trPr>
          <w:trHeight w:val="47"/>
        </w:trPr>
        <w:tc>
          <w:tcPr>
            <w:tcW w:w="3685" w:type="dxa"/>
            <w:shd w:val="clear" w:color="auto" w:fill="auto"/>
            <w:noWrap/>
            <w:hideMark/>
          </w:tcPr>
          <w:p w14:paraId="5CB5F62A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التعزيز المؤسسي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BB1A15E" w14:textId="616E79B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4,211,579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78887381" w14:textId="6E1EC11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2,311,948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5C40C55" w14:textId="1FCEDF41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4,211,579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6D19E514" w14:textId="5C7D82F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10,735,106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1576260E" w14:textId="4429AFF5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5E583FCE" w14:textId="77777777" w:rsidTr="00FE38C0">
        <w:trPr>
          <w:trHeight w:val="91"/>
        </w:trPr>
        <w:tc>
          <w:tcPr>
            <w:tcW w:w="3685" w:type="dxa"/>
            <w:shd w:val="clear" w:color="auto" w:fill="auto"/>
            <w:noWrap/>
            <w:hideMark/>
          </w:tcPr>
          <w:p w14:paraId="12B5B44B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الوحدة الأساسية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FD261E8" w14:textId="33C983A6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2,157,835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502F81F" w14:textId="3DD3244B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2,172,940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7DF573E2" w14:textId="4F78D27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2,188,152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C6B8EE6" w14:textId="303A030D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6,518,927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5555F9AD" w14:textId="0CFEA5FC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262DBD" w:rsidRPr="007E0579" w14:paraId="79F6899C" w14:textId="77777777" w:rsidTr="00FE38C0">
        <w:trPr>
          <w:trHeight w:val="136"/>
        </w:trPr>
        <w:tc>
          <w:tcPr>
            <w:tcW w:w="3685" w:type="dxa"/>
            <w:shd w:val="clear" w:color="auto" w:fill="auto"/>
            <w:noWrap/>
            <w:hideMark/>
          </w:tcPr>
          <w:p w14:paraId="7A94B97E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 الفرعي للأنشطة القياسية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69D1A0C" w14:textId="4909DD23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6,369,413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3FD2131" w14:textId="22A287FA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4,484,889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0EF1EAE" w14:textId="5AE22798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6,399,730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078D6CC" w14:textId="2D75BF4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17,254,032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46D524EE" w14:textId="18487598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</w:tr>
      <w:tr w:rsidR="00262DBD" w:rsidRPr="007E0579" w14:paraId="7CFABDDA" w14:textId="77777777" w:rsidTr="00FE38C0">
        <w:trPr>
          <w:trHeight w:val="183"/>
        </w:trPr>
        <w:tc>
          <w:tcPr>
            <w:tcW w:w="3685" w:type="dxa"/>
            <w:shd w:val="clear" w:color="auto" w:fill="auto"/>
            <w:noWrap/>
            <w:hideMark/>
          </w:tcPr>
          <w:p w14:paraId="020A2CFF" w14:textId="77777777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B6CE7E9" w14:textId="1454D9E2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57,251,447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7C09B51A" w14:textId="68BFD268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52,560,092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1B75A706" w14:textId="3AAF56DF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33,275,595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0B955F55" w14:textId="060F3B78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143,087,134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7C7704A9" w14:textId="0AF25059" w:rsidR="00262DBD" w:rsidRPr="007E0579" w:rsidRDefault="00262DBD" w:rsidP="00262DB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119,246,732</w:t>
            </w:r>
          </w:p>
        </w:tc>
      </w:tr>
    </w:tbl>
    <w:p w14:paraId="3A525B24" w14:textId="77777777" w:rsidR="00EB39F8" w:rsidRPr="00490F3B" w:rsidRDefault="00EB39F8" w:rsidP="00490F3B">
      <w:pPr>
        <w:bidi/>
        <w:rPr>
          <w:sz w:val="20"/>
          <w:rtl/>
          <w:lang w:val="en-US" w:bidi="ar-SA"/>
        </w:rPr>
      </w:pPr>
      <w:r w:rsidRPr="00490F3B">
        <w:rPr>
          <w:sz w:val="20"/>
          <w:rtl/>
          <w:lang w:val="en-US"/>
        </w:rPr>
        <w:t xml:space="preserve">* </w:t>
      </w:r>
      <w:r w:rsidR="00490F3B">
        <w:rPr>
          <w:rFonts w:hint="cs"/>
          <w:sz w:val="20"/>
          <w:rtl/>
          <w:lang w:val="en-US"/>
        </w:rPr>
        <w:t>تشمل</w:t>
      </w:r>
      <w:r w:rsidRPr="00490F3B">
        <w:rPr>
          <w:sz w:val="20"/>
          <w:rtl/>
          <w:lang w:val="en-US"/>
        </w:rPr>
        <w:t xml:space="preserve"> تكاليف دعم الوكالة عند الاقتضاء.</w:t>
      </w:r>
    </w:p>
    <w:p w14:paraId="047F532B" w14:textId="77777777" w:rsidR="00EB39F8" w:rsidRPr="007E0579" w:rsidRDefault="00EB39F8" w:rsidP="00EB39F8">
      <w:pPr>
        <w:bidi/>
        <w:rPr>
          <w:rtl/>
          <w:lang w:val="en-US"/>
        </w:rPr>
      </w:pPr>
    </w:p>
    <w:p w14:paraId="23A638FE" w14:textId="77777777" w:rsidR="00EB39F8" w:rsidRPr="00633E7D" w:rsidRDefault="00EB39F8" w:rsidP="00490F3B">
      <w:pPr>
        <w:pStyle w:val="Heading1"/>
        <w:numPr>
          <w:ilvl w:val="0"/>
          <w:numId w:val="25"/>
        </w:numPr>
        <w:bidi/>
        <w:rPr>
          <w:bCs/>
          <w:szCs w:val="24"/>
          <w:rtl/>
        </w:rPr>
      </w:pPr>
      <w:r w:rsidRPr="00490F3B">
        <w:rPr>
          <w:bCs/>
          <w:szCs w:val="24"/>
          <w:rtl/>
        </w:rPr>
        <w:tab/>
      </w:r>
      <w:r w:rsidRPr="00633E7D">
        <w:rPr>
          <w:bCs/>
          <w:szCs w:val="24"/>
          <w:rtl/>
        </w:rPr>
        <w:t>تعليقات الأمانة</w:t>
      </w:r>
    </w:p>
    <w:p w14:paraId="3AE52DBC" w14:textId="77777777" w:rsidR="00EB39F8" w:rsidRPr="00633E7D" w:rsidRDefault="00633E7D" w:rsidP="00633E7D">
      <w:pPr>
        <w:keepNext/>
        <w:keepLines/>
        <w:bidi/>
        <w:rPr>
          <w:b/>
          <w:bCs/>
          <w:szCs w:val="24"/>
          <w:rtl/>
          <w:lang w:bidi="ar-SA"/>
        </w:rPr>
      </w:pPr>
      <w:r w:rsidRPr="00633E7D">
        <w:rPr>
          <w:rFonts w:hint="cs"/>
          <w:b/>
          <w:bCs/>
          <w:szCs w:val="24"/>
          <w:rtl/>
        </w:rPr>
        <w:t>2-1-</w:t>
      </w:r>
      <w:r w:rsidRPr="00633E7D">
        <w:rPr>
          <w:rFonts w:hint="cs"/>
          <w:b/>
          <w:bCs/>
          <w:szCs w:val="24"/>
          <w:rtl/>
        </w:rPr>
        <w:tab/>
      </w:r>
      <w:r w:rsidR="00EB39F8" w:rsidRPr="00633E7D">
        <w:rPr>
          <w:b/>
          <w:bCs/>
          <w:szCs w:val="24"/>
          <w:rtl/>
        </w:rPr>
        <w:t>أنشطة</w:t>
      </w:r>
      <w:r w:rsidRPr="00633E7D">
        <w:rPr>
          <w:rFonts w:asciiTheme="majorBidi" w:hAnsiTheme="majorBidi" w:cstheme="majorBidi" w:hint="cs"/>
          <w:b/>
          <w:bCs/>
          <w:szCs w:val="24"/>
          <w:rtl/>
          <w:lang w:eastAsia="en-CA"/>
        </w:rPr>
        <w:t xml:space="preserve"> المواد الهيدروكلوروفلوروكربونية</w:t>
      </w:r>
    </w:p>
    <w:p w14:paraId="05184763" w14:textId="77777777" w:rsidR="00EB39F8" w:rsidRPr="00633E7D" w:rsidRDefault="00EB39F8" w:rsidP="00EB39F8">
      <w:pPr>
        <w:pStyle w:val="Heading1"/>
        <w:numPr>
          <w:ilvl w:val="0"/>
          <w:numId w:val="0"/>
        </w:numPr>
        <w:bidi/>
        <w:spacing w:after="0"/>
        <w:rPr>
          <w:szCs w:val="24"/>
          <w:u w:val="single"/>
          <w:rtl/>
        </w:rPr>
      </w:pPr>
    </w:p>
    <w:p w14:paraId="0F775C63" w14:textId="77777777" w:rsidR="00EB39F8" w:rsidRPr="00633E7D" w:rsidRDefault="00EB39F8" w:rsidP="00EB39F8">
      <w:pPr>
        <w:pStyle w:val="Heading1"/>
        <w:numPr>
          <w:ilvl w:val="0"/>
          <w:numId w:val="0"/>
        </w:numPr>
        <w:bidi/>
        <w:spacing w:after="0"/>
        <w:rPr>
          <w:szCs w:val="24"/>
          <w:u w:val="single"/>
          <w:rtl/>
        </w:rPr>
      </w:pPr>
      <w:r w:rsidRPr="00633E7D">
        <w:rPr>
          <w:szCs w:val="24"/>
          <w:u w:val="single"/>
          <w:rtl/>
        </w:rPr>
        <w:t xml:space="preserve">المرحلة الثانية من خطط إدارة إزالة </w:t>
      </w:r>
      <w:r w:rsidRPr="00733E23">
        <w:rPr>
          <w:szCs w:val="24"/>
          <w:u w:val="single"/>
          <w:rtl/>
        </w:rPr>
        <w:t>المواد الهيدروكلوروفلوروكربونية</w:t>
      </w:r>
    </w:p>
    <w:p w14:paraId="711FF703" w14:textId="77777777" w:rsidR="00EB39F8" w:rsidRPr="00633E7D" w:rsidRDefault="00EB39F8" w:rsidP="00EB39F8">
      <w:pPr>
        <w:bidi/>
        <w:rPr>
          <w:szCs w:val="24"/>
        </w:rPr>
      </w:pPr>
    </w:p>
    <w:p w14:paraId="72541F01" w14:textId="77777777" w:rsidR="00EB39F8" w:rsidRPr="00A36B5C" w:rsidRDefault="00AA0660" w:rsidP="00D40D74">
      <w:pPr>
        <w:pStyle w:val="Heading1"/>
        <w:numPr>
          <w:ilvl w:val="0"/>
          <w:numId w:val="24"/>
        </w:numPr>
        <w:tabs>
          <w:tab w:val="center" w:pos="0"/>
        </w:tabs>
        <w:bidi/>
        <w:ind w:left="0" w:firstLine="0"/>
        <w:rPr>
          <w:szCs w:val="24"/>
        </w:rPr>
      </w:pPr>
      <w:r>
        <w:rPr>
          <w:rFonts w:hint="cs"/>
          <w:szCs w:val="24"/>
          <w:rtl/>
        </w:rPr>
        <w:t xml:space="preserve">خصص </w:t>
      </w:r>
      <w:r w:rsidR="003D220A">
        <w:rPr>
          <w:rFonts w:hint="cs"/>
          <w:szCs w:val="24"/>
          <w:rtl/>
        </w:rPr>
        <w:t xml:space="preserve">مبلغ </w:t>
      </w:r>
      <w:r w:rsidR="00D40D74">
        <w:rPr>
          <w:rFonts w:hint="cs"/>
          <w:szCs w:val="24"/>
          <w:rtl/>
        </w:rPr>
        <w:t>إجمالي قدره</w:t>
      </w:r>
      <w:r w:rsidR="00733E23" w:rsidRPr="007E0579">
        <w:t xml:space="preserve">922,606 </w:t>
      </w:r>
      <w:r w:rsidR="00733E23">
        <w:rPr>
          <w:rFonts w:hint="cs"/>
          <w:szCs w:val="24"/>
          <w:rtl/>
        </w:rPr>
        <w:t xml:space="preserve"> </w:t>
      </w:r>
      <w:r w:rsidR="00EB39F8" w:rsidRPr="00633E7D">
        <w:rPr>
          <w:szCs w:val="24"/>
          <w:rtl/>
        </w:rPr>
        <w:t>دولار</w:t>
      </w:r>
      <w:r w:rsidR="00733E23">
        <w:rPr>
          <w:rFonts w:hint="cs"/>
          <w:szCs w:val="24"/>
          <w:rtl/>
          <w:lang w:bidi="ar-SA"/>
        </w:rPr>
        <w:t>ا</w:t>
      </w:r>
      <w:r w:rsidR="00EB39F8" w:rsidRPr="00633E7D">
        <w:rPr>
          <w:szCs w:val="24"/>
          <w:rtl/>
        </w:rPr>
        <w:t xml:space="preserve"> أمريكي</w:t>
      </w:r>
      <w:r w:rsidR="00733E23">
        <w:rPr>
          <w:rFonts w:hint="cs"/>
          <w:szCs w:val="24"/>
          <w:rtl/>
        </w:rPr>
        <w:t>ا</w:t>
      </w:r>
      <w:r w:rsidR="00EB39F8" w:rsidRPr="00633E7D">
        <w:rPr>
          <w:szCs w:val="24"/>
          <w:rtl/>
        </w:rPr>
        <w:t xml:space="preserve"> للمرحلة الثانية من خطط إدارة إزالة المواد الهيدروكلوروفلوروكربونية لخمسة بلدان </w:t>
      </w:r>
      <w:r w:rsidR="00D40D74">
        <w:rPr>
          <w:rFonts w:hint="cs"/>
          <w:szCs w:val="24"/>
          <w:rtl/>
        </w:rPr>
        <w:t>ذات حجم</w:t>
      </w:r>
      <w:r w:rsidR="00D40D74">
        <w:rPr>
          <w:szCs w:val="24"/>
          <w:rtl/>
        </w:rPr>
        <w:t xml:space="preserve"> </w:t>
      </w:r>
      <w:r w:rsidR="00EB39F8" w:rsidRPr="00633E7D">
        <w:rPr>
          <w:szCs w:val="24"/>
          <w:rtl/>
        </w:rPr>
        <w:t>استهلاك</w:t>
      </w:r>
      <w:r w:rsidR="00D40D74">
        <w:rPr>
          <w:rFonts w:hint="cs"/>
          <w:szCs w:val="24"/>
          <w:rtl/>
        </w:rPr>
        <w:t xml:space="preserve"> </w:t>
      </w:r>
      <w:r w:rsidR="00C00371">
        <w:rPr>
          <w:rFonts w:hint="cs"/>
          <w:szCs w:val="24"/>
          <w:rtl/>
        </w:rPr>
        <w:t>منخفض</w:t>
      </w:r>
      <w:r w:rsidR="00EB39F8" w:rsidRPr="00633E7D">
        <w:rPr>
          <w:szCs w:val="24"/>
        </w:rPr>
        <w:t xml:space="preserve"> </w:t>
      </w:r>
      <w:r w:rsidR="00733E23">
        <w:rPr>
          <w:rFonts w:hint="cs"/>
          <w:szCs w:val="24"/>
          <w:rtl/>
        </w:rPr>
        <w:t>لتحقيق</w:t>
      </w:r>
      <w:r w:rsidR="00733E23">
        <w:rPr>
          <w:szCs w:val="24"/>
          <w:rtl/>
        </w:rPr>
        <w:t xml:space="preserve"> التخفيض بنسبة</w:t>
      </w:r>
      <w:r w:rsidR="00EB39F8" w:rsidRPr="00633E7D">
        <w:rPr>
          <w:szCs w:val="24"/>
        </w:rPr>
        <w:t xml:space="preserve">100 </w:t>
      </w:r>
      <w:r w:rsidR="00733E23">
        <w:rPr>
          <w:rFonts w:hint="cs"/>
          <w:szCs w:val="24"/>
          <w:rtl/>
        </w:rPr>
        <w:t xml:space="preserve"> </w:t>
      </w:r>
      <w:r w:rsidR="00EB39F8" w:rsidRPr="00633E7D">
        <w:rPr>
          <w:szCs w:val="24"/>
          <w:rtl/>
        </w:rPr>
        <w:t xml:space="preserve">في المائة في خط الأساس </w:t>
      </w:r>
      <w:r w:rsidR="00733E23">
        <w:rPr>
          <w:rFonts w:hint="cs"/>
          <w:szCs w:val="24"/>
          <w:rtl/>
        </w:rPr>
        <w:t xml:space="preserve">المحدد </w:t>
      </w:r>
      <w:r w:rsidR="00733E23" w:rsidRPr="00A36B5C">
        <w:rPr>
          <w:rFonts w:hint="cs"/>
          <w:szCs w:val="24"/>
          <w:rtl/>
        </w:rPr>
        <w:t>ل</w:t>
      </w:r>
      <w:r w:rsidR="00733E23" w:rsidRPr="00A36B5C">
        <w:rPr>
          <w:szCs w:val="24"/>
          <w:rtl/>
        </w:rPr>
        <w:t>لمواد الهيدروكلوروفلوروكربونية</w:t>
      </w:r>
      <w:r w:rsidR="00EB39F8" w:rsidRPr="00A36B5C">
        <w:rPr>
          <w:szCs w:val="24"/>
          <w:rtl/>
        </w:rPr>
        <w:t xml:space="preserve"> </w:t>
      </w:r>
      <w:r w:rsidR="00733E23" w:rsidRPr="00A36B5C">
        <w:rPr>
          <w:rFonts w:hint="cs"/>
          <w:szCs w:val="24"/>
          <w:rtl/>
        </w:rPr>
        <w:t>(</w:t>
      </w:r>
      <w:r w:rsidR="00733E23" w:rsidRPr="00A36B5C">
        <w:rPr>
          <w:szCs w:val="24"/>
          <w:rtl/>
        </w:rPr>
        <w:t>بربادوس وهايتي ومالي</w:t>
      </w:r>
      <w:r w:rsidR="00EB39F8" w:rsidRPr="00A36B5C">
        <w:rPr>
          <w:szCs w:val="24"/>
          <w:rtl/>
        </w:rPr>
        <w:t xml:space="preserve"> وسانت كيتس ونيفيس وجنوب السودان</w:t>
      </w:r>
      <w:r w:rsidR="00EB39F8" w:rsidRPr="00A36B5C">
        <w:rPr>
          <w:szCs w:val="24"/>
        </w:rPr>
        <w:t>) (</w:t>
      </w:r>
      <w:r w:rsidR="00A36B5C">
        <w:rPr>
          <w:rFonts w:hint="cs"/>
          <w:szCs w:val="24"/>
          <w:rtl/>
        </w:rPr>
        <w:t>يشمل</w:t>
      </w:r>
      <w:r w:rsidR="00A36B5C" w:rsidRPr="00A36B5C">
        <w:rPr>
          <w:szCs w:val="24"/>
          <w:lang w:val="en-US"/>
        </w:rPr>
        <w:t xml:space="preserve"> </w:t>
      </w:r>
      <w:r w:rsidR="00EB39F8" w:rsidRPr="00A36B5C">
        <w:rPr>
          <w:szCs w:val="24"/>
        </w:rPr>
        <w:t>835</w:t>
      </w:r>
      <w:r w:rsidR="00A36B5C" w:rsidRPr="00A36B5C">
        <w:rPr>
          <w:szCs w:val="24"/>
        </w:rPr>
        <w:t>,</w:t>
      </w:r>
      <w:r w:rsidR="00EB39F8" w:rsidRPr="00A36B5C">
        <w:rPr>
          <w:szCs w:val="24"/>
        </w:rPr>
        <w:t xml:space="preserve">406 </w:t>
      </w:r>
      <w:r w:rsidR="00EB39F8" w:rsidRPr="00A36B5C">
        <w:rPr>
          <w:szCs w:val="24"/>
          <w:rtl/>
        </w:rPr>
        <w:t>دولار</w:t>
      </w:r>
      <w:r w:rsidR="00A36B5C" w:rsidRPr="00A36B5C">
        <w:rPr>
          <w:rFonts w:hint="cs"/>
          <w:szCs w:val="24"/>
          <w:rtl/>
          <w:lang w:bidi="ar-SA"/>
        </w:rPr>
        <w:t>ا</w:t>
      </w:r>
      <w:r w:rsidR="00EB39F8" w:rsidRPr="00A36B5C">
        <w:rPr>
          <w:szCs w:val="24"/>
          <w:rtl/>
        </w:rPr>
        <w:t xml:space="preserve"> أمريكي</w:t>
      </w:r>
      <w:r w:rsidR="00A36B5C" w:rsidRPr="00A36B5C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</w:t>
      </w:r>
      <w:r w:rsidR="00A36B5C" w:rsidRPr="00A36B5C">
        <w:rPr>
          <w:rFonts w:hint="cs"/>
          <w:szCs w:val="24"/>
          <w:rtl/>
        </w:rPr>
        <w:t>للفترة 2023-2025</w:t>
      </w:r>
      <w:r w:rsidR="00EB39F8" w:rsidRPr="00A36B5C">
        <w:rPr>
          <w:szCs w:val="24"/>
          <w:rtl/>
        </w:rPr>
        <w:t xml:space="preserve"> </w:t>
      </w:r>
      <w:r w:rsidR="00EB39F8" w:rsidRPr="00A36B5C">
        <w:rPr>
          <w:szCs w:val="24"/>
        </w:rPr>
        <w:t xml:space="preserve"> </w:t>
      </w:r>
      <w:r w:rsidR="00EB39F8" w:rsidRPr="00A36B5C">
        <w:rPr>
          <w:szCs w:val="24"/>
          <w:rtl/>
        </w:rPr>
        <w:t xml:space="preserve">و </w:t>
      </w:r>
      <w:r w:rsidR="00A36B5C" w:rsidRPr="00A36B5C">
        <w:rPr>
          <w:szCs w:val="24"/>
        </w:rPr>
        <w:t xml:space="preserve"> </w:t>
      </w:r>
      <w:r w:rsidR="00EB39F8" w:rsidRPr="00A36B5C">
        <w:rPr>
          <w:szCs w:val="24"/>
        </w:rPr>
        <w:t>87</w:t>
      </w:r>
      <w:r w:rsidR="00A36B5C" w:rsidRPr="00A36B5C">
        <w:rPr>
          <w:szCs w:val="24"/>
        </w:rPr>
        <w:t>,</w:t>
      </w:r>
      <w:r w:rsidR="00EB39F8" w:rsidRPr="00A36B5C">
        <w:rPr>
          <w:szCs w:val="24"/>
        </w:rPr>
        <w:t xml:space="preserve">200 </w:t>
      </w:r>
      <w:r w:rsidR="00EB39F8" w:rsidRPr="00A36B5C">
        <w:rPr>
          <w:szCs w:val="24"/>
          <w:rtl/>
        </w:rPr>
        <w:t>دولار</w:t>
      </w:r>
      <w:r w:rsidR="00A36B5C" w:rsidRPr="00A36B5C">
        <w:rPr>
          <w:rFonts w:hint="cs"/>
          <w:szCs w:val="24"/>
          <w:rtl/>
          <w:lang w:bidi="ar-SA"/>
        </w:rPr>
        <w:t>ا</w:t>
      </w:r>
      <w:r w:rsidR="00EB39F8" w:rsidRPr="00A36B5C">
        <w:rPr>
          <w:szCs w:val="24"/>
          <w:rtl/>
        </w:rPr>
        <w:t xml:space="preserve"> أمريكي</w:t>
      </w:r>
      <w:r w:rsidR="00A36B5C" w:rsidRPr="00A36B5C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لفترة ما بعد عام </w:t>
      </w:r>
      <w:r w:rsidR="00EB39F8" w:rsidRPr="00A36B5C">
        <w:rPr>
          <w:szCs w:val="24"/>
        </w:rPr>
        <w:t>2025</w:t>
      </w:r>
      <w:r w:rsidR="00A36B5C" w:rsidRPr="00A36B5C">
        <w:rPr>
          <w:rFonts w:hint="cs"/>
          <w:szCs w:val="24"/>
          <w:rtl/>
        </w:rPr>
        <w:t>).</w:t>
      </w:r>
    </w:p>
    <w:p w14:paraId="20365F61" w14:textId="77777777" w:rsidR="00EB39F8" w:rsidRPr="00A36B5C" w:rsidRDefault="00EB39F8" w:rsidP="00EB39F8">
      <w:pPr>
        <w:pStyle w:val="Heading1"/>
        <w:numPr>
          <w:ilvl w:val="0"/>
          <w:numId w:val="0"/>
        </w:numPr>
        <w:bidi/>
        <w:rPr>
          <w:szCs w:val="24"/>
          <w:u w:val="single"/>
          <w:rtl/>
        </w:rPr>
      </w:pPr>
      <w:r w:rsidRPr="00A36B5C">
        <w:rPr>
          <w:szCs w:val="24"/>
          <w:u w:val="single"/>
          <w:rtl/>
        </w:rPr>
        <w:lastRenderedPageBreak/>
        <w:t>المرحلة الثالثة من خطط إدارة إزالة المواد الهيدروكلوروفلوروكربونية</w:t>
      </w:r>
    </w:p>
    <w:p w14:paraId="60F5C302" w14:textId="77777777" w:rsidR="00EB39F8" w:rsidRPr="00A36B5C" w:rsidRDefault="00A36B5C" w:rsidP="00EB57AB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rFonts w:hint="cs"/>
          <w:szCs w:val="24"/>
          <w:rtl/>
        </w:rPr>
        <w:t>خصص مبلغ إجمالي قدره</w:t>
      </w:r>
      <w:r>
        <w:rPr>
          <w:szCs w:val="24"/>
        </w:rPr>
        <w:t xml:space="preserve"> </w:t>
      </w:r>
      <w:r w:rsidR="00EB39F8" w:rsidRPr="00A36B5C">
        <w:rPr>
          <w:szCs w:val="24"/>
        </w:rPr>
        <w:t xml:space="preserve">56.17 </w:t>
      </w:r>
      <w:r w:rsidR="00EB39F8" w:rsidRPr="00A36B5C">
        <w:rPr>
          <w:szCs w:val="24"/>
          <w:rtl/>
        </w:rPr>
        <w:t>مليون دولار</w:t>
      </w:r>
      <w:r>
        <w:rPr>
          <w:rFonts w:hint="cs"/>
          <w:szCs w:val="24"/>
          <w:rtl/>
          <w:lang w:bidi="ar-SA"/>
        </w:rPr>
        <w:t>ا</w:t>
      </w:r>
      <w:r w:rsidR="00EB39F8" w:rsidRPr="00A36B5C">
        <w:rPr>
          <w:szCs w:val="24"/>
          <w:rtl/>
        </w:rPr>
        <w:t xml:space="preserve"> أمريكي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للمرحلة الثالثة من خطط إدارة إزالة المواد الهيدروكلوروفلوروكربونية لعشرة بلدان </w:t>
      </w:r>
      <w:r>
        <w:rPr>
          <w:szCs w:val="24"/>
        </w:rPr>
        <w:t>)</w:t>
      </w:r>
      <w:r w:rsidR="00EB39F8" w:rsidRPr="00A36B5C">
        <w:rPr>
          <w:szCs w:val="24"/>
          <w:rtl/>
        </w:rPr>
        <w:t xml:space="preserve">أنغولا والبرازيل والهند وإندونيسيا وإيران </w:t>
      </w:r>
      <w:r>
        <w:rPr>
          <w:rFonts w:hint="cs"/>
          <w:szCs w:val="24"/>
          <w:rtl/>
        </w:rPr>
        <w:t>(</w:t>
      </w:r>
      <w:r w:rsidR="00EB39F8" w:rsidRPr="00A36B5C">
        <w:rPr>
          <w:szCs w:val="24"/>
          <w:rtl/>
        </w:rPr>
        <w:t xml:space="preserve">جمهورية </w:t>
      </w:r>
      <w:r>
        <w:rPr>
          <w:szCs w:val="24"/>
          <w:rtl/>
        </w:rPr>
        <w:t>–</w:t>
      </w:r>
      <w:r w:rsidR="00EB39F8" w:rsidRPr="00A36B5C">
        <w:rPr>
          <w:szCs w:val="24"/>
        </w:rPr>
        <w:t xml:space="preserve"> </w:t>
      </w:r>
      <w:r w:rsidR="00EB39F8" w:rsidRPr="00A36B5C">
        <w:rPr>
          <w:szCs w:val="24"/>
          <w:rtl/>
        </w:rPr>
        <w:t>الإسلامية</w:t>
      </w:r>
      <w:r>
        <w:rPr>
          <w:rFonts w:hint="cs"/>
          <w:szCs w:val="24"/>
          <w:rtl/>
        </w:rPr>
        <w:t xml:space="preserve">) </w:t>
      </w:r>
      <w:r w:rsidR="00EB39F8" w:rsidRPr="00A36B5C">
        <w:rPr>
          <w:szCs w:val="24"/>
          <w:rtl/>
        </w:rPr>
        <w:t xml:space="preserve">ولبنان وماليزيا والمكسيك وبيرو وتيمور </w:t>
      </w:r>
      <w:r>
        <w:rPr>
          <w:rFonts w:hint="cs"/>
          <w:szCs w:val="24"/>
          <w:rtl/>
        </w:rPr>
        <w:t>ليشتي</w:t>
      </w:r>
      <w:r w:rsidR="00EB39F8" w:rsidRPr="00A36B5C">
        <w:rPr>
          <w:szCs w:val="24"/>
        </w:rPr>
        <w:t>) (</w:t>
      </w:r>
      <w:r>
        <w:rPr>
          <w:rFonts w:hint="cs"/>
          <w:szCs w:val="24"/>
          <w:rtl/>
        </w:rPr>
        <w:t>يشمل</w:t>
      </w:r>
      <w:r>
        <w:rPr>
          <w:szCs w:val="24"/>
          <w:lang w:val="en-US"/>
        </w:rPr>
        <w:t xml:space="preserve"> </w:t>
      </w:r>
      <w:r w:rsidR="00EB39F8" w:rsidRPr="00A36B5C">
        <w:rPr>
          <w:szCs w:val="24"/>
        </w:rPr>
        <w:t xml:space="preserve">37.16 </w:t>
      </w:r>
      <w:r w:rsidR="00EB39F8" w:rsidRPr="00A36B5C">
        <w:rPr>
          <w:szCs w:val="24"/>
          <w:rtl/>
        </w:rPr>
        <w:t>مليون دولار</w:t>
      </w:r>
      <w:r w:rsidR="00AE14E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 w:rsidR="00AE14E8">
        <w:rPr>
          <w:rFonts w:hint="cs"/>
          <w:szCs w:val="24"/>
          <w:rtl/>
        </w:rPr>
        <w:t xml:space="preserve">ا للفترة 2023-2025 </w:t>
      </w:r>
      <w:r w:rsidR="00AE14E8">
        <w:rPr>
          <w:szCs w:val="24"/>
          <w:rtl/>
        </w:rPr>
        <w:t>و</w:t>
      </w:r>
      <w:r w:rsidR="00EB39F8" w:rsidRPr="00A36B5C">
        <w:rPr>
          <w:szCs w:val="24"/>
        </w:rPr>
        <w:t xml:space="preserve">19.02 </w:t>
      </w:r>
      <w:r w:rsidR="00AE14E8">
        <w:rPr>
          <w:rFonts w:hint="cs"/>
          <w:szCs w:val="24"/>
          <w:rtl/>
        </w:rPr>
        <w:t xml:space="preserve"> </w:t>
      </w:r>
      <w:r w:rsidR="00EB39F8" w:rsidRPr="00A36B5C">
        <w:rPr>
          <w:szCs w:val="24"/>
          <w:rtl/>
        </w:rPr>
        <w:t>مليون دولار</w:t>
      </w:r>
      <w:r w:rsidR="00AE14E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 w:rsidR="00AE14E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للفترة ما بعد</w:t>
      </w:r>
      <w:r w:rsidR="00AE14E8">
        <w:rPr>
          <w:rFonts w:hint="cs"/>
          <w:szCs w:val="24"/>
          <w:rtl/>
          <w:lang w:bidi="ar-SA"/>
        </w:rPr>
        <w:t xml:space="preserve"> عام </w:t>
      </w:r>
      <w:r w:rsidR="00EB57AB">
        <w:rPr>
          <w:rFonts w:hint="cs"/>
          <w:szCs w:val="24"/>
          <w:rtl/>
          <w:lang w:bidi="ar-SA"/>
        </w:rPr>
        <w:t>2025)</w:t>
      </w:r>
      <w:r w:rsidR="00EB39F8" w:rsidRPr="00A36B5C">
        <w:rPr>
          <w:szCs w:val="24"/>
        </w:rPr>
        <w:t>.</w:t>
      </w:r>
      <w:r w:rsidR="00EB39F8" w:rsidRPr="00A36B5C">
        <w:rPr>
          <w:rStyle w:val="FootnoteReference"/>
          <w:szCs w:val="24"/>
          <w:rtl/>
        </w:rPr>
        <w:footnoteReference w:id="3"/>
      </w:r>
      <w:r w:rsidR="00EB39F8" w:rsidRPr="00A36B5C">
        <w:rPr>
          <w:szCs w:val="24"/>
        </w:rPr>
        <w:t xml:space="preserve"> </w:t>
      </w:r>
    </w:p>
    <w:p w14:paraId="4F471B76" w14:textId="77777777" w:rsidR="00EB39F8" w:rsidRPr="00A36B5C" w:rsidRDefault="00EB39F8" w:rsidP="00EB39F8">
      <w:pPr>
        <w:pStyle w:val="Heading1"/>
        <w:numPr>
          <w:ilvl w:val="0"/>
          <w:numId w:val="0"/>
        </w:numPr>
        <w:bidi/>
        <w:rPr>
          <w:szCs w:val="24"/>
          <w:u w:val="single"/>
          <w:rtl/>
        </w:rPr>
      </w:pPr>
      <w:r w:rsidRPr="00A36B5C">
        <w:rPr>
          <w:szCs w:val="24"/>
          <w:u w:val="single"/>
          <w:rtl/>
        </w:rPr>
        <w:t>المرحلة الرابعة من خطط إدارة إزالة المواد الهيدروكلوروفلوروكربونية</w:t>
      </w:r>
    </w:p>
    <w:p w14:paraId="75F561BE" w14:textId="77777777" w:rsidR="00EB39F8" w:rsidRPr="00A36B5C" w:rsidRDefault="00A36B5C" w:rsidP="00717CC8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rFonts w:hint="cs"/>
          <w:szCs w:val="24"/>
          <w:rtl/>
        </w:rPr>
        <w:t>خصص مبلغ إجمالي قدره</w:t>
      </w:r>
      <w:r>
        <w:rPr>
          <w:szCs w:val="24"/>
        </w:rPr>
        <w:t xml:space="preserve"> </w:t>
      </w:r>
      <w:r w:rsidR="00EB39F8" w:rsidRPr="00A36B5C">
        <w:rPr>
          <w:szCs w:val="24"/>
        </w:rPr>
        <w:t xml:space="preserve">10.47 </w:t>
      </w:r>
      <w:r w:rsidR="00EB39F8" w:rsidRPr="00A36B5C">
        <w:rPr>
          <w:szCs w:val="24"/>
          <w:rtl/>
        </w:rPr>
        <w:t xml:space="preserve">مليون دولار أمريكي للمرحلة الرابعة من خطط إدارة إزالة المواد الهيدروكلوروفلوروكربونية لبلد واحد </w:t>
      </w:r>
      <w:r w:rsidR="00717CC8">
        <w:rPr>
          <w:szCs w:val="24"/>
        </w:rPr>
        <w:t>)</w:t>
      </w:r>
      <w:r w:rsidR="00EB39F8" w:rsidRPr="00A36B5C">
        <w:rPr>
          <w:szCs w:val="24"/>
          <w:rtl/>
        </w:rPr>
        <w:t>نيجيريا</w:t>
      </w:r>
      <w:r w:rsidR="00EB39F8" w:rsidRPr="00A36B5C">
        <w:rPr>
          <w:szCs w:val="24"/>
        </w:rPr>
        <w:t>) (</w:t>
      </w:r>
      <w:r w:rsidR="00717CC8">
        <w:rPr>
          <w:rFonts w:hint="cs"/>
          <w:szCs w:val="24"/>
          <w:rtl/>
        </w:rPr>
        <w:t>يشمل</w:t>
      </w:r>
      <w:r w:rsidR="00EB39F8" w:rsidRPr="00A36B5C">
        <w:rPr>
          <w:szCs w:val="24"/>
        </w:rPr>
        <w:t xml:space="preserve">2.09 </w:t>
      </w:r>
      <w:r w:rsidR="00717CC8">
        <w:rPr>
          <w:rFonts w:hint="cs"/>
          <w:szCs w:val="24"/>
          <w:rtl/>
        </w:rPr>
        <w:t xml:space="preserve"> </w:t>
      </w:r>
      <w:r w:rsidR="00EB39F8" w:rsidRPr="00A36B5C">
        <w:rPr>
          <w:szCs w:val="24"/>
          <w:rtl/>
        </w:rPr>
        <w:t>مليون دولار</w:t>
      </w:r>
      <w:r w:rsidR="00717CC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 w:rsidR="00717CC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للفترة</w:t>
      </w:r>
      <w:r w:rsidR="00717CC8">
        <w:rPr>
          <w:rFonts w:hint="cs"/>
          <w:szCs w:val="24"/>
          <w:rtl/>
        </w:rPr>
        <w:t xml:space="preserve"> 2023-2025 </w:t>
      </w:r>
      <w:r w:rsidR="00717CC8">
        <w:rPr>
          <w:szCs w:val="24"/>
          <w:rtl/>
        </w:rPr>
        <w:t>و</w:t>
      </w:r>
      <w:r w:rsidR="00EB39F8" w:rsidRPr="00A36B5C">
        <w:rPr>
          <w:szCs w:val="24"/>
        </w:rPr>
        <w:t xml:space="preserve">8.37 </w:t>
      </w:r>
      <w:r w:rsidR="00717CC8">
        <w:rPr>
          <w:rFonts w:hint="cs"/>
          <w:szCs w:val="24"/>
          <w:rtl/>
        </w:rPr>
        <w:t xml:space="preserve"> </w:t>
      </w:r>
      <w:r w:rsidR="00EB39F8" w:rsidRPr="00A36B5C">
        <w:rPr>
          <w:szCs w:val="24"/>
          <w:rtl/>
        </w:rPr>
        <w:t>مليون دولار</w:t>
      </w:r>
      <w:r w:rsidR="00717CC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 w:rsidR="00717CC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لفترة ما بعد عام </w:t>
      </w:r>
      <w:r w:rsidR="00717CC8">
        <w:rPr>
          <w:rFonts w:hint="cs"/>
          <w:szCs w:val="24"/>
          <w:rtl/>
        </w:rPr>
        <w:t xml:space="preserve">2025) و 90,000 </w:t>
      </w:r>
      <w:r w:rsidR="00EB39F8" w:rsidRPr="00A36B5C">
        <w:rPr>
          <w:szCs w:val="24"/>
          <w:rtl/>
        </w:rPr>
        <w:t>دولار</w:t>
      </w:r>
      <w:r w:rsidR="00717CC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 w:rsidR="00717CC8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لإعداد المشروع</w:t>
      </w:r>
      <w:r w:rsidR="00717CC8">
        <w:rPr>
          <w:rFonts w:hint="cs"/>
          <w:szCs w:val="24"/>
          <w:rtl/>
        </w:rPr>
        <w:t>ات</w:t>
      </w:r>
      <w:r w:rsidR="00EB39F8" w:rsidRPr="00A36B5C">
        <w:rPr>
          <w:szCs w:val="24"/>
          <w:rtl/>
        </w:rPr>
        <w:t xml:space="preserve"> في عام </w:t>
      </w:r>
      <w:r w:rsidR="00717CC8">
        <w:rPr>
          <w:szCs w:val="24"/>
          <w:lang w:val="en-US"/>
        </w:rPr>
        <w:t xml:space="preserve"> </w:t>
      </w:r>
      <w:r w:rsidR="00717CC8">
        <w:rPr>
          <w:szCs w:val="24"/>
        </w:rPr>
        <w:t>.</w:t>
      </w:r>
      <w:r w:rsidR="00EB39F8" w:rsidRPr="00A36B5C">
        <w:rPr>
          <w:szCs w:val="24"/>
        </w:rPr>
        <w:t>2023</w:t>
      </w:r>
      <w:r w:rsidR="00717CC8">
        <w:rPr>
          <w:rFonts w:hint="cs"/>
          <w:szCs w:val="24"/>
          <w:rtl/>
          <w:lang w:bidi="ar-SA"/>
        </w:rPr>
        <w:t>و</w:t>
      </w:r>
      <w:r w:rsidR="00717CC8">
        <w:rPr>
          <w:szCs w:val="24"/>
          <w:rtl/>
        </w:rPr>
        <w:t>في هذا الوقت</w:t>
      </w:r>
      <w:r w:rsidR="00EB39F8" w:rsidRPr="00A36B5C">
        <w:rPr>
          <w:szCs w:val="24"/>
          <w:rtl/>
        </w:rPr>
        <w:t xml:space="preserve">، </w:t>
      </w:r>
      <w:r w:rsidR="00717CC8">
        <w:rPr>
          <w:rFonts w:hint="cs"/>
          <w:szCs w:val="24"/>
          <w:rtl/>
        </w:rPr>
        <w:t xml:space="preserve">لا </w:t>
      </w:r>
      <w:r w:rsidR="00EB39F8" w:rsidRPr="00A36B5C">
        <w:rPr>
          <w:szCs w:val="24"/>
          <w:rtl/>
        </w:rPr>
        <w:t>يوجد قرار للسماح بإدراج المرحلة الرابعة من خطط إدارة إزالة المواد الهيدروكلوروفلوروكربونية في خطة العمل</w:t>
      </w:r>
      <w:r w:rsidR="00EB39F8" w:rsidRPr="00A36B5C">
        <w:rPr>
          <w:szCs w:val="24"/>
        </w:rPr>
        <w:t>.</w:t>
      </w:r>
    </w:p>
    <w:p w14:paraId="61B3BB18" w14:textId="77777777" w:rsidR="00EB39F8" w:rsidRPr="00A36B5C" w:rsidRDefault="00EB39F8" w:rsidP="00EB39F8">
      <w:pPr>
        <w:pStyle w:val="Heading1"/>
        <w:numPr>
          <w:ilvl w:val="0"/>
          <w:numId w:val="0"/>
        </w:numPr>
        <w:bidi/>
        <w:rPr>
          <w:szCs w:val="24"/>
          <w:u w:val="single"/>
          <w:rtl/>
        </w:rPr>
      </w:pPr>
      <w:r w:rsidRPr="00A36B5C">
        <w:rPr>
          <w:szCs w:val="24"/>
          <w:u w:val="single"/>
          <w:rtl/>
        </w:rPr>
        <w:t>كفاءة</w:t>
      </w:r>
      <w:r w:rsidR="006872C7">
        <w:rPr>
          <w:rFonts w:hint="cs"/>
          <w:szCs w:val="24"/>
          <w:u w:val="single"/>
          <w:rtl/>
        </w:rPr>
        <w:t xml:space="preserve"> استخدام</w:t>
      </w:r>
      <w:r w:rsidRPr="00A36B5C">
        <w:rPr>
          <w:szCs w:val="24"/>
          <w:u w:val="single"/>
          <w:rtl/>
        </w:rPr>
        <w:t xml:space="preserve"> الطاقة في البلدان ذات </w:t>
      </w:r>
      <w:r w:rsidR="006872C7">
        <w:rPr>
          <w:rFonts w:hint="cs"/>
          <w:szCs w:val="24"/>
          <w:u w:val="single"/>
          <w:rtl/>
        </w:rPr>
        <w:t xml:space="preserve">حجم </w:t>
      </w:r>
      <w:r w:rsidRPr="00A36B5C">
        <w:rPr>
          <w:szCs w:val="24"/>
          <w:u w:val="single"/>
          <w:rtl/>
        </w:rPr>
        <w:t>الاستهلاك المنخفض</w:t>
      </w:r>
    </w:p>
    <w:p w14:paraId="471D7856" w14:textId="77777777" w:rsidR="00EB39F8" w:rsidRPr="00A36B5C" w:rsidRDefault="006872C7" w:rsidP="00A62E3B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szCs w:val="24"/>
          <w:rtl/>
        </w:rPr>
        <w:t>سمح المقرر</w:t>
      </w:r>
      <w:r>
        <w:rPr>
          <w:rFonts w:hint="cs"/>
          <w:szCs w:val="24"/>
          <w:rtl/>
          <w:lang w:bidi="ar-SA"/>
        </w:rPr>
        <w:t xml:space="preserve"> 89/6</w:t>
      </w:r>
      <w:r>
        <w:rPr>
          <w:szCs w:val="24"/>
          <w:lang w:val="en-US"/>
        </w:rPr>
        <w:t xml:space="preserve"> </w:t>
      </w:r>
      <w:r>
        <w:rPr>
          <w:szCs w:val="24"/>
          <w:rtl/>
        </w:rPr>
        <w:t>للوكالات الثنائية والمنفذة</w:t>
      </w:r>
      <w:r>
        <w:rPr>
          <w:rFonts w:hint="cs"/>
          <w:szCs w:val="24"/>
          <w:rtl/>
        </w:rPr>
        <w:t xml:space="preserve"> -</w:t>
      </w:r>
      <w:r w:rsidR="00EB39F8" w:rsidRPr="00A36B5C">
        <w:rPr>
          <w:szCs w:val="24"/>
          <w:rtl/>
        </w:rPr>
        <w:t xml:space="preserve"> عند تقديم المراحل الحالية والمستقبلية لخطط إدارة إزالة المواد الهيدروكلوروفلوروكربونية للب</w:t>
      </w:r>
      <w:r>
        <w:rPr>
          <w:szCs w:val="24"/>
          <w:rtl/>
        </w:rPr>
        <w:t xml:space="preserve">لدان ذات حجم الاستهلاك المنخفض </w:t>
      </w:r>
      <w:r>
        <w:rPr>
          <w:rFonts w:hint="cs"/>
          <w:szCs w:val="24"/>
          <w:rtl/>
        </w:rPr>
        <w:t>-</w:t>
      </w:r>
      <w:r w:rsidR="00EB39F8" w:rsidRPr="00A36B5C">
        <w:rPr>
          <w:szCs w:val="24"/>
          <w:rtl/>
        </w:rPr>
        <w:t xml:space="preserve"> بإدراج التمويل المرتبط بالحاجة إلى إدخال بدائل </w:t>
      </w:r>
      <w:r w:rsidR="00A62E3B" w:rsidRPr="00A36B5C">
        <w:rPr>
          <w:szCs w:val="24"/>
          <w:rtl/>
        </w:rPr>
        <w:t xml:space="preserve">ذات </w:t>
      </w:r>
      <w:r w:rsidR="00A62E3B">
        <w:rPr>
          <w:rFonts w:hint="cs"/>
          <w:szCs w:val="24"/>
          <w:rtl/>
        </w:rPr>
        <w:t>قدره منخفضة على إحداث</w:t>
      </w:r>
      <w:r w:rsidR="00A62E3B" w:rsidRPr="00A36B5C">
        <w:rPr>
          <w:szCs w:val="24"/>
          <w:rtl/>
        </w:rPr>
        <w:t xml:space="preserve"> احترار عالمي أو</w:t>
      </w:r>
      <w:r w:rsidR="00A62E3B">
        <w:rPr>
          <w:rFonts w:hint="cs"/>
          <w:szCs w:val="24"/>
          <w:rtl/>
          <w:lang w:bidi="ar-SA"/>
        </w:rPr>
        <w:t xml:space="preserve"> لا تحدث احترارا </w:t>
      </w:r>
      <w:r w:rsidR="00CF2579">
        <w:rPr>
          <w:rFonts w:hint="cs"/>
          <w:szCs w:val="24"/>
          <w:rtl/>
          <w:lang w:bidi="ar-SA"/>
        </w:rPr>
        <w:t xml:space="preserve">عالميا </w:t>
      </w:r>
      <w:r w:rsidR="00A62E3B">
        <w:rPr>
          <w:rFonts w:hint="cs"/>
          <w:szCs w:val="24"/>
          <w:rtl/>
          <w:lang w:bidi="ar-SA"/>
        </w:rPr>
        <w:t>على الإطلاق</w:t>
      </w:r>
      <w:r w:rsidR="00A62E3B" w:rsidRPr="00A36B5C">
        <w:rPr>
          <w:szCs w:val="24"/>
          <w:rtl/>
        </w:rPr>
        <w:t xml:space="preserve"> </w:t>
      </w:r>
      <w:r w:rsidR="00A62E3B">
        <w:rPr>
          <w:rFonts w:hint="cs"/>
          <w:szCs w:val="24"/>
          <w:rtl/>
        </w:rPr>
        <w:t>ل</w:t>
      </w:r>
      <w:r>
        <w:rPr>
          <w:szCs w:val="24"/>
          <w:rtl/>
        </w:rPr>
        <w:t xml:space="preserve">لمواد </w:t>
      </w:r>
      <w:r w:rsidR="00C6109E">
        <w:rPr>
          <w:rFonts w:hint="cs"/>
          <w:szCs w:val="24"/>
          <w:rtl/>
        </w:rPr>
        <w:t>ا</w:t>
      </w:r>
      <w:r w:rsidRPr="00A36B5C">
        <w:rPr>
          <w:szCs w:val="24"/>
          <w:rtl/>
        </w:rPr>
        <w:t xml:space="preserve">لهيدروكلوروفلوروكربونية </w:t>
      </w:r>
      <w:r>
        <w:rPr>
          <w:rFonts w:hint="cs"/>
          <w:szCs w:val="24"/>
          <w:rtl/>
        </w:rPr>
        <w:t>ول</w:t>
      </w:r>
      <w:r w:rsidR="00EB39F8" w:rsidRPr="00A36B5C">
        <w:rPr>
          <w:szCs w:val="24"/>
          <w:rtl/>
        </w:rPr>
        <w:t xml:space="preserve">لحفاظ على كفاءة </w:t>
      </w:r>
      <w:r>
        <w:rPr>
          <w:rFonts w:hint="cs"/>
          <w:szCs w:val="24"/>
          <w:rtl/>
        </w:rPr>
        <w:t xml:space="preserve">استخدام </w:t>
      </w:r>
      <w:r w:rsidR="00EB39F8" w:rsidRPr="00A36B5C">
        <w:rPr>
          <w:szCs w:val="24"/>
          <w:rtl/>
        </w:rPr>
        <w:t>الطاقة في قطاع خدمة التبريد</w:t>
      </w:r>
      <w:r w:rsidR="00EB39F8" w:rsidRPr="00A36B5C">
        <w:rPr>
          <w:szCs w:val="24"/>
        </w:rPr>
        <w:t>.</w:t>
      </w:r>
    </w:p>
    <w:p w14:paraId="509E554E" w14:textId="77777777" w:rsidR="00EB39F8" w:rsidRPr="00A36B5C" w:rsidRDefault="00CF2579" w:rsidP="00BA7BD5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szCs w:val="24"/>
          <w:rtl/>
        </w:rPr>
        <w:t xml:space="preserve">تم </w:t>
      </w:r>
      <w:r>
        <w:rPr>
          <w:rFonts w:hint="cs"/>
          <w:szCs w:val="24"/>
          <w:rtl/>
        </w:rPr>
        <w:t>إدراج مبلغ إجمالي قدره</w:t>
      </w:r>
      <w:r>
        <w:rPr>
          <w:szCs w:val="24"/>
          <w:rtl/>
        </w:rPr>
        <w:t xml:space="preserve"> </w:t>
      </w:r>
      <w:r w:rsidR="00EB39F8" w:rsidRPr="00A36B5C">
        <w:rPr>
          <w:szCs w:val="24"/>
        </w:rPr>
        <w:t xml:space="preserve">1.26 </w:t>
      </w:r>
      <w:r>
        <w:rPr>
          <w:rFonts w:hint="cs"/>
          <w:szCs w:val="24"/>
          <w:rtl/>
        </w:rPr>
        <w:t xml:space="preserve"> </w:t>
      </w:r>
      <w:r w:rsidR="00EB39F8" w:rsidRPr="00A36B5C">
        <w:rPr>
          <w:szCs w:val="24"/>
          <w:rtl/>
        </w:rPr>
        <w:t>مليون دولار</w:t>
      </w:r>
      <w:r>
        <w:rPr>
          <w:rFonts w:hint="cs"/>
          <w:szCs w:val="24"/>
          <w:rtl/>
          <w:lang w:bidi="ar-SA"/>
        </w:rPr>
        <w:t>ا</w:t>
      </w:r>
      <w:r w:rsidR="00EB39F8" w:rsidRPr="00A36B5C">
        <w:rPr>
          <w:szCs w:val="24"/>
          <w:rtl/>
        </w:rPr>
        <w:t xml:space="preserve"> أمريكي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في خطة العمل لأنشطة كفاءة </w:t>
      </w:r>
      <w:r>
        <w:rPr>
          <w:rFonts w:hint="cs"/>
          <w:szCs w:val="24"/>
          <w:rtl/>
        </w:rPr>
        <w:t xml:space="preserve">استخدام </w:t>
      </w:r>
      <w:r>
        <w:rPr>
          <w:szCs w:val="24"/>
          <w:rtl/>
        </w:rPr>
        <w:t>الطاقة ل</w:t>
      </w:r>
      <w:r>
        <w:rPr>
          <w:rFonts w:hint="cs"/>
          <w:szCs w:val="24"/>
          <w:rtl/>
        </w:rPr>
        <w:t>عدد</w:t>
      </w:r>
      <w:r>
        <w:rPr>
          <w:szCs w:val="24"/>
          <w:lang w:val="en-US"/>
        </w:rPr>
        <w:t xml:space="preserve"> </w:t>
      </w:r>
      <w:r w:rsidR="00EB39F8" w:rsidRPr="00A36B5C">
        <w:rPr>
          <w:szCs w:val="24"/>
        </w:rPr>
        <w:t xml:space="preserve">23 </w:t>
      </w:r>
      <w:r>
        <w:rPr>
          <w:rFonts w:hint="cs"/>
          <w:szCs w:val="24"/>
          <w:rtl/>
        </w:rPr>
        <w:t>بلدا</w:t>
      </w:r>
      <w:r>
        <w:rPr>
          <w:szCs w:val="24"/>
          <w:rtl/>
        </w:rPr>
        <w:t xml:space="preserve"> ذ</w:t>
      </w:r>
      <w:r>
        <w:rPr>
          <w:rFonts w:hint="cs"/>
          <w:szCs w:val="24"/>
          <w:rtl/>
        </w:rPr>
        <w:t>ي</w:t>
      </w:r>
      <w:r w:rsidR="00EB39F8" w:rsidRPr="00A36B5C">
        <w:rPr>
          <w:szCs w:val="24"/>
          <w:rtl/>
        </w:rPr>
        <w:t xml:space="preserve"> حجم استهلاك منخفض للفترة</w:t>
      </w:r>
      <w:r>
        <w:rPr>
          <w:rFonts w:hint="cs"/>
          <w:szCs w:val="24"/>
          <w:rtl/>
        </w:rPr>
        <w:t xml:space="preserve"> 2023-2025.</w:t>
      </w:r>
      <w:r w:rsidR="00EB39F8" w:rsidRPr="00A36B5C">
        <w:rPr>
          <w:szCs w:val="24"/>
        </w:rPr>
        <w:t xml:space="preserve"> </w:t>
      </w:r>
      <w:r>
        <w:rPr>
          <w:rFonts w:hint="cs"/>
          <w:szCs w:val="24"/>
          <w:rtl/>
        </w:rPr>
        <w:t>و</w:t>
      </w:r>
      <w:r w:rsidR="00EB39F8" w:rsidRPr="00A36B5C">
        <w:rPr>
          <w:szCs w:val="24"/>
          <w:rtl/>
        </w:rPr>
        <w:t xml:space="preserve">لاثنين من هذه البلدان </w:t>
      </w:r>
      <w:r>
        <w:rPr>
          <w:szCs w:val="24"/>
        </w:rPr>
        <w:t>)</w:t>
      </w:r>
      <w:r w:rsidR="00EB39F8" w:rsidRPr="00A36B5C">
        <w:rPr>
          <w:szCs w:val="24"/>
          <w:rtl/>
        </w:rPr>
        <w:t>كمبوديا وجزر المالديف</w:t>
      </w:r>
      <w:r>
        <w:rPr>
          <w:rFonts w:hint="cs"/>
          <w:szCs w:val="24"/>
          <w:rtl/>
        </w:rPr>
        <w:t>)</w:t>
      </w:r>
      <w:r>
        <w:rPr>
          <w:szCs w:val="24"/>
          <w:rtl/>
        </w:rPr>
        <w:t>، اللتين أبرمتا اتفاق</w:t>
      </w:r>
      <w:r w:rsidR="00EB39F8" w:rsidRPr="00A36B5C">
        <w:rPr>
          <w:szCs w:val="24"/>
          <w:rtl/>
        </w:rPr>
        <w:t xml:space="preserve">ات </w:t>
      </w:r>
      <w:r>
        <w:rPr>
          <w:rFonts w:hint="cs"/>
          <w:szCs w:val="24"/>
          <w:rtl/>
        </w:rPr>
        <w:t>للإزالة التامة للمواد الهيدروكلوروفلوروكربونية</w:t>
      </w:r>
      <w:r w:rsidR="00EB39F8" w:rsidRPr="00A36B5C">
        <w:rPr>
          <w:szCs w:val="24"/>
          <w:rtl/>
        </w:rPr>
        <w:t xml:space="preserve">، أدرج برنامج الأمم المتحدة الإنمائي أنشطة كفاءة </w:t>
      </w:r>
      <w:r>
        <w:rPr>
          <w:rFonts w:hint="cs"/>
          <w:szCs w:val="24"/>
          <w:rtl/>
        </w:rPr>
        <w:t xml:space="preserve">استخدام </w:t>
      </w:r>
      <w:r w:rsidR="00EB39F8" w:rsidRPr="00A36B5C">
        <w:rPr>
          <w:szCs w:val="24"/>
          <w:rtl/>
        </w:rPr>
        <w:t xml:space="preserve">الطاقة في خطة </w:t>
      </w:r>
      <w:r>
        <w:rPr>
          <w:rFonts w:hint="cs"/>
          <w:szCs w:val="24"/>
          <w:rtl/>
        </w:rPr>
        <w:t>عمله</w:t>
      </w:r>
      <w:r w:rsidR="00EB39F8" w:rsidRPr="00A36B5C">
        <w:rPr>
          <w:szCs w:val="24"/>
          <w:rtl/>
        </w:rPr>
        <w:t xml:space="preserve"> بمبلغ</w:t>
      </w:r>
      <w:r>
        <w:rPr>
          <w:rFonts w:hint="cs"/>
          <w:szCs w:val="24"/>
          <w:rtl/>
        </w:rPr>
        <w:t xml:space="preserve"> قدره</w:t>
      </w:r>
      <w:r w:rsidR="00EB39F8" w:rsidRPr="00A36B5C">
        <w:rPr>
          <w:szCs w:val="24"/>
          <w:rtl/>
        </w:rPr>
        <w:t xml:space="preserve"> </w:t>
      </w:r>
      <w:r w:rsidRPr="007E0579">
        <w:t>64,950</w:t>
      </w:r>
      <w:r>
        <w:rPr>
          <w:rFonts w:hint="cs"/>
          <w:szCs w:val="24"/>
          <w:rtl/>
          <w:lang w:bidi="ar-SA"/>
        </w:rPr>
        <w:t xml:space="preserve"> </w:t>
      </w:r>
      <w:r w:rsidR="00EB39F8" w:rsidRPr="00A36B5C">
        <w:rPr>
          <w:szCs w:val="24"/>
          <w:rtl/>
        </w:rPr>
        <w:t xml:space="preserve">دولارًا أمريكيًا في عام </w:t>
      </w:r>
      <w:r w:rsidR="00EB39F8" w:rsidRPr="00A36B5C">
        <w:rPr>
          <w:szCs w:val="24"/>
        </w:rPr>
        <w:t xml:space="preserve">2023 </w:t>
      </w:r>
      <w:r w:rsidR="00EB39F8" w:rsidRPr="00A36B5C">
        <w:rPr>
          <w:szCs w:val="24"/>
          <w:rtl/>
        </w:rPr>
        <w:t>، على الرغم من أنه ليس لديه شرائح متبقية</w:t>
      </w:r>
      <w:r>
        <w:rPr>
          <w:rFonts w:hint="cs"/>
          <w:szCs w:val="24"/>
          <w:rtl/>
        </w:rPr>
        <w:t xml:space="preserve"> من خطة إدارة إزالة المواد الهيدروكلوروفلوروكربونية</w:t>
      </w:r>
      <w:r w:rsidR="00EB39F8" w:rsidRPr="00A36B5C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يطلبها</w:t>
      </w:r>
      <w:r w:rsidR="00EB39F8" w:rsidRPr="00A36B5C">
        <w:rPr>
          <w:szCs w:val="24"/>
          <w:rtl/>
        </w:rPr>
        <w:t xml:space="preserve"> نيابة عن تلك البلدان في المستقبل</w:t>
      </w:r>
      <w:r>
        <w:rPr>
          <w:rFonts w:hint="cs"/>
          <w:szCs w:val="24"/>
          <w:rtl/>
          <w:lang w:bidi="ar-SA"/>
        </w:rPr>
        <w:t>.</w:t>
      </w:r>
      <w:r w:rsidR="00EB39F8" w:rsidRPr="00A36B5C">
        <w:rPr>
          <w:szCs w:val="24"/>
        </w:rPr>
        <w:t xml:space="preserve"> </w:t>
      </w:r>
      <w:r>
        <w:rPr>
          <w:szCs w:val="24"/>
          <w:rtl/>
        </w:rPr>
        <w:t>علاوة على ذلك</w:t>
      </w:r>
      <w:r w:rsidR="00EB39F8" w:rsidRPr="00A36B5C">
        <w:rPr>
          <w:szCs w:val="24"/>
          <w:rtl/>
        </w:rPr>
        <w:t xml:space="preserve">، قدم برنامج الأمم المتحدة للبيئة بالفعل نشاط كفاءة </w:t>
      </w:r>
      <w:r w:rsidR="00BA7BD5">
        <w:rPr>
          <w:rFonts w:hint="cs"/>
          <w:szCs w:val="24"/>
          <w:rtl/>
        </w:rPr>
        <w:t xml:space="preserve">استخدام </w:t>
      </w:r>
      <w:r w:rsidR="00EB39F8" w:rsidRPr="00A36B5C">
        <w:rPr>
          <w:szCs w:val="24"/>
          <w:rtl/>
        </w:rPr>
        <w:t>الطاقة لجزر المالديف إلى</w:t>
      </w:r>
      <w:r w:rsidR="00BA7BD5">
        <w:rPr>
          <w:szCs w:val="24"/>
          <w:rtl/>
        </w:rPr>
        <w:t xml:space="preserve"> الاجتماع الحادي والتسعين بقيمة</w:t>
      </w:r>
      <w:r w:rsidR="00EB39F8" w:rsidRPr="00A36B5C">
        <w:rPr>
          <w:szCs w:val="24"/>
        </w:rPr>
        <w:t>113</w:t>
      </w:r>
      <w:r w:rsidR="00BA7BD5">
        <w:rPr>
          <w:szCs w:val="24"/>
        </w:rPr>
        <w:t>,</w:t>
      </w:r>
      <w:r w:rsidR="00EB39F8" w:rsidRPr="00A36B5C">
        <w:rPr>
          <w:szCs w:val="24"/>
        </w:rPr>
        <w:t xml:space="preserve">000 </w:t>
      </w:r>
      <w:r w:rsidR="00BA7BD5">
        <w:rPr>
          <w:rFonts w:hint="cs"/>
          <w:szCs w:val="24"/>
          <w:rtl/>
        </w:rPr>
        <w:t xml:space="preserve"> </w:t>
      </w:r>
      <w:r w:rsidR="00BA7BD5">
        <w:rPr>
          <w:szCs w:val="24"/>
          <w:rtl/>
        </w:rPr>
        <w:t>دولار</w:t>
      </w:r>
      <w:r w:rsidR="00BA7BD5">
        <w:rPr>
          <w:rFonts w:hint="cs"/>
          <w:szCs w:val="24"/>
          <w:rtl/>
        </w:rPr>
        <w:t>ا</w:t>
      </w:r>
      <w:r w:rsidR="00BA7BD5">
        <w:rPr>
          <w:szCs w:val="24"/>
          <w:rtl/>
        </w:rPr>
        <w:t xml:space="preserve"> أمريكي</w:t>
      </w:r>
      <w:r w:rsidR="00BA7BD5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>؛</w:t>
      </w:r>
      <w:r w:rsidR="00EB39F8" w:rsidRPr="00A36B5C">
        <w:rPr>
          <w:rStyle w:val="FootnoteReference"/>
          <w:szCs w:val="24"/>
          <w:rtl/>
        </w:rPr>
        <w:footnoteReference w:id="4"/>
      </w:r>
      <w:r w:rsidR="00BA7BD5">
        <w:rPr>
          <w:rFonts w:hint="cs"/>
          <w:szCs w:val="24"/>
          <w:rtl/>
        </w:rPr>
        <w:t xml:space="preserve"> </w:t>
      </w:r>
      <w:r w:rsidR="00BA7BD5">
        <w:rPr>
          <w:szCs w:val="24"/>
          <w:rtl/>
        </w:rPr>
        <w:t>لذلك</w:t>
      </w:r>
      <w:r w:rsidR="00EB39F8" w:rsidRPr="00A36B5C">
        <w:rPr>
          <w:szCs w:val="24"/>
          <w:rtl/>
        </w:rPr>
        <w:t>، لم يعد هناك أهلية تمويل لبرنامج الأمم المتحدة الإنمائي لهذا البلد</w:t>
      </w:r>
      <w:r w:rsidR="00BA7BD5">
        <w:rPr>
          <w:rFonts w:hint="cs"/>
          <w:szCs w:val="24"/>
          <w:rtl/>
        </w:rPr>
        <w:t>. و</w:t>
      </w:r>
      <w:r w:rsidR="00EB39F8" w:rsidRPr="00A36B5C">
        <w:rPr>
          <w:szCs w:val="24"/>
          <w:rtl/>
        </w:rPr>
        <w:t>تم</w:t>
      </w:r>
      <w:r w:rsidR="00BA7BD5">
        <w:rPr>
          <w:rFonts w:hint="cs"/>
          <w:szCs w:val="24"/>
          <w:rtl/>
        </w:rPr>
        <w:t>ت</w:t>
      </w:r>
      <w:r w:rsidR="00EB39F8" w:rsidRPr="00A36B5C">
        <w:rPr>
          <w:szCs w:val="24"/>
          <w:rtl/>
        </w:rPr>
        <w:t xml:space="preserve"> </w:t>
      </w:r>
      <w:r w:rsidR="00BA7BD5">
        <w:rPr>
          <w:rFonts w:hint="cs"/>
          <w:szCs w:val="24"/>
          <w:rtl/>
        </w:rPr>
        <w:t>معالجة</w:t>
      </w:r>
      <w:r w:rsidR="00EB39F8" w:rsidRPr="00A36B5C">
        <w:rPr>
          <w:szCs w:val="24"/>
          <w:rtl/>
        </w:rPr>
        <w:t xml:space="preserve"> هذه المسألة في القسم الخامس </w:t>
      </w:r>
      <w:r w:rsidR="00BA7BD5">
        <w:rPr>
          <w:rFonts w:hint="cs"/>
          <w:szCs w:val="24"/>
          <w:rtl/>
        </w:rPr>
        <w:t>المعني</w:t>
      </w:r>
      <w:r w:rsidR="00EB39F8" w:rsidRPr="00A36B5C">
        <w:rPr>
          <w:szCs w:val="24"/>
          <w:rtl/>
        </w:rPr>
        <w:t xml:space="preserve"> </w:t>
      </w:r>
      <w:r w:rsidR="00BA7BD5">
        <w:rPr>
          <w:rFonts w:hint="cs"/>
          <w:szCs w:val="24"/>
          <w:rtl/>
        </w:rPr>
        <w:t>بالمسائل</w:t>
      </w:r>
      <w:r w:rsidR="00EB39F8" w:rsidRPr="00A36B5C">
        <w:rPr>
          <w:szCs w:val="24"/>
          <w:rtl/>
        </w:rPr>
        <w:t xml:space="preserve"> السياس</w:t>
      </w:r>
      <w:r w:rsidR="00BA7BD5">
        <w:rPr>
          <w:rFonts w:hint="cs"/>
          <w:szCs w:val="24"/>
          <w:rtl/>
        </w:rPr>
        <w:t>ي</w:t>
      </w:r>
      <w:r w:rsidR="00EB39F8" w:rsidRPr="00A36B5C">
        <w:rPr>
          <w:szCs w:val="24"/>
          <w:rtl/>
        </w:rPr>
        <w:t>ة</w:t>
      </w:r>
      <w:r w:rsidR="00EB39F8" w:rsidRPr="00A36B5C">
        <w:rPr>
          <w:szCs w:val="24"/>
        </w:rPr>
        <w:t>.</w:t>
      </w:r>
    </w:p>
    <w:p w14:paraId="653B77E9" w14:textId="77777777" w:rsidR="00EB39F8" w:rsidRPr="00A36B5C" w:rsidRDefault="00F92534" w:rsidP="003739B9">
      <w:pPr>
        <w:keepNext/>
        <w:keepLines/>
        <w:bidi/>
        <w:rPr>
          <w:b/>
          <w:bCs/>
          <w:szCs w:val="24"/>
          <w:rtl/>
          <w:lang w:bidi="ar-SA"/>
        </w:rPr>
      </w:pPr>
      <w:r>
        <w:rPr>
          <w:rFonts w:hint="cs"/>
          <w:b/>
          <w:bCs/>
          <w:szCs w:val="24"/>
          <w:rtl/>
        </w:rPr>
        <w:t>2-2-</w:t>
      </w:r>
      <w:r>
        <w:rPr>
          <w:rFonts w:hint="cs"/>
          <w:b/>
          <w:bCs/>
          <w:szCs w:val="24"/>
          <w:rtl/>
        </w:rPr>
        <w:tab/>
      </w:r>
      <w:r w:rsidR="00EB39F8" w:rsidRPr="00A36B5C">
        <w:rPr>
          <w:b/>
          <w:bCs/>
          <w:szCs w:val="24"/>
          <w:rtl/>
        </w:rPr>
        <w:t xml:space="preserve">الأنشطة المتعلقة </w:t>
      </w:r>
      <w:r w:rsidR="003739B9">
        <w:rPr>
          <w:rFonts w:hint="cs"/>
          <w:b/>
          <w:bCs/>
          <w:szCs w:val="24"/>
          <w:rtl/>
        </w:rPr>
        <w:t>بالمواد الهيدروفلوروكربونية</w:t>
      </w:r>
    </w:p>
    <w:p w14:paraId="35741909" w14:textId="77777777" w:rsidR="00EB39F8" w:rsidRPr="00A36B5C" w:rsidRDefault="00EB39F8" w:rsidP="00EB39F8">
      <w:pPr>
        <w:keepNext/>
        <w:keepLines/>
        <w:bidi/>
        <w:rPr>
          <w:szCs w:val="24"/>
          <w:u w:val="single"/>
          <w:rtl/>
        </w:rPr>
      </w:pPr>
    </w:p>
    <w:p w14:paraId="41F13D9E" w14:textId="77777777" w:rsidR="00EB39F8" w:rsidRPr="00A36B5C" w:rsidRDefault="00EB39F8" w:rsidP="003739B9">
      <w:pPr>
        <w:pStyle w:val="Heading1"/>
        <w:numPr>
          <w:ilvl w:val="0"/>
          <w:numId w:val="0"/>
        </w:numPr>
        <w:bidi/>
        <w:rPr>
          <w:szCs w:val="24"/>
          <w:u w:val="single"/>
          <w:rtl/>
        </w:rPr>
      </w:pPr>
      <w:r w:rsidRPr="00A36B5C">
        <w:rPr>
          <w:szCs w:val="24"/>
          <w:u w:val="single"/>
          <w:rtl/>
        </w:rPr>
        <w:t>إعداد مشروع</w:t>
      </w:r>
      <w:r w:rsidR="003739B9">
        <w:rPr>
          <w:rFonts w:hint="cs"/>
          <w:szCs w:val="24"/>
          <w:u w:val="single"/>
          <w:rtl/>
        </w:rPr>
        <w:t>ات</w:t>
      </w:r>
      <w:r w:rsidRPr="00A36B5C">
        <w:rPr>
          <w:szCs w:val="24"/>
          <w:u w:val="single"/>
          <w:rtl/>
        </w:rPr>
        <w:t xml:space="preserve"> </w:t>
      </w:r>
      <w:r w:rsidR="003739B9">
        <w:rPr>
          <w:rFonts w:hint="cs"/>
          <w:szCs w:val="24"/>
          <w:u w:val="single"/>
          <w:rtl/>
        </w:rPr>
        <w:t>خطة تنفيذ تعديل كيغالي</w:t>
      </w:r>
    </w:p>
    <w:p w14:paraId="5ED5BDF3" w14:textId="77777777" w:rsidR="00EB39F8" w:rsidRPr="00A36B5C" w:rsidRDefault="003739B9" w:rsidP="003739B9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rFonts w:hint="cs"/>
          <w:szCs w:val="24"/>
          <w:rtl/>
        </w:rPr>
        <w:t>أدرج مبلغ إجمالي قدره</w:t>
      </w:r>
      <w:r w:rsidRPr="007E0579">
        <w:t xml:space="preserve">953,215 </w:t>
      </w:r>
      <w:r>
        <w:rPr>
          <w:rFonts w:hint="cs"/>
          <w:szCs w:val="24"/>
          <w:rtl/>
        </w:rPr>
        <w:t xml:space="preserve"> </w:t>
      </w:r>
      <w:r w:rsidR="00EB39F8" w:rsidRPr="00A36B5C">
        <w:rPr>
          <w:szCs w:val="24"/>
          <w:rtl/>
        </w:rPr>
        <w:t>دولارًا أمريكيًا في خطة العمل لأنشطة إعداد مشروع</w:t>
      </w:r>
      <w:r>
        <w:rPr>
          <w:rFonts w:hint="cs"/>
          <w:szCs w:val="24"/>
          <w:rtl/>
        </w:rPr>
        <w:t>ات خطة تنفيذ تعديل كيغالي</w:t>
      </w:r>
      <w:r w:rsidR="00EB39F8" w:rsidRPr="00A36B5C">
        <w:rPr>
          <w:rStyle w:val="FootnoteReference"/>
          <w:szCs w:val="24"/>
          <w:rtl/>
        </w:rPr>
        <w:footnoteReference w:id="5"/>
      </w:r>
      <w:r>
        <w:rPr>
          <w:rFonts w:hint="cs"/>
          <w:szCs w:val="24"/>
          <w:rtl/>
        </w:rPr>
        <w:t xml:space="preserve"> </w:t>
      </w:r>
      <w:r>
        <w:rPr>
          <w:szCs w:val="24"/>
          <w:rtl/>
        </w:rPr>
        <w:t>ل</w:t>
      </w:r>
      <w:r>
        <w:rPr>
          <w:rFonts w:hint="cs"/>
          <w:szCs w:val="24"/>
          <w:rtl/>
        </w:rPr>
        <w:t>عدد</w:t>
      </w:r>
      <w:r w:rsidR="00EB39F8" w:rsidRPr="00A36B5C">
        <w:rPr>
          <w:szCs w:val="24"/>
        </w:rPr>
        <w:t xml:space="preserve">11 </w:t>
      </w:r>
      <w:r>
        <w:rPr>
          <w:rFonts w:hint="cs"/>
          <w:szCs w:val="24"/>
          <w:rtl/>
        </w:rPr>
        <w:t xml:space="preserve"> بلدا في الفترة 2023-2024. </w:t>
      </w:r>
      <w:r w:rsidR="00EB39F8" w:rsidRPr="00A36B5C">
        <w:rPr>
          <w:szCs w:val="24"/>
          <w:rtl/>
        </w:rPr>
        <w:t xml:space="preserve"> </w:t>
      </w:r>
      <w:r>
        <w:rPr>
          <w:szCs w:val="24"/>
          <w:rtl/>
        </w:rPr>
        <w:t>بالإضافة إلى ذلك</w:t>
      </w:r>
      <w:r w:rsidR="00EB39F8" w:rsidRPr="00A36B5C">
        <w:rPr>
          <w:szCs w:val="24"/>
          <w:rtl/>
        </w:rPr>
        <w:t>، أدرج برنامج ال</w:t>
      </w:r>
      <w:r>
        <w:rPr>
          <w:szCs w:val="24"/>
          <w:rtl/>
        </w:rPr>
        <w:t>أمم المتحدة الإنمائي أيضًا ثلاث أنشطة لإعداد المشر</w:t>
      </w:r>
      <w:r>
        <w:rPr>
          <w:rFonts w:hint="cs"/>
          <w:szCs w:val="24"/>
          <w:rtl/>
        </w:rPr>
        <w:t>و</w:t>
      </w:r>
      <w:r w:rsidR="00EB39F8" w:rsidRPr="00A36B5C">
        <w:rPr>
          <w:szCs w:val="24"/>
          <w:rtl/>
        </w:rPr>
        <w:t>ع</w:t>
      </w:r>
      <w:r>
        <w:rPr>
          <w:rFonts w:hint="cs"/>
          <w:szCs w:val="24"/>
          <w:rtl/>
        </w:rPr>
        <w:t>ات</w:t>
      </w:r>
      <w:r>
        <w:rPr>
          <w:szCs w:val="24"/>
          <w:rtl/>
        </w:rPr>
        <w:t xml:space="preserve"> ل</w:t>
      </w:r>
      <w:r>
        <w:rPr>
          <w:rFonts w:hint="cs"/>
          <w:szCs w:val="24"/>
          <w:rtl/>
        </w:rPr>
        <w:t>ل</w:t>
      </w:r>
      <w:r>
        <w:rPr>
          <w:szCs w:val="24"/>
          <w:rtl/>
        </w:rPr>
        <w:t>مشر</w:t>
      </w:r>
      <w:r>
        <w:rPr>
          <w:rFonts w:hint="cs"/>
          <w:szCs w:val="24"/>
          <w:rtl/>
        </w:rPr>
        <w:t>و</w:t>
      </w:r>
      <w:r w:rsidR="00EB39F8" w:rsidRPr="00A36B5C">
        <w:rPr>
          <w:szCs w:val="24"/>
          <w:rtl/>
        </w:rPr>
        <w:t>ع</w:t>
      </w:r>
      <w:r>
        <w:rPr>
          <w:rFonts w:hint="cs"/>
          <w:szCs w:val="24"/>
          <w:rtl/>
        </w:rPr>
        <w:t>ات</w:t>
      </w:r>
      <w:r w:rsidR="00EB39F8" w:rsidRPr="00A36B5C">
        <w:rPr>
          <w:szCs w:val="24"/>
          <w:rtl/>
        </w:rPr>
        <w:t xml:space="preserve"> الاستثمار</w:t>
      </w:r>
      <w:r>
        <w:rPr>
          <w:rFonts w:hint="cs"/>
          <w:szCs w:val="24"/>
          <w:rtl/>
        </w:rPr>
        <w:t>ية</w:t>
      </w:r>
      <w:r w:rsidR="00EB39F8" w:rsidRPr="00A36B5C">
        <w:rPr>
          <w:szCs w:val="24"/>
          <w:rtl/>
        </w:rPr>
        <w:t xml:space="preserve"> في</w:t>
      </w:r>
      <w:r>
        <w:rPr>
          <w:rFonts w:hint="cs"/>
          <w:szCs w:val="24"/>
          <w:rtl/>
        </w:rPr>
        <w:t xml:space="preserve"> خطة تنفيذ تعديل كيغالي</w:t>
      </w:r>
      <w:r w:rsidRPr="00A36B5C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لبلد</w:t>
      </w:r>
      <w:r>
        <w:rPr>
          <w:szCs w:val="24"/>
          <w:rtl/>
        </w:rPr>
        <w:t xml:space="preserve"> واحد</w:t>
      </w:r>
      <w:r w:rsidR="00EB39F8" w:rsidRPr="00A36B5C">
        <w:rPr>
          <w:szCs w:val="24"/>
          <w:rtl/>
        </w:rPr>
        <w:t xml:space="preserve"> بقيمة </w:t>
      </w:r>
      <w:r>
        <w:rPr>
          <w:szCs w:val="24"/>
        </w:rPr>
        <w:t xml:space="preserve"> </w:t>
      </w:r>
      <w:r w:rsidR="00EB39F8" w:rsidRPr="00A36B5C">
        <w:rPr>
          <w:szCs w:val="24"/>
        </w:rPr>
        <w:t>129</w:t>
      </w:r>
      <w:r>
        <w:rPr>
          <w:szCs w:val="24"/>
          <w:lang w:val="en-US"/>
        </w:rPr>
        <w:t>,</w:t>
      </w:r>
      <w:r w:rsidR="00EB39F8" w:rsidRPr="00A36B5C">
        <w:rPr>
          <w:szCs w:val="24"/>
        </w:rPr>
        <w:t xml:space="preserve">000 </w:t>
      </w:r>
      <w:r w:rsidR="00EB39F8" w:rsidRPr="00A36B5C">
        <w:rPr>
          <w:szCs w:val="24"/>
          <w:rtl/>
        </w:rPr>
        <w:t>دولار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في عام </w:t>
      </w:r>
      <w:r w:rsidR="00EB39F8" w:rsidRPr="00A36B5C">
        <w:rPr>
          <w:szCs w:val="24"/>
        </w:rPr>
        <w:t>2023</w:t>
      </w:r>
      <w:r>
        <w:rPr>
          <w:rFonts w:hint="cs"/>
          <w:szCs w:val="24"/>
          <w:rtl/>
        </w:rPr>
        <w:t>.</w:t>
      </w:r>
    </w:p>
    <w:p w14:paraId="48E4EE2A" w14:textId="77777777" w:rsidR="00EB39F8" w:rsidRDefault="00522949" w:rsidP="00C6109E">
      <w:pPr>
        <w:pStyle w:val="Heading1"/>
        <w:numPr>
          <w:ilvl w:val="0"/>
          <w:numId w:val="24"/>
        </w:numPr>
        <w:bidi/>
        <w:ind w:left="0" w:firstLine="0"/>
        <w:rPr>
          <w:szCs w:val="24"/>
          <w:rtl/>
        </w:rPr>
      </w:pPr>
      <w:r>
        <w:rPr>
          <w:szCs w:val="24"/>
          <w:rtl/>
        </w:rPr>
        <w:lastRenderedPageBreak/>
        <w:t xml:space="preserve">تسعة </w:t>
      </w:r>
      <w:r w:rsidR="00C6109E">
        <w:rPr>
          <w:rFonts w:hint="cs"/>
          <w:szCs w:val="24"/>
          <w:rtl/>
        </w:rPr>
        <w:t xml:space="preserve">بلدان </w:t>
      </w:r>
      <w:r>
        <w:rPr>
          <w:szCs w:val="24"/>
          <w:rtl/>
        </w:rPr>
        <w:t>من</w:t>
      </w:r>
      <w:r>
        <w:rPr>
          <w:rFonts w:hint="cs"/>
          <w:szCs w:val="24"/>
          <w:rtl/>
        </w:rPr>
        <w:t xml:space="preserve"> أصل</w:t>
      </w:r>
      <w:r w:rsidR="00EB39F8" w:rsidRPr="00A36B5C">
        <w:rPr>
          <w:szCs w:val="24"/>
        </w:rPr>
        <w:t xml:space="preserve">11 </w:t>
      </w:r>
      <w:r>
        <w:rPr>
          <w:rFonts w:hint="cs"/>
          <w:szCs w:val="24"/>
          <w:rtl/>
        </w:rPr>
        <w:t xml:space="preserve"> بلدا</w:t>
      </w:r>
      <w:r w:rsidR="00EB39F8" w:rsidRPr="00A36B5C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أ</w:t>
      </w:r>
      <w:r>
        <w:rPr>
          <w:szCs w:val="24"/>
          <w:rtl/>
        </w:rPr>
        <w:t>در</w:t>
      </w:r>
      <w:r w:rsidR="00EB39F8" w:rsidRPr="00A36B5C">
        <w:rPr>
          <w:szCs w:val="24"/>
          <w:rtl/>
        </w:rPr>
        <w:t>ج</w:t>
      </w:r>
      <w:r>
        <w:rPr>
          <w:rFonts w:hint="cs"/>
          <w:szCs w:val="24"/>
          <w:rtl/>
        </w:rPr>
        <w:t xml:space="preserve"> لهم</w:t>
      </w:r>
      <w:r w:rsidR="00EB39F8" w:rsidRPr="00A36B5C">
        <w:rPr>
          <w:szCs w:val="24"/>
          <w:rtl/>
        </w:rPr>
        <w:t xml:space="preserve"> أنشطة إعداد مشروع</w:t>
      </w:r>
      <w:r>
        <w:rPr>
          <w:rFonts w:hint="cs"/>
          <w:szCs w:val="24"/>
          <w:rtl/>
        </w:rPr>
        <w:t>ات</w:t>
      </w:r>
      <w:r w:rsidR="00EB39F8" w:rsidRPr="00A36B5C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خطة تنفيذ تعديل كيغالي</w:t>
      </w:r>
      <w:r w:rsidRPr="00A36B5C">
        <w:rPr>
          <w:szCs w:val="24"/>
          <w:rtl/>
        </w:rPr>
        <w:t xml:space="preserve"> </w:t>
      </w:r>
      <w:r w:rsidR="00EB39F8" w:rsidRPr="00A36B5C">
        <w:rPr>
          <w:szCs w:val="24"/>
          <w:rtl/>
        </w:rPr>
        <w:t xml:space="preserve">لم تصدق بعد على تعديل كيغالي ولكنها قدمت </w:t>
      </w:r>
      <w:r w:rsidR="00A9779F">
        <w:rPr>
          <w:rFonts w:hint="cs"/>
          <w:szCs w:val="24"/>
          <w:rtl/>
        </w:rPr>
        <w:t>الخطاب</w:t>
      </w:r>
      <w:r w:rsidR="00EB39F8" w:rsidRPr="00A36B5C">
        <w:rPr>
          <w:szCs w:val="24"/>
          <w:rtl/>
        </w:rPr>
        <w:t xml:space="preserve"> </w:t>
      </w:r>
      <w:r w:rsidR="00A9779F">
        <w:rPr>
          <w:rFonts w:hint="cs"/>
          <w:szCs w:val="24"/>
          <w:rtl/>
        </w:rPr>
        <w:t>اللازم</w:t>
      </w:r>
      <w:r w:rsidR="00EB39F8" w:rsidRPr="00A36B5C">
        <w:rPr>
          <w:szCs w:val="24"/>
          <w:rtl/>
        </w:rPr>
        <w:t xml:space="preserve"> من حكوم</w:t>
      </w:r>
      <w:r w:rsidR="00A9779F"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تها </w:t>
      </w:r>
      <w:r w:rsidR="00C6109E">
        <w:rPr>
          <w:rFonts w:hint="cs"/>
          <w:szCs w:val="24"/>
          <w:rtl/>
        </w:rPr>
        <w:t>الذي يبين</w:t>
      </w:r>
      <w:r w:rsidR="00EB39F8" w:rsidRPr="00A36B5C">
        <w:rPr>
          <w:szCs w:val="24"/>
          <w:rtl/>
        </w:rPr>
        <w:t xml:space="preserve"> عزمها على بذل قصارى جهدها للتصديق على تعديل كيغالي</w:t>
      </w:r>
      <w:r w:rsidR="00EB39F8" w:rsidRPr="00A36B5C">
        <w:rPr>
          <w:szCs w:val="24"/>
        </w:rPr>
        <w:t>.</w:t>
      </w:r>
    </w:p>
    <w:p w14:paraId="1191A7C3" w14:textId="77777777" w:rsidR="004F7CE2" w:rsidRPr="004F7CE2" w:rsidRDefault="004F7CE2" w:rsidP="004F7CE2">
      <w:pPr>
        <w:bidi/>
        <w:rPr>
          <w:u w:val="single"/>
          <w:rtl/>
        </w:rPr>
      </w:pPr>
      <w:r w:rsidRPr="004F7CE2">
        <w:rPr>
          <w:rFonts w:hint="cs"/>
          <w:szCs w:val="24"/>
          <w:u w:val="single"/>
          <w:rtl/>
        </w:rPr>
        <w:t>خطط تنفيذ تعديل كيغالي</w:t>
      </w:r>
    </w:p>
    <w:p w14:paraId="1BDDA9E6" w14:textId="77777777" w:rsidR="004F7CE2" w:rsidRPr="004F7CE2" w:rsidRDefault="004F7CE2" w:rsidP="004F7CE2">
      <w:pPr>
        <w:bidi/>
      </w:pPr>
    </w:p>
    <w:p w14:paraId="21CBB007" w14:textId="77777777" w:rsidR="00EB39F8" w:rsidRPr="00A36B5C" w:rsidRDefault="000630BC" w:rsidP="00C6109E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rFonts w:hint="cs"/>
          <w:szCs w:val="24"/>
          <w:rtl/>
        </w:rPr>
        <w:t>أدرج مبلغ إجمالي قدره</w:t>
      </w:r>
      <w:r w:rsidR="00EB39F8" w:rsidRPr="00A36B5C">
        <w:rPr>
          <w:szCs w:val="24"/>
        </w:rPr>
        <w:t xml:space="preserve">110.13 </w:t>
      </w:r>
      <w:r>
        <w:rPr>
          <w:rFonts w:hint="cs"/>
          <w:szCs w:val="24"/>
          <w:rtl/>
        </w:rPr>
        <w:t xml:space="preserve"> </w:t>
      </w:r>
      <w:r w:rsidR="00EB39F8" w:rsidRPr="00A36B5C">
        <w:rPr>
          <w:szCs w:val="24"/>
          <w:rtl/>
        </w:rPr>
        <w:t>مليون دولار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في خطة العمل </w:t>
      </w:r>
      <w:r>
        <w:rPr>
          <w:rFonts w:hint="cs"/>
          <w:szCs w:val="24"/>
          <w:rtl/>
        </w:rPr>
        <w:t>لخطة تنفيذ تعديل كيغالي</w:t>
      </w:r>
      <w:r w:rsidR="00EB39F8" w:rsidRPr="00A36B5C">
        <w:rPr>
          <w:rStyle w:val="FootnoteReference"/>
          <w:szCs w:val="24"/>
          <w:rtl/>
        </w:rPr>
        <w:footnoteReference w:id="6"/>
      </w:r>
      <w:r>
        <w:rPr>
          <w:rFonts w:hint="cs"/>
          <w:szCs w:val="24"/>
          <w:rtl/>
        </w:rPr>
        <w:t xml:space="preserve"> لعدد</w:t>
      </w:r>
      <w:r w:rsidR="00EB39F8" w:rsidRPr="00A36B5C">
        <w:rPr>
          <w:szCs w:val="24"/>
        </w:rPr>
        <w:t xml:space="preserve">30 </w:t>
      </w:r>
      <w:r>
        <w:rPr>
          <w:rFonts w:hint="cs"/>
          <w:szCs w:val="24"/>
          <w:rtl/>
        </w:rPr>
        <w:t xml:space="preserve"> بلدا </w:t>
      </w:r>
      <w:r w:rsidR="00C6109E">
        <w:rPr>
          <w:rFonts w:hint="cs"/>
          <w:szCs w:val="24"/>
          <w:rtl/>
        </w:rPr>
        <w:t>(</w:t>
      </w:r>
      <w:r>
        <w:rPr>
          <w:rFonts w:hint="cs"/>
          <w:szCs w:val="24"/>
          <w:rtl/>
        </w:rPr>
        <w:t>يشمل</w:t>
      </w:r>
      <w:r w:rsidR="00EB39F8" w:rsidRPr="00A36B5C">
        <w:rPr>
          <w:szCs w:val="24"/>
        </w:rPr>
        <w:t xml:space="preserve">33.04 </w:t>
      </w:r>
      <w:r>
        <w:rPr>
          <w:rFonts w:hint="cs"/>
          <w:szCs w:val="24"/>
          <w:rtl/>
        </w:rPr>
        <w:t xml:space="preserve"> </w:t>
      </w:r>
      <w:r w:rsidR="00EB39F8" w:rsidRPr="00A36B5C">
        <w:rPr>
          <w:szCs w:val="24"/>
          <w:rtl/>
        </w:rPr>
        <w:t>مليون دولار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للفترة</w:t>
      </w:r>
      <w:r>
        <w:rPr>
          <w:rFonts w:hint="cs"/>
          <w:szCs w:val="24"/>
          <w:rtl/>
        </w:rPr>
        <w:t xml:space="preserve"> 2023-2025 </w:t>
      </w:r>
      <w:r w:rsidR="00EB39F8" w:rsidRPr="00A36B5C">
        <w:rPr>
          <w:szCs w:val="24"/>
        </w:rPr>
        <w:t xml:space="preserve"> </w:t>
      </w:r>
      <w:r>
        <w:rPr>
          <w:szCs w:val="24"/>
          <w:rtl/>
        </w:rPr>
        <w:t>و</w:t>
      </w:r>
      <w:r w:rsidR="00EB39F8" w:rsidRPr="00A36B5C">
        <w:rPr>
          <w:szCs w:val="24"/>
        </w:rPr>
        <w:t xml:space="preserve">77.09 </w:t>
      </w:r>
      <w:r>
        <w:rPr>
          <w:rFonts w:hint="cs"/>
          <w:szCs w:val="24"/>
          <w:rtl/>
        </w:rPr>
        <w:t xml:space="preserve"> </w:t>
      </w:r>
      <w:r w:rsidR="00EB39F8" w:rsidRPr="00A36B5C">
        <w:rPr>
          <w:szCs w:val="24"/>
          <w:rtl/>
        </w:rPr>
        <w:t>مليون دولار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>
        <w:rPr>
          <w:rFonts w:hint="cs"/>
          <w:szCs w:val="24"/>
          <w:rtl/>
        </w:rPr>
        <w:t>ا</w:t>
      </w:r>
      <w:r>
        <w:rPr>
          <w:szCs w:val="24"/>
          <w:rtl/>
        </w:rPr>
        <w:t xml:space="preserve"> ل</w:t>
      </w:r>
      <w:r w:rsidR="00EB39F8" w:rsidRPr="00A36B5C">
        <w:rPr>
          <w:szCs w:val="24"/>
          <w:rtl/>
        </w:rPr>
        <w:t>فترة ما بعد</w:t>
      </w:r>
      <w:r>
        <w:rPr>
          <w:rFonts w:hint="cs"/>
          <w:szCs w:val="24"/>
          <w:rtl/>
          <w:lang w:bidi="ar-SA"/>
        </w:rPr>
        <w:t xml:space="preserve"> عام</w:t>
      </w:r>
      <w:r w:rsidR="00EB39F8" w:rsidRPr="00A36B5C">
        <w:rPr>
          <w:szCs w:val="24"/>
          <w:rtl/>
        </w:rPr>
        <w:t xml:space="preserve"> </w:t>
      </w:r>
      <w:r w:rsidR="00EB39F8" w:rsidRPr="00A36B5C">
        <w:rPr>
          <w:szCs w:val="24"/>
        </w:rPr>
        <w:t>2025</w:t>
      </w:r>
      <w:r w:rsidR="00C6109E">
        <w:rPr>
          <w:rFonts w:hint="cs"/>
          <w:szCs w:val="24"/>
          <w:rtl/>
        </w:rPr>
        <w:t>)</w:t>
      </w:r>
      <w:r>
        <w:rPr>
          <w:rFonts w:hint="cs"/>
          <w:szCs w:val="24"/>
          <w:rtl/>
        </w:rPr>
        <w:t xml:space="preserve">. </w:t>
      </w:r>
      <w:r>
        <w:rPr>
          <w:szCs w:val="24"/>
          <w:rtl/>
        </w:rPr>
        <w:t>بالإضافة إلى ذلك</w:t>
      </w:r>
      <w:r w:rsidR="00EB39F8" w:rsidRPr="00A36B5C">
        <w:rPr>
          <w:szCs w:val="24"/>
          <w:rtl/>
        </w:rPr>
        <w:t xml:space="preserve">، أدرج برنامج </w:t>
      </w:r>
      <w:r>
        <w:rPr>
          <w:szCs w:val="24"/>
          <w:rtl/>
        </w:rPr>
        <w:t>الأمم المتحدة الإنمائي أيضًا مشر</w:t>
      </w:r>
      <w:r>
        <w:rPr>
          <w:rFonts w:hint="cs"/>
          <w:szCs w:val="24"/>
          <w:rtl/>
        </w:rPr>
        <w:t>و</w:t>
      </w:r>
      <w:r w:rsidR="00EB39F8" w:rsidRPr="00A36B5C">
        <w:rPr>
          <w:szCs w:val="24"/>
          <w:rtl/>
        </w:rPr>
        <w:t>ع</w:t>
      </w:r>
      <w:r>
        <w:rPr>
          <w:rFonts w:hint="cs"/>
          <w:szCs w:val="24"/>
          <w:rtl/>
        </w:rPr>
        <w:t>ات</w:t>
      </w:r>
      <w:r w:rsidR="00EB39F8" w:rsidRPr="00A36B5C">
        <w:rPr>
          <w:szCs w:val="24"/>
          <w:rtl/>
        </w:rPr>
        <w:t xml:space="preserve"> استثمار</w:t>
      </w:r>
      <w:r>
        <w:rPr>
          <w:rFonts w:hint="cs"/>
          <w:szCs w:val="24"/>
          <w:rtl/>
        </w:rPr>
        <w:t>ية</w:t>
      </w:r>
      <w:r w:rsidR="00EB39F8" w:rsidRPr="00A36B5C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بخطة تنفيذ تعديل كيغالي</w:t>
      </w:r>
      <w:r w:rsidRPr="00A36B5C">
        <w:rPr>
          <w:szCs w:val="24"/>
          <w:rtl/>
        </w:rPr>
        <w:t xml:space="preserve"> </w:t>
      </w:r>
      <w:r>
        <w:rPr>
          <w:szCs w:val="24"/>
          <w:rtl/>
        </w:rPr>
        <w:t>لثلاثة بلدان بقيمة</w:t>
      </w:r>
      <w:r w:rsidR="00EB39F8" w:rsidRPr="00A36B5C">
        <w:rPr>
          <w:szCs w:val="24"/>
        </w:rPr>
        <w:t xml:space="preserve">8.96 </w:t>
      </w:r>
      <w:r w:rsidR="00EB39F8" w:rsidRPr="00A36B5C">
        <w:rPr>
          <w:szCs w:val="24"/>
          <w:rtl/>
        </w:rPr>
        <w:t>مليون دولار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أمريكي</w:t>
      </w:r>
      <w:r>
        <w:rPr>
          <w:rFonts w:hint="cs"/>
          <w:szCs w:val="24"/>
          <w:rtl/>
        </w:rPr>
        <w:t>ا</w:t>
      </w:r>
      <w:r w:rsidR="00EB39F8" w:rsidRPr="00A36B5C">
        <w:rPr>
          <w:szCs w:val="24"/>
          <w:rtl/>
        </w:rPr>
        <w:t xml:space="preserve"> في عام </w:t>
      </w:r>
      <w:r w:rsidR="00EB39F8" w:rsidRPr="00A36B5C">
        <w:rPr>
          <w:szCs w:val="24"/>
        </w:rPr>
        <w:t>2024</w:t>
      </w:r>
      <w:r>
        <w:rPr>
          <w:rFonts w:hint="cs"/>
          <w:szCs w:val="24"/>
          <w:rtl/>
        </w:rPr>
        <w:t>. و</w:t>
      </w:r>
      <w:r w:rsidR="00EB39F8" w:rsidRPr="00A36B5C">
        <w:rPr>
          <w:szCs w:val="24"/>
          <w:rtl/>
        </w:rPr>
        <w:t>صادقت جميع هذه البلدان على تعديل كيغالي</w:t>
      </w:r>
      <w:r w:rsidR="00EB39F8" w:rsidRPr="00A36B5C">
        <w:rPr>
          <w:szCs w:val="24"/>
        </w:rPr>
        <w:t>.</w:t>
      </w:r>
    </w:p>
    <w:p w14:paraId="1E2CBD5C" w14:textId="77777777" w:rsidR="00EB39F8" w:rsidRPr="00A36B5C" w:rsidRDefault="00593F73" w:rsidP="00593F73">
      <w:pPr>
        <w:pStyle w:val="Heading1"/>
        <w:numPr>
          <w:ilvl w:val="0"/>
          <w:numId w:val="0"/>
        </w:numPr>
        <w:bidi/>
        <w:rPr>
          <w:szCs w:val="24"/>
          <w:u w:val="single"/>
          <w:rtl/>
        </w:rPr>
      </w:pPr>
      <w:r>
        <w:rPr>
          <w:szCs w:val="24"/>
          <w:u w:val="single"/>
          <w:rtl/>
        </w:rPr>
        <w:t>مشر</w:t>
      </w:r>
      <w:r>
        <w:rPr>
          <w:rFonts w:hint="cs"/>
          <w:szCs w:val="24"/>
          <w:u w:val="single"/>
          <w:rtl/>
        </w:rPr>
        <w:t>و</w:t>
      </w:r>
      <w:r w:rsidR="00EB39F8" w:rsidRPr="00A36B5C">
        <w:rPr>
          <w:szCs w:val="24"/>
          <w:u w:val="single"/>
          <w:rtl/>
        </w:rPr>
        <w:t>ع</w:t>
      </w:r>
      <w:r>
        <w:rPr>
          <w:rFonts w:hint="cs"/>
          <w:szCs w:val="24"/>
          <w:u w:val="single"/>
          <w:rtl/>
        </w:rPr>
        <w:t>ات</w:t>
      </w:r>
      <w:r w:rsidR="00EB39F8" w:rsidRPr="00A36B5C">
        <w:rPr>
          <w:szCs w:val="24"/>
          <w:u w:val="single"/>
          <w:rtl/>
        </w:rPr>
        <w:t xml:space="preserve"> التحكم في انبعاثات</w:t>
      </w:r>
      <w:r>
        <w:rPr>
          <w:rFonts w:hint="cs"/>
          <w:szCs w:val="24"/>
          <w:u w:val="single"/>
          <w:rtl/>
        </w:rPr>
        <w:t xml:space="preserve"> </w:t>
      </w:r>
      <w:r w:rsidRPr="00A46E1F">
        <w:rPr>
          <w:rFonts w:hint="cs"/>
          <w:szCs w:val="24"/>
          <w:u w:val="single"/>
          <w:rtl/>
        </w:rPr>
        <w:t>الهيدروفلوروكربون- 23</w:t>
      </w:r>
    </w:p>
    <w:p w14:paraId="35692A78" w14:textId="77777777" w:rsidR="00EB39F8" w:rsidRPr="00A36B5C" w:rsidRDefault="00EB39F8" w:rsidP="00A46E1F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 w:rsidRPr="00A36B5C">
        <w:rPr>
          <w:szCs w:val="24"/>
          <w:rtl/>
        </w:rPr>
        <w:t>تضمنت خطة عمل برنامج الأمم المتحدة الإنمائي إعداد مشروع واحد ومشروع استثمار</w:t>
      </w:r>
      <w:r w:rsidR="00B85D92">
        <w:rPr>
          <w:rFonts w:hint="cs"/>
          <w:szCs w:val="24"/>
          <w:rtl/>
        </w:rPr>
        <w:t>ي</w:t>
      </w:r>
      <w:r w:rsidRPr="00A36B5C">
        <w:rPr>
          <w:szCs w:val="24"/>
          <w:rtl/>
        </w:rPr>
        <w:t xml:space="preserve"> واحد للتحكم في انبعاثات </w:t>
      </w:r>
      <w:r w:rsidR="00A46E1F">
        <w:rPr>
          <w:szCs w:val="24"/>
          <w:lang w:val="en-US"/>
        </w:rPr>
        <w:t xml:space="preserve">  </w:t>
      </w:r>
      <w:r w:rsidR="00A46E1F" w:rsidRPr="00A46E1F">
        <w:rPr>
          <w:rFonts w:hint="cs"/>
          <w:szCs w:val="24"/>
          <w:rtl/>
        </w:rPr>
        <w:t>الهيدروفلوروكربون- 23</w:t>
      </w:r>
      <w:r w:rsidRPr="00A36B5C">
        <w:rPr>
          <w:szCs w:val="24"/>
        </w:rPr>
        <w:t xml:space="preserve"> </w:t>
      </w:r>
      <w:r w:rsidRPr="00A36B5C">
        <w:rPr>
          <w:szCs w:val="24"/>
          <w:rtl/>
        </w:rPr>
        <w:t xml:space="preserve">لبلد واحد </w:t>
      </w:r>
      <w:r w:rsidR="00A46E1F">
        <w:rPr>
          <w:rFonts w:hint="cs"/>
          <w:szCs w:val="24"/>
          <w:rtl/>
        </w:rPr>
        <w:t>(</w:t>
      </w:r>
      <w:r w:rsidRPr="00A36B5C">
        <w:rPr>
          <w:szCs w:val="24"/>
          <w:rtl/>
        </w:rPr>
        <w:t>الهند</w:t>
      </w:r>
      <w:r w:rsidR="00A46E1F">
        <w:rPr>
          <w:rFonts w:hint="cs"/>
          <w:szCs w:val="24"/>
          <w:rtl/>
        </w:rPr>
        <w:t xml:space="preserve">) </w:t>
      </w:r>
      <w:r w:rsidR="00A46E1F">
        <w:rPr>
          <w:szCs w:val="24"/>
          <w:rtl/>
        </w:rPr>
        <w:t>تبلغ قيمته</w:t>
      </w:r>
      <w:r w:rsidR="00A46E1F">
        <w:rPr>
          <w:szCs w:val="24"/>
          <w:lang w:val="en-US"/>
        </w:rPr>
        <w:t xml:space="preserve"> </w:t>
      </w:r>
      <w:r w:rsidRPr="00A36B5C">
        <w:rPr>
          <w:szCs w:val="24"/>
        </w:rPr>
        <w:t>43</w:t>
      </w:r>
      <w:r w:rsidR="00A46E1F">
        <w:rPr>
          <w:szCs w:val="24"/>
        </w:rPr>
        <w:t>,</w:t>
      </w:r>
      <w:r w:rsidRPr="00A36B5C">
        <w:rPr>
          <w:szCs w:val="24"/>
        </w:rPr>
        <w:t xml:space="preserve">000 </w:t>
      </w:r>
      <w:r w:rsidRPr="00A36B5C">
        <w:rPr>
          <w:szCs w:val="24"/>
          <w:rtl/>
        </w:rPr>
        <w:t>دولار</w:t>
      </w:r>
      <w:r w:rsidR="00A46E1F">
        <w:rPr>
          <w:rFonts w:hint="cs"/>
          <w:szCs w:val="24"/>
          <w:rtl/>
        </w:rPr>
        <w:t>ا</w:t>
      </w:r>
      <w:r w:rsidRPr="00A36B5C">
        <w:rPr>
          <w:szCs w:val="24"/>
          <w:rtl/>
        </w:rPr>
        <w:t xml:space="preserve"> أمريكي</w:t>
      </w:r>
      <w:r w:rsidR="00A46E1F">
        <w:rPr>
          <w:rFonts w:hint="cs"/>
          <w:szCs w:val="24"/>
          <w:rtl/>
        </w:rPr>
        <w:t>ا</w:t>
      </w:r>
      <w:r w:rsidR="00A46E1F">
        <w:rPr>
          <w:szCs w:val="24"/>
          <w:rtl/>
        </w:rPr>
        <w:t xml:space="preserve"> في عام</w:t>
      </w:r>
      <w:r w:rsidR="00A46E1F">
        <w:rPr>
          <w:szCs w:val="24"/>
          <w:lang w:val="en-US"/>
        </w:rPr>
        <w:t xml:space="preserve"> </w:t>
      </w:r>
      <w:r w:rsidRPr="00A36B5C">
        <w:rPr>
          <w:szCs w:val="24"/>
        </w:rPr>
        <w:t xml:space="preserve">2023 </w:t>
      </w:r>
      <w:r w:rsidR="00A46E1F">
        <w:rPr>
          <w:szCs w:val="24"/>
          <w:rtl/>
        </w:rPr>
        <w:t>و</w:t>
      </w:r>
      <w:r w:rsidRPr="00A36B5C">
        <w:rPr>
          <w:szCs w:val="24"/>
        </w:rPr>
        <w:t xml:space="preserve">8 </w:t>
      </w:r>
      <w:r w:rsidR="00A46E1F">
        <w:rPr>
          <w:rFonts w:hint="cs"/>
          <w:szCs w:val="24"/>
          <w:rtl/>
        </w:rPr>
        <w:t xml:space="preserve"> </w:t>
      </w:r>
      <w:r w:rsidRPr="00A36B5C">
        <w:rPr>
          <w:szCs w:val="24"/>
          <w:rtl/>
        </w:rPr>
        <w:t>ملايين دولار</w:t>
      </w:r>
      <w:r w:rsidR="00A46E1F">
        <w:rPr>
          <w:rFonts w:hint="cs"/>
          <w:szCs w:val="24"/>
          <w:rtl/>
        </w:rPr>
        <w:t>ا</w:t>
      </w:r>
      <w:r w:rsidRPr="00A36B5C">
        <w:rPr>
          <w:szCs w:val="24"/>
          <w:rtl/>
        </w:rPr>
        <w:t xml:space="preserve"> أمريكي</w:t>
      </w:r>
      <w:r w:rsidR="00A46E1F">
        <w:rPr>
          <w:rFonts w:hint="cs"/>
          <w:szCs w:val="24"/>
          <w:rtl/>
        </w:rPr>
        <w:t>ا</w:t>
      </w:r>
      <w:r w:rsidRPr="00A36B5C">
        <w:rPr>
          <w:szCs w:val="24"/>
          <w:rtl/>
        </w:rPr>
        <w:t xml:space="preserve"> في عام </w:t>
      </w:r>
      <w:r w:rsidRPr="00A36B5C">
        <w:rPr>
          <w:szCs w:val="24"/>
        </w:rPr>
        <w:t xml:space="preserve">2024 </w:t>
      </w:r>
      <w:r w:rsidRPr="00A36B5C">
        <w:rPr>
          <w:szCs w:val="24"/>
          <w:rtl/>
        </w:rPr>
        <w:t>، على التوالي</w:t>
      </w:r>
      <w:r w:rsidRPr="00A36B5C">
        <w:rPr>
          <w:szCs w:val="24"/>
        </w:rPr>
        <w:t>.</w:t>
      </w:r>
    </w:p>
    <w:p w14:paraId="1E8F1257" w14:textId="77777777" w:rsidR="00EB39F8" w:rsidRPr="00A36B5C" w:rsidRDefault="00F91D33" w:rsidP="00F91D33">
      <w:pPr>
        <w:pStyle w:val="Heading1"/>
        <w:keepNext/>
        <w:numPr>
          <w:ilvl w:val="0"/>
          <w:numId w:val="0"/>
        </w:numPr>
        <w:bidi/>
        <w:rPr>
          <w:b/>
          <w:bCs/>
          <w:szCs w:val="24"/>
          <w:rtl/>
        </w:rPr>
      </w:pPr>
      <w:r>
        <w:rPr>
          <w:rFonts w:hint="cs"/>
          <w:b/>
          <w:bCs/>
          <w:szCs w:val="24"/>
          <w:rtl/>
        </w:rPr>
        <w:t>2-3-</w:t>
      </w:r>
      <w:r>
        <w:rPr>
          <w:rFonts w:hint="cs"/>
          <w:b/>
          <w:bCs/>
          <w:szCs w:val="24"/>
          <w:rtl/>
        </w:rPr>
        <w:tab/>
      </w:r>
      <w:r w:rsidR="00EB39F8" w:rsidRPr="00A36B5C">
        <w:rPr>
          <w:b/>
          <w:bCs/>
          <w:szCs w:val="24"/>
          <w:rtl/>
        </w:rPr>
        <w:t>تكاليف الوحدة الأساسية</w:t>
      </w:r>
    </w:p>
    <w:p w14:paraId="71BF57CA" w14:textId="77777777" w:rsidR="00EB39F8" w:rsidRPr="00A36B5C" w:rsidRDefault="00D96401" w:rsidP="00EE1F4B">
      <w:pPr>
        <w:pStyle w:val="Heading1"/>
        <w:numPr>
          <w:ilvl w:val="0"/>
          <w:numId w:val="24"/>
        </w:numPr>
        <w:bidi/>
        <w:ind w:left="720" w:hanging="720"/>
        <w:rPr>
          <w:szCs w:val="24"/>
        </w:rPr>
      </w:pPr>
      <w:r w:rsidRPr="00A36B5C">
        <w:rPr>
          <w:szCs w:val="24"/>
          <w:rtl/>
        </w:rPr>
        <w:t xml:space="preserve">من المتوقع </w:t>
      </w:r>
      <w:r>
        <w:rPr>
          <w:rFonts w:hint="cs"/>
          <w:szCs w:val="24"/>
          <w:rtl/>
        </w:rPr>
        <w:t xml:space="preserve">زيادة </w:t>
      </w:r>
      <w:r w:rsidR="00EB39F8" w:rsidRPr="00A36B5C">
        <w:rPr>
          <w:szCs w:val="24"/>
          <w:rtl/>
        </w:rPr>
        <w:t>تكاليف الوحدة الأساسية</w:t>
      </w:r>
      <w:r w:rsidR="00EB39F8" w:rsidRPr="00A36B5C">
        <w:rPr>
          <w:rStyle w:val="FootnoteReference"/>
          <w:szCs w:val="24"/>
          <w:rtl/>
        </w:rPr>
        <w:footnoteReference w:id="7"/>
      </w:r>
      <w:r>
        <w:rPr>
          <w:rFonts w:hint="cs"/>
          <w:szCs w:val="24"/>
          <w:rtl/>
        </w:rPr>
        <w:t xml:space="preserve"> </w:t>
      </w:r>
      <w:r>
        <w:rPr>
          <w:szCs w:val="24"/>
          <w:rtl/>
        </w:rPr>
        <w:t>بمعدل سنوي قدره</w:t>
      </w:r>
      <w:r>
        <w:rPr>
          <w:szCs w:val="24"/>
          <w:lang w:val="en-US"/>
        </w:rPr>
        <w:t xml:space="preserve"> </w:t>
      </w:r>
      <w:r w:rsidR="00EB39F8" w:rsidRPr="00A36B5C">
        <w:rPr>
          <w:szCs w:val="24"/>
        </w:rPr>
        <w:t xml:space="preserve">0.7 </w:t>
      </w:r>
      <w:r w:rsidR="00EB39F8" w:rsidRPr="00A36B5C">
        <w:rPr>
          <w:szCs w:val="24"/>
          <w:rtl/>
        </w:rPr>
        <w:t xml:space="preserve">في المائة </w:t>
      </w:r>
      <w:r w:rsidR="00EE1F4B">
        <w:rPr>
          <w:rFonts w:hint="cs"/>
          <w:szCs w:val="24"/>
          <w:rtl/>
        </w:rPr>
        <w:t>على النحو</w:t>
      </w:r>
      <w:r w:rsidR="00EB39F8" w:rsidRPr="00A36B5C">
        <w:rPr>
          <w:szCs w:val="24"/>
          <w:rtl/>
        </w:rPr>
        <w:t xml:space="preserve"> </w:t>
      </w:r>
      <w:r w:rsidR="00EE1F4B">
        <w:rPr>
          <w:rFonts w:hint="cs"/>
          <w:szCs w:val="24"/>
          <w:rtl/>
        </w:rPr>
        <w:t>ال</w:t>
      </w:r>
      <w:r w:rsidR="00EB39F8" w:rsidRPr="00A36B5C">
        <w:rPr>
          <w:szCs w:val="24"/>
          <w:rtl/>
        </w:rPr>
        <w:t>متفق عليه</w:t>
      </w:r>
      <w:r w:rsidR="00EB39F8" w:rsidRPr="00A36B5C">
        <w:rPr>
          <w:szCs w:val="24"/>
        </w:rPr>
        <w:t>.</w:t>
      </w:r>
    </w:p>
    <w:p w14:paraId="5497C576" w14:textId="77777777" w:rsidR="00EB39F8" w:rsidRPr="00EE1F4B" w:rsidRDefault="00EB39F8" w:rsidP="00EE1F4B">
      <w:pPr>
        <w:pStyle w:val="ListParagraph"/>
        <w:numPr>
          <w:ilvl w:val="0"/>
          <w:numId w:val="25"/>
        </w:numPr>
        <w:bidi/>
        <w:spacing w:after="240"/>
        <w:rPr>
          <w:b/>
          <w:szCs w:val="24"/>
          <w:rtl/>
        </w:rPr>
      </w:pPr>
      <w:bookmarkStart w:id="0" w:name="_Hlk117365377"/>
      <w:r w:rsidRPr="00EE1F4B">
        <w:rPr>
          <w:b/>
          <w:bCs/>
          <w:szCs w:val="24"/>
          <w:rtl/>
        </w:rPr>
        <w:tab/>
        <w:t>التعديلات التي اقترحتها الأمانة</w:t>
      </w:r>
    </w:p>
    <w:bookmarkEnd w:id="0"/>
    <w:p w14:paraId="5D7F1B0E" w14:textId="77777777" w:rsidR="00EB39F8" w:rsidRPr="00A36B5C" w:rsidRDefault="00EB39F8" w:rsidP="00B150E1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 w:rsidRPr="00A36B5C">
        <w:rPr>
          <w:szCs w:val="24"/>
          <w:rtl/>
        </w:rPr>
        <w:t xml:space="preserve">استندت التعديلات </w:t>
      </w:r>
      <w:r w:rsidR="002E00CD">
        <w:rPr>
          <w:rFonts w:hint="cs"/>
          <w:szCs w:val="24"/>
          <w:rtl/>
        </w:rPr>
        <w:t xml:space="preserve">التي أدخلت </w:t>
      </w:r>
      <w:r w:rsidRPr="00A36B5C">
        <w:rPr>
          <w:szCs w:val="24"/>
          <w:rtl/>
        </w:rPr>
        <w:t xml:space="preserve">على خطة عمل برنامج الأمم المتحدة الإنمائي للفترة </w:t>
      </w:r>
      <w:r w:rsidR="002E00CD">
        <w:rPr>
          <w:rFonts w:hint="cs"/>
          <w:szCs w:val="24"/>
          <w:rtl/>
        </w:rPr>
        <w:t>2023-2025</w:t>
      </w:r>
      <w:r w:rsidRPr="00A36B5C">
        <w:rPr>
          <w:szCs w:val="24"/>
        </w:rPr>
        <w:t xml:space="preserve"> </w:t>
      </w:r>
      <w:r w:rsidRPr="00A36B5C">
        <w:rPr>
          <w:szCs w:val="24"/>
          <w:rtl/>
        </w:rPr>
        <w:t>إلى قرارات اللجنة التنفيذية ذات الصلة</w:t>
      </w:r>
      <w:r w:rsidR="002E00CD">
        <w:rPr>
          <w:rFonts w:hint="cs"/>
          <w:szCs w:val="24"/>
          <w:rtl/>
        </w:rPr>
        <w:t>. و</w:t>
      </w:r>
      <w:r w:rsidRPr="00A36B5C">
        <w:rPr>
          <w:szCs w:val="24"/>
          <w:rtl/>
        </w:rPr>
        <w:t xml:space="preserve">عند </w:t>
      </w:r>
      <w:r w:rsidR="002E00CD">
        <w:rPr>
          <w:rFonts w:hint="cs"/>
          <w:szCs w:val="24"/>
          <w:rtl/>
        </w:rPr>
        <w:t>استعراض</w:t>
      </w:r>
      <w:r w:rsidRPr="00A36B5C">
        <w:rPr>
          <w:szCs w:val="24"/>
          <w:rtl/>
        </w:rPr>
        <w:t xml:space="preserve"> خطة عمل برنامج الأمم المتحدة الإنمائي </w:t>
      </w:r>
      <w:r w:rsidR="002E00CD">
        <w:rPr>
          <w:rFonts w:hint="cs"/>
          <w:szCs w:val="24"/>
          <w:rtl/>
        </w:rPr>
        <w:t>المعدلة</w:t>
      </w:r>
      <w:r w:rsidRPr="00A36B5C">
        <w:rPr>
          <w:szCs w:val="24"/>
          <w:rtl/>
        </w:rPr>
        <w:t xml:space="preserve"> للفترة</w:t>
      </w:r>
      <w:r w:rsidR="002E00CD">
        <w:rPr>
          <w:rFonts w:hint="cs"/>
          <w:szCs w:val="24"/>
          <w:rtl/>
        </w:rPr>
        <w:t xml:space="preserve"> 2023-2025</w:t>
      </w:r>
      <w:r w:rsidRPr="00A36B5C">
        <w:rPr>
          <w:szCs w:val="24"/>
          <w:rtl/>
        </w:rPr>
        <w:t xml:space="preserve">، لاحظت الأمانة </w:t>
      </w:r>
      <w:r w:rsidR="00B150E1">
        <w:rPr>
          <w:rFonts w:hint="cs"/>
          <w:szCs w:val="24"/>
          <w:rtl/>
        </w:rPr>
        <w:t>عدم إدراج</w:t>
      </w:r>
      <w:r w:rsidRPr="00A36B5C">
        <w:rPr>
          <w:szCs w:val="24"/>
          <w:rtl/>
        </w:rPr>
        <w:t xml:space="preserve"> التعديلات التالية</w:t>
      </w:r>
      <w:r w:rsidRPr="00A36B5C">
        <w:rPr>
          <w:szCs w:val="24"/>
        </w:rPr>
        <w:t>:</w:t>
      </w:r>
    </w:p>
    <w:p w14:paraId="703DC418" w14:textId="77777777" w:rsidR="00EB39F8" w:rsidRPr="00910E49" w:rsidRDefault="00910E49" w:rsidP="00910E49">
      <w:pPr>
        <w:keepNext/>
        <w:bidi/>
        <w:rPr>
          <w:bCs/>
          <w:szCs w:val="24"/>
          <w:rtl/>
        </w:rPr>
      </w:pPr>
      <w:r w:rsidRPr="00910E49">
        <w:rPr>
          <w:bCs/>
          <w:szCs w:val="24"/>
          <w:rtl/>
        </w:rPr>
        <w:t>الجدول 2</w:t>
      </w:r>
      <w:r w:rsidRPr="00910E49">
        <w:rPr>
          <w:rFonts w:hint="cs"/>
          <w:bCs/>
          <w:szCs w:val="24"/>
          <w:rtl/>
        </w:rPr>
        <w:t>-</w:t>
      </w:r>
      <w:r w:rsidRPr="00910E49">
        <w:rPr>
          <w:bCs/>
          <w:szCs w:val="24"/>
          <w:rtl/>
        </w:rPr>
        <w:t xml:space="preserve"> </w:t>
      </w:r>
      <w:r w:rsidR="00EB39F8" w:rsidRPr="00910E49">
        <w:rPr>
          <w:bCs/>
          <w:szCs w:val="24"/>
          <w:rtl/>
        </w:rPr>
        <w:t>تعديلات خطة عمل برنامج الأمم المتحدة الإنمائي للفتر</w:t>
      </w:r>
      <w:r w:rsidRPr="00910E49">
        <w:rPr>
          <w:bCs/>
          <w:szCs w:val="24"/>
          <w:rtl/>
        </w:rPr>
        <w:t>ة 2023-2025 (بالدولار الأمريكي)</w:t>
      </w:r>
      <w:r w:rsidR="00EB39F8" w:rsidRPr="00910E49">
        <w:rPr>
          <w:bCs/>
          <w:szCs w:val="24"/>
          <w:rtl/>
        </w:rPr>
        <w:t>* - على النحو الذي اقترحته الأمانة</w:t>
      </w:r>
    </w:p>
    <w:tbl>
      <w:tblPr>
        <w:tblStyle w:val="TableGrid"/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6642"/>
        <w:gridCol w:w="1359"/>
        <w:gridCol w:w="1359"/>
      </w:tblGrid>
      <w:tr w:rsidR="00EB39F8" w:rsidRPr="007E0579" w14:paraId="3664CBC7" w14:textId="77777777" w:rsidTr="00412C1B">
        <w:trPr>
          <w:tblHeader/>
        </w:trPr>
        <w:tc>
          <w:tcPr>
            <w:tcW w:w="6642" w:type="dxa"/>
          </w:tcPr>
          <w:p w14:paraId="0C98CF06" w14:textId="77777777" w:rsidR="00EB39F8" w:rsidRPr="00412C1B" w:rsidRDefault="00412C1B" w:rsidP="00412C1B">
            <w:pPr>
              <w:bidi/>
              <w:jc w:val="center"/>
              <w:rPr>
                <w:bCs/>
                <w:sz w:val="20"/>
                <w:rtl/>
              </w:rPr>
            </w:pPr>
            <w:r w:rsidRPr="00412C1B">
              <w:rPr>
                <w:rFonts w:hint="cs"/>
                <w:bCs/>
                <w:sz w:val="20"/>
                <w:rtl/>
              </w:rPr>
              <w:t>ال</w:t>
            </w:r>
            <w:r w:rsidR="00EB39F8" w:rsidRPr="00412C1B">
              <w:rPr>
                <w:bCs/>
                <w:sz w:val="20"/>
                <w:rtl/>
              </w:rPr>
              <w:t>تعديل</w:t>
            </w:r>
          </w:p>
        </w:tc>
        <w:tc>
          <w:tcPr>
            <w:tcW w:w="1359" w:type="dxa"/>
          </w:tcPr>
          <w:p w14:paraId="5D4AC7DC" w14:textId="77777777" w:rsidR="00EB39F8" w:rsidRPr="00412C1B" w:rsidRDefault="00EB39F8" w:rsidP="00675B87">
            <w:pPr>
              <w:bidi/>
              <w:jc w:val="center"/>
              <w:rPr>
                <w:bCs/>
                <w:sz w:val="20"/>
                <w:rtl/>
              </w:rPr>
            </w:pPr>
            <w:r w:rsidRPr="00412C1B">
              <w:rPr>
                <w:bCs/>
                <w:sz w:val="20"/>
                <w:rtl/>
              </w:rPr>
              <w:t>2023-2025</w:t>
            </w:r>
          </w:p>
        </w:tc>
        <w:tc>
          <w:tcPr>
            <w:tcW w:w="1359" w:type="dxa"/>
          </w:tcPr>
          <w:p w14:paraId="18E222FC" w14:textId="77777777" w:rsidR="00EB39F8" w:rsidRPr="00412C1B" w:rsidRDefault="00EB39F8" w:rsidP="00675B87">
            <w:pPr>
              <w:bidi/>
              <w:ind w:left="-96" w:right="-108"/>
              <w:jc w:val="center"/>
              <w:rPr>
                <w:bCs/>
                <w:sz w:val="20"/>
                <w:rtl/>
              </w:rPr>
            </w:pPr>
            <w:r w:rsidRPr="00412C1B">
              <w:rPr>
                <w:bCs/>
                <w:sz w:val="20"/>
                <w:rtl/>
              </w:rPr>
              <w:t>بعد عام 2025</w:t>
            </w:r>
          </w:p>
        </w:tc>
      </w:tr>
      <w:tr w:rsidR="00EB39F8" w:rsidRPr="007E0579" w14:paraId="7C817AC3" w14:textId="77777777" w:rsidTr="00412C1B">
        <w:tc>
          <w:tcPr>
            <w:tcW w:w="6642" w:type="dxa"/>
          </w:tcPr>
          <w:p w14:paraId="53EA6DE7" w14:textId="77777777" w:rsidR="00EB39F8" w:rsidRPr="007E0579" w:rsidRDefault="00EB39F8" w:rsidP="00FA2A5F">
            <w:pPr>
              <w:bidi/>
              <w:jc w:val="left"/>
              <w:rPr>
                <w:b/>
                <w:sz w:val="20"/>
                <w:rtl/>
              </w:rPr>
            </w:pPr>
            <w:r w:rsidRPr="007E0579">
              <w:rPr>
                <w:sz w:val="20"/>
                <w:rtl/>
              </w:rPr>
              <w:t>تعكس قيم</w:t>
            </w:r>
            <w:r w:rsidR="00FA2A5F">
              <w:rPr>
                <w:rFonts w:hint="cs"/>
                <w:sz w:val="20"/>
                <w:rtl/>
              </w:rPr>
              <w:t xml:space="preserve"> خطة إدارة إزالة المواد الهيدروكلوروفلوروكربونية</w:t>
            </w:r>
            <w:r w:rsidRPr="007E0579">
              <w:rPr>
                <w:sz w:val="20"/>
                <w:rtl/>
              </w:rPr>
              <w:t xml:space="preserve"> المبالغ</w:t>
            </w:r>
            <w:r w:rsidR="00FA2A5F">
              <w:rPr>
                <w:sz w:val="20"/>
                <w:rtl/>
              </w:rPr>
              <w:t xml:space="preserve"> الفعلية المعتمدة بموجب الاتفاق</w:t>
            </w:r>
            <w:r w:rsidRPr="007E0579">
              <w:rPr>
                <w:sz w:val="20"/>
                <w:rtl/>
              </w:rPr>
              <w:t>ات</w:t>
            </w:r>
          </w:p>
        </w:tc>
        <w:tc>
          <w:tcPr>
            <w:tcW w:w="1359" w:type="dxa"/>
          </w:tcPr>
          <w:p w14:paraId="6387243D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133.750</w:t>
            </w:r>
          </w:p>
        </w:tc>
        <w:tc>
          <w:tcPr>
            <w:tcW w:w="1359" w:type="dxa"/>
          </w:tcPr>
          <w:p w14:paraId="52861286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0</w:t>
            </w:r>
          </w:p>
        </w:tc>
      </w:tr>
      <w:tr w:rsidR="00EB39F8" w:rsidRPr="007E0579" w14:paraId="6F7E7359" w14:textId="77777777" w:rsidTr="00412C1B">
        <w:tc>
          <w:tcPr>
            <w:tcW w:w="6642" w:type="dxa"/>
          </w:tcPr>
          <w:p w14:paraId="0E4F941D" w14:textId="77777777" w:rsidR="00EB39F8" w:rsidRPr="007E0579" w:rsidRDefault="00FA2A5F" w:rsidP="00FA2A5F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إعداد مشروعات لخطط تنفيذ تعديل كيغالي</w:t>
            </w:r>
            <w:r w:rsidR="00EB39F8" w:rsidRPr="007E0579">
              <w:rPr>
                <w:sz w:val="20"/>
                <w:rtl/>
              </w:rPr>
              <w:t xml:space="preserve"> عملاً بالمقرر 87/50 أو قدم</w:t>
            </w:r>
            <w:r>
              <w:rPr>
                <w:rFonts w:hint="cs"/>
                <w:sz w:val="20"/>
                <w:rtl/>
              </w:rPr>
              <w:t>ت</w:t>
            </w:r>
            <w:r w:rsidR="00EB39F8" w:rsidRPr="007E0579">
              <w:rPr>
                <w:sz w:val="20"/>
                <w:rtl/>
              </w:rPr>
              <w:t xml:space="preserve"> إلى الاجتماع الحادي والتسعين</w:t>
            </w:r>
          </w:p>
        </w:tc>
        <w:tc>
          <w:tcPr>
            <w:tcW w:w="1359" w:type="dxa"/>
          </w:tcPr>
          <w:p w14:paraId="1DF1C706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(229،900)</w:t>
            </w:r>
          </w:p>
        </w:tc>
        <w:tc>
          <w:tcPr>
            <w:tcW w:w="1359" w:type="dxa"/>
          </w:tcPr>
          <w:p w14:paraId="5F6CE447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0</w:t>
            </w:r>
          </w:p>
        </w:tc>
      </w:tr>
      <w:tr w:rsidR="00EB39F8" w:rsidRPr="007E0579" w14:paraId="5547B601" w14:textId="77777777" w:rsidTr="00412C1B">
        <w:tc>
          <w:tcPr>
            <w:tcW w:w="6642" w:type="dxa"/>
          </w:tcPr>
          <w:p w14:paraId="611C0B53" w14:textId="77777777" w:rsidR="00EB39F8" w:rsidRPr="007E0579" w:rsidRDefault="00FA2A5F" w:rsidP="00675B87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إعداد مشروعات </w:t>
            </w:r>
            <w:r w:rsidR="00EB39F8" w:rsidRPr="007E0579">
              <w:rPr>
                <w:sz w:val="20"/>
                <w:rtl/>
              </w:rPr>
              <w:t>للمرحلة الثالثة من خطط إدارة إزالة المواد الهيدروكلوروفلوروكربونية عملاً بالمقرر 71/42</w:t>
            </w:r>
          </w:p>
        </w:tc>
        <w:tc>
          <w:tcPr>
            <w:tcW w:w="1359" w:type="dxa"/>
          </w:tcPr>
          <w:p w14:paraId="0BEB61DF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(96،300)</w:t>
            </w:r>
          </w:p>
        </w:tc>
        <w:tc>
          <w:tcPr>
            <w:tcW w:w="1359" w:type="dxa"/>
          </w:tcPr>
          <w:p w14:paraId="60165F02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0</w:t>
            </w:r>
          </w:p>
        </w:tc>
      </w:tr>
      <w:tr w:rsidR="00EB39F8" w:rsidRPr="007E0579" w14:paraId="73FABC54" w14:textId="77777777" w:rsidTr="00412C1B">
        <w:tc>
          <w:tcPr>
            <w:tcW w:w="6642" w:type="dxa"/>
          </w:tcPr>
          <w:p w14:paraId="3B1E1BE1" w14:textId="77777777" w:rsidR="00EB39F8" w:rsidRPr="007E0579" w:rsidRDefault="00FA2A5F" w:rsidP="00675B87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إعداد مشروعات </w:t>
            </w:r>
            <w:r w:rsidR="00EB39F8" w:rsidRPr="007E0579">
              <w:rPr>
                <w:sz w:val="20"/>
                <w:rtl/>
              </w:rPr>
              <w:t>للمرحلة الرابعة من خطط إدارة إزالة المواد الهيدروكلوروفلوروكربونية</w:t>
            </w:r>
          </w:p>
        </w:tc>
        <w:tc>
          <w:tcPr>
            <w:tcW w:w="1359" w:type="dxa"/>
          </w:tcPr>
          <w:p w14:paraId="0D206693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(90،000)</w:t>
            </w:r>
          </w:p>
        </w:tc>
        <w:tc>
          <w:tcPr>
            <w:tcW w:w="1359" w:type="dxa"/>
          </w:tcPr>
          <w:p w14:paraId="2F0BD518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0</w:t>
            </w:r>
          </w:p>
        </w:tc>
      </w:tr>
      <w:tr w:rsidR="00EB39F8" w:rsidRPr="007E0579" w14:paraId="55D7A2ED" w14:textId="77777777" w:rsidTr="00412C1B">
        <w:tc>
          <w:tcPr>
            <w:tcW w:w="6642" w:type="dxa"/>
          </w:tcPr>
          <w:p w14:paraId="7517CEB6" w14:textId="77777777" w:rsidR="00EB39F8" w:rsidRPr="007E0579" w:rsidRDefault="00EB39F8" w:rsidP="00675B87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المرحلة الرابعة من خطط إدارة إزالة المواد الهيدروكلوروفلوروكربونية</w:t>
            </w:r>
            <w:r w:rsidR="00FA2A5F"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1359" w:type="dxa"/>
          </w:tcPr>
          <w:p w14:paraId="2D62010C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(2،093،000)</w:t>
            </w:r>
          </w:p>
        </w:tc>
        <w:tc>
          <w:tcPr>
            <w:tcW w:w="1359" w:type="dxa"/>
          </w:tcPr>
          <w:p w14:paraId="23CEF69D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(8،374،000)</w:t>
            </w:r>
          </w:p>
        </w:tc>
      </w:tr>
      <w:tr w:rsidR="00EB39F8" w:rsidRPr="007E0579" w14:paraId="26E976F0" w14:textId="77777777" w:rsidTr="00412C1B">
        <w:tc>
          <w:tcPr>
            <w:tcW w:w="6642" w:type="dxa"/>
          </w:tcPr>
          <w:p w14:paraId="4C923949" w14:textId="77777777" w:rsidR="00EB39F8" w:rsidRPr="007E0579" w:rsidRDefault="00EB39F8" w:rsidP="00675B87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 xml:space="preserve">كفاءة </w:t>
            </w:r>
            <w:r w:rsidR="00FA2A5F">
              <w:rPr>
                <w:rFonts w:hint="cs"/>
                <w:sz w:val="20"/>
                <w:rtl/>
              </w:rPr>
              <w:t xml:space="preserve">استخدام </w:t>
            </w:r>
            <w:r w:rsidRPr="007E0579">
              <w:rPr>
                <w:sz w:val="20"/>
                <w:rtl/>
              </w:rPr>
              <w:t>الطاقة للبلدان ذات حجم الاستهلاك المنخفض عملاً بالمقرر 89/6</w:t>
            </w:r>
          </w:p>
        </w:tc>
        <w:tc>
          <w:tcPr>
            <w:tcW w:w="1359" w:type="dxa"/>
          </w:tcPr>
          <w:p w14:paraId="20AC8189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(32،250)</w:t>
            </w:r>
          </w:p>
        </w:tc>
        <w:tc>
          <w:tcPr>
            <w:tcW w:w="1359" w:type="dxa"/>
          </w:tcPr>
          <w:p w14:paraId="14F21A59" w14:textId="77777777" w:rsidR="00EB39F8" w:rsidRPr="007E0579" w:rsidRDefault="00EB39F8" w:rsidP="00893196">
            <w:pPr>
              <w:bidi/>
              <w:jc w:val="left"/>
              <w:rPr>
                <w:sz w:val="20"/>
                <w:rtl/>
              </w:rPr>
            </w:pPr>
            <w:r w:rsidRPr="007E0579">
              <w:rPr>
                <w:sz w:val="20"/>
                <w:rtl/>
              </w:rPr>
              <w:t>0</w:t>
            </w:r>
          </w:p>
        </w:tc>
      </w:tr>
    </w:tbl>
    <w:p w14:paraId="6584AE46" w14:textId="77777777" w:rsidR="00EB39F8" w:rsidRPr="008C73A0" w:rsidRDefault="00EB39F8" w:rsidP="00EB39F8">
      <w:pPr>
        <w:bidi/>
        <w:rPr>
          <w:sz w:val="20"/>
          <w:rtl/>
          <w:lang w:val="en-US"/>
        </w:rPr>
      </w:pPr>
      <w:r w:rsidRPr="008C73A0">
        <w:rPr>
          <w:sz w:val="20"/>
          <w:rtl/>
          <w:lang w:val="en-US"/>
        </w:rPr>
        <w:t>* بما في ذلك تكاليف دعم الوكالة عند الاقتضاء.</w:t>
      </w:r>
    </w:p>
    <w:p w14:paraId="2E1EB282" w14:textId="77777777" w:rsidR="00EB39F8" w:rsidRPr="007E0579" w:rsidRDefault="00EB39F8" w:rsidP="00EB39F8">
      <w:pPr>
        <w:bidi/>
      </w:pPr>
    </w:p>
    <w:p w14:paraId="6AB30176" w14:textId="77777777" w:rsidR="00EB39F8" w:rsidRPr="008C73A0" w:rsidRDefault="008C73A0" w:rsidP="008C73A0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szCs w:val="24"/>
          <w:rtl/>
        </w:rPr>
        <w:t>يعرض الجدول</w:t>
      </w:r>
      <w:r>
        <w:rPr>
          <w:szCs w:val="24"/>
          <w:lang w:val="en-US"/>
        </w:rPr>
        <w:t xml:space="preserve"> </w:t>
      </w:r>
      <w:r w:rsidR="00EB39F8" w:rsidRPr="008C73A0">
        <w:rPr>
          <w:szCs w:val="24"/>
        </w:rPr>
        <w:t xml:space="preserve">3 </w:t>
      </w:r>
      <w:r w:rsidR="00EB39F8" w:rsidRPr="008C73A0">
        <w:rPr>
          <w:szCs w:val="24"/>
          <w:rtl/>
        </w:rPr>
        <w:t xml:space="preserve">نتائج التعديلات التي اقترحتها الأمانة </w:t>
      </w:r>
      <w:r>
        <w:rPr>
          <w:rFonts w:hint="cs"/>
          <w:szCs w:val="24"/>
          <w:rtl/>
        </w:rPr>
        <w:t>ل</w:t>
      </w:r>
      <w:r w:rsidR="00EB39F8" w:rsidRPr="008C73A0">
        <w:rPr>
          <w:szCs w:val="24"/>
          <w:rtl/>
        </w:rPr>
        <w:t>خطة عمل برنامج الأمم المتحدة الإنمائي للفترة</w:t>
      </w:r>
      <w:r>
        <w:rPr>
          <w:rFonts w:hint="cs"/>
          <w:szCs w:val="24"/>
          <w:rtl/>
        </w:rPr>
        <w:t xml:space="preserve"> 2023-2025</w:t>
      </w:r>
      <w:r>
        <w:rPr>
          <w:szCs w:val="24"/>
          <w:rtl/>
        </w:rPr>
        <w:t xml:space="preserve">، </w:t>
      </w:r>
      <w:r w:rsidR="00EB39F8" w:rsidRPr="008C73A0">
        <w:rPr>
          <w:szCs w:val="24"/>
          <w:rtl/>
        </w:rPr>
        <w:t>التي تم</w:t>
      </w:r>
      <w:r>
        <w:rPr>
          <w:rFonts w:hint="cs"/>
          <w:szCs w:val="24"/>
          <w:rtl/>
        </w:rPr>
        <w:t>ت معالجتها</w:t>
      </w:r>
      <w:r w:rsidR="00EB39F8" w:rsidRPr="008C73A0">
        <w:rPr>
          <w:szCs w:val="24"/>
          <w:rtl/>
        </w:rPr>
        <w:t xml:space="preserve"> أيضًا في سياق خطة العمل الموحدة للصندوق متعدد الأطراف للفترة</w:t>
      </w:r>
      <w:r>
        <w:rPr>
          <w:rFonts w:hint="cs"/>
          <w:szCs w:val="24"/>
          <w:rtl/>
          <w:lang w:bidi="ar-SA"/>
        </w:rPr>
        <w:t xml:space="preserve"> </w:t>
      </w:r>
      <w:r>
        <w:rPr>
          <w:rFonts w:hint="cs"/>
          <w:szCs w:val="24"/>
          <w:rtl/>
        </w:rPr>
        <w:t>2023-2025</w:t>
      </w:r>
      <w:r w:rsidR="00EB39F8" w:rsidRPr="008C73A0">
        <w:rPr>
          <w:szCs w:val="24"/>
        </w:rPr>
        <w:t>.</w:t>
      </w:r>
      <w:r w:rsidR="00EB39F8" w:rsidRPr="008C73A0">
        <w:rPr>
          <w:rStyle w:val="FootnoteReference"/>
          <w:szCs w:val="24"/>
          <w:rtl/>
        </w:rPr>
        <w:footnoteReference w:id="8"/>
      </w:r>
    </w:p>
    <w:p w14:paraId="704BFCB5" w14:textId="77777777" w:rsidR="00EB39F8" w:rsidRPr="00DD6561" w:rsidRDefault="00DD6561" w:rsidP="00DD6561">
      <w:pPr>
        <w:keepNext/>
        <w:bidi/>
        <w:rPr>
          <w:bCs/>
          <w:szCs w:val="24"/>
          <w:rtl/>
        </w:rPr>
      </w:pPr>
      <w:r w:rsidRPr="00DD6561">
        <w:rPr>
          <w:bCs/>
          <w:szCs w:val="24"/>
          <w:rtl/>
        </w:rPr>
        <w:lastRenderedPageBreak/>
        <w:t>الجدول 3</w:t>
      </w:r>
      <w:r w:rsidRPr="00DD6561">
        <w:rPr>
          <w:rFonts w:hint="cs"/>
          <w:bCs/>
          <w:szCs w:val="24"/>
          <w:rtl/>
        </w:rPr>
        <w:t>-</w:t>
      </w:r>
      <w:r>
        <w:rPr>
          <w:bCs/>
          <w:szCs w:val="24"/>
          <w:rtl/>
        </w:rPr>
        <w:t xml:space="preserve"> تخصيص الموارد في خطة </w:t>
      </w:r>
      <w:r w:rsidR="00EB39F8" w:rsidRPr="00DD6561">
        <w:rPr>
          <w:bCs/>
          <w:szCs w:val="24"/>
          <w:rtl/>
        </w:rPr>
        <w:t>عمل برنامج الأمم المتحدة الإنمائي</w:t>
      </w:r>
      <w:r w:rsidR="005608A2" w:rsidRPr="005608A2">
        <w:rPr>
          <w:bCs/>
          <w:szCs w:val="24"/>
          <w:rtl/>
        </w:rPr>
        <w:t xml:space="preserve"> </w:t>
      </w:r>
      <w:r w:rsidR="005608A2" w:rsidRPr="00DD6561">
        <w:rPr>
          <w:bCs/>
          <w:szCs w:val="24"/>
          <w:rtl/>
        </w:rPr>
        <w:t>المعدلة</w:t>
      </w:r>
      <w:r w:rsidR="00EB39F8" w:rsidRPr="00DD6561">
        <w:rPr>
          <w:bCs/>
          <w:szCs w:val="24"/>
          <w:rtl/>
        </w:rPr>
        <w:t xml:space="preserve"> للفتر</w:t>
      </w:r>
      <w:r w:rsidRPr="00DD6561">
        <w:rPr>
          <w:bCs/>
          <w:szCs w:val="24"/>
          <w:rtl/>
        </w:rPr>
        <w:t>ة 2023-2025 (بالدولار الأمريكي)</w:t>
      </w:r>
      <w:r w:rsidR="00EB39F8" w:rsidRPr="00DD6561">
        <w:rPr>
          <w:bCs/>
          <w:szCs w:val="24"/>
          <w:rtl/>
        </w:rPr>
        <w:t>*</w:t>
      </w:r>
    </w:p>
    <w:tbl>
      <w:tblPr>
        <w:bidiVisual/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7"/>
        <w:gridCol w:w="1276"/>
        <w:gridCol w:w="1276"/>
        <w:gridCol w:w="1275"/>
        <w:gridCol w:w="1276"/>
        <w:gridCol w:w="1278"/>
      </w:tblGrid>
      <w:tr w:rsidR="00EB39F8" w:rsidRPr="007E0579" w14:paraId="11032738" w14:textId="77777777" w:rsidTr="00E91037">
        <w:trPr>
          <w:trHeight w:val="316"/>
          <w:tblHeader/>
        </w:trPr>
        <w:tc>
          <w:tcPr>
            <w:tcW w:w="2967" w:type="dxa"/>
            <w:shd w:val="clear" w:color="auto" w:fill="auto"/>
            <w:vAlign w:val="center"/>
            <w:hideMark/>
          </w:tcPr>
          <w:p w14:paraId="2E2A9AB9" w14:textId="77777777" w:rsidR="00EB39F8" w:rsidRPr="007E0579" w:rsidRDefault="00E91037" w:rsidP="00E9103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</w:t>
            </w:r>
            <w:r w:rsidR="00EB39F8"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وصف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37E857F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7D42E42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1FF5AA4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C45160C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</w:p>
          <w:p w14:paraId="016BCDB6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(2023-2025)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1FBF82A1" w14:textId="77777777" w:rsidR="00EB39F8" w:rsidRPr="007E0579" w:rsidRDefault="00EB39F8" w:rsidP="00675B8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 بعد عام 2025</w:t>
            </w:r>
          </w:p>
        </w:tc>
      </w:tr>
      <w:tr w:rsidR="00EB39F8" w:rsidRPr="007E0579" w14:paraId="5D3D801C" w14:textId="77777777" w:rsidTr="00E91037">
        <w:trPr>
          <w:trHeight w:val="48"/>
        </w:trPr>
        <w:tc>
          <w:tcPr>
            <w:tcW w:w="9348" w:type="dxa"/>
            <w:gridSpan w:val="6"/>
            <w:shd w:val="clear" w:color="auto" w:fill="auto"/>
            <w:noWrap/>
            <w:vAlign w:val="center"/>
            <w:hideMark/>
          </w:tcPr>
          <w:p w14:paraId="41044E52" w14:textId="77777777" w:rsidR="00EB39F8" w:rsidRPr="007E0579" w:rsidRDefault="00EB39F8" w:rsidP="000E6268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أنشطة </w:t>
            </w:r>
            <w:r w:rsidR="000E626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المواد الهيدروكلوروفلوروكربونية</w:t>
            </w:r>
          </w:p>
        </w:tc>
      </w:tr>
      <w:tr w:rsidR="00893196" w:rsidRPr="007E0579" w14:paraId="71456462" w14:textId="77777777" w:rsidTr="00E91037">
        <w:trPr>
          <w:trHeight w:val="5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1B688BF0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الموافقة على خطط إدارة إزالة المواد الهيدروكلوروفلوروكربونية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CD40E5" w14:textId="42F6B7E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18,938,447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3F4857" w14:textId="3D1E55AF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5,016,764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C6FF76" w14:textId="0F3434E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9,277,467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42FAC7" w14:textId="3B4244A8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33,232,678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89B84E1" w14:textId="4C2F0DE8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14,678,907</w:t>
            </w:r>
          </w:p>
        </w:tc>
      </w:tr>
      <w:tr w:rsidR="00893196" w:rsidRPr="007E0579" w14:paraId="7B22D484" w14:textId="77777777" w:rsidTr="00E91037">
        <w:trPr>
          <w:trHeight w:val="147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0E28E9BB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إعداد مشروعات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إزالة المواد الهيدروكلوروفلوروكربونية - المرحلة الثانية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9B7496" w14:textId="4F55FB2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10,000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D48D8A" w14:textId="5E4C4AE4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46A1F3" w14:textId="0B18603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BFD7AB" w14:textId="0979C66B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10,000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17C1A6A5" w14:textId="4B95DA7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7A8D4C93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023FBE39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المرحلة الثانية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إزالة المواد الهيدروكلوروفلوروكربونية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714455" w14:textId="4117AFA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110,165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57507E" w14:textId="5A79622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362,461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B7B38F" w14:textId="18E9AC7B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362,781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706139" w14:textId="7F7A332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835,406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624E8D3D" w14:textId="3EA19B5D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87,200</w:t>
            </w:r>
          </w:p>
        </w:tc>
      </w:tr>
      <w:tr w:rsidR="00893196" w:rsidRPr="007E0579" w14:paraId="7DEDC012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19BFA76E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إعداد مشروعات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إزالة المواد الهيدروكلوروفلوروكربونية - المرحلة الثالثة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86DC88" w14:textId="0BCE88EB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64,200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C748BE" w14:textId="4ED6CC88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03E53C0" w14:textId="140D3EF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1FC577" w14:textId="4232B59A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64,200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77E74277" w14:textId="3EC91E5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213E2662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24EE61A9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المرحلة الثالثة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إزالة المواد الهيدروكلوروفلوروكربونية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255241" w14:textId="0EFC586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10,914,086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D17ADA" w14:textId="79C68D34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11,416,971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62E4F8" w14:textId="6F2B050B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14,824,077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F6EDF6" w14:textId="5E6F402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37,155,133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7113D779" w14:textId="3343ADF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19,017,120</w:t>
            </w:r>
          </w:p>
        </w:tc>
      </w:tr>
      <w:tr w:rsidR="00893196" w:rsidRPr="007E0579" w14:paraId="46E2404D" w14:textId="77777777" w:rsidTr="00E91037">
        <w:trPr>
          <w:trHeight w:val="135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685346F4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إعداد مشروعات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إزالة المواد الهيدروكلوروفلوروكربونية - المرحلة الرابعة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D5F82C" w14:textId="54E8C40D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9EA1A6" w14:textId="6345CEB4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AC4C34" w14:textId="12842E61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F413C5" w14:textId="70208EBF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0EA76534" w14:textId="2833D6C8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3D048E9E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70C99D97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المرحلة الرابعة من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إزالة المواد الهيدروكلوروفلوروكربونية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AF9EF9" w14:textId="51077249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726656" w14:textId="2A41369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CCCDB5" w14:textId="7BD030D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FC68C6" w14:textId="06E7CBE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114C73D6" w14:textId="7A6229C0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3F2E4AC7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72E00DE0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خط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ة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إدارة إزالة المواد الهيدروكلوروفلوروكربونية - كفاءة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استخدام 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الطاقة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813959" w14:textId="5423D6A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411,014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81BF42" w14:textId="6D42D1BF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603,860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931C17" w14:textId="3320D44B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215,820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A9ABBF" w14:textId="12EC938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1,230,694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322E8EF0" w14:textId="031D584A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72F421F8" w14:textId="77777777" w:rsidTr="004551E9">
        <w:trPr>
          <w:trHeight w:val="50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6DF799F8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المجموع الفرعي لأنشطة </w:t>
            </w:r>
            <w:r w:rsidRPr="00184D73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المواد الهيدروكلوروفلوروكربونية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DAAB97" w14:textId="3BDA565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30,447,911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F59A4B" w14:textId="1AC2DB96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17,400,055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2D124E" w14:textId="74BE7778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24,680,145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23F2C2" w14:textId="1BF02612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72,528,111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6424CDB2" w14:textId="4FD25EB3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33,783,227</w:t>
            </w:r>
          </w:p>
        </w:tc>
      </w:tr>
      <w:tr w:rsidR="00EB39F8" w:rsidRPr="007E0579" w14:paraId="07CFAC05" w14:textId="77777777" w:rsidTr="00E91037">
        <w:trPr>
          <w:trHeight w:val="48"/>
        </w:trPr>
        <w:tc>
          <w:tcPr>
            <w:tcW w:w="9348" w:type="dxa"/>
            <w:gridSpan w:val="6"/>
            <w:shd w:val="clear" w:color="auto" w:fill="auto"/>
            <w:noWrap/>
            <w:vAlign w:val="center"/>
            <w:hideMark/>
          </w:tcPr>
          <w:p w14:paraId="1AC80E0C" w14:textId="77777777" w:rsidR="00EB39F8" w:rsidRPr="007E0579" w:rsidRDefault="00EB39F8" w:rsidP="00675B8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أنشطة </w:t>
            </w:r>
            <w:r w:rsidR="00184D73" w:rsidRPr="00184D73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المواد الهيدروفلوروكربونية</w:t>
            </w:r>
          </w:p>
        </w:tc>
      </w:tr>
      <w:tr w:rsidR="00893196" w:rsidRPr="007E0579" w14:paraId="0BC6EB80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4506DE22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خطة تنفيذ تعديل كيغالي </w:t>
            </w:r>
            <w:r>
              <w:rPr>
                <w:rFonts w:asciiTheme="majorBidi" w:hAnsiTheme="majorBidi" w:cstheme="majorBidi"/>
                <w:sz w:val="20"/>
                <w:rtl/>
                <w:lang w:eastAsia="en-CA"/>
              </w:rPr>
              <w:t>–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إعداد المشروعات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849F89" w14:textId="0E0B7858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631,171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E914CE" w14:textId="5462D878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92,145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CFC1A1" w14:textId="6E3E7342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44306E" w14:textId="4CF2AF10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723,315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4902CEDE" w14:textId="5C51C51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4ADBBFE3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69454099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خطط تنفيذ تعديل كيغالي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CC2924" w14:textId="51C19EB0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19,316,252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5311B5" w14:textId="4EE4AE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13,619,387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DB3F78" w14:textId="1C73A6BB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102,720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1EBBF4" w14:textId="1679DBAA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33,038,359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681D65EA" w14:textId="26038431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77,089,505</w:t>
            </w:r>
          </w:p>
        </w:tc>
      </w:tr>
      <w:tr w:rsidR="00893196" w:rsidRPr="007E0579" w14:paraId="098DD42A" w14:textId="77777777" w:rsidTr="00E91037">
        <w:trPr>
          <w:trHeight w:val="5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6B5D474C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خطط تنفيذ تعديل كيغالي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- 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إعداد المشروعات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7E057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الاستثمار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8514A9" w14:textId="5BF82D4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129,000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768085" w14:textId="667153B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2D4229" w14:textId="7377B87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50028C" w14:textId="7699A39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129,000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047EA508" w14:textId="12AF532D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2F680AE7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211101D6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خطط تنفيذ تعديل كيغالي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- الاستثمار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803986" w14:textId="5C39B09A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2B87CB" w14:textId="1BDDC27D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8,963,616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F0566D7" w14:textId="78F44AB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4715C0" w14:textId="1D551E8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8,963,616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B1A6A2D" w14:textId="1AA7E104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5511571B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45770F7E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إعداد مشروعات </w:t>
            </w: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التحكم في انبعاثات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الهيدروفلوروكربون- 23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9A2ADF" w14:textId="29337EDD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43,000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6B552C" w14:textId="2A4862F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CAF609C" w14:textId="3CFF308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1A2286" w14:textId="176B708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43,000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8AB776D" w14:textId="47F927DF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3D089294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15477DBA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التحكم في انبعاثات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الهيدروفلوروكربون-23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AF1704" w14:textId="65A179D3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12FB79" w14:textId="5EB29B3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8,000,000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D463715" w14:textId="1B3359E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BC1093" w14:textId="2E29ED6A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8,000,000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7ED49943" w14:textId="3BF5246C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49F2CD6C" w14:textId="77777777" w:rsidTr="00E91037">
        <w:trPr>
          <w:trHeight w:val="72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0CEC1FB2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S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المجموع الفرعي لأنشطة </w:t>
            </w:r>
            <w:r w:rsidRPr="00184D73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المواد الهيدروفلوروكربونية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88A0AA" w14:textId="2DA0835A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20,119,423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889204" w14:textId="6DBE6C3B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30,675,148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5691C0" w14:textId="03460804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102,720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22349E" w14:textId="262300C9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50,897,290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E4937EA" w14:textId="1E0D1B89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77,089,505</w:t>
            </w:r>
          </w:p>
        </w:tc>
      </w:tr>
      <w:tr w:rsidR="00EB39F8" w:rsidRPr="007E0579" w14:paraId="057860E7" w14:textId="77777777" w:rsidTr="00E91037">
        <w:trPr>
          <w:trHeight w:val="48"/>
        </w:trPr>
        <w:tc>
          <w:tcPr>
            <w:tcW w:w="9348" w:type="dxa"/>
            <w:gridSpan w:val="6"/>
            <w:shd w:val="clear" w:color="auto" w:fill="auto"/>
            <w:noWrap/>
            <w:vAlign w:val="center"/>
            <w:hideMark/>
          </w:tcPr>
          <w:p w14:paraId="02BF71AB" w14:textId="77777777" w:rsidR="00EB39F8" w:rsidRPr="007E0579" w:rsidRDefault="00EB39F8" w:rsidP="00675B8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الأنشطة القياسية</w:t>
            </w:r>
          </w:p>
        </w:tc>
      </w:tr>
      <w:tr w:rsidR="00893196" w:rsidRPr="007E0579" w14:paraId="00B8D68B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762A1EBC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التعزيز المؤسسي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EA188F" w14:textId="52049532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4,638,301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BD03D5" w14:textId="6B73B201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1,885,226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948F313" w14:textId="7624DB2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4,211,579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A1DA92" w14:textId="0E0C2A50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10,735,106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324AF57F" w14:textId="747AF8C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24A95BEB" w14:textId="77777777" w:rsidTr="00E91037">
        <w:trPr>
          <w:trHeight w:val="4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4E0B37F6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rtl/>
                <w:lang w:eastAsia="en-CA"/>
              </w:rPr>
              <w:t>الوحدة الأساسية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6EAB51" w14:textId="3F9270DA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2,157,835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AF0449" w14:textId="4FE8EF81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2,172,940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C4457C3" w14:textId="471104E3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2,188,152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E79568" w14:textId="47101B45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6,518,927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435B67C9" w14:textId="3661CF33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93196" w:rsidRPr="007E0579" w14:paraId="3728B438" w14:textId="77777777" w:rsidTr="00E91037">
        <w:trPr>
          <w:trHeight w:val="58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10380E4E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 الفرعي للأنشطة القياسية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898832" w14:textId="52CB9841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6,796,136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3AD968" w14:textId="083C4AE2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4,058,166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0B32C33" w14:textId="134F94AB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6,399,730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B34397" w14:textId="7D01A72F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17,254,032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1C34F85C" w14:textId="6111A520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</w:tr>
      <w:tr w:rsidR="00893196" w:rsidRPr="007E0579" w14:paraId="4245104C" w14:textId="77777777" w:rsidTr="00E91037">
        <w:trPr>
          <w:trHeight w:val="69"/>
        </w:trPr>
        <w:tc>
          <w:tcPr>
            <w:tcW w:w="2967" w:type="dxa"/>
            <w:shd w:val="clear" w:color="auto" w:fill="auto"/>
            <w:noWrap/>
            <w:vAlign w:val="center"/>
            <w:hideMark/>
          </w:tcPr>
          <w:p w14:paraId="2F96972B" w14:textId="77777777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3229C2" w14:textId="6C2C114D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57,363,470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78C8DA" w14:textId="389E04C6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52,133,369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BE10B5" w14:textId="62D886CE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31,182,595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93F4D5" w14:textId="6B052CF6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140,679,434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3244A59" w14:textId="0E51D688" w:rsidR="00893196" w:rsidRPr="007E0579" w:rsidRDefault="00893196" w:rsidP="00893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7E057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110,872,732</w:t>
            </w:r>
          </w:p>
        </w:tc>
      </w:tr>
    </w:tbl>
    <w:p w14:paraId="6E8F16E3" w14:textId="77777777" w:rsidR="00EB39F8" w:rsidRPr="00E664A2" w:rsidRDefault="00EB39F8" w:rsidP="00EB39F8">
      <w:pPr>
        <w:bidi/>
        <w:rPr>
          <w:sz w:val="20"/>
          <w:rtl/>
          <w:lang w:val="en-US"/>
        </w:rPr>
      </w:pPr>
      <w:r w:rsidRPr="00E664A2">
        <w:rPr>
          <w:sz w:val="20"/>
          <w:rtl/>
          <w:lang w:val="en-US"/>
        </w:rPr>
        <w:t>* بما في ذلك تكاليف دعم الوكالة عند الاقتضاء.</w:t>
      </w:r>
    </w:p>
    <w:p w14:paraId="026DF629" w14:textId="77777777" w:rsidR="00EB39F8" w:rsidRPr="007E0579" w:rsidRDefault="00EB39F8" w:rsidP="00EB39F8">
      <w:pPr>
        <w:bidi/>
        <w:rPr>
          <w:b/>
          <w:bCs/>
          <w:rtl/>
        </w:rPr>
      </w:pPr>
    </w:p>
    <w:p w14:paraId="4F892164" w14:textId="77777777" w:rsidR="00EB39F8" w:rsidRPr="00AF4160" w:rsidRDefault="00EB39F8" w:rsidP="00E664A2">
      <w:pPr>
        <w:pStyle w:val="ListParagraph"/>
        <w:widowControl w:val="0"/>
        <w:numPr>
          <w:ilvl w:val="0"/>
          <w:numId w:val="25"/>
        </w:numPr>
        <w:bidi/>
        <w:jc w:val="left"/>
        <w:rPr>
          <w:bCs/>
          <w:szCs w:val="24"/>
          <w:rtl/>
        </w:rPr>
      </w:pPr>
      <w:r w:rsidRPr="00E664A2">
        <w:rPr>
          <w:b/>
          <w:szCs w:val="24"/>
          <w:rtl/>
        </w:rPr>
        <w:tab/>
      </w:r>
      <w:r w:rsidRPr="00AF4160">
        <w:rPr>
          <w:bCs/>
          <w:szCs w:val="24"/>
          <w:rtl/>
        </w:rPr>
        <w:t>مؤشرات الأداء</w:t>
      </w:r>
    </w:p>
    <w:p w14:paraId="5AD2D065" w14:textId="77777777" w:rsidR="00EB39F8" w:rsidRPr="00E664A2" w:rsidRDefault="00EB39F8" w:rsidP="00EB39F8">
      <w:pPr>
        <w:pStyle w:val="ListParagraph"/>
        <w:widowControl w:val="0"/>
        <w:bidi/>
        <w:ind w:left="709"/>
        <w:jc w:val="left"/>
        <w:rPr>
          <w:b/>
          <w:sz w:val="24"/>
          <w:szCs w:val="24"/>
          <w:rtl/>
        </w:rPr>
      </w:pPr>
    </w:p>
    <w:p w14:paraId="6491A614" w14:textId="77777777" w:rsidR="00EB39F8" w:rsidRPr="00E664A2" w:rsidRDefault="00EB39F8" w:rsidP="00C377FD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 w:rsidRPr="00E664A2">
        <w:rPr>
          <w:szCs w:val="24"/>
          <w:rtl/>
        </w:rPr>
        <w:t>قدم برنامج الأمم المتحدة الإ</w:t>
      </w:r>
      <w:r w:rsidR="00C377FD">
        <w:rPr>
          <w:szCs w:val="24"/>
          <w:rtl/>
        </w:rPr>
        <w:t xml:space="preserve">نمائي مؤشرات </w:t>
      </w:r>
      <w:r w:rsidR="00C377FD">
        <w:rPr>
          <w:rFonts w:hint="cs"/>
          <w:szCs w:val="24"/>
          <w:rtl/>
        </w:rPr>
        <w:t>ال</w:t>
      </w:r>
      <w:r w:rsidR="00C377FD">
        <w:rPr>
          <w:szCs w:val="24"/>
          <w:rtl/>
        </w:rPr>
        <w:t>أداء عملاً بالمقرر</w:t>
      </w:r>
      <w:r w:rsidR="00C377FD">
        <w:rPr>
          <w:rFonts w:hint="cs"/>
          <w:szCs w:val="24"/>
          <w:rtl/>
        </w:rPr>
        <w:t xml:space="preserve"> 71/28 </w:t>
      </w:r>
      <w:r w:rsidRPr="00E664A2">
        <w:rPr>
          <w:szCs w:val="24"/>
          <w:rtl/>
        </w:rPr>
        <w:t>في سرد ​​خطة عمله</w:t>
      </w:r>
      <w:r w:rsidR="00C377FD">
        <w:rPr>
          <w:rFonts w:hint="cs"/>
          <w:szCs w:val="24"/>
          <w:rtl/>
        </w:rPr>
        <w:t>.</w:t>
      </w:r>
      <w:r w:rsidRPr="00E664A2">
        <w:rPr>
          <w:szCs w:val="24"/>
        </w:rPr>
        <w:t xml:space="preserve"> </w:t>
      </w:r>
      <w:r w:rsidR="00C377FD">
        <w:rPr>
          <w:rFonts w:hint="cs"/>
          <w:szCs w:val="24"/>
          <w:rtl/>
        </w:rPr>
        <w:t>و</w:t>
      </w:r>
      <w:r w:rsidRPr="00E664A2">
        <w:rPr>
          <w:szCs w:val="24"/>
          <w:rtl/>
        </w:rPr>
        <w:t xml:space="preserve">أبلغت الأمانة برنامج الأمم المتحدة الإنمائي بالأهداف المبينة في الجدول </w:t>
      </w:r>
      <w:r w:rsidRPr="00E664A2">
        <w:rPr>
          <w:szCs w:val="24"/>
        </w:rPr>
        <w:t>4</w:t>
      </w:r>
      <w:r w:rsidR="00C377FD">
        <w:rPr>
          <w:rFonts w:hint="cs"/>
          <w:szCs w:val="24"/>
          <w:rtl/>
        </w:rPr>
        <w:t>.</w:t>
      </w:r>
    </w:p>
    <w:p w14:paraId="03A291B0" w14:textId="77777777" w:rsidR="00893196" w:rsidRDefault="00893196">
      <w:pPr>
        <w:jc w:val="left"/>
        <w:rPr>
          <w:bCs/>
          <w:sz w:val="22"/>
          <w:szCs w:val="22"/>
          <w:rtl/>
          <w:lang w:val="en-US" w:bidi="ar-SA"/>
        </w:rPr>
      </w:pPr>
      <w:r>
        <w:rPr>
          <w:bCs/>
          <w:sz w:val="22"/>
          <w:szCs w:val="22"/>
          <w:rtl/>
        </w:rPr>
        <w:br w:type="page"/>
      </w:r>
    </w:p>
    <w:p w14:paraId="429D42FA" w14:textId="0D0E9624" w:rsidR="00EB39F8" w:rsidRPr="001328F6" w:rsidRDefault="001328F6" w:rsidP="00EB39F8">
      <w:pPr>
        <w:pStyle w:val="subhead"/>
        <w:keepNext/>
        <w:bidi/>
        <w:jc w:val="left"/>
        <w:rPr>
          <w:bCs/>
          <w:sz w:val="22"/>
          <w:szCs w:val="22"/>
          <w:rtl/>
        </w:rPr>
      </w:pPr>
      <w:r w:rsidRPr="001328F6">
        <w:rPr>
          <w:bCs/>
          <w:sz w:val="22"/>
          <w:szCs w:val="22"/>
          <w:rtl/>
        </w:rPr>
        <w:lastRenderedPageBreak/>
        <w:t>الجدول 4</w:t>
      </w:r>
      <w:r w:rsidRPr="001328F6">
        <w:rPr>
          <w:rFonts w:hint="cs"/>
          <w:bCs/>
          <w:sz w:val="22"/>
          <w:szCs w:val="22"/>
          <w:rtl/>
        </w:rPr>
        <w:t>-</w:t>
      </w:r>
      <w:r w:rsidR="00EB39F8" w:rsidRPr="001328F6">
        <w:rPr>
          <w:bCs/>
          <w:sz w:val="22"/>
          <w:szCs w:val="22"/>
          <w:rtl/>
        </w:rPr>
        <w:t xml:space="preserve"> مؤشرات الأداء لبرنامج الأمم المتحدة الإنمائي لعام 2023</w:t>
      </w:r>
    </w:p>
    <w:tbl>
      <w:tblPr>
        <w:bidiVisual/>
        <w:tblW w:w="9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829"/>
        <w:gridCol w:w="4331"/>
        <w:gridCol w:w="1515"/>
      </w:tblGrid>
      <w:tr w:rsidR="00EB39F8" w:rsidRPr="007E0579" w14:paraId="15843633" w14:textId="77777777" w:rsidTr="001328F6">
        <w:trPr>
          <w:tblHeader/>
          <w:jc w:val="center"/>
        </w:trPr>
        <w:tc>
          <w:tcPr>
            <w:tcW w:w="1694" w:type="dxa"/>
            <w:shd w:val="clear" w:color="auto" w:fill="auto"/>
            <w:hideMark/>
          </w:tcPr>
          <w:p w14:paraId="261F5860" w14:textId="77777777" w:rsidR="00EB39F8" w:rsidRPr="007E0579" w:rsidRDefault="00EB39F8" w:rsidP="00ED5B64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7E0579">
              <w:rPr>
                <w:b/>
                <w:bCs/>
                <w:sz w:val="20"/>
                <w:rtl/>
                <w:lang w:eastAsia="en-CA"/>
              </w:rPr>
              <w:t>نوع المؤشر</w:t>
            </w:r>
          </w:p>
        </w:tc>
        <w:tc>
          <w:tcPr>
            <w:tcW w:w="1829" w:type="dxa"/>
            <w:shd w:val="clear" w:color="auto" w:fill="auto"/>
            <w:hideMark/>
          </w:tcPr>
          <w:p w14:paraId="1B8E0F67" w14:textId="77777777" w:rsidR="00EB39F8" w:rsidRPr="007E0579" w:rsidRDefault="00ED5B64" w:rsidP="00ED5B64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EB39F8" w:rsidRPr="007E0579">
              <w:rPr>
                <w:b/>
                <w:bCs/>
                <w:sz w:val="20"/>
                <w:rtl/>
                <w:lang w:eastAsia="en-CA"/>
              </w:rPr>
              <w:t xml:space="preserve">عنوان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المختصر</w:t>
            </w:r>
          </w:p>
        </w:tc>
        <w:tc>
          <w:tcPr>
            <w:tcW w:w="4331" w:type="dxa"/>
            <w:shd w:val="clear" w:color="auto" w:fill="auto"/>
            <w:hideMark/>
          </w:tcPr>
          <w:p w14:paraId="33F1A28F" w14:textId="77777777" w:rsidR="00EB39F8" w:rsidRPr="007E0579" w:rsidRDefault="00ED5B64" w:rsidP="00675B87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EB39F8" w:rsidRPr="007E0579">
              <w:rPr>
                <w:b/>
                <w:bCs/>
                <w:sz w:val="20"/>
                <w:rtl/>
                <w:lang w:eastAsia="en-CA"/>
              </w:rPr>
              <w:t xml:space="preserve">عملية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EB39F8" w:rsidRPr="007E0579">
              <w:rPr>
                <w:b/>
                <w:bCs/>
                <w:sz w:val="20"/>
                <w:rtl/>
                <w:lang w:eastAsia="en-CA"/>
              </w:rPr>
              <w:t>حسابية</w:t>
            </w:r>
          </w:p>
        </w:tc>
        <w:tc>
          <w:tcPr>
            <w:tcW w:w="1515" w:type="dxa"/>
          </w:tcPr>
          <w:p w14:paraId="57F60E02" w14:textId="77777777" w:rsidR="00EB39F8" w:rsidRPr="007E0579" w:rsidRDefault="00EB39F8" w:rsidP="00675B87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7E0579">
              <w:rPr>
                <w:b/>
                <w:bCs/>
                <w:sz w:val="20"/>
                <w:rtl/>
                <w:lang w:eastAsia="en-CA"/>
              </w:rPr>
              <w:t>هدف</w:t>
            </w:r>
            <w:r w:rsidR="00ED5B64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عام</w:t>
            </w:r>
            <w:r w:rsidRPr="007E0579">
              <w:rPr>
                <w:b/>
                <w:bCs/>
                <w:sz w:val="20"/>
                <w:rtl/>
                <w:lang w:eastAsia="en-CA"/>
              </w:rPr>
              <w:t xml:space="preserve"> 2023</w:t>
            </w:r>
          </w:p>
        </w:tc>
      </w:tr>
      <w:tr w:rsidR="00EB39F8" w:rsidRPr="007E0579" w14:paraId="56DC4C32" w14:textId="77777777" w:rsidTr="001328F6">
        <w:trPr>
          <w:jc w:val="center"/>
        </w:trPr>
        <w:tc>
          <w:tcPr>
            <w:tcW w:w="1694" w:type="dxa"/>
            <w:shd w:val="clear" w:color="auto" w:fill="auto"/>
            <w:hideMark/>
          </w:tcPr>
          <w:p w14:paraId="0C200358" w14:textId="77777777" w:rsidR="00EB39F8" w:rsidRPr="007E0579" w:rsidRDefault="00EB39F8" w:rsidP="00CD74AD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 xml:space="preserve">التخطيط - </w:t>
            </w:r>
            <w:r w:rsidR="00CD74AD">
              <w:rPr>
                <w:rFonts w:hint="cs"/>
                <w:sz w:val="20"/>
                <w:rtl/>
                <w:lang w:eastAsia="en-CA"/>
              </w:rPr>
              <w:t>الاعتماد</w:t>
            </w:r>
          </w:p>
        </w:tc>
        <w:tc>
          <w:tcPr>
            <w:tcW w:w="1829" w:type="dxa"/>
            <w:shd w:val="clear" w:color="auto" w:fill="auto"/>
            <w:hideMark/>
          </w:tcPr>
          <w:p w14:paraId="432CFF04" w14:textId="77777777" w:rsidR="00EB39F8" w:rsidRPr="007E0579" w:rsidRDefault="00CD74AD" w:rsidP="00CD74AD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تم</w:t>
            </w:r>
            <w:r w:rsidR="00EB39F8" w:rsidRPr="007E0579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اعتماد</w:t>
            </w:r>
            <w:r w:rsidR="00EB39F8" w:rsidRPr="007E0579">
              <w:rPr>
                <w:sz w:val="20"/>
                <w:rtl/>
                <w:lang w:eastAsia="en-CA"/>
              </w:rPr>
              <w:t xml:space="preserve"> الشرائح</w:t>
            </w:r>
          </w:p>
        </w:tc>
        <w:tc>
          <w:tcPr>
            <w:tcW w:w="4331" w:type="dxa"/>
            <w:shd w:val="clear" w:color="auto" w:fill="auto"/>
            <w:hideMark/>
          </w:tcPr>
          <w:p w14:paraId="30401133" w14:textId="77777777" w:rsidR="00EB39F8" w:rsidRPr="007E0579" w:rsidRDefault="00EB39F8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عدد الشرائ</w:t>
            </w:r>
            <w:r w:rsidR="00CD74AD">
              <w:rPr>
                <w:sz w:val="20"/>
                <w:rtl/>
                <w:lang w:eastAsia="en-CA"/>
              </w:rPr>
              <w:t>ح المعتمدة مقابل تلك المخطط لها</w:t>
            </w:r>
            <w:r w:rsidRPr="007E0579">
              <w:rPr>
                <w:sz w:val="20"/>
                <w:rtl/>
                <w:lang w:eastAsia="en-CA"/>
              </w:rPr>
              <w:t>*</w:t>
            </w:r>
          </w:p>
        </w:tc>
        <w:tc>
          <w:tcPr>
            <w:tcW w:w="1515" w:type="dxa"/>
          </w:tcPr>
          <w:p w14:paraId="24E095B7" w14:textId="77777777" w:rsidR="00EB39F8" w:rsidRPr="007E0579" w:rsidRDefault="00EB39F8" w:rsidP="00CD74AD">
            <w:pPr>
              <w:widowControl w:val="0"/>
              <w:bidi/>
              <w:jc w:val="left"/>
              <w:rPr>
                <w:sz w:val="20"/>
                <w:rtl/>
                <w:lang w:eastAsia="en-CA" w:bidi="ar-SA"/>
              </w:rPr>
            </w:pPr>
            <w:r w:rsidRPr="007E0579">
              <w:rPr>
                <w:sz w:val="20"/>
                <w:rtl/>
              </w:rPr>
              <w:t>45</w:t>
            </w:r>
          </w:p>
        </w:tc>
      </w:tr>
      <w:tr w:rsidR="00EB39F8" w:rsidRPr="007E0579" w14:paraId="4E694ECA" w14:textId="77777777" w:rsidTr="001328F6">
        <w:trPr>
          <w:jc w:val="center"/>
        </w:trPr>
        <w:tc>
          <w:tcPr>
            <w:tcW w:w="1694" w:type="dxa"/>
            <w:shd w:val="clear" w:color="auto" w:fill="auto"/>
            <w:hideMark/>
          </w:tcPr>
          <w:p w14:paraId="5C63F547" w14:textId="77777777" w:rsidR="00EB39F8" w:rsidRPr="007E0579" w:rsidRDefault="00E21D77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 xml:space="preserve">التخطيط - </w:t>
            </w:r>
            <w:r>
              <w:rPr>
                <w:rFonts w:hint="cs"/>
                <w:sz w:val="20"/>
                <w:rtl/>
                <w:lang w:eastAsia="en-CA"/>
              </w:rPr>
              <w:t>الاعتماد</w:t>
            </w:r>
          </w:p>
        </w:tc>
        <w:tc>
          <w:tcPr>
            <w:tcW w:w="1829" w:type="dxa"/>
            <w:shd w:val="clear" w:color="auto" w:fill="auto"/>
            <w:hideMark/>
          </w:tcPr>
          <w:p w14:paraId="01C579D7" w14:textId="77777777" w:rsidR="00EB39F8" w:rsidRPr="007E0579" w:rsidRDefault="00EB39F8" w:rsidP="00E21D7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 xml:space="preserve">تمت </w:t>
            </w:r>
            <w:r w:rsidR="00E21D77">
              <w:rPr>
                <w:rFonts w:hint="cs"/>
                <w:sz w:val="20"/>
                <w:rtl/>
                <w:lang w:eastAsia="en-CA"/>
              </w:rPr>
              <w:t>اعتماد</w:t>
            </w:r>
            <w:r w:rsidR="00E21D77">
              <w:rPr>
                <w:sz w:val="20"/>
                <w:rtl/>
                <w:lang w:eastAsia="en-CA"/>
              </w:rPr>
              <w:t xml:space="preserve"> المشر</w:t>
            </w:r>
            <w:r w:rsidR="00E21D77">
              <w:rPr>
                <w:rFonts w:hint="cs"/>
                <w:sz w:val="20"/>
                <w:rtl/>
                <w:lang w:eastAsia="en-CA"/>
              </w:rPr>
              <w:t>و</w:t>
            </w:r>
            <w:r w:rsidRPr="007E0579">
              <w:rPr>
                <w:sz w:val="20"/>
                <w:rtl/>
                <w:lang w:eastAsia="en-CA"/>
              </w:rPr>
              <w:t>ع</w:t>
            </w:r>
            <w:r w:rsidR="00E21D77">
              <w:rPr>
                <w:rFonts w:hint="cs"/>
                <w:sz w:val="20"/>
                <w:rtl/>
                <w:lang w:eastAsia="en-CA"/>
              </w:rPr>
              <w:t>ات</w:t>
            </w:r>
            <w:r w:rsidRPr="007E0579">
              <w:rPr>
                <w:sz w:val="20"/>
                <w:rtl/>
                <w:lang w:eastAsia="en-CA"/>
              </w:rPr>
              <w:t xml:space="preserve"> / الأنشطة</w:t>
            </w:r>
            <w:r w:rsidR="00E21D77">
              <w:rPr>
                <w:rFonts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4331" w:type="dxa"/>
            <w:shd w:val="clear" w:color="auto" w:fill="auto"/>
            <w:hideMark/>
          </w:tcPr>
          <w:p w14:paraId="0FDFE6CE" w14:textId="77777777" w:rsidR="00EB39F8" w:rsidRPr="007E0579" w:rsidRDefault="00E21D77" w:rsidP="00E21D7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sz w:val="20"/>
                <w:rtl/>
                <w:lang w:eastAsia="en-CA"/>
              </w:rPr>
              <w:t>و</w:t>
            </w:r>
            <w:r w:rsidR="00EB39F8" w:rsidRPr="007E0579">
              <w:rPr>
                <w:sz w:val="20"/>
                <w:rtl/>
                <w:lang w:eastAsia="en-CA"/>
              </w:rPr>
              <w:t>ع</w:t>
            </w:r>
            <w:r>
              <w:rPr>
                <w:rFonts w:hint="cs"/>
                <w:sz w:val="20"/>
                <w:rtl/>
                <w:lang w:eastAsia="en-CA"/>
              </w:rPr>
              <w:t>ات</w:t>
            </w:r>
            <w:r w:rsidR="00EB39F8" w:rsidRPr="007E0579">
              <w:rPr>
                <w:sz w:val="20"/>
                <w:rtl/>
                <w:lang w:eastAsia="en-CA"/>
              </w:rPr>
              <w:t xml:space="preserve"> / الأنشطة </w:t>
            </w:r>
            <w:r>
              <w:rPr>
                <w:rFonts w:hint="cs"/>
                <w:sz w:val="20"/>
                <w:rtl/>
                <w:lang w:eastAsia="en-CA"/>
              </w:rPr>
              <w:t>المعتمدة</w:t>
            </w:r>
            <w:r w:rsidR="00EB39F8" w:rsidRPr="007E0579">
              <w:rPr>
                <w:sz w:val="20"/>
                <w:rtl/>
                <w:lang w:eastAsia="en-CA"/>
              </w:rPr>
              <w:t xml:space="preserve"> مقابل تلك المخطط لها (بما في ذلك أنشطة إعداد المشروع</w:t>
            </w:r>
            <w:r w:rsidR="00DE2F49">
              <w:rPr>
                <w:rFonts w:hint="cs"/>
                <w:sz w:val="20"/>
                <w:rtl/>
                <w:lang w:eastAsia="en-CA"/>
              </w:rPr>
              <w:t>ات</w:t>
            </w:r>
            <w:r w:rsidR="00EB39F8" w:rsidRPr="007E0579">
              <w:rPr>
                <w:sz w:val="20"/>
                <w:rtl/>
                <w:lang w:eastAsia="en-CA"/>
              </w:rPr>
              <w:t>)</w:t>
            </w:r>
          </w:p>
        </w:tc>
        <w:tc>
          <w:tcPr>
            <w:tcW w:w="1515" w:type="dxa"/>
          </w:tcPr>
          <w:p w14:paraId="1BA61B12" w14:textId="77777777" w:rsidR="00EB39F8" w:rsidRPr="007E0579" w:rsidRDefault="00EB39F8" w:rsidP="00DE2F49">
            <w:pPr>
              <w:widowControl w:val="0"/>
              <w:bidi/>
              <w:jc w:val="left"/>
              <w:rPr>
                <w:sz w:val="20"/>
                <w:rtl/>
                <w:lang w:eastAsia="en-CA" w:bidi="ar-SA"/>
              </w:rPr>
            </w:pPr>
            <w:r w:rsidRPr="007E0579">
              <w:rPr>
                <w:sz w:val="20"/>
                <w:rtl/>
                <w:lang w:val="en-US"/>
              </w:rPr>
              <w:t>30</w:t>
            </w:r>
          </w:p>
        </w:tc>
      </w:tr>
      <w:tr w:rsidR="00EB39F8" w:rsidRPr="007E0579" w14:paraId="0DD2E187" w14:textId="77777777" w:rsidTr="001328F6">
        <w:trPr>
          <w:jc w:val="center"/>
        </w:trPr>
        <w:tc>
          <w:tcPr>
            <w:tcW w:w="1694" w:type="dxa"/>
            <w:shd w:val="clear" w:color="auto" w:fill="auto"/>
            <w:hideMark/>
          </w:tcPr>
          <w:p w14:paraId="39007FA3" w14:textId="77777777" w:rsidR="00EB39F8" w:rsidRPr="007E0579" w:rsidRDefault="00DE2F49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829" w:type="dxa"/>
            <w:shd w:val="clear" w:color="auto" w:fill="auto"/>
            <w:hideMark/>
          </w:tcPr>
          <w:p w14:paraId="632D6B67" w14:textId="77777777" w:rsidR="00EB39F8" w:rsidRPr="007E0579" w:rsidRDefault="00EB39F8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الأموال المصروفة</w:t>
            </w:r>
          </w:p>
        </w:tc>
        <w:tc>
          <w:tcPr>
            <w:tcW w:w="4331" w:type="dxa"/>
            <w:shd w:val="clear" w:color="auto" w:fill="auto"/>
            <w:hideMark/>
          </w:tcPr>
          <w:p w14:paraId="607E2A6E" w14:textId="77777777" w:rsidR="00EB39F8" w:rsidRPr="007E0579" w:rsidRDefault="00EB39F8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على أساس الصرف التقديري في تقرير مرحلي</w:t>
            </w:r>
          </w:p>
        </w:tc>
        <w:tc>
          <w:tcPr>
            <w:tcW w:w="1515" w:type="dxa"/>
          </w:tcPr>
          <w:p w14:paraId="632E99E5" w14:textId="77777777" w:rsidR="00EB39F8" w:rsidRPr="007E0579" w:rsidRDefault="00EB39F8" w:rsidP="000A663F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23</w:t>
            </w:r>
            <w:r w:rsidR="000A663F">
              <w:rPr>
                <w:rFonts w:hint="cs"/>
                <w:sz w:val="20"/>
                <w:rtl/>
                <w:lang w:eastAsia="en-CA"/>
              </w:rPr>
              <w:t>,</w:t>
            </w:r>
            <w:r w:rsidRPr="007E0579">
              <w:rPr>
                <w:sz w:val="20"/>
                <w:rtl/>
                <w:lang w:eastAsia="en-CA"/>
              </w:rPr>
              <w:t>111</w:t>
            </w:r>
            <w:r w:rsidR="000A663F">
              <w:rPr>
                <w:rFonts w:hint="cs"/>
                <w:sz w:val="20"/>
                <w:rtl/>
                <w:lang w:eastAsia="en-CA"/>
              </w:rPr>
              <w:t>,</w:t>
            </w:r>
            <w:r w:rsidRPr="007E0579">
              <w:rPr>
                <w:sz w:val="20"/>
                <w:rtl/>
                <w:lang w:eastAsia="en-CA"/>
              </w:rPr>
              <w:t>173 دولارًا أمريكيًا</w:t>
            </w:r>
          </w:p>
        </w:tc>
      </w:tr>
      <w:tr w:rsidR="00DE2F49" w:rsidRPr="007E0579" w14:paraId="667C6F96" w14:textId="77777777" w:rsidTr="001328F6">
        <w:trPr>
          <w:jc w:val="center"/>
        </w:trPr>
        <w:tc>
          <w:tcPr>
            <w:tcW w:w="1694" w:type="dxa"/>
            <w:shd w:val="clear" w:color="auto" w:fill="auto"/>
            <w:hideMark/>
          </w:tcPr>
          <w:p w14:paraId="6E22AAC4" w14:textId="77777777" w:rsidR="00DE2F49" w:rsidRDefault="00DE2F49" w:rsidP="00316987">
            <w:pPr>
              <w:bidi/>
            </w:pPr>
            <w:r w:rsidRPr="00770C13">
              <w:rPr>
                <w:rFonts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829" w:type="dxa"/>
            <w:shd w:val="clear" w:color="auto" w:fill="auto"/>
            <w:hideMark/>
          </w:tcPr>
          <w:p w14:paraId="42FE2048" w14:textId="77777777" w:rsidR="00DE2F49" w:rsidRPr="007E0579" w:rsidRDefault="00316987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إزالة</w:t>
            </w:r>
            <w:r w:rsidR="00DE2F49" w:rsidRPr="007E0579">
              <w:rPr>
                <w:sz w:val="20"/>
                <w:rtl/>
                <w:lang w:eastAsia="en-CA"/>
              </w:rPr>
              <w:t xml:space="preserve"> المواد المستنفدة للأوزون</w:t>
            </w:r>
          </w:p>
        </w:tc>
        <w:tc>
          <w:tcPr>
            <w:tcW w:w="4331" w:type="dxa"/>
            <w:shd w:val="clear" w:color="auto" w:fill="auto"/>
            <w:hideMark/>
          </w:tcPr>
          <w:p w14:paraId="2A294665" w14:textId="77777777" w:rsidR="00DE2F49" w:rsidRPr="007E0579" w:rsidRDefault="00316987" w:rsidP="003169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إزالة</w:t>
            </w:r>
            <w:r w:rsidR="00DE2F49" w:rsidRPr="007E0579">
              <w:rPr>
                <w:sz w:val="20"/>
                <w:rtl/>
                <w:lang w:eastAsia="en-CA"/>
              </w:rPr>
              <w:t xml:space="preserve"> المواد المستنفدة للأوزون للشريحة عند </w:t>
            </w:r>
            <w:r>
              <w:rPr>
                <w:rFonts w:hint="cs"/>
                <w:sz w:val="20"/>
                <w:rtl/>
                <w:lang w:eastAsia="en-CA"/>
              </w:rPr>
              <w:t>اعتماد</w:t>
            </w:r>
            <w:r w:rsidR="00DE2F49" w:rsidRPr="007E0579">
              <w:rPr>
                <w:sz w:val="20"/>
                <w:rtl/>
                <w:lang w:eastAsia="en-CA"/>
              </w:rPr>
              <w:t xml:space="preserve"> الشريحة التالية مقابل تلك ال</w:t>
            </w:r>
            <w:r>
              <w:rPr>
                <w:sz w:val="20"/>
                <w:rtl/>
                <w:lang w:eastAsia="en-CA"/>
              </w:rPr>
              <w:t>مخططة لكل خط</w:t>
            </w:r>
            <w:r>
              <w:rPr>
                <w:rFonts w:hint="cs"/>
                <w:sz w:val="20"/>
                <w:rtl/>
                <w:lang w:eastAsia="en-CA"/>
              </w:rPr>
              <w:t>ة</w:t>
            </w:r>
            <w:r>
              <w:rPr>
                <w:sz w:val="20"/>
                <w:rtl/>
                <w:lang w:eastAsia="en-CA"/>
              </w:rPr>
              <w:t xml:space="preserve"> عمل</w:t>
            </w:r>
            <w:r w:rsidR="00DE2F49" w:rsidRPr="007E0579">
              <w:rPr>
                <w:sz w:val="20"/>
                <w:rtl/>
                <w:lang w:eastAsia="en-CA"/>
              </w:rPr>
              <w:t>*</w:t>
            </w:r>
          </w:p>
        </w:tc>
        <w:tc>
          <w:tcPr>
            <w:tcW w:w="1515" w:type="dxa"/>
          </w:tcPr>
          <w:p w14:paraId="0C7E5B2C" w14:textId="77777777" w:rsidR="00DE2F49" w:rsidRPr="007E0579" w:rsidRDefault="00DE2F49" w:rsidP="000A663F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val="en-US"/>
              </w:rPr>
              <w:t xml:space="preserve">415.6 طن </w:t>
            </w:r>
            <w:r w:rsidR="000A663F">
              <w:rPr>
                <w:rFonts w:hint="cs"/>
                <w:sz w:val="20"/>
                <w:rtl/>
                <w:lang w:val="en-US"/>
              </w:rPr>
              <w:t>من قدرات</w:t>
            </w:r>
            <w:r w:rsidRPr="007E0579">
              <w:rPr>
                <w:sz w:val="20"/>
                <w:rtl/>
                <w:lang w:val="en-US"/>
              </w:rPr>
              <w:t xml:space="preserve"> استنفاد الأوزون</w:t>
            </w:r>
          </w:p>
        </w:tc>
      </w:tr>
      <w:tr w:rsidR="00DE2F49" w:rsidRPr="007E0579" w14:paraId="43C40FDD" w14:textId="77777777" w:rsidTr="001328F6">
        <w:trPr>
          <w:jc w:val="center"/>
        </w:trPr>
        <w:tc>
          <w:tcPr>
            <w:tcW w:w="1694" w:type="dxa"/>
            <w:shd w:val="clear" w:color="auto" w:fill="auto"/>
            <w:hideMark/>
          </w:tcPr>
          <w:p w14:paraId="4ED1CE12" w14:textId="77777777" w:rsidR="00DE2F49" w:rsidRDefault="00DE2F49" w:rsidP="00316987">
            <w:pPr>
              <w:bidi/>
            </w:pPr>
            <w:r w:rsidRPr="00770C13">
              <w:rPr>
                <w:rFonts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829" w:type="dxa"/>
            <w:shd w:val="clear" w:color="auto" w:fill="auto"/>
            <w:hideMark/>
          </w:tcPr>
          <w:p w14:paraId="61DB56B0" w14:textId="77777777" w:rsidR="00DE2F49" w:rsidRPr="007E0579" w:rsidRDefault="00E55434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إنجاز</w:t>
            </w:r>
            <w:r w:rsidR="00DE2F49" w:rsidRPr="007E0579">
              <w:rPr>
                <w:sz w:val="20"/>
                <w:rtl/>
                <w:lang w:eastAsia="en-CA"/>
              </w:rPr>
              <w:t xml:space="preserve"> المشروع للأنشطة</w:t>
            </w:r>
          </w:p>
        </w:tc>
        <w:tc>
          <w:tcPr>
            <w:tcW w:w="4331" w:type="dxa"/>
            <w:shd w:val="clear" w:color="auto" w:fill="auto"/>
            <w:hideMark/>
          </w:tcPr>
          <w:p w14:paraId="36998916" w14:textId="77777777" w:rsidR="00DE2F49" w:rsidRPr="007E0579" w:rsidRDefault="00DE2F49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إنجاز المشروع مقابل المخطط له في التقارير المرحلية لجميع الأنشطة (باستثناء إعداد المشروع)</w:t>
            </w:r>
          </w:p>
        </w:tc>
        <w:tc>
          <w:tcPr>
            <w:tcW w:w="1515" w:type="dxa"/>
          </w:tcPr>
          <w:p w14:paraId="3B2CE117" w14:textId="77777777" w:rsidR="00DE2F49" w:rsidRPr="007E0579" w:rsidRDefault="00DE2F49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val="en-US"/>
              </w:rPr>
              <w:t>39</w:t>
            </w:r>
          </w:p>
        </w:tc>
      </w:tr>
      <w:tr w:rsidR="00EB39F8" w:rsidRPr="007E0579" w14:paraId="2E2552D7" w14:textId="77777777" w:rsidTr="001328F6">
        <w:trPr>
          <w:jc w:val="center"/>
        </w:trPr>
        <w:tc>
          <w:tcPr>
            <w:tcW w:w="1694" w:type="dxa"/>
            <w:shd w:val="clear" w:color="auto" w:fill="auto"/>
            <w:hideMark/>
          </w:tcPr>
          <w:p w14:paraId="53A16953" w14:textId="77777777" w:rsidR="00EB39F8" w:rsidRPr="007E0579" w:rsidRDefault="00EB39F8" w:rsidP="00675B87">
            <w:pPr>
              <w:widowControl w:val="0"/>
              <w:bidi/>
              <w:jc w:val="left"/>
              <w:rPr>
                <w:sz w:val="20"/>
                <w:rtl/>
                <w:lang w:eastAsia="en-CA" w:bidi="ar-SA"/>
              </w:rPr>
            </w:pPr>
            <w:r w:rsidRPr="007E0579">
              <w:rPr>
                <w:sz w:val="20"/>
                <w:rtl/>
                <w:lang w:eastAsia="en-CA"/>
              </w:rPr>
              <w:t>إداري</w:t>
            </w:r>
          </w:p>
        </w:tc>
        <w:tc>
          <w:tcPr>
            <w:tcW w:w="1829" w:type="dxa"/>
            <w:shd w:val="clear" w:color="auto" w:fill="auto"/>
            <w:hideMark/>
          </w:tcPr>
          <w:p w14:paraId="72527F66" w14:textId="77777777" w:rsidR="00EB39F8" w:rsidRPr="007E0579" w:rsidRDefault="00EB39F8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سرعة الانجاز المالي</w:t>
            </w:r>
          </w:p>
        </w:tc>
        <w:tc>
          <w:tcPr>
            <w:tcW w:w="4331" w:type="dxa"/>
            <w:shd w:val="clear" w:color="auto" w:fill="auto"/>
            <w:hideMark/>
          </w:tcPr>
          <w:p w14:paraId="61EE5B9F" w14:textId="77777777" w:rsidR="00EB39F8" w:rsidRPr="007E0579" w:rsidRDefault="00E55434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مدى اكتمال المشر</w:t>
            </w:r>
            <w:r>
              <w:rPr>
                <w:rFonts w:hint="cs"/>
                <w:sz w:val="20"/>
                <w:rtl/>
                <w:lang w:eastAsia="en-CA"/>
              </w:rPr>
              <w:t>و</w:t>
            </w:r>
            <w:r w:rsidR="00EB39F8" w:rsidRPr="007E0579">
              <w:rPr>
                <w:sz w:val="20"/>
                <w:rtl/>
                <w:lang w:eastAsia="en-CA"/>
              </w:rPr>
              <w:t>ع</w:t>
            </w:r>
            <w:r>
              <w:rPr>
                <w:rFonts w:hint="cs"/>
                <w:sz w:val="20"/>
                <w:rtl/>
                <w:lang w:eastAsia="en-CA"/>
              </w:rPr>
              <w:t>ات</w:t>
            </w:r>
            <w:r w:rsidR="00EB39F8" w:rsidRPr="007E0579">
              <w:rPr>
                <w:sz w:val="20"/>
                <w:rtl/>
                <w:lang w:eastAsia="en-CA"/>
              </w:rPr>
              <w:t xml:space="preserve"> مالياً بعد 12 شهرًا من </w:t>
            </w:r>
            <w:r>
              <w:rPr>
                <w:rFonts w:hint="cs"/>
                <w:sz w:val="20"/>
                <w:rtl/>
                <w:lang w:eastAsia="en-CA"/>
              </w:rPr>
              <w:t>إنجاز</w:t>
            </w:r>
            <w:r w:rsidR="00EB39F8" w:rsidRPr="007E0579">
              <w:rPr>
                <w:sz w:val="20"/>
                <w:rtl/>
                <w:lang w:eastAsia="en-CA"/>
              </w:rPr>
              <w:t xml:space="preserve"> المشروع</w:t>
            </w:r>
          </w:p>
        </w:tc>
        <w:tc>
          <w:tcPr>
            <w:tcW w:w="1515" w:type="dxa"/>
          </w:tcPr>
          <w:p w14:paraId="103DCE70" w14:textId="77777777" w:rsidR="00EB39F8" w:rsidRPr="007E0579" w:rsidRDefault="00EB39F8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70٪</w:t>
            </w:r>
          </w:p>
        </w:tc>
      </w:tr>
      <w:tr w:rsidR="00EB39F8" w:rsidRPr="007E0579" w14:paraId="0C64380D" w14:textId="77777777" w:rsidTr="001328F6">
        <w:trPr>
          <w:jc w:val="center"/>
        </w:trPr>
        <w:tc>
          <w:tcPr>
            <w:tcW w:w="1694" w:type="dxa"/>
            <w:shd w:val="clear" w:color="auto" w:fill="auto"/>
            <w:hideMark/>
          </w:tcPr>
          <w:p w14:paraId="68E7C5C3" w14:textId="77777777" w:rsidR="00EB39F8" w:rsidRPr="007E0579" w:rsidRDefault="00EB39F8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إداري</w:t>
            </w:r>
          </w:p>
        </w:tc>
        <w:tc>
          <w:tcPr>
            <w:tcW w:w="1829" w:type="dxa"/>
            <w:shd w:val="clear" w:color="auto" w:fill="auto"/>
            <w:hideMark/>
          </w:tcPr>
          <w:p w14:paraId="1E9ACADE" w14:textId="77777777" w:rsidR="00EB39F8" w:rsidRPr="007E0579" w:rsidRDefault="00EB39F8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تقديم تقارير إنجاز المشروع</w:t>
            </w:r>
            <w:r w:rsidR="00E55434">
              <w:rPr>
                <w:rFonts w:hint="cs"/>
                <w:sz w:val="20"/>
                <w:rtl/>
                <w:lang w:eastAsia="en-CA"/>
              </w:rPr>
              <w:t>ات</w:t>
            </w:r>
            <w:r w:rsidRPr="007E0579">
              <w:rPr>
                <w:sz w:val="20"/>
                <w:rtl/>
                <w:lang w:eastAsia="en-CA"/>
              </w:rPr>
              <w:t xml:space="preserve"> في </w:t>
            </w:r>
            <w:r w:rsidR="00E55434">
              <w:rPr>
                <w:rFonts w:hint="cs"/>
                <w:sz w:val="20"/>
                <w:rtl/>
                <w:lang w:eastAsia="en-CA"/>
              </w:rPr>
              <w:t>مواعيدها</w:t>
            </w:r>
          </w:p>
        </w:tc>
        <w:tc>
          <w:tcPr>
            <w:tcW w:w="4331" w:type="dxa"/>
            <w:shd w:val="clear" w:color="auto" w:fill="auto"/>
            <w:hideMark/>
          </w:tcPr>
          <w:p w14:paraId="3365783F" w14:textId="77777777" w:rsidR="00EB39F8" w:rsidRPr="007E0579" w:rsidRDefault="00EB39F8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تقديم تقارير إنجاز المشروع</w:t>
            </w:r>
            <w:r w:rsidR="00E55434">
              <w:rPr>
                <w:rFonts w:hint="cs"/>
                <w:sz w:val="20"/>
                <w:rtl/>
                <w:lang w:eastAsia="en-CA"/>
              </w:rPr>
              <w:t>ات</w:t>
            </w:r>
            <w:r w:rsidRPr="007E0579">
              <w:rPr>
                <w:sz w:val="20"/>
                <w:rtl/>
                <w:lang w:eastAsia="en-CA"/>
              </w:rPr>
              <w:t xml:space="preserve"> في </w:t>
            </w:r>
            <w:r w:rsidR="00E55434">
              <w:rPr>
                <w:rFonts w:hint="cs"/>
                <w:sz w:val="20"/>
                <w:rtl/>
                <w:lang w:eastAsia="en-CA"/>
              </w:rPr>
              <w:t>مواعيدها</w:t>
            </w:r>
            <w:r w:rsidRPr="007E0579">
              <w:rPr>
                <w:sz w:val="20"/>
                <w:rtl/>
                <w:lang w:eastAsia="en-CA"/>
              </w:rPr>
              <w:t xml:space="preserve"> مقابل تلك المتفق عليها</w:t>
            </w:r>
          </w:p>
        </w:tc>
        <w:tc>
          <w:tcPr>
            <w:tcW w:w="1515" w:type="dxa"/>
          </w:tcPr>
          <w:p w14:paraId="56C2DB4F" w14:textId="77777777" w:rsidR="00EB39F8" w:rsidRPr="007E0579" w:rsidRDefault="00EB39F8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val="en-US"/>
              </w:rPr>
              <w:t>في الوقت المحدد (9)</w:t>
            </w:r>
          </w:p>
        </w:tc>
      </w:tr>
      <w:tr w:rsidR="00EB39F8" w:rsidRPr="007E0579" w14:paraId="54F46702" w14:textId="77777777" w:rsidTr="001328F6">
        <w:trPr>
          <w:jc w:val="center"/>
        </w:trPr>
        <w:tc>
          <w:tcPr>
            <w:tcW w:w="1694" w:type="dxa"/>
            <w:shd w:val="clear" w:color="auto" w:fill="auto"/>
            <w:hideMark/>
          </w:tcPr>
          <w:p w14:paraId="7BC6EFBC" w14:textId="77777777" w:rsidR="00EB39F8" w:rsidRPr="007E0579" w:rsidRDefault="00EB39F8" w:rsidP="00675B87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إداري</w:t>
            </w:r>
          </w:p>
        </w:tc>
        <w:tc>
          <w:tcPr>
            <w:tcW w:w="1829" w:type="dxa"/>
            <w:shd w:val="clear" w:color="auto" w:fill="auto"/>
            <w:hideMark/>
          </w:tcPr>
          <w:p w14:paraId="19E7F529" w14:textId="77777777" w:rsidR="00EB39F8" w:rsidRPr="007E0579" w:rsidRDefault="00EB39F8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 xml:space="preserve">تقديم التقارير المرحلية في </w:t>
            </w:r>
            <w:r w:rsidR="00E55434">
              <w:rPr>
                <w:rFonts w:hint="cs"/>
                <w:sz w:val="20"/>
                <w:rtl/>
                <w:lang w:eastAsia="en-CA"/>
              </w:rPr>
              <w:t>مواعيدها</w:t>
            </w:r>
          </w:p>
        </w:tc>
        <w:tc>
          <w:tcPr>
            <w:tcW w:w="4331" w:type="dxa"/>
            <w:shd w:val="clear" w:color="auto" w:fill="auto"/>
            <w:hideMark/>
          </w:tcPr>
          <w:p w14:paraId="72B4F517" w14:textId="77777777" w:rsidR="00EB39F8" w:rsidRPr="007E0579" w:rsidRDefault="00EB39F8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 xml:space="preserve">تقديم التقارير المرحلية وخطط الأعمال والاستجابات في </w:t>
            </w:r>
            <w:r w:rsidR="00E55434">
              <w:rPr>
                <w:rFonts w:hint="cs"/>
                <w:sz w:val="20"/>
                <w:rtl/>
                <w:lang w:eastAsia="en-CA"/>
              </w:rPr>
              <w:t>مواعيدها</w:t>
            </w:r>
            <w:r w:rsidRPr="007E0579">
              <w:rPr>
                <w:sz w:val="20"/>
                <w:rtl/>
                <w:lang w:eastAsia="en-CA"/>
              </w:rPr>
              <w:t xml:space="preserve"> ما لم يتم الاتفاق على خلاف ذلك</w:t>
            </w:r>
          </w:p>
        </w:tc>
        <w:tc>
          <w:tcPr>
            <w:tcW w:w="1515" w:type="dxa"/>
          </w:tcPr>
          <w:p w14:paraId="232B7356" w14:textId="77777777" w:rsidR="00EB39F8" w:rsidRPr="007E0579" w:rsidRDefault="00EB39F8" w:rsidP="00E55434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7E0579">
              <w:rPr>
                <w:sz w:val="20"/>
                <w:rtl/>
                <w:lang w:eastAsia="en-CA"/>
              </w:rPr>
              <w:t>في الوقت المحدد</w:t>
            </w:r>
          </w:p>
        </w:tc>
      </w:tr>
    </w:tbl>
    <w:p w14:paraId="3F209D7B" w14:textId="77777777" w:rsidR="00EB39F8" w:rsidRPr="008502CF" w:rsidRDefault="00EB39F8" w:rsidP="00F04F36">
      <w:pPr>
        <w:bidi/>
        <w:rPr>
          <w:sz w:val="20"/>
          <w:rtl/>
        </w:rPr>
      </w:pPr>
      <w:r w:rsidRPr="008502CF">
        <w:rPr>
          <w:sz w:val="20"/>
          <w:rtl/>
        </w:rPr>
        <w:t xml:space="preserve">* سيتم تخفيض هدف الوكالة إذا لم تتمكن من تقديم شريحة بسبب وكالة </w:t>
      </w:r>
      <w:r w:rsidR="00F04F36">
        <w:rPr>
          <w:rFonts w:hint="cs"/>
          <w:sz w:val="20"/>
          <w:rtl/>
        </w:rPr>
        <w:t>رئيسية</w:t>
      </w:r>
      <w:r w:rsidR="00F04F36">
        <w:rPr>
          <w:sz w:val="20"/>
          <w:rtl/>
        </w:rPr>
        <w:t xml:space="preserve"> أو متعاونة أخرى</w:t>
      </w:r>
      <w:r w:rsidRPr="008502CF">
        <w:rPr>
          <w:sz w:val="20"/>
          <w:rtl/>
        </w:rPr>
        <w:t>، إذا وافقت تلك الوكالة على ذلك.</w:t>
      </w:r>
    </w:p>
    <w:p w14:paraId="614644C8" w14:textId="77777777" w:rsidR="00EB39F8" w:rsidRPr="007E0579" w:rsidRDefault="00EB39F8" w:rsidP="00EB39F8">
      <w:pPr>
        <w:bidi/>
        <w:rPr>
          <w:sz w:val="19"/>
          <w:szCs w:val="19"/>
          <w:rtl/>
        </w:rPr>
      </w:pPr>
    </w:p>
    <w:p w14:paraId="5FC9A956" w14:textId="77777777" w:rsidR="00EB39F8" w:rsidRPr="006264FE" w:rsidRDefault="00EB39F8" w:rsidP="0076446F">
      <w:pPr>
        <w:pStyle w:val="sub-title"/>
        <w:keepNext/>
        <w:numPr>
          <w:ilvl w:val="0"/>
          <w:numId w:val="25"/>
        </w:numPr>
        <w:bidi/>
        <w:spacing w:after="240"/>
        <w:rPr>
          <w:b w:val="0"/>
          <w:bCs/>
          <w:noProof w:val="0"/>
          <w:sz w:val="24"/>
          <w:szCs w:val="24"/>
          <w:rtl/>
          <w:lang w:val="en-GB"/>
        </w:rPr>
      </w:pPr>
      <w:r>
        <w:rPr>
          <w:noProof w:val="0"/>
          <w:sz w:val="24"/>
          <w:szCs w:val="24"/>
          <w:rtl/>
          <w:lang w:val="en-GB"/>
        </w:rPr>
        <w:tab/>
      </w:r>
      <w:r w:rsidR="0076446F" w:rsidRPr="006264FE">
        <w:rPr>
          <w:rFonts w:hint="cs"/>
          <w:b w:val="0"/>
          <w:bCs/>
          <w:noProof w:val="0"/>
          <w:sz w:val="24"/>
          <w:szCs w:val="24"/>
          <w:rtl/>
          <w:lang w:val="en-GB"/>
        </w:rPr>
        <w:t>المسائل</w:t>
      </w:r>
      <w:r w:rsidRPr="006264FE">
        <w:rPr>
          <w:b w:val="0"/>
          <w:bCs/>
          <w:noProof w:val="0"/>
          <w:sz w:val="24"/>
          <w:szCs w:val="24"/>
          <w:rtl/>
          <w:lang w:val="en-GB"/>
        </w:rPr>
        <w:t xml:space="preserve"> </w:t>
      </w:r>
      <w:r w:rsidR="0076446F" w:rsidRPr="006264FE">
        <w:rPr>
          <w:rFonts w:hint="cs"/>
          <w:b w:val="0"/>
          <w:bCs/>
          <w:noProof w:val="0"/>
          <w:sz w:val="24"/>
          <w:szCs w:val="24"/>
          <w:rtl/>
          <w:lang w:val="en-GB"/>
        </w:rPr>
        <w:t>ال</w:t>
      </w:r>
      <w:r w:rsidRPr="006264FE">
        <w:rPr>
          <w:b w:val="0"/>
          <w:bCs/>
          <w:noProof w:val="0"/>
          <w:sz w:val="24"/>
          <w:szCs w:val="24"/>
          <w:rtl/>
          <w:lang w:val="en-GB"/>
        </w:rPr>
        <w:t>سياسية</w:t>
      </w:r>
    </w:p>
    <w:p w14:paraId="56722BAC" w14:textId="77777777" w:rsidR="00EB39F8" w:rsidRPr="006264FE" w:rsidRDefault="00EB39F8" w:rsidP="006264FE">
      <w:pPr>
        <w:pStyle w:val="Heading1"/>
        <w:numPr>
          <w:ilvl w:val="0"/>
          <w:numId w:val="24"/>
        </w:numPr>
        <w:tabs>
          <w:tab w:val="center" w:pos="0"/>
        </w:tabs>
        <w:bidi/>
        <w:ind w:left="0" w:firstLine="0"/>
        <w:rPr>
          <w:szCs w:val="24"/>
        </w:rPr>
      </w:pPr>
      <w:r w:rsidRPr="006264FE">
        <w:rPr>
          <w:szCs w:val="24"/>
          <w:rtl/>
        </w:rPr>
        <w:t xml:space="preserve">يعرض برنامج الأمم المتحدة الإنمائي </w:t>
      </w:r>
      <w:r w:rsidR="006264FE">
        <w:rPr>
          <w:rFonts w:hint="cs"/>
          <w:szCs w:val="24"/>
          <w:rtl/>
        </w:rPr>
        <w:t>مسائل</w:t>
      </w:r>
      <w:r w:rsidRPr="006264FE">
        <w:rPr>
          <w:szCs w:val="24"/>
          <w:rtl/>
        </w:rPr>
        <w:t xml:space="preserve"> السياسات التالية المتعلقة بالمرحلة الرابعة من خطط إدارة إزالة المواد الهيدروكلوروفلوروكربونية وأنشطة كفاءة</w:t>
      </w:r>
      <w:r w:rsidR="006264FE">
        <w:rPr>
          <w:rFonts w:hint="cs"/>
          <w:szCs w:val="24"/>
          <w:rtl/>
        </w:rPr>
        <w:t xml:space="preserve"> استخدام</w:t>
      </w:r>
      <w:r w:rsidRPr="006264FE">
        <w:rPr>
          <w:szCs w:val="24"/>
          <w:rtl/>
        </w:rPr>
        <w:t xml:space="preserve"> الطاقة للبلدان ذات </w:t>
      </w:r>
      <w:r w:rsidR="006264FE">
        <w:rPr>
          <w:rFonts w:hint="cs"/>
          <w:szCs w:val="24"/>
          <w:rtl/>
        </w:rPr>
        <w:t xml:space="preserve">حجم </w:t>
      </w:r>
      <w:r w:rsidRPr="006264FE">
        <w:rPr>
          <w:szCs w:val="24"/>
          <w:rtl/>
        </w:rPr>
        <w:t>الاستهلاك المنخفض من حيث</w:t>
      </w:r>
      <w:r w:rsidR="006264FE">
        <w:rPr>
          <w:szCs w:val="24"/>
          <w:rtl/>
        </w:rPr>
        <w:t xml:space="preserve"> الاستهلاك مع عدم وجود طلبات شر</w:t>
      </w:r>
      <w:r w:rsidR="006264FE">
        <w:rPr>
          <w:rFonts w:hint="cs"/>
          <w:szCs w:val="24"/>
          <w:rtl/>
        </w:rPr>
        <w:t>ائ</w:t>
      </w:r>
      <w:r w:rsidR="006264FE">
        <w:rPr>
          <w:szCs w:val="24"/>
          <w:rtl/>
        </w:rPr>
        <w:t>ح</w:t>
      </w:r>
      <w:r w:rsidRPr="006264FE">
        <w:rPr>
          <w:szCs w:val="24"/>
          <w:rtl/>
        </w:rPr>
        <w:t xml:space="preserve"> متبقية ل</w:t>
      </w:r>
      <w:r w:rsidR="006264FE">
        <w:rPr>
          <w:rFonts w:hint="cs"/>
          <w:szCs w:val="24"/>
          <w:rtl/>
        </w:rPr>
        <w:t xml:space="preserve">كي </w:t>
      </w:r>
      <w:r w:rsidRPr="006264FE">
        <w:rPr>
          <w:szCs w:val="24"/>
          <w:rtl/>
        </w:rPr>
        <w:t>تنظر فيها اللجنة التنفيذية</w:t>
      </w:r>
      <w:r w:rsidR="006264FE">
        <w:rPr>
          <w:rFonts w:hint="cs"/>
          <w:szCs w:val="24"/>
          <w:rtl/>
          <w:lang w:bidi="ar-SA"/>
        </w:rPr>
        <w:t>.</w:t>
      </w:r>
      <w:r w:rsidRPr="006264FE">
        <w:rPr>
          <w:szCs w:val="24"/>
        </w:rPr>
        <w:t xml:space="preserve"> </w:t>
      </w:r>
      <w:r w:rsidR="006264FE">
        <w:rPr>
          <w:rFonts w:hint="cs"/>
          <w:szCs w:val="24"/>
          <w:rtl/>
        </w:rPr>
        <w:t>و</w:t>
      </w:r>
      <w:r w:rsidRPr="006264FE">
        <w:rPr>
          <w:szCs w:val="24"/>
          <w:rtl/>
        </w:rPr>
        <w:t>يتم النظر في هاتين المسألتين في إطار خطة العمل الموحدة للصندوق متعدد الأطراف للفترة</w:t>
      </w:r>
      <w:r w:rsidR="006264FE">
        <w:rPr>
          <w:rFonts w:hint="cs"/>
          <w:szCs w:val="24"/>
          <w:rtl/>
        </w:rPr>
        <w:t xml:space="preserve"> 2023-2025.</w:t>
      </w:r>
      <w:r w:rsidRPr="006264FE">
        <w:rPr>
          <w:rStyle w:val="FootnoteReference"/>
          <w:szCs w:val="24"/>
          <w:rtl/>
        </w:rPr>
        <w:footnoteReference w:id="9"/>
      </w:r>
    </w:p>
    <w:p w14:paraId="750240BE" w14:textId="77777777" w:rsidR="00EB39F8" w:rsidRPr="006264FE" w:rsidRDefault="00F63F31" w:rsidP="00F63F31">
      <w:pPr>
        <w:pStyle w:val="Heading1"/>
        <w:numPr>
          <w:ilvl w:val="0"/>
          <w:numId w:val="0"/>
        </w:numPr>
        <w:bidi/>
        <w:rPr>
          <w:b/>
          <w:bCs/>
          <w:szCs w:val="24"/>
          <w:rtl/>
          <w:lang w:bidi="ar-SA"/>
        </w:rPr>
      </w:pPr>
      <w:r w:rsidRPr="00FE5DB9">
        <w:rPr>
          <w:rFonts w:hint="cs"/>
          <w:b/>
          <w:bCs/>
          <w:szCs w:val="24"/>
          <w:rtl/>
        </w:rPr>
        <w:t>5-1-</w:t>
      </w:r>
      <w:r w:rsidRPr="00FE5DB9">
        <w:rPr>
          <w:rFonts w:hint="cs"/>
          <w:b/>
          <w:bCs/>
          <w:szCs w:val="24"/>
          <w:rtl/>
        </w:rPr>
        <w:tab/>
      </w:r>
      <w:r w:rsidR="00EB39F8" w:rsidRPr="00FE5DB9">
        <w:rPr>
          <w:b/>
          <w:bCs/>
          <w:szCs w:val="24"/>
          <w:rtl/>
        </w:rPr>
        <w:t>طلب المرحلة الرابعة من خطط إدارة إزالة المواد الهيدروكلوروفلوروكربونية</w:t>
      </w:r>
    </w:p>
    <w:p w14:paraId="727AC25D" w14:textId="77777777" w:rsidR="00EB39F8" w:rsidRPr="006264FE" w:rsidRDefault="00EB39F8" w:rsidP="009E4E10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 w:rsidRPr="006264FE">
        <w:rPr>
          <w:szCs w:val="24"/>
          <w:rtl/>
        </w:rPr>
        <w:t>أدرج برنامج الأمم المتحدة الإنمائي في خطة عمله المرحلة الرابعة من خطة إدارة إزالة المواد الهيدروكلوروفلوروكربونية لنيجيريا وإعداد المشروع</w:t>
      </w:r>
      <w:r w:rsidR="00B924A4">
        <w:rPr>
          <w:rFonts w:hint="cs"/>
          <w:szCs w:val="24"/>
          <w:rtl/>
          <w:lang w:bidi="ar-SA"/>
        </w:rPr>
        <w:t>. و</w:t>
      </w:r>
      <w:r w:rsidRPr="006264FE">
        <w:rPr>
          <w:szCs w:val="24"/>
          <w:rtl/>
        </w:rPr>
        <w:t>تمت الموافقة على المرحلة الثانية من خطة إدارة إزالة المواد الهيدروكلورو</w:t>
      </w:r>
      <w:r w:rsidR="00B924A4">
        <w:rPr>
          <w:szCs w:val="24"/>
          <w:rtl/>
        </w:rPr>
        <w:t>فلوروكربونية لنيجيريا للفترة من</w:t>
      </w:r>
      <w:r w:rsidR="00B924A4">
        <w:rPr>
          <w:szCs w:val="24"/>
          <w:lang w:val="en-US"/>
        </w:rPr>
        <w:t xml:space="preserve"> </w:t>
      </w:r>
      <w:r w:rsidRPr="006264FE">
        <w:rPr>
          <w:szCs w:val="24"/>
        </w:rPr>
        <w:t xml:space="preserve">2018 </w:t>
      </w:r>
      <w:r w:rsidRPr="006264FE">
        <w:rPr>
          <w:szCs w:val="24"/>
          <w:rtl/>
        </w:rPr>
        <w:t xml:space="preserve">إلى </w:t>
      </w:r>
      <w:r w:rsidR="00B924A4">
        <w:rPr>
          <w:szCs w:val="24"/>
        </w:rPr>
        <w:t xml:space="preserve"> 2023</w:t>
      </w:r>
      <w:r w:rsidRPr="006264FE">
        <w:rPr>
          <w:szCs w:val="24"/>
          <w:rtl/>
        </w:rPr>
        <w:t xml:space="preserve">لخفض استهلاك </w:t>
      </w:r>
      <w:r w:rsidR="00B924A4" w:rsidRPr="006264FE">
        <w:rPr>
          <w:szCs w:val="24"/>
          <w:rtl/>
        </w:rPr>
        <w:t xml:space="preserve">المواد الهيدروكلوروفلوروكربونية </w:t>
      </w:r>
      <w:r w:rsidRPr="006264FE">
        <w:rPr>
          <w:szCs w:val="24"/>
          <w:rtl/>
        </w:rPr>
        <w:t xml:space="preserve">بنسبة </w:t>
      </w:r>
      <w:r w:rsidRPr="006264FE">
        <w:rPr>
          <w:szCs w:val="24"/>
        </w:rPr>
        <w:t xml:space="preserve">35 </w:t>
      </w:r>
      <w:r w:rsidR="009E4E10">
        <w:rPr>
          <w:rFonts w:hint="cs"/>
          <w:szCs w:val="24"/>
          <w:rtl/>
        </w:rPr>
        <w:t xml:space="preserve"> </w:t>
      </w:r>
      <w:r w:rsidRPr="006264FE">
        <w:rPr>
          <w:szCs w:val="24"/>
          <w:rtl/>
        </w:rPr>
        <w:t xml:space="preserve">في المائة من خط الأساس في عام </w:t>
      </w:r>
      <w:r w:rsidR="009E4E10">
        <w:rPr>
          <w:szCs w:val="24"/>
        </w:rPr>
        <w:t>2020</w:t>
      </w:r>
      <w:r w:rsidR="009E4E10">
        <w:rPr>
          <w:rFonts w:hint="cs"/>
          <w:szCs w:val="24"/>
          <w:rtl/>
        </w:rPr>
        <w:t xml:space="preserve"> </w:t>
      </w:r>
      <w:r w:rsidRPr="006264FE">
        <w:rPr>
          <w:szCs w:val="24"/>
          <w:rtl/>
        </w:rPr>
        <w:t xml:space="preserve">وبنسبة </w:t>
      </w:r>
      <w:r w:rsidR="009E4E10">
        <w:rPr>
          <w:szCs w:val="24"/>
        </w:rPr>
        <w:t xml:space="preserve"> </w:t>
      </w:r>
      <w:r w:rsidRPr="006264FE">
        <w:rPr>
          <w:szCs w:val="24"/>
        </w:rPr>
        <w:t xml:space="preserve">51.35 </w:t>
      </w:r>
      <w:r w:rsidR="009E4E10">
        <w:rPr>
          <w:szCs w:val="24"/>
          <w:rtl/>
        </w:rPr>
        <w:t>في المائة بحلول عام</w:t>
      </w:r>
      <w:r w:rsidR="009E4E10">
        <w:rPr>
          <w:szCs w:val="24"/>
          <w:lang w:val="en-US"/>
        </w:rPr>
        <w:t xml:space="preserve"> </w:t>
      </w:r>
      <w:r w:rsidRPr="006264FE">
        <w:rPr>
          <w:szCs w:val="24"/>
        </w:rPr>
        <w:t xml:space="preserve">2023 </w:t>
      </w:r>
      <w:r w:rsidRPr="006264FE">
        <w:rPr>
          <w:szCs w:val="24"/>
          <w:rtl/>
        </w:rPr>
        <w:t xml:space="preserve">مع </w:t>
      </w:r>
      <w:r w:rsidR="009E4E10">
        <w:rPr>
          <w:rFonts w:hint="cs"/>
          <w:szCs w:val="24"/>
          <w:rtl/>
        </w:rPr>
        <w:t>العلم</w:t>
      </w:r>
      <w:r w:rsidRPr="006264FE">
        <w:rPr>
          <w:szCs w:val="24"/>
          <w:rtl/>
        </w:rPr>
        <w:t xml:space="preserve"> </w:t>
      </w:r>
      <w:r w:rsidR="009E4E10">
        <w:rPr>
          <w:rFonts w:hint="cs"/>
          <w:szCs w:val="24"/>
          <w:rtl/>
        </w:rPr>
        <w:t>ب</w:t>
      </w:r>
      <w:r w:rsidRPr="006264FE">
        <w:rPr>
          <w:szCs w:val="24"/>
          <w:rtl/>
        </w:rPr>
        <w:t>أن الموافقة على المرحلة الثانية من خطة إدارة إزالة المواد الهيدروكلوروفلوروك</w:t>
      </w:r>
      <w:r w:rsidR="009E4E10">
        <w:rPr>
          <w:szCs w:val="24"/>
          <w:rtl/>
        </w:rPr>
        <w:t>ربونية لم تمنع نيجيريا من تقديم</w:t>
      </w:r>
      <w:r w:rsidR="009E4E10">
        <w:rPr>
          <w:rFonts w:hint="cs"/>
          <w:szCs w:val="24"/>
          <w:rtl/>
        </w:rPr>
        <w:t xml:space="preserve"> -</w:t>
      </w:r>
      <w:r w:rsidRPr="006264FE">
        <w:rPr>
          <w:szCs w:val="24"/>
          <w:rtl/>
        </w:rPr>
        <w:t xml:space="preserve"> في موعد لا يتجاوز عام </w:t>
      </w:r>
      <w:r w:rsidRPr="006264FE">
        <w:rPr>
          <w:szCs w:val="24"/>
        </w:rPr>
        <w:t xml:space="preserve">2020 </w:t>
      </w:r>
      <w:r w:rsidR="009E4E10">
        <w:rPr>
          <w:rFonts w:hint="cs"/>
          <w:szCs w:val="24"/>
          <w:rtl/>
        </w:rPr>
        <w:t>-</w:t>
      </w:r>
      <w:r w:rsidRPr="006264FE">
        <w:rPr>
          <w:szCs w:val="24"/>
          <w:rtl/>
        </w:rPr>
        <w:t xml:space="preserve"> المرحلة الثالثة من خطة إدارة إزالة المواد الهيدروكلوروفلوروكربونية </w:t>
      </w:r>
      <w:r w:rsidR="009E4E10">
        <w:rPr>
          <w:rFonts w:hint="cs"/>
          <w:szCs w:val="24"/>
          <w:rtl/>
        </w:rPr>
        <w:t>(</w:t>
      </w:r>
      <w:r w:rsidRPr="006264FE">
        <w:rPr>
          <w:szCs w:val="24"/>
          <w:rtl/>
        </w:rPr>
        <w:t>المقرر</w:t>
      </w:r>
      <w:r w:rsidR="009E4E10">
        <w:rPr>
          <w:rFonts w:hint="cs"/>
          <w:szCs w:val="24"/>
          <w:rtl/>
        </w:rPr>
        <w:t xml:space="preserve"> 81/40).</w:t>
      </w:r>
      <w:r w:rsidRPr="006264FE">
        <w:rPr>
          <w:szCs w:val="24"/>
          <w:rtl/>
        </w:rPr>
        <w:t xml:space="preserve"> </w:t>
      </w:r>
      <w:r w:rsidR="009E4E10">
        <w:rPr>
          <w:szCs w:val="24"/>
          <w:lang w:val="en-US"/>
        </w:rPr>
        <w:t xml:space="preserve"> </w:t>
      </w:r>
      <w:r w:rsidR="009E4E10">
        <w:rPr>
          <w:rFonts w:hint="cs"/>
          <w:szCs w:val="24"/>
          <w:rtl/>
        </w:rPr>
        <w:t>و</w:t>
      </w:r>
      <w:r w:rsidRPr="006264FE">
        <w:rPr>
          <w:szCs w:val="24"/>
          <w:rtl/>
        </w:rPr>
        <w:t>قدمت نيجيريا طلبا للمرحلة الثالثة إلى الاجتماع الحادي والتسعين</w:t>
      </w:r>
      <w:r w:rsidRPr="006264FE">
        <w:rPr>
          <w:rStyle w:val="FootnoteReference"/>
          <w:szCs w:val="24"/>
          <w:rtl/>
        </w:rPr>
        <w:footnoteReference w:id="10"/>
      </w:r>
      <w:r w:rsidR="009E4E10">
        <w:rPr>
          <w:rFonts w:hint="cs"/>
          <w:szCs w:val="24"/>
          <w:rtl/>
        </w:rPr>
        <w:t xml:space="preserve"> </w:t>
      </w:r>
      <w:r w:rsidRPr="006264FE">
        <w:rPr>
          <w:szCs w:val="24"/>
          <w:rtl/>
        </w:rPr>
        <w:t xml:space="preserve">مع خطة لتخفيض استهلاك </w:t>
      </w:r>
      <w:r w:rsidR="009E4E10" w:rsidRPr="006264FE">
        <w:rPr>
          <w:szCs w:val="24"/>
          <w:rtl/>
        </w:rPr>
        <w:t>المواد الهيدروكلوروفلوروكربونية</w:t>
      </w:r>
      <w:r w:rsidRPr="006264FE">
        <w:rPr>
          <w:szCs w:val="24"/>
          <w:rtl/>
        </w:rPr>
        <w:t xml:space="preserve"> بنسبة </w:t>
      </w:r>
      <w:r w:rsidRPr="006264FE">
        <w:rPr>
          <w:szCs w:val="24"/>
        </w:rPr>
        <w:t xml:space="preserve">67.5 </w:t>
      </w:r>
      <w:r w:rsidR="009E4E10">
        <w:rPr>
          <w:rFonts w:hint="cs"/>
          <w:szCs w:val="24"/>
          <w:rtl/>
        </w:rPr>
        <w:t xml:space="preserve"> </w:t>
      </w:r>
      <w:r w:rsidR="009E4E10">
        <w:rPr>
          <w:szCs w:val="24"/>
          <w:rtl/>
        </w:rPr>
        <w:t>في المائة من خط الأساس في عام</w:t>
      </w:r>
      <w:r w:rsidR="009E4E10">
        <w:rPr>
          <w:rFonts w:hint="cs"/>
          <w:szCs w:val="24"/>
          <w:rtl/>
        </w:rPr>
        <w:t xml:space="preserve"> 2025.</w:t>
      </w:r>
      <w:r w:rsidR="009E4E10">
        <w:rPr>
          <w:szCs w:val="24"/>
          <w:lang w:val="en-US"/>
        </w:rPr>
        <w:t xml:space="preserve"> </w:t>
      </w:r>
      <w:r w:rsidR="009E4E10">
        <w:rPr>
          <w:szCs w:val="24"/>
          <w:rtl/>
        </w:rPr>
        <w:t>وفي العادة</w:t>
      </w:r>
      <w:r w:rsidRPr="006264FE">
        <w:rPr>
          <w:szCs w:val="24"/>
          <w:rtl/>
        </w:rPr>
        <w:t xml:space="preserve">، تحقق البلدان غير ذات </w:t>
      </w:r>
      <w:r w:rsidR="009E4E10">
        <w:rPr>
          <w:rFonts w:hint="cs"/>
          <w:szCs w:val="24"/>
          <w:rtl/>
        </w:rPr>
        <w:t xml:space="preserve">حجم </w:t>
      </w:r>
      <w:r w:rsidRPr="006264FE">
        <w:rPr>
          <w:szCs w:val="24"/>
          <w:rtl/>
        </w:rPr>
        <w:t xml:space="preserve">الاستهلاك المنخفض </w:t>
      </w:r>
      <w:r w:rsidR="009E4E10">
        <w:rPr>
          <w:rFonts w:hint="cs"/>
          <w:szCs w:val="24"/>
          <w:rtl/>
        </w:rPr>
        <w:t>ل</w:t>
      </w:r>
      <w:r w:rsidR="009E4E10" w:rsidRPr="006264FE">
        <w:rPr>
          <w:szCs w:val="24"/>
          <w:rtl/>
        </w:rPr>
        <w:t xml:space="preserve">لمواد الهيدروكلوروفلوروكربونية </w:t>
      </w:r>
      <w:r w:rsidR="009E4E10">
        <w:rPr>
          <w:rFonts w:hint="cs"/>
          <w:szCs w:val="24"/>
          <w:rtl/>
        </w:rPr>
        <w:t>الإزالة التامة ل</w:t>
      </w:r>
      <w:r w:rsidR="009E4E10" w:rsidRPr="006264FE">
        <w:rPr>
          <w:szCs w:val="24"/>
          <w:rtl/>
        </w:rPr>
        <w:t xml:space="preserve">لمواد الهيدروكلوروفلوروكربونية </w:t>
      </w:r>
      <w:r w:rsidRPr="006264FE">
        <w:rPr>
          <w:szCs w:val="24"/>
          <w:rtl/>
        </w:rPr>
        <w:t>في ثلاث مراحل من خطة إدارة إزالة المواد الهيدروكلوروفلوروكربونية</w:t>
      </w:r>
      <w:r w:rsidR="009E4E10">
        <w:rPr>
          <w:rFonts w:hint="cs"/>
          <w:szCs w:val="24"/>
          <w:rtl/>
        </w:rPr>
        <w:t>.</w:t>
      </w:r>
      <w:r w:rsidRPr="006264FE">
        <w:rPr>
          <w:szCs w:val="24"/>
        </w:rPr>
        <w:t xml:space="preserve"> </w:t>
      </w:r>
      <w:r w:rsidR="009E4E10">
        <w:rPr>
          <w:szCs w:val="24"/>
          <w:rtl/>
        </w:rPr>
        <w:t>ومع ذلك</w:t>
      </w:r>
      <w:r w:rsidRPr="006264FE">
        <w:rPr>
          <w:szCs w:val="24"/>
          <w:rtl/>
        </w:rPr>
        <w:t xml:space="preserve">، سيحتاج البلد إلى طلب المرحلة الرابعة من خطة إدارة إزالة المواد </w:t>
      </w:r>
      <w:r w:rsidR="009E4E10">
        <w:rPr>
          <w:szCs w:val="24"/>
          <w:rtl/>
        </w:rPr>
        <w:t>الهيدروكلوروفلوروكربونية في عام</w:t>
      </w:r>
      <w:r w:rsidRPr="006264FE">
        <w:rPr>
          <w:szCs w:val="24"/>
        </w:rPr>
        <w:t xml:space="preserve">2025 </w:t>
      </w:r>
      <w:r w:rsidR="009E4E10">
        <w:rPr>
          <w:rFonts w:hint="cs"/>
          <w:szCs w:val="24"/>
          <w:rtl/>
          <w:lang w:bidi="ar-SA"/>
        </w:rPr>
        <w:t xml:space="preserve"> (</w:t>
      </w:r>
      <w:r w:rsidRPr="006264FE">
        <w:rPr>
          <w:szCs w:val="24"/>
          <w:rtl/>
        </w:rPr>
        <w:t>مع إعداد المشروع في عام</w:t>
      </w:r>
      <w:r w:rsidR="009E4E10">
        <w:rPr>
          <w:rFonts w:hint="cs"/>
          <w:szCs w:val="24"/>
          <w:rtl/>
          <w:lang w:bidi="ar-SA"/>
        </w:rPr>
        <w:t xml:space="preserve"> 2023)</w:t>
      </w:r>
      <w:r w:rsidRPr="006264FE">
        <w:rPr>
          <w:szCs w:val="24"/>
          <w:rtl/>
        </w:rPr>
        <w:t xml:space="preserve"> </w:t>
      </w:r>
      <w:r w:rsidR="009E4E10">
        <w:rPr>
          <w:rFonts w:hint="cs"/>
          <w:szCs w:val="24"/>
          <w:rtl/>
        </w:rPr>
        <w:t>لتنفيذ</w:t>
      </w:r>
      <w:r w:rsidR="009E4E10">
        <w:rPr>
          <w:szCs w:val="24"/>
          <w:rtl/>
        </w:rPr>
        <w:t xml:space="preserve"> أنشطة في الفترة</w:t>
      </w:r>
      <w:r w:rsidR="009E4E10">
        <w:rPr>
          <w:rFonts w:hint="cs"/>
          <w:szCs w:val="24"/>
          <w:rtl/>
        </w:rPr>
        <w:t xml:space="preserve"> 2025-2030</w:t>
      </w:r>
      <w:r w:rsidR="009E4E10">
        <w:rPr>
          <w:szCs w:val="24"/>
          <w:lang w:val="en-US"/>
        </w:rPr>
        <w:t xml:space="preserve"> </w:t>
      </w:r>
      <w:r w:rsidRPr="006264FE">
        <w:rPr>
          <w:szCs w:val="24"/>
          <w:rtl/>
        </w:rPr>
        <w:t xml:space="preserve">من أجل </w:t>
      </w:r>
      <w:r w:rsidR="009E4E10">
        <w:rPr>
          <w:rFonts w:hint="cs"/>
          <w:szCs w:val="24"/>
          <w:rtl/>
        </w:rPr>
        <w:t>الإزالة التامة ل</w:t>
      </w:r>
      <w:r w:rsidR="009E4E10" w:rsidRPr="006264FE">
        <w:rPr>
          <w:szCs w:val="24"/>
          <w:rtl/>
        </w:rPr>
        <w:t>لمواد الهيدروكلوروفلوروكربونية</w:t>
      </w:r>
      <w:r w:rsidRPr="006264FE">
        <w:rPr>
          <w:szCs w:val="24"/>
        </w:rPr>
        <w:t>.</w:t>
      </w:r>
    </w:p>
    <w:p w14:paraId="6A7F6809" w14:textId="77777777" w:rsidR="00EB39F8" w:rsidRPr="006264FE" w:rsidRDefault="009D3685" w:rsidP="00D05780">
      <w:pPr>
        <w:pStyle w:val="Heading1"/>
        <w:keepNext/>
        <w:numPr>
          <w:ilvl w:val="0"/>
          <w:numId w:val="0"/>
        </w:numPr>
        <w:bidi/>
        <w:rPr>
          <w:b/>
          <w:bCs/>
          <w:szCs w:val="24"/>
          <w:rtl/>
        </w:rPr>
      </w:pPr>
      <w:r>
        <w:rPr>
          <w:rFonts w:hint="cs"/>
          <w:b/>
          <w:bCs/>
          <w:szCs w:val="24"/>
          <w:rtl/>
        </w:rPr>
        <w:t>5-2-</w:t>
      </w:r>
      <w:r>
        <w:rPr>
          <w:rFonts w:hint="cs"/>
          <w:b/>
          <w:bCs/>
          <w:szCs w:val="24"/>
          <w:rtl/>
        </w:rPr>
        <w:tab/>
      </w:r>
      <w:r w:rsidR="00EB39F8" w:rsidRPr="006264FE">
        <w:rPr>
          <w:b/>
          <w:bCs/>
          <w:szCs w:val="24"/>
          <w:rtl/>
        </w:rPr>
        <w:t xml:space="preserve">تطبيق المقرر 89/6 على البلدان ذات </w:t>
      </w:r>
      <w:r w:rsidR="00D05780">
        <w:rPr>
          <w:rFonts w:hint="cs"/>
          <w:b/>
          <w:bCs/>
          <w:szCs w:val="24"/>
          <w:rtl/>
        </w:rPr>
        <w:t>حج</w:t>
      </w:r>
      <w:r w:rsidR="005C7741">
        <w:rPr>
          <w:rFonts w:hint="cs"/>
          <w:b/>
          <w:bCs/>
          <w:szCs w:val="24"/>
          <w:rtl/>
        </w:rPr>
        <w:t>م</w:t>
      </w:r>
      <w:r w:rsidR="00D05780">
        <w:rPr>
          <w:rFonts w:hint="cs"/>
          <w:b/>
          <w:bCs/>
          <w:szCs w:val="24"/>
          <w:rtl/>
        </w:rPr>
        <w:t xml:space="preserve"> </w:t>
      </w:r>
      <w:r w:rsidR="00EB39F8" w:rsidRPr="006264FE">
        <w:rPr>
          <w:b/>
          <w:bCs/>
          <w:szCs w:val="24"/>
          <w:rtl/>
        </w:rPr>
        <w:t xml:space="preserve">الاستهلاك المنخفض التي لا توجد </w:t>
      </w:r>
      <w:r w:rsidR="000F7FC1">
        <w:rPr>
          <w:rFonts w:hint="cs"/>
          <w:b/>
          <w:bCs/>
          <w:szCs w:val="24"/>
          <w:rtl/>
        </w:rPr>
        <w:t>ل</w:t>
      </w:r>
      <w:r w:rsidR="00D05780">
        <w:rPr>
          <w:rFonts w:hint="cs"/>
          <w:b/>
          <w:bCs/>
          <w:szCs w:val="24"/>
          <w:rtl/>
        </w:rPr>
        <w:t xml:space="preserve">ديها </w:t>
      </w:r>
      <w:r w:rsidR="009E61C2">
        <w:rPr>
          <w:b/>
          <w:bCs/>
          <w:szCs w:val="24"/>
          <w:rtl/>
        </w:rPr>
        <w:t>طلبات متبقية لشر</w:t>
      </w:r>
      <w:r w:rsidR="009E61C2">
        <w:rPr>
          <w:rFonts w:hint="cs"/>
          <w:b/>
          <w:bCs/>
          <w:szCs w:val="24"/>
          <w:rtl/>
        </w:rPr>
        <w:t>ائ</w:t>
      </w:r>
      <w:r w:rsidR="009E61C2">
        <w:rPr>
          <w:b/>
          <w:bCs/>
          <w:szCs w:val="24"/>
          <w:rtl/>
        </w:rPr>
        <w:t>ح</w:t>
      </w:r>
      <w:r w:rsidR="00EB39F8" w:rsidRPr="006264FE">
        <w:rPr>
          <w:b/>
          <w:bCs/>
          <w:szCs w:val="24"/>
          <w:rtl/>
        </w:rPr>
        <w:t xml:space="preserve"> خطة إدارة إزالة المواد الهيدروكلوروفلوروكربونية</w:t>
      </w:r>
    </w:p>
    <w:p w14:paraId="34C72405" w14:textId="77777777" w:rsidR="00EB39F8" w:rsidRPr="006264FE" w:rsidRDefault="00854C46" w:rsidP="00B672E6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rFonts w:hint="cs"/>
          <w:szCs w:val="24"/>
          <w:rtl/>
        </w:rPr>
        <w:t>رغم</w:t>
      </w:r>
      <w:r w:rsidR="00EB39F8" w:rsidRPr="006264FE">
        <w:rPr>
          <w:szCs w:val="24"/>
          <w:rtl/>
        </w:rPr>
        <w:t xml:space="preserve"> أن القرار </w:t>
      </w:r>
      <w:r>
        <w:rPr>
          <w:rFonts w:hint="cs"/>
          <w:szCs w:val="24"/>
          <w:rtl/>
        </w:rPr>
        <w:t>89/6</w:t>
      </w:r>
      <w:r w:rsidR="00EB39F8" w:rsidRPr="006264FE">
        <w:rPr>
          <w:szCs w:val="24"/>
        </w:rPr>
        <w:t xml:space="preserve"> </w:t>
      </w:r>
      <w:r w:rsidR="00EB39F8" w:rsidRPr="006264FE">
        <w:rPr>
          <w:szCs w:val="24"/>
          <w:rtl/>
        </w:rPr>
        <w:t xml:space="preserve">يسمح للبلدان ذات حجم الاستهلاك المنخفض بالحصول على تمويل إضافي مرتبط بالحاجة إلى إدخال بدائل ذات قدرة منخفضة على إحداث الاحترار العالمي أو </w:t>
      </w:r>
      <w:r w:rsidR="00250771">
        <w:rPr>
          <w:rFonts w:hint="cs"/>
          <w:szCs w:val="24"/>
          <w:rtl/>
        </w:rPr>
        <w:t xml:space="preserve">لا تحدث احترارا على الإطلاق </w:t>
      </w:r>
      <w:r>
        <w:rPr>
          <w:rFonts w:hint="cs"/>
          <w:szCs w:val="24"/>
          <w:rtl/>
        </w:rPr>
        <w:t>ل</w:t>
      </w:r>
      <w:r w:rsidRPr="006264FE">
        <w:rPr>
          <w:szCs w:val="24"/>
          <w:rtl/>
        </w:rPr>
        <w:t>لمواد الهيدروكلوروفلوروكربونية</w:t>
      </w:r>
      <w:r w:rsidR="0042309E">
        <w:rPr>
          <w:rFonts w:hint="cs"/>
          <w:szCs w:val="24"/>
          <w:rtl/>
        </w:rPr>
        <w:t>،</w:t>
      </w:r>
      <w:r w:rsidRPr="006264FE">
        <w:rPr>
          <w:szCs w:val="24"/>
          <w:rtl/>
        </w:rPr>
        <w:t xml:space="preserve"> </w:t>
      </w:r>
      <w:r w:rsidR="00EB39F8" w:rsidRPr="006264FE">
        <w:rPr>
          <w:szCs w:val="24"/>
          <w:rtl/>
        </w:rPr>
        <w:t>وللمحافظة على كفاءة</w:t>
      </w:r>
      <w:r w:rsidR="00250771">
        <w:rPr>
          <w:rFonts w:hint="cs"/>
          <w:szCs w:val="24"/>
          <w:rtl/>
        </w:rPr>
        <w:t xml:space="preserve"> استخدام</w:t>
      </w:r>
      <w:r w:rsidR="00EB39F8" w:rsidRPr="006264FE">
        <w:rPr>
          <w:szCs w:val="24"/>
          <w:rtl/>
        </w:rPr>
        <w:t xml:space="preserve"> الطاقة في قطاع خدمة التبريد عند تقديم شرائح </w:t>
      </w:r>
      <w:r w:rsidR="00250771">
        <w:rPr>
          <w:szCs w:val="24"/>
          <w:rtl/>
        </w:rPr>
        <w:t xml:space="preserve">من المراحل </w:t>
      </w:r>
      <w:r w:rsidR="00250771">
        <w:rPr>
          <w:szCs w:val="24"/>
          <w:rtl/>
        </w:rPr>
        <w:lastRenderedPageBreak/>
        <w:t xml:space="preserve">الحالية والمستقبلية </w:t>
      </w:r>
      <w:r w:rsidR="00250771">
        <w:rPr>
          <w:rFonts w:hint="cs"/>
          <w:szCs w:val="24"/>
          <w:rtl/>
        </w:rPr>
        <w:t xml:space="preserve">من </w:t>
      </w:r>
      <w:r w:rsidR="00EB39F8" w:rsidRPr="006264FE">
        <w:rPr>
          <w:szCs w:val="24"/>
          <w:rtl/>
        </w:rPr>
        <w:t>خطط إدارة إزالة المواد الهيدروكلوروفلوروكربونية</w:t>
      </w:r>
      <w:r w:rsidR="0042309E">
        <w:rPr>
          <w:rFonts w:hint="cs"/>
          <w:szCs w:val="24"/>
          <w:rtl/>
        </w:rPr>
        <w:t>،</w:t>
      </w:r>
      <w:r w:rsidR="0042309E">
        <w:rPr>
          <w:szCs w:val="24"/>
          <w:rtl/>
        </w:rPr>
        <w:t xml:space="preserve"> أدرج</w:t>
      </w:r>
      <w:r w:rsidR="0042309E">
        <w:rPr>
          <w:rFonts w:hint="cs"/>
          <w:szCs w:val="24"/>
          <w:rtl/>
        </w:rPr>
        <w:t xml:space="preserve"> برنامج الأمم المتحدة الإنمائي</w:t>
      </w:r>
      <w:r w:rsidR="0042309E">
        <w:rPr>
          <w:szCs w:val="24"/>
          <w:rtl/>
        </w:rPr>
        <w:t xml:space="preserve"> في خطة عمله</w:t>
      </w:r>
      <w:r w:rsidR="00EB39F8" w:rsidRPr="006264FE">
        <w:rPr>
          <w:szCs w:val="24"/>
          <w:rtl/>
        </w:rPr>
        <w:t xml:space="preserve"> أنشطة كفاءة</w:t>
      </w:r>
      <w:r w:rsidR="0042309E">
        <w:rPr>
          <w:rFonts w:hint="cs"/>
          <w:szCs w:val="24"/>
          <w:rtl/>
        </w:rPr>
        <w:t xml:space="preserve"> استخدام</w:t>
      </w:r>
      <w:r w:rsidR="00EB39F8" w:rsidRPr="006264FE">
        <w:rPr>
          <w:szCs w:val="24"/>
          <w:rtl/>
        </w:rPr>
        <w:t xml:space="preserve"> الطاقة مع اتفاقات للإزالة </w:t>
      </w:r>
      <w:r w:rsidR="0042309E">
        <w:rPr>
          <w:rFonts w:hint="cs"/>
          <w:szCs w:val="24"/>
          <w:rtl/>
        </w:rPr>
        <w:t>التامة</w:t>
      </w:r>
      <w:r w:rsidR="00EB39F8" w:rsidRPr="006264FE">
        <w:rPr>
          <w:szCs w:val="24"/>
          <w:rtl/>
        </w:rPr>
        <w:t xml:space="preserve"> </w:t>
      </w:r>
      <w:r w:rsidR="0042309E">
        <w:rPr>
          <w:rFonts w:hint="cs"/>
          <w:szCs w:val="24"/>
          <w:rtl/>
        </w:rPr>
        <w:t>ل</w:t>
      </w:r>
      <w:r w:rsidR="0042309E" w:rsidRPr="006264FE">
        <w:rPr>
          <w:szCs w:val="24"/>
          <w:rtl/>
        </w:rPr>
        <w:t>لمواد الهيدروكلوروفلوروكربونية</w:t>
      </w:r>
      <w:r w:rsidR="005C7741" w:rsidRPr="005C7741">
        <w:rPr>
          <w:rFonts w:hint="cs"/>
          <w:szCs w:val="24"/>
          <w:rtl/>
        </w:rPr>
        <w:t xml:space="preserve"> </w:t>
      </w:r>
      <w:r w:rsidR="005C7741">
        <w:rPr>
          <w:rFonts w:hint="cs"/>
          <w:szCs w:val="24"/>
          <w:rtl/>
        </w:rPr>
        <w:t>لبلدين</w:t>
      </w:r>
      <w:r w:rsidR="005C7741" w:rsidRPr="006264FE">
        <w:rPr>
          <w:szCs w:val="24"/>
          <w:rtl/>
        </w:rPr>
        <w:t xml:space="preserve"> </w:t>
      </w:r>
      <w:r w:rsidR="00B672E6">
        <w:rPr>
          <w:szCs w:val="24"/>
          <w:rtl/>
        </w:rPr>
        <w:t>ذ</w:t>
      </w:r>
      <w:r w:rsidR="00B672E6">
        <w:rPr>
          <w:rFonts w:hint="cs"/>
          <w:szCs w:val="24"/>
          <w:rtl/>
        </w:rPr>
        <w:t>ي</w:t>
      </w:r>
      <w:r w:rsidR="005C7741" w:rsidRPr="006264FE">
        <w:rPr>
          <w:szCs w:val="24"/>
          <w:rtl/>
        </w:rPr>
        <w:t xml:space="preserve"> </w:t>
      </w:r>
      <w:r w:rsidR="005C7741">
        <w:rPr>
          <w:rFonts w:hint="cs"/>
          <w:szCs w:val="24"/>
          <w:rtl/>
        </w:rPr>
        <w:t xml:space="preserve">حجم </w:t>
      </w:r>
      <w:r w:rsidR="005C7741" w:rsidRPr="006264FE">
        <w:rPr>
          <w:szCs w:val="24"/>
          <w:rtl/>
        </w:rPr>
        <w:t>استهلاك منخفض</w:t>
      </w:r>
      <w:r w:rsidR="0042309E" w:rsidRPr="006264FE">
        <w:rPr>
          <w:szCs w:val="24"/>
          <w:rtl/>
        </w:rPr>
        <w:t xml:space="preserve"> </w:t>
      </w:r>
      <w:r w:rsidR="00F11816">
        <w:rPr>
          <w:szCs w:val="24"/>
          <w:rtl/>
        </w:rPr>
        <w:t>ليس لديه</w:t>
      </w:r>
      <w:r w:rsidR="00B672E6">
        <w:rPr>
          <w:rFonts w:hint="cs"/>
          <w:szCs w:val="24"/>
          <w:rtl/>
        </w:rPr>
        <w:t>م</w:t>
      </w:r>
      <w:r w:rsidR="00F11816">
        <w:rPr>
          <w:szCs w:val="24"/>
          <w:rtl/>
        </w:rPr>
        <w:t>ا طلبات متبقية لشر</w:t>
      </w:r>
      <w:r w:rsidR="00F11816">
        <w:rPr>
          <w:rFonts w:hint="cs"/>
          <w:szCs w:val="24"/>
          <w:rtl/>
        </w:rPr>
        <w:t>ائ</w:t>
      </w:r>
      <w:r w:rsidR="00F11816">
        <w:rPr>
          <w:szCs w:val="24"/>
          <w:rtl/>
        </w:rPr>
        <w:t>ح</w:t>
      </w:r>
      <w:r w:rsidR="00F11816">
        <w:rPr>
          <w:rFonts w:hint="cs"/>
          <w:szCs w:val="24"/>
          <w:rtl/>
        </w:rPr>
        <w:t xml:space="preserve"> من خطة إدارة إزالة ا</w:t>
      </w:r>
      <w:r w:rsidR="00F11816" w:rsidRPr="006264FE">
        <w:rPr>
          <w:szCs w:val="24"/>
          <w:rtl/>
        </w:rPr>
        <w:t>لمواد الهيدروكلوروفلوروكربونية</w:t>
      </w:r>
      <w:r w:rsidR="00EB39F8" w:rsidRPr="006264FE">
        <w:rPr>
          <w:szCs w:val="24"/>
          <w:rtl/>
        </w:rPr>
        <w:t xml:space="preserve"> ل</w:t>
      </w:r>
      <w:r w:rsidR="00F11816">
        <w:rPr>
          <w:rFonts w:hint="cs"/>
          <w:szCs w:val="24"/>
          <w:rtl/>
        </w:rPr>
        <w:t xml:space="preserve">كي </w:t>
      </w:r>
      <w:r w:rsidR="00EB39F8" w:rsidRPr="006264FE">
        <w:rPr>
          <w:szCs w:val="24"/>
          <w:rtl/>
        </w:rPr>
        <w:t>تنظر فيها اللجنة التنفيذية</w:t>
      </w:r>
      <w:r w:rsidR="00F11816">
        <w:rPr>
          <w:rFonts w:hint="cs"/>
          <w:szCs w:val="24"/>
          <w:rtl/>
        </w:rPr>
        <w:t>.</w:t>
      </w:r>
      <w:r w:rsidR="00EB39F8" w:rsidRPr="006264FE">
        <w:rPr>
          <w:szCs w:val="24"/>
        </w:rPr>
        <w:t xml:space="preserve"> </w:t>
      </w:r>
      <w:r w:rsidR="00EB39F8" w:rsidRPr="006264FE">
        <w:rPr>
          <w:szCs w:val="24"/>
          <w:rtl/>
        </w:rPr>
        <w:t xml:space="preserve">وأشار برنامج الأمم المتحدة الإنمائي إلى أن هذا التمويل الإضافي سيفيد جهود </w:t>
      </w:r>
      <w:r w:rsidR="00F7467A">
        <w:rPr>
          <w:rFonts w:hint="cs"/>
          <w:szCs w:val="24"/>
          <w:rtl/>
        </w:rPr>
        <w:t>هذين</w:t>
      </w:r>
      <w:r w:rsidR="00F7467A">
        <w:rPr>
          <w:szCs w:val="24"/>
          <w:rtl/>
        </w:rPr>
        <w:t xml:space="preserve"> البلد</w:t>
      </w:r>
      <w:r w:rsidR="00F7467A">
        <w:rPr>
          <w:rFonts w:hint="cs"/>
          <w:szCs w:val="24"/>
          <w:rtl/>
        </w:rPr>
        <w:t>ي</w:t>
      </w:r>
      <w:r w:rsidR="00EB39F8" w:rsidRPr="006264FE">
        <w:rPr>
          <w:szCs w:val="24"/>
          <w:rtl/>
        </w:rPr>
        <w:t>ن بموجب تعديل كيغالي للأسباب المبينة أدناه</w:t>
      </w:r>
      <w:r w:rsidR="00EB39F8" w:rsidRPr="006264FE">
        <w:rPr>
          <w:szCs w:val="24"/>
        </w:rPr>
        <w:t>.</w:t>
      </w:r>
    </w:p>
    <w:p w14:paraId="56BDAC3B" w14:textId="77777777" w:rsidR="00EB39F8" w:rsidRPr="006264FE" w:rsidRDefault="00EB39F8" w:rsidP="00EB39F8">
      <w:pPr>
        <w:pStyle w:val="Heading1"/>
        <w:numPr>
          <w:ilvl w:val="0"/>
          <w:numId w:val="0"/>
        </w:numPr>
        <w:bidi/>
        <w:rPr>
          <w:szCs w:val="24"/>
        </w:rPr>
      </w:pPr>
      <w:r w:rsidRPr="006264FE">
        <w:rPr>
          <w:i/>
          <w:iCs/>
          <w:szCs w:val="24"/>
          <w:rtl/>
        </w:rPr>
        <w:t>كمبوديا</w:t>
      </w:r>
    </w:p>
    <w:p w14:paraId="45853A29" w14:textId="77777777" w:rsidR="00EB39F8" w:rsidRPr="006264FE" w:rsidRDefault="00641353" w:rsidP="00B672E6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>
        <w:rPr>
          <w:szCs w:val="24"/>
          <w:rtl/>
        </w:rPr>
        <w:t>التزم</w:t>
      </w:r>
      <w:r w:rsidR="00EB39F8" w:rsidRPr="006264FE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البلد</w:t>
      </w:r>
      <w:r w:rsidR="00EB39F8" w:rsidRPr="006264FE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بالإزالة التامة ل</w:t>
      </w:r>
      <w:r w:rsidRPr="006264FE">
        <w:rPr>
          <w:szCs w:val="24"/>
          <w:rtl/>
        </w:rPr>
        <w:t>لمواد الهيدروكلوروفلوروكربونية</w:t>
      </w:r>
      <w:r>
        <w:rPr>
          <w:szCs w:val="24"/>
          <w:rtl/>
        </w:rPr>
        <w:t xml:space="preserve"> بحلول عام</w:t>
      </w:r>
      <w:r w:rsidR="00EB39F8" w:rsidRPr="006264FE">
        <w:rPr>
          <w:szCs w:val="24"/>
        </w:rPr>
        <w:t xml:space="preserve">2030 </w:t>
      </w:r>
      <w:r w:rsidR="00EB39F8" w:rsidRPr="006264FE">
        <w:rPr>
          <w:szCs w:val="24"/>
          <w:rtl/>
        </w:rPr>
        <w:t>؛</w:t>
      </w:r>
      <w:r w:rsidR="00EB39F8" w:rsidRPr="006264FE">
        <w:rPr>
          <w:rStyle w:val="FootnoteReference"/>
          <w:szCs w:val="24"/>
          <w:rtl/>
        </w:rPr>
        <w:footnoteReference w:id="11"/>
      </w:r>
      <w:r>
        <w:rPr>
          <w:rFonts w:hint="cs"/>
          <w:szCs w:val="24"/>
          <w:rtl/>
        </w:rPr>
        <w:t xml:space="preserve"> </w:t>
      </w:r>
      <w:r w:rsidR="00A06B03">
        <w:rPr>
          <w:rFonts w:hint="cs"/>
          <w:szCs w:val="24"/>
          <w:rtl/>
        </w:rPr>
        <w:t>ومع ذلك،</w:t>
      </w:r>
      <w:r w:rsidR="00EB39F8" w:rsidRPr="006264FE">
        <w:rPr>
          <w:szCs w:val="24"/>
          <w:rtl/>
        </w:rPr>
        <w:t xml:space="preserve"> </w:t>
      </w:r>
      <w:r w:rsidR="00A06B03">
        <w:rPr>
          <w:rFonts w:hint="cs"/>
          <w:szCs w:val="24"/>
          <w:rtl/>
        </w:rPr>
        <w:t xml:space="preserve">لا يملك </w:t>
      </w:r>
      <w:r w:rsidR="00EB39F8" w:rsidRPr="006264FE">
        <w:rPr>
          <w:szCs w:val="24"/>
          <w:rtl/>
        </w:rPr>
        <w:t xml:space="preserve">برنامج </w:t>
      </w:r>
      <w:r w:rsidR="00A06B03" w:rsidRPr="006264FE">
        <w:rPr>
          <w:rFonts w:hint="cs"/>
          <w:szCs w:val="24"/>
          <w:rtl/>
        </w:rPr>
        <w:t>الأمم</w:t>
      </w:r>
      <w:r w:rsidR="00EB39F8" w:rsidRPr="006264FE">
        <w:rPr>
          <w:szCs w:val="24"/>
          <w:rtl/>
        </w:rPr>
        <w:t xml:space="preserve"> المتحدة </w:t>
      </w:r>
      <w:r w:rsidR="00A06B03" w:rsidRPr="006264FE">
        <w:rPr>
          <w:rFonts w:hint="cs"/>
          <w:szCs w:val="24"/>
          <w:rtl/>
        </w:rPr>
        <w:t>الإنمائي</w:t>
      </w:r>
      <w:r w:rsidR="00EB39F8" w:rsidRPr="006264FE">
        <w:rPr>
          <w:szCs w:val="24"/>
          <w:rtl/>
        </w:rPr>
        <w:t xml:space="preserve"> شرائح</w:t>
      </w:r>
      <w:r w:rsidR="00A06B03">
        <w:rPr>
          <w:rFonts w:hint="cs"/>
          <w:szCs w:val="24"/>
          <w:rtl/>
        </w:rPr>
        <w:t xml:space="preserve"> </w:t>
      </w:r>
      <w:r w:rsidR="00EB39F8" w:rsidRPr="006264FE">
        <w:rPr>
          <w:szCs w:val="24"/>
          <w:rtl/>
        </w:rPr>
        <w:t xml:space="preserve">متبقية </w:t>
      </w:r>
      <w:r w:rsidR="00A06B03">
        <w:rPr>
          <w:rFonts w:hint="cs"/>
          <w:szCs w:val="24"/>
          <w:rtl/>
        </w:rPr>
        <w:t>من خطة إدارة إزالة ا</w:t>
      </w:r>
      <w:r w:rsidR="00A06B03" w:rsidRPr="006264FE">
        <w:rPr>
          <w:szCs w:val="24"/>
          <w:rtl/>
        </w:rPr>
        <w:t xml:space="preserve">لمواد الهيدروكلوروفلوروكربونية </w:t>
      </w:r>
      <w:r w:rsidR="00EB39F8" w:rsidRPr="006264FE">
        <w:rPr>
          <w:szCs w:val="24"/>
          <w:rtl/>
        </w:rPr>
        <w:t>ليطلبها نيابة عنه</w:t>
      </w:r>
      <w:r w:rsidR="00FB5CBB">
        <w:rPr>
          <w:rFonts w:hint="cs"/>
          <w:szCs w:val="24"/>
          <w:rtl/>
        </w:rPr>
        <w:t>.</w:t>
      </w:r>
      <w:r w:rsidR="00EB39F8" w:rsidRPr="006264FE">
        <w:rPr>
          <w:szCs w:val="24"/>
        </w:rPr>
        <w:t xml:space="preserve"> </w:t>
      </w:r>
      <w:r w:rsidR="00EB39F8" w:rsidRPr="006264FE">
        <w:rPr>
          <w:szCs w:val="24"/>
          <w:rtl/>
        </w:rPr>
        <w:t xml:space="preserve">ستساعد الأموال المطلوبة لأنشطة كفاءة </w:t>
      </w:r>
      <w:r w:rsidR="00FB5CBB">
        <w:rPr>
          <w:rFonts w:hint="cs"/>
          <w:szCs w:val="24"/>
          <w:rtl/>
          <w:lang w:bidi="ar-SA"/>
        </w:rPr>
        <w:t xml:space="preserve">استخدام </w:t>
      </w:r>
      <w:r w:rsidR="00EB39F8" w:rsidRPr="006264FE">
        <w:rPr>
          <w:szCs w:val="24"/>
          <w:rtl/>
        </w:rPr>
        <w:t xml:space="preserve">الطاقة الحكومة </w:t>
      </w:r>
      <w:r w:rsidR="00B672E6">
        <w:rPr>
          <w:rFonts w:hint="cs"/>
          <w:szCs w:val="24"/>
          <w:rtl/>
        </w:rPr>
        <w:t>على</w:t>
      </w:r>
      <w:r w:rsidR="00EB39F8" w:rsidRPr="006264FE">
        <w:rPr>
          <w:szCs w:val="24"/>
          <w:rtl/>
        </w:rPr>
        <w:t xml:space="preserve"> توسيع نهجها الحالي خلال عملية إعداد</w:t>
      </w:r>
      <w:r w:rsidR="00FB5CBB">
        <w:rPr>
          <w:rFonts w:hint="cs"/>
          <w:szCs w:val="24"/>
          <w:rtl/>
        </w:rPr>
        <w:t xml:space="preserve"> خطة تنفيذ تعديل كيغالي</w:t>
      </w:r>
      <w:r w:rsidR="00EB39F8" w:rsidRPr="006264FE">
        <w:rPr>
          <w:szCs w:val="24"/>
          <w:rtl/>
        </w:rPr>
        <w:t xml:space="preserve"> من خلال تنفيذ الأنشطة التجريبية </w:t>
      </w:r>
      <w:r w:rsidR="00FB5CBB">
        <w:rPr>
          <w:rFonts w:hint="cs"/>
          <w:szCs w:val="24"/>
          <w:rtl/>
        </w:rPr>
        <w:t>/</w:t>
      </w:r>
      <w:r w:rsidR="00EB39F8" w:rsidRPr="006264FE">
        <w:rPr>
          <w:szCs w:val="24"/>
        </w:rPr>
        <w:t xml:space="preserve"> </w:t>
      </w:r>
      <w:r w:rsidR="00EB39F8" w:rsidRPr="006264FE">
        <w:rPr>
          <w:szCs w:val="24"/>
          <w:rtl/>
        </w:rPr>
        <w:t>الإيضاحية المتعلقة بكفاءة</w:t>
      </w:r>
      <w:r w:rsidR="00FB5CBB" w:rsidRPr="00FB5CBB">
        <w:rPr>
          <w:rFonts w:hint="cs"/>
          <w:szCs w:val="24"/>
          <w:rtl/>
          <w:lang w:bidi="ar-SA"/>
        </w:rPr>
        <w:t xml:space="preserve"> </w:t>
      </w:r>
      <w:r w:rsidR="00FB5CBB">
        <w:rPr>
          <w:rFonts w:hint="cs"/>
          <w:szCs w:val="24"/>
          <w:rtl/>
          <w:lang w:bidi="ar-SA"/>
        </w:rPr>
        <w:t>استخدام</w:t>
      </w:r>
      <w:r w:rsidR="00EB39F8" w:rsidRPr="006264FE">
        <w:rPr>
          <w:szCs w:val="24"/>
          <w:rtl/>
        </w:rPr>
        <w:t xml:space="preserve"> الطاقة وجمع الدروس </w:t>
      </w:r>
      <w:r w:rsidR="00FB5CBB">
        <w:rPr>
          <w:rFonts w:hint="cs"/>
          <w:szCs w:val="24"/>
          <w:rtl/>
        </w:rPr>
        <w:t>وتقاسم</w:t>
      </w:r>
      <w:r w:rsidR="00EB39F8" w:rsidRPr="006264FE">
        <w:rPr>
          <w:szCs w:val="24"/>
          <w:rtl/>
        </w:rPr>
        <w:t xml:space="preserve"> الخبرات في مجالات العمل ذا</w:t>
      </w:r>
      <w:r w:rsidR="00FB5CBB">
        <w:rPr>
          <w:szCs w:val="24"/>
          <w:rtl/>
        </w:rPr>
        <w:t xml:space="preserve">ت الصلة بتعديل كيغالي والمتسقة </w:t>
      </w:r>
      <w:r w:rsidR="00FB5CBB">
        <w:rPr>
          <w:rFonts w:hint="cs"/>
          <w:szCs w:val="24"/>
          <w:rtl/>
        </w:rPr>
        <w:t xml:space="preserve">مع </w:t>
      </w:r>
      <w:r w:rsidR="00EB39F8" w:rsidRPr="006264FE">
        <w:rPr>
          <w:szCs w:val="24"/>
          <w:rtl/>
        </w:rPr>
        <w:t>سياسات بروتوكول مونتريال</w:t>
      </w:r>
      <w:r w:rsidR="00FB5CBB">
        <w:rPr>
          <w:rFonts w:hint="cs"/>
          <w:szCs w:val="24"/>
          <w:rtl/>
        </w:rPr>
        <w:t>.</w:t>
      </w:r>
      <w:r w:rsidR="00EB39F8" w:rsidRPr="006264FE">
        <w:rPr>
          <w:szCs w:val="24"/>
        </w:rPr>
        <w:t xml:space="preserve"> </w:t>
      </w:r>
      <w:r w:rsidR="00FB5CBB">
        <w:rPr>
          <w:szCs w:val="24"/>
          <w:rtl/>
        </w:rPr>
        <w:t>ستولد هذه المشر</w:t>
      </w:r>
      <w:r w:rsidR="00FB5CBB">
        <w:rPr>
          <w:rFonts w:hint="cs"/>
          <w:szCs w:val="24"/>
          <w:rtl/>
        </w:rPr>
        <w:t>و</w:t>
      </w:r>
      <w:r w:rsidR="00EB39F8" w:rsidRPr="006264FE">
        <w:rPr>
          <w:szCs w:val="24"/>
          <w:rtl/>
        </w:rPr>
        <w:t>ع</w:t>
      </w:r>
      <w:r w:rsidR="00FB5CBB">
        <w:rPr>
          <w:rFonts w:hint="cs"/>
          <w:szCs w:val="24"/>
          <w:rtl/>
        </w:rPr>
        <w:t>ات</w:t>
      </w:r>
      <w:r w:rsidR="00EB39F8" w:rsidRPr="006264FE">
        <w:rPr>
          <w:szCs w:val="24"/>
          <w:rtl/>
        </w:rPr>
        <w:t xml:space="preserve"> </w:t>
      </w:r>
      <w:r w:rsidR="00FB5CBB" w:rsidRPr="006264FE">
        <w:rPr>
          <w:szCs w:val="24"/>
          <w:rtl/>
        </w:rPr>
        <w:t xml:space="preserve">التجريبية </w:t>
      </w:r>
      <w:r w:rsidR="00EB39F8" w:rsidRPr="006264FE">
        <w:rPr>
          <w:szCs w:val="24"/>
          <w:rtl/>
        </w:rPr>
        <w:t xml:space="preserve">والخبرات المعرفة التي يمكن دمجها وتكرارها في استراتيجية </w:t>
      </w:r>
      <w:r w:rsidR="00FB5CBB">
        <w:rPr>
          <w:rFonts w:hint="cs"/>
          <w:szCs w:val="24"/>
          <w:rtl/>
        </w:rPr>
        <w:t>خطة تنفيذ تعديل كيغالي</w:t>
      </w:r>
      <w:r w:rsidR="00FB5CBB" w:rsidRPr="006264FE">
        <w:rPr>
          <w:szCs w:val="24"/>
          <w:rtl/>
        </w:rPr>
        <w:t xml:space="preserve"> </w:t>
      </w:r>
      <w:r w:rsidR="00EB39F8" w:rsidRPr="006264FE">
        <w:rPr>
          <w:szCs w:val="24"/>
          <w:rtl/>
        </w:rPr>
        <w:t xml:space="preserve">الشاملة </w:t>
      </w:r>
      <w:r w:rsidR="00FB5CBB">
        <w:rPr>
          <w:rFonts w:hint="cs"/>
          <w:szCs w:val="24"/>
          <w:rtl/>
        </w:rPr>
        <w:t>ل</w:t>
      </w:r>
      <w:r w:rsidR="00EB39F8" w:rsidRPr="006264FE">
        <w:rPr>
          <w:szCs w:val="24"/>
          <w:rtl/>
        </w:rPr>
        <w:t>كمبوديا</w:t>
      </w:r>
      <w:r w:rsidR="00EB39F8" w:rsidRPr="006264FE">
        <w:rPr>
          <w:szCs w:val="24"/>
        </w:rPr>
        <w:t>.</w:t>
      </w:r>
    </w:p>
    <w:p w14:paraId="231511DC" w14:textId="77777777" w:rsidR="00EB39F8" w:rsidRPr="006264FE" w:rsidRDefault="004B09EF" w:rsidP="00EB39F8">
      <w:pPr>
        <w:pStyle w:val="Heading1"/>
        <w:numPr>
          <w:ilvl w:val="0"/>
          <w:numId w:val="0"/>
        </w:numPr>
        <w:bidi/>
        <w:rPr>
          <w:szCs w:val="24"/>
        </w:rPr>
      </w:pPr>
      <w:r>
        <w:rPr>
          <w:i/>
          <w:iCs/>
          <w:szCs w:val="24"/>
          <w:rtl/>
        </w:rPr>
        <w:t>م</w:t>
      </w:r>
      <w:r w:rsidR="00EB39F8" w:rsidRPr="006264FE">
        <w:rPr>
          <w:i/>
          <w:iCs/>
          <w:szCs w:val="24"/>
          <w:rtl/>
        </w:rPr>
        <w:t>لديف</w:t>
      </w:r>
    </w:p>
    <w:p w14:paraId="7A5AEC07" w14:textId="77777777" w:rsidR="00EB39F8" w:rsidRPr="006264FE" w:rsidRDefault="00EB39F8" w:rsidP="000A7CC9">
      <w:pPr>
        <w:pStyle w:val="Heading1"/>
        <w:numPr>
          <w:ilvl w:val="0"/>
          <w:numId w:val="24"/>
        </w:numPr>
        <w:bidi/>
        <w:ind w:left="0" w:firstLine="0"/>
        <w:rPr>
          <w:szCs w:val="24"/>
        </w:rPr>
      </w:pPr>
      <w:r w:rsidRPr="006264FE">
        <w:rPr>
          <w:szCs w:val="24"/>
          <w:rtl/>
        </w:rPr>
        <w:t xml:space="preserve">حقق البلد بالفعل </w:t>
      </w:r>
      <w:r w:rsidR="000A7CC9">
        <w:rPr>
          <w:rFonts w:hint="cs"/>
          <w:szCs w:val="24"/>
          <w:rtl/>
        </w:rPr>
        <w:t>الإزالة التامة ل</w:t>
      </w:r>
      <w:r w:rsidR="000A7CC9" w:rsidRPr="006264FE">
        <w:rPr>
          <w:szCs w:val="24"/>
          <w:rtl/>
        </w:rPr>
        <w:t>لمواد الهيدروكلوروفلوروكربونية</w:t>
      </w:r>
      <w:r w:rsidR="000A7CC9">
        <w:rPr>
          <w:szCs w:val="24"/>
          <w:rtl/>
        </w:rPr>
        <w:t xml:space="preserve"> </w:t>
      </w:r>
      <w:r w:rsidRPr="006264FE">
        <w:rPr>
          <w:szCs w:val="24"/>
          <w:rtl/>
        </w:rPr>
        <w:t>في عام</w:t>
      </w:r>
      <w:r w:rsidR="000A7CC9">
        <w:rPr>
          <w:rFonts w:hint="cs"/>
          <w:szCs w:val="24"/>
          <w:rtl/>
        </w:rPr>
        <w:t xml:space="preserve"> 2020</w:t>
      </w:r>
      <w:r w:rsidRPr="006264FE">
        <w:rPr>
          <w:szCs w:val="24"/>
        </w:rPr>
        <w:t>.</w:t>
      </w:r>
      <w:r w:rsidRPr="006264FE">
        <w:rPr>
          <w:rStyle w:val="FootnoteReference"/>
          <w:szCs w:val="24"/>
          <w:rtl/>
        </w:rPr>
        <w:footnoteReference w:id="12"/>
      </w:r>
      <w:r w:rsidR="000A7CC9">
        <w:rPr>
          <w:rFonts w:hint="cs"/>
          <w:szCs w:val="24"/>
          <w:rtl/>
        </w:rPr>
        <w:t xml:space="preserve"> </w:t>
      </w:r>
      <w:r w:rsidR="00B672E6">
        <w:rPr>
          <w:rFonts w:hint="cs"/>
          <w:szCs w:val="24"/>
          <w:rtl/>
        </w:rPr>
        <w:t>و</w:t>
      </w:r>
      <w:r w:rsidRPr="006264FE">
        <w:rPr>
          <w:szCs w:val="24"/>
          <w:rtl/>
        </w:rPr>
        <w:t xml:space="preserve">ستفيد الأموال المطلوبة لأنشطة كفاءة </w:t>
      </w:r>
      <w:r w:rsidR="000A7CC9">
        <w:rPr>
          <w:rFonts w:hint="cs"/>
          <w:szCs w:val="24"/>
          <w:rtl/>
        </w:rPr>
        <w:t xml:space="preserve">استخدام </w:t>
      </w:r>
      <w:r w:rsidRPr="006264FE">
        <w:rPr>
          <w:szCs w:val="24"/>
          <w:rtl/>
        </w:rPr>
        <w:t xml:space="preserve">الطاقة </w:t>
      </w:r>
      <w:r w:rsidR="000A7CC9">
        <w:rPr>
          <w:rFonts w:hint="cs"/>
          <w:szCs w:val="24"/>
          <w:rtl/>
        </w:rPr>
        <w:t>الدراسة الاستقصائية</w:t>
      </w:r>
      <w:r w:rsidRPr="006264FE">
        <w:rPr>
          <w:szCs w:val="24"/>
          <w:rtl/>
        </w:rPr>
        <w:t xml:space="preserve"> </w:t>
      </w:r>
      <w:r w:rsidR="000A7CC9">
        <w:rPr>
          <w:rFonts w:hint="cs"/>
          <w:szCs w:val="24"/>
          <w:rtl/>
        </w:rPr>
        <w:t>ل</w:t>
      </w:r>
      <w:r w:rsidRPr="006264FE">
        <w:rPr>
          <w:szCs w:val="24"/>
          <w:rtl/>
        </w:rPr>
        <w:t>قط</w:t>
      </w:r>
      <w:r w:rsidR="000A7CC9">
        <w:rPr>
          <w:szCs w:val="24"/>
          <w:rtl/>
        </w:rPr>
        <w:t>اع مصايد الأسماك صغير النطاق ال</w:t>
      </w:r>
      <w:r w:rsidR="000A7CC9">
        <w:rPr>
          <w:rFonts w:hint="cs"/>
          <w:szCs w:val="24"/>
          <w:rtl/>
        </w:rPr>
        <w:t>ت</w:t>
      </w:r>
      <w:r w:rsidRPr="006264FE">
        <w:rPr>
          <w:szCs w:val="24"/>
          <w:rtl/>
        </w:rPr>
        <w:t>ي أجرته</w:t>
      </w:r>
      <w:r w:rsidR="00B672E6">
        <w:rPr>
          <w:rFonts w:hint="cs"/>
          <w:szCs w:val="24"/>
          <w:rtl/>
        </w:rPr>
        <w:t>ا</w:t>
      </w:r>
      <w:r w:rsidRPr="006264FE">
        <w:rPr>
          <w:szCs w:val="24"/>
          <w:rtl/>
        </w:rPr>
        <w:t xml:space="preserve"> </w:t>
      </w:r>
      <w:r w:rsidR="000A7CC9">
        <w:rPr>
          <w:szCs w:val="24"/>
          <w:rtl/>
        </w:rPr>
        <w:t>م</w:t>
      </w:r>
      <w:r w:rsidRPr="006264FE">
        <w:rPr>
          <w:szCs w:val="24"/>
          <w:rtl/>
        </w:rPr>
        <w:t xml:space="preserve">لديف بدعم ثنائي في عام </w:t>
      </w:r>
      <w:r w:rsidRPr="006264FE">
        <w:rPr>
          <w:szCs w:val="24"/>
        </w:rPr>
        <w:t>2022</w:t>
      </w:r>
      <w:r w:rsidR="000A7CC9">
        <w:rPr>
          <w:rFonts w:hint="cs"/>
          <w:szCs w:val="24"/>
          <w:rtl/>
        </w:rPr>
        <w:t xml:space="preserve">. </w:t>
      </w:r>
      <w:r w:rsidRPr="006264FE">
        <w:rPr>
          <w:szCs w:val="24"/>
          <w:rtl/>
        </w:rPr>
        <w:t>والهدف</w:t>
      </w:r>
      <w:r w:rsidR="00B672E6">
        <w:rPr>
          <w:rFonts w:hint="cs"/>
          <w:szCs w:val="24"/>
          <w:rtl/>
        </w:rPr>
        <w:t xml:space="preserve"> من ذلك</w:t>
      </w:r>
      <w:r w:rsidRPr="006264FE">
        <w:rPr>
          <w:szCs w:val="24"/>
          <w:rtl/>
        </w:rPr>
        <w:t xml:space="preserve"> هو تقييم معدات التبريد المتعلقة بمصايد الأسماك في سفن الصيد المحلية</w:t>
      </w:r>
      <w:r w:rsidR="000A7CC9">
        <w:rPr>
          <w:rFonts w:hint="cs"/>
          <w:szCs w:val="24"/>
          <w:rtl/>
        </w:rPr>
        <w:t>. و</w:t>
      </w:r>
      <w:r w:rsidRPr="006264FE">
        <w:rPr>
          <w:szCs w:val="24"/>
          <w:rtl/>
        </w:rPr>
        <w:t>هناك حاجة إلى د</w:t>
      </w:r>
      <w:r w:rsidR="000A7CC9">
        <w:rPr>
          <w:szCs w:val="24"/>
          <w:rtl/>
        </w:rPr>
        <w:t>عم الصندوق متعدد الأطراف في عام</w:t>
      </w:r>
      <w:r w:rsidR="000A7CC9">
        <w:rPr>
          <w:szCs w:val="24"/>
          <w:lang w:val="en-US"/>
        </w:rPr>
        <w:t xml:space="preserve"> </w:t>
      </w:r>
      <w:r w:rsidRPr="006264FE">
        <w:rPr>
          <w:szCs w:val="24"/>
        </w:rPr>
        <w:t xml:space="preserve">2023 </w:t>
      </w:r>
      <w:r w:rsidRPr="006264FE">
        <w:rPr>
          <w:szCs w:val="24"/>
          <w:rtl/>
        </w:rPr>
        <w:t>للأنشطة التي تدعم نشر التكنولوجيات غير المستنفدة للأوزون وزيادة القدرة في هذا القطاع</w:t>
      </w:r>
      <w:r w:rsidRPr="006264FE">
        <w:rPr>
          <w:szCs w:val="24"/>
        </w:rPr>
        <w:t>.</w:t>
      </w:r>
    </w:p>
    <w:p w14:paraId="0D1DB0D9" w14:textId="77777777" w:rsidR="00EB39F8" w:rsidRPr="003417AE" w:rsidRDefault="00EB39F8" w:rsidP="00880B69">
      <w:pPr>
        <w:pStyle w:val="sub-title"/>
        <w:keepNext/>
        <w:numPr>
          <w:ilvl w:val="0"/>
          <w:numId w:val="25"/>
        </w:numPr>
        <w:bidi/>
        <w:spacing w:after="240"/>
        <w:rPr>
          <w:b w:val="0"/>
          <w:bCs/>
          <w:noProof w:val="0"/>
          <w:sz w:val="24"/>
          <w:szCs w:val="24"/>
          <w:rtl/>
          <w:lang w:val="en-GB"/>
        </w:rPr>
      </w:pPr>
      <w:r w:rsidRPr="006264FE">
        <w:rPr>
          <w:noProof w:val="0"/>
          <w:sz w:val="24"/>
          <w:szCs w:val="24"/>
          <w:rtl/>
          <w:lang w:val="en-GB"/>
        </w:rPr>
        <w:tab/>
      </w:r>
      <w:r w:rsidR="00880B69" w:rsidRPr="003417AE">
        <w:rPr>
          <w:rFonts w:hint="cs"/>
          <w:b w:val="0"/>
          <w:bCs/>
          <w:noProof w:val="0"/>
          <w:sz w:val="24"/>
          <w:szCs w:val="24"/>
          <w:rtl/>
          <w:lang w:val="en-GB"/>
        </w:rPr>
        <w:t>ال</w:t>
      </w:r>
      <w:r w:rsidRPr="003417AE">
        <w:rPr>
          <w:b w:val="0"/>
          <w:bCs/>
          <w:noProof w:val="0"/>
          <w:sz w:val="24"/>
          <w:szCs w:val="24"/>
          <w:rtl/>
          <w:lang w:val="en-GB"/>
        </w:rPr>
        <w:t>توصية</w:t>
      </w:r>
    </w:p>
    <w:p w14:paraId="47162250" w14:textId="77777777" w:rsidR="00EB39F8" w:rsidRPr="006264FE" w:rsidRDefault="00EB39F8" w:rsidP="003417AE">
      <w:pPr>
        <w:pStyle w:val="Heading1"/>
        <w:numPr>
          <w:ilvl w:val="0"/>
          <w:numId w:val="24"/>
        </w:numPr>
        <w:bidi/>
        <w:ind w:left="720" w:hanging="720"/>
        <w:rPr>
          <w:szCs w:val="24"/>
        </w:rPr>
      </w:pPr>
      <w:r w:rsidRPr="006264FE">
        <w:rPr>
          <w:szCs w:val="24"/>
          <w:rtl/>
        </w:rPr>
        <w:t>قد ترغب اللجنة التنفيذية في</w:t>
      </w:r>
      <w:r w:rsidRPr="006264FE">
        <w:rPr>
          <w:szCs w:val="24"/>
        </w:rPr>
        <w:t>:</w:t>
      </w:r>
    </w:p>
    <w:p w14:paraId="372F3AB8" w14:textId="77777777" w:rsidR="00EB39F8" w:rsidRPr="006264FE" w:rsidRDefault="00EB39F8" w:rsidP="00B672E6">
      <w:pPr>
        <w:pStyle w:val="Heading2"/>
        <w:numPr>
          <w:ilvl w:val="1"/>
          <w:numId w:val="24"/>
        </w:numPr>
        <w:bidi/>
        <w:ind w:left="1260" w:hanging="540"/>
        <w:rPr>
          <w:szCs w:val="24"/>
        </w:rPr>
      </w:pPr>
      <w:r w:rsidRPr="006264FE">
        <w:rPr>
          <w:szCs w:val="24"/>
          <w:rtl/>
        </w:rPr>
        <w:t xml:space="preserve">أن </w:t>
      </w:r>
      <w:r w:rsidR="00D327BF">
        <w:rPr>
          <w:rFonts w:hint="cs"/>
          <w:szCs w:val="24"/>
          <w:rtl/>
        </w:rPr>
        <w:t>تحيط علما</w:t>
      </w:r>
      <w:r w:rsidRPr="006264FE">
        <w:rPr>
          <w:szCs w:val="24"/>
          <w:rtl/>
        </w:rPr>
        <w:t xml:space="preserve"> </w:t>
      </w:r>
      <w:r w:rsidR="00D327BF">
        <w:rPr>
          <w:rFonts w:hint="cs"/>
          <w:szCs w:val="24"/>
          <w:rtl/>
        </w:rPr>
        <w:t>ب</w:t>
      </w:r>
      <w:r w:rsidRPr="006264FE">
        <w:rPr>
          <w:szCs w:val="24"/>
          <w:rtl/>
        </w:rPr>
        <w:t>خطة عمل برنامج الأمم المتحدة الإنمائي للفترة</w:t>
      </w:r>
      <w:r w:rsidR="00D327BF">
        <w:rPr>
          <w:rFonts w:hint="cs"/>
          <w:szCs w:val="24"/>
          <w:rtl/>
        </w:rPr>
        <w:t xml:space="preserve"> 2023-2025</w:t>
      </w:r>
      <w:r w:rsidRPr="006264FE">
        <w:rPr>
          <w:szCs w:val="24"/>
          <w:rtl/>
        </w:rPr>
        <w:t xml:space="preserve">، الواردة في الوثيقة </w:t>
      </w:r>
      <w:r w:rsidR="00D327BF" w:rsidRPr="007E0579">
        <w:t>UNEP/</w:t>
      </w:r>
      <w:proofErr w:type="spellStart"/>
      <w:r w:rsidR="00D327BF" w:rsidRPr="007E0579">
        <w:t>OzL.Pro</w:t>
      </w:r>
      <w:proofErr w:type="spellEnd"/>
      <w:r w:rsidR="00D327BF" w:rsidRPr="007E0579">
        <w:t>/ExCom/91/24</w:t>
      </w:r>
      <w:r w:rsidR="00D327BF">
        <w:rPr>
          <w:szCs w:val="24"/>
          <w:rtl/>
        </w:rPr>
        <w:t>؛</w:t>
      </w:r>
    </w:p>
    <w:p w14:paraId="29EC6EA6" w14:textId="77777777" w:rsidR="00EB39F8" w:rsidRPr="006264FE" w:rsidRDefault="00D327BF" w:rsidP="000A2C69">
      <w:pPr>
        <w:pStyle w:val="Heading2"/>
        <w:numPr>
          <w:ilvl w:val="1"/>
          <w:numId w:val="24"/>
        </w:numPr>
        <w:bidi/>
        <w:ind w:left="1260" w:hanging="540"/>
        <w:rPr>
          <w:szCs w:val="24"/>
        </w:rPr>
      </w:pPr>
      <w:r>
        <w:rPr>
          <w:rFonts w:hint="cs"/>
          <w:szCs w:val="24"/>
          <w:rtl/>
        </w:rPr>
        <w:t>وأن توافق</w:t>
      </w:r>
      <w:r w:rsidR="00EB39F8" w:rsidRPr="006264FE">
        <w:rPr>
          <w:szCs w:val="24"/>
          <w:rtl/>
        </w:rPr>
        <w:t xml:space="preserve"> على مؤشرات الأداء لبرنامج الأمم المتحدة الإنمائي على النحو المبين في الجدول </w:t>
      </w:r>
      <w:r>
        <w:rPr>
          <w:szCs w:val="24"/>
        </w:rPr>
        <w:t>4</w:t>
      </w:r>
      <w:r>
        <w:rPr>
          <w:rFonts w:hint="cs"/>
          <w:szCs w:val="24"/>
          <w:rtl/>
          <w:lang w:bidi="ar-SA"/>
        </w:rPr>
        <w:t xml:space="preserve"> </w:t>
      </w:r>
      <w:r w:rsidR="00EB39F8" w:rsidRPr="006264FE">
        <w:rPr>
          <w:szCs w:val="24"/>
          <w:rtl/>
        </w:rPr>
        <w:t xml:space="preserve">من الوثيقة </w:t>
      </w:r>
      <w:r w:rsidRPr="007E0579">
        <w:t>UNEP/</w:t>
      </w:r>
      <w:proofErr w:type="spellStart"/>
      <w:r w:rsidRPr="007E0579">
        <w:t>OzL.Pro</w:t>
      </w:r>
      <w:proofErr w:type="spellEnd"/>
      <w:r w:rsidRPr="007E0579">
        <w:t>/ExCom/91/24</w:t>
      </w:r>
      <w:r w:rsidR="000A2C69">
        <w:rPr>
          <w:rFonts w:hint="cs"/>
          <w:szCs w:val="24"/>
          <w:rtl/>
        </w:rPr>
        <w:t>.</w:t>
      </w:r>
    </w:p>
    <w:p w14:paraId="6E5DACEB" w14:textId="77777777" w:rsidR="00EB39F8" w:rsidRPr="006264FE" w:rsidRDefault="00EB39F8" w:rsidP="00EB39F8">
      <w:pPr>
        <w:bidi/>
        <w:rPr>
          <w:szCs w:val="24"/>
        </w:rPr>
      </w:pPr>
    </w:p>
    <w:p w14:paraId="61F4630A" w14:textId="77777777"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14:paraId="77884F45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435605B3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562572C7" w14:textId="77777777"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14:paraId="75B11275" w14:textId="77777777"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14:paraId="251E0E5D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305AC033" w14:textId="28B06FCA" w:rsidR="007E5D09" w:rsidRDefault="00E1360E" w:rsidP="0087517F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248C3F44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3363EC4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B6BE15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4B1A5D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E3523D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7ADDCE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400816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27227E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072E6E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310CEA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6D5F43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906468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0CDA35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C00B7D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29AA95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26086A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C1B09D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4554E0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79F42F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3D941E5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30C1B659" w14:textId="77777777" w:rsidR="007E5D09" w:rsidRDefault="007E5D09">
      <w:pPr>
        <w:rPr>
          <w:rtl/>
          <w:lang w:val="en-CA"/>
        </w:rPr>
      </w:pPr>
    </w:p>
    <w:p w14:paraId="127D4B1A" w14:textId="77777777" w:rsidR="007E5D09" w:rsidRDefault="007E5D09">
      <w:pPr>
        <w:rPr>
          <w:rtl/>
          <w:lang w:val="en-CA"/>
        </w:rPr>
      </w:pPr>
    </w:p>
    <w:p w14:paraId="6BB6E4F5" w14:textId="77777777" w:rsidR="007E5D09" w:rsidRDefault="007E5D09">
      <w:pPr>
        <w:rPr>
          <w:rtl/>
          <w:lang w:val="en-CA"/>
        </w:rPr>
      </w:pPr>
    </w:p>
    <w:p w14:paraId="627A73E7" w14:textId="77777777" w:rsidR="007E5D09" w:rsidRDefault="007E5D09">
      <w:pPr>
        <w:rPr>
          <w:rtl/>
          <w:lang w:val="en-CA"/>
        </w:rPr>
      </w:pPr>
    </w:p>
    <w:p w14:paraId="0EBD4A26" w14:textId="77777777" w:rsidR="007E5D09" w:rsidRDefault="007E5D09">
      <w:pPr>
        <w:rPr>
          <w:rtl/>
          <w:lang w:val="en-CA"/>
        </w:rPr>
      </w:pPr>
    </w:p>
    <w:p w14:paraId="0ED2567F" w14:textId="77777777" w:rsidR="007E5D09" w:rsidRDefault="007E5D09">
      <w:pPr>
        <w:rPr>
          <w:rtl/>
          <w:lang w:val="en-CA"/>
        </w:rPr>
      </w:pPr>
    </w:p>
    <w:p w14:paraId="364CEC93" w14:textId="77777777" w:rsidR="007E5D09" w:rsidRDefault="007E5D09">
      <w:pPr>
        <w:rPr>
          <w:rtl/>
          <w:lang w:val="en-CA"/>
        </w:rPr>
      </w:pPr>
    </w:p>
    <w:p w14:paraId="401CA436" w14:textId="77777777"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EC50E" w14:textId="77777777" w:rsidR="00E144AE" w:rsidRDefault="00E144AE">
      <w:r>
        <w:separator/>
      </w:r>
    </w:p>
  </w:endnote>
  <w:endnote w:type="continuationSeparator" w:id="0">
    <w:p w14:paraId="2DC1C558" w14:textId="77777777" w:rsidR="00E144AE" w:rsidRDefault="00E14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4028A" w14:textId="77777777" w:rsidR="009D3685" w:rsidRDefault="009D3685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672E6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523A9" w14:textId="77777777" w:rsidR="009D3685" w:rsidRDefault="009D3685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2C69">
      <w:rPr>
        <w:rStyle w:val="PageNumber"/>
        <w:noProof/>
      </w:rPr>
      <w:t>7</w:t>
    </w:r>
    <w:r>
      <w:rPr>
        <w:rStyle w:val="PageNumber"/>
      </w:rPr>
      <w:fldChar w:fldCharType="end"/>
    </w:r>
  </w:p>
  <w:p w14:paraId="4B25B434" w14:textId="77777777" w:rsidR="009D3685" w:rsidRDefault="009D368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9E812" w14:textId="77777777" w:rsidR="009D3685" w:rsidRDefault="009D368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398BECE" w14:textId="77777777" w:rsidR="009D3685" w:rsidRDefault="009D368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997D" w14:textId="77777777" w:rsidR="009D3685" w:rsidRDefault="009D368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2DFFE" w14:textId="77777777" w:rsidR="009D3685" w:rsidRDefault="009D368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F03C6A" w14:textId="77777777" w:rsidR="009D3685" w:rsidRDefault="009D36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2B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4A7DB5" w14:textId="77777777" w:rsidR="009D3685" w:rsidRDefault="009D3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1EA1F" w14:textId="77777777" w:rsidR="00E144AE" w:rsidRDefault="00E144AE">
      <w:r>
        <w:separator/>
      </w:r>
    </w:p>
  </w:footnote>
  <w:footnote w:type="continuationSeparator" w:id="0">
    <w:p w14:paraId="1BAE9E94" w14:textId="77777777" w:rsidR="00E144AE" w:rsidRDefault="00E144AE">
      <w:r>
        <w:continuationSeparator/>
      </w:r>
    </w:p>
  </w:footnote>
  <w:footnote w:id="1">
    <w:p w14:paraId="5E2DF08B" w14:textId="77777777" w:rsidR="009D3685" w:rsidRPr="00EF4DA9" w:rsidRDefault="009D3685" w:rsidP="00EF4DA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7E0579">
        <w:rPr>
          <w:lang w:val="en-US"/>
        </w:rPr>
        <w:t>UNEP/</w:t>
      </w:r>
      <w:proofErr w:type="spellStart"/>
      <w:r w:rsidRPr="007E0579">
        <w:rPr>
          <w:lang w:val="en-US"/>
        </w:rPr>
        <w:t>OzL.Pro</w:t>
      </w:r>
      <w:proofErr w:type="spellEnd"/>
      <w:r w:rsidRPr="007E0579">
        <w:rPr>
          <w:lang w:val="en-US"/>
        </w:rPr>
        <w:t>/ExCom/91/1</w:t>
      </w:r>
    </w:p>
  </w:footnote>
  <w:footnote w:id="2">
    <w:p w14:paraId="2371F7F6" w14:textId="77777777" w:rsidR="009D3685" w:rsidRPr="007E0579" w:rsidRDefault="009D3685" w:rsidP="004876BA">
      <w:pPr>
        <w:pStyle w:val="FootnoteText"/>
        <w:bidi/>
      </w:pPr>
      <w:r w:rsidRPr="007E0579">
        <w:rPr>
          <w:rStyle w:val="FootnoteReference"/>
          <w:rtl/>
        </w:rPr>
        <w:footnoteRef/>
      </w:r>
      <w:r w:rsidR="004876BA">
        <w:rPr>
          <w:rFonts w:hint="cs"/>
          <w:rtl/>
        </w:rPr>
        <w:t xml:space="preserve">  </w:t>
      </w:r>
      <w:r w:rsidRPr="007E0579">
        <w:rPr>
          <w:rtl/>
        </w:rPr>
        <w:t>تمت مناقشة مشروع خطة العمل للفترة</w:t>
      </w:r>
      <w:r w:rsidR="004876BA">
        <w:rPr>
          <w:rFonts w:hint="cs"/>
          <w:rtl/>
        </w:rPr>
        <w:t xml:space="preserve"> 2023-2025</w:t>
      </w:r>
      <w:r w:rsidRPr="007E0579">
        <w:t xml:space="preserve"> </w:t>
      </w:r>
      <w:r w:rsidRPr="007E0579">
        <w:rPr>
          <w:rtl/>
        </w:rPr>
        <w:t xml:space="preserve">لبرنامج الأمم المتحدة الإنمائي في الاجتماع التنسيقي المشترك بين الوكالات الذي عقد في مونتريال </w:t>
      </w:r>
      <w:r w:rsidR="004876BA">
        <w:rPr>
          <w:rFonts w:hint="cs"/>
          <w:rtl/>
        </w:rPr>
        <w:t xml:space="preserve">في الفترة </w:t>
      </w:r>
      <w:r w:rsidR="004876BA">
        <w:rPr>
          <w:rtl/>
        </w:rPr>
        <w:t>من</w:t>
      </w:r>
      <w:r w:rsidRPr="007E0579">
        <w:t xml:space="preserve">20 </w:t>
      </w:r>
      <w:r w:rsidR="004876BA">
        <w:rPr>
          <w:rFonts w:hint="cs"/>
          <w:rtl/>
        </w:rPr>
        <w:t xml:space="preserve"> </w:t>
      </w:r>
      <w:r w:rsidRPr="007E0579">
        <w:rPr>
          <w:rtl/>
        </w:rPr>
        <w:t xml:space="preserve">إلى </w:t>
      </w:r>
      <w:r w:rsidRPr="007E0579">
        <w:t xml:space="preserve">22 </w:t>
      </w:r>
      <w:r w:rsidR="004876BA">
        <w:rPr>
          <w:rFonts w:hint="cs"/>
          <w:rtl/>
        </w:rPr>
        <w:t xml:space="preserve"> </w:t>
      </w:r>
      <w:r w:rsidR="004876BA">
        <w:rPr>
          <w:rtl/>
        </w:rPr>
        <w:t>سبتمبر</w:t>
      </w:r>
      <w:r w:rsidR="004876BA">
        <w:rPr>
          <w:rFonts w:hint="cs"/>
          <w:rtl/>
        </w:rPr>
        <w:t xml:space="preserve"> 2022.</w:t>
      </w:r>
      <w:r w:rsidR="004876BA">
        <w:rPr>
          <w:lang w:val="en-US"/>
        </w:rPr>
        <w:t xml:space="preserve"> </w:t>
      </w:r>
      <w:r w:rsidR="004876BA">
        <w:rPr>
          <w:rFonts w:hint="cs"/>
          <w:rtl/>
        </w:rPr>
        <w:t>وعالجت</w:t>
      </w:r>
      <w:r w:rsidRPr="007E0579">
        <w:rPr>
          <w:rtl/>
        </w:rPr>
        <w:t xml:space="preserve"> خطة العمل الواردة في هذه الوثيقة </w:t>
      </w:r>
      <w:r w:rsidR="004876BA">
        <w:rPr>
          <w:rFonts w:hint="cs"/>
          <w:rtl/>
        </w:rPr>
        <w:t>المسائل</w:t>
      </w:r>
      <w:r w:rsidRPr="007E0579">
        <w:rPr>
          <w:rtl/>
        </w:rPr>
        <w:t xml:space="preserve"> التي </w:t>
      </w:r>
      <w:r w:rsidR="004876BA">
        <w:rPr>
          <w:rFonts w:hint="cs"/>
          <w:rtl/>
        </w:rPr>
        <w:t>طرحت</w:t>
      </w:r>
      <w:r w:rsidRPr="007E0579">
        <w:rPr>
          <w:rtl/>
        </w:rPr>
        <w:t xml:space="preserve"> في الاجتماع</w:t>
      </w:r>
      <w:r w:rsidRPr="007E0579">
        <w:t>.</w:t>
      </w:r>
    </w:p>
  </w:footnote>
  <w:footnote w:id="3">
    <w:p w14:paraId="66426EAF" w14:textId="77777777" w:rsidR="009D3685" w:rsidRPr="007E0579" w:rsidRDefault="009D3685" w:rsidP="00AD447B">
      <w:pPr>
        <w:pStyle w:val="FootnoteText"/>
        <w:bidi/>
        <w:rPr>
          <w:rtl/>
          <w:lang w:val="en-US" w:bidi="ar-SA"/>
        </w:rPr>
      </w:pPr>
      <w:r w:rsidRPr="007E0579">
        <w:rPr>
          <w:rStyle w:val="FootnoteReference"/>
          <w:rtl/>
        </w:rPr>
        <w:footnoteRef/>
      </w:r>
      <w:r w:rsidR="00DE37F8">
        <w:rPr>
          <w:rFonts w:hint="cs"/>
          <w:rtl/>
        </w:rPr>
        <w:t xml:space="preserve">  </w:t>
      </w:r>
      <w:r w:rsidRPr="007E0579">
        <w:rPr>
          <w:rtl/>
        </w:rPr>
        <w:t>يُسمح بإدراج المرحلة الثالثة من خطط إدارة إزالة المواد الهيدروكلوروفلوروكربونية في خطة العمل بما في ذلك إعداد المشروع للبلدان التي تمت</w:t>
      </w:r>
      <w:r w:rsidR="00AD447B">
        <w:rPr>
          <w:rFonts w:hint="cs"/>
          <w:rtl/>
        </w:rPr>
        <w:t xml:space="preserve"> لها</w:t>
      </w:r>
      <w:r w:rsidRPr="007E0579">
        <w:rPr>
          <w:rtl/>
        </w:rPr>
        <w:t xml:space="preserve"> الموافقة على المرحلة الثانية من خطة إدارة إزالة المواد الهيدروكلوروفلوروكربونية والتي </w:t>
      </w:r>
      <w:r w:rsidR="00AD447B">
        <w:rPr>
          <w:rFonts w:hint="cs"/>
          <w:rtl/>
        </w:rPr>
        <w:t>لديها</w:t>
      </w:r>
      <w:r w:rsidR="00AD447B">
        <w:rPr>
          <w:rtl/>
        </w:rPr>
        <w:t xml:space="preserve"> هدف </w:t>
      </w:r>
      <w:r w:rsidRPr="007E0579">
        <w:rPr>
          <w:rtl/>
        </w:rPr>
        <w:t xml:space="preserve">تخفيض </w:t>
      </w:r>
      <w:r w:rsidR="00AD447B">
        <w:rPr>
          <w:rFonts w:hint="cs"/>
          <w:rtl/>
        </w:rPr>
        <w:t>بعد عام</w:t>
      </w:r>
      <w:r w:rsidRPr="007E0579">
        <w:rPr>
          <w:rtl/>
        </w:rPr>
        <w:t xml:space="preserve"> </w:t>
      </w:r>
      <w:r w:rsidRPr="007E0579">
        <w:t xml:space="preserve">2024 </w:t>
      </w:r>
      <w:r w:rsidR="00AD447B">
        <w:rPr>
          <w:rFonts w:hint="cs"/>
          <w:rtl/>
        </w:rPr>
        <w:t xml:space="preserve"> (</w:t>
      </w:r>
      <w:r w:rsidRPr="007E0579">
        <w:rPr>
          <w:rtl/>
        </w:rPr>
        <w:t>المقرر</w:t>
      </w:r>
      <w:r w:rsidR="00AD447B">
        <w:rPr>
          <w:rFonts w:hint="cs"/>
          <w:rtl/>
        </w:rPr>
        <w:t xml:space="preserve"> 88/34 (د)).</w:t>
      </w:r>
    </w:p>
  </w:footnote>
  <w:footnote w:id="4">
    <w:p w14:paraId="1D9D1302" w14:textId="77777777" w:rsidR="009D3685" w:rsidRPr="00DC70FB" w:rsidRDefault="009D3685" w:rsidP="0057335F">
      <w:pPr>
        <w:pStyle w:val="FootnoteText"/>
        <w:bidi/>
        <w:rPr>
          <w:rtl/>
          <w:lang w:val="en-US" w:bidi="ar-SA"/>
        </w:rPr>
      </w:pPr>
      <w:r w:rsidRPr="007E0579">
        <w:rPr>
          <w:rStyle w:val="FootnoteReference"/>
          <w:rtl/>
        </w:rPr>
        <w:footnoteRef/>
      </w:r>
      <w:r w:rsidR="0057335F">
        <w:t xml:space="preserve">  </w:t>
      </w:r>
      <w:r w:rsidR="0057335F">
        <w:rPr>
          <w:rFonts w:hint="cs"/>
          <w:rtl/>
          <w:lang w:val="en-US" w:bidi="ar-SA"/>
        </w:rPr>
        <w:t xml:space="preserve">الوثيقة </w:t>
      </w:r>
      <w:r w:rsidR="00DC70FB" w:rsidRPr="007E0579">
        <w:rPr>
          <w:lang w:val="en-US"/>
        </w:rPr>
        <w:t>UNEP/</w:t>
      </w:r>
      <w:proofErr w:type="spellStart"/>
      <w:r w:rsidR="00DC70FB" w:rsidRPr="007E0579">
        <w:rPr>
          <w:lang w:val="en-US"/>
        </w:rPr>
        <w:t>OzL.Pro</w:t>
      </w:r>
      <w:proofErr w:type="spellEnd"/>
      <w:r w:rsidR="00DC70FB" w:rsidRPr="007E0579">
        <w:rPr>
          <w:lang w:val="en-US"/>
        </w:rPr>
        <w:t>/ExCom/91/44</w:t>
      </w:r>
    </w:p>
  </w:footnote>
  <w:footnote w:id="5">
    <w:p w14:paraId="2DEEE8A1" w14:textId="77777777" w:rsidR="009D3685" w:rsidRPr="007E0579" w:rsidRDefault="009D3685" w:rsidP="0057335F">
      <w:pPr>
        <w:pStyle w:val="FootnoteText"/>
        <w:bidi/>
        <w:rPr>
          <w:rtl/>
          <w:lang w:bidi="ar-SA"/>
        </w:rPr>
      </w:pPr>
      <w:r w:rsidRPr="007E0579">
        <w:rPr>
          <w:rStyle w:val="FootnoteReference"/>
          <w:rtl/>
        </w:rPr>
        <w:footnoteRef/>
      </w:r>
      <w:r w:rsidR="0057335F">
        <w:rPr>
          <w:rFonts w:hint="cs"/>
          <w:rtl/>
        </w:rPr>
        <w:t xml:space="preserve">  </w:t>
      </w:r>
      <w:r w:rsidRPr="007E0579">
        <w:rPr>
          <w:rtl/>
        </w:rPr>
        <w:t xml:space="preserve">يمكن </w:t>
      </w:r>
      <w:r w:rsidR="0057335F">
        <w:rPr>
          <w:rFonts w:hint="cs"/>
          <w:rtl/>
        </w:rPr>
        <w:t>تقديم</w:t>
      </w:r>
      <w:r w:rsidRPr="007E0579">
        <w:rPr>
          <w:rtl/>
        </w:rPr>
        <w:t xml:space="preserve"> التمويل لإعداد خطط التنفيذ الوطنية للوفاء بالتزامات الخفض الأولية </w:t>
      </w:r>
      <w:r w:rsidR="0057335F">
        <w:rPr>
          <w:rFonts w:hint="cs"/>
          <w:rtl/>
        </w:rPr>
        <w:t>للتخفيض</w:t>
      </w:r>
      <w:r w:rsidRPr="007E0579">
        <w:rPr>
          <w:rtl/>
        </w:rPr>
        <w:t xml:space="preserve"> التدريجي </w:t>
      </w:r>
      <w:r w:rsidR="0057335F">
        <w:rPr>
          <w:rFonts w:hint="cs"/>
          <w:rtl/>
        </w:rPr>
        <w:t>للمواد الهيدروفلوروكربونية</w:t>
      </w:r>
      <w:r w:rsidRPr="007E0579">
        <w:rPr>
          <w:rtl/>
        </w:rPr>
        <w:t xml:space="preserve">، في أقرب وقت </w:t>
      </w:r>
      <w:r w:rsidR="0057335F">
        <w:rPr>
          <w:rtl/>
        </w:rPr>
        <w:t>قبل خمس سنوات من تلك الالتزامات</w:t>
      </w:r>
      <w:r w:rsidRPr="007E0579">
        <w:rPr>
          <w:rtl/>
        </w:rPr>
        <w:t xml:space="preserve">، بعد أن يصدق بلد ما على تعديل كيغالي وعلى أساس المبادئ التوجيهية </w:t>
      </w:r>
      <w:r w:rsidR="0057335F">
        <w:rPr>
          <w:rFonts w:hint="cs"/>
          <w:rtl/>
        </w:rPr>
        <w:t>التي</w:t>
      </w:r>
      <w:r w:rsidRPr="007E0579">
        <w:rPr>
          <w:rtl/>
        </w:rPr>
        <w:t xml:space="preserve"> </w:t>
      </w:r>
      <w:r w:rsidR="0057335F">
        <w:rPr>
          <w:rFonts w:hint="cs"/>
          <w:rtl/>
        </w:rPr>
        <w:t>س</w:t>
      </w:r>
      <w:r w:rsidRPr="007E0579">
        <w:rPr>
          <w:rtl/>
        </w:rPr>
        <w:t xml:space="preserve">تتم الموافقة عليها في المستقبل </w:t>
      </w:r>
      <w:r w:rsidR="0057335F">
        <w:t>)</w:t>
      </w:r>
      <w:r w:rsidRPr="007E0579">
        <w:rPr>
          <w:rtl/>
        </w:rPr>
        <w:t>المقرر</w:t>
      </w:r>
      <w:r w:rsidR="0057335F">
        <w:rPr>
          <w:rFonts w:hint="cs"/>
          <w:rtl/>
        </w:rPr>
        <w:t xml:space="preserve"> 79/46 (ب) (3).</w:t>
      </w:r>
      <w:r w:rsidRPr="007E0579">
        <w:t xml:space="preserve"> </w:t>
      </w:r>
      <w:r w:rsidR="0057335F">
        <w:rPr>
          <w:rtl/>
        </w:rPr>
        <w:t>بالإضافة إلى ذلك</w:t>
      </w:r>
      <w:r w:rsidRPr="007E0579">
        <w:rPr>
          <w:rtl/>
        </w:rPr>
        <w:t xml:space="preserve">، يمكن إدراج أنشطة التحضير </w:t>
      </w:r>
      <w:r w:rsidR="0057335F">
        <w:rPr>
          <w:rFonts w:hint="cs"/>
          <w:rtl/>
        </w:rPr>
        <w:t>للتخفيض</w:t>
      </w:r>
      <w:r w:rsidR="0057335F" w:rsidRPr="007E0579">
        <w:rPr>
          <w:rtl/>
        </w:rPr>
        <w:t xml:space="preserve"> التدريجي </w:t>
      </w:r>
      <w:r w:rsidR="0057335F">
        <w:rPr>
          <w:rFonts w:hint="cs"/>
          <w:rtl/>
        </w:rPr>
        <w:t>للمواد الهيدروفلوروكربونية</w:t>
      </w:r>
      <w:r w:rsidR="0057335F" w:rsidRPr="007E0579">
        <w:rPr>
          <w:rtl/>
        </w:rPr>
        <w:t xml:space="preserve"> </w:t>
      </w:r>
      <w:r w:rsidR="0057335F">
        <w:rPr>
          <w:rtl/>
        </w:rPr>
        <w:t>في خطة العم</w:t>
      </w:r>
      <w:r w:rsidRPr="007E0579">
        <w:rPr>
          <w:rtl/>
        </w:rPr>
        <w:t xml:space="preserve">ل للبلدان التي لم تصدق على تعديل كيغالي ولكنها قدمت </w:t>
      </w:r>
      <w:r w:rsidR="0057335F">
        <w:rPr>
          <w:rFonts w:hint="cs"/>
          <w:rtl/>
        </w:rPr>
        <w:t>خطابا</w:t>
      </w:r>
      <w:r w:rsidRPr="007E0579">
        <w:rPr>
          <w:rtl/>
        </w:rPr>
        <w:t xml:space="preserve"> </w:t>
      </w:r>
      <w:r w:rsidR="0057335F">
        <w:rPr>
          <w:rFonts w:hint="cs"/>
          <w:rtl/>
        </w:rPr>
        <w:t>يبين عزم</w:t>
      </w:r>
      <w:r w:rsidRPr="007E0579">
        <w:rPr>
          <w:rtl/>
        </w:rPr>
        <w:t xml:space="preserve"> حكوم</w:t>
      </w:r>
      <w:r w:rsidR="0057335F">
        <w:rPr>
          <w:rFonts w:hint="cs"/>
          <w:rtl/>
        </w:rPr>
        <w:t>ا</w:t>
      </w:r>
      <w:r w:rsidRPr="007E0579">
        <w:rPr>
          <w:rtl/>
        </w:rPr>
        <w:t xml:space="preserve">تها </w:t>
      </w:r>
      <w:r w:rsidR="0057335F">
        <w:rPr>
          <w:rFonts w:hint="cs"/>
          <w:rtl/>
        </w:rPr>
        <w:t xml:space="preserve">على </w:t>
      </w:r>
      <w:r w:rsidRPr="007E0579">
        <w:rPr>
          <w:rtl/>
        </w:rPr>
        <w:t xml:space="preserve">بذل قصارى جهدها للتصديق على تعديل كيغالي </w:t>
      </w:r>
      <w:r w:rsidR="0057335F">
        <w:t>)</w:t>
      </w:r>
      <w:r w:rsidRPr="007E0579">
        <w:rPr>
          <w:rtl/>
        </w:rPr>
        <w:t>المقرر</w:t>
      </w:r>
      <w:r w:rsidR="0057335F">
        <w:rPr>
          <w:rFonts w:hint="cs"/>
          <w:rtl/>
        </w:rPr>
        <w:t xml:space="preserve"> 84/46 (و). و</w:t>
      </w:r>
      <w:r w:rsidRPr="007E0579">
        <w:rPr>
          <w:rtl/>
        </w:rPr>
        <w:t>تمت الموافقة على المبادئ التوجيهية لإعداد</w:t>
      </w:r>
      <w:r w:rsidR="0057335F">
        <w:rPr>
          <w:rFonts w:hint="cs"/>
          <w:rtl/>
          <w:lang w:bidi="ar-SA"/>
        </w:rPr>
        <w:t xml:space="preserve"> خطط تنفيذ تعديل كيغالي</w:t>
      </w:r>
      <w:r w:rsidRPr="007E0579">
        <w:rPr>
          <w:rtl/>
        </w:rPr>
        <w:t xml:space="preserve"> في الاجتماع السابع والثمانين </w:t>
      </w:r>
      <w:r w:rsidR="0057335F">
        <w:t>)</w:t>
      </w:r>
      <w:r w:rsidRPr="007E0579">
        <w:rPr>
          <w:rtl/>
        </w:rPr>
        <w:t>المقرر</w:t>
      </w:r>
      <w:r w:rsidR="0057335F">
        <w:rPr>
          <w:rFonts w:hint="cs"/>
          <w:rtl/>
        </w:rPr>
        <w:t xml:space="preserve"> 87/50).</w:t>
      </w:r>
    </w:p>
  </w:footnote>
  <w:footnote w:id="6">
    <w:p w14:paraId="415F251B" w14:textId="77777777" w:rsidR="009D3685" w:rsidRPr="007E0579" w:rsidRDefault="009D3685" w:rsidP="004023C7">
      <w:pPr>
        <w:pStyle w:val="FootnoteText"/>
        <w:bidi/>
        <w:rPr>
          <w:rtl/>
          <w:lang w:bidi="ar-SA"/>
        </w:rPr>
      </w:pPr>
      <w:r w:rsidRPr="007E0579">
        <w:rPr>
          <w:rStyle w:val="FootnoteReference"/>
          <w:rtl/>
        </w:rPr>
        <w:footnoteRef/>
      </w:r>
      <w:r w:rsidR="00494B62">
        <w:rPr>
          <w:rFonts w:hint="cs"/>
          <w:rtl/>
        </w:rPr>
        <w:t xml:space="preserve"> </w:t>
      </w:r>
      <w:r w:rsidR="004023C7">
        <w:rPr>
          <w:rFonts w:hint="cs"/>
          <w:rtl/>
        </w:rPr>
        <w:t xml:space="preserve"> </w:t>
      </w:r>
      <w:r w:rsidR="00494B62">
        <w:rPr>
          <w:rFonts w:hint="cs"/>
          <w:rtl/>
        </w:rPr>
        <w:t xml:space="preserve"> </w:t>
      </w:r>
      <w:r w:rsidRPr="007E0579">
        <w:rPr>
          <w:rtl/>
        </w:rPr>
        <w:t>يسمح</w:t>
      </w:r>
      <w:r w:rsidR="004023C7">
        <w:rPr>
          <w:rFonts w:hint="cs"/>
          <w:rtl/>
        </w:rPr>
        <w:t xml:space="preserve"> لخطط تنفيذ تعديل كيغالي</w:t>
      </w:r>
      <w:r w:rsidRPr="007E0579">
        <w:rPr>
          <w:rtl/>
        </w:rPr>
        <w:t xml:space="preserve"> بإدراج مثل هذه الخطط في خطة العمل فقط للبلدان التي صدقت على تعديل كيغالي </w:t>
      </w:r>
      <w:r w:rsidR="004023C7">
        <w:t>)</w:t>
      </w:r>
      <w:r w:rsidR="004023C7">
        <w:rPr>
          <w:rtl/>
        </w:rPr>
        <w:t>القرار</w:t>
      </w:r>
      <w:r w:rsidR="004023C7">
        <w:rPr>
          <w:rFonts w:hint="cs"/>
          <w:rtl/>
        </w:rPr>
        <w:t xml:space="preserve"> 84/46 (ز)).</w:t>
      </w:r>
    </w:p>
  </w:footnote>
  <w:footnote w:id="7">
    <w:p w14:paraId="7A1F549F" w14:textId="77777777" w:rsidR="009D3685" w:rsidRPr="007173CD" w:rsidRDefault="009D3685" w:rsidP="00155312">
      <w:pPr>
        <w:pStyle w:val="FootnoteText"/>
        <w:bidi/>
        <w:jc w:val="left"/>
        <w:rPr>
          <w:rtl/>
          <w:lang w:bidi="ar-SA"/>
        </w:rPr>
      </w:pPr>
      <w:r w:rsidRPr="007E0579">
        <w:rPr>
          <w:rStyle w:val="FootnoteReference"/>
          <w:rtl/>
        </w:rPr>
        <w:footnoteRef/>
      </w:r>
      <w:r w:rsidR="007173CD">
        <w:rPr>
          <w:rFonts w:hint="cs"/>
          <w:rtl/>
        </w:rPr>
        <w:t xml:space="preserve"> </w:t>
      </w:r>
      <w:r w:rsidR="00155312">
        <w:rPr>
          <w:rFonts w:hint="cs"/>
          <w:rtl/>
        </w:rPr>
        <w:t xml:space="preserve"> </w:t>
      </w:r>
      <w:r w:rsidRPr="007E0579">
        <w:rPr>
          <w:rtl/>
        </w:rPr>
        <w:t>سيتم النظر في تكاليف الوحدة الأساسية لبرن</w:t>
      </w:r>
      <w:r w:rsidR="007173CD">
        <w:rPr>
          <w:rtl/>
        </w:rPr>
        <w:t>امج الأمم المتحدة الإنمائي لعام</w:t>
      </w:r>
      <w:r w:rsidR="007173CD">
        <w:t xml:space="preserve"> </w:t>
      </w:r>
      <w:r w:rsidRPr="007E0579">
        <w:t xml:space="preserve">2023 </w:t>
      </w:r>
      <w:r w:rsidRPr="007E0579">
        <w:rPr>
          <w:rtl/>
        </w:rPr>
        <w:t xml:space="preserve">في الاجتماع الحادي والتسعين </w:t>
      </w:r>
      <w:r w:rsidR="007173CD" w:rsidRPr="007E0579">
        <w:t>(UNEP/</w:t>
      </w:r>
      <w:proofErr w:type="spellStart"/>
      <w:r w:rsidR="007173CD" w:rsidRPr="007E0579">
        <w:t>OzL.Pro</w:t>
      </w:r>
      <w:proofErr w:type="spellEnd"/>
      <w:r w:rsidR="007173CD" w:rsidRPr="007E0579">
        <w:t>/ExCom/91/59)</w:t>
      </w:r>
      <w:r w:rsidR="007173CD">
        <w:rPr>
          <w:rFonts w:hint="cs"/>
          <w:rtl/>
          <w:lang w:bidi="ar-SA"/>
        </w:rPr>
        <w:t>.</w:t>
      </w:r>
    </w:p>
  </w:footnote>
  <w:footnote w:id="8">
    <w:p w14:paraId="1EFE5378" w14:textId="77777777" w:rsidR="009D3685" w:rsidRPr="00494B62" w:rsidRDefault="009D3685" w:rsidP="00494B62">
      <w:pPr>
        <w:pStyle w:val="FootnoteText"/>
        <w:bidi/>
        <w:rPr>
          <w:rtl/>
          <w:lang w:val="en-US" w:bidi="ar-SA"/>
        </w:rPr>
      </w:pPr>
      <w:r w:rsidRPr="007E0579">
        <w:rPr>
          <w:rStyle w:val="FootnoteReference"/>
          <w:rtl/>
        </w:rPr>
        <w:footnoteRef/>
      </w:r>
      <w:r w:rsidR="00494B62">
        <w:rPr>
          <w:lang w:val="en-US"/>
        </w:rPr>
        <w:t xml:space="preserve"> </w:t>
      </w:r>
      <w:r w:rsidR="00494B62">
        <w:rPr>
          <w:rFonts w:hint="cs"/>
          <w:rtl/>
          <w:lang w:val="en-US" w:bidi="ar-SA"/>
        </w:rPr>
        <w:t xml:space="preserve"> </w:t>
      </w:r>
      <w:r w:rsidR="00494B62">
        <w:rPr>
          <w:rFonts w:hint="cs"/>
          <w:rtl/>
          <w:lang w:val="en-US" w:bidi="ar-SA"/>
        </w:rPr>
        <w:t xml:space="preserve">الوثيقة </w:t>
      </w:r>
      <w:r w:rsidR="00494B62" w:rsidRPr="007E0579">
        <w:t>UNEP/</w:t>
      </w:r>
      <w:proofErr w:type="spellStart"/>
      <w:r w:rsidR="00494B62" w:rsidRPr="007E0579">
        <w:t>OzL.Pro</w:t>
      </w:r>
      <w:proofErr w:type="spellEnd"/>
      <w:r w:rsidR="00494B62" w:rsidRPr="007E0579">
        <w:t>/ExCom/91/22</w:t>
      </w:r>
    </w:p>
  </w:footnote>
  <w:footnote w:id="9">
    <w:p w14:paraId="1DD4F83D" w14:textId="77777777" w:rsidR="009D3685" w:rsidRPr="007E0579" w:rsidRDefault="009D3685" w:rsidP="0038258C">
      <w:pPr>
        <w:pStyle w:val="FootnoteText"/>
        <w:bidi/>
        <w:rPr>
          <w:rtl/>
          <w:lang w:bidi="ar-SA"/>
        </w:rPr>
      </w:pPr>
      <w:r w:rsidRPr="007E0579">
        <w:rPr>
          <w:rStyle w:val="FootnoteReference"/>
          <w:rtl/>
        </w:rPr>
        <w:footnoteRef/>
      </w:r>
      <w:r w:rsidR="0038258C">
        <w:rPr>
          <w:rFonts w:hint="cs"/>
          <w:rtl/>
        </w:rPr>
        <w:t xml:space="preserve">    </w:t>
      </w:r>
      <w:r w:rsidR="0038258C">
        <w:rPr>
          <w:rFonts w:hint="cs"/>
          <w:rtl/>
        </w:rPr>
        <w:t xml:space="preserve">الوثيقة </w:t>
      </w:r>
      <w:r w:rsidR="0038258C" w:rsidRPr="007E0579">
        <w:t>UNEP/</w:t>
      </w:r>
      <w:proofErr w:type="spellStart"/>
      <w:r w:rsidR="0038258C" w:rsidRPr="007E0579">
        <w:t>OzL.Pro</w:t>
      </w:r>
      <w:proofErr w:type="spellEnd"/>
      <w:r w:rsidR="0038258C" w:rsidRPr="007E0579">
        <w:t>/ExCom/91/22</w:t>
      </w:r>
    </w:p>
  </w:footnote>
  <w:footnote w:id="10">
    <w:p w14:paraId="0E44073E" w14:textId="77777777" w:rsidR="009D3685" w:rsidRPr="0038258C" w:rsidRDefault="009D3685" w:rsidP="0038258C">
      <w:pPr>
        <w:pStyle w:val="FootnoteText"/>
        <w:bidi/>
        <w:rPr>
          <w:rtl/>
          <w:lang w:val="en-US" w:bidi="ar-SA"/>
        </w:rPr>
      </w:pPr>
      <w:r w:rsidRPr="007E0579">
        <w:rPr>
          <w:rStyle w:val="FootnoteReference"/>
          <w:rtl/>
        </w:rPr>
        <w:footnoteRef/>
      </w:r>
      <w:r w:rsidR="0038258C">
        <w:t xml:space="preserve">  </w:t>
      </w:r>
      <w:r w:rsidR="0038258C">
        <w:rPr>
          <w:rFonts w:hint="cs"/>
          <w:rtl/>
          <w:lang w:bidi="ar-SA"/>
        </w:rPr>
        <w:t xml:space="preserve">الوثيقة </w:t>
      </w:r>
      <w:r w:rsidR="0038258C" w:rsidRPr="007E0579">
        <w:rPr>
          <w:lang w:val="en-US"/>
        </w:rPr>
        <w:t>UNEP/</w:t>
      </w:r>
      <w:proofErr w:type="spellStart"/>
      <w:r w:rsidR="0038258C" w:rsidRPr="007E0579">
        <w:rPr>
          <w:lang w:val="en-US"/>
        </w:rPr>
        <w:t>OzL.Pro</w:t>
      </w:r>
      <w:proofErr w:type="spellEnd"/>
      <w:r w:rsidR="0038258C" w:rsidRPr="007E0579">
        <w:rPr>
          <w:lang w:val="en-US"/>
        </w:rPr>
        <w:t>/ExCom/91/49</w:t>
      </w:r>
    </w:p>
  </w:footnote>
  <w:footnote w:id="11">
    <w:p w14:paraId="62D68926" w14:textId="77777777" w:rsidR="009D3685" w:rsidRPr="00EC6917" w:rsidRDefault="009D3685" w:rsidP="00EC6917">
      <w:pPr>
        <w:pStyle w:val="FootnoteText"/>
        <w:bidi/>
        <w:rPr>
          <w:rtl/>
          <w:lang w:val="en-US"/>
        </w:rPr>
      </w:pPr>
      <w:r w:rsidRPr="007E0579">
        <w:rPr>
          <w:rStyle w:val="FootnoteReference"/>
          <w:rtl/>
        </w:rPr>
        <w:footnoteRef/>
      </w:r>
      <w:r w:rsidR="00EC6917">
        <w:rPr>
          <w:rFonts w:hint="cs"/>
          <w:rtl/>
        </w:rPr>
        <w:t xml:space="preserve">  </w:t>
      </w:r>
      <w:r w:rsidR="00EC6917">
        <w:rPr>
          <w:rFonts w:hint="cs"/>
          <w:rtl/>
        </w:rPr>
        <w:t>المرفق</w:t>
      </w:r>
      <w:r w:rsidR="00EC6917">
        <w:rPr>
          <w:rtl/>
        </w:rPr>
        <w:t xml:space="preserve"> الثاني عشر </w:t>
      </w:r>
      <w:r w:rsidR="00EC6917">
        <w:rPr>
          <w:rFonts w:hint="cs"/>
          <w:rtl/>
        </w:rPr>
        <w:t>با</w:t>
      </w:r>
      <w:r w:rsidRPr="007E0579">
        <w:rPr>
          <w:rtl/>
        </w:rPr>
        <w:t xml:space="preserve">لوثيقة </w:t>
      </w:r>
      <w:r w:rsidR="00EC6917" w:rsidRPr="007E0579">
        <w:rPr>
          <w:lang w:val="en-US"/>
        </w:rPr>
        <w:t>UNEP/</w:t>
      </w:r>
      <w:proofErr w:type="spellStart"/>
      <w:r w:rsidR="00EC6917" w:rsidRPr="007E0579">
        <w:rPr>
          <w:lang w:val="en-US"/>
        </w:rPr>
        <w:t>OzL.Pro</w:t>
      </w:r>
      <w:proofErr w:type="spellEnd"/>
      <w:r w:rsidR="00EC6917" w:rsidRPr="007E0579">
        <w:rPr>
          <w:lang w:val="en-US"/>
        </w:rPr>
        <w:t>/ExCom/70/59</w:t>
      </w:r>
    </w:p>
  </w:footnote>
  <w:footnote w:id="12">
    <w:p w14:paraId="5B585669" w14:textId="77777777" w:rsidR="009D3685" w:rsidRPr="00EC6917" w:rsidRDefault="009D3685" w:rsidP="00EC6917">
      <w:pPr>
        <w:pStyle w:val="FootnoteText"/>
        <w:bidi/>
        <w:rPr>
          <w:rtl/>
          <w:lang w:val="en-US"/>
        </w:rPr>
      </w:pPr>
      <w:r w:rsidRPr="007E0579">
        <w:rPr>
          <w:rStyle w:val="FootnoteReference"/>
          <w:rtl/>
        </w:rPr>
        <w:footnoteRef/>
      </w:r>
      <w:r w:rsidR="00EC6917">
        <w:rPr>
          <w:rFonts w:hint="cs"/>
          <w:rtl/>
        </w:rPr>
        <w:t xml:space="preserve">  </w:t>
      </w:r>
      <w:r w:rsidR="00EC6917">
        <w:rPr>
          <w:rFonts w:hint="cs"/>
          <w:rtl/>
        </w:rPr>
        <w:t>المرفق</w:t>
      </w:r>
      <w:r w:rsidR="00EC6917">
        <w:rPr>
          <w:rtl/>
        </w:rPr>
        <w:t xml:space="preserve"> العاشر </w:t>
      </w:r>
      <w:r w:rsidR="00EC6917">
        <w:rPr>
          <w:rFonts w:hint="cs"/>
          <w:rtl/>
        </w:rPr>
        <w:t>با</w:t>
      </w:r>
      <w:r w:rsidRPr="007E0579">
        <w:rPr>
          <w:rtl/>
        </w:rPr>
        <w:t xml:space="preserve">لوثيقة </w:t>
      </w:r>
      <w:r w:rsidR="00EC6917" w:rsidRPr="007E0579">
        <w:rPr>
          <w:lang w:val="en-US"/>
        </w:rPr>
        <w:t>UNEP/</w:t>
      </w:r>
      <w:proofErr w:type="spellStart"/>
      <w:r w:rsidR="00EC6917" w:rsidRPr="007E0579">
        <w:rPr>
          <w:lang w:val="en-US"/>
        </w:rPr>
        <w:t>OzL.Pro</w:t>
      </w:r>
      <w:proofErr w:type="spellEnd"/>
      <w:r w:rsidR="00EC6917" w:rsidRPr="007E0579">
        <w:rPr>
          <w:lang w:val="en-US"/>
        </w:rPr>
        <w:t>/ExCom/69/40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670B4" w14:textId="77777777" w:rsidR="009D3685" w:rsidRDefault="009D3685" w:rsidP="00A36B5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/ExCom/91/24</w:t>
    </w:r>
    <w:r>
      <w:fldChar w:fldCharType="end"/>
    </w:r>
  </w:p>
  <w:p w14:paraId="2BEE863A" w14:textId="77777777" w:rsidR="009D3685" w:rsidRDefault="009D3685"/>
  <w:p w14:paraId="78A03AEE" w14:textId="77777777" w:rsidR="009D3685" w:rsidRDefault="009D36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6BEF" w14:textId="77777777" w:rsidR="009D3685" w:rsidRDefault="009D3685" w:rsidP="00A36B5C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/ExCom/91/24</w:t>
    </w:r>
    <w:r>
      <w:fldChar w:fldCharType="end"/>
    </w:r>
  </w:p>
  <w:p w14:paraId="0ADEB580" w14:textId="77777777" w:rsidR="009D3685" w:rsidRDefault="009D3685"/>
  <w:p w14:paraId="1CE5A4C7" w14:textId="77777777" w:rsidR="009D3685" w:rsidRDefault="009D368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005AC" w14:textId="77777777" w:rsidR="009D3685" w:rsidRDefault="009D3685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1F666D5B" w14:textId="77777777" w:rsidR="009D3685" w:rsidRDefault="009D3685"/>
  <w:p w14:paraId="377DF5AE" w14:textId="77777777" w:rsidR="009D3685" w:rsidRDefault="009D368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AF7A" w14:textId="77777777" w:rsidR="009D3685" w:rsidRDefault="009D368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3722A1FB" w14:textId="77777777" w:rsidR="009D3685" w:rsidRDefault="009D3685"/>
  <w:p w14:paraId="46ACD8AC" w14:textId="77777777" w:rsidR="009D3685" w:rsidRDefault="009D368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A2E59" w14:textId="77777777" w:rsidR="009D3685" w:rsidRDefault="009D3685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7C60CF3D" w14:textId="77777777" w:rsidR="009D3685" w:rsidRDefault="009D3685">
    <w:r>
      <w:t>Annex I</w:t>
    </w:r>
  </w:p>
  <w:p w14:paraId="28FB5F3B" w14:textId="77777777" w:rsidR="009D3685" w:rsidRDefault="009D36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3B28FC"/>
    <w:multiLevelType w:val="hybridMultilevel"/>
    <w:tmpl w:val="5F0CE958"/>
    <w:lvl w:ilvl="0" w:tplc="6BBA1838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ED71E03"/>
    <w:multiLevelType w:val="hybridMultilevel"/>
    <w:tmpl w:val="DFFA3D0A"/>
    <w:lvl w:ilvl="0" w:tplc="D8A492B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240492E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B813414"/>
    <w:multiLevelType w:val="hybridMultilevel"/>
    <w:tmpl w:val="959AA5EC"/>
    <w:lvl w:ilvl="0" w:tplc="E710EAD4">
      <w:start w:val="1"/>
      <w:numFmt w:val="decimal"/>
      <w:lvlText w:val="%1-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21889864">
    <w:abstractNumId w:val="10"/>
  </w:num>
  <w:num w:numId="2" w16cid:durableId="995767919">
    <w:abstractNumId w:val="10"/>
  </w:num>
  <w:num w:numId="3" w16cid:durableId="1688755460">
    <w:abstractNumId w:val="10"/>
  </w:num>
  <w:num w:numId="4" w16cid:durableId="279067243">
    <w:abstractNumId w:val="10"/>
  </w:num>
  <w:num w:numId="5" w16cid:durableId="198250521">
    <w:abstractNumId w:val="10"/>
  </w:num>
  <w:num w:numId="6" w16cid:durableId="1963611212">
    <w:abstractNumId w:val="9"/>
  </w:num>
  <w:num w:numId="7" w16cid:durableId="1186290585">
    <w:abstractNumId w:val="7"/>
  </w:num>
  <w:num w:numId="8" w16cid:durableId="1079518746">
    <w:abstractNumId w:val="6"/>
  </w:num>
  <w:num w:numId="9" w16cid:durableId="604727452">
    <w:abstractNumId w:val="5"/>
  </w:num>
  <w:num w:numId="10" w16cid:durableId="1273324600">
    <w:abstractNumId w:val="4"/>
  </w:num>
  <w:num w:numId="11" w16cid:durableId="2028560447">
    <w:abstractNumId w:val="8"/>
  </w:num>
  <w:num w:numId="12" w16cid:durableId="673604369">
    <w:abstractNumId w:val="3"/>
  </w:num>
  <w:num w:numId="13" w16cid:durableId="909196148">
    <w:abstractNumId w:val="2"/>
  </w:num>
  <w:num w:numId="14" w16cid:durableId="1871726868">
    <w:abstractNumId w:val="1"/>
  </w:num>
  <w:num w:numId="15" w16cid:durableId="334381610">
    <w:abstractNumId w:val="0"/>
  </w:num>
  <w:num w:numId="16" w16cid:durableId="784925149">
    <w:abstractNumId w:val="13"/>
  </w:num>
  <w:num w:numId="17" w16cid:durableId="443696603">
    <w:abstractNumId w:val="17"/>
  </w:num>
  <w:num w:numId="18" w16cid:durableId="1812089530">
    <w:abstractNumId w:val="18"/>
  </w:num>
  <w:num w:numId="19" w16cid:durableId="340159761">
    <w:abstractNumId w:val="20"/>
  </w:num>
  <w:num w:numId="20" w16cid:durableId="1097794143">
    <w:abstractNumId w:val="16"/>
  </w:num>
  <w:num w:numId="21" w16cid:durableId="449860237">
    <w:abstractNumId w:val="11"/>
  </w:num>
  <w:num w:numId="22" w16cid:durableId="866941801">
    <w:abstractNumId w:val="15"/>
  </w:num>
  <w:num w:numId="23" w16cid:durableId="570654028">
    <w:abstractNumId w:val="19"/>
  </w:num>
  <w:num w:numId="24" w16cid:durableId="1455250211">
    <w:abstractNumId w:val="14"/>
  </w:num>
  <w:num w:numId="25" w16cid:durableId="758528091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FF9"/>
    <w:rsid w:val="00013372"/>
    <w:rsid w:val="00017133"/>
    <w:rsid w:val="0004254A"/>
    <w:rsid w:val="000630BC"/>
    <w:rsid w:val="000861FE"/>
    <w:rsid w:val="000A2C69"/>
    <w:rsid w:val="000A606A"/>
    <w:rsid w:val="000A663F"/>
    <w:rsid w:val="000A7CC9"/>
    <w:rsid w:val="000C2FE8"/>
    <w:rsid w:val="000E6268"/>
    <w:rsid w:val="000F7FC1"/>
    <w:rsid w:val="00106558"/>
    <w:rsid w:val="0012333B"/>
    <w:rsid w:val="001328F6"/>
    <w:rsid w:val="00155312"/>
    <w:rsid w:val="00184D73"/>
    <w:rsid w:val="001B5EE8"/>
    <w:rsid w:val="001D2B45"/>
    <w:rsid w:val="00201E9A"/>
    <w:rsid w:val="00240993"/>
    <w:rsid w:val="00250771"/>
    <w:rsid w:val="00256D3A"/>
    <w:rsid w:val="00262DBD"/>
    <w:rsid w:val="002B535E"/>
    <w:rsid w:val="002E00CD"/>
    <w:rsid w:val="002E6A6F"/>
    <w:rsid w:val="002E7EF7"/>
    <w:rsid w:val="002F505F"/>
    <w:rsid w:val="0030719F"/>
    <w:rsid w:val="00316987"/>
    <w:rsid w:val="00317DEA"/>
    <w:rsid w:val="003417AE"/>
    <w:rsid w:val="0035441C"/>
    <w:rsid w:val="003739B9"/>
    <w:rsid w:val="0038258C"/>
    <w:rsid w:val="003C2739"/>
    <w:rsid w:val="003D220A"/>
    <w:rsid w:val="003D33B9"/>
    <w:rsid w:val="003F2852"/>
    <w:rsid w:val="004023C7"/>
    <w:rsid w:val="00412C1B"/>
    <w:rsid w:val="00416AD7"/>
    <w:rsid w:val="0042309E"/>
    <w:rsid w:val="004551E9"/>
    <w:rsid w:val="00462B2B"/>
    <w:rsid w:val="00483BD0"/>
    <w:rsid w:val="004876BA"/>
    <w:rsid w:val="00490F3B"/>
    <w:rsid w:val="00494B62"/>
    <w:rsid w:val="004A6438"/>
    <w:rsid w:val="004B09EF"/>
    <w:rsid w:val="004B430C"/>
    <w:rsid w:val="004C5B74"/>
    <w:rsid w:val="004F5FF9"/>
    <w:rsid w:val="004F7CE2"/>
    <w:rsid w:val="00522949"/>
    <w:rsid w:val="00524BE9"/>
    <w:rsid w:val="005608A2"/>
    <w:rsid w:val="0057335F"/>
    <w:rsid w:val="00593F73"/>
    <w:rsid w:val="005B65DF"/>
    <w:rsid w:val="005C7741"/>
    <w:rsid w:val="005C7D4A"/>
    <w:rsid w:val="00624AEF"/>
    <w:rsid w:val="006264FE"/>
    <w:rsid w:val="006315DF"/>
    <w:rsid w:val="00633E7D"/>
    <w:rsid w:val="00641353"/>
    <w:rsid w:val="00662A73"/>
    <w:rsid w:val="006701B5"/>
    <w:rsid w:val="00675B87"/>
    <w:rsid w:val="00686018"/>
    <w:rsid w:val="006872C7"/>
    <w:rsid w:val="006F2A2C"/>
    <w:rsid w:val="00702662"/>
    <w:rsid w:val="007173CD"/>
    <w:rsid w:val="00717CC8"/>
    <w:rsid w:val="00733E23"/>
    <w:rsid w:val="0076446F"/>
    <w:rsid w:val="00786775"/>
    <w:rsid w:val="00791A1A"/>
    <w:rsid w:val="007C6EF9"/>
    <w:rsid w:val="007D141D"/>
    <w:rsid w:val="007D567C"/>
    <w:rsid w:val="007E5D09"/>
    <w:rsid w:val="007E691E"/>
    <w:rsid w:val="008079DD"/>
    <w:rsid w:val="00830195"/>
    <w:rsid w:val="008502CF"/>
    <w:rsid w:val="00854C46"/>
    <w:rsid w:val="0087517F"/>
    <w:rsid w:val="00880B69"/>
    <w:rsid w:val="00885865"/>
    <w:rsid w:val="00893196"/>
    <w:rsid w:val="0089673B"/>
    <w:rsid w:val="008C73A0"/>
    <w:rsid w:val="008D299C"/>
    <w:rsid w:val="008E3DF3"/>
    <w:rsid w:val="00910E49"/>
    <w:rsid w:val="009245C7"/>
    <w:rsid w:val="00943568"/>
    <w:rsid w:val="009622F3"/>
    <w:rsid w:val="00976CD7"/>
    <w:rsid w:val="00980B12"/>
    <w:rsid w:val="00983FD1"/>
    <w:rsid w:val="009B5B65"/>
    <w:rsid w:val="009B621B"/>
    <w:rsid w:val="009C46B2"/>
    <w:rsid w:val="009C4A24"/>
    <w:rsid w:val="009D3685"/>
    <w:rsid w:val="009D5807"/>
    <w:rsid w:val="009E2669"/>
    <w:rsid w:val="009E4E10"/>
    <w:rsid w:val="009E61C2"/>
    <w:rsid w:val="00A02AFD"/>
    <w:rsid w:val="00A0473C"/>
    <w:rsid w:val="00A06B03"/>
    <w:rsid w:val="00A307E5"/>
    <w:rsid w:val="00A36B5C"/>
    <w:rsid w:val="00A44778"/>
    <w:rsid w:val="00A46E1F"/>
    <w:rsid w:val="00A62E3B"/>
    <w:rsid w:val="00A70E9A"/>
    <w:rsid w:val="00A755B6"/>
    <w:rsid w:val="00A9779F"/>
    <w:rsid w:val="00AA0660"/>
    <w:rsid w:val="00AB4886"/>
    <w:rsid w:val="00AC4E8A"/>
    <w:rsid w:val="00AD447B"/>
    <w:rsid w:val="00AE14E8"/>
    <w:rsid w:val="00AF4160"/>
    <w:rsid w:val="00B11DB6"/>
    <w:rsid w:val="00B150E1"/>
    <w:rsid w:val="00B40D5C"/>
    <w:rsid w:val="00B40E87"/>
    <w:rsid w:val="00B5354A"/>
    <w:rsid w:val="00B672E6"/>
    <w:rsid w:val="00B81E83"/>
    <w:rsid w:val="00B85D92"/>
    <w:rsid w:val="00B924A4"/>
    <w:rsid w:val="00BA055F"/>
    <w:rsid w:val="00BA7BD5"/>
    <w:rsid w:val="00BE404A"/>
    <w:rsid w:val="00BF1E8A"/>
    <w:rsid w:val="00C00371"/>
    <w:rsid w:val="00C0337B"/>
    <w:rsid w:val="00C13C58"/>
    <w:rsid w:val="00C27B58"/>
    <w:rsid w:val="00C377FD"/>
    <w:rsid w:val="00C50E58"/>
    <w:rsid w:val="00C55EF2"/>
    <w:rsid w:val="00C601F3"/>
    <w:rsid w:val="00C6109E"/>
    <w:rsid w:val="00CD74AD"/>
    <w:rsid w:val="00CF2579"/>
    <w:rsid w:val="00D05780"/>
    <w:rsid w:val="00D21DF0"/>
    <w:rsid w:val="00D305F4"/>
    <w:rsid w:val="00D327BF"/>
    <w:rsid w:val="00D40D74"/>
    <w:rsid w:val="00D45C4D"/>
    <w:rsid w:val="00D60CAC"/>
    <w:rsid w:val="00D9165C"/>
    <w:rsid w:val="00D96401"/>
    <w:rsid w:val="00DC70FB"/>
    <w:rsid w:val="00DD6561"/>
    <w:rsid w:val="00DE2F49"/>
    <w:rsid w:val="00DE37F8"/>
    <w:rsid w:val="00DF3501"/>
    <w:rsid w:val="00E1360E"/>
    <w:rsid w:val="00E144AE"/>
    <w:rsid w:val="00E21D77"/>
    <w:rsid w:val="00E55434"/>
    <w:rsid w:val="00E664A2"/>
    <w:rsid w:val="00E86EBE"/>
    <w:rsid w:val="00E91037"/>
    <w:rsid w:val="00E95119"/>
    <w:rsid w:val="00EB39F8"/>
    <w:rsid w:val="00EB57AB"/>
    <w:rsid w:val="00EC108E"/>
    <w:rsid w:val="00EC6917"/>
    <w:rsid w:val="00ED5B64"/>
    <w:rsid w:val="00EE1F4B"/>
    <w:rsid w:val="00EF4DA9"/>
    <w:rsid w:val="00F04F36"/>
    <w:rsid w:val="00F11816"/>
    <w:rsid w:val="00F4449B"/>
    <w:rsid w:val="00F63F31"/>
    <w:rsid w:val="00F65BEF"/>
    <w:rsid w:val="00F7467A"/>
    <w:rsid w:val="00F87A0D"/>
    <w:rsid w:val="00F91D33"/>
    <w:rsid w:val="00F92534"/>
    <w:rsid w:val="00FA2A5F"/>
    <w:rsid w:val="00FB5CBB"/>
    <w:rsid w:val="00FE38C0"/>
    <w:rsid w:val="00FE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DAD66F"/>
  <w15:docId w15:val="{0F5C1B8A-FBE7-48A6-9E48-5FDC15B9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nhideWhenUsed/>
    <w:rsid w:val="00C0337B"/>
    <w:rPr>
      <w:vertAlign w:val="superscript"/>
    </w:rPr>
  </w:style>
  <w:style w:type="paragraph" w:customStyle="1" w:styleId="Title2">
    <w:name w:val="Title2"/>
    <w:rsid w:val="00EB39F8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subhead">
    <w:name w:val="subhead"/>
    <w:basedOn w:val="Normal"/>
    <w:next w:val="Normal"/>
    <w:uiPriority w:val="99"/>
    <w:rsid w:val="00EB39F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Cs w:val="24"/>
      <w:lang w:val="en-US" w:bidi="ar-SA"/>
    </w:rPr>
  </w:style>
  <w:style w:type="paragraph" w:styleId="ListParagraph">
    <w:name w:val="List Paragraph"/>
    <w:basedOn w:val="Normal"/>
    <w:uiPriority w:val="34"/>
    <w:qFormat/>
    <w:rsid w:val="00EB39F8"/>
    <w:pPr>
      <w:ind w:left="720"/>
      <w:contextualSpacing/>
    </w:pPr>
    <w:rPr>
      <w:sz w:val="22"/>
      <w:szCs w:val="22"/>
      <w:lang w:val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065BADBCF60946B9694B95A4DC7166" ma:contentTypeVersion="5" ma:contentTypeDescription="Create a new document." ma:contentTypeScope="" ma:versionID="304fcb71f05926fa9cca160a5688b784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UNEP/OzL.Pro/ExCom/91/24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7ED233C2-9C01-4122-8D23-EC28A279BB48}"/>
</file>

<file path=customXml/itemProps2.xml><?xml version="1.0" encoding="utf-8"?>
<ds:datastoreItem xmlns:ds="http://schemas.openxmlformats.org/officeDocument/2006/customXml" ds:itemID="{B0A99AE1-E308-4074-8AFE-18805CA8329A}"/>
</file>

<file path=customXml/itemProps3.xml><?xml version="1.0" encoding="utf-8"?>
<ds:datastoreItem xmlns:ds="http://schemas.openxmlformats.org/officeDocument/2006/customXml" ds:itemID="{6F62ED77-943A-4FBB-BD4A-D4A16304F8EA}"/>
</file>

<file path=customXml/itemProps4.xml><?xml version="1.0" encoding="utf-8"?>
<ds:datastoreItem xmlns:ds="http://schemas.openxmlformats.org/officeDocument/2006/customXml" ds:itemID="{693DEF4E-1A79-492E-98F0-AE6CCD745031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142</TotalTime>
  <Pages>11</Pages>
  <Words>2406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عمل برنامج الأمم المتحدة الإنمائي للفترة 2023-2025</vt:lpstr>
    </vt:vector>
  </TitlesOfParts>
  <Company>UNMFS</Company>
  <LinksUpToDate>false</LinksUpToDate>
  <CharactersWithSpaces>16094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برنامج الأمم المتحدة الإنمائي للفترة 2023-2025                                                                                  . </dc:title>
  <dc:creator>Yas</dc:creator>
  <cp:lastModifiedBy>HBE</cp:lastModifiedBy>
  <cp:revision>141</cp:revision>
  <cp:lastPrinted>2001-05-26T16:40:00Z</cp:lastPrinted>
  <dcterms:created xsi:type="dcterms:W3CDTF">2022-11-12T16:57:00Z</dcterms:created>
  <dcterms:modified xsi:type="dcterms:W3CDTF">2022-11-25T03:04:00Z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UNEP/OzL.Pro/ExCom/91/24</vt:lpwstr>
  </property>
  <property fmtid="{D5CDD505-2E9C-101B-9397-08002B2CF9AE}" pid="3" name="Revision date">
    <vt:lpwstr>11/10/2022</vt:lpwstr>
  </property>
  <property fmtid="{D5CDD505-2E9C-101B-9397-08002B2CF9AE}" pid="4" name="ContentTypeId">
    <vt:lpwstr>0x0101009C065BADBCF60946B9694B95A4DC7166</vt:lpwstr>
  </property>
</Properties>
</file>