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62" w:type="dxa"/>
        <w:tblInd w:w="-432" w:type="dxa"/>
        <w:tblLayout w:type="fixed"/>
        <w:tblLook w:val="0000" w:firstRow="0" w:lastRow="0" w:firstColumn="0" w:lastColumn="0" w:noHBand="0" w:noVBand="0"/>
      </w:tblPr>
      <w:tblGrid>
        <w:gridCol w:w="2070"/>
        <w:gridCol w:w="4482"/>
        <w:gridCol w:w="3510"/>
      </w:tblGrid>
      <w:tr w:rsidR="00B536D7" w:rsidRPr="00DE22D4" w14:paraId="4FDE9B0A" w14:textId="77777777" w:rsidTr="00651577">
        <w:trPr>
          <w:trHeight w:val="720"/>
        </w:trPr>
        <w:tc>
          <w:tcPr>
            <w:tcW w:w="6552" w:type="dxa"/>
            <w:gridSpan w:val="2"/>
            <w:tcBorders>
              <w:bottom w:val="single" w:sz="18" w:space="0" w:color="auto"/>
            </w:tcBorders>
          </w:tcPr>
          <w:p w14:paraId="4E84AB23" w14:textId="77777777" w:rsidR="00B536D7" w:rsidRPr="00DE22D4" w:rsidRDefault="00B536D7" w:rsidP="00651577">
            <w:pPr>
              <w:pStyle w:val="Heading3"/>
              <w:numPr>
                <w:ilvl w:val="0"/>
                <w:numId w:val="0"/>
              </w:numPr>
              <w:ind w:left="39"/>
              <w:rPr>
                <w:rFonts w:ascii="Univers" w:hAnsi="Univers"/>
                <w:b/>
                <w:bCs/>
              </w:rPr>
            </w:pPr>
            <w:r w:rsidRPr="00DE22D4">
              <w:rPr>
                <w:rFonts w:ascii="Univers" w:hAnsi="Univers"/>
                <w:b/>
                <w:bCs/>
                <w:sz w:val="28"/>
                <w:szCs w:val="28"/>
              </w:rPr>
              <w:t>NACIONES</w:t>
            </w:r>
            <w:r w:rsidRPr="00DE22D4">
              <w:rPr>
                <w:rFonts w:ascii="Univers" w:hAnsi="Univers"/>
                <w:b/>
                <w:bCs/>
                <w:sz w:val="28"/>
                <w:szCs w:val="28"/>
              </w:rPr>
              <w:br/>
              <w:t>UNIDAS</w:t>
            </w:r>
          </w:p>
        </w:tc>
        <w:tc>
          <w:tcPr>
            <w:tcW w:w="3510" w:type="dxa"/>
            <w:tcBorders>
              <w:bottom w:val="single" w:sz="18" w:space="0" w:color="auto"/>
            </w:tcBorders>
          </w:tcPr>
          <w:p w14:paraId="52A6462A" w14:textId="77777777" w:rsidR="00B536D7" w:rsidRPr="00DE22D4" w:rsidRDefault="00B536D7" w:rsidP="00651577">
            <w:pPr>
              <w:jc w:val="right"/>
              <w:rPr>
                <w:rFonts w:ascii="Univers" w:hAnsi="Univers" w:cstheme="majorBidi"/>
                <w:sz w:val="52"/>
                <w:szCs w:val="52"/>
              </w:rPr>
            </w:pPr>
            <w:r w:rsidRPr="00DE22D4">
              <w:rPr>
                <w:rFonts w:ascii="Univers" w:hAnsi="Univers" w:cstheme="majorBidi"/>
                <w:b/>
                <w:sz w:val="72"/>
              </w:rPr>
              <w:t>EP</w:t>
            </w:r>
          </w:p>
        </w:tc>
      </w:tr>
      <w:tr w:rsidR="00B536D7" w:rsidRPr="00DE22D4" w14:paraId="3D84CAAE" w14:textId="77777777" w:rsidTr="006515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8"/>
        </w:trPr>
        <w:tc>
          <w:tcPr>
            <w:tcW w:w="2070" w:type="dxa"/>
            <w:tcBorders>
              <w:top w:val="nil"/>
              <w:left w:val="nil"/>
              <w:bottom w:val="single" w:sz="36" w:space="0" w:color="auto"/>
              <w:right w:val="nil"/>
            </w:tcBorders>
          </w:tcPr>
          <w:p w14:paraId="29EEAA0C" w14:textId="5E4D2746" w:rsidR="00B536D7" w:rsidRPr="00DE22D4" w:rsidRDefault="00C010C5" w:rsidP="00651577">
            <w:pPr>
              <w:spacing w:before="120"/>
            </w:pPr>
            <w:r>
              <w:rPr>
                <w:noProof/>
                <w:lang w:eastAsia="zh-CN"/>
              </w:rPr>
              <mc:AlternateContent>
                <mc:Choice Requires="wpg">
                  <w:drawing>
                    <wp:anchor distT="0" distB="0" distL="114300" distR="114300" simplePos="0" relativeHeight="251658240" behindDoc="0" locked="0" layoutInCell="1" allowOverlap="1" wp14:anchorId="21A75351" wp14:editId="7D05B066">
                      <wp:simplePos x="0" y="0"/>
                      <wp:positionH relativeFrom="column">
                        <wp:posOffset>-635</wp:posOffset>
                      </wp:positionH>
                      <wp:positionV relativeFrom="paragraph">
                        <wp:posOffset>38735</wp:posOffset>
                      </wp:positionV>
                      <wp:extent cx="825500" cy="1520190"/>
                      <wp:effectExtent l="0" t="0" r="0" b="0"/>
                      <wp:wrapNone/>
                      <wp:docPr id="123503460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5500" cy="1520190"/>
                                <a:chOff x="-3175" y="0"/>
                                <a:chExt cx="825500" cy="152044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175" y="743360"/>
                                  <a:ext cx="825500"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13DED9EF" id="Group 2" o:spid="_x0000_s1026" style="position:absolute;margin-left:-.05pt;margin-top:3.05pt;width:65pt;height:119.7pt;z-index:251658240" coordorigin="-31" coordsize="8255,15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top:7433;width:8254;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482" w:type="dxa"/>
            <w:tcBorders>
              <w:top w:val="nil"/>
              <w:left w:val="nil"/>
              <w:bottom w:val="single" w:sz="36" w:space="0" w:color="auto"/>
              <w:right w:val="nil"/>
            </w:tcBorders>
          </w:tcPr>
          <w:p w14:paraId="43FE58EA" w14:textId="77777777" w:rsidR="00B536D7" w:rsidRPr="00DE22D4" w:rsidRDefault="00B536D7" w:rsidP="006515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0FA5D896" w14:textId="77777777" w:rsidR="00B536D7" w:rsidRPr="00DE22D4" w:rsidRDefault="00B536D7" w:rsidP="006515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DE22D4">
              <w:rPr>
                <w:rFonts w:ascii="Univers" w:hAnsi="Univers"/>
                <w:b/>
                <w:sz w:val="32"/>
              </w:rPr>
              <w:t>Programa de las</w:t>
            </w:r>
          </w:p>
          <w:p w14:paraId="6872A238" w14:textId="77777777" w:rsidR="00B536D7" w:rsidRPr="00DE22D4" w:rsidRDefault="00B536D7" w:rsidP="006515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DE22D4">
              <w:rPr>
                <w:rFonts w:ascii="Univers" w:hAnsi="Univers"/>
                <w:b/>
                <w:sz w:val="32"/>
              </w:rPr>
              <w:t>Naciones Unidas</w:t>
            </w:r>
          </w:p>
          <w:p w14:paraId="10C6333C" w14:textId="77777777" w:rsidR="00B536D7" w:rsidRPr="00DE22D4" w:rsidRDefault="00B536D7" w:rsidP="0065157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theme="majorBidi"/>
                <w:b/>
                <w:sz w:val="32"/>
              </w:rPr>
            </w:pPr>
            <w:r w:rsidRPr="00DE22D4">
              <w:rPr>
                <w:rFonts w:ascii="Univers" w:hAnsi="Univers"/>
                <w:b/>
                <w:sz w:val="32"/>
              </w:rPr>
              <w:t>para el Medio Ambiente</w:t>
            </w:r>
          </w:p>
          <w:p w14:paraId="1EA84610" w14:textId="77777777" w:rsidR="00B536D7" w:rsidRPr="00DE22D4" w:rsidRDefault="00B536D7" w:rsidP="00651577">
            <w:pPr>
              <w:spacing w:before="720"/>
              <w:ind w:left="158"/>
              <w:rPr>
                <w:rFonts w:asciiTheme="majorBidi" w:hAnsiTheme="majorBidi" w:cstheme="majorBidi"/>
              </w:rPr>
            </w:pPr>
          </w:p>
        </w:tc>
        <w:tc>
          <w:tcPr>
            <w:tcW w:w="3510" w:type="dxa"/>
            <w:tcBorders>
              <w:top w:val="nil"/>
              <w:left w:val="nil"/>
              <w:bottom w:val="single" w:sz="36" w:space="0" w:color="auto"/>
              <w:right w:val="nil"/>
            </w:tcBorders>
          </w:tcPr>
          <w:p w14:paraId="38948F4E" w14:textId="77777777" w:rsidR="00B536D7" w:rsidRPr="00DE22D4" w:rsidRDefault="00B536D7" w:rsidP="00651577">
            <w:pPr>
              <w:rPr>
                <w:rFonts w:asciiTheme="majorBidi" w:hAnsiTheme="majorBidi" w:cstheme="majorBidi"/>
              </w:rPr>
            </w:pPr>
          </w:p>
          <w:p w14:paraId="364A85B8" w14:textId="77777777" w:rsidR="00B536D7" w:rsidRPr="00DE22D4" w:rsidRDefault="00B536D7" w:rsidP="00651577">
            <w:pPr>
              <w:rPr>
                <w:rFonts w:asciiTheme="majorBidi" w:hAnsiTheme="majorBidi" w:cstheme="majorBidi"/>
              </w:rPr>
            </w:pPr>
            <w:proofErr w:type="spellStart"/>
            <w:r w:rsidRPr="00DE22D4">
              <w:rPr>
                <w:rFonts w:asciiTheme="majorBidi" w:hAnsiTheme="majorBidi" w:cstheme="majorBidi"/>
              </w:rPr>
              <w:t>Distr</w:t>
            </w:r>
            <w:proofErr w:type="spellEnd"/>
            <w:r w:rsidRPr="00DE22D4">
              <w:rPr>
                <w:rFonts w:asciiTheme="majorBidi" w:hAnsiTheme="majorBidi" w:cstheme="majorBidi"/>
              </w:rPr>
              <w:t>.</w:t>
            </w:r>
          </w:p>
          <w:p w14:paraId="63F8AA46" w14:textId="77777777" w:rsidR="00B536D7" w:rsidRPr="00DE22D4" w:rsidRDefault="00B536D7" w:rsidP="00651577">
            <w:pPr>
              <w:rPr>
                <w:rFonts w:asciiTheme="majorBidi" w:hAnsiTheme="majorBidi" w:cstheme="majorBidi"/>
              </w:rPr>
            </w:pPr>
            <w:r w:rsidRPr="00DE22D4">
              <w:rPr>
                <w:rFonts w:asciiTheme="majorBidi" w:hAnsiTheme="majorBidi" w:cstheme="majorBidi"/>
              </w:rPr>
              <w:t>GENERAL</w:t>
            </w:r>
          </w:p>
          <w:p w14:paraId="55A935BE" w14:textId="77777777" w:rsidR="00B536D7" w:rsidRPr="00DE22D4" w:rsidRDefault="00B536D7" w:rsidP="00651577">
            <w:pPr>
              <w:rPr>
                <w:rFonts w:asciiTheme="majorBidi" w:hAnsiTheme="majorBidi" w:cstheme="majorBidi"/>
              </w:rPr>
            </w:pPr>
          </w:p>
          <w:p w14:paraId="577F8C98" w14:textId="34A60518" w:rsidR="00B536D7" w:rsidRPr="00DE22D4" w:rsidRDefault="00B536D7" w:rsidP="00B536D7">
            <w:r>
              <w:fldChar w:fldCharType="begin"/>
            </w:r>
            <w:r>
              <w:instrText xml:space="preserve"> DOCPROPERTY "Document number"  \* MERGEFORMAT </w:instrText>
            </w:r>
            <w:r>
              <w:fldChar w:fldCharType="separate"/>
            </w:r>
            <w:r w:rsidR="00F222AD">
              <w:t>UNEP/</w:t>
            </w:r>
            <w:proofErr w:type="spellStart"/>
            <w:r w:rsidR="00F222AD">
              <w:t>OzL.Pro</w:t>
            </w:r>
            <w:proofErr w:type="spellEnd"/>
            <w:r w:rsidR="00F222AD">
              <w:t>/</w:t>
            </w:r>
            <w:proofErr w:type="spellStart"/>
            <w:r w:rsidR="00F222AD">
              <w:t>ExCom</w:t>
            </w:r>
            <w:proofErr w:type="spellEnd"/>
            <w:r w:rsidR="00F222AD">
              <w:t>/95/82</w:t>
            </w:r>
            <w:r>
              <w:fldChar w:fldCharType="end"/>
            </w:r>
          </w:p>
          <w:p w14:paraId="53418380" w14:textId="77777777" w:rsidR="00B536D7" w:rsidRPr="00DE22D4" w:rsidRDefault="0025134C" w:rsidP="00B536D7">
            <w:pPr>
              <w:rPr>
                <w:rFonts w:asciiTheme="majorBidi" w:hAnsiTheme="majorBidi" w:cstheme="majorBidi"/>
              </w:rPr>
            </w:pPr>
            <w:r w:rsidRPr="00DE22D4">
              <w:fldChar w:fldCharType="begin"/>
            </w:r>
            <w:r w:rsidR="004D789F" w:rsidRPr="00DE22D4">
              <w:instrText xml:space="preserve"> DOCPROPERTY "Revision date" \@ "d MMMM YYYY"  \* MERGEFORMAT </w:instrText>
            </w:r>
            <w:r w:rsidRPr="00DE22D4">
              <w:fldChar w:fldCharType="separate"/>
            </w:r>
            <w:r w:rsidR="00B536D7" w:rsidRPr="00DE22D4">
              <w:t>19 de noviembre de 2024</w:t>
            </w:r>
            <w:r w:rsidRPr="00DE22D4">
              <w:fldChar w:fldCharType="end"/>
            </w:r>
          </w:p>
          <w:p w14:paraId="135EAF01" w14:textId="77777777" w:rsidR="00B536D7" w:rsidRPr="00DE22D4" w:rsidRDefault="00B536D7" w:rsidP="00651577">
            <w:pPr>
              <w:rPr>
                <w:rFonts w:asciiTheme="majorBidi" w:hAnsiTheme="majorBidi" w:cstheme="majorBidi"/>
                <w:caps/>
              </w:rPr>
            </w:pPr>
          </w:p>
          <w:p w14:paraId="326C6340" w14:textId="77777777" w:rsidR="00B536D7" w:rsidRPr="00DE22D4" w:rsidRDefault="00B536D7" w:rsidP="00651577">
            <w:pPr>
              <w:rPr>
                <w:rFonts w:asciiTheme="majorBidi" w:hAnsiTheme="majorBidi" w:cstheme="majorBidi"/>
                <w:caps/>
              </w:rPr>
            </w:pPr>
            <w:r w:rsidRPr="00DE22D4">
              <w:rPr>
                <w:rFonts w:asciiTheme="majorBidi" w:hAnsiTheme="majorBidi" w:cstheme="majorBidi"/>
                <w:caps/>
              </w:rPr>
              <w:t>ESPAÑOL</w:t>
            </w:r>
          </w:p>
          <w:p w14:paraId="03285656" w14:textId="77777777" w:rsidR="00B536D7" w:rsidRPr="00DE22D4" w:rsidRDefault="00B536D7" w:rsidP="00651577">
            <w:pPr>
              <w:rPr>
                <w:rFonts w:asciiTheme="majorBidi" w:hAnsiTheme="majorBidi" w:cstheme="majorBidi"/>
              </w:rPr>
            </w:pPr>
            <w:r w:rsidRPr="00DE22D4">
              <w:rPr>
                <w:rFonts w:asciiTheme="majorBidi" w:hAnsiTheme="majorBidi" w:cstheme="majorBidi"/>
              </w:rPr>
              <w:t>ORIGINAL: INGLÉS</w:t>
            </w:r>
          </w:p>
        </w:tc>
      </w:tr>
    </w:tbl>
    <w:p w14:paraId="2A6039D9" w14:textId="77777777" w:rsidR="00B536D7" w:rsidRPr="00DE22D4" w:rsidRDefault="00B536D7" w:rsidP="00B536D7">
      <w:pPr>
        <w:tabs>
          <w:tab w:val="left" w:pos="1320"/>
        </w:tabs>
        <w:jc w:val="left"/>
      </w:pPr>
      <w:r w:rsidRPr="00DE22D4">
        <w:t>COMITÉ EJECUTIVO DEL</w:t>
      </w:r>
      <w:r w:rsidRPr="00DE22D4">
        <w:br/>
        <w:t>FONDO MULTILATERAL PARA LA</w:t>
      </w:r>
      <w:r w:rsidRPr="00DE22D4">
        <w:br/>
        <w:t>APLICACIÓN DEL PROTOCOLO DE MONTREAL</w:t>
      </w:r>
      <w:r w:rsidRPr="00DE22D4">
        <w:br/>
        <w:t>Nonagésima quinta reunión</w:t>
      </w:r>
    </w:p>
    <w:p w14:paraId="489812FF" w14:textId="77777777" w:rsidR="001D5B23" w:rsidRPr="00DE22D4" w:rsidRDefault="00B536D7" w:rsidP="00B536D7">
      <w:pPr>
        <w:jc w:val="left"/>
      </w:pPr>
      <w:r w:rsidRPr="00DE22D4">
        <w:t>Montreal, 4-8 de diciembre de 2024</w:t>
      </w:r>
    </w:p>
    <w:p w14:paraId="0D1DA053" w14:textId="77777777" w:rsidR="001D5B23" w:rsidRPr="00DE22D4" w:rsidRDefault="00B536D7" w:rsidP="001D5B23">
      <w:pPr>
        <w:jc w:val="left"/>
      </w:pPr>
      <w:r w:rsidRPr="00DE22D4">
        <w:t xml:space="preserve">Punto </w:t>
      </w:r>
      <w:r w:rsidR="00647B13" w:rsidRPr="00DE22D4">
        <w:t>9</w:t>
      </w:r>
      <w:r w:rsidRPr="00DE22D4">
        <w:t xml:space="preserve"> </w:t>
      </w:r>
      <w:r w:rsidR="006D616B" w:rsidRPr="00DE22D4">
        <w:t>d</w:t>
      </w:r>
      <w:r w:rsidR="00647B13" w:rsidRPr="00DE22D4">
        <w:t>)</w:t>
      </w:r>
      <w:r w:rsidR="001D5B23" w:rsidRPr="00DE22D4">
        <w:t xml:space="preserve"> </w:t>
      </w:r>
      <w:r w:rsidRPr="00DE22D4">
        <w:t>del orden del día provisional</w:t>
      </w:r>
      <w:r w:rsidR="001D5B23" w:rsidRPr="00DE22D4">
        <w:rPr>
          <w:rStyle w:val="FootnoteReference"/>
        </w:rPr>
        <w:footnoteReference w:id="1"/>
      </w:r>
    </w:p>
    <w:p w14:paraId="449C41E8" w14:textId="77777777" w:rsidR="00C15867" w:rsidRPr="00DE22D4" w:rsidRDefault="00C15867" w:rsidP="00CA59FB">
      <w:pPr>
        <w:jc w:val="left"/>
      </w:pPr>
    </w:p>
    <w:p w14:paraId="39992C23" w14:textId="77777777" w:rsidR="00CF295F" w:rsidRPr="00DE22D4" w:rsidRDefault="00CF295F" w:rsidP="00CF295F">
      <w:pPr>
        <w:jc w:val="center"/>
        <w:rPr>
          <w:b/>
          <w:color w:val="0070C0"/>
          <w:highlight w:val="lightGray"/>
        </w:rPr>
      </w:pPr>
    </w:p>
    <w:p w14:paraId="443EFFCC" w14:textId="77777777" w:rsidR="00CF295F" w:rsidRPr="00DE22D4" w:rsidRDefault="00CF295F" w:rsidP="00CF295F">
      <w:pPr>
        <w:rPr>
          <w:b/>
          <w:color w:val="0070C0"/>
        </w:rPr>
      </w:pPr>
    </w:p>
    <w:p w14:paraId="3FE82115" w14:textId="77777777" w:rsidR="006F0247" w:rsidRPr="00DE22D4" w:rsidRDefault="006F0247" w:rsidP="00CF295F"/>
    <w:p w14:paraId="4749F2A7" w14:textId="48F6DCD1" w:rsidR="00CF295F" w:rsidRPr="00DE22D4" w:rsidRDefault="00F222AD" w:rsidP="00CF295F">
      <w:pPr>
        <w:jc w:val="center"/>
        <w:rPr>
          <w:b/>
        </w:rPr>
      </w:pPr>
      <w:r w:rsidRPr="00DE22D4">
        <w:rPr>
          <w:b/>
        </w:rPr>
        <w:t>PROPUESTA DE PROYECTO: ZIMBABWE</w:t>
      </w:r>
    </w:p>
    <w:p w14:paraId="7AEECA34" w14:textId="77777777" w:rsidR="00CF295F" w:rsidRPr="00DE22D4" w:rsidRDefault="00CF295F" w:rsidP="00CF295F"/>
    <w:p w14:paraId="35D02F6B" w14:textId="77777777" w:rsidR="00CF295F" w:rsidRPr="00DE22D4" w:rsidRDefault="00CF295F" w:rsidP="00CF295F"/>
    <w:p w14:paraId="0EB7DF89" w14:textId="77777777" w:rsidR="00CF295F" w:rsidRPr="00DE22D4" w:rsidRDefault="00B536D7" w:rsidP="00CF295F">
      <w:pPr>
        <w:ind w:firstLine="720"/>
      </w:pPr>
      <w:r w:rsidRPr="00DE22D4">
        <w:t>El presente documento contiene las observaciones y la recomendación de la Secretaría sobre la siguiente propuesta de proyecto</w:t>
      </w:r>
      <w:r w:rsidR="00CF295F" w:rsidRPr="00DE22D4">
        <w:t>:</w:t>
      </w:r>
    </w:p>
    <w:p w14:paraId="3F073F12" w14:textId="77777777" w:rsidR="00CF295F" w:rsidRPr="00DE22D4" w:rsidRDefault="00651577" w:rsidP="00CF295F">
      <w:pPr>
        <w:spacing w:before="240" w:after="240"/>
        <w:rPr>
          <w:u w:val="single"/>
        </w:rPr>
      </w:pPr>
      <w:r w:rsidRPr="00DE22D4">
        <w:rPr>
          <w:u w:val="single"/>
        </w:rPr>
        <w:t>Reducció</w:t>
      </w:r>
      <w:r w:rsidR="006E3ACF">
        <w:rPr>
          <w:u w:val="single"/>
        </w:rPr>
        <w:t>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551"/>
        <w:gridCol w:w="1847"/>
      </w:tblGrid>
      <w:tr w:rsidR="006879EB" w:rsidRPr="00DE22D4" w14:paraId="1792BA31" w14:textId="77777777" w:rsidTr="00C573B7">
        <w:tc>
          <w:tcPr>
            <w:tcW w:w="4962" w:type="dxa"/>
          </w:tcPr>
          <w:p w14:paraId="140B6724" w14:textId="2DEC2008" w:rsidR="006879EB" w:rsidRPr="00DE22D4" w:rsidRDefault="00651577" w:rsidP="00651577">
            <w:pPr>
              <w:pStyle w:val="ListParagraph"/>
              <w:numPr>
                <w:ilvl w:val="0"/>
                <w:numId w:val="10"/>
              </w:numPr>
              <w:ind w:left="321" w:hanging="431"/>
              <w:rPr>
                <w:lang w:val="es-ES"/>
              </w:rPr>
            </w:pPr>
            <w:r w:rsidRPr="00DE22D4">
              <w:rPr>
                <w:lang w:val="es-ES"/>
              </w:rPr>
              <w:t>Plan de aplicación de la Enmienda de Kigali (etapa</w:t>
            </w:r>
            <w:r w:rsidR="00647F46">
              <w:rPr>
                <w:lang w:val="es-ES"/>
              </w:rPr>
              <w:t> </w:t>
            </w:r>
            <w:r w:rsidRPr="00DE22D4">
              <w:rPr>
                <w:lang w:val="es-ES"/>
              </w:rPr>
              <w:t>I, primer tramo</w:t>
            </w:r>
            <w:r w:rsidR="006879EB" w:rsidRPr="00DE22D4">
              <w:rPr>
                <w:lang w:val="es-ES"/>
              </w:rPr>
              <w:t>)</w:t>
            </w:r>
          </w:p>
        </w:tc>
        <w:tc>
          <w:tcPr>
            <w:tcW w:w="2551" w:type="dxa"/>
          </w:tcPr>
          <w:p w14:paraId="14807C24" w14:textId="77777777" w:rsidR="006879EB" w:rsidRPr="00DE22D4" w:rsidRDefault="00651577" w:rsidP="00651577">
            <w:pPr>
              <w:jc w:val="center"/>
            </w:pPr>
            <w:r w:rsidRPr="00DE22D4">
              <w:t>PNUMA y</w:t>
            </w:r>
            <w:r w:rsidR="006879EB" w:rsidRPr="00DE22D4">
              <w:t xml:space="preserve"> </w:t>
            </w:r>
            <w:r w:rsidRPr="00DE22D4">
              <w:t>PNUD</w:t>
            </w:r>
          </w:p>
        </w:tc>
        <w:tc>
          <w:tcPr>
            <w:tcW w:w="1847" w:type="dxa"/>
          </w:tcPr>
          <w:p w14:paraId="20271D10" w14:textId="77777777" w:rsidR="006879EB" w:rsidRPr="00DE22D4" w:rsidRDefault="00651577" w:rsidP="00651577">
            <w:pPr>
              <w:jc w:val="center"/>
            </w:pPr>
            <w:r w:rsidRPr="00DE22D4">
              <w:t>Consideración i</w:t>
            </w:r>
            <w:r w:rsidR="00F13FE7" w:rsidRPr="00DE22D4">
              <w:t>ndividual</w:t>
            </w:r>
          </w:p>
        </w:tc>
      </w:tr>
    </w:tbl>
    <w:p w14:paraId="72FDB94C" w14:textId="77777777" w:rsidR="009145E4" w:rsidRPr="00DE22D4" w:rsidRDefault="00CF295F" w:rsidP="00CF295F">
      <w:pPr>
        <w:pStyle w:val="Heading1"/>
        <w:numPr>
          <w:ilvl w:val="0"/>
          <w:numId w:val="0"/>
        </w:numPr>
        <w:tabs>
          <w:tab w:val="left" w:pos="1280"/>
        </w:tabs>
      </w:pPr>
      <w:r w:rsidRPr="00DE22D4">
        <w:tab/>
      </w:r>
    </w:p>
    <w:p w14:paraId="0ABA8E1A" w14:textId="77777777" w:rsidR="004E7F9C" w:rsidRPr="00DE22D4" w:rsidRDefault="004E7F9C" w:rsidP="005C670D">
      <w:pPr>
        <w:pStyle w:val="Title1"/>
        <w:jc w:val="right"/>
        <w:rPr>
          <w:b w:val="0"/>
          <w:lang w:val="es-ES"/>
        </w:rPr>
      </w:pPr>
    </w:p>
    <w:p w14:paraId="31EA27BB" w14:textId="77777777" w:rsidR="004E7F9C" w:rsidRPr="00DE22D4" w:rsidRDefault="004E7F9C" w:rsidP="004E7F9C">
      <w:pPr>
        <w:pStyle w:val="Title1"/>
        <w:rPr>
          <w:lang w:val="es-ES"/>
        </w:rPr>
      </w:pPr>
    </w:p>
    <w:p w14:paraId="7F02F1D1" w14:textId="77777777" w:rsidR="008C5738" w:rsidRPr="00DE22D4" w:rsidRDefault="008C5738" w:rsidP="0066768F">
      <w:pPr>
        <w:pStyle w:val="StyleHeader4Para4Left0Firstline0"/>
        <w:numPr>
          <w:ilvl w:val="0"/>
          <w:numId w:val="0"/>
        </w:numPr>
        <w:jc w:val="right"/>
        <w:rPr>
          <w:b/>
          <w:sz w:val="22"/>
        </w:rPr>
      </w:pPr>
    </w:p>
    <w:p w14:paraId="2F03EAAB" w14:textId="77777777" w:rsidR="00BB2764" w:rsidRPr="00DE22D4" w:rsidRDefault="00BB2764" w:rsidP="00BB2764"/>
    <w:p w14:paraId="444E72D2" w14:textId="77777777" w:rsidR="008C5738" w:rsidRPr="00DE22D4" w:rsidRDefault="004E7F9C" w:rsidP="00BB2764">
      <w:pPr>
        <w:pStyle w:val="StyleHeader4Para4Left0Firstline0"/>
        <w:numPr>
          <w:ilvl w:val="0"/>
          <w:numId w:val="0"/>
        </w:numPr>
        <w:tabs>
          <w:tab w:val="clear" w:pos="2880"/>
          <w:tab w:val="clear" w:pos="5760"/>
        </w:tabs>
        <w:jc w:val="center"/>
        <w:rPr>
          <w:b/>
          <w:sz w:val="22"/>
        </w:rPr>
      </w:pPr>
      <w:r w:rsidRPr="00DE22D4">
        <w:rPr>
          <w:b/>
          <w:sz w:val="22"/>
        </w:rPr>
        <w:br w:type="page"/>
      </w:r>
    </w:p>
    <w:p w14:paraId="1097ADD2" w14:textId="77777777" w:rsidR="0070038F" w:rsidRPr="00DE22D4" w:rsidRDefault="00651577" w:rsidP="007E05CF">
      <w:pPr>
        <w:spacing w:after="120"/>
        <w:jc w:val="center"/>
        <w:rPr>
          <w:b/>
        </w:rPr>
      </w:pPr>
      <w:r w:rsidRPr="00DE22D4">
        <w:rPr>
          <w:b/>
        </w:rPr>
        <w:lastRenderedPageBreak/>
        <w:t>HOJA DE EVALUACIÓN DE PROYECTO - PROYECTOS PLURIANUALES</w:t>
      </w:r>
    </w:p>
    <w:p w14:paraId="25F4085D" w14:textId="77777777" w:rsidR="0070038F" w:rsidRPr="00DE22D4" w:rsidRDefault="006F0247" w:rsidP="00671CBC">
      <w:pPr>
        <w:spacing w:after="200"/>
        <w:jc w:val="center"/>
        <w:rPr>
          <w:b/>
        </w:rPr>
      </w:pPr>
      <w:proofErr w:type="spellStart"/>
      <w:r w:rsidRPr="00DE22D4">
        <w:rPr>
          <w:b/>
        </w:rPr>
        <w:t>Zimbabwe</w:t>
      </w:r>
      <w:proofErr w:type="spellEnd"/>
    </w:p>
    <w:tbl>
      <w:tblPr>
        <w:tblStyle w:val="TableGrid"/>
        <w:tblW w:w="5628" w:type="pct"/>
        <w:tblInd w:w="-702" w:type="dxa"/>
        <w:tblCellMar>
          <w:top w:w="28" w:type="dxa"/>
          <w:bottom w:w="28" w:type="dxa"/>
        </w:tblCellMar>
        <w:tblLook w:val="04A0" w:firstRow="1" w:lastRow="0" w:firstColumn="1" w:lastColumn="0" w:noHBand="0" w:noVBand="1"/>
      </w:tblPr>
      <w:tblGrid>
        <w:gridCol w:w="6277"/>
        <w:gridCol w:w="4450"/>
      </w:tblGrid>
      <w:tr w:rsidR="0070038F" w:rsidRPr="00DE22D4" w14:paraId="73857D29" w14:textId="77777777" w:rsidTr="00F222AD">
        <w:trPr>
          <w:trHeight w:val="248"/>
        </w:trPr>
        <w:tc>
          <w:tcPr>
            <w:tcW w:w="2926" w:type="pct"/>
            <w:shd w:val="clear" w:color="auto" w:fill="auto"/>
          </w:tcPr>
          <w:p w14:paraId="1DF19EAB" w14:textId="77777777" w:rsidR="0070038F" w:rsidRPr="00DE22D4" w:rsidRDefault="00651577" w:rsidP="00651577">
            <w:pPr>
              <w:rPr>
                <w:b/>
                <w:sz w:val="20"/>
              </w:rPr>
            </w:pPr>
            <w:r w:rsidRPr="00DE22D4">
              <w:rPr>
                <w:b/>
                <w:sz w:val="20"/>
              </w:rPr>
              <w:t>TÍTULO DEL PROYECTO</w:t>
            </w:r>
          </w:p>
        </w:tc>
        <w:tc>
          <w:tcPr>
            <w:tcW w:w="2074" w:type="pct"/>
            <w:shd w:val="clear" w:color="auto" w:fill="auto"/>
          </w:tcPr>
          <w:p w14:paraId="5960D984" w14:textId="77777777" w:rsidR="0070038F" w:rsidRPr="00DE22D4" w:rsidRDefault="00651577" w:rsidP="00651577">
            <w:pPr>
              <w:jc w:val="center"/>
              <w:rPr>
                <w:b/>
                <w:sz w:val="20"/>
              </w:rPr>
            </w:pPr>
            <w:r w:rsidRPr="00DE22D4">
              <w:rPr>
                <w:b/>
                <w:sz w:val="20"/>
              </w:rPr>
              <w:t>ORGANISMO</w:t>
            </w:r>
          </w:p>
        </w:tc>
      </w:tr>
      <w:tr w:rsidR="0070038F" w:rsidRPr="00DE22D4" w14:paraId="6241A6AB" w14:textId="77777777" w:rsidTr="00F222AD">
        <w:trPr>
          <w:trHeight w:val="40"/>
        </w:trPr>
        <w:tc>
          <w:tcPr>
            <w:tcW w:w="2926" w:type="pct"/>
            <w:shd w:val="clear" w:color="auto" w:fill="auto"/>
            <w:vAlign w:val="center"/>
          </w:tcPr>
          <w:p w14:paraId="631F706C" w14:textId="77777777" w:rsidR="0070038F" w:rsidRPr="00DE22D4" w:rsidRDefault="00651577" w:rsidP="00651577">
            <w:pPr>
              <w:jc w:val="center"/>
              <w:rPr>
                <w:color w:val="000000" w:themeColor="text1"/>
                <w:sz w:val="20"/>
              </w:rPr>
            </w:pPr>
            <w:r w:rsidRPr="00DE22D4">
              <w:rPr>
                <w:color w:val="000000" w:themeColor="text1"/>
                <w:sz w:val="20"/>
              </w:rPr>
              <w:t xml:space="preserve">Plan de aplicación de la Enmienda de Kigali relativa a los HFC </w:t>
            </w:r>
            <w:r w:rsidR="0070038F" w:rsidRPr="00DE22D4">
              <w:rPr>
                <w:color w:val="000000" w:themeColor="text1"/>
                <w:sz w:val="20"/>
              </w:rPr>
              <w:t>(</w:t>
            </w:r>
            <w:r w:rsidRPr="00DE22D4">
              <w:rPr>
                <w:color w:val="000000" w:themeColor="text1"/>
                <w:sz w:val="20"/>
              </w:rPr>
              <w:t>etapa</w:t>
            </w:r>
            <w:r w:rsidR="0070038F" w:rsidRPr="00DE22D4">
              <w:rPr>
                <w:color w:val="000000" w:themeColor="text1"/>
                <w:sz w:val="20"/>
              </w:rPr>
              <w:t xml:space="preserve"> I)</w:t>
            </w:r>
          </w:p>
        </w:tc>
        <w:tc>
          <w:tcPr>
            <w:tcW w:w="2074" w:type="pct"/>
            <w:shd w:val="clear" w:color="auto" w:fill="auto"/>
            <w:vAlign w:val="center"/>
          </w:tcPr>
          <w:p w14:paraId="4828DA0B" w14:textId="77777777" w:rsidR="0070038F" w:rsidRPr="00DE22D4" w:rsidRDefault="00651577" w:rsidP="00651577">
            <w:pPr>
              <w:jc w:val="center"/>
              <w:rPr>
                <w:color w:val="000000" w:themeColor="text1"/>
                <w:sz w:val="20"/>
              </w:rPr>
            </w:pPr>
            <w:r w:rsidRPr="00DE22D4">
              <w:rPr>
                <w:color w:val="000000" w:themeColor="text1"/>
                <w:sz w:val="20"/>
              </w:rPr>
              <w:t>PNUMA</w:t>
            </w:r>
            <w:r w:rsidR="0070038F" w:rsidRPr="00DE22D4">
              <w:rPr>
                <w:color w:val="000000" w:themeColor="text1"/>
                <w:sz w:val="20"/>
              </w:rPr>
              <w:t xml:space="preserve"> (</w:t>
            </w:r>
            <w:r w:rsidRPr="00DE22D4">
              <w:rPr>
                <w:color w:val="000000" w:themeColor="text1"/>
                <w:sz w:val="20"/>
              </w:rPr>
              <w:t>principal</w:t>
            </w:r>
            <w:r w:rsidR="0070038F" w:rsidRPr="00DE22D4">
              <w:rPr>
                <w:color w:val="000000" w:themeColor="text1"/>
                <w:sz w:val="20"/>
              </w:rPr>
              <w:t xml:space="preserve">), </w:t>
            </w:r>
            <w:r w:rsidRPr="00DE22D4">
              <w:rPr>
                <w:color w:val="000000" w:themeColor="text1"/>
                <w:sz w:val="20"/>
              </w:rPr>
              <w:t>PNUD</w:t>
            </w:r>
          </w:p>
        </w:tc>
      </w:tr>
    </w:tbl>
    <w:p w14:paraId="0BA3E3B0" w14:textId="77777777" w:rsidR="0070038F" w:rsidRPr="00DE22D4" w:rsidRDefault="0070038F" w:rsidP="0070038F">
      <w:pPr>
        <w:jc w:val="center"/>
        <w:rPr>
          <w:sz w:val="10"/>
          <w:szCs w:val="10"/>
        </w:rPr>
      </w:pPr>
    </w:p>
    <w:tbl>
      <w:tblPr>
        <w:tblStyle w:val="TableGrid"/>
        <w:tblW w:w="5636" w:type="pct"/>
        <w:tblInd w:w="-702" w:type="dxa"/>
        <w:tblCellMar>
          <w:top w:w="28" w:type="dxa"/>
          <w:bottom w:w="28" w:type="dxa"/>
        </w:tblCellMar>
        <w:tblLook w:val="04A0" w:firstRow="1" w:lastRow="0" w:firstColumn="1" w:lastColumn="0" w:noHBand="0" w:noVBand="1"/>
      </w:tblPr>
      <w:tblGrid>
        <w:gridCol w:w="5275"/>
        <w:gridCol w:w="1366"/>
        <w:gridCol w:w="1562"/>
        <w:gridCol w:w="2539"/>
      </w:tblGrid>
      <w:tr w:rsidR="0070038F" w:rsidRPr="00DE22D4" w14:paraId="6DD56F21" w14:textId="77777777" w:rsidTr="00F222AD">
        <w:trPr>
          <w:trHeight w:val="79"/>
        </w:trPr>
        <w:tc>
          <w:tcPr>
            <w:tcW w:w="2455" w:type="pct"/>
            <w:shd w:val="clear" w:color="auto" w:fill="auto"/>
          </w:tcPr>
          <w:p w14:paraId="29628A31" w14:textId="77777777" w:rsidR="0070038F" w:rsidRPr="00DE22D4" w:rsidRDefault="009D2ABB" w:rsidP="009D2ABB">
            <w:pPr>
              <w:jc w:val="left"/>
              <w:rPr>
                <w:b/>
                <w:sz w:val="20"/>
              </w:rPr>
            </w:pPr>
            <w:r w:rsidRPr="00DE22D4">
              <w:rPr>
                <w:b/>
                <w:sz w:val="20"/>
              </w:rPr>
              <w:t xml:space="preserve">DATOS MÁS RECIENTES DEL ARTÍCULO 7 (Anexo </w:t>
            </w:r>
            <w:r w:rsidR="0070038F" w:rsidRPr="00DE22D4">
              <w:rPr>
                <w:b/>
                <w:sz w:val="20"/>
              </w:rPr>
              <w:t>F)</w:t>
            </w:r>
          </w:p>
        </w:tc>
        <w:tc>
          <w:tcPr>
            <w:tcW w:w="636" w:type="pct"/>
            <w:shd w:val="clear" w:color="auto" w:fill="auto"/>
          </w:tcPr>
          <w:p w14:paraId="445C3691" w14:textId="77777777" w:rsidR="0070038F" w:rsidRPr="00DE22D4" w:rsidRDefault="009D2ABB" w:rsidP="009D2ABB">
            <w:pPr>
              <w:jc w:val="left"/>
              <w:rPr>
                <w:sz w:val="20"/>
              </w:rPr>
            </w:pPr>
            <w:r w:rsidRPr="00DE22D4">
              <w:rPr>
                <w:b/>
                <w:bCs/>
                <w:sz w:val="20"/>
              </w:rPr>
              <w:t>Año</w:t>
            </w:r>
            <w:r w:rsidR="0070038F" w:rsidRPr="00DE22D4">
              <w:rPr>
                <w:b/>
                <w:bCs/>
                <w:sz w:val="20"/>
              </w:rPr>
              <w:t>:</w:t>
            </w:r>
            <w:r w:rsidR="0070038F" w:rsidRPr="00DE22D4">
              <w:rPr>
                <w:color w:val="000000" w:themeColor="text1"/>
                <w:sz w:val="20"/>
              </w:rPr>
              <w:t>2023</w:t>
            </w:r>
          </w:p>
        </w:tc>
        <w:tc>
          <w:tcPr>
            <w:tcW w:w="727" w:type="pct"/>
            <w:shd w:val="clear" w:color="auto" w:fill="auto"/>
          </w:tcPr>
          <w:p w14:paraId="20A63E6E" w14:textId="77777777" w:rsidR="0070038F" w:rsidRPr="00DE22D4" w:rsidRDefault="0091714C" w:rsidP="009D2ABB">
            <w:pPr>
              <w:ind w:left="-109"/>
              <w:jc w:val="right"/>
              <w:rPr>
                <w:sz w:val="20"/>
              </w:rPr>
            </w:pPr>
            <w:r w:rsidRPr="00DE22D4">
              <w:rPr>
                <w:sz w:val="20"/>
              </w:rPr>
              <w:t>378</w:t>
            </w:r>
            <w:r w:rsidR="009D2ABB" w:rsidRPr="00DE22D4">
              <w:rPr>
                <w:sz w:val="20"/>
              </w:rPr>
              <w:t>,</w:t>
            </w:r>
            <w:r w:rsidRPr="00DE22D4">
              <w:rPr>
                <w:sz w:val="20"/>
              </w:rPr>
              <w:t>40</w:t>
            </w:r>
            <w:r w:rsidR="009D2ABB" w:rsidRPr="00DE22D4">
              <w:rPr>
                <w:sz w:val="20"/>
              </w:rPr>
              <w:t xml:space="preserve"> </w:t>
            </w:r>
            <w:proofErr w:type="spellStart"/>
            <w:r w:rsidR="009D2ABB" w:rsidRPr="00DE22D4">
              <w:rPr>
                <w:sz w:val="20"/>
              </w:rPr>
              <w:t>tm</w:t>
            </w:r>
            <w:proofErr w:type="spellEnd"/>
          </w:p>
        </w:tc>
        <w:tc>
          <w:tcPr>
            <w:tcW w:w="1182" w:type="pct"/>
            <w:shd w:val="clear" w:color="auto" w:fill="auto"/>
          </w:tcPr>
          <w:p w14:paraId="24B5CF10" w14:textId="77777777" w:rsidR="0070038F" w:rsidRPr="00DE22D4" w:rsidRDefault="00725A79" w:rsidP="00D52822">
            <w:pPr>
              <w:ind w:left="-110" w:right="33"/>
              <w:jc w:val="right"/>
              <w:rPr>
                <w:sz w:val="20"/>
              </w:rPr>
            </w:pPr>
            <w:r w:rsidRPr="00DE22D4">
              <w:rPr>
                <w:color w:val="000000" w:themeColor="text1"/>
                <w:sz w:val="20"/>
              </w:rPr>
              <w:t>842</w:t>
            </w:r>
            <w:r w:rsidR="009D2ABB" w:rsidRPr="00DE22D4">
              <w:rPr>
                <w:color w:val="000000" w:themeColor="text1"/>
                <w:sz w:val="20"/>
              </w:rPr>
              <w:t>.</w:t>
            </w:r>
            <w:r w:rsidRPr="00DE22D4">
              <w:rPr>
                <w:color w:val="000000" w:themeColor="text1"/>
                <w:sz w:val="20"/>
              </w:rPr>
              <w:t>264</w:t>
            </w:r>
            <w:r w:rsidR="009D2ABB" w:rsidRPr="00DE22D4">
              <w:rPr>
                <w:color w:val="000000" w:themeColor="text1"/>
                <w:sz w:val="20"/>
              </w:rPr>
              <w:t xml:space="preserve"> </w:t>
            </w:r>
            <w:proofErr w:type="spellStart"/>
            <w:r w:rsidR="009D2ABB" w:rsidRPr="00DE22D4">
              <w:rPr>
                <w:sz w:val="20"/>
              </w:rPr>
              <w:t>tons</w:t>
            </w:r>
            <w:proofErr w:type="spellEnd"/>
            <w:r w:rsidR="009D2ABB" w:rsidRPr="00DE22D4">
              <w:rPr>
                <w:sz w:val="20"/>
              </w:rPr>
              <w:t xml:space="preserve">. de </w:t>
            </w:r>
            <w:r w:rsidR="0070038F" w:rsidRPr="00DE22D4">
              <w:rPr>
                <w:sz w:val="20"/>
              </w:rPr>
              <w:t>CO</w:t>
            </w:r>
            <w:r w:rsidR="0070038F" w:rsidRPr="00DE22D4">
              <w:rPr>
                <w:sz w:val="20"/>
                <w:vertAlign w:val="subscript"/>
              </w:rPr>
              <w:t>2</w:t>
            </w:r>
            <w:r w:rsidR="00D52822" w:rsidRPr="00DE22D4">
              <w:rPr>
                <w:sz w:val="20"/>
                <w:vertAlign w:val="subscript"/>
              </w:rPr>
              <w:t xml:space="preserve"> </w:t>
            </w:r>
            <w:r w:rsidR="0070038F" w:rsidRPr="00DE22D4">
              <w:rPr>
                <w:sz w:val="20"/>
              </w:rPr>
              <w:t>eq</w:t>
            </w:r>
            <w:r w:rsidR="00D52822" w:rsidRPr="00DE22D4">
              <w:rPr>
                <w:sz w:val="20"/>
              </w:rPr>
              <w:t>uivalente</w:t>
            </w:r>
          </w:p>
        </w:tc>
      </w:tr>
    </w:tbl>
    <w:p w14:paraId="3015286B" w14:textId="77777777" w:rsidR="0070038F" w:rsidRPr="00DE22D4" w:rsidRDefault="0070038F" w:rsidP="0070038F">
      <w:pPr>
        <w:jc w:val="center"/>
        <w:rPr>
          <w:sz w:val="10"/>
          <w:szCs w:val="10"/>
        </w:rPr>
      </w:pPr>
    </w:p>
    <w:tbl>
      <w:tblPr>
        <w:tblStyle w:val="TableGrid"/>
        <w:tblW w:w="5629" w:type="pct"/>
        <w:tblInd w:w="-702" w:type="dxa"/>
        <w:tblLayout w:type="fixed"/>
        <w:tblLook w:val="04A0" w:firstRow="1" w:lastRow="0" w:firstColumn="1" w:lastColumn="0" w:noHBand="0" w:noVBand="1"/>
      </w:tblPr>
      <w:tblGrid>
        <w:gridCol w:w="2231"/>
        <w:gridCol w:w="908"/>
        <w:gridCol w:w="760"/>
        <w:gridCol w:w="1058"/>
        <w:gridCol w:w="1365"/>
        <w:gridCol w:w="837"/>
        <w:gridCol w:w="841"/>
        <w:gridCol w:w="1064"/>
        <w:gridCol w:w="910"/>
        <w:gridCol w:w="755"/>
      </w:tblGrid>
      <w:tr w:rsidR="0070038F" w:rsidRPr="00DE22D4" w14:paraId="75901733" w14:textId="77777777" w:rsidTr="00F222AD">
        <w:trPr>
          <w:trHeight w:val="241"/>
        </w:trPr>
        <w:tc>
          <w:tcPr>
            <w:tcW w:w="5000" w:type="pct"/>
            <w:gridSpan w:val="10"/>
            <w:shd w:val="clear" w:color="auto" w:fill="auto"/>
          </w:tcPr>
          <w:p w14:paraId="36BC6C36" w14:textId="77777777" w:rsidR="0070038F" w:rsidRPr="00DE22D4" w:rsidRDefault="00D52822" w:rsidP="00D52822">
            <w:pPr>
              <w:spacing w:after="60"/>
              <w:ind w:right="33"/>
              <w:jc w:val="left"/>
              <w:rPr>
                <w:b/>
                <w:sz w:val="20"/>
                <w:highlight w:val="cyan"/>
              </w:rPr>
            </w:pPr>
            <w:r w:rsidRPr="00DE22D4">
              <w:rPr>
                <w:b/>
                <w:sz w:val="20"/>
              </w:rPr>
              <w:t xml:space="preserve">DATOS SECTORIALES SOBRE EL CONSUMO DE HFC </w:t>
            </w:r>
            <w:r w:rsidR="0070038F" w:rsidRPr="00DE22D4">
              <w:rPr>
                <w:b/>
                <w:sz w:val="20"/>
              </w:rPr>
              <w:t>(</w:t>
            </w:r>
            <w:proofErr w:type="spellStart"/>
            <w:r w:rsidRPr="00DE22D4">
              <w:rPr>
                <w:b/>
                <w:sz w:val="20"/>
              </w:rPr>
              <w:t>tons</w:t>
            </w:r>
            <w:proofErr w:type="spellEnd"/>
            <w:r w:rsidRPr="00DE22D4">
              <w:rPr>
                <w:b/>
                <w:sz w:val="20"/>
              </w:rPr>
              <w:t xml:space="preserve">. de </w:t>
            </w:r>
            <w:r w:rsidR="0070038F" w:rsidRPr="00DE22D4">
              <w:rPr>
                <w:b/>
                <w:sz w:val="20"/>
              </w:rPr>
              <w:t>CO</w:t>
            </w:r>
            <w:r w:rsidR="0070038F" w:rsidRPr="00DE22D4">
              <w:rPr>
                <w:b/>
                <w:sz w:val="20"/>
                <w:vertAlign w:val="subscript"/>
              </w:rPr>
              <w:t>2</w:t>
            </w:r>
            <w:r w:rsidR="0070038F" w:rsidRPr="00DE22D4">
              <w:rPr>
                <w:b/>
                <w:sz w:val="20"/>
              </w:rPr>
              <w:t>-eq</w:t>
            </w:r>
            <w:r w:rsidRPr="00DE22D4">
              <w:rPr>
                <w:b/>
                <w:sz w:val="20"/>
              </w:rPr>
              <w:t>uivalente</w:t>
            </w:r>
            <w:r w:rsidR="0070038F" w:rsidRPr="00DE22D4">
              <w:rPr>
                <w:b/>
                <w:sz w:val="20"/>
              </w:rPr>
              <w:t xml:space="preserve">) </w:t>
            </w:r>
            <w:r w:rsidRPr="00DE22D4">
              <w:rPr>
                <w:b/>
                <w:sz w:val="20"/>
              </w:rPr>
              <w:t>Y</w:t>
            </w:r>
            <w:r w:rsidR="0070038F" w:rsidRPr="00DE22D4">
              <w:rPr>
                <w:b/>
                <w:sz w:val="20"/>
              </w:rPr>
              <w:t xml:space="preserve"> ACTIVI</w:t>
            </w:r>
            <w:r w:rsidRPr="00DE22D4">
              <w:rPr>
                <w:b/>
                <w:sz w:val="20"/>
              </w:rPr>
              <w:t>DAD</w:t>
            </w:r>
            <w:r w:rsidR="0070038F" w:rsidRPr="00DE22D4">
              <w:rPr>
                <w:b/>
                <w:sz w:val="20"/>
              </w:rPr>
              <w:t>ES</w:t>
            </w:r>
          </w:p>
        </w:tc>
      </w:tr>
      <w:tr w:rsidR="0070038F" w:rsidRPr="00DE22D4" w14:paraId="340D3935" w14:textId="77777777" w:rsidTr="00F222AD">
        <w:trPr>
          <w:trHeight w:val="92"/>
        </w:trPr>
        <w:tc>
          <w:tcPr>
            <w:tcW w:w="1040" w:type="pct"/>
            <w:vMerge w:val="restart"/>
            <w:shd w:val="clear" w:color="auto" w:fill="auto"/>
            <w:tcMar>
              <w:left w:w="85" w:type="dxa"/>
              <w:right w:w="85" w:type="dxa"/>
            </w:tcMar>
            <w:vAlign w:val="center"/>
          </w:tcPr>
          <w:p w14:paraId="33D6F996" w14:textId="77777777" w:rsidR="0070038F" w:rsidRPr="00DE22D4" w:rsidRDefault="0070038F" w:rsidP="009774CB">
            <w:pPr>
              <w:jc w:val="center"/>
              <w:rPr>
                <w:sz w:val="20"/>
              </w:rPr>
            </w:pPr>
          </w:p>
        </w:tc>
        <w:tc>
          <w:tcPr>
            <w:tcW w:w="423" w:type="pct"/>
            <w:vMerge w:val="restart"/>
            <w:shd w:val="clear" w:color="auto" w:fill="auto"/>
            <w:tcMar>
              <w:left w:w="85" w:type="dxa"/>
              <w:right w:w="85" w:type="dxa"/>
            </w:tcMar>
            <w:vAlign w:val="center"/>
          </w:tcPr>
          <w:p w14:paraId="5931C549" w14:textId="77777777" w:rsidR="0070038F" w:rsidRPr="00DE22D4" w:rsidRDefault="0070038F" w:rsidP="009774CB">
            <w:pPr>
              <w:jc w:val="center"/>
              <w:rPr>
                <w:sz w:val="20"/>
              </w:rPr>
            </w:pPr>
            <w:r w:rsidRPr="00DE22D4">
              <w:rPr>
                <w:sz w:val="20"/>
              </w:rPr>
              <w:t>Aerosol</w:t>
            </w:r>
          </w:p>
        </w:tc>
        <w:tc>
          <w:tcPr>
            <w:tcW w:w="354" w:type="pct"/>
            <w:vMerge w:val="restart"/>
            <w:shd w:val="clear" w:color="auto" w:fill="auto"/>
            <w:tcMar>
              <w:left w:w="85" w:type="dxa"/>
              <w:right w:w="85" w:type="dxa"/>
            </w:tcMar>
            <w:vAlign w:val="center"/>
          </w:tcPr>
          <w:p w14:paraId="656A5A88" w14:textId="1FAF3266" w:rsidR="0070038F" w:rsidRPr="00DE22D4" w:rsidRDefault="00D52822" w:rsidP="00D52822">
            <w:pPr>
              <w:jc w:val="center"/>
              <w:rPr>
                <w:sz w:val="20"/>
              </w:rPr>
            </w:pPr>
            <w:proofErr w:type="spellStart"/>
            <w:r w:rsidRPr="00DE22D4">
              <w:rPr>
                <w:sz w:val="20"/>
              </w:rPr>
              <w:t>Espu</w:t>
            </w:r>
            <w:r w:rsidR="00F222AD">
              <w:rPr>
                <w:sz w:val="20"/>
              </w:rPr>
              <w:t>-</w:t>
            </w:r>
            <w:r w:rsidRPr="00DE22D4">
              <w:rPr>
                <w:sz w:val="20"/>
              </w:rPr>
              <w:t>ma</w:t>
            </w:r>
            <w:proofErr w:type="spellEnd"/>
          </w:p>
        </w:tc>
        <w:tc>
          <w:tcPr>
            <w:tcW w:w="493" w:type="pct"/>
            <w:vMerge w:val="restart"/>
            <w:shd w:val="clear" w:color="auto" w:fill="auto"/>
            <w:tcMar>
              <w:left w:w="85" w:type="dxa"/>
              <w:right w:w="85" w:type="dxa"/>
            </w:tcMar>
            <w:vAlign w:val="center"/>
          </w:tcPr>
          <w:p w14:paraId="3C200B84" w14:textId="77777777" w:rsidR="0070038F" w:rsidRPr="00DE22D4" w:rsidRDefault="00D52822" w:rsidP="009774CB">
            <w:pPr>
              <w:jc w:val="center"/>
              <w:rPr>
                <w:sz w:val="20"/>
              </w:rPr>
            </w:pPr>
            <w:r w:rsidRPr="00DE22D4">
              <w:rPr>
                <w:sz w:val="20"/>
              </w:rPr>
              <w:t>Extinción de incendios</w:t>
            </w:r>
          </w:p>
        </w:tc>
        <w:tc>
          <w:tcPr>
            <w:tcW w:w="1913" w:type="pct"/>
            <w:gridSpan w:val="4"/>
            <w:shd w:val="clear" w:color="auto" w:fill="auto"/>
            <w:tcMar>
              <w:left w:w="85" w:type="dxa"/>
              <w:right w:w="85" w:type="dxa"/>
            </w:tcMar>
            <w:vAlign w:val="center"/>
          </w:tcPr>
          <w:p w14:paraId="3466A750" w14:textId="77777777" w:rsidR="0070038F" w:rsidRPr="00DE22D4" w:rsidRDefault="0070038F" w:rsidP="00D52822">
            <w:pPr>
              <w:jc w:val="center"/>
              <w:rPr>
                <w:sz w:val="20"/>
              </w:rPr>
            </w:pPr>
            <w:r w:rsidRPr="00DE22D4">
              <w:rPr>
                <w:sz w:val="20"/>
              </w:rPr>
              <w:t xml:space="preserve">AC </w:t>
            </w:r>
            <w:r w:rsidR="00D52822" w:rsidRPr="00DE22D4">
              <w:rPr>
                <w:sz w:val="20"/>
              </w:rPr>
              <w:t>y refrigeración</w:t>
            </w:r>
          </w:p>
        </w:tc>
        <w:tc>
          <w:tcPr>
            <w:tcW w:w="424" w:type="pct"/>
            <w:vMerge w:val="restart"/>
            <w:shd w:val="clear" w:color="auto" w:fill="auto"/>
            <w:tcMar>
              <w:left w:w="85" w:type="dxa"/>
              <w:right w:w="85" w:type="dxa"/>
            </w:tcMar>
            <w:vAlign w:val="center"/>
          </w:tcPr>
          <w:p w14:paraId="612D722A" w14:textId="7B4EF8E4" w:rsidR="0070038F" w:rsidRPr="00DE22D4" w:rsidRDefault="00D52822" w:rsidP="00D52822">
            <w:pPr>
              <w:ind w:left="-26"/>
              <w:jc w:val="center"/>
              <w:rPr>
                <w:sz w:val="20"/>
              </w:rPr>
            </w:pPr>
            <w:proofErr w:type="spellStart"/>
            <w:r w:rsidRPr="00DE22D4">
              <w:rPr>
                <w:sz w:val="20"/>
              </w:rPr>
              <w:t>Disol</w:t>
            </w:r>
            <w:proofErr w:type="spellEnd"/>
            <w:r w:rsidR="00F222AD">
              <w:rPr>
                <w:sz w:val="20"/>
              </w:rPr>
              <w:t>-</w:t>
            </w:r>
            <w:r w:rsidRPr="00DE22D4">
              <w:rPr>
                <w:sz w:val="20"/>
              </w:rPr>
              <w:t>vente</w:t>
            </w:r>
          </w:p>
        </w:tc>
        <w:tc>
          <w:tcPr>
            <w:tcW w:w="351" w:type="pct"/>
            <w:vMerge w:val="restart"/>
            <w:shd w:val="clear" w:color="auto" w:fill="auto"/>
            <w:tcMar>
              <w:left w:w="85" w:type="dxa"/>
              <w:right w:w="85" w:type="dxa"/>
            </w:tcMar>
            <w:vAlign w:val="center"/>
          </w:tcPr>
          <w:p w14:paraId="2781A7C0" w14:textId="77777777" w:rsidR="0070038F" w:rsidRPr="00DE22D4" w:rsidRDefault="0070038F" w:rsidP="00D52822">
            <w:pPr>
              <w:jc w:val="center"/>
              <w:rPr>
                <w:sz w:val="20"/>
              </w:rPr>
            </w:pPr>
            <w:r w:rsidRPr="00DE22D4">
              <w:rPr>
                <w:sz w:val="20"/>
              </w:rPr>
              <w:t>Ot</w:t>
            </w:r>
            <w:r w:rsidR="00D52822" w:rsidRPr="00DE22D4">
              <w:rPr>
                <w:sz w:val="20"/>
              </w:rPr>
              <w:t>ros</w:t>
            </w:r>
          </w:p>
        </w:tc>
      </w:tr>
      <w:tr w:rsidR="0070038F" w:rsidRPr="00DE22D4" w14:paraId="3D85DA44" w14:textId="77777777" w:rsidTr="00F222AD">
        <w:trPr>
          <w:trHeight w:val="92"/>
        </w:trPr>
        <w:tc>
          <w:tcPr>
            <w:tcW w:w="1040" w:type="pct"/>
            <w:vMerge/>
            <w:shd w:val="clear" w:color="auto" w:fill="auto"/>
            <w:tcMar>
              <w:left w:w="85" w:type="dxa"/>
              <w:right w:w="85" w:type="dxa"/>
            </w:tcMar>
            <w:vAlign w:val="center"/>
          </w:tcPr>
          <w:p w14:paraId="7A587287" w14:textId="77777777" w:rsidR="0070038F" w:rsidRPr="00DE22D4" w:rsidRDefault="0070038F" w:rsidP="009774CB">
            <w:pPr>
              <w:jc w:val="center"/>
              <w:rPr>
                <w:sz w:val="20"/>
              </w:rPr>
            </w:pPr>
          </w:p>
        </w:tc>
        <w:tc>
          <w:tcPr>
            <w:tcW w:w="423" w:type="pct"/>
            <w:vMerge/>
            <w:shd w:val="clear" w:color="auto" w:fill="auto"/>
            <w:tcMar>
              <w:left w:w="85" w:type="dxa"/>
              <w:right w:w="85" w:type="dxa"/>
            </w:tcMar>
            <w:vAlign w:val="center"/>
          </w:tcPr>
          <w:p w14:paraId="2E2EA1CD" w14:textId="77777777" w:rsidR="0070038F" w:rsidRPr="00DE22D4" w:rsidRDefault="0070038F" w:rsidP="009774CB">
            <w:pPr>
              <w:jc w:val="center"/>
              <w:rPr>
                <w:sz w:val="20"/>
              </w:rPr>
            </w:pPr>
          </w:p>
        </w:tc>
        <w:tc>
          <w:tcPr>
            <w:tcW w:w="354" w:type="pct"/>
            <w:vMerge/>
            <w:shd w:val="clear" w:color="auto" w:fill="auto"/>
            <w:tcMar>
              <w:left w:w="85" w:type="dxa"/>
              <w:right w:w="85" w:type="dxa"/>
            </w:tcMar>
            <w:vAlign w:val="center"/>
          </w:tcPr>
          <w:p w14:paraId="4E01F995" w14:textId="77777777" w:rsidR="0070038F" w:rsidRPr="00DE22D4" w:rsidRDefault="0070038F" w:rsidP="009774CB">
            <w:pPr>
              <w:jc w:val="center"/>
              <w:rPr>
                <w:sz w:val="20"/>
              </w:rPr>
            </w:pPr>
          </w:p>
        </w:tc>
        <w:tc>
          <w:tcPr>
            <w:tcW w:w="493" w:type="pct"/>
            <w:vMerge/>
            <w:shd w:val="clear" w:color="auto" w:fill="auto"/>
            <w:tcMar>
              <w:left w:w="85" w:type="dxa"/>
              <w:right w:w="85" w:type="dxa"/>
            </w:tcMar>
            <w:vAlign w:val="center"/>
          </w:tcPr>
          <w:p w14:paraId="3CD0A73D" w14:textId="77777777" w:rsidR="0070038F" w:rsidRPr="00DE22D4" w:rsidRDefault="0070038F" w:rsidP="009774CB">
            <w:pPr>
              <w:jc w:val="center"/>
              <w:rPr>
                <w:sz w:val="20"/>
              </w:rPr>
            </w:pPr>
          </w:p>
        </w:tc>
        <w:tc>
          <w:tcPr>
            <w:tcW w:w="1418" w:type="pct"/>
            <w:gridSpan w:val="3"/>
            <w:shd w:val="clear" w:color="auto" w:fill="auto"/>
            <w:tcMar>
              <w:left w:w="85" w:type="dxa"/>
              <w:right w:w="85" w:type="dxa"/>
            </w:tcMar>
            <w:vAlign w:val="center"/>
          </w:tcPr>
          <w:p w14:paraId="2BACAE65" w14:textId="77777777" w:rsidR="0070038F" w:rsidRPr="00DE22D4" w:rsidRDefault="00D52822" w:rsidP="00D52822">
            <w:pPr>
              <w:jc w:val="center"/>
              <w:rPr>
                <w:sz w:val="20"/>
              </w:rPr>
            </w:pPr>
            <w:r w:rsidRPr="00DE22D4">
              <w:rPr>
                <w:sz w:val="20"/>
              </w:rPr>
              <w:t>Fabricación</w:t>
            </w:r>
          </w:p>
        </w:tc>
        <w:tc>
          <w:tcPr>
            <w:tcW w:w="496" w:type="pct"/>
            <w:vMerge w:val="restart"/>
            <w:shd w:val="clear" w:color="auto" w:fill="auto"/>
            <w:tcMar>
              <w:left w:w="85" w:type="dxa"/>
              <w:right w:w="85" w:type="dxa"/>
            </w:tcMar>
            <w:vAlign w:val="center"/>
          </w:tcPr>
          <w:p w14:paraId="1AAB2D5D" w14:textId="77777777" w:rsidR="0070038F" w:rsidRPr="00DE22D4" w:rsidRDefault="0070038F" w:rsidP="00D52822">
            <w:pPr>
              <w:jc w:val="center"/>
              <w:rPr>
                <w:sz w:val="20"/>
              </w:rPr>
            </w:pPr>
            <w:r w:rsidRPr="00DE22D4">
              <w:rPr>
                <w:sz w:val="20"/>
              </w:rPr>
              <w:t>Servic</w:t>
            </w:r>
            <w:r w:rsidR="00D52822" w:rsidRPr="00DE22D4">
              <w:rPr>
                <w:sz w:val="20"/>
              </w:rPr>
              <w:t>io técnico</w:t>
            </w:r>
          </w:p>
        </w:tc>
        <w:tc>
          <w:tcPr>
            <w:tcW w:w="424" w:type="pct"/>
            <w:vMerge/>
            <w:shd w:val="clear" w:color="auto" w:fill="auto"/>
            <w:tcMar>
              <w:left w:w="85" w:type="dxa"/>
              <w:right w:w="85" w:type="dxa"/>
            </w:tcMar>
            <w:vAlign w:val="center"/>
          </w:tcPr>
          <w:p w14:paraId="33F80601" w14:textId="77777777" w:rsidR="0070038F" w:rsidRPr="00DE22D4" w:rsidRDefault="0070038F" w:rsidP="009774CB">
            <w:pPr>
              <w:jc w:val="center"/>
              <w:rPr>
                <w:sz w:val="20"/>
              </w:rPr>
            </w:pPr>
          </w:p>
        </w:tc>
        <w:tc>
          <w:tcPr>
            <w:tcW w:w="351" w:type="pct"/>
            <w:vMerge/>
            <w:shd w:val="clear" w:color="auto" w:fill="auto"/>
            <w:tcMar>
              <w:left w:w="85" w:type="dxa"/>
              <w:right w:w="85" w:type="dxa"/>
            </w:tcMar>
            <w:vAlign w:val="center"/>
          </w:tcPr>
          <w:p w14:paraId="4D0B1733" w14:textId="77777777" w:rsidR="0070038F" w:rsidRPr="00DE22D4" w:rsidRDefault="0070038F" w:rsidP="009774CB">
            <w:pPr>
              <w:jc w:val="center"/>
              <w:rPr>
                <w:sz w:val="20"/>
              </w:rPr>
            </w:pPr>
          </w:p>
        </w:tc>
      </w:tr>
      <w:tr w:rsidR="0070038F" w:rsidRPr="00DE22D4" w14:paraId="556491A2" w14:textId="77777777" w:rsidTr="00F222AD">
        <w:trPr>
          <w:trHeight w:val="92"/>
        </w:trPr>
        <w:tc>
          <w:tcPr>
            <w:tcW w:w="1040" w:type="pct"/>
            <w:vMerge/>
            <w:shd w:val="clear" w:color="auto" w:fill="auto"/>
            <w:tcMar>
              <w:left w:w="85" w:type="dxa"/>
              <w:right w:w="85" w:type="dxa"/>
            </w:tcMar>
            <w:vAlign w:val="center"/>
          </w:tcPr>
          <w:p w14:paraId="53133B44" w14:textId="77777777" w:rsidR="0070038F" w:rsidRPr="00DE22D4" w:rsidRDefault="0070038F" w:rsidP="009774CB">
            <w:pPr>
              <w:jc w:val="center"/>
              <w:rPr>
                <w:sz w:val="20"/>
              </w:rPr>
            </w:pPr>
          </w:p>
        </w:tc>
        <w:tc>
          <w:tcPr>
            <w:tcW w:w="423" w:type="pct"/>
            <w:vMerge/>
            <w:shd w:val="clear" w:color="auto" w:fill="auto"/>
            <w:tcMar>
              <w:left w:w="85" w:type="dxa"/>
              <w:right w:w="85" w:type="dxa"/>
            </w:tcMar>
            <w:vAlign w:val="center"/>
          </w:tcPr>
          <w:p w14:paraId="23D5945E" w14:textId="77777777" w:rsidR="0070038F" w:rsidRPr="00DE22D4" w:rsidRDefault="0070038F" w:rsidP="009774CB">
            <w:pPr>
              <w:jc w:val="center"/>
              <w:rPr>
                <w:sz w:val="20"/>
              </w:rPr>
            </w:pPr>
          </w:p>
        </w:tc>
        <w:tc>
          <w:tcPr>
            <w:tcW w:w="354" w:type="pct"/>
            <w:vMerge/>
            <w:shd w:val="clear" w:color="auto" w:fill="auto"/>
            <w:tcMar>
              <w:left w:w="85" w:type="dxa"/>
              <w:right w:w="85" w:type="dxa"/>
            </w:tcMar>
            <w:vAlign w:val="center"/>
          </w:tcPr>
          <w:p w14:paraId="53A9ACDE" w14:textId="77777777" w:rsidR="0070038F" w:rsidRPr="00DE22D4" w:rsidRDefault="0070038F" w:rsidP="009774CB">
            <w:pPr>
              <w:jc w:val="center"/>
              <w:rPr>
                <w:sz w:val="20"/>
              </w:rPr>
            </w:pPr>
          </w:p>
        </w:tc>
        <w:tc>
          <w:tcPr>
            <w:tcW w:w="493" w:type="pct"/>
            <w:vMerge/>
            <w:shd w:val="clear" w:color="auto" w:fill="auto"/>
            <w:tcMar>
              <w:left w:w="85" w:type="dxa"/>
              <w:right w:w="85" w:type="dxa"/>
            </w:tcMar>
            <w:vAlign w:val="center"/>
          </w:tcPr>
          <w:p w14:paraId="2F59AEDF" w14:textId="77777777" w:rsidR="0070038F" w:rsidRPr="00DE22D4" w:rsidRDefault="0070038F" w:rsidP="009774CB">
            <w:pPr>
              <w:jc w:val="center"/>
              <w:rPr>
                <w:sz w:val="20"/>
              </w:rPr>
            </w:pPr>
          </w:p>
        </w:tc>
        <w:tc>
          <w:tcPr>
            <w:tcW w:w="636" w:type="pct"/>
            <w:shd w:val="clear" w:color="auto" w:fill="auto"/>
            <w:tcMar>
              <w:left w:w="85" w:type="dxa"/>
              <w:right w:w="85" w:type="dxa"/>
            </w:tcMar>
            <w:vAlign w:val="center"/>
          </w:tcPr>
          <w:p w14:paraId="1E965BE8" w14:textId="77777777" w:rsidR="0070038F" w:rsidRPr="00DE22D4" w:rsidRDefault="0070038F" w:rsidP="00D52822">
            <w:pPr>
              <w:jc w:val="center"/>
              <w:rPr>
                <w:sz w:val="20"/>
              </w:rPr>
            </w:pPr>
            <w:r w:rsidRPr="00DE22D4">
              <w:rPr>
                <w:sz w:val="20"/>
              </w:rPr>
              <w:t>Refrigera</w:t>
            </w:r>
            <w:r w:rsidR="00D52822" w:rsidRPr="00DE22D4">
              <w:rPr>
                <w:sz w:val="20"/>
              </w:rPr>
              <w:t>ción</w:t>
            </w:r>
          </w:p>
        </w:tc>
        <w:tc>
          <w:tcPr>
            <w:tcW w:w="390" w:type="pct"/>
            <w:shd w:val="clear" w:color="auto" w:fill="auto"/>
            <w:tcMar>
              <w:left w:w="85" w:type="dxa"/>
              <w:right w:w="85" w:type="dxa"/>
            </w:tcMar>
            <w:vAlign w:val="center"/>
          </w:tcPr>
          <w:p w14:paraId="0950A448" w14:textId="77777777" w:rsidR="0070038F" w:rsidRPr="00DE22D4" w:rsidRDefault="0070038F" w:rsidP="009774CB">
            <w:pPr>
              <w:jc w:val="center"/>
              <w:rPr>
                <w:sz w:val="20"/>
              </w:rPr>
            </w:pPr>
            <w:r w:rsidRPr="00DE22D4">
              <w:rPr>
                <w:sz w:val="20"/>
              </w:rPr>
              <w:t>AC</w:t>
            </w:r>
          </w:p>
        </w:tc>
        <w:tc>
          <w:tcPr>
            <w:tcW w:w="391" w:type="pct"/>
            <w:shd w:val="clear" w:color="auto" w:fill="auto"/>
            <w:tcMar>
              <w:left w:w="85" w:type="dxa"/>
              <w:right w:w="85" w:type="dxa"/>
            </w:tcMar>
            <w:vAlign w:val="center"/>
          </w:tcPr>
          <w:p w14:paraId="75BB1F31" w14:textId="77777777" w:rsidR="0070038F" w:rsidRPr="00DE22D4" w:rsidRDefault="0070038F" w:rsidP="00D52822">
            <w:pPr>
              <w:jc w:val="center"/>
              <w:rPr>
                <w:sz w:val="20"/>
              </w:rPr>
            </w:pPr>
            <w:r w:rsidRPr="00DE22D4">
              <w:rPr>
                <w:sz w:val="20"/>
              </w:rPr>
              <w:t>Ot</w:t>
            </w:r>
            <w:r w:rsidR="00D52822" w:rsidRPr="00DE22D4">
              <w:rPr>
                <w:sz w:val="20"/>
              </w:rPr>
              <w:t>ros</w:t>
            </w:r>
          </w:p>
        </w:tc>
        <w:tc>
          <w:tcPr>
            <w:tcW w:w="496" w:type="pct"/>
            <w:vMerge/>
            <w:shd w:val="clear" w:color="auto" w:fill="auto"/>
            <w:tcMar>
              <w:left w:w="85" w:type="dxa"/>
              <w:right w:w="85" w:type="dxa"/>
            </w:tcMar>
            <w:vAlign w:val="center"/>
          </w:tcPr>
          <w:p w14:paraId="26A88E1E" w14:textId="77777777" w:rsidR="0070038F" w:rsidRPr="00DE22D4" w:rsidRDefault="0070038F" w:rsidP="009774CB">
            <w:pPr>
              <w:jc w:val="center"/>
              <w:rPr>
                <w:sz w:val="20"/>
              </w:rPr>
            </w:pPr>
          </w:p>
        </w:tc>
        <w:tc>
          <w:tcPr>
            <w:tcW w:w="424" w:type="pct"/>
            <w:vMerge/>
            <w:shd w:val="clear" w:color="auto" w:fill="auto"/>
            <w:tcMar>
              <w:left w:w="85" w:type="dxa"/>
              <w:right w:w="85" w:type="dxa"/>
            </w:tcMar>
            <w:vAlign w:val="center"/>
          </w:tcPr>
          <w:p w14:paraId="2B60DD5B" w14:textId="77777777" w:rsidR="0070038F" w:rsidRPr="00DE22D4" w:rsidRDefault="0070038F" w:rsidP="009774CB">
            <w:pPr>
              <w:jc w:val="center"/>
              <w:rPr>
                <w:sz w:val="20"/>
              </w:rPr>
            </w:pPr>
          </w:p>
        </w:tc>
        <w:tc>
          <w:tcPr>
            <w:tcW w:w="351" w:type="pct"/>
            <w:vMerge/>
            <w:shd w:val="clear" w:color="auto" w:fill="auto"/>
            <w:tcMar>
              <w:left w:w="85" w:type="dxa"/>
              <w:right w:w="85" w:type="dxa"/>
            </w:tcMar>
            <w:vAlign w:val="center"/>
          </w:tcPr>
          <w:p w14:paraId="3E18B856" w14:textId="77777777" w:rsidR="0070038F" w:rsidRPr="00DE22D4" w:rsidRDefault="0070038F" w:rsidP="009774CB">
            <w:pPr>
              <w:jc w:val="center"/>
              <w:rPr>
                <w:sz w:val="20"/>
              </w:rPr>
            </w:pPr>
          </w:p>
        </w:tc>
      </w:tr>
      <w:tr w:rsidR="0070038F" w:rsidRPr="00DE22D4" w14:paraId="784DB301" w14:textId="77777777" w:rsidTr="00F222AD">
        <w:trPr>
          <w:trHeight w:val="117"/>
        </w:trPr>
        <w:tc>
          <w:tcPr>
            <w:tcW w:w="1040" w:type="pct"/>
            <w:shd w:val="clear" w:color="auto" w:fill="auto"/>
          </w:tcPr>
          <w:p w14:paraId="0E33DE41" w14:textId="77777777" w:rsidR="0070038F" w:rsidRPr="00DE22D4" w:rsidRDefault="00D52822" w:rsidP="009774CB">
            <w:pPr>
              <w:spacing w:after="60"/>
              <w:jc w:val="left"/>
              <w:rPr>
                <w:sz w:val="20"/>
              </w:rPr>
            </w:pPr>
            <w:r w:rsidRPr="00DE22D4">
              <w:rPr>
                <w:sz w:val="20"/>
              </w:rPr>
              <w:t xml:space="preserve">Último informe PP </w:t>
            </w:r>
            <w:r w:rsidR="0070038F" w:rsidRPr="00DE22D4">
              <w:rPr>
                <w:sz w:val="20"/>
              </w:rPr>
              <w:t>(2023)</w:t>
            </w:r>
          </w:p>
        </w:tc>
        <w:tc>
          <w:tcPr>
            <w:tcW w:w="423" w:type="pct"/>
            <w:shd w:val="clear" w:color="auto" w:fill="auto"/>
            <w:vAlign w:val="center"/>
          </w:tcPr>
          <w:p w14:paraId="76E21463" w14:textId="77777777" w:rsidR="0070038F" w:rsidRPr="00DE22D4" w:rsidRDefault="0070038F" w:rsidP="009774CB">
            <w:pPr>
              <w:spacing w:after="60"/>
              <w:ind w:left="-113"/>
              <w:jc w:val="right"/>
              <w:rPr>
                <w:sz w:val="20"/>
              </w:rPr>
            </w:pPr>
          </w:p>
        </w:tc>
        <w:tc>
          <w:tcPr>
            <w:tcW w:w="354" w:type="pct"/>
            <w:shd w:val="clear" w:color="auto" w:fill="auto"/>
            <w:vAlign w:val="center"/>
          </w:tcPr>
          <w:p w14:paraId="5A3523AF" w14:textId="77777777" w:rsidR="0070038F" w:rsidRPr="00DE22D4" w:rsidRDefault="0070038F" w:rsidP="009774CB">
            <w:pPr>
              <w:spacing w:after="60"/>
              <w:ind w:left="-120"/>
              <w:jc w:val="right"/>
              <w:rPr>
                <w:sz w:val="20"/>
              </w:rPr>
            </w:pPr>
          </w:p>
        </w:tc>
        <w:tc>
          <w:tcPr>
            <w:tcW w:w="493" w:type="pct"/>
            <w:shd w:val="clear" w:color="auto" w:fill="auto"/>
            <w:vAlign w:val="center"/>
          </w:tcPr>
          <w:p w14:paraId="43A6C505" w14:textId="77777777" w:rsidR="0070038F" w:rsidRPr="00DE22D4" w:rsidRDefault="00CD7FD7" w:rsidP="00D52822">
            <w:pPr>
              <w:spacing w:after="60"/>
              <w:ind w:left="-110"/>
              <w:jc w:val="right"/>
              <w:rPr>
                <w:sz w:val="20"/>
              </w:rPr>
            </w:pPr>
            <w:r w:rsidRPr="00DE22D4">
              <w:rPr>
                <w:sz w:val="20"/>
              </w:rPr>
              <w:t>4</w:t>
            </w:r>
            <w:r w:rsidR="00D52822" w:rsidRPr="00DE22D4">
              <w:rPr>
                <w:sz w:val="20"/>
              </w:rPr>
              <w:t>.</w:t>
            </w:r>
            <w:r w:rsidRPr="00DE22D4">
              <w:rPr>
                <w:sz w:val="20"/>
              </w:rPr>
              <w:t>444</w:t>
            </w:r>
          </w:p>
        </w:tc>
        <w:tc>
          <w:tcPr>
            <w:tcW w:w="636" w:type="pct"/>
            <w:shd w:val="clear" w:color="auto" w:fill="auto"/>
            <w:vAlign w:val="center"/>
          </w:tcPr>
          <w:p w14:paraId="6FE11F7D" w14:textId="77777777" w:rsidR="0070038F" w:rsidRPr="00DE22D4" w:rsidRDefault="00CD7FD7" w:rsidP="00D52822">
            <w:pPr>
              <w:spacing w:after="60"/>
              <w:ind w:left="-108"/>
              <w:jc w:val="right"/>
              <w:rPr>
                <w:sz w:val="20"/>
              </w:rPr>
            </w:pPr>
            <w:r w:rsidRPr="00DE22D4">
              <w:rPr>
                <w:sz w:val="20"/>
              </w:rPr>
              <w:t>35</w:t>
            </w:r>
            <w:r w:rsidR="00D52822" w:rsidRPr="00DE22D4">
              <w:rPr>
                <w:sz w:val="20"/>
              </w:rPr>
              <w:t>.</w:t>
            </w:r>
            <w:r w:rsidRPr="00DE22D4">
              <w:rPr>
                <w:sz w:val="20"/>
              </w:rPr>
              <w:t>049</w:t>
            </w:r>
          </w:p>
        </w:tc>
        <w:tc>
          <w:tcPr>
            <w:tcW w:w="390" w:type="pct"/>
            <w:shd w:val="clear" w:color="auto" w:fill="auto"/>
            <w:vAlign w:val="center"/>
          </w:tcPr>
          <w:p w14:paraId="2A81F3F9" w14:textId="77777777" w:rsidR="0070038F" w:rsidRPr="00DE22D4" w:rsidRDefault="0070038F" w:rsidP="009774CB">
            <w:pPr>
              <w:spacing w:after="60"/>
              <w:ind w:left="-106"/>
              <w:jc w:val="right"/>
              <w:rPr>
                <w:sz w:val="20"/>
              </w:rPr>
            </w:pPr>
          </w:p>
        </w:tc>
        <w:tc>
          <w:tcPr>
            <w:tcW w:w="391" w:type="pct"/>
            <w:shd w:val="clear" w:color="auto" w:fill="auto"/>
            <w:vAlign w:val="center"/>
          </w:tcPr>
          <w:p w14:paraId="56797125" w14:textId="77777777" w:rsidR="0070038F" w:rsidRPr="00DE22D4" w:rsidRDefault="0070038F" w:rsidP="009774CB">
            <w:pPr>
              <w:spacing w:after="60"/>
              <w:ind w:left="-106"/>
              <w:jc w:val="right"/>
              <w:rPr>
                <w:sz w:val="20"/>
              </w:rPr>
            </w:pPr>
          </w:p>
        </w:tc>
        <w:tc>
          <w:tcPr>
            <w:tcW w:w="496" w:type="pct"/>
            <w:shd w:val="clear" w:color="auto" w:fill="auto"/>
            <w:vAlign w:val="center"/>
          </w:tcPr>
          <w:p w14:paraId="0BF6828B" w14:textId="77777777" w:rsidR="0070038F" w:rsidRPr="00DE22D4" w:rsidRDefault="00CD7FD7" w:rsidP="00D52822">
            <w:pPr>
              <w:spacing w:after="60"/>
              <w:ind w:left="-110"/>
              <w:jc w:val="right"/>
              <w:rPr>
                <w:sz w:val="20"/>
              </w:rPr>
            </w:pPr>
            <w:r w:rsidRPr="00DE22D4">
              <w:rPr>
                <w:sz w:val="20"/>
              </w:rPr>
              <w:t>802</w:t>
            </w:r>
            <w:r w:rsidR="00D52822" w:rsidRPr="00DE22D4">
              <w:rPr>
                <w:sz w:val="20"/>
              </w:rPr>
              <w:t>.</w:t>
            </w:r>
            <w:r w:rsidRPr="00DE22D4">
              <w:rPr>
                <w:sz w:val="20"/>
              </w:rPr>
              <w:t>771</w:t>
            </w:r>
          </w:p>
        </w:tc>
        <w:tc>
          <w:tcPr>
            <w:tcW w:w="424" w:type="pct"/>
            <w:shd w:val="clear" w:color="auto" w:fill="auto"/>
            <w:vAlign w:val="center"/>
          </w:tcPr>
          <w:p w14:paraId="0AFAC9C5" w14:textId="77777777" w:rsidR="0070038F" w:rsidRPr="00DE22D4" w:rsidRDefault="0070038F" w:rsidP="009774CB">
            <w:pPr>
              <w:spacing w:after="60"/>
              <w:ind w:left="-108"/>
              <w:jc w:val="right"/>
              <w:rPr>
                <w:sz w:val="20"/>
              </w:rPr>
            </w:pPr>
          </w:p>
        </w:tc>
        <w:tc>
          <w:tcPr>
            <w:tcW w:w="351" w:type="pct"/>
            <w:shd w:val="clear" w:color="auto" w:fill="auto"/>
            <w:vAlign w:val="center"/>
          </w:tcPr>
          <w:p w14:paraId="521B31AE" w14:textId="77777777" w:rsidR="0070038F" w:rsidRPr="00DE22D4" w:rsidRDefault="0070038F" w:rsidP="007E05CF">
            <w:pPr>
              <w:spacing w:after="60"/>
              <w:ind w:left="-114" w:right="-10"/>
              <w:jc w:val="right"/>
              <w:rPr>
                <w:sz w:val="20"/>
              </w:rPr>
            </w:pPr>
          </w:p>
        </w:tc>
      </w:tr>
      <w:tr w:rsidR="0070038F" w:rsidRPr="00DE22D4" w14:paraId="443739A5" w14:textId="77777777" w:rsidTr="00F222AD">
        <w:trPr>
          <w:trHeight w:val="241"/>
        </w:trPr>
        <w:tc>
          <w:tcPr>
            <w:tcW w:w="1040" w:type="pct"/>
            <w:shd w:val="clear" w:color="auto" w:fill="auto"/>
          </w:tcPr>
          <w:p w14:paraId="57D9228D" w14:textId="77777777" w:rsidR="0070038F" w:rsidRPr="00DE22D4" w:rsidRDefault="00D52822" w:rsidP="00A76775">
            <w:pPr>
              <w:spacing w:after="60"/>
              <w:ind w:right="-108"/>
              <w:jc w:val="left"/>
              <w:rPr>
                <w:sz w:val="20"/>
              </w:rPr>
            </w:pPr>
            <w:r w:rsidRPr="00DE22D4">
              <w:rPr>
                <w:sz w:val="20"/>
              </w:rPr>
              <w:t xml:space="preserve">Actividades de la etapa I del </w:t>
            </w:r>
            <w:r w:rsidR="00A76775" w:rsidRPr="00DE22D4">
              <w:rPr>
                <w:sz w:val="20"/>
              </w:rPr>
              <w:t>PAK</w:t>
            </w:r>
            <w:r w:rsidRPr="00DE22D4">
              <w:rPr>
                <w:sz w:val="20"/>
              </w:rPr>
              <w:t xml:space="preserve"> según lo convenido </w:t>
            </w:r>
            <w:r w:rsidR="0070038F" w:rsidRPr="00DE22D4">
              <w:rPr>
                <w:sz w:val="20"/>
              </w:rPr>
              <w:t>(</w:t>
            </w:r>
            <w:r w:rsidRPr="00DE22D4">
              <w:rPr>
                <w:sz w:val="20"/>
              </w:rPr>
              <w:t>S</w:t>
            </w:r>
            <w:r w:rsidR="0070038F" w:rsidRPr="00DE22D4">
              <w:rPr>
                <w:sz w:val="20"/>
              </w:rPr>
              <w:t>/N)</w:t>
            </w:r>
          </w:p>
        </w:tc>
        <w:tc>
          <w:tcPr>
            <w:tcW w:w="423" w:type="pct"/>
            <w:shd w:val="clear" w:color="auto" w:fill="auto"/>
            <w:vAlign w:val="center"/>
          </w:tcPr>
          <w:p w14:paraId="400F585C" w14:textId="77777777" w:rsidR="0070038F" w:rsidRPr="00DE22D4" w:rsidRDefault="0070038F" w:rsidP="009774CB">
            <w:pPr>
              <w:spacing w:after="60"/>
              <w:jc w:val="center"/>
              <w:rPr>
                <w:sz w:val="20"/>
              </w:rPr>
            </w:pPr>
          </w:p>
        </w:tc>
        <w:tc>
          <w:tcPr>
            <w:tcW w:w="354" w:type="pct"/>
            <w:shd w:val="clear" w:color="auto" w:fill="auto"/>
            <w:vAlign w:val="center"/>
          </w:tcPr>
          <w:p w14:paraId="27BD92CC" w14:textId="77777777" w:rsidR="0070038F" w:rsidRPr="00DE22D4" w:rsidRDefault="0070038F" w:rsidP="009774CB">
            <w:pPr>
              <w:spacing w:after="60"/>
              <w:jc w:val="center"/>
              <w:rPr>
                <w:sz w:val="20"/>
              </w:rPr>
            </w:pPr>
          </w:p>
        </w:tc>
        <w:tc>
          <w:tcPr>
            <w:tcW w:w="493" w:type="pct"/>
            <w:shd w:val="clear" w:color="auto" w:fill="auto"/>
            <w:vAlign w:val="center"/>
          </w:tcPr>
          <w:p w14:paraId="2EB559A0" w14:textId="77777777" w:rsidR="0070038F" w:rsidRPr="00DE22D4" w:rsidRDefault="000D69CE" w:rsidP="009774CB">
            <w:pPr>
              <w:spacing w:after="60"/>
              <w:jc w:val="center"/>
              <w:rPr>
                <w:sz w:val="20"/>
              </w:rPr>
            </w:pPr>
            <w:r w:rsidRPr="00DE22D4">
              <w:rPr>
                <w:sz w:val="20"/>
              </w:rPr>
              <w:t>N</w:t>
            </w:r>
          </w:p>
        </w:tc>
        <w:tc>
          <w:tcPr>
            <w:tcW w:w="636" w:type="pct"/>
            <w:shd w:val="clear" w:color="auto" w:fill="auto"/>
            <w:vAlign w:val="center"/>
          </w:tcPr>
          <w:p w14:paraId="7E3C2DD5" w14:textId="77777777" w:rsidR="0070038F" w:rsidRPr="00DE22D4" w:rsidRDefault="000D69CE" w:rsidP="009774CB">
            <w:pPr>
              <w:spacing w:after="60"/>
              <w:jc w:val="center"/>
              <w:rPr>
                <w:sz w:val="20"/>
              </w:rPr>
            </w:pPr>
            <w:r w:rsidRPr="00DE22D4">
              <w:rPr>
                <w:sz w:val="20"/>
              </w:rPr>
              <w:t>N</w:t>
            </w:r>
          </w:p>
        </w:tc>
        <w:tc>
          <w:tcPr>
            <w:tcW w:w="390" w:type="pct"/>
            <w:shd w:val="clear" w:color="auto" w:fill="auto"/>
            <w:vAlign w:val="center"/>
          </w:tcPr>
          <w:p w14:paraId="65B734FF" w14:textId="77777777" w:rsidR="0070038F" w:rsidRPr="00DE22D4" w:rsidRDefault="0070038F" w:rsidP="009774CB">
            <w:pPr>
              <w:spacing w:after="60"/>
              <w:jc w:val="center"/>
              <w:rPr>
                <w:sz w:val="20"/>
              </w:rPr>
            </w:pPr>
          </w:p>
        </w:tc>
        <w:tc>
          <w:tcPr>
            <w:tcW w:w="391" w:type="pct"/>
            <w:shd w:val="clear" w:color="auto" w:fill="auto"/>
            <w:vAlign w:val="center"/>
          </w:tcPr>
          <w:p w14:paraId="4078F4C7" w14:textId="77777777" w:rsidR="0070038F" w:rsidRPr="00DE22D4" w:rsidRDefault="0070038F" w:rsidP="009774CB">
            <w:pPr>
              <w:spacing w:after="60"/>
              <w:jc w:val="center"/>
              <w:rPr>
                <w:sz w:val="20"/>
              </w:rPr>
            </w:pPr>
          </w:p>
        </w:tc>
        <w:tc>
          <w:tcPr>
            <w:tcW w:w="496" w:type="pct"/>
            <w:shd w:val="clear" w:color="auto" w:fill="auto"/>
            <w:vAlign w:val="center"/>
          </w:tcPr>
          <w:p w14:paraId="7B533D79" w14:textId="77777777" w:rsidR="0070038F" w:rsidRPr="00DE22D4" w:rsidRDefault="00D52822" w:rsidP="00D52822">
            <w:pPr>
              <w:spacing w:after="60"/>
              <w:jc w:val="center"/>
              <w:rPr>
                <w:sz w:val="20"/>
              </w:rPr>
            </w:pPr>
            <w:r w:rsidRPr="00DE22D4">
              <w:rPr>
                <w:sz w:val="20"/>
              </w:rPr>
              <w:t>S</w:t>
            </w:r>
          </w:p>
        </w:tc>
        <w:tc>
          <w:tcPr>
            <w:tcW w:w="424" w:type="pct"/>
            <w:shd w:val="clear" w:color="auto" w:fill="auto"/>
            <w:vAlign w:val="center"/>
          </w:tcPr>
          <w:p w14:paraId="436A3A3A" w14:textId="77777777" w:rsidR="0070038F" w:rsidRPr="00DE22D4" w:rsidRDefault="0070038F" w:rsidP="009774CB">
            <w:pPr>
              <w:spacing w:after="60"/>
              <w:jc w:val="center"/>
              <w:rPr>
                <w:sz w:val="20"/>
              </w:rPr>
            </w:pPr>
          </w:p>
        </w:tc>
        <w:tc>
          <w:tcPr>
            <w:tcW w:w="351" w:type="pct"/>
            <w:shd w:val="clear" w:color="auto" w:fill="auto"/>
            <w:vAlign w:val="center"/>
          </w:tcPr>
          <w:p w14:paraId="5D4892DE" w14:textId="77777777" w:rsidR="0070038F" w:rsidRPr="00DE22D4" w:rsidRDefault="0070038F" w:rsidP="009774CB">
            <w:pPr>
              <w:spacing w:after="60"/>
              <w:jc w:val="center"/>
              <w:rPr>
                <w:sz w:val="20"/>
              </w:rPr>
            </w:pPr>
          </w:p>
        </w:tc>
      </w:tr>
    </w:tbl>
    <w:p w14:paraId="15AB5778" w14:textId="77777777" w:rsidR="0070038F" w:rsidRPr="00DE22D4" w:rsidRDefault="0070038F" w:rsidP="0070038F">
      <w:pPr>
        <w:jc w:val="center"/>
        <w:rPr>
          <w:sz w:val="10"/>
          <w:szCs w:val="10"/>
        </w:rPr>
      </w:pPr>
    </w:p>
    <w:tbl>
      <w:tblPr>
        <w:tblW w:w="5654" w:type="pct"/>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841"/>
        <w:gridCol w:w="1528"/>
        <w:gridCol w:w="2408"/>
      </w:tblGrid>
      <w:tr w:rsidR="0070038F" w:rsidRPr="00DE22D4" w14:paraId="0B98164E" w14:textId="77777777" w:rsidTr="00647F46">
        <w:trPr>
          <w:trHeight w:val="180"/>
        </w:trPr>
        <w:tc>
          <w:tcPr>
            <w:tcW w:w="3174" w:type="pct"/>
            <w:shd w:val="clear" w:color="auto" w:fill="auto"/>
            <w:tcMar>
              <w:top w:w="17" w:type="dxa"/>
              <w:left w:w="108" w:type="dxa"/>
              <w:bottom w:w="17" w:type="dxa"/>
              <w:right w:w="108" w:type="dxa"/>
            </w:tcMar>
          </w:tcPr>
          <w:p w14:paraId="694758FA" w14:textId="77777777" w:rsidR="0070038F" w:rsidRPr="00DE22D4" w:rsidRDefault="00D52822" w:rsidP="00D52822">
            <w:pPr>
              <w:keepNext/>
              <w:suppressAutoHyphens/>
              <w:ind w:right="-95"/>
              <w:jc w:val="left"/>
              <w:rPr>
                <w:b/>
                <w:caps/>
                <w:sz w:val="20"/>
                <w:szCs w:val="20"/>
              </w:rPr>
            </w:pPr>
            <w:r w:rsidRPr="00DE22D4">
              <w:rPr>
                <w:b/>
                <w:caps/>
                <w:sz w:val="20"/>
              </w:rPr>
              <w:t>CONSUMO MEDIO DE HFC EN EL SECTOR DE SERVICIO TÉCNICO PARA 2</w:t>
            </w:r>
            <w:r w:rsidR="0070038F" w:rsidRPr="00DE22D4">
              <w:rPr>
                <w:b/>
                <w:caps/>
                <w:sz w:val="20"/>
              </w:rPr>
              <w:t>020-2022</w:t>
            </w:r>
          </w:p>
        </w:tc>
        <w:tc>
          <w:tcPr>
            <w:tcW w:w="709" w:type="pct"/>
            <w:shd w:val="clear" w:color="auto" w:fill="auto"/>
          </w:tcPr>
          <w:p w14:paraId="712D6C79" w14:textId="77777777" w:rsidR="0070038F" w:rsidRPr="00DE22D4" w:rsidRDefault="008F5E3A" w:rsidP="00D52822">
            <w:pPr>
              <w:keepNext/>
              <w:suppressAutoHyphens/>
              <w:ind w:right="116"/>
              <w:jc w:val="right"/>
              <w:rPr>
                <w:bCs/>
                <w:sz w:val="20"/>
                <w:szCs w:val="20"/>
              </w:rPr>
            </w:pPr>
            <w:r w:rsidRPr="00DE22D4">
              <w:rPr>
                <w:color w:val="000000" w:themeColor="text1"/>
                <w:sz w:val="20"/>
              </w:rPr>
              <w:t>345</w:t>
            </w:r>
            <w:r w:rsidR="00D52822" w:rsidRPr="00DE22D4">
              <w:rPr>
                <w:color w:val="000000" w:themeColor="text1"/>
                <w:sz w:val="20"/>
              </w:rPr>
              <w:t>,</w:t>
            </w:r>
            <w:r w:rsidRPr="00DE22D4">
              <w:rPr>
                <w:color w:val="000000" w:themeColor="text1"/>
                <w:sz w:val="20"/>
              </w:rPr>
              <w:t>77</w:t>
            </w:r>
            <w:r w:rsidR="0070038F" w:rsidRPr="00DE22D4">
              <w:rPr>
                <w:bCs/>
                <w:sz w:val="20"/>
              </w:rPr>
              <w:t xml:space="preserve"> </w:t>
            </w:r>
            <w:proofErr w:type="spellStart"/>
            <w:r w:rsidR="00D52822" w:rsidRPr="00DE22D4">
              <w:rPr>
                <w:bCs/>
                <w:sz w:val="20"/>
              </w:rPr>
              <w:t>t</w:t>
            </w:r>
            <w:r w:rsidR="0070038F" w:rsidRPr="00DE22D4">
              <w:rPr>
                <w:bCs/>
                <w:sz w:val="20"/>
              </w:rPr>
              <w:t>m</w:t>
            </w:r>
            <w:proofErr w:type="spellEnd"/>
          </w:p>
        </w:tc>
        <w:tc>
          <w:tcPr>
            <w:tcW w:w="1117" w:type="pct"/>
            <w:shd w:val="clear" w:color="auto" w:fill="auto"/>
          </w:tcPr>
          <w:p w14:paraId="76A74F3F" w14:textId="77777777" w:rsidR="0070038F" w:rsidRPr="00DE22D4" w:rsidRDefault="008F5E3A" w:rsidP="00D52822">
            <w:pPr>
              <w:keepNext/>
              <w:tabs>
                <w:tab w:val="left" w:pos="720"/>
              </w:tabs>
              <w:suppressAutoHyphens/>
              <w:ind w:right="116"/>
              <w:jc w:val="right"/>
              <w:rPr>
                <w:sz w:val="20"/>
                <w:szCs w:val="20"/>
              </w:rPr>
            </w:pPr>
            <w:r w:rsidRPr="00DE22D4">
              <w:rPr>
                <w:color w:val="000000" w:themeColor="text1"/>
                <w:sz w:val="20"/>
              </w:rPr>
              <w:t>800</w:t>
            </w:r>
            <w:r w:rsidR="00D52822" w:rsidRPr="00DE22D4">
              <w:rPr>
                <w:color w:val="000000" w:themeColor="text1"/>
                <w:sz w:val="20"/>
              </w:rPr>
              <w:t>.</w:t>
            </w:r>
            <w:r w:rsidRPr="00DE22D4">
              <w:rPr>
                <w:color w:val="000000" w:themeColor="text1"/>
                <w:sz w:val="20"/>
              </w:rPr>
              <w:t>084</w:t>
            </w:r>
            <w:r w:rsidR="00D52822" w:rsidRPr="00DE22D4">
              <w:rPr>
                <w:color w:val="000000" w:themeColor="text1"/>
                <w:sz w:val="20"/>
              </w:rPr>
              <w:t xml:space="preserve"> </w:t>
            </w:r>
            <w:proofErr w:type="spellStart"/>
            <w:r w:rsidR="00D52822" w:rsidRPr="00DE22D4">
              <w:rPr>
                <w:sz w:val="20"/>
              </w:rPr>
              <w:t>tons</w:t>
            </w:r>
            <w:proofErr w:type="spellEnd"/>
            <w:r w:rsidR="00D52822" w:rsidRPr="00DE22D4">
              <w:rPr>
                <w:sz w:val="20"/>
              </w:rPr>
              <w:t>. de CO</w:t>
            </w:r>
            <w:r w:rsidR="00D52822" w:rsidRPr="00DE22D4">
              <w:rPr>
                <w:sz w:val="20"/>
                <w:vertAlign w:val="subscript"/>
              </w:rPr>
              <w:t xml:space="preserve">2 </w:t>
            </w:r>
            <w:r w:rsidR="00D52822" w:rsidRPr="00DE22D4">
              <w:rPr>
                <w:sz w:val="20"/>
              </w:rPr>
              <w:t>equivalente</w:t>
            </w:r>
          </w:p>
        </w:tc>
      </w:tr>
    </w:tbl>
    <w:p w14:paraId="649C6FE5" w14:textId="77777777" w:rsidR="0070038F" w:rsidRPr="00DE22D4" w:rsidRDefault="0070038F" w:rsidP="0070038F">
      <w:pPr>
        <w:jc w:val="center"/>
        <w:rPr>
          <w:sz w:val="10"/>
          <w:szCs w:val="10"/>
        </w:rPr>
      </w:pPr>
    </w:p>
    <w:tbl>
      <w:tblPr>
        <w:tblW w:w="5654" w:type="pct"/>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801"/>
        <w:gridCol w:w="1476"/>
        <w:gridCol w:w="1410"/>
        <w:gridCol w:w="1364"/>
        <w:gridCol w:w="1726"/>
      </w:tblGrid>
      <w:tr w:rsidR="0070038F" w:rsidRPr="00DE22D4" w14:paraId="02DEB29A" w14:textId="77777777" w:rsidTr="00647F46">
        <w:trPr>
          <w:trHeight w:val="83"/>
          <w:tblHeader/>
        </w:trPr>
        <w:tc>
          <w:tcPr>
            <w:tcW w:w="2227" w:type="pct"/>
            <w:shd w:val="clear" w:color="auto" w:fill="auto"/>
            <w:tcMar>
              <w:top w:w="17" w:type="dxa"/>
              <w:left w:w="108" w:type="dxa"/>
              <w:bottom w:w="17" w:type="dxa"/>
              <w:right w:w="108" w:type="dxa"/>
            </w:tcMar>
            <w:vAlign w:val="center"/>
          </w:tcPr>
          <w:p w14:paraId="607DA1EB" w14:textId="77777777" w:rsidR="0070038F" w:rsidRPr="00DE22D4" w:rsidRDefault="00D52822" w:rsidP="00D52822">
            <w:pPr>
              <w:keepNext/>
              <w:suppressAutoHyphens/>
              <w:jc w:val="left"/>
              <w:rPr>
                <w:b/>
                <w:bCs/>
                <w:sz w:val="20"/>
                <w:szCs w:val="20"/>
              </w:rPr>
            </w:pPr>
            <w:r w:rsidRPr="00DE22D4">
              <w:rPr>
                <w:b/>
                <w:sz w:val="20"/>
              </w:rPr>
              <w:t xml:space="preserve">DATOS DE CONSUMO DE REFERENCIA </w:t>
            </w:r>
            <w:r w:rsidR="0070038F" w:rsidRPr="00DE22D4">
              <w:rPr>
                <w:b/>
                <w:sz w:val="20"/>
              </w:rPr>
              <w:t>(</w:t>
            </w:r>
            <w:proofErr w:type="spellStart"/>
            <w:r w:rsidRPr="00DE22D4">
              <w:rPr>
                <w:b/>
                <w:sz w:val="20"/>
              </w:rPr>
              <w:t>tons</w:t>
            </w:r>
            <w:proofErr w:type="spellEnd"/>
            <w:r w:rsidRPr="00DE22D4">
              <w:rPr>
                <w:b/>
                <w:sz w:val="20"/>
              </w:rPr>
              <w:t xml:space="preserve">. de </w:t>
            </w:r>
            <w:r w:rsidR="0070038F" w:rsidRPr="00DE22D4">
              <w:rPr>
                <w:b/>
                <w:sz w:val="20"/>
              </w:rPr>
              <w:t>CO</w:t>
            </w:r>
            <w:r w:rsidR="0070038F" w:rsidRPr="00DE22D4">
              <w:rPr>
                <w:b/>
                <w:sz w:val="20"/>
                <w:vertAlign w:val="subscript"/>
              </w:rPr>
              <w:t>2</w:t>
            </w:r>
            <w:r w:rsidRPr="00DE22D4">
              <w:rPr>
                <w:b/>
                <w:sz w:val="20"/>
                <w:vertAlign w:val="subscript"/>
              </w:rPr>
              <w:t xml:space="preserve"> </w:t>
            </w:r>
            <w:r w:rsidR="0070038F" w:rsidRPr="00DE22D4">
              <w:rPr>
                <w:b/>
                <w:sz w:val="20"/>
              </w:rPr>
              <w:t>eq</w:t>
            </w:r>
            <w:r w:rsidRPr="00DE22D4">
              <w:rPr>
                <w:b/>
                <w:sz w:val="20"/>
              </w:rPr>
              <w:t>uivalente</w:t>
            </w:r>
            <w:r w:rsidR="0070038F" w:rsidRPr="00DE22D4">
              <w:rPr>
                <w:b/>
                <w:sz w:val="20"/>
              </w:rPr>
              <w:t>)</w:t>
            </w:r>
          </w:p>
        </w:tc>
        <w:tc>
          <w:tcPr>
            <w:tcW w:w="685" w:type="pct"/>
            <w:shd w:val="clear" w:color="auto" w:fill="auto"/>
            <w:tcMar>
              <w:top w:w="17" w:type="dxa"/>
              <w:left w:w="108" w:type="dxa"/>
              <w:bottom w:w="17" w:type="dxa"/>
              <w:right w:w="108" w:type="dxa"/>
            </w:tcMar>
            <w:vAlign w:val="center"/>
          </w:tcPr>
          <w:p w14:paraId="4EB9ACA1" w14:textId="77777777" w:rsidR="0070038F" w:rsidRPr="00DE22D4" w:rsidRDefault="0070038F" w:rsidP="009774CB">
            <w:pPr>
              <w:keepNext/>
              <w:suppressAutoHyphens/>
              <w:jc w:val="center"/>
              <w:rPr>
                <w:b/>
                <w:bCs/>
                <w:sz w:val="20"/>
                <w:szCs w:val="20"/>
              </w:rPr>
            </w:pPr>
            <w:r w:rsidRPr="00DE22D4">
              <w:rPr>
                <w:b/>
                <w:bCs/>
                <w:sz w:val="20"/>
                <w:szCs w:val="20"/>
              </w:rPr>
              <w:t>2020</w:t>
            </w:r>
          </w:p>
        </w:tc>
        <w:tc>
          <w:tcPr>
            <w:tcW w:w="654" w:type="pct"/>
            <w:shd w:val="clear" w:color="auto" w:fill="auto"/>
            <w:tcMar>
              <w:top w:w="17" w:type="dxa"/>
              <w:left w:w="108" w:type="dxa"/>
              <w:bottom w:w="17" w:type="dxa"/>
              <w:right w:w="108" w:type="dxa"/>
            </w:tcMar>
            <w:vAlign w:val="center"/>
          </w:tcPr>
          <w:p w14:paraId="44208AC8" w14:textId="77777777" w:rsidR="0070038F" w:rsidRPr="00DE22D4" w:rsidRDefault="0070038F" w:rsidP="009774CB">
            <w:pPr>
              <w:keepNext/>
              <w:suppressAutoHyphens/>
              <w:jc w:val="center"/>
              <w:rPr>
                <w:b/>
                <w:bCs/>
                <w:sz w:val="20"/>
                <w:szCs w:val="20"/>
              </w:rPr>
            </w:pPr>
            <w:r w:rsidRPr="00DE22D4">
              <w:rPr>
                <w:b/>
                <w:bCs/>
                <w:sz w:val="20"/>
                <w:szCs w:val="20"/>
              </w:rPr>
              <w:t>2021</w:t>
            </w:r>
          </w:p>
        </w:tc>
        <w:tc>
          <w:tcPr>
            <w:tcW w:w="633" w:type="pct"/>
            <w:shd w:val="clear" w:color="auto" w:fill="auto"/>
            <w:tcMar>
              <w:top w:w="17" w:type="dxa"/>
              <w:left w:w="108" w:type="dxa"/>
              <w:bottom w:w="17" w:type="dxa"/>
              <w:right w:w="108" w:type="dxa"/>
            </w:tcMar>
            <w:vAlign w:val="center"/>
          </w:tcPr>
          <w:p w14:paraId="2F7902E2" w14:textId="77777777" w:rsidR="0070038F" w:rsidRPr="00DE22D4" w:rsidRDefault="0070038F" w:rsidP="009774CB">
            <w:pPr>
              <w:keepNext/>
              <w:suppressAutoHyphens/>
              <w:jc w:val="center"/>
              <w:rPr>
                <w:b/>
                <w:bCs/>
                <w:sz w:val="20"/>
                <w:szCs w:val="20"/>
              </w:rPr>
            </w:pPr>
            <w:r w:rsidRPr="00DE22D4">
              <w:rPr>
                <w:b/>
                <w:bCs/>
                <w:sz w:val="20"/>
                <w:szCs w:val="20"/>
              </w:rPr>
              <w:t>2022</w:t>
            </w:r>
          </w:p>
        </w:tc>
        <w:tc>
          <w:tcPr>
            <w:tcW w:w="801" w:type="pct"/>
            <w:shd w:val="clear" w:color="auto" w:fill="auto"/>
            <w:tcMar>
              <w:top w:w="17" w:type="dxa"/>
              <w:left w:w="108" w:type="dxa"/>
              <w:bottom w:w="17" w:type="dxa"/>
              <w:right w:w="108" w:type="dxa"/>
            </w:tcMar>
            <w:vAlign w:val="center"/>
          </w:tcPr>
          <w:p w14:paraId="507064FA" w14:textId="77777777" w:rsidR="0070038F" w:rsidRPr="00DE22D4" w:rsidRDefault="00D52822" w:rsidP="00D52822">
            <w:pPr>
              <w:keepNext/>
              <w:suppressAutoHyphens/>
              <w:jc w:val="center"/>
              <w:rPr>
                <w:b/>
                <w:bCs/>
                <w:sz w:val="20"/>
                <w:szCs w:val="20"/>
              </w:rPr>
            </w:pPr>
            <w:r w:rsidRPr="00DE22D4">
              <w:rPr>
                <w:b/>
                <w:bCs/>
                <w:sz w:val="20"/>
                <w:szCs w:val="20"/>
              </w:rPr>
              <w:t>Media</w:t>
            </w:r>
            <w:r w:rsidR="0070038F" w:rsidRPr="00DE22D4">
              <w:rPr>
                <w:b/>
                <w:bCs/>
                <w:sz w:val="20"/>
                <w:szCs w:val="20"/>
              </w:rPr>
              <w:t xml:space="preserve"> 2020</w:t>
            </w:r>
            <w:r w:rsidR="0070038F" w:rsidRPr="00DE22D4">
              <w:rPr>
                <w:b/>
                <w:bCs/>
                <w:sz w:val="20"/>
                <w:szCs w:val="20"/>
              </w:rPr>
              <w:noBreakHyphen/>
              <w:t>2022</w:t>
            </w:r>
          </w:p>
        </w:tc>
      </w:tr>
      <w:tr w:rsidR="00D90200" w:rsidRPr="00DE22D4" w14:paraId="72BF37BA" w14:textId="77777777" w:rsidTr="00647F46">
        <w:trPr>
          <w:trHeight w:val="21"/>
        </w:trPr>
        <w:tc>
          <w:tcPr>
            <w:tcW w:w="2227" w:type="pct"/>
            <w:shd w:val="clear" w:color="auto" w:fill="auto"/>
            <w:tcMar>
              <w:top w:w="17" w:type="dxa"/>
              <w:left w:w="108" w:type="dxa"/>
              <w:bottom w:w="17" w:type="dxa"/>
              <w:right w:w="108" w:type="dxa"/>
            </w:tcMar>
          </w:tcPr>
          <w:p w14:paraId="34766103" w14:textId="77777777" w:rsidR="00D90200" w:rsidRPr="00DE22D4" w:rsidRDefault="00D52822" w:rsidP="00D90200">
            <w:pPr>
              <w:keepNext/>
              <w:suppressAutoHyphens/>
              <w:rPr>
                <w:sz w:val="20"/>
                <w:szCs w:val="20"/>
              </w:rPr>
            </w:pPr>
            <w:r w:rsidRPr="00DE22D4">
              <w:rPr>
                <w:sz w:val="20"/>
                <w:szCs w:val="20"/>
              </w:rPr>
              <w:t>Consumo anual HFC</w:t>
            </w:r>
          </w:p>
        </w:tc>
        <w:tc>
          <w:tcPr>
            <w:tcW w:w="685" w:type="pct"/>
            <w:shd w:val="clear" w:color="auto" w:fill="auto"/>
            <w:tcMar>
              <w:top w:w="17" w:type="dxa"/>
              <w:left w:w="108" w:type="dxa"/>
              <w:bottom w:w="17" w:type="dxa"/>
              <w:right w:w="108" w:type="dxa"/>
            </w:tcMar>
          </w:tcPr>
          <w:p w14:paraId="3C748A3B" w14:textId="77777777" w:rsidR="00D90200" w:rsidRPr="00DE22D4" w:rsidRDefault="00D90200" w:rsidP="00D52822">
            <w:pPr>
              <w:keepNext/>
              <w:suppressAutoHyphens/>
              <w:ind w:right="147"/>
              <w:jc w:val="right"/>
              <w:rPr>
                <w:sz w:val="20"/>
                <w:szCs w:val="20"/>
              </w:rPr>
            </w:pPr>
            <w:r w:rsidRPr="00DE22D4">
              <w:rPr>
                <w:sz w:val="20"/>
                <w:szCs w:val="20"/>
              </w:rPr>
              <w:t>1</w:t>
            </w:r>
            <w:r w:rsidR="00D52822" w:rsidRPr="00DE22D4">
              <w:rPr>
                <w:sz w:val="20"/>
                <w:szCs w:val="20"/>
              </w:rPr>
              <w:t>.</w:t>
            </w:r>
            <w:r w:rsidRPr="00DE22D4">
              <w:rPr>
                <w:sz w:val="20"/>
                <w:szCs w:val="20"/>
              </w:rPr>
              <w:t>009</w:t>
            </w:r>
            <w:r w:rsidR="00D52822" w:rsidRPr="00DE22D4">
              <w:rPr>
                <w:sz w:val="20"/>
                <w:szCs w:val="20"/>
              </w:rPr>
              <w:t>.</w:t>
            </w:r>
            <w:r w:rsidRPr="00DE22D4">
              <w:rPr>
                <w:sz w:val="20"/>
                <w:szCs w:val="20"/>
              </w:rPr>
              <w:t>387</w:t>
            </w:r>
          </w:p>
        </w:tc>
        <w:tc>
          <w:tcPr>
            <w:tcW w:w="654" w:type="pct"/>
            <w:shd w:val="clear" w:color="auto" w:fill="auto"/>
            <w:tcMar>
              <w:top w:w="17" w:type="dxa"/>
              <w:left w:w="108" w:type="dxa"/>
              <w:bottom w:w="17" w:type="dxa"/>
              <w:right w:w="108" w:type="dxa"/>
            </w:tcMar>
          </w:tcPr>
          <w:p w14:paraId="5DE7D79E" w14:textId="77777777" w:rsidR="00D90200" w:rsidRPr="00DE22D4" w:rsidRDefault="00D90200" w:rsidP="00D52822">
            <w:pPr>
              <w:keepNext/>
              <w:suppressAutoHyphens/>
              <w:ind w:right="38"/>
              <w:jc w:val="right"/>
              <w:rPr>
                <w:sz w:val="20"/>
                <w:szCs w:val="20"/>
              </w:rPr>
            </w:pPr>
            <w:r w:rsidRPr="00DE22D4">
              <w:rPr>
                <w:sz w:val="20"/>
                <w:szCs w:val="20"/>
              </w:rPr>
              <w:t>733</w:t>
            </w:r>
            <w:r w:rsidR="00D52822" w:rsidRPr="00DE22D4">
              <w:rPr>
                <w:sz w:val="20"/>
                <w:szCs w:val="20"/>
              </w:rPr>
              <w:t>.</w:t>
            </w:r>
            <w:r w:rsidRPr="00DE22D4">
              <w:rPr>
                <w:sz w:val="20"/>
                <w:szCs w:val="20"/>
              </w:rPr>
              <w:t>188</w:t>
            </w:r>
          </w:p>
        </w:tc>
        <w:tc>
          <w:tcPr>
            <w:tcW w:w="633" w:type="pct"/>
            <w:shd w:val="clear" w:color="auto" w:fill="auto"/>
            <w:tcMar>
              <w:top w:w="17" w:type="dxa"/>
              <w:left w:w="108" w:type="dxa"/>
              <w:bottom w:w="17" w:type="dxa"/>
              <w:right w:w="108" w:type="dxa"/>
            </w:tcMar>
          </w:tcPr>
          <w:p w14:paraId="2247AE9A" w14:textId="77777777" w:rsidR="00D90200" w:rsidRPr="00DE22D4" w:rsidRDefault="00D90200" w:rsidP="00D52822">
            <w:pPr>
              <w:keepNext/>
              <w:suppressAutoHyphens/>
              <w:ind w:right="34"/>
              <w:jc w:val="right"/>
              <w:rPr>
                <w:sz w:val="20"/>
                <w:szCs w:val="20"/>
              </w:rPr>
            </w:pPr>
            <w:r w:rsidRPr="00DE22D4">
              <w:rPr>
                <w:sz w:val="20"/>
                <w:szCs w:val="20"/>
              </w:rPr>
              <w:t>795</w:t>
            </w:r>
            <w:r w:rsidR="00D52822" w:rsidRPr="00DE22D4">
              <w:rPr>
                <w:sz w:val="20"/>
                <w:szCs w:val="20"/>
              </w:rPr>
              <w:t>.</w:t>
            </w:r>
            <w:r w:rsidRPr="00DE22D4">
              <w:rPr>
                <w:sz w:val="20"/>
                <w:szCs w:val="20"/>
              </w:rPr>
              <w:t>792</w:t>
            </w:r>
          </w:p>
        </w:tc>
        <w:tc>
          <w:tcPr>
            <w:tcW w:w="801" w:type="pct"/>
            <w:shd w:val="clear" w:color="auto" w:fill="auto"/>
            <w:tcMar>
              <w:top w:w="17" w:type="dxa"/>
              <w:left w:w="108" w:type="dxa"/>
              <w:bottom w:w="17" w:type="dxa"/>
              <w:right w:w="108" w:type="dxa"/>
            </w:tcMar>
          </w:tcPr>
          <w:p w14:paraId="33021A7F" w14:textId="77777777" w:rsidR="00D90200" w:rsidRPr="00DE22D4" w:rsidRDefault="00EB07D9" w:rsidP="00D52822">
            <w:pPr>
              <w:keepNext/>
              <w:suppressAutoHyphens/>
              <w:ind w:right="33"/>
              <w:jc w:val="right"/>
              <w:rPr>
                <w:sz w:val="20"/>
                <w:szCs w:val="20"/>
              </w:rPr>
            </w:pPr>
            <w:r w:rsidRPr="00DE22D4">
              <w:rPr>
                <w:color w:val="000000" w:themeColor="text1"/>
                <w:sz w:val="20"/>
              </w:rPr>
              <w:t>846</w:t>
            </w:r>
            <w:r w:rsidR="00D52822" w:rsidRPr="00DE22D4">
              <w:rPr>
                <w:color w:val="000000" w:themeColor="text1"/>
                <w:sz w:val="20"/>
              </w:rPr>
              <w:t>.</w:t>
            </w:r>
            <w:r w:rsidRPr="00DE22D4">
              <w:rPr>
                <w:color w:val="000000" w:themeColor="text1"/>
                <w:sz w:val="20"/>
              </w:rPr>
              <w:t>122</w:t>
            </w:r>
          </w:p>
        </w:tc>
      </w:tr>
      <w:tr w:rsidR="0070038F" w:rsidRPr="00DE22D4" w14:paraId="2133F2EA" w14:textId="77777777" w:rsidTr="00647F46">
        <w:trPr>
          <w:trHeight w:val="155"/>
        </w:trPr>
        <w:tc>
          <w:tcPr>
            <w:tcW w:w="4199" w:type="pct"/>
            <w:gridSpan w:val="4"/>
            <w:shd w:val="clear" w:color="auto" w:fill="auto"/>
            <w:tcMar>
              <w:top w:w="17" w:type="dxa"/>
              <w:left w:w="108" w:type="dxa"/>
              <w:bottom w:w="17" w:type="dxa"/>
              <w:right w:w="108" w:type="dxa"/>
            </w:tcMar>
          </w:tcPr>
          <w:p w14:paraId="2CC9C040" w14:textId="77777777" w:rsidR="0070038F" w:rsidRPr="00DE22D4" w:rsidRDefault="006D32B3" w:rsidP="006D32B3">
            <w:pPr>
              <w:keepNext/>
              <w:suppressAutoHyphens/>
              <w:ind w:right="116"/>
              <w:jc w:val="left"/>
              <w:rPr>
                <w:sz w:val="20"/>
                <w:szCs w:val="20"/>
              </w:rPr>
            </w:pPr>
            <w:r w:rsidRPr="00DE22D4">
              <w:rPr>
                <w:sz w:val="20"/>
                <w:szCs w:val="20"/>
              </w:rPr>
              <w:t>Nivel base</w:t>
            </w:r>
            <w:r w:rsidR="00D02863" w:rsidRPr="00DE22D4">
              <w:rPr>
                <w:sz w:val="20"/>
                <w:szCs w:val="20"/>
              </w:rPr>
              <w:t xml:space="preserve"> </w:t>
            </w:r>
            <w:r w:rsidRPr="00DE22D4">
              <w:rPr>
                <w:sz w:val="20"/>
                <w:szCs w:val="20"/>
              </w:rPr>
              <w:t>de</w:t>
            </w:r>
            <w:r w:rsidR="00D02863" w:rsidRPr="00DE22D4">
              <w:rPr>
                <w:sz w:val="20"/>
                <w:szCs w:val="20"/>
              </w:rPr>
              <w:t xml:space="preserve"> </w:t>
            </w:r>
            <w:r w:rsidR="0070038F" w:rsidRPr="00DE22D4">
              <w:rPr>
                <w:sz w:val="20"/>
                <w:szCs w:val="20"/>
              </w:rPr>
              <w:t>HCFC (65</w:t>
            </w:r>
            <w:r w:rsidR="00D02863" w:rsidRPr="00DE22D4">
              <w:rPr>
                <w:sz w:val="20"/>
                <w:szCs w:val="20"/>
              </w:rPr>
              <w:t xml:space="preserve"> </w:t>
            </w:r>
            <w:r w:rsidR="0070038F" w:rsidRPr="00DE22D4">
              <w:rPr>
                <w:sz w:val="20"/>
                <w:szCs w:val="20"/>
              </w:rPr>
              <w:t>%)</w:t>
            </w:r>
          </w:p>
        </w:tc>
        <w:tc>
          <w:tcPr>
            <w:tcW w:w="801" w:type="pct"/>
            <w:shd w:val="clear" w:color="auto" w:fill="auto"/>
          </w:tcPr>
          <w:p w14:paraId="52E11D75" w14:textId="77777777" w:rsidR="0070038F" w:rsidRPr="00DE22D4" w:rsidRDefault="00EB07D9" w:rsidP="00D52822">
            <w:pPr>
              <w:keepNext/>
              <w:suppressAutoHyphens/>
              <w:ind w:right="116"/>
              <w:jc w:val="right"/>
              <w:rPr>
                <w:sz w:val="20"/>
                <w:szCs w:val="20"/>
              </w:rPr>
            </w:pPr>
            <w:r w:rsidRPr="00DE22D4">
              <w:rPr>
                <w:sz w:val="20"/>
              </w:rPr>
              <w:t>364</w:t>
            </w:r>
            <w:r w:rsidR="00D52822" w:rsidRPr="00DE22D4">
              <w:rPr>
                <w:sz w:val="20"/>
              </w:rPr>
              <w:t>.</w:t>
            </w:r>
            <w:r w:rsidRPr="00DE22D4">
              <w:rPr>
                <w:sz w:val="20"/>
              </w:rPr>
              <w:t>502</w:t>
            </w:r>
          </w:p>
        </w:tc>
      </w:tr>
      <w:tr w:rsidR="0070038F" w:rsidRPr="00DE22D4" w14:paraId="72B138CC" w14:textId="77777777" w:rsidTr="00647F46">
        <w:trPr>
          <w:trHeight w:val="21"/>
        </w:trPr>
        <w:tc>
          <w:tcPr>
            <w:tcW w:w="4199" w:type="pct"/>
            <w:gridSpan w:val="4"/>
            <w:shd w:val="clear" w:color="auto" w:fill="auto"/>
            <w:tcMar>
              <w:top w:w="17" w:type="dxa"/>
              <w:left w:w="108" w:type="dxa"/>
              <w:bottom w:w="17" w:type="dxa"/>
              <w:right w:w="108" w:type="dxa"/>
            </w:tcMar>
          </w:tcPr>
          <w:p w14:paraId="60FAB394" w14:textId="77777777" w:rsidR="0070038F" w:rsidRPr="00DE22D4" w:rsidRDefault="006D32B3" w:rsidP="006D32B3">
            <w:pPr>
              <w:keepNext/>
              <w:suppressAutoHyphens/>
              <w:ind w:right="116"/>
              <w:jc w:val="left"/>
              <w:rPr>
                <w:b/>
                <w:bCs/>
                <w:sz w:val="20"/>
                <w:szCs w:val="20"/>
              </w:rPr>
            </w:pPr>
            <w:r w:rsidRPr="00DE22D4">
              <w:rPr>
                <w:sz w:val="20"/>
                <w:szCs w:val="20"/>
              </w:rPr>
              <w:t>Nivel base de</w:t>
            </w:r>
            <w:r w:rsidR="00D02863" w:rsidRPr="00DE22D4">
              <w:rPr>
                <w:sz w:val="20"/>
                <w:szCs w:val="20"/>
              </w:rPr>
              <w:t xml:space="preserve"> </w:t>
            </w:r>
            <w:r w:rsidR="0070038F" w:rsidRPr="00DE22D4">
              <w:rPr>
                <w:sz w:val="20"/>
                <w:szCs w:val="20"/>
              </w:rPr>
              <w:t>HFC</w:t>
            </w:r>
          </w:p>
        </w:tc>
        <w:tc>
          <w:tcPr>
            <w:tcW w:w="801" w:type="pct"/>
            <w:shd w:val="clear" w:color="auto" w:fill="auto"/>
          </w:tcPr>
          <w:p w14:paraId="0CC813EE" w14:textId="77777777" w:rsidR="0070038F" w:rsidRPr="00DE22D4" w:rsidRDefault="00EB07D9" w:rsidP="00D02863">
            <w:pPr>
              <w:keepNext/>
              <w:suppressAutoHyphens/>
              <w:ind w:right="116"/>
              <w:jc w:val="right"/>
              <w:rPr>
                <w:b/>
                <w:bCs/>
                <w:sz w:val="20"/>
                <w:szCs w:val="20"/>
              </w:rPr>
            </w:pPr>
            <w:r w:rsidRPr="00DE22D4">
              <w:rPr>
                <w:b/>
                <w:bCs/>
                <w:sz w:val="20"/>
              </w:rPr>
              <w:t>1</w:t>
            </w:r>
            <w:r w:rsidR="00D02863" w:rsidRPr="00DE22D4">
              <w:rPr>
                <w:b/>
                <w:bCs/>
                <w:sz w:val="20"/>
              </w:rPr>
              <w:t>.210.</w:t>
            </w:r>
            <w:r w:rsidRPr="00DE22D4">
              <w:rPr>
                <w:b/>
                <w:bCs/>
                <w:sz w:val="20"/>
              </w:rPr>
              <w:t>624</w:t>
            </w:r>
          </w:p>
        </w:tc>
      </w:tr>
    </w:tbl>
    <w:p w14:paraId="13DCD1D0" w14:textId="77777777" w:rsidR="0070038F" w:rsidRPr="00DE22D4" w:rsidRDefault="0070038F" w:rsidP="0070038F">
      <w:pPr>
        <w:jc w:val="center"/>
        <w:rPr>
          <w:sz w:val="10"/>
          <w:szCs w:val="10"/>
        </w:rPr>
      </w:pPr>
    </w:p>
    <w:tbl>
      <w:tblPr>
        <w:tblW w:w="5654" w:type="pct"/>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690"/>
        <w:gridCol w:w="3087"/>
      </w:tblGrid>
      <w:tr w:rsidR="0070038F" w:rsidRPr="00DE22D4" w14:paraId="0D045371" w14:textId="77777777" w:rsidTr="00647F46">
        <w:trPr>
          <w:trHeight w:val="21"/>
        </w:trPr>
        <w:tc>
          <w:tcPr>
            <w:tcW w:w="5000" w:type="pct"/>
            <w:gridSpan w:val="2"/>
            <w:shd w:val="clear" w:color="auto" w:fill="auto"/>
            <w:tcMar>
              <w:top w:w="17" w:type="dxa"/>
              <w:left w:w="108" w:type="dxa"/>
              <w:bottom w:w="17" w:type="dxa"/>
              <w:right w:w="108" w:type="dxa"/>
            </w:tcMar>
          </w:tcPr>
          <w:p w14:paraId="1969DB07" w14:textId="77777777" w:rsidR="0070038F" w:rsidRPr="00DE22D4" w:rsidRDefault="00D02863" w:rsidP="00D02863">
            <w:pPr>
              <w:keepNext/>
              <w:suppressAutoHyphens/>
              <w:ind w:right="116"/>
              <w:jc w:val="left"/>
              <w:rPr>
                <w:sz w:val="20"/>
                <w:szCs w:val="20"/>
                <w:highlight w:val="cyan"/>
              </w:rPr>
            </w:pPr>
            <w:r w:rsidRPr="00DE22D4">
              <w:rPr>
                <w:b/>
                <w:bCs/>
                <w:sz w:val="20"/>
                <w:szCs w:val="20"/>
              </w:rPr>
              <w:t>CONSUMO DE HFC ADMISIBLE PARA FINANCIAMIENTO</w:t>
            </w:r>
          </w:p>
        </w:tc>
      </w:tr>
      <w:tr w:rsidR="0070038F" w:rsidRPr="00DE22D4" w14:paraId="14B42AAA" w14:textId="77777777" w:rsidTr="00647F46">
        <w:trPr>
          <w:trHeight w:val="21"/>
        </w:trPr>
        <w:tc>
          <w:tcPr>
            <w:tcW w:w="3568" w:type="pct"/>
            <w:shd w:val="clear" w:color="auto" w:fill="auto"/>
            <w:tcMar>
              <w:top w:w="17" w:type="dxa"/>
              <w:left w:w="108" w:type="dxa"/>
              <w:bottom w:w="17" w:type="dxa"/>
              <w:right w:w="108" w:type="dxa"/>
            </w:tcMar>
          </w:tcPr>
          <w:p w14:paraId="7A01DCDB" w14:textId="77777777" w:rsidR="0070038F" w:rsidRPr="00DE22D4" w:rsidRDefault="00D02863" w:rsidP="00D02863">
            <w:pPr>
              <w:keepNext/>
              <w:suppressAutoHyphens/>
              <w:ind w:right="55"/>
              <w:jc w:val="left"/>
              <w:rPr>
                <w:sz w:val="20"/>
                <w:szCs w:val="20"/>
              </w:rPr>
            </w:pPr>
            <w:r w:rsidRPr="00DE22D4">
              <w:rPr>
                <w:sz w:val="20"/>
                <w:szCs w:val="20"/>
              </w:rPr>
              <w:t>Punto de partida para reducciones acumulativas sostenidas</w:t>
            </w:r>
          </w:p>
        </w:tc>
        <w:tc>
          <w:tcPr>
            <w:tcW w:w="1432" w:type="pct"/>
            <w:shd w:val="clear" w:color="auto" w:fill="auto"/>
            <w:vAlign w:val="center"/>
          </w:tcPr>
          <w:p w14:paraId="3482B05A" w14:textId="77777777" w:rsidR="0070038F" w:rsidRPr="00DE22D4" w:rsidRDefault="00D02863" w:rsidP="00D02863">
            <w:pPr>
              <w:keepNext/>
              <w:suppressAutoHyphens/>
              <w:ind w:right="116"/>
              <w:jc w:val="right"/>
              <w:rPr>
                <w:b/>
                <w:bCs/>
                <w:sz w:val="20"/>
                <w:szCs w:val="20"/>
              </w:rPr>
            </w:pPr>
            <w:r w:rsidRPr="00DE22D4">
              <w:rPr>
                <w:sz w:val="20"/>
                <w:szCs w:val="20"/>
              </w:rPr>
              <w:t>Por determinar</w:t>
            </w:r>
          </w:p>
        </w:tc>
      </w:tr>
      <w:tr w:rsidR="0070038F" w:rsidRPr="00DE22D4" w14:paraId="58D418D8" w14:textId="77777777" w:rsidTr="00647F46">
        <w:trPr>
          <w:trHeight w:val="21"/>
        </w:trPr>
        <w:tc>
          <w:tcPr>
            <w:tcW w:w="3568" w:type="pct"/>
            <w:shd w:val="clear" w:color="auto" w:fill="auto"/>
            <w:tcMar>
              <w:top w:w="17" w:type="dxa"/>
              <w:left w:w="108" w:type="dxa"/>
              <w:bottom w:w="17" w:type="dxa"/>
              <w:right w:w="108" w:type="dxa"/>
            </w:tcMar>
          </w:tcPr>
          <w:p w14:paraId="5ED5778D" w14:textId="77777777" w:rsidR="0070038F" w:rsidRPr="00DE22D4" w:rsidRDefault="00321977" w:rsidP="009774CB">
            <w:pPr>
              <w:keepNext/>
              <w:suppressAutoHyphens/>
              <w:ind w:right="55"/>
              <w:jc w:val="left"/>
              <w:rPr>
                <w:sz w:val="20"/>
                <w:szCs w:val="20"/>
              </w:rPr>
            </w:pPr>
            <w:r w:rsidRPr="00DE22D4">
              <w:rPr>
                <w:sz w:val="20"/>
                <w:szCs w:val="20"/>
              </w:rPr>
              <w:t>Proyectos de inversión en reducción de HFC previamente aprobados</w:t>
            </w:r>
          </w:p>
        </w:tc>
        <w:tc>
          <w:tcPr>
            <w:tcW w:w="1432" w:type="pct"/>
            <w:shd w:val="clear" w:color="auto" w:fill="auto"/>
          </w:tcPr>
          <w:p w14:paraId="3E58341D" w14:textId="77777777" w:rsidR="0070038F" w:rsidRPr="00DE22D4" w:rsidRDefault="00321977" w:rsidP="00321977">
            <w:pPr>
              <w:keepNext/>
              <w:suppressAutoHyphens/>
              <w:ind w:right="116"/>
              <w:jc w:val="right"/>
              <w:rPr>
                <w:b/>
                <w:bCs/>
                <w:sz w:val="20"/>
                <w:szCs w:val="20"/>
              </w:rPr>
            </w:pPr>
            <w:r w:rsidRPr="00DE22D4">
              <w:rPr>
                <w:sz w:val="20"/>
                <w:szCs w:val="20"/>
              </w:rPr>
              <w:t>Sí</w:t>
            </w:r>
          </w:p>
        </w:tc>
      </w:tr>
      <w:tr w:rsidR="0070038F" w:rsidRPr="00DE22D4" w14:paraId="21C3022B" w14:textId="77777777" w:rsidTr="00647F46">
        <w:trPr>
          <w:trHeight w:val="214"/>
        </w:trPr>
        <w:tc>
          <w:tcPr>
            <w:tcW w:w="3568" w:type="pct"/>
            <w:shd w:val="clear" w:color="auto" w:fill="auto"/>
            <w:tcMar>
              <w:top w:w="17" w:type="dxa"/>
              <w:left w:w="108" w:type="dxa"/>
              <w:bottom w:w="17" w:type="dxa"/>
              <w:right w:w="108" w:type="dxa"/>
            </w:tcMar>
          </w:tcPr>
          <w:p w14:paraId="5BCA0E47" w14:textId="77777777" w:rsidR="0070038F" w:rsidRPr="00DE22D4" w:rsidRDefault="00321977" w:rsidP="00321977">
            <w:pPr>
              <w:keepNext/>
              <w:suppressAutoHyphens/>
              <w:ind w:right="172"/>
              <w:jc w:val="left"/>
              <w:rPr>
                <w:sz w:val="20"/>
                <w:szCs w:val="20"/>
              </w:rPr>
            </w:pPr>
            <w:r w:rsidRPr="00DE22D4">
              <w:rPr>
                <w:sz w:val="20"/>
                <w:szCs w:val="20"/>
              </w:rPr>
              <w:t>Reducciones acumulativas en proyectos previamente aprobados (</w:t>
            </w:r>
            <w:proofErr w:type="spellStart"/>
            <w:r w:rsidRPr="00DE22D4">
              <w:rPr>
                <w:sz w:val="20"/>
                <w:szCs w:val="20"/>
              </w:rPr>
              <w:t>tons</w:t>
            </w:r>
            <w:proofErr w:type="spellEnd"/>
            <w:r w:rsidRPr="00DE22D4">
              <w:rPr>
                <w:sz w:val="20"/>
                <w:szCs w:val="20"/>
              </w:rPr>
              <w:t xml:space="preserve">. de </w:t>
            </w:r>
            <w:r w:rsidR="0070038F" w:rsidRPr="00DE22D4">
              <w:rPr>
                <w:sz w:val="20"/>
                <w:szCs w:val="20"/>
              </w:rPr>
              <w:t>C</w:t>
            </w:r>
            <w:r w:rsidR="0070038F" w:rsidRPr="00DE22D4">
              <w:rPr>
                <w:sz w:val="20"/>
              </w:rPr>
              <w:t>O</w:t>
            </w:r>
            <w:r w:rsidR="0070038F" w:rsidRPr="00DE22D4">
              <w:rPr>
                <w:sz w:val="20"/>
                <w:vertAlign w:val="subscript"/>
              </w:rPr>
              <w:t>2</w:t>
            </w:r>
            <w:r w:rsidRPr="00DE22D4">
              <w:rPr>
                <w:sz w:val="20"/>
              </w:rPr>
              <w:t xml:space="preserve"> </w:t>
            </w:r>
            <w:r w:rsidR="0070038F" w:rsidRPr="00DE22D4">
              <w:rPr>
                <w:sz w:val="20"/>
              </w:rPr>
              <w:t>eq</w:t>
            </w:r>
            <w:r w:rsidRPr="00DE22D4">
              <w:rPr>
                <w:sz w:val="20"/>
              </w:rPr>
              <w:t>uivalentes</w:t>
            </w:r>
            <w:r w:rsidR="0070038F" w:rsidRPr="00DE22D4">
              <w:rPr>
                <w:sz w:val="20"/>
              </w:rPr>
              <w:t>)</w:t>
            </w:r>
          </w:p>
        </w:tc>
        <w:tc>
          <w:tcPr>
            <w:tcW w:w="1432" w:type="pct"/>
            <w:shd w:val="clear" w:color="auto" w:fill="auto"/>
          </w:tcPr>
          <w:p w14:paraId="7192A4A3" w14:textId="77777777" w:rsidR="0070038F" w:rsidRPr="00DE22D4" w:rsidRDefault="006E49BA" w:rsidP="00321977">
            <w:pPr>
              <w:ind w:right="116"/>
              <w:jc w:val="right"/>
              <w:rPr>
                <w:sz w:val="20"/>
                <w:szCs w:val="20"/>
              </w:rPr>
            </w:pPr>
            <w:r w:rsidRPr="00DE22D4">
              <w:rPr>
                <w:sz w:val="20"/>
                <w:szCs w:val="20"/>
              </w:rPr>
              <w:t>20</w:t>
            </w:r>
            <w:r w:rsidR="00321977" w:rsidRPr="00DE22D4">
              <w:rPr>
                <w:sz w:val="20"/>
                <w:szCs w:val="20"/>
              </w:rPr>
              <w:t>.</w:t>
            </w:r>
            <w:r w:rsidRPr="00DE22D4">
              <w:rPr>
                <w:sz w:val="20"/>
                <w:szCs w:val="20"/>
              </w:rPr>
              <w:t>735</w:t>
            </w:r>
          </w:p>
        </w:tc>
      </w:tr>
    </w:tbl>
    <w:p w14:paraId="5136F653" w14:textId="77777777" w:rsidR="0070038F" w:rsidRPr="00DE22D4" w:rsidRDefault="0070038F" w:rsidP="0070038F">
      <w:pPr>
        <w:jc w:val="center"/>
        <w:rPr>
          <w:sz w:val="10"/>
          <w:szCs w:val="10"/>
        </w:rPr>
      </w:pPr>
    </w:p>
    <w:tbl>
      <w:tblPr>
        <w:tblStyle w:val="TableGrid"/>
        <w:tblW w:w="5668" w:type="pct"/>
        <w:tblInd w:w="-725" w:type="dxa"/>
        <w:tblLayout w:type="fixed"/>
        <w:tblLook w:val="04A0" w:firstRow="1" w:lastRow="0" w:firstColumn="1" w:lastColumn="0" w:noHBand="0" w:noVBand="1"/>
      </w:tblPr>
      <w:tblGrid>
        <w:gridCol w:w="1472"/>
        <w:gridCol w:w="1666"/>
        <w:gridCol w:w="1445"/>
        <w:gridCol w:w="901"/>
        <w:gridCol w:w="901"/>
        <w:gridCol w:w="903"/>
        <w:gridCol w:w="901"/>
        <w:gridCol w:w="903"/>
        <w:gridCol w:w="929"/>
        <w:gridCol w:w="782"/>
      </w:tblGrid>
      <w:tr w:rsidR="00487856" w:rsidRPr="00DE22D4" w14:paraId="5215F372" w14:textId="77777777" w:rsidTr="00B27BA9">
        <w:trPr>
          <w:trHeight w:val="216"/>
        </w:trPr>
        <w:tc>
          <w:tcPr>
            <w:tcW w:w="2121" w:type="pct"/>
            <w:gridSpan w:val="3"/>
            <w:shd w:val="clear" w:color="auto" w:fill="auto"/>
            <w:tcMar>
              <w:left w:w="57" w:type="dxa"/>
              <w:right w:w="57" w:type="dxa"/>
            </w:tcMar>
          </w:tcPr>
          <w:p w14:paraId="4494ABAA" w14:textId="77777777" w:rsidR="0070038F" w:rsidRPr="00DE22D4" w:rsidRDefault="00321977" w:rsidP="00321977">
            <w:pPr>
              <w:jc w:val="left"/>
              <w:rPr>
                <w:b/>
                <w:sz w:val="19"/>
                <w:szCs w:val="19"/>
              </w:rPr>
            </w:pPr>
            <w:r w:rsidRPr="00DE22D4">
              <w:rPr>
                <w:b/>
                <w:sz w:val="19"/>
                <w:szCs w:val="19"/>
              </w:rPr>
              <w:t>DATOS DEL PROYECTO SEGÚN LO CONVENIDO</w:t>
            </w:r>
          </w:p>
        </w:tc>
        <w:tc>
          <w:tcPr>
            <w:tcW w:w="417" w:type="pct"/>
            <w:shd w:val="clear" w:color="auto" w:fill="auto"/>
            <w:tcMar>
              <w:left w:w="57" w:type="dxa"/>
              <w:right w:w="57" w:type="dxa"/>
            </w:tcMar>
            <w:vAlign w:val="center"/>
          </w:tcPr>
          <w:p w14:paraId="168A669C" w14:textId="77777777" w:rsidR="0070038F" w:rsidRPr="00DE22D4" w:rsidRDefault="0070038F" w:rsidP="009774CB">
            <w:pPr>
              <w:jc w:val="center"/>
              <w:rPr>
                <w:b/>
                <w:sz w:val="19"/>
                <w:szCs w:val="19"/>
              </w:rPr>
            </w:pPr>
            <w:r w:rsidRPr="00DE22D4">
              <w:rPr>
                <w:b/>
                <w:sz w:val="19"/>
                <w:szCs w:val="19"/>
              </w:rPr>
              <w:t>2024</w:t>
            </w:r>
            <w:r w:rsidRPr="00DE22D4">
              <w:rPr>
                <w:b/>
                <w:sz w:val="19"/>
                <w:szCs w:val="19"/>
                <w:vertAlign w:val="superscript"/>
              </w:rPr>
              <w:t>*</w:t>
            </w:r>
          </w:p>
        </w:tc>
        <w:tc>
          <w:tcPr>
            <w:tcW w:w="417" w:type="pct"/>
            <w:shd w:val="clear" w:color="auto" w:fill="auto"/>
            <w:tcMar>
              <w:left w:w="57" w:type="dxa"/>
              <w:right w:w="57" w:type="dxa"/>
            </w:tcMar>
            <w:vAlign w:val="center"/>
          </w:tcPr>
          <w:p w14:paraId="568F3DF2" w14:textId="77777777" w:rsidR="0070038F" w:rsidRPr="00DE22D4" w:rsidRDefault="0070038F" w:rsidP="009774CB">
            <w:pPr>
              <w:jc w:val="center"/>
              <w:rPr>
                <w:b/>
                <w:sz w:val="19"/>
                <w:szCs w:val="19"/>
              </w:rPr>
            </w:pPr>
            <w:r w:rsidRPr="00DE22D4">
              <w:rPr>
                <w:b/>
                <w:sz w:val="19"/>
                <w:szCs w:val="19"/>
              </w:rPr>
              <w:t>2025</w:t>
            </w:r>
          </w:p>
        </w:tc>
        <w:tc>
          <w:tcPr>
            <w:tcW w:w="418" w:type="pct"/>
            <w:tcMar>
              <w:left w:w="57" w:type="dxa"/>
              <w:right w:w="57" w:type="dxa"/>
            </w:tcMar>
            <w:vAlign w:val="center"/>
          </w:tcPr>
          <w:p w14:paraId="50484D7F" w14:textId="77777777" w:rsidR="0070038F" w:rsidRPr="00DE22D4" w:rsidRDefault="0070038F" w:rsidP="009774CB">
            <w:pPr>
              <w:jc w:val="center"/>
              <w:rPr>
                <w:b/>
                <w:sz w:val="19"/>
                <w:szCs w:val="19"/>
              </w:rPr>
            </w:pPr>
            <w:r w:rsidRPr="00DE22D4">
              <w:rPr>
                <w:b/>
                <w:sz w:val="19"/>
                <w:szCs w:val="19"/>
              </w:rPr>
              <w:t>2026</w:t>
            </w:r>
          </w:p>
        </w:tc>
        <w:tc>
          <w:tcPr>
            <w:tcW w:w="417" w:type="pct"/>
            <w:tcMar>
              <w:left w:w="57" w:type="dxa"/>
              <w:right w:w="57" w:type="dxa"/>
            </w:tcMar>
            <w:vAlign w:val="center"/>
          </w:tcPr>
          <w:p w14:paraId="00D1E026" w14:textId="77777777" w:rsidR="0070038F" w:rsidRPr="00DE22D4" w:rsidRDefault="0070038F" w:rsidP="009774CB">
            <w:pPr>
              <w:jc w:val="center"/>
              <w:rPr>
                <w:b/>
                <w:sz w:val="19"/>
                <w:szCs w:val="19"/>
              </w:rPr>
            </w:pPr>
            <w:r w:rsidRPr="00DE22D4">
              <w:rPr>
                <w:b/>
                <w:sz w:val="19"/>
                <w:szCs w:val="19"/>
              </w:rPr>
              <w:t>2027</w:t>
            </w:r>
          </w:p>
        </w:tc>
        <w:tc>
          <w:tcPr>
            <w:tcW w:w="418" w:type="pct"/>
            <w:tcMar>
              <w:left w:w="57" w:type="dxa"/>
              <w:right w:w="57" w:type="dxa"/>
            </w:tcMar>
          </w:tcPr>
          <w:p w14:paraId="0E90D192" w14:textId="77777777" w:rsidR="0070038F" w:rsidRPr="00DE22D4" w:rsidRDefault="0070038F" w:rsidP="009774CB">
            <w:pPr>
              <w:jc w:val="center"/>
              <w:rPr>
                <w:b/>
                <w:sz w:val="19"/>
                <w:szCs w:val="19"/>
              </w:rPr>
            </w:pPr>
            <w:r w:rsidRPr="00DE22D4">
              <w:rPr>
                <w:b/>
                <w:sz w:val="19"/>
                <w:szCs w:val="19"/>
              </w:rPr>
              <w:t>2028</w:t>
            </w:r>
          </w:p>
        </w:tc>
        <w:tc>
          <w:tcPr>
            <w:tcW w:w="430" w:type="pct"/>
            <w:tcMar>
              <w:left w:w="57" w:type="dxa"/>
              <w:right w:w="57" w:type="dxa"/>
            </w:tcMar>
          </w:tcPr>
          <w:p w14:paraId="64C4979E" w14:textId="77777777" w:rsidR="0070038F" w:rsidRPr="00DE22D4" w:rsidRDefault="0070038F" w:rsidP="009774CB">
            <w:pPr>
              <w:jc w:val="center"/>
              <w:rPr>
                <w:b/>
                <w:sz w:val="19"/>
                <w:szCs w:val="19"/>
              </w:rPr>
            </w:pPr>
            <w:r w:rsidRPr="00DE22D4">
              <w:rPr>
                <w:b/>
                <w:sz w:val="19"/>
                <w:szCs w:val="19"/>
              </w:rPr>
              <w:t>2029</w:t>
            </w:r>
          </w:p>
        </w:tc>
        <w:tc>
          <w:tcPr>
            <w:tcW w:w="362" w:type="pct"/>
            <w:shd w:val="clear" w:color="auto" w:fill="auto"/>
            <w:tcMar>
              <w:left w:w="57" w:type="dxa"/>
              <w:right w:w="57" w:type="dxa"/>
            </w:tcMar>
            <w:vAlign w:val="center"/>
          </w:tcPr>
          <w:p w14:paraId="64F97BF9" w14:textId="77777777" w:rsidR="0070038F" w:rsidRPr="00DE22D4" w:rsidRDefault="0070038F" w:rsidP="009774CB">
            <w:pPr>
              <w:jc w:val="center"/>
              <w:rPr>
                <w:b/>
                <w:sz w:val="19"/>
                <w:szCs w:val="19"/>
              </w:rPr>
            </w:pPr>
            <w:r w:rsidRPr="00DE22D4">
              <w:rPr>
                <w:b/>
                <w:sz w:val="19"/>
                <w:szCs w:val="19"/>
              </w:rPr>
              <w:t>Total</w:t>
            </w:r>
          </w:p>
        </w:tc>
      </w:tr>
      <w:tr w:rsidR="00C010C5" w:rsidRPr="00DE22D4" w14:paraId="0EFCE63B" w14:textId="77777777" w:rsidTr="00B27BA9">
        <w:trPr>
          <w:trHeight w:val="290"/>
        </w:trPr>
        <w:tc>
          <w:tcPr>
            <w:tcW w:w="681" w:type="pct"/>
            <w:vMerge w:val="restart"/>
            <w:shd w:val="clear" w:color="auto" w:fill="auto"/>
            <w:tcMar>
              <w:left w:w="57" w:type="dxa"/>
              <w:right w:w="57" w:type="dxa"/>
            </w:tcMar>
            <w:vAlign w:val="center"/>
          </w:tcPr>
          <w:p w14:paraId="2F293D26" w14:textId="77777777" w:rsidR="00F71CA4" w:rsidRPr="00DE22D4" w:rsidRDefault="00F71CA4" w:rsidP="00321977">
            <w:pPr>
              <w:tabs>
                <w:tab w:val="left" w:pos="8280"/>
              </w:tabs>
              <w:spacing w:after="60"/>
              <w:jc w:val="left"/>
              <w:rPr>
                <w:sz w:val="19"/>
                <w:szCs w:val="19"/>
              </w:rPr>
            </w:pPr>
            <w:r w:rsidRPr="00DE22D4">
              <w:rPr>
                <w:sz w:val="19"/>
                <w:szCs w:val="19"/>
              </w:rPr>
              <w:t>Consum</w:t>
            </w:r>
            <w:r w:rsidR="00321977" w:rsidRPr="00DE22D4">
              <w:rPr>
                <w:sz w:val="19"/>
                <w:szCs w:val="19"/>
              </w:rPr>
              <w:t>o</w:t>
            </w:r>
            <w:r w:rsidRPr="00DE22D4">
              <w:rPr>
                <w:sz w:val="19"/>
                <w:szCs w:val="19"/>
              </w:rPr>
              <w:t xml:space="preserve"> (</w:t>
            </w:r>
            <w:proofErr w:type="spellStart"/>
            <w:r w:rsidR="00321977" w:rsidRPr="00DE22D4">
              <w:rPr>
                <w:sz w:val="19"/>
                <w:szCs w:val="19"/>
              </w:rPr>
              <w:t>tons</w:t>
            </w:r>
            <w:proofErr w:type="spellEnd"/>
            <w:r w:rsidR="00321977" w:rsidRPr="00DE22D4">
              <w:rPr>
                <w:sz w:val="19"/>
                <w:szCs w:val="19"/>
              </w:rPr>
              <w:t xml:space="preserve">. de </w:t>
            </w:r>
            <w:r w:rsidRPr="00DE22D4">
              <w:rPr>
                <w:sz w:val="19"/>
                <w:szCs w:val="19"/>
              </w:rPr>
              <w:t>CO</w:t>
            </w:r>
            <w:r w:rsidRPr="00DE22D4">
              <w:rPr>
                <w:sz w:val="19"/>
                <w:szCs w:val="19"/>
                <w:vertAlign w:val="subscript"/>
              </w:rPr>
              <w:t>2</w:t>
            </w:r>
            <w:r w:rsidR="00321977" w:rsidRPr="00DE22D4">
              <w:rPr>
                <w:sz w:val="19"/>
                <w:szCs w:val="19"/>
              </w:rPr>
              <w:t xml:space="preserve"> </w:t>
            </w:r>
            <w:r w:rsidRPr="00DE22D4">
              <w:rPr>
                <w:sz w:val="19"/>
                <w:szCs w:val="19"/>
              </w:rPr>
              <w:t>eq</w:t>
            </w:r>
            <w:r w:rsidR="00321977" w:rsidRPr="00DE22D4">
              <w:rPr>
                <w:sz w:val="19"/>
                <w:szCs w:val="19"/>
              </w:rPr>
              <w:t>uivalentes</w:t>
            </w:r>
            <w:r w:rsidRPr="00DE22D4">
              <w:rPr>
                <w:sz w:val="19"/>
                <w:szCs w:val="19"/>
              </w:rPr>
              <w:t>)</w:t>
            </w:r>
          </w:p>
        </w:tc>
        <w:tc>
          <w:tcPr>
            <w:tcW w:w="1440" w:type="pct"/>
            <w:gridSpan w:val="2"/>
            <w:shd w:val="clear" w:color="auto" w:fill="auto"/>
            <w:tcMar>
              <w:left w:w="57" w:type="dxa"/>
              <w:right w:w="57" w:type="dxa"/>
            </w:tcMar>
          </w:tcPr>
          <w:p w14:paraId="5C1BA163" w14:textId="77777777" w:rsidR="00F71CA4" w:rsidRPr="00DE22D4" w:rsidRDefault="00321977" w:rsidP="00A05DB0">
            <w:pPr>
              <w:tabs>
                <w:tab w:val="left" w:pos="8280"/>
              </w:tabs>
              <w:spacing w:after="60"/>
              <w:ind w:right="-108"/>
              <w:jc w:val="left"/>
              <w:rPr>
                <w:sz w:val="19"/>
                <w:szCs w:val="19"/>
              </w:rPr>
            </w:pPr>
            <w:r w:rsidRPr="00DE22D4">
              <w:rPr>
                <w:sz w:val="19"/>
                <w:szCs w:val="19"/>
              </w:rPr>
              <w:t>Límites establecidos en el Protocolo de Montreal</w:t>
            </w:r>
          </w:p>
        </w:tc>
        <w:tc>
          <w:tcPr>
            <w:tcW w:w="417" w:type="pct"/>
            <w:tcMar>
              <w:left w:w="57" w:type="dxa"/>
              <w:right w:w="57" w:type="dxa"/>
            </w:tcMar>
          </w:tcPr>
          <w:p w14:paraId="2B0B30DA" w14:textId="77777777" w:rsidR="00F71CA4" w:rsidRPr="00DE22D4" w:rsidRDefault="00F71CA4" w:rsidP="00321977">
            <w:pPr>
              <w:tabs>
                <w:tab w:val="left" w:pos="8280"/>
              </w:tabs>
              <w:spacing w:after="60"/>
              <w:jc w:val="right"/>
              <w:rPr>
                <w:sz w:val="18"/>
                <w:szCs w:val="18"/>
              </w:rPr>
            </w:pPr>
            <w:r w:rsidRPr="00DE22D4">
              <w:rPr>
                <w:sz w:val="18"/>
                <w:szCs w:val="18"/>
              </w:rPr>
              <w:t>1</w:t>
            </w:r>
            <w:r w:rsidR="00321977" w:rsidRPr="00DE22D4">
              <w:rPr>
                <w:sz w:val="18"/>
                <w:szCs w:val="18"/>
              </w:rPr>
              <w:t>.210.</w:t>
            </w:r>
            <w:r w:rsidRPr="00DE22D4">
              <w:rPr>
                <w:sz w:val="18"/>
                <w:szCs w:val="18"/>
              </w:rPr>
              <w:t>624</w:t>
            </w:r>
          </w:p>
        </w:tc>
        <w:tc>
          <w:tcPr>
            <w:tcW w:w="417" w:type="pct"/>
            <w:tcMar>
              <w:left w:w="57" w:type="dxa"/>
              <w:right w:w="57" w:type="dxa"/>
            </w:tcMar>
          </w:tcPr>
          <w:p w14:paraId="675DE586" w14:textId="77777777" w:rsidR="00F71CA4" w:rsidRPr="00DE22D4" w:rsidRDefault="00321977" w:rsidP="00321977">
            <w:pPr>
              <w:tabs>
                <w:tab w:val="left" w:pos="8280"/>
              </w:tabs>
              <w:spacing w:after="60"/>
              <w:jc w:val="right"/>
              <w:rPr>
                <w:sz w:val="18"/>
                <w:szCs w:val="18"/>
              </w:rPr>
            </w:pPr>
            <w:r w:rsidRPr="00DE22D4">
              <w:rPr>
                <w:sz w:val="18"/>
                <w:szCs w:val="18"/>
              </w:rPr>
              <w:t>1.</w:t>
            </w:r>
            <w:r w:rsidR="00F71CA4" w:rsidRPr="00DE22D4">
              <w:rPr>
                <w:sz w:val="18"/>
                <w:szCs w:val="18"/>
              </w:rPr>
              <w:t>210</w:t>
            </w:r>
            <w:r w:rsidRPr="00DE22D4">
              <w:rPr>
                <w:sz w:val="18"/>
                <w:szCs w:val="18"/>
              </w:rPr>
              <w:t>.</w:t>
            </w:r>
            <w:r w:rsidR="00F71CA4" w:rsidRPr="00DE22D4">
              <w:rPr>
                <w:sz w:val="18"/>
                <w:szCs w:val="18"/>
              </w:rPr>
              <w:t>624</w:t>
            </w:r>
          </w:p>
        </w:tc>
        <w:tc>
          <w:tcPr>
            <w:tcW w:w="418" w:type="pct"/>
            <w:tcMar>
              <w:left w:w="57" w:type="dxa"/>
              <w:right w:w="57" w:type="dxa"/>
            </w:tcMar>
          </w:tcPr>
          <w:p w14:paraId="183B26B7" w14:textId="77777777" w:rsidR="00F71CA4" w:rsidRPr="00DE22D4" w:rsidRDefault="00F71CA4" w:rsidP="00321977">
            <w:pPr>
              <w:tabs>
                <w:tab w:val="left" w:pos="8280"/>
              </w:tabs>
              <w:spacing w:after="60"/>
              <w:jc w:val="right"/>
              <w:rPr>
                <w:sz w:val="18"/>
                <w:szCs w:val="18"/>
              </w:rPr>
            </w:pPr>
            <w:r w:rsidRPr="00DE22D4">
              <w:rPr>
                <w:sz w:val="18"/>
                <w:szCs w:val="18"/>
              </w:rPr>
              <w:t>1</w:t>
            </w:r>
            <w:r w:rsidR="00321977" w:rsidRPr="00DE22D4">
              <w:rPr>
                <w:sz w:val="18"/>
                <w:szCs w:val="18"/>
              </w:rPr>
              <w:t>.</w:t>
            </w:r>
            <w:r w:rsidRPr="00DE22D4">
              <w:rPr>
                <w:sz w:val="18"/>
                <w:szCs w:val="18"/>
              </w:rPr>
              <w:t>210</w:t>
            </w:r>
            <w:r w:rsidR="00321977" w:rsidRPr="00DE22D4">
              <w:rPr>
                <w:sz w:val="18"/>
                <w:szCs w:val="18"/>
              </w:rPr>
              <w:t>.</w:t>
            </w:r>
            <w:r w:rsidRPr="00DE22D4">
              <w:rPr>
                <w:sz w:val="18"/>
                <w:szCs w:val="18"/>
              </w:rPr>
              <w:t>624</w:t>
            </w:r>
          </w:p>
        </w:tc>
        <w:tc>
          <w:tcPr>
            <w:tcW w:w="417" w:type="pct"/>
            <w:tcMar>
              <w:left w:w="57" w:type="dxa"/>
              <w:right w:w="57" w:type="dxa"/>
            </w:tcMar>
          </w:tcPr>
          <w:p w14:paraId="3048F693" w14:textId="77777777" w:rsidR="00F71CA4" w:rsidRPr="00DE22D4" w:rsidRDefault="00F71CA4" w:rsidP="00321977">
            <w:pPr>
              <w:tabs>
                <w:tab w:val="left" w:pos="8280"/>
              </w:tabs>
              <w:spacing w:after="60"/>
              <w:jc w:val="right"/>
              <w:rPr>
                <w:sz w:val="18"/>
                <w:szCs w:val="18"/>
              </w:rPr>
            </w:pPr>
            <w:r w:rsidRPr="00DE22D4">
              <w:rPr>
                <w:sz w:val="18"/>
                <w:szCs w:val="18"/>
              </w:rPr>
              <w:t>1</w:t>
            </w:r>
            <w:r w:rsidR="00321977" w:rsidRPr="00DE22D4">
              <w:rPr>
                <w:sz w:val="18"/>
                <w:szCs w:val="18"/>
              </w:rPr>
              <w:t>.</w:t>
            </w:r>
            <w:r w:rsidRPr="00DE22D4">
              <w:rPr>
                <w:sz w:val="18"/>
                <w:szCs w:val="18"/>
              </w:rPr>
              <w:t>210</w:t>
            </w:r>
            <w:r w:rsidR="00321977" w:rsidRPr="00DE22D4">
              <w:rPr>
                <w:sz w:val="18"/>
                <w:szCs w:val="18"/>
              </w:rPr>
              <w:t>.</w:t>
            </w:r>
            <w:r w:rsidRPr="00DE22D4">
              <w:rPr>
                <w:sz w:val="18"/>
                <w:szCs w:val="18"/>
              </w:rPr>
              <w:t>624</w:t>
            </w:r>
          </w:p>
        </w:tc>
        <w:tc>
          <w:tcPr>
            <w:tcW w:w="418" w:type="pct"/>
            <w:tcMar>
              <w:left w:w="57" w:type="dxa"/>
              <w:right w:w="57" w:type="dxa"/>
            </w:tcMar>
          </w:tcPr>
          <w:p w14:paraId="7A2832CD" w14:textId="77777777" w:rsidR="00F71CA4" w:rsidRPr="00DE22D4" w:rsidRDefault="00F71CA4" w:rsidP="00321977">
            <w:pPr>
              <w:tabs>
                <w:tab w:val="left" w:pos="8280"/>
              </w:tabs>
              <w:spacing w:after="60"/>
              <w:jc w:val="right"/>
              <w:rPr>
                <w:sz w:val="18"/>
                <w:szCs w:val="18"/>
              </w:rPr>
            </w:pPr>
            <w:r w:rsidRPr="00DE22D4">
              <w:rPr>
                <w:sz w:val="18"/>
                <w:szCs w:val="18"/>
              </w:rPr>
              <w:t>1</w:t>
            </w:r>
            <w:r w:rsidR="00321977" w:rsidRPr="00DE22D4">
              <w:rPr>
                <w:sz w:val="18"/>
                <w:szCs w:val="18"/>
              </w:rPr>
              <w:t>.</w:t>
            </w:r>
            <w:r w:rsidRPr="00DE22D4">
              <w:rPr>
                <w:sz w:val="18"/>
                <w:szCs w:val="18"/>
              </w:rPr>
              <w:t>210</w:t>
            </w:r>
            <w:r w:rsidR="00321977" w:rsidRPr="00DE22D4">
              <w:rPr>
                <w:sz w:val="18"/>
                <w:szCs w:val="18"/>
              </w:rPr>
              <w:t>.</w:t>
            </w:r>
            <w:r w:rsidRPr="00DE22D4">
              <w:rPr>
                <w:sz w:val="18"/>
                <w:szCs w:val="18"/>
              </w:rPr>
              <w:t>624</w:t>
            </w:r>
          </w:p>
        </w:tc>
        <w:tc>
          <w:tcPr>
            <w:tcW w:w="430" w:type="pct"/>
            <w:tcMar>
              <w:left w:w="57" w:type="dxa"/>
              <w:right w:w="57" w:type="dxa"/>
            </w:tcMar>
          </w:tcPr>
          <w:p w14:paraId="7331D4A9" w14:textId="77777777" w:rsidR="00F71CA4" w:rsidRPr="00DE22D4" w:rsidRDefault="00C573B7" w:rsidP="00321977">
            <w:pPr>
              <w:tabs>
                <w:tab w:val="left" w:pos="8280"/>
              </w:tabs>
              <w:spacing w:after="60"/>
              <w:jc w:val="right"/>
              <w:rPr>
                <w:sz w:val="18"/>
                <w:szCs w:val="18"/>
              </w:rPr>
            </w:pPr>
            <w:r w:rsidRPr="00DE22D4">
              <w:rPr>
                <w:sz w:val="18"/>
                <w:szCs w:val="18"/>
              </w:rPr>
              <w:t>1</w:t>
            </w:r>
            <w:r w:rsidR="00321977" w:rsidRPr="00DE22D4">
              <w:rPr>
                <w:sz w:val="18"/>
                <w:szCs w:val="18"/>
              </w:rPr>
              <w:t>.</w:t>
            </w:r>
            <w:r w:rsidRPr="00DE22D4">
              <w:rPr>
                <w:sz w:val="18"/>
                <w:szCs w:val="18"/>
              </w:rPr>
              <w:t>089</w:t>
            </w:r>
            <w:r w:rsidR="00321977" w:rsidRPr="00DE22D4">
              <w:rPr>
                <w:sz w:val="18"/>
                <w:szCs w:val="18"/>
              </w:rPr>
              <w:t>.</w:t>
            </w:r>
            <w:r w:rsidRPr="00DE22D4">
              <w:rPr>
                <w:sz w:val="18"/>
                <w:szCs w:val="18"/>
              </w:rPr>
              <w:t>561</w:t>
            </w:r>
          </w:p>
        </w:tc>
        <w:tc>
          <w:tcPr>
            <w:tcW w:w="362" w:type="pct"/>
            <w:tcMar>
              <w:left w:w="57" w:type="dxa"/>
              <w:right w:w="57" w:type="dxa"/>
            </w:tcMar>
          </w:tcPr>
          <w:p w14:paraId="59B850B4" w14:textId="77777777" w:rsidR="00F71CA4" w:rsidRPr="00DE22D4" w:rsidRDefault="00F71CA4" w:rsidP="00F71CA4">
            <w:pPr>
              <w:tabs>
                <w:tab w:val="left" w:pos="8280"/>
              </w:tabs>
              <w:spacing w:after="60"/>
              <w:jc w:val="right"/>
              <w:rPr>
                <w:sz w:val="18"/>
                <w:szCs w:val="18"/>
              </w:rPr>
            </w:pPr>
            <w:r w:rsidRPr="00DE22D4">
              <w:rPr>
                <w:sz w:val="18"/>
                <w:szCs w:val="18"/>
              </w:rPr>
              <w:t>n/a</w:t>
            </w:r>
          </w:p>
        </w:tc>
      </w:tr>
      <w:tr w:rsidR="00C010C5" w:rsidRPr="00DE22D4" w14:paraId="461B6748" w14:textId="77777777" w:rsidTr="00B27BA9">
        <w:trPr>
          <w:trHeight w:val="290"/>
        </w:trPr>
        <w:tc>
          <w:tcPr>
            <w:tcW w:w="681" w:type="pct"/>
            <w:vMerge/>
            <w:shd w:val="clear" w:color="auto" w:fill="auto"/>
            <w:tcMar>
              <w:left w:w="57" w:type="dxa"/>
              <w:right w:w="57" w:type="dxa"/>
            </w:tcMar>
          </w:tcPr>
          <w:p w14:paraId="17191AEF" w14:textId="77777777" w:rsidR="00E1267B" w:rsidRPr="00DE22D4" w:rsidRDefault="00E1267B" w:rsidP="00E1267B">
            <w:pPr>
              <w:tabs>
                <w:tab w:val="left" w:pos="8280"/>
              </w:tabs>
              <w:spacing w:after="60"/>
              <w:jc w:val="left"/>
              <w:rPr>
                <w:sz w:val="19"/>
                <w:szCs w:val="19"/>
              </w:rPr>
            </w:pPr>
          </w:p>
        </w:tc>
        <w:tc>
          <w:tcPr>
            <w:tcW w:w="1440" w:type="pct"/>
            <w:gridSpan w:val="2"/>
            <w:shd w:val="clear" w:color="auto" w:fill="auto"/>
            <w:tcMar>
              <w:left w:w="57" w:type="dxa"/>
              <w:right w:w="57" w:type="dxa"/>
            </w:tcMar>
          </w:tcPr>
          <w:p w14:paraId="392B10D3" w14:textId="77777777" w:rsidR="00E1267B" w:rsidRPr="00DE22D4" w:rsidRDefault="00321977" w:rsidP="00E1267B">
            <w:pPr>
              <w:tabs>
                <w:tab w:val="left" w:pos="8280"/>
              </w:tabs>
              <w:spacing w:after="60"/>
              <w:jc w:val="left"/>
              <w:rPr>
                <w:sz w:val="19"/>
                <w:szCs w:val="19"/>
              </w:rPr>
            </w:pPr>
            <w:r w:rsidRPr="00DE22D4">
              <w:rPr>
                <w:sz w:val="19"/>
                <w:szCs w:val="19"/>
              </w:rPr>
              <w:t>Consumo máximo permitido</w:t>
            </w:r>
          </w:p>
        </w:tc>
        <w:tc>
          <w:tcPr>
            <w:tcW w:w="417" w:type="pct"/>
            <w:tcMar>
              <w:left w:w="57" w:type="dxa"/>
              <w:right w:w="57" w:type="dxa"/>
            </w:tcMar>
          </w:tcPr>
          <w:p w14:paraId="44314BDD" w14:textId="77777777" w:rsidR="00E1267B" w:rsidRPr="00DE22D4" w:rsidRDefault="00E1267B" w:rsidP="007C0569">
            <w:pPr>
              <w:tabs>
                <w:tab w:val="left" w:pos="8280"/>
              </w:tabs>
              <w:spacing w:after="60"/>
              <w:jc w:val="right"/>
              <w:rPr>
                <w:sz w:val="18"/>
                <w:szCs w:val="18"/>
              </w:rPr>
            </w:pPr>
            <w:r w:rsidRPr="00DE22D4">
              <w:rPr>
                <w:sz w:val="18"/>
                <w:szCs w:val="18"/>
              </w:rPr>
              <w:t>945</w:t>
            </w:r>
            <w:r w:rsidR="007C0569" w:rsidRPr="00DE22D4">
              <w:rPr>
                <w:sz w:val="18"/>
                <w:szCs w:val="18"/>
              </w:rPr>
              <w:t>.</w:t>
            </w:r>
            <w:r w:rsidRPr="00DE22D4">
              <w:rPr>
                <w:sz w:val="18"/>
                <w:szCs w:val="18"/>
              </w:rPr>
              <w:t>654</w:t>
            </w:r>
          </w:p>
        </w:tc>
        <w:tc>
          <w:tcPr>
            <w:tcW w:w="417" w:type="pct"/>
            <w:tcMar>
              <w:left w:w="57" w:type="dxa"/>
              <w:right w:w="57" w:type="dxa"/>
            </w:tcMar>
          </w:tcPr>
          <w:p w14:paraId="323835A0" w14:textId="77777777" w:rsidR="00E1267B" w:rsidRPr="00DE22D4" w:rsidRDefault="00E1267B" w:rsidP="007C0569">
            <w:pPr>
              <w:tabs>
                <w:tab w:val="left" w:pos="8280"/>
              </w:tabs>
              <w:spacing w:after="60"/>
              <w:jc w:val="right"/>
              <w:rPr>
                <w:sz w:val="18"/>
                <w:szCs w:val="18"/>
              </w:rPr>
            </w:pPr>
            <w:r w:rsidRPr="00DE22D4">
              <w:rPr>
                <w:sz w:val="18"/>
                <w:szCs w:val="18"/>
              </w:rPr>
              <w:t>945</w:t>
            </w:r>
            <w:r w:rsidR="007C0569" w:rsidRPr="00DE22D4">
              <w:rPr>
                <w:sz w:val="18"/>
                <w:szCs w:val="18"/>
              </w:rPr>
              <w:t>.</w:t>
            </w:r>
            <w:r w:rsidRPr="00DE22D4">
              <w:rPr>
                <w:sz w:val="18"/>
                <w:szCs w:val="18"/>
              </w:rPr>
              <w:t>654</w:t>
            </w:r>
          </w:p>
        </w:tc>
        <w:tc>
          <w:tcPr>
            <w:tcW w:w="418" w:type="pct"/>
            <w:tcMar>
              <w:left w:w="57" w:type="dxa"/>
              <w:right w:w="57" w:type="dxa"/>
            </w:tcMar>
          </w:tcPr>
          <w:p w14:paraId="316E1AE2" w14:textId="77777777" w:rsidR="00E1267B" w:rsidRPr="00DE22D4" w:rsidRDefault="00E1267B" w:rsidP="007C0569">
            <w:pPr>
              <w:tabs>
                <w:tab w:val="left" w:pos="8280"/>
              </w:tabs>
              <w:spacing w:after="60"/>
              <w:jc w:val="right"/>
              <w:rPr>
                <w:sz w:val="18"/>
                <w:szCs w:val="18"/>
              </w:rPr>
            </w:pPr>
            <w:r w:rsidRPr="00DE22D4">
              <w:rPr>
                <w:sz w:val="18"/>
                <w:szCs w:val="18"/>
              </w:rPr>
              <w:t>945</w:t>
            </w:r>
            <w:r w:rsidR="007C0569" w:rsidRPr="00DE22D4">
              <w:rPr>
                <w:sz w:val="18"/>
                <w:szCs w:val="18"/>
              </w:rPr>
              <w:t>.</w:t>
            </w:r>
            <w:r w:rsidRPr="00DE22D4">
              <w:rPr>
                <w:sz w:val="18"/>
                <w:szCs w:val="18"/>
              </w:rPr>
              <w:t>654</w:t>
            </w:r>
          </w:p>
        </w:tc>
        <w:tc>
          <w:tcPr>
            <w:tcW w:w="417" w:type="pct"/>
            <w:tcMar>
              <w:left w:w="57" w:type="dxa"/>
              <w:right w:w="57" w:type="dxa"/>
            </w:tcMar>
          </w:tcPr>
          <w:p w14:paraId="680A2F2F" w14:textId="77777777" w:rsidR="00E1267B" w:rsidRPr="00DE22D4" w:rsidRDefault="00E1267B" w:rsidP="007C0569">
            <w:pPr>
              <w:tabs>
                <w:tab w:val="left" w:pos="8280"/>
              </w:tabs>
              <w:spacing w:after="60"/>
              <w:ind w:left="-1"/>
              <w:jc w:val="right"/>
              <w:rPr>
                <w:sz w:val="18"/>
                <w:szCs w:val="18"/>
              </w:rPr>
            </w:pPr>
            <w:r w:rsidRPr="00DE22D4">
              <w:rPr>
                <w:sz w:val="18"/>
                <w:szCs w:val="18"/>
              </w:rPr>
              <w:t>945</w:t>
            </w:r>
            <w:r w:rsidR="007C0569" w:rsidRPr="00DE22D4">
              <w:rPr>
                <w:sz w:val="18"/>
                <w:szCs w:val="18"/>
              </w:rPr>
              <w:t>.</w:t>
            </w:r>
            <w:r w:rsidRPr="00DE22D4">
              <w:rPr>
                <w:sz w:val="18"/>
                <w:szCs w:val="18"/>
              </w:rPr>
              <w:t>654</w:t>
            </w:r>
          </w:p>
        </w:tc>
        <w:tc>
          <w:tcPr>
            <w:tcW w:w="418" w:type="pct"/>
            <w:tcMar>
              <w:left w:w="57" w:type="dxa"/>
              <w:right w:w="57" w:type="dxa"/>
            </w:tcMar>
          </w:tcPr>
          <w:p w14:paraId="69C10B2B" w14:textId="77777777" w:rsidR="00E1267B" w:rsidRPr="00DE22D4" w:rsidRDefault="00D76FE3" w:rsidP="007C0569">
            <w:pPr>
              <w:tabs>
                <w:tab w:val="left" w:pos="8280"/>
              </w:tabs>
              <w:spacing w:after="60"/>
              <w:jc w:val="right"/>
              <w:rPr>
                <w:sz w:val="18"/>
                <w:szCs w:val="18"/>
              </w:rPr>
            </w:pPr>
            <w:r w:rsidRPr="00DE22D4">
              <w:rPr>
                <w:sz w:val="18"/>
                <w:szCs w:val="18"/>
              </w:rPr>
              <w:t>892</w:t>
            </w:r>
            <w:r w:rsidR="007C0569" w:rsidRPr="00DE22D4">
              <w:rPr>
                <w:sz w:val="18"/>
                <w:szCs w:val="18"/>
              </w:rPr>
              <w:t>.</w:t>
            </w:r>
            <w:r w:rsidRPr="00DE22D4">
              <w:rPr>
                <w:sz w:val="18"/>
                <w:szCs w:val="18"/>
              </w:rPr>
              <w:t>463</w:t>
            </w:r>
          </w:p>
        </w:tc>
        <w:tc>
          <w:tcPr>
            <w:tcW w:w="430" w:type="pct"/>
            <w:tcMar>
              <w:left w:w="57" w:type="dxa"/>
              <w:right w:w="57" w:type="dxa"/>
            </w:tcMar>
          </w:tcPr>
          <w:p w14:paraId="2DD65C72" w14:textId="77777777" w:rsidR="00E1267B" w:rsidRPr="00DE22D4" w:rsidRDefault="00D76FE3" w:rsidP="007C0569">
            <w:pPr>
              <w:tabs>
                <w:tab w:val="left" w:pos="8280"/>
              </w:tabs>
              <w:spacing w:after="60"/>
              <w:jc w:val="right"/>
              <w:rPr>
                <w:sz w:val="18"/>
                <w:szCs w:val="18"/>
              </w:rPr>
            </w:pPr>
            <w:r w:rsidRPr="00DE22D4">
              <w:rPr>
                <w:sz w:val="18"/>
                <w:szCs w:val="18"/>
              </w:rPr>
              <w:t>761</w:t>
            </w:r>
            <w:r w:rsidR="007C0569" w:rsidRPr="00DE22D4">
              <w:rPr>
                <w:sz w:val="18"/>
                <w:szCs w:val="18"/>
              </w:rPr>
              <w:t>.</w:t>
            </w:r>
            <w:r w:rsidRPr="00DE22D4">
              <w:rPr>
                <w:sz w:val="18"/>
                <w:szCs w:val="18"/>
              </w:rPr>
              <w:t>510</w:t>
            </w:r>
          </w:p>
        </w:tc>
        <w:tc>
          <w:tcPr>
            <w:tcW w:w="362" w:type="pct"/>
            <w:tcMar>
              <w:left w:w="57" w:type="dxa"/>
              <w:right w:w="57" w:type="dxa"/>
            </w:tcMar>
          </w:tcPr>
          <w:p w14:paraId="13A54381" w14:textId="77777777" w:rsidR="00E1267B" w:rsidRPr="00DE22D4" w:rsidRDefault="00E1267B" w:rsidP="00E1267B">
            <w:pPr>
              <w:tabs>
                <w:tab w:val="left" w:pos="8280"/>
              </w:tabs>
              <w:spacing w:after="60"/>
              <w:jc w:val="right"/>
              <w:rPr>
                <w:sz w:val="18"/>
                <w:szCs w:val="18"/>
              </w:rPr>
            </w:pPr>
            <w:r w:rsidRPr="00DE22D4">
              <w:rPr>
                <w:sz w:val="18"/>
                <w:szCs w:val="18"/>
              </w:rPr>
              <w:t>n/a</w:t>
            </w:r>
          </w:p>
        </w:tc>
      </w:tr>
      <w:tr w:rsidR="00C010C5" w:rsidRPr="00DE22D4" w14:paraId="2147D52C" w14:textId="77777777" w:rsidTr="00B27BA9">
        <w:trPr>
          <w:trHeight w:val="290"/>
        </w:trPr>
        <w:tc>
          <w:tcPr>
            <w:tcW w:w="681" w:type="pct"/>
            <w:vMerge/>
            <w:shd w:val="clear" w:color="auto" w:fill="auto"/>
            <w:tcMar>
              <w:left w:w="57" w:type="dxa"/>
              <w:right w:w="57" w:type="dxa"/>
            </w:tcMar>
          </w:tcPr>
          <w:p w14:paraId="24561092" w14:textId="77777777" w:rsidR="00CC5F3D" w:rsidRPr="00DE22D4" w:rsidRDefault="00CC5F3D" w:rsidP="00CC5F3D">
            <w:pPr>
              <w:tabs>
                <w:tab w:val="left" w:pos="8280"/>
              </w:tabs>
              <w:spacing w:after="60"/>
              <w:jc w:val="left"/>
              <w:rPr>
                <w:sz w:val="19"/>
                <w:szCs w:val="19"/>
              </w:rPr>
            </w:pPr>
          </w:p>
        </w:tc>
        <w:tc>
          <w:tcPr>
            <w:tcW w:w="1440" w:type="pct"/>
            <w:gridSpan w:val="2"/>
            <w:shd w:val="clear" w:color="auto" w:fill="auto"/>
            <w:tcMar>
              <w:left w:w="57" w:type="dxa"/>
              <w:right w:w="57" w:type="dxa"/>
            </w:tcMar>
          </w:tcPr>
          <w:p w14:paraId="14C67B98" w14:textId="77777777" w:rsidR="00CC5F3D" w:rsidRPr="00DE22D4" w:rsidRDefault="007C0569" w:rsidP="00CC5F3D">
            <w:pPr>
              <w:tabs>
                <w:tab w:val="left" w:pos="8280"/>
              </w:tabs>
              <w:spacing w:after="60"/>
              <w:ind w:right="-108"/>
              <w:jc w:val="left"/>
              <w:rPr>
                <w:sz w:val="19"/>
                <w:szCs w:val="19"/>
              </w:rPr>
            </w:pPr>
            <w:r w:rsidRPr="00DE22D4">
              <w:rPr>
                <w:sz w:val="19"/>
                <w:szCs w:val="19"/>
              </w:rPr>
              <w:t>Consumo máximo permitido (%)</w:t>
            </w:r>
          </w:p>
        </w:tc>
        <w:tc>
          <w:tcPr>
            <w:tcW w:w="417" w:type="pct"/>
            <w:tcMar>
              <w:left w:w="57" w:type="dxa"/>
              <w:right w:w="57" w:type="dxa"/>
            </w:tcMar>
          </w:tcPr>
          <w:p w14:paraId="1D8045CC" w14:textId="77777777" w:rsidR="00CC5F3D" w:rsidRPr="00DE22D4" w:rsidRDefault="00CC5F3D" w:rsidP="00CC5F3D">
            <w:pPr>
              <w:tabs>
                <w:tab w:val="left" w:pos="8280"/>
              </w:tabs>
              <w:spacing w:after="60"/>
              <w:jc w:val="right"/>
              <w:rPr>
                <w:sz w:val="18"/>
                <w:szCs w:val="18"/>
              </w:rPr>
            </w:pPr>
            <w:r w:rsidRPr="00DE22D4">
              <w:rPr>
                <w:sz w:val="18"/>
                <w:szCs w:val="18"/>
              </w:rPr>
              <w:t>78</w:t>
            </w:r>
          </w:p>
        </w:tc>
        <w:tc>
          <w:tcPr>
            <w:tcW w:w="417" w:type="pct"/>
            <w:tcMar>
              <w:left w:w="57" w:type="dxa"/>
              <w:right w:w="57" w:type="dxa"/>
            </w:tcMar>
          </w:tcPr>
          <w:p w14:paraId="5D0252D6" w14:textId="77777777" w:rsidR="00CC5F3D" w:rsidRPr="00DE22D4" w:rsidRDefault="00CC5F3D" w:rsidP="00CC5F3D">
            <w:pPr>
              <w:tabs>
                <w:tab w:val="left" w:pos="8280"/>
              </w:tabs>
              <w:spacing w:after="60"/>
              <w:jc w:val="right"/>
              <w:rPr>
                <w:sz w:val="18"/>
                <w:szCs w:val="18"/>
              </w:rPr>
            </w:pPr>
            <w:r w:rsidRPr="00DE22D4">
              <w:rPr>
                <w:sz w:val="18"/>
                <w:szCs w:val="18"/>
              </w:rPr>
              <w:t>78</w:t>
            </w:r>
          </w:p>
        </w:tc>
        <w:tc>
          <w:tcPr>
            <w:tcW w:w="418" w:type="pct"/>
            <w:tcMar>
              <w:left w:w="57" w:type="dxa"/>
              <w:right w:w="57" w:type="dxa"/>
            </w:tcMar>
          </w:tcPr>
          <w:p w14:paraId="3D30D0A1" w14:textId="77777777" w:rsidR="00CC5F3D" w:rsidRPr="00DE22D4" w:rsidRDefault="00CC5F3D" w:rsidP="00CC5F3D">
            <w:pPr>
              <w:tabs>
                <w:tab w:val="left" w:pos="8280"/>
              </w:tabs>
              <w:spacing w:after="60"/>
              <w:jc w:val="right"/>
              <w:rPr>
                <w:sz w:val="18"/>
                <w:szCs w:val="18"/>
              </w:rPr>
            </w:pPr>
            <w:r w:rsidRPr="00DE22D4">
              <w:rPr>
                <w:sz w:val="18"/>
                <w:szCs w:val="18"/>
              </w:rPr>
              <w:t>78</w:t>
            </w:r>
          </w:p>
        </w:tc>
        <w:tc>
          <w:tcPr>
            <w:tcW w:w="417" w:type="pct"/>
            <w:tcMar>
              <w:left w:w="57" w:type="dxa"/>
              <w:right w:w="57" w:type="dxa"/>
            </w:tcMar>
          </w:tcPr>
          <w:p w14:paraId="14C0981E" w14:textId="77777777" w:rsidR="00CC5F3D" w:rsidRPr="00DE22D4" w:rsidRDefault="00CC5F3D" w:rsidP="00CC5F3D">
            <w:pPr>
              <w:tabs>
                <w:tab w:val="left" w:pos="8280"/>
              </w:tabs>
              <w:spacing w:after="60"/>
              <w:jc w:val="right"/>
              <w:rPr>
                <w:sz w:val="18"/>
                <w:szCs w:val="18"/>
              </w:rPr>
            </w:pPr>
            <w:r w:rsidRPr="00DE22D4">
              <w:rPr>
                <w:sz w:val="18"/>
                <w:szCs w:val="18"/>
              </w:rPr>
              <w:t>78</w:t>
            </w:r>
          </w:p>
        </w:tc>
        <w:tc>
          <w:tcPr>
            <w:tcW w:w="418" w:type="pct"/>
            <w:tcMar>
              <w:left w:w="57" w:type="dxa"/>
              <w:right w:w="57" w:type="dxa"/>
            </w:tcMar>
          </w:tcPr>
          <w:p w14:paraId="3B987264" w14:textId="77777777" w:rsidR="00CC5F3D" w:rsidRPr="00DE22D4" w:rsidRDefault="00CC5F3D" w:rsidP="00CC5F3D">
            <w:pPr>
              <w:tabs>
                <w:tab w:val="left" w:pos="8280"/>
              </w:tabs>
              <w:spacing w:after="60"/>
              <w:jc w:val="right"/>
              <w:rPr>
                <w:sz w:val="18"/>
                <w:szCs w:val="18"/>
              </w:rPr>
            </w:pPr>
            <w:r w:rsidRPr="00DE22D4">
              <w:rPr>
                <w:sz w:val="18"/>
                <w:szCs w:val="18"/>
              </w:rPr>
              <w:t>74</w:t>
            </w:r>
          </w:p>
        </w:tc>
        <w:tc>
          <w:tcPr>
            <w:tcW w:w="430" w:type="pct"/>
            <w:tcMar>
              <w:left w:w="57" w:type="dxa"/>
              <w:right w:w="57" w:type="dxa"/>
            </w:tcMar>
          </w:tcPr>
          <w:p w14:paraId="626948B5" w14:textId="77777777" w:rsidR="00CC5F3D" w:rsidRPr="00DE22D4" w:rsidRDefault="000E11BC" w:rsidP="00CC5F3D">
            <w:pPr>
              <w:tabs>
                <w:tab w:val="left" w:pos="8280"/>
              </w:tabs>
              <w:spacing w:after="60"/>
              <w:jc w:val="right"/>
              <w:rPr>
                <w:sz w:val="18"/>
                <w:szCs w:val="18"/>
              </w:rPr>
            </w:pPr>
            <w:r w:rsidRPr="00DE22D4">
              <w:rPr>
                <w:sz w:val="18"/>
                <w:szCs w:val="18"/>
              </w:rPr>
              <w:t>63</w:t>
            </w:r>
          </w:p>
        </w:tc>
        <w:tc>
          <w:tcPr>
            <w:tcW w:w="362" w:type="pct"/>
            <w:tcMar>
              <w:left w:w="57" w:type="dxa"/>
              <w:right w:w="57" w:type="dxa"/>
            </w:tcMar>
          </w:tcPr>
          <w:p w14:paraId="7C17348C" w14:textId="77777777" w:rsidR="00CC5F3D" w:rsidRPr="00DE22D4" w:rsidRDefault="00CC5F3D" w:rsidP="00CC5F3D">
            <w:pPr>
              <w:tabs>
                <w:tab w:val="left" w:pos="8280"/>
              </w:tabs>
              <w:spacing w:after="60"/>
              <w:jc w:val="right"/>
              <w:rPr>
                <w:sz w:val="18"/>
                <w:szCs w:val="18"/>
              </w:rPr>
            </w:pPr>
            <w:r w:rsidRPr="00DE22D4">
              <w:rPr>
                <w:sz w:val="18"/>
                <w:szCs w:val="18"/>
              </w:rPr>
              <w:t>n/a</w:t>
            </w:r>
          </w:p>
        </w:tc>
      </w:tr>
      <w:tr w:rsidR="00F222AD" w:rsidRPr="00DE22D4" w14:paraId="648FABCA" w14:textId="77777777" w:rsidTr="00B27BA9">
        <w:trPr>
          <w:trHeight w:val="128"/>
        </w:trPr>
        <w:tc>
          <w:tcPr>
            <w:tcW w:w="681" w:type="pct"/>
            <w:vMerge w:val="restart"/>
            <w:shd w:val="clear" w:color="auto" w:fill="auto"/>
            <w:tcMar>
              <w:left w:w="57" w:type="dxa"/>
              <w:right w:w="57" w:type="dxa"/>
            </w:tcMar>
            <w:vAlign w:val="center"/>
          </w:tcPr>
          <w:p w14:paraId="5BC9CBA1" w14:textId="77777777" w:rsidR="0099424F" w:rsidRPr="00DE22D4" w:rsidRDefault="007C0569" w:rsidP="007C0569">
            <w:pPr>
              <w:tabs>
                <w:tab w:val="left" w:pos="8280"/>
              </w:tabs>
              <w:spacing w:after="60"/>
              <w:ind w:right="-110"/>
              <w:jc w:val="left"/>
              <w:rPr>
                <w:sz w:val="19"/>
                <w:szCs w:val="19"/>
              </w:rPr>
            </w:pPr>
            <w:r w:rsidRPr="00DE22D4">
              <w:rPr>
                <w:sz w:val="19"/>
                <w:szCs w:val="19"/>
              </w:rPr>
              <w:t>Montos recomendados en principio (USD)</w:t>
            </w:r>
          </w:p>
        </w:tc>
        <w:tc>
          <w:tcPr>
            <w:tcW w:w="771" w:type="pct"/>
            <w:vMerge w:val="restart"/>
            <w:shd w:val="clear" w:color="auto" w:fill="auto"/>
            <w:tcMar>
              <w:left w:w="57" w:type="dxa"/>
              <w:right w:w="57" w:type="dxa"/>
            </w:tcMar>
            <w:vAlign w:val="center"/>
          </w:tcPr>
          <w:p w14:paraId="6795C6BD" w14:textId="77777777" w:rsidR="0099424F" w:rsidRPr="00DE22D4" w:rsidRDefault="007C0569" w:rsidP="007C0569">
            <w:pPr>
              <w:tabs>
                <w:tab w:val="left" w:pos="8280"/>
              </w:tabs>
              <w:spacing w:after="60"/>
              <w:ind w:left="-110" w:right="-112"/>
              <w:jc w:val="center"/>
              <w:rPr>
                <w:sz w:val="19"/>
                <w:szCs w:val="19"/>
              </w:rPr>
            </w:pPr>
            <w:r w:rsidRPr="00DE22D4">
              <w:rPr>
                <w:color w:val="000000" w:themeColor="text1"/>
                <w:sz w:val="19"/>
                <w:szCs w:val="19"/>
              </w:rPr>
              <w:t>PNUMA</w:t>
            </w:r>
          </w:p>
        </w:tc>
        <w:tc>
          <w:tcPr>
            <w:tcW w:w="669" w:type="pct"/>
            <w:shd w:val="clear" w:color="auto" w:fill="auto"/>
            <w:tcMar>
              <w:left w:w="57" w:type="dxa"/>
              <w:right w:w="57" w:type="dxa"/>
            </w:tcMar>
          </w:tcPr>
          <w:p w14:paraId="77F62609" w14:textId="77777777" w:rsidR="0099424F" w:rsidRPr="00DE22D4" w:rsidRDefault="007C0569" w:rsidP="0099424F">
            <w:pPr>
              <w:tabs>
                <w:tab w:val="left" w:pos="8280"/>
              </w:tabs>
              <w:spacing w:after="60"/>
              <w:jc w:val="left"/>
              <w:rPr>
                <w:sz w:val="19"/>
                <w:szCs w:val="19"/>
              </w:rPr>
            </w:pPr>
            <w:r w:rsidRPr="00DE22D4">
              <w:rPr>
                <w:sz w:val="19"/>
                <w:szCs w:val="19"/>
              </w:rPr>
              <w:t>Costos del proyecto</w:t>
            </w:r>
          </w:p>
        </w:tc>
        <w:tc>
          <w:tcPr>
            <w:tcW w:w="417" w:type="pct"/>
            <w:tcMar>
              <w:left w:w="57" w:type="dxa"/>
              <w:right w:w="57" w:type="dxa"/>
            </w:tcMar>
          </w:tcPr>
          <w:p w14:paraId="391E1E42" w14:textId="77777777" w:rsidR="0099424F" w:rsidRPr="00DE22D4" w:rsidRDefault="0099424F" w:rsidP="007C0569">
            <w:pPr>
              <w:tabs>
                <w:tab w:val="left" w:pos="8280"/>
              </w:tabs>
              <w:spacing w:after="60"/>
              <w:jc w:val="right"/>
              <w:rPr>
                <w:sz w:val="18"/>
                <w:szCs w:val="18"/>
              </w:rPr>
            </w:pPr>
            <w:r w:rsidRPr="00DE22D4">
              <w:rPr>
                <w:sz w:val="18"/>
                <w:szCs w:val="18"/>
              </w:rPr>
              <w:t>151</w:t>
            </w:r>
            <w:r w:rsidR="007C0569" w:rsidRPr="00DE22D4">
              <w:rPr>
                <w:sz w:val="18"/>
                <w:szCs w:val="18"/>
              </w:rPr>
              <w:t>.</w:t>
            </w:r>
            <w:r w:rsidRPr="00DE22D4">
              <w:rPr>
                <w:sz w:val="18"/>
                <w:szCs w:val="18"/>
              </w:rPr>
              <w:t>500</w:t>
            </w:r>
          </w:p>
        </w:tc>
        <w:tc>
          <w:tcPr>
            <w:tcW w:w="417" w:type="pct"/>
            <w:tcMar>
              <w:left w:w="57" w:type="dxa"/>
              <w:right w:w="57" w:type="dxa"/>
            </w:tcMar>
          </w:tcPr>
          <w:p w14:paraId="537B8E89" w14:textId="77777777" w:rsidR="0099424F" w:rsidRPr="00DE22D4" w:rsidRDefault="0099424F" w:rsidP="0099424F">
            <w:pPr>
              <w:tabs>
                <w:tab w:val="left" w:pos="8280"/>
              </w:tabs>
              <w:spacing w:after="60"/>
              <w:jc w:val="right"/>
              <w:rPr>
                <w:sz w:val="18"/>
                <w:szCs w:val="18"/>
              </w:rPr>
            </w:pPr>
            <w:r w:rsidRPr="00DE22D4">
              <w:rPr>
                <w:sz w:val="18"/>
                <w:szCs w:val="18"/>
              </w:rPr>
              <w:t>0</w:t>
            </w:r>
          </w:p>
        </w:tc>
        <w:tc>
          <w:tcPr>
            <w:tcW w:w="418" w:type="pct"/>
            <w:tcMar>
              <w:left w:w="57" w:type="dxa"/>
              <w:right w:w="57" w:type="dxa"/>
            </w:tcMar>
          </w:tcPr>
          <w:p w14:paraId="4617FF53" w14:textId="77777777" w:rsidR="0099424F" w:rsidRPr="00DE22D4" w:rsidRDefault="0099424F" w:rsidP="0099424F">
            <w:pPr>
              <w:tabs>
                <w:tab w:val="left" w:pos="8280"/>
              </w:tabs>
              <w:spacing w:after="60"/>
              <w:jc w:val="right"/>
              <w:rPr>
                <w:sz w:val="18"/>
                <w:szCs w:val="18"/>
              </w:rPr>
            </w:pPr>
            <w:r w:rsidRPr="00DE22D4">
              <w:rPr>
                <w:sz w:val="18"/>
                <w:szCs w:val="18"/>
              </w:rPr>
              <w:t>0</w:t>
            </w:r>
          </w:p>
        </w:tc>
        <w:tc>
          <w:tcPr>
            <w:tcW w:w="417" w:type="pct"/>
            <w:tcMar>
              <w:left w:w="57" w:type="dxa"/>
              <w:right w:w="57" w:type="dxa"/>
            </w:tcMar>
          </w:tcPr>
          <w:p w14:paraId="21AB0006" w14:textId="77777777" w:rsidR="0099424F" w:rsidRPr="00DE22D4" w:rsidRDefault="0099424F" w:rsidP="007C0569">
            <w:pPr>
              <w:tabs>
                <w:tab w:val="left" w:pos="8280"/>
              </w:tabs>
              <w:spacing w:after="60"/>
              <w:jc w:val="right"/>
              <w:rPr>
                <w:sz w:val="18"/>
                <w:szCs w:val="18"/>
              </w:rPr>
            </w:pPr>
            <w:r w:rsidRPr="00DE22D4">
              <w:rPr>
                <w:sz w:val="18"/>
                <w:szCs w:val="18"/>
              </w:rPr>
              <w:t>106</w:t>
            </w:r>
            <w:r w:rsidR="007C0569" w:rsidRPr="00DE22D4">
              <w:rPr>
                <w:sz w:val="18"/>
                <w:szCs w:val="18"/>
              </w:rPr>
              <w:t>.</w:t>
            </w:r>
            <w:r w:rsidRPr="00DE22D4">
              <w:rPr>
                <w:sz w:val="18"/>
                <w:szCs w:val="18"/>
              </w:rPr>
              <w:t>500</w:t>
            </w:r>
          </w:p>
        </w:tc>
        <w:tc>
          <w:tcPr>
            <w:tcW w:w="418" w:type="pct"/>
            <w:tcMar>
              <w:left w:w="57" w:type="dxa"/>
              <w:right w:w="57" w:type="dxa"/>
            </w:tcMar>
          </w:tcPr>
          <w:p w14:paraId="382CBD19" w14:textId="77777777" w:rsidR="0099424F" w:rsidRPr="00DE22D4" w:rsidRDefault="0099424F" w:rsidP="0099424F">
            <w:pPr>
              <w:tabs>
                <w:tab w:val="left" w:pos="8280"/>
              </w:tabs>
              <w:spacing w:after="60"/>
              <w:jc w:val="right"/>
              <w:rPr>
                <w:sz w:val="18"/>
                <w:szCs w:val="18"/>
              </w:rPr>
            </w:pPr>
            <w:r w:rsidRPr="00DE22D4">
              <w:rPr>
                <w:sz w:val="18"/>
                <w:szCs w:val="18"/>
              </w:rPr>
              <w:t>0</w:t>
            </w:r>
          </w:p>
        </w:tc>
        <w:tc>
          <w:tcPr>
            <w:tcW w:w="430" w:type="pct"/>
            <w:tcMar>
              <w:left w:w="57" w:type="dxa"/>
              <w:right w:w="57" w:type="dxa"/>
            </w:tcMar>
          </w:tcPr>
          <w:p w14:paraId="275F3689" w14:textId="77777777" w:rsidR="0099424F" w:rsidRPr="00DE22D4" w:rsidRDefault="0099424F" w:rsidP="007C0569">
            <w:pPr>
              <w:tabs>
                <w:tab w:val="left" w:pos="8280"/>
              </w:tabs>
              <w:spacing w:after="60"/>
              <w:jc w:val="right"/>
              <w:rPr>
                <w:sz w:val="18"/>
                <w:szCs w:val="18"/>
              </w:rPr>
            </w:pPr>
            <w:r w:rsidRPr="00DE22D4">
              <w:rPr>
                <w:sz w:val="18"/>
                <w:szCs w:val="18"/>
              </w:rPr>
              <w:t>54</w:t>
            </w:r>
            <w:r w:rsidR="007C0569" w:rsidRPr="00DE22D4">
              <w:rPr>
                <w:sz w:val="18"/>
                <w:szCs w:val="18"/>
              </w:rPr>
              <w:t>.</w:t>
            </w:r>
            <w:r w:rsidRPr="00DE22D4">
              <w:rPr>
                <w:sz w:val="18"/>
                <w:szCs w:val="18"/>
              </w:rPr>
              <w:t>000</w:t>
            </w:r>
          </w:p>
        </w:tc>
        <w:tc>
          <w:tcPr>
            <w:tcW w:w="362" w:type="pct"/>
            <w:tcMar>
              <w:left w:w="57" w:type="dxa"/>
              <w:right w:w="57" w:type="dxa"/>
            </w:tcMar>
          </w:tcPr>
          <w:p w14:paraId="0ABBE011" w14:textId="77777777" w:rsidR="0099424F" w:rsidRPr="00DE22D4" w:rsidRDefault="0099424F" w:rsidP="007C0569">
            <w:pPr>
              <w:tabs>
                <w:tab w:val="left" w:pos="8280"/>
              </w:tabs>
              <w:spacing w:after="60"/>
              <w:jc w:val="right"/>
              <w:rPr>
                <w:sz w:val="18"/>
                <w:szCs w:val="18"/>
              </w:rPr>
            </w:pPr>
            <w:r w:rsidRPr="00DE22D4">
              <w:rPr>
                <w:sz w:val="18"/>
                <w:szCs w:val="18"/>
              </w:rPr>
              <w:t>312</w:t>
            </w:r>
            <w:r w:rsidR="007C0569" w:rsidRPr="00DE22D4">
              <w:rPr>
                <w:sz w:val="18"/>
                <w:szCs w:val="18"/>
              </w:rPr>
              <w:t>.</w:t>
            </w:r>
            <w:r w:rsidRPr="00DE22D4">
              <w:rPr>
                <w:sz w:val="18"/>
                <w:szCs w:val="18"/>
              </w:rPr>
              <w:t>000</w:t>
            </w:r>
          </w:p>
        </w:tc>
      </w:tr>
      <w:tr w:rsidR="00F222AD" w:rsidRPr="00DE22D4" w14:paraId="3D7E9FE2" w14:textId="77777777" w:rsidTr="00B27BA9">
        <w:trPr>
          <w:trHeight w:val="44"/>
        </w:trPr>
        <w:tc>
          <w:tcPr>
            <w:tcW w:w="681" w:type="pct"/>
            <w:vMerge/>
            <w:shd w:val="clear" w:color="auto" w:fill="auto"/>
            <w:tcMar>
              <w:left w:w="57" w:type="dxa"/>
              <w:right w:w="57" w:type="dxa"/>
            </w:tcMar>
          </w:tcPr>
          <w:p w14:paraId="76BE4663" w14:textId="77777777" w:rsidR="0099424F" w:rsidRPr="00DE22D4" w:rsidRDefault="0099424F" w:rsidP="0099424F">
            <w:pPr>
              <w:tabs>
                <w:tab w:val="left" w:pos="8280"/>
              </w:tabs>
              <w:spacing w:after="60"/>
              <w:jc w:val="left"/>
              <w:rPr>
                <w:sz w:val="19"/>
                <w:szCs w:val="19"/>
              </w:rPr>
            </w:pPr>
          </w:p>
        </w:tc>
        <w:tc>
          <w:tcPr>
            <w:tcW w:w="771" w:type="pct"/>
            <w:vMerge/>
            <w:shd w:val="clear" w:color="auto" w:fill="auto"/>
            <w:tcMar>
              <w:left w:w="57" w:type="dxa"/>
              <w:right w:w="57" w:type="dxa"/>
            </w:tcMar>
            <w:vAlign w:val="center"/>
          </w:tcPr>
          <w:p w14:paraId="7C9F3447" w14:textId="77777777" w:rsidR="0099424F" w:rsidRPr="00DE22D4" w:rsidRDefault="0099424F" w:rsidP="0099424F">
            <w:pPr>
              <w:tabs>
                <w:tab w:val="left" w:pos="8280"/>
              </w:tabs>
              <w:spacing w:after="60"/>
              <w:ind w:left="-249" w:right="-246"/>
              <w:jc w:val="left"/>
              <w:rPr>
                <w:sz w:val="19"/>
                <w:szCs w:val="19"/>
              </w:rPr>
            </w:pPr>
          </w:p>
        </w:tc>
        <w:tc>
          <w:tcPr>
            <w:tcW w:w="669" w:type="pct"/>
            <w:shd w:val="clear" w:color="auto" w:fill="auto"/>
            <w:tcMar>
              <w:left w:w="57" w:type="dxa"/>
              <w:right w:w="57" w:type="dxa"/>
            </w:tcMar>
          </w:tcPr>
          <w:p w14:paraId="02A592CA" w14:textId="77777777" w:rsidR="0099424F" w:rsidRPr="00DE22D4" w:rsidRDefault="007C0569" w:rsidP="0099424F">
            <w:pPr>
              <w:tabs>
                <w:tab w:val="left" w:pos="8280"/>
              </w:tabs>
              <w:spacing w:after="60"/>
              <w:jc w:val="left"/>
              <w:rPr>
                <w:sz w:val="19"/>
                <w:szCs w:val="19"/>
              </w:rPr>
            </w:pPr>
            <w:r w:rsidRPr="00DE22D4">
              <w:rPr>
                <w:sz w:val="19"/>
                <w:szCs w:val="19"/>
              </w:rPr>
              <w:t>Gastos de apoyo</w:t>
            </w:r>
          </w:p>
        </w:tc>
        <w:tc>
          <w:tcPr>
            <w:tcW w:w="417" w:type="pct"/>
            <w:tcMar>
              <w:left w:w="57" w:type="dxa"/>
              <w:right w:w="57" w:type="dxa"/>
            </w:tcMar>
          </w:tcPr>
          <w:p w14:paraId="24FD00C3" w14:textId="77777777" w:rsidR="0099424F" w:rsidRPr="00DE22D4" w:rsidRDefault="0099424F" w:rsidP="007C0569">
            <w:pPr>
              <w:tabs>
                <w:tab w:val="left" w:pos="8280"/>
              </w:tabs>
              <w:spacing w:after="60"/>
              <w:jc w:val="right"/>
              <w:rPr>
                <w:sz w:val="18"/>
                <w:szCs w:val="18"/>
              </w:rPr>
            </w:pPr>
            <w:r w:rsidRPr="00DE22D4">
              <w:rPr>
                <w:sz w:val="18"/>
                <w:szCs w:val="18"/>
              </w:rPr>
              <w:t>19</w:t>
            </w:r>
            <w:r w:rsidR="007C0569" w:rsidRPr="00DE22D4">
              <w:rPr>
                <w:sz w:val="18"/>
                <w:szCs w:val="18"/>
              </w:rPr>
              <w:t>.</w:t>
            </w:r>
            <w:r w:rsidRPr="00DE22D4">
              <w:rPr>
                <w:sz w:val="18"/>
                <w:szCs w:val="18"/>
              </w:rPr>
              <w:t>695</w:t>
            </w:r>
          </w:p>
        </w:tc>
        <w:tc>
          <w:tcPr>
            <w:tcW w:w="417" w:type="pct"/>
            <w:tcMar>
              <w:left w:w="57" w:type="dxa"/>
              <w:right w:w="57" w:type="dxa"/>
            </w:tcMar>
          </w:tcPr>
          <w:p w14:paraId="19130738" w14:textId="77777777" w:rsidR="0099424F" w:rsidRPr="00DE22D4" w:rsidRDefault="0099424F" w:rsidP="0099424F">
            <w:pPr>
              <w:tabs>
                <w:tab w:val="left" w:pos="8280"/>
              </w:tabs>
              <w:spacing w:after="60"/>
              <w:jc w:val="right"/>
              <w:rPr>
                <w:sz w:val="18"/>
                <w:szCs w:val="18"/>
              </w:rPr>
            </w:pPr>
            <w:r w:rsidRPr="00DE22D4">
              <w:rPr>
                <w:sz w:val="18"/>
                <w:szCs w:val="18"/>
              </w:rPr>
              <w:t>0</w:t>
            </w:r>
          </w:p>
        </w:tc>
        <w:tc>
          <w:tcPr>
            <w:tcW w:w="418" w:type="pct"/>
            <w:tcMar>
              <w:left w:w="57" w:type="dxa"/>
              <w:right w:w="57" w:type="dxa"/>
            </w:tcMar>
          </w:tcPr>
          <w:p w14:paraId="0A08B9AD" w14:textId="77777777" w:rsidR="0099424F" w:rsidRPr="00DE22D4" w:rsidRDefault="0099424F" w:rsidP="0099424F">
            <w:pPr>
              <w:tabs>
                <w:tab w:val="left" w:pos="8280"/>
              </w:tabs>
              <w:spacing w:after="60"/>
              <w:jc w:val="right"/>
              <w:rPr>
                <w:sz w:val="18"/>
                <w:szCs w:val="18"/>
              </w:rPr>
            </w:pPr>
            <w:r w:rsidRPr="00DE22D4">
              <w:rPr>
                <w:sz w:val="18"/>
                <w:szCs w:val="18"/>
              </w:rPr>
              <w:t>0</w:t>
            </w:r>
          </w:p>
        </w:tc>
        <w:tc>
          <w:tcPr>
            <w:tcW w:w="417" w:type="pct"/>
            <w:tcMar>
              <w:left w:w="57" w:type="dxa"/>
              <w:right w:w="57" w:type="dxa"/>
            </w:tcMar>
          </w:tcPr>
          <w:p w14:paraId="0BC7DC85" w14:textId="77777777" w:rsidR="0099424F" w:rsidRPr="00DE22D4" w:rsidRDefault="0099424F" w:rsidP="007C0569">
            <w:pPr>
              <w:tabs>
                <w:tab w:val="left" w:pos="8280"/>
              </w:tabs>
              <w:spacing w:after="60"/>
              <w:jc w:val="right"/>
              <w:rPr>
                <w:sz w:val="18"/>
                <w:szCs w:val="18"/>
              </w:rPr>
            </w:pPr>
            <w:r w:rsidRPr="00DE22D4">
              <w:rPr>
                <w:sz w:val="18"/>
                <w:szCs w:val="18"/>
              </w:rPr>
              <w:t>13</w:t>
            </w:r>
            <w:r w:rsidR="007C0569" w:rsidRPr="00DE22D4">
              <w:rPr>
                <w:sz w:val="18"/>
                <w:szCs w:val="18"/>
              </w:rPr>
              <w:t>.</w:t>
            </w:r>
            <w:r w:rsidRPr="00DE22D4">
              <w:rPr>
                <w:sz w:val="18"/>
                <w:szCs w:val="18"/>
              </w:rPr>
              <w:t>845</w:t>
            </w:r>
          </w:p>
        </w:tc>
        <w:tc>
          <w:tcPr>
            <w:tcW w:w="418" w:type="pct"/>
            <w:tcMar>
              <w:left w:w="57" w:type="dxa"/>
              <w:right w:w="57" w:type="dxa"/>
            </w:tcMar>
          </w:tcPr>
          <w:p w14:paraId="0D63966A" w14:textId="77777777" w:rsidR="0099424F" w:rsidRPr="00DE22D4" w:rsidRDefault="0099424F" w:rsidP="0099424F">
            <w:pPr>
              <w:tabs>
                <w:tab w:val="left" w:pos="8280"/>
              </w:tabs>
              <w:spacing w:after="60"/>
              <w:jc w:val="right"/>
              <w:rPr>
                <w:sz w:val="18"/>
                <w:szCs w:val="18"/>
              </w:rPr>
            </w:pPr>
            <w:r w:rsidRPr="00DE22D4">
              <w:rPr>
                <w:sz w:val="18"/>
                <w:szCs w:val="18"/>
              </w:rPr>
              <w:t>0</w:t>
            </w:r>
          </w:p>
        </w:tc>
        <w:tc>
          <w:tcPr>
            <w:tcW w:w="430" w:type="pct"/>
            <w:tcMar>
              <w:left w:w="57" w:type="dxa"/>
              <w:right w:w="57" w:type="dxa"/>
            </w:tcMar>
          </w:tcPr>
          <w:p w14:paraId="408E078C" w14:textId="77777777" w:rsidR="0099424F" w:rsidRPr="00DE22D4" w:rsidRDefault="007C0569" w:rsidP="0099424F">
            <w:pPr>
              <w:tabs>
                <w:tab w:val="left" w:pos="8280"/>
              </w:tabs>
              <w:spacing w:after="60"/>
              <w:jc w:val="right"/>
              <w:rPr>
                <w:sz w:val="18"/>
                <w:szCs w:val="18"/>
              </w:rPr>
            </w:pPr>
            <w:r w:rsidRPr="00DE22D4">
              <w:rPr>
                <w:sz w:val="18"/>
                <w:szCs w:val="18"/>
              </w:rPr>
              <w:t>7.</w:t>
            </w:r>
            <w:r w:rsidR="0099424F" w:rsidRPr="00DE22D4">
              <w:rPr>
                <w:sz w:val="18"/>
                <w:szCs w:val="18"/>
              </w:rPr>
              <w:t>020</w:t>
            </w:r>
          </w:p>
        </w:tc>
        <w:tc>
          <w:tcPr>
            <w:tcW w:w="362" w:type="pct"/>
            <w:tcMar>
              <w:left w:w="57" w:type="dxa"/>
              <w:right w:w="57" w:type="dxa"/>
            </w:tcMar>
          </w:tcPr>
          <w:p w14:paraId="23C451B0" w14:textId="77777777" w:rsidR="0099424F" w:rsidRPr="00DE22D4" w:rsidRDefault="0099424F" w:rsidP="007C0569">
            <w:pPr>
              <w:tabs>
                <w:tab w:val="left" w:pos="8280"/>
              </w:tabs>
              <w:spacing w:after="60"/>
              <w:jc w:val="right"/>
              <w:rPr>
                <w:sz w:val="18"/>
                <w:szCs w:val="18"/>
              </w:rPr>
            </w:pPr>
            <w:r w:rsidRPr="00DE22D4">
              <w:rPr>
                <w:sz w:val="18"/>
                <w:szCs w:val="18"/>
              </w:rPr>
              <w:t>40</w:t>
            </w:r>
            <w:r w:rsidR="007C0569" w:rsidRPr="00DE22D4">
              <w:rPr>
                <w:sz w:val="18"/>
                <w:szCs w:val="18"/>
              </w:rPr>
              <w:t>.</w:t>
            </w:r>
            <w:r w:rsidRPr="00DE22D4">
              <w:rPr>
                <w:sz w:val="18"/>
                <w:szCs w:val="18"/>
              </w:rPr>
              <w:t>560</w:t>
            </w:r>
          </w:p>
        </w:tc>
      </w:tr>
      <w:tr w:rsidR="00F222AD" w:rsidRPr="00DE22D4" w14:paraId="3F7B09ED" w14:textId="77777777" w:rsidTr="00B27BA9">
        <w:trPr>
          <w:trHeight w:val="94"/>
        </w:trPr>
        <w:tc>
          <w:tcPr>
            <w:tcW w:w="681" w:type="pct"/>
            <w:vMerge/>
            <w:shd w:val="clear" w:color="auto" w:fill="auto"/>
            <w:tcMar>
              <w:left w:w="57" w:type="dxa"/>
              <w:right w:w="57" w:type="dxa"/>
            </w:tcMar>
          </w:tcPr>
          <w:p w14:paraId="3DC87DDD" w14:textId="77777777" w:rsidR="00A43CAD" w:rsidRPr="00DE22D4" w:rsidRDefault="00A43CAD" w:rsidP="00A43CAD">
            <w:pPr>
              <w:tabs>
                <w:tab w:val="left" w:pos="8280"/>
              </w:tabs>
              <w:spacing w:after="60"/>
              <w:jc w:val="left"/>
              <w:rPr>
                <w:sz w:val="19"/>
                <w:szCs w:val="19"/>
              </w:rPr>
            </w:pPr>
          </w:p>
        </w:tc>
        <w:tc>
          <w:tcPr>
            <w:tcW w:w="771" w:type="pct"/>
            <w:vMerge w:val="restart"/>
            <w:shd w:val="clear" w:color="auto" w:fill="auto"/>
            <w:tcMar>
              <w:left w:w="57" w:type="dxa"/>
              <w:right w:w="57" w:type="dxa"/>
            </w:tcMar>
            <w:vAlign w:val="center"/>
          </w:tcPr>
          <w:p w14:paraId="4F915C2E" w14:textId="77777777" w:rsidR="00A43CAD" w:rsidRPr="00DE22D4" w:rsidRDefault="007C0569" w:rsidP="007C0569">
            <w:pPr>
              <w:tabs>
                <w:tab w:val="left" w:pos="8280"/>
              </w:tabs>
              <w:spacing w:after="60"/>
              <w:ind w:left="-104" w:right="-104"/>
              <w:jc w:val="center"/>
              <w:rPr>
                <w:sz w:val="19"/>
                <w:szCs w:val="19"/>
              </w:rPr>
            </w:pPr>
            <w:r w:rsidRPr="00DE22D4">
              <w:rPr>
                <w:color w:val="000000" w:themeColor="text1"/>
                <w:sz w:val="19"/>
                <w:szCs w:val="19"/>
              </w:rPr>
              <w:t>PNUD</w:t>
            </w:r>
          </w:p>
        </w:tc>
        <w:tc>
          <w:tcPr>
            <w:tcW w:w="669" w:type="pct"/>
            <w:shd w:val="clear" w:color="auto" w:fill="auto"/>
            <w:tcMar>
              <w:left w:w="57" w:type="dxa"/>
              <w:right w:w="57" w:type="dxa"/>
            </w:tcMar>
          </w:tcPr>
          <w:p w14:paraId="168A22D6" w14:textId="77777777" w:rsidR="00A43CAD" w:rsidRPr="00DE22D4" w:rsidRDefault="007C0569" w:rsidP="00A05DB0">
            <w:pPr>
              <w:tabs>
                <w:tab w:val="left" w:pos="8280"/>
              </w:tabs>
              <w:spacing w:after="60"/>
              <w:jc w:val="left"/>
              <w:rPr>
                <w:sz w:val="19"/>
                <w:szCs w:val="19"/>
              </w:rPr>
            </w:pPr>
            <w:r w:rsidRPr="00DE22D4">
              <w:rPr>
                <w:sz w:val="19"/>
                <w:szCs w:val="19"/>
              </w:rPr>
              <w:t>Costos del proyecto</w:t>
            </w:r>
          </w:p>
        </w:tc>
        <w:tc>
          <w:tcPr>
            <w:tcW w:w="417" w:type="pct"/>
            <w:tcMar>
              <w:left w:w="57" w:type="dxa"/>
              <w:right w:w="57" w:type="dxa"/>
            </w:tcMar>
          </w:tcPr>
          <w:p w14:paraId="4C672237" w14:textId="77777777" w:rsidR="00A43CAD" w:rsidRPr="00DE22D4" w:rsidRDefault="00A43CAD" w:rsidP="007C0569">
            <w:pPr>
              <w:tabs>
                <w:tab w:val="left" w:pos="8280"/>
              </w:tabs>
              <w:spacing w:after="60"/>
              <w:jc w:val="right"/>
              <w:rPr>
                <w:sz w:val="18"/>
                <w:szCs w:val="18"/>
              </w:rPr>
            </w:pPr>
            <w:r w:rsidRPr="00DE22D4">
              <w:rPr>
                <w:sz w:val="18"/>
                <w:szCs w:val="18"/>
              </w:rPr>
              <w:t>90</w:t>
            </w:r>
            <w:r w:rsidR="007C0569" w:rsidRPr="00DE22D4">
              <w:rPr>
                <w:sz w:val="18"/>
                <w:szCs w:val="18"/>
              </w:rPr>
              <w:t>.</w:t>
            </w:r>
            <w:r w:rsidRPr="00DE22D4">
              <w:rPr>
                <w:sz w:val="18"/>
                <w:szCs w:val="18"/>
              </w:rPr>
              <w:t>000</w:t>
            </w:r>
          </w:p>
        </w:tc>
        <w:tc>
          <w:tcPr>
            <w:tcW w:w="417" w:type="pct"/>
            <w:tcMar>
              <w:left w:w="57" w:type="dxa"/>
              <w:right w:w="57" w:type="dxa"/>
            </w:tcMar>
          </w:tcPr>
          <w:p w14:paraId="2B9873D8" w14:textId="77777777" w:rsidR="00A43CAD" w:rsidRPr="00DE22D4" w:rsidRDefault="00A43CAD" w:rsidP="00A43CAD">
            <w:pPr>
              <w:tabs>
                <w:tab w:val="left" w:pos="8280"/>
              </w:tabs>
              <w:spacing w:after="60"/>
              <w:jc w:val="right"/>
              <w:rPr>
                <w:sz w:val="18"/>
                <w:szCs w:val="18"/>
              </w:rPr>
            </w:pPr>
            <w:r w:rsidRPr="00DE22D4">
              <w:rPr>
                <w:sz w:val="18"/>
                <w:szCs w:val="18"/>
              </w:rPr>
              <w:t>0</w:t>
            </w:r>
          </w:p>
        </w:tc>
        <w:tc>
          <w:tcPr>
            <w:tcW w:w="418" w:type="pct"/>
            <w:tcMar>
              <w:left w:w="57" w:type="dxa"/>
              <w:right w:w="57" w:type="dxa"/>
            </w:tcMar>
          </w:tcPr>
          <w:p w14:paraId="12A0F379" w14:textId="77777777" w:rsidR="00A43CAD" w:rsidRPr="00DE22D4" w:rsidRDefault="00A43CAD" w:rsidP="00A43CAD">
            <w:pPr>
              <w:tabs>
                <w:tab w:val="left" w:pos="8280"/>
              </w:tabs>
              <w:spacing w:after="60"/>
              <w:jc w:val="right"/>
              <w:rPr>
                <w:sz w:val="18"/>
                <w:szCs w:val="18"/>
              </w:rPr>
            </w:pPr>
            <w:r w:rsidRPr="00DE22D4">
              <w:rPr>
                <w:sz w:val="18"/>
                <w:szCs w:val="18"/>
              </w:rPr>
              <w:t>0</w:t>
            </w:r>
          </w:p>
        </w:tc>
        <w:tc>
          <w:tcPr>
            <w:tcW w:w="417" w:type="pct"/>
            <w:tcMar>
              <w:left w:w="57" w:type="dxa"/>
              <w:right w:w="57" w:type="dxa"/>
            </w:tcMar>
          </w:tcPr>
          <w:p w14:paraId="43A91FCE" w14:textId="77777777" w:rsidR="00A43CAD" w:rsidRPr="00DE22D4" w:rsidRDefault="00A43CAD" w:rsidP="00A43CAD">
            <w:pPr>
              <w:tabs>
                <w:tab w:val="left" w:pos="8280"/>
              </w:tabs>
              <w:spacing w:after="60"/>
              <w:jc w:val="right"/>
              <w:rPr>
                <w:sz w:val="18"/>
                <w:szCs w:val="18"/>
              </w:rPr>
            </w:pPr>
            <w:r w:rsidRPr="00DE22D4">
              <w:rPr>
                <w:sz w:val="18"/>
                <w:szCs w:val="18"/>
              </w:rPr>
              <w:t>0</w:t>
            </w:r>
          </w:p>
        </w:tc>
        <w:tc>
          <w:tcPr>
            <w:tcW w:w="418" w:type="pct"/>
            <w:tcMar>
              <w:left w:w="57" w:type="dxa"/>
              <w:right w:w="57" w:type="dxa"/>
            </w:tcMar>
          </w:tcPr>
          <w:p w14:paraId="4A35FA2D" w14:textId="77777777" w:rsidR="00A43CAD" w:rsidRPr="00DE22D4" w:rsidRDefault="00A43CAD" w:rsidP="00A43CAD">
            <w:pPr>
              <w:tabs>
                <w:tab w:val="left" w:pos="8280"/>
              </w:tabs>
              <w:spacing w:after="60"/>
              <w:jc w:val="right"/>
              <w:rPr>
                <w:sz w:val="18"/>
                <w:szCs w:val="18"/>
              </w:rPr>
            </w:pPr>
            <w:r w:rsidRPr="00DE22D4">
              <w:rPr>
                <w:sz w:val="18"/>
                <w:szCs w:val="18"/>
              </w:rPr>
              <w:t>0</w:t>
            </w:r>
          </w:p>
        </w:tc>
        <w:tc>
          <w:tcPr>
            <w:tcW w:w="430" w:type="pct"/>
            <w:tcMar>
              <w:left w:w="57" w:type="dxa"/>
              <w:right w:w="57" w:type="dxa"/>
            </w:tcMar>
          </w:tcPr>
          <w:p w14:paraId="13CB701C" w14:textId="77777777" w:rsidR="00A43CAD" w:rsidRPr="00DE22D4" w:rsidRDefault="00A43CAD" w:rsidP="007C0569">
            <w:pPr>
              <w:tabs>
                <w:tab w:val="left" w:pos="8280"/>
              </w:tabs>
              <w:spacing w:after="60"/>
              <w:jc w:val="right"/>
              <w:rPr>
                <w:sz w:val="18"/>
                <w:szCs w:val="18"/>
              </w:rPr>
            </w:pPr>
            <w:r w:rsidRPr="00DE22D4">
              <w:rPr>
                <w:sz w:val="18"/>
                <w:szCs w:val="18"/>
              </w:rPr>
              <w:t>30</w:t>
            </w:r>
            <w:r w:rsidR="007C0569" w:rsidRPr="00DE22D4">
              <w:rPr>
                <w:sz w:val="18"/>
                <w:szCs w:val="18"/>
              </w:rPr>
              <w:t>.</w:t>
            </w:r>
            <w:r w:rsidRPr="00DE22D4">
              <w:rPr>
                <w:sz w:val="18"/>
                <w:szCs w:val="18"/>
              </w:rPr>
              <w:t>000</w:t>
            </w:r>
          </w:p>
        </w:tc>
        <w:tc>
          <w:tcPr>
            <w:tcW w:w="362" w:type="pct"/>
            <w:tcMar>
              <w:left w:w="57" w:type="dxa"/>
              <w:right w:w="57" w:type="dxa"/>
            </w:tcMar>
          </w:tcPr>
          <w:p w14:paraId="7E989AE4" w14:textId="77777777" w:rsidR="00A43CAD" w:rsidRPr="00DE22D4" w:rsidRDefault="00A43CAD" w:rsidP="007C0569">
            <w:pPr>
              <w:tabs>
                <w:tab w:val="left" w:pos="8280"/>
              </w:tabs>
              <w:spacing w:after="60"/>
              <w:jc w:val="right"/>
              <w:rPr>
                <w:sz w:val="18"/>
                <w:szCs w:val="18"/>
              </w:rPr>
            </w:pPr>
            <w:r w:rsidRPr="00DE22D4">
              <w:rPr>
                <w:sz w:val="18"/>
                <w:szCs w:val="18"/>
              </w:rPr>
              <w:t>120</w:t>
            </w:r>
            <w:r w:rsidR="007C0569" w:rsidRPr="00DE22D4">
              <w:rPr>
                <w:sz w:val="18"/>
                <w:szCs w:val="18"/>
              </w:rPr>
              <w:t>.</w:t>
            </w:r>
            <w:r w:rsidRPr="00DE22D4">
              <w:rPr>
                <w:sz w:val="18"/>
                <w:szCs w:val="18"/>
              </w:rPr>
              <w:t>000</w:t>
            </w:r>
          </w:p>
        </w:tc>
      </w:tr>
      <w:tr w:rsidR="00F222AD" w:rsidRPr="00DE22D4" w14:paraId="2D332933" w14:textId="77777777" w:rsidTr="00B27BA9">
        <w:trPr>
          <w:trHeight w:val="44"/>
        </w:trPr>
        <w:tc>
          <w:tcPr>
            <w:tcW w:w="681" w:type="pct"/>
            <w:vMerge/>
            <w:shd w:val="clear" w:color="auto" w:fill="auto"/>
            <w:tcMar>
              <w:left w:w="57" w:type="dxa"/>
              <w:right w:w="57" w:type="dxa"/>
            </w:tcMar>
          </w:tcPr>
          <w:p w14:paraId="6E388E8E" w14:textId="77777777" w:rsidR="00A43CAD" w:rsidRPr="00DE22D4" w:rsidRDefault="00A43CAD" w:rsidP="00A43CAD">
            <w:pPr>
              <w:tabs>
                <w:tab w:val="left" w:pos="8280"/>
              </w:tabs>
              <w:spacing w:after="60"/>
              <w:jc w:val="center"/>
              <w:rPr>
                <w:sz w:val="19"/>
                <w:szCs w:val="19"/>
              </w:rPr>
            </w:pPr>
          </w:p>
        </w:tc>
        <w:tc>
          <w:tcPr>
            <w:tcW w:w="771" w:type="pct"/>
            <w:vMerge/>
            <w:shd w:val="clear" w:color="auto" w:fill="auto"/>
            <w:tcMar>
              <w:left w:w="57" w:type="dxa"/>
              <w:right w:w="57" w:type="dxa"/>
            </w:tcMar>
          </w:tcPr>
          <w:p w14:paraId="0AC1C60A" w14:textId="77777777" w:rsidR="00A43CAD" w:rsidRPr="00DE22D4" w:rsidRDefault="00A43CAD" w:rsidP="00A43CAD">
            <w:pPr>
              <w:tabs>
                <w:tab w:val="left" w:pos="8280"/>
              </w:tabs>
              <w:spacing w:after="60"/>
              <w:jc w:val="center"/>
              <w:rPr>
                <w:sz w:val="19"/>
                <w:szCs w:val="19"/>
              </w:rPr>
            </w:pPr>
          </w:p>
        </w:tc>
        <w:tc>
          <w:tcPr>
            <w:tcW w:w="669" w:type="pct"/>
            <w:shd w:val="clear" w:color="auto" w:fill="auto"/>
            <w:tcMar>
              <w:left w:w="57" w:type="dxa"/>
              <w:right w:w="57" w:type="dxa"/>
            </w:tcMar>
          </w:tcPr>
          <w:p w14:paraId="46D72933" w14:textId="77777777" w:rsidR="00A43CAD" w:rsidRPr="00DE22D4" w:rsidRDefault="007C0569" w:rsidP="00A05DB0">
            <w:pPr>
              <w:tabs>
                <w:tab w:val="left" w:pos="8280"/>
              </w:tabs>
              <w:spacing w:after="60"/>
              <w:jc w:val="left"/>
              <w:rPr>
                <w:sz w:val="19"/>
                <w:szCs w:val="19"/>
              </w:rPr>
            </w:pPr>
            <w:r w:rsidRPr="00DE22D4">
              <w:rPr>
                <w:sz w:val="19"/>
                <w:szCs w:val="19"/>
              </w:rPr>
              <w:t>Gastos de apoyo</w:t>
            </w:r>
          </w:p>
        </w:tc>
        <w:tc>
          <w:tcPr>
            <w:tcW w:w="417" w:type="pct"/>
            <w:tcMar>
              <w:left w:w="57" w:type="dxa"/>
              <w:right w:w="57" w:type="dxa"/>
            </w:tcMar>
          </w:tcPr>
          <w:p w14:paraId="475472E0" w14:textId="77777777" w:rsidR="00A43CAD" w:rsidRPr="00DE22D4" w:rsidRDefault="00A43CAD" w:rsidP="007C0569">
            <w:pPr>
              <w:tabs>
                <w:tab w:val="left" w:pos="8280"/>
              </w:tabs>
              <w:spacing w:after="60"/>
              <w:jc w:val="right"/>
              <w:rPr>
                <w:sz w:val="18"/>
                <w:szCs w:val="18"/>
              </w:rPr>
            </w:pPr>
            <w:r w:rsidRPr="00DE22D4">
              <w:rPr>
                <w:sz w:val="18"/>
                <w:szCs w:val="18"/>
              </w:rPr>
              <w:t>11</w:t>
            </w:r>
            <w:r w:rsidR="007C0569" w:rsidRPr="00DE22D4">
              <w:rPr>
                <w:sz w:val="18"/>
                <w:szCs w:val="18"/>
              </w:rPr>
              <w:t>.</w:t>
            </w:r>
            <w:r w:rsidRPr="00DE22D4">
              <w:rPr>
                <w:sz w:val="18"/>
                <w:szCs w:val="18"/>
              </w:rPr>
              <w:t>700</w:t>
            </w:r>
          </w:p>
        </w:tc>
        <w:tc>
          <w:tcPr>
            <w:tcW w:w="417" w:type="pct"/>
            <w:tcMar>
              <w:left w:w="57" w:type="dxa"/>
              <w:right w:w="57" w:type="dxa"/>
            </w:tcMar>
          </w:tcPr>
          <w:p w14:paraId="0DC7E40E" w14:textId="77777777" w:rsidR="00A43CAD" w:rsidRPr="00DE22D4" w:rsidRDefault="00A43CAD" w:rsidP="00A43CAD">
            <w:pPr>
              <w:tabs>
                <w:tab w:val="left" w:pos="8280"/>
              </w:tabs>
              <w:spacing w:after="60"/>
              <w:jc w:val="right"/>
              <w:rPr>
                <w:sz w:val="18"/>
                <w:szCs w:val="18"/>
              </w:rPr>
            </w:pPr>
            <w:r w:rsidRPr="00DE22D4">
              <w:rPr>
                <w:sz w:val="18"/>
                <w:szCs w:val="18"/>
              </w:rPr>
              <w:t>0</w:t>
            </w:r>
          </w:p>
        </w:tc>
        <w:tc>
          <w:tcPr>
            <w:tcW w:w="418" w:type="pct"/>
            <w:tcMar>
              <w:left w:w="57" w:type="dxa"/>
              <w:right w:w="57" w:type="dxa"/>
            </w:tcMar>
          </w:tcPr>
          <w:p w14:paraId="4884970C" w14:textId="77777777" w:rsidR="00A43CAD" w:rsidRPr="00DE22D4" w:rsidRDefault="00A43CAD" w:rsidP="00A43CAD">
            <w:pPr>
              <w:tabs>
                <w:tab w:val="left" w:pos="8280"/>
              </w:tabs>
              <w:spacing w:after="60"/>
              <w:jc w:val="right"/>
              <w:rPr>
                <w:sz w:val="18"/>
                <w:szCs w:val="18"/>
              </w:rPr>
            </w:pPr>
            <w:r w:rsidRPr="00DE22D4">
              <w:rPr>
                <w:sz w:val="18"/>
                <w:szCs w:val="18"/>
              </w:rPr>
              <w:t>0</w:t>
            </w:r>
          </w:p>
        </w:tc>
        <w:tc>
          <w:tcPr>
            <w:tcW w:w="417" w:type="pct"/>
            <w:tcMar>
              <w:left w:w="57" w:type="dxa"/>
              <w:right w:w="57" w:type="dxa"/>
            </w:tcMar>
          </w:tcPr>
          <w:p w14:paraId="21A37669" w14:textId="77777777" w:rsidR="00A43CAD" w:rsidRPr="00DE22D4" w:rsidRDefault="00A43CAD" w:rsidP="00A43CAD">
            <w:pPr>
              <w:tabs>
                <w:tab w:val="left" w:pos="8280"/>
              </w:tabs>
              <w:spacing w:after="60"/>
              <w:jc w:val="right"/>
              <w:rPr>
                <w:sz w:val="18"/>
                <w:szCs w:val="18"/>
              </w:rPr>
            </w:pPr>
            <w:r w:rsidRPr="00DE22D4">
              <w:rPr>
                <w:sz w:val="18"/>
                <w:szCs w:val="18"/>
              </w:rPr>
              <w:t>0</w:t>
            </w:r>
          </w:p>
        </w:tc>
        <w:tc>
          <w:tcPr>
            <w:tcW w:w="418" w:type="pct"/>
            <w:tcMar>
              <w:left w:w="57" w:type="dxa"/>
              <w:right w:w="57" w:type="dxa"/>
            </w:tcMar>
          </w:tcPr>
          <w:p w14:paraId="170265D3" w14:textId="77777777" w:rsidR="00A43CAD" w:rsidRPr="00DE22D4" w:rsidRDefault="00A43CAD" w:rsidP="00A43CAD">
            <w:pPr>
              <w:tabs>
                <w:tab w:val="left" w:pos="8280"/>
              </w:tabs>
              <w:spacing w:after="60"/>
              <w:jc w:val="right"/>
              <w:rPr>
                <w:sz w:val="18"/>
                <w:szCs w:val="18"/>
              </w:rPr>
            </w:pPr>
            <w:r w:rsidRPr="00DE22D4">
              <w:rPr>
                <w:sz w:val="18"/>
                <w:szCs w:val="18"/>
              </w:rPr>
              <w:t>0</w:t>
            </w:r>
          </w:p>
        </w:tc>
        <w:tc>
          <w:tcPr>
            <w:tcW w:w="430" w:type="pct"/>
            <w:tcMar>
              <w:left w:w="57" w:type="dxa"/>
              <w:right w:w="57" w:type="dxa"/>
            </w:tcMar>
          </w:tcPr>
          <w:p w14:paraId="520914A9" w14:textId="77777777" w:rsidR="00A43CAD" w:rsidRPr="00DE22D4" w:rsidRDefault="007C0569" w:rsidP="00A43CAD">
            <w:pPr>
              <w:tabs>
                <w:tab w:val="left" w:pos="8280"/>
              </w:tabs>
              <w:spacing w:after="60"/>
              <w:jc w:val="right"/>
              <w:rPr>
                <w:sz w:val="18"/>
                <w:szCs w:val="18"/>
              </w:rPr>
            </w:pPr>
            <w:r w:rsidRPr="00DE22D4">
              <w:rPr>
                <w:sz w:val="18"/>
                <w:szCs w:val="18"/>
              </w:rPr>
              <w:t>3.</w:t>
            </w:r>
            <w:r w:rsidR="00A43CAD" w:rsidRPr="00DE22D4">
              <w:rPr>
                <w:sz w:val="18"/>
                <w:szCs w:val="18"/>
              </w:rPr>
              <w:t>900</w:t>
            </w:r>
          </w:p>
        </w:tc>
        <w:tc>
          <w:tcPr>
            <w:tcW w:w="362" w:type="pct"/>
            <w:tcMar>
              <w:left w:w="57" w:type="dxa"/>
              <w:right w:w="57" w:type="dxa"/>
            </w:tcMar>
          </w:tcPr>
          <w:p w14:paraId="416A7C66" w14:textId="77777777" w:rsidR="00A43CAD" w:rsidRPr="00DE22D4" w:rsidRDefault="00A43CAD" w:rsidP="007C0569">
            <w:pPr>
              <w:tabs>
                <w:tab w:val="left" w:pos="8280"/>
              </w:tabs>
              <w:spacing w:after="60"/>
              <w:jc w:val="right"/>
              <w:rPr>
                <w:sz w:val="18"/>
                <w:szCs w:val="18"/>
              </w:rPr>
            </w:pPr>
            <w:r w:rsidRPr="00DE22D4">
              <w:rPr>
                <w:sz w:val="18"/>
                <w:szCs w:val="18"/>
              </w:rPr>
              <w:t>15</w:t>
            </w:r>
            <w:r w:rsidR="007C0569" w:rsidRPr="00DE22D4">
              <w:rPr>
                <w:sz w:val="18"/>
                <w:szCs w:val="18"/>
              </w:rPr>
              <w:t>.</w:t>
            </w:r>
            <w:r w:rsidRPr="00DE22D4">
              <w:rPr>
                <w:sz w:val="18"/>
                <w:szCs w:val="18"/>
              </w:rPr>
              <w:t>600</w:t>
            </w:r>
          </w:p>
        </w:tc>
      </w:tr>
      <w:tr w:rsidR="00C010C5" w:rsidRPr="00DE22D4" w14:paraId="4DACFBD0" w14:textId="77777777" w:rsidTr="00B27BA9">
        <w:trPr>
          <w:trHeight w:val="157"/>
        </w:trPr>
        <w:tc>
          <w:tcPr>
            <w:tcW w:w="681" w:type="pct"/>
            <w:vMerge/>
            <w:shd w:val="clear" w:color="auto" w:fill="auto"/>
            <w:tcMar>
              <w:left w:w="57" w:type="dxa"/>
              <w:right w:w="57" w:type="dxa"/>
            </w:tcMar>
            <w:vAlign w:val="center"/>
          </w:tcPr>
          <w:p w14:paraId="1EC062B2" w14:textId="77777777" w:rsidR="00A52A34" w:rsidRPr="00DE22D4" w:rsidRDefault="00A52A34" w:rsidP="00A52A34">
            <w:pPr>
              <w:tabs>
                <w:tab w:val="left" w:pos="8280"/>
              </w:tabs>
              <w:spacing w:after="60"/>
              <w:jc w:val="left"/>
              <w:rPr>
                <w:sz w:val="19"/>
                <w:szCs w:val="19"/>
              </w:rPr>
            </w:pPr>
          </w:p>
        </w:tc>
        <w:tc>
          <w:tcPr>
            <w:tcW w:w="1440" w:type="pct"/>
            <w:gridSpan w:val="2"/>
            <w:shd w:val="clear" w:color="auto" w:fill="auto"/>
            <w:tcMar>
              <w:left w:w="57" w:type="dxa"/>
              <w:right w:w="57" w:type="dxa"/>
            </w:tcMar>
          </w:tcPr>
          <w:p w14:paraId="5596FFFC" w14:textId="77777777" w:rsidR="00A52A34" w:rsidRPr="00DE22D4" w:rsidRDefault="007C0569" w:rsidP="00A52A34">
            <w:pPr>
              <w:tabs>
                <w:tab w:val="left" w:pos="8280"/>
              </w:tabs>
              <w:spacing w:after="60"/>
              <w:ind w:right="-219"/>
              <w:jc w:val="left"/>
              <w:rPr>
                <w:sz w:val="19"/>
                <w:szCs w:val="19"/>
              </w:rPr>
            </w:pPr>
            <w:proofErr w:type="gramStart"/>
            <w:r w:rsidRPr="00DE22D4">
              <w:rPr>
                <w:sz w:val="19"/>
                <w:szCs w:val="19"/>
              </w:rPr>
              <w:t>Total</w:t>
            </w:r>
            <w:proofErr w:type="gramEnd"/>
            <w:r w:rsidRPr="00DE22D4">
              <w:rPr>
                <w:sz w:val="19"/>
                <w:szCs w:val="19"/>
              </w:rPr>
              <w:t xml:space="preserve"> de los costos del proyecto</w:t>
            </w:r>
          </w:p>
        </w:tc>
        <w:tc>
          <w:tcPr>
            <w:tcW w:w="417" w:type="pct"/>
            <w:tcMar>
              <w:left w:w="57" w:type="dxa"/>
              <w:right w:w="57" w:type="dxa"/>
            </w:tcMar>
          </w:tcPr>
          <w:p w14:paraId="1CE73EAA" w14:textId="77777777" w:rsidR="00A52A34" w:rsidRPr="00DE22D4" w:rsidRDefault="00A52A34" w:rsidP="007C0569">
            <w:pPr>
              <w:tabs>
                <w:tab w:val="left" w:pos="8280"/>
              </w:tabs>
              <w:spacing w:after="60"/>
              <w:jc w:val="right"/>
              <w:rPr>
                <w:sz w:val="18"/>
                <w:szCs w:val="18"/>
              </w:rPr>
            </w:pPr>
            <w:r w:rsidRPr="00DE22D4">
              <w:rPr>
                <w:sz w:val="18"/>
                <w:szCs w:val="18"/>
              </w:rPr>
              <w:t>241</w:t>
            </w:r>
            <w:r w:rsidR="007C0569" w:rsidRPr="00DE22D4">
              <w:rPr>
                <w:sz w:val="18"/>
                <w:szCs w:val="18"/>
              </w:rPr>
              <w:t>.</w:t>
            </w:r>
            <w:r w:rsidRPr="00DE22D4">
              <w:rPr>
                <w:sz w:val="18"/>
                <w:szCs w:val="18"/>
              </w:rPr>
              <w:t>500</w:t>
            </w:r>
          </w:p>
        </w:tc>
        <w:tc>
          <w:tcPr>
            <w:tcW w:w="417" w:type="pct"/>
            <w:tcMar>
              <w:left w:w="57" w:type="dxa"/>
              <w:right w:w="57" w:type="dxa"/>
            </w:tcMar>
          </w:tcPr>
          <w:p w14:paraId="6E5BCA9C" w14:textId="77777777" w:rsidR="00A52A34" w:rsidRPr="00DE22D4" w:rsidRDefault="00A52A34" w:rsidP="00A52A34">
            <w:pPr>
              <w:tabs>
                <w:tab w:val="left" w:pos="8280"/>
              </w:tabs>
              <w:spacing w:after="60"/>
              <w:jc w:val="right"/>
              <w:rPr>
                <w:sz w:val="18"/>
                <w:szCs w:val="18"/>
              </w:rPr>
            </w:pPr>
            <w:r w:rsidRPr="00DE22D4">
              <w:rPr>
                <w:sz w:val="18"/>
                <w:szCs w:val="18"/>
              </w:rPr>
              <w:t>0</w:t>
            </w:r>
          </w:p>
        </w:tc>
        <w:tc>
          <w:tcPr>
            <w:tcW w:w="418" w:type="pct"/>
            <w:tcMar>
              <w:left w:w="57" w:type="dxa"/>
              <w:right w:w="57" w:type="dxa"/>
            </w:tcMar>
          </w:tcPr>
          <w:p w14:paraId="5278AE1E" w14:textId="77777777" w:rsidR="00A52A34" w:rsidRPr="00DE22D4" w:rsidRDefault="00A52A34" w:rsidP="00A52A34">
            <w:pPr>
              <w:tabs>
                <w:tab w:val="left" w:pos="8280"/>
              </w:tabs>
              <w:spacing w:after="60"/>
              <w:jc w:val="right"/>
              <w:rPr>
                <w:sz w:val="18"/>
                <w:szCs w:val="18"/>
              </w:rPr>
            </w:pPr>
            <w:r w:rsidRPr="00DE22D4">
              <w:rPr>
                <w:sz w:val="18"/>
                <w:szCs w:val="18"/>
              </w:rPr>
              <w:t>0</w:t>
            </w:r>
          </w:p>
        </w:tc>
        <w:tc>
          <w:tcPr>
            <w:tcW w:w="417" w:type="pct"/>
            <w:tcMar>
              <w:left w:w="57" w:type="dxa"/>
              <w:right w:w="57" w:type="dxa"/>
            </w:tcMar>
          </w:tcPr>
          <w:p w14:paraId="7ABCA104" w14:textId="77777777" w:rsidR="00A52A34" w:rsidRPr="00DE22D4" w:rsidRDefault="00A52A34" w:rsidP="007C0569">
            <w:pPr>
              <w:tabs>
                <w:tab w:val="left" w:pos="8280"/>
              </w:tabs>
              <w:spacing w:after="60"/>
              <w:jc w:val="right"/>
              <w:rPr>
                <w:sz w:val="18"/>
                <w:szCs w:val="18"/>
              </w:rPr>
            </w:pPr>
            <w:r w:rsidRPr="00DE22D4">
              <w:rPr>
                <w:sz w:val="18"/>
                <w:szCs w:val="18"/>
              </w:rPr>
              <w:t>106</w:t>
            </w:r>
            <w:r w:rsidR="007C0569" w:rsidRPr="00DE22D4">
              <w:rPr>
                <w:sz w:val="18"/>
                <w:szCs w:val="18"/>
              </w:rPr>
              <w:t>.</w:t>
            </w:r>
            <w:r w:rsidRPr="00DE22D4">
              <w:rPr>
                <w:sz w:val="18"/>
                <w:szCs w:val="18"/>
              </w:rPr>
              <w:t>500</w:t>
            </w:r>
          </w:p>
        </w:tc>
        <w:tc>
          <w:tcPr>
            <w:tcW w:w="418" w:type="pct"/>
            <w:tcMar>
              <w:left w:w="57" w:type="dxa"/>
              <w:right w:w="57" w:type="dxa"/>
            </w:tcMar>
          </w:tcPr>
          <w:p w14:paraId="317A1AC7" w14:textId="77777777" w:rsidR="00A52A34" w:rsidRPr="00DE22D4" w:rsidRDefault="00A52A34" w:rsidP="00A52A34">
            <w:pPr>
              <w:tabs>
                <w:tab w:val="left" w:pos="8280"/>
              </w:tabs>
              <w:spacing w:after="60"/>
              <w:jc w:val="right"/>
              <w:rPr>
                <w:sz w:val="18"/>
                <w:szCs w:val="18"/>
              </w:rPr>
            </w:pPr>
            <w:r w:rsidRPr="00DE22D4">
              <w:rPr>
                <w:sz w:val="18"/>
                <w:szCs w:val="18"/>
              </w:rPr>
              <w:t>0</w:t>
            </w:r>
          </w:p>
        </w:tc>
        <w:tc>
          <w:tcPr>
            <w:tcW w:w="430" w:type="pct"/>
            <w:tcMar>
              <w:left w:w="57" w:type="dxa"/>
              <w:right w:w="57" w:type="dxa"/>
            </w:tcMar>
          </w:tcPr>
          <w:p w14:paraId="346215BE" w14:textId="77777777" w:rsidR="00A52A34" w:rsidRPr="00DE22D4" w:rsidRDefault="00A52A34" w:rsidP="007C0569">
            <w:pPr>
              <w:tabs>
                <w:tab w:val="left" w:pos="8280"/>
              </w:tabs>
              <w:spacing w:after="60"/>
              <w:jc w:val="right"/>
              <w:rPr>
                <w:sz w:val="18"/>
                <w:szCs w:val="18"/>
              </w:rPr>
            </w:pPr>
            <w:r w:rsidRPr="00DE22D4">
              <w:rPr>
                <w:sz w:val="18"/>
                <w:szCs w:val="18"/>
              </w:rPr>
              <w:t>84</w:t>
            </w:r>
            <w:r w:rsidR="007C0569" w:rsidRPr="00DE22D4">
              <w:rPr>
                <w:sz w:val="18"/>
                <w:szCs w:val="18"/>
              </w:rPr>
              <w:t>.</w:t>
            </w:r>
            <w:r w:rsidRPr="00DE22D4">
              <w:rPr>
                <w:sz w:val="18"/>
                <w:szCs w:val="18"/>
              </w:rPr>
              <w:t>000</w:t>
            </w:r>
          </w:p>
        </w:tc>
        <w:tc>
          <w:tcPr>
            <w:tcW w:w="362" w:type="pct"/>
            <w:tcMar>
              <w:left w:w="57" w:type="dxa"/>
              <w:right w:w="57" w:type="dxa"/>
            </w:tcMar>
          </w:tcPr>
          <w:p w14:paraId="31E8DE82" w14:textId="77777777" w:rsidR="00A52A34" w:rsidRPr="00DE22D4" w:rsidRDefault="00A52A34" w:rsidP="007C0569">
            <w:pPr>
              <w:tabs>
                <w:tab w:val="left" w:pos="8280"/>
              </w:tabs>
              <w:spacing w:after="60"/>
              <w:jc w:val="right"/>
              <w:rPr>
                <w:sz w:val="18"/>
                <w:szCs w:val="18"/>
              </w:rPr>
            </w:pPr>
            <w:r w:rsidRPr="00DE22D4">
              <w:rPr>
                <w:sz w:val="18"/>
                <w:szCs w:val="18"/>
              </w:rPr>
              <w:t>432</w:t>
            </w:r>
            <w:r w:rsidR="007C0569" w:rsidRPr="00DE22D4">
              <w:rPr>
                <w:sz w:val="18"/>
                <w:szCs w:val="18"/>
              </w:rPr>
              <w:t>.</w:t>
            </w:r>
            <w:r w:rsidRPr="00DE22D4">
              <w:rPr>
                <w:sz w:val="18"/>
                <w:szCs w:val="18"/>
              </w:rPr>
              <w:t>000</w:t>
            </w:r>
          </w:p>
        </w:tc>
      </w:tr>
      <w:tr w:rsidR="00C010C5" w:rsidRPr="00DE22D4" w14:paraId="7B90FF86" w14:textId="77777777" w:rsidTr="00B27BA9">
        <w:trPr>
          <w:trHeight w:val="201"/>
        </w:trPr>
        <w:tc>
          <w:tcPr>
            <w:tcW w:w="681" w:type="pct"/>
            <w:vMerge/>
            <w:shd w:val="clear" w:color="auto" w:fill="auto"/>
            <w:tcMar>
              <w:left w:w="57" w:type="dxa"/>
              <w:right w:w="57" w:type="dxa"/>
            </w:tcMar>
          </w:tcPr>
          <w:p w14:paraId="00454B8F" w14:textId="77777777" w:rsidR="00A52A34" w:rsidRPr="00DE22D4" w:rsidRDefault="00A52A34" w:rsidP="00A52A34">
            <w:pPr>
              <w:tabs>
                <w:tab w:val="left" w:pos="8280"/>
              </w:tabs>
              <w:spacing w:after="60"/>
              <w:jc w:val="left"/>
              <w:rPr>
                <w:sz w:val="19"/>
                <w:szCs w:val="19"/>
              </w:rPr>
            </w:pPr>
          </w:p>
        </w:tc>
        <w:tc>
          <w:tcPr>
            <w:tcW w:w="1440" w:type="pct"/>
            <w:gridSpan w:val="2"/>
            <w:shd w:val="clear" w:color="auto" w:fill="auto"/>
            <w:tcMar>
              <w:left w:w="57" w:type="dxa"/>
              <w:right w:w="57" w:type="dxa"/>
            </w:tcMar>
          </w:tcPr>
          <w:p w14:paraId="7D705D20" w14:textId="77777777" w:rsidR="00A52A34" w:rsidRPr="00DE22D4" w:rsidRDefault="007C0569" w:rsidP="007C0569">
            <w:pPr>
              <w:tabs>
                <w:tab w:val="left" w:pos="8280"/>
              </w:tabs>
              <w:spacing w:after="60"/>
              <w:ind w:right="-219"/>
              <w:jc w:val="left"/>
              <w:rPr>
                <w:sz w:val="19"/>
                <w:szCs w:val="19"/>
              </w:rPr>
            </w:pPr>
            <w:proofErr w:type="gramStart"/>
            <w:r w:rsidRPr="00DE22D4">
              <w:rPr>
                <w:sz w:val="19"/>
                <w:szCs w:val="19"/>
              </w:rPr>
              <w:t>Total</w:t>
            </w:r>
            <w:proofErr w:type="gramEnd"/>
            <w:r w:rsidRPr="00DE22D4">
              <w:rPr>
                <w:sz w:val="19"/>
                <w:szCs w:val="19"/>
              </w:rPr>
              <w:t xml:space="preserve"> de los gastos de apoyo </w:t>
            </w:r>
          </w:p>
        </w:tc>
        <w:tc>
          <w:tcPr>
            <w:tcW w:w="417" w:type="pct"/>
            <w:tcMar>
              <w:left w:w="57" w:type="dxa"/>
              <w:right w:w="57" w:type="dxa"/>
            </w:tcMar>
          </w:tcPr>
          <w:p w14:paraId="5AB18CF6" w14:textId="77777777" w:rsidR="00A52A34" w:rsidRPr="00DE22D4" w:rsidRDefault="00A52A34" w:rsidP="007C0569">
            <w:pPr>
              <w:tabs>
                <w:tab w:val="left" w:pos="8280"/>
              </w:tabs>
              <w:spacing w:after="60"/>
              <w:jc w:val="right"/>
              <w:rPr>
                <w:sz w:val="18"/>
                <w:szCs w:val="18"/>
              </w:rPr>
            </w:pPr>
            <w:r w:rsidRPr="00DE22D4">
              <w:rPr>
                <w:sz w:val="18"/>
                <w:szCs w:val="18"/>
              </w:rPr>
              <w:t>31</w:t>
            </w:r>
            <w:r w:rsidR="007C0569" w:rsidRPr="00DE22D4">
              <w:rPr>
                <w:sz w:val="18"/>
                <w:szCs w:val="18"/>
              </w:rPr>
              <w:t>.</w:t>
            </w:r>
            <w:r w:rsidRPr="00DE22D4">
              <w:rPr>
                <w:sz w:val="18"/>
                <w:szCs w:val="18"/>
              </w:rPr>
              <w:t>395</w:t>
            </w:r>
          </w:p>
        </w:tc>
        <w:tc>
          <w:tcPr>
            <w:tcW w:w="417" w:type="pct"/>
            <w:tcMar>
              <w:left w:w="57" w:type="dxa"/>
              <w:right w:w="57" w:type="dxa"/>
            </w:tcMar>
          </w:tcPr>
          <w:p w14:paraId="687996A7" w14:textId="77777777" w:rsidR="00A52A34" w:rsidRPr="00DE22D4" w:rsidRDefault="00A52A34" w:rsidP="00A52A34">
            <w:pPr>
              <w:tabs>
                <w:tab w:val="left" w:pos="8280"/>
              </w:tabs>
              <w:spacing w:after="60"/>
              <w:jc w:val="right"/>
              <w:rPr>
                <w:sz w:val="18"/>
                <w:szCs w:val="18"/>
              </w:rPr>
            </w:pPr>
            <w:r w:rsidRPr="00DE22D4">
              <w:rPr>
                <w:sz w:val="18"/>
                <w:szCs w:val="18"/>
              </w:rPr>
              <w:t>0</w:t>
            </w:r>
          </w:p>
        </w:tc>
        <w:tc>
          <w:tcPr>
            <w:tcW w:w="418" w:type="pct"/>
            <w:tcMar>
              <w:left w:w="57" w:type="dxa"/>
              <w:right w:w="57" w:type="dxa"/>
            </w:tcMar>
          </w:tcPr>
          <w:p w14:paraId="1B9563FB" w14:textId="77777777" w:rsidR="00A52A34" w:rsidRPr="00DE22D4" w:rsidRDefault="00A52A34" w:rsidP="00A52A34">
            <w:pPr>
              <w:tabs>
                <w:tab w:val="left" w:pos="8280"/>
              </w:tabs>
              <w:spacing w:after="60"/>
              <w:jc w:val="right"/>
              <w:rPr>
                <w:sz w:val="18"/>
                <w:szCs w:val="18"/>
              </w:rPr>
            </w:pPr>
            <w:r w:rsidRPr="00DE22D4">
              <w:rPr>
                <w:sz w:val="18"/>
                <w:szCs w:val="18"/>
              </w:rPr>
              <w:t>0</w:t>
            </w:r>
          </w:p>
        </w:tc>
        <w:tc>
          <w:tcPr>
            <w:tcW w:w="417" w:type="pct"/>
            <w:tcMar>
              <w:left w:w="57" w:type="dxa"/>
              <w:right w:w="57" w:type="dxa"/>
            </w:tcMar>
          </w:tcPr>
          <w:p w14:paraId="4D294975" w14:textId="77777777" w:rsidR="00A52A34" w:rsidRPr="00DE22D4" w:rsidRDefault="00A52A34" w:rsidP="007C0569">
            <w:pPr>
              <w:tabs>
                <w:tab w:val="left" w:pos="8280"/>
              </w:tabs>
              <w:spacing w:after="60"/>
              <w:jc w:val="right"/>
              <w:rPr>
                <w:sz w:val="18"/>
                <w:szCs w:val="18"/>
              </w:rPr>
            </w:pPr>
            <w:r w:rsidRPr="00DE22D4">
              <w:rPr>
                <w:sz w:val="18"/>
                <w:szCs w:val="18"/>
              </w:rPr>
              <w:t>13</w:t>
            </w:r>
            <w:r w:rsidR="007C0569" w:rsidRPr="00DE22D4">
              <w:rPr>
                <w:sz w:val="18"/>
                <w:szCs w:val="18"/>
              </w:rPr>
              <w:t>.</w:t>
            </w:r>
            <w:r w:rsidRPr="00DE22D4">
              <w:rPr>
                <w:sz w:val="18"/>
                <w:szCs w:val="18"/>
              </w:rPr>
              <w:t>845</w:t>
            </w:r>
          </w:p>
        </w:tc>
        <w:tc>
          <w:tcPr>
            <w:tcW w:w="418" w:type="pct"/>
            <w:tcMar>
              <w:left w:w="57" w:type="dxa"/>
              <w:right w:w="57" w:type="dxa"/>
            </w:tcMar>
          </w:tcPr>
          <w:p w14:paraId="43F3ECF6" w14:textId="77777777" w:rsidR="00A52A34" w:rsidRPr="00DE22D4" w:rsidRDefault="00A52A34" w:rsidP="00A52A34">
            <w:pPr>
              <w:tabs>
                <w:tab w:val="left" w:pos="8280"/>
              </w:tabs>
              <w:spacing w:after="60"/>
              <w:jc w:val="right"/>
              <w:rPr>
                <w:sz w:val="18"/>
                <w:szCs w:val="18"/>
              </w:rPr>
            </w:pPr>
            <w:r w:rsidRPr="00DE22D4">
              <w:rPr>
                <w:sz w:val="18"/>
                <w:szCs w:val="18"/>
              </w:rPr>
              <w:t>0</w:t>
            </w:r>
          </w:p>
        </w:tc>
        <w:tc>
          <w:tcPr>
            <w:tcW w:w="430" w:type="pct"/>
            <w:tcMar>
              <w:left w:w="57" w:type="dxa"/>
              <w:right w:w="57" w:type="dxa"/>
            </w:tcMar>
          </w:tcPr>
          <w:p w14:paraId="7FD682F0" w14:textId="77777777" w:rsidR="00A52A34" w:rsidRPr="00DE22D4" w:rsidRDefault="00A52A34" w:rsidP="007C0569">
            <w:pPr>
              <w:tabs>
                <w:tab w:val="left" w:pos="8280"/>
              </w:tabs>
              <w:spacing w:after="60"/>
              <w:jc w:val="right"/>
              <w:rPr>
                <w:sz w:val="18"/>
                <w:szCs w:val="18"/>
              </w:rPr>
            </w:pPr>
            <w:r w:rsidRPr="00DE22D4">
              <w:rPr>
                <w:sz w:val="18"/>
                <w:szCs w:val="18"/>
              </w:rPr>
              <w:t>10</w:t>
            </w:r>
            <w:r w:rsidR="007C0569" w:rsidRPr="00DE22D4">
              <w:rPr>
                <w:sz w:val="18"/>
                <w:szCs w:val="18"/>
              </w:rPr>
              <w:t>.</w:t>
            </w:r>
            <w:r w:rsidRPr="00DE22D4">
              <w:rPr>
                <w:sz w:val="18"/>
                <w:szCs w:val="18"/>
              </w:rPr>
              <w:t>920</w:t>
            </w:r>
          </w:p>
        </w:tc>
        <w:tc>
          <w:tcPr>
            <w:tcW w:w="362" w:type="pct"/>
            <w:tcMar>
              <w:left w:w="57" w:type="dxa"/>
              <w:right w:w="57" w:type="dxa"/>
            </w:tcMar>
          </w:tcPr>
          <w:p w14:paraId="636A2EC4" w14:textId="77777777" w:rsidR="00A52A34" w:rsidRPr="00DE22D4" w:rsidRDefault="00A52A34" w:rsidP="007C0569">
            <w:pPr>
              <w:tabs>
                <w:tab w:val="left" w:pos="8280"/>
              </w:tabs>
              <w:spacing w:after="60"/>
              <w:jc w:val="right"/>
              <w:rPr>
                <w:sz w:val="18"/>
                <w:szCs w:val="18"/>
              </w:rPr>
            </w:pPr>
            <w:r w:rsidRPr="00DE22D4">
              <w:rPr>
                <w:sz w:val="18"/>
                <w:szCs w:val="18"/>
              </w:rPr>
              <w:t>56</w:t>
            </w:r>
            <w:r w:rsidR="007C0569" w:rsidRPr="00DE22D4">
              <w:rPr>
                <w:sz w:val="18"/>
                <w:szCs w:val="18"/>
              </w:rPr>
              <w:t>.</w:t>
            </w:r>
            <w:r w:rsidRPr="00DE22D4">
              <w:rPr>
                <w:sz w:val="18"/>
                <w:szCs w:val="18"/>
              </w:rPr>
              <w:t>160</w:t>
            </w:r>
          </w:p>
        </w:tc>
      </w:tr>
      <w:tr w:rsidR="00C010C5" w:rsidRPr="00DE22D4" w14:paraId="4A5F104B" w14:textId="77777777" w:rsidTr="00B27BA9">
        <w:trPr>
          <w:trHeight w:val="62"/>
        </w:trPr>
        <w:tc>
          <w:tcPr>
            <w:tcW w:w="681" w:type="pct"/>
            <w:vMerge/>
            <w:shd w:val="clear" w:color="auto" w:fill="auto"/>
            <w:tcMar>
              <w:left w:w="57" w:type="dxa"/>
              <w:right w:w="57" w:type="dxa"/>
            </w:tcMar>
          </w:tcPr>
          <w:p w14:paraId="04A7AE38" w14:textId="77777777" w:rsidR="00A52A34" w:rsidRPr="00DE22D4" w:rsidRDefault="00A52A34" w:rsidP="00A52A34">
            <w:pPr>
              <w:tabs>
                <w:tab w:val="left" w:pos="8280"/>
              </w:tabs>
              <w:spacing w:after="60"/>
              <w:jc w:val="left"/>
              <w:rPr>
                <w:sz w:val="19"/>
                <w:szCs w:val="19"/>
              </w:rPr>
            </w:pPr>
          </w:p>
        </w:tc>
        <w:tc>
          <w:tcPr>
            <w:tcW w:w="1440" w:type="pct"/>
            <w:gridSpan w:val="2"/>
            <w:shd w:val="clear" w:color="auto" w:fill="auto"/>
            <w:tcMar>
              <w:left w:w="57" w:type="dxa"/>
              <w:right w:w="57" w:type="dxa"/>
            </w:tcMar>
          </w:tcPr>
          <w:p w14:paraId="2FD35B9C" w14:textId="77777777" w:rsidR="00A52A34" w:rsidRPr="00DE22D4" w:rsidRDefault="007C0569" w:rsidP="007C0569">
            <w:pPr>
              <w:tabs>
                <w:tab w:val="left" w:pos="8280"/>
              </w:tabs>
              <w:spacing w:after="60"/>
              <w:ind w:right="-219"/>
              <w:jc w:val="left"/>
              <w:rPr>
                <w:sz w:val="19"/>
                <w:szCs w:val="19"/>
              </w:rPr>
            </w:pPr>
            <w:proofErr w:type="gramStart"/>
            <w:r w:rsidRPr="00DE22D4">
              <w:rPr>
                <w:sz w:val="19"/>
                <w:szCs w:val="19"/>
              </w:rPr>
              <w:t>Total</w:t>
            </w:r>
            <w:proofErr w:type="gramEnd"/>
            <w:r w:rsidRPr="00DE22D4">
              <w:rPr>
                <w:sz w:val="19"/>
                <w:szCs w:val="19"/>
              </w:rPr>
              <w:t xml:space="preserve"> de fondos</w:t>
            </w:r>
          </w:p>
        </w:tc>
        <w:tc>
          <w:tcPr>
            <w:tcW w:w="417" w:type="pct"/>
            <w:shd w:val="clear" w:color="auto" w:fill="auto"/>
            <w:tcMar>
              <w:left w:w="57" w:type="dxa"/>
              <w:right w:w="57" w:type="dxa"/>
            </w:tcMar>
          </w:tcPr>
          <w:p w14:paraId="5A6E2B2A" w14:textId="77777777" w:rsidR="00A52A34" w:rsidRPr="00DE22D4" w:rsidRDefault="00A52A34" w:rsidP="007C0569">
            <w:pPr>
              <w:tabs>
                <w:tab w:val="left" w:pos="8280"/>
              </w:tabs>
              <w:spacing w:after="60"/>
              <w:jc w:val="right"/>
              <w:rPr>
                <w:sz w:val="18"/>
                <w:szCs w:val="18"/>
              </w:rPr>
            </w:pPr>
            <w:r w:rsidRPr="00DE22D4">
              <w:rPr>
                <w:sz w:val="18"/>
                <w:szCs w:val="18"/>
              </w:rPr>
              <w:t>272</w:t>
            </w:r>
            <w:r w:rsidR="007C0569" w:rsidRPr="00DE22D4">
              <w:rPr>
                <w:sz w:val="18"/>
                <w:szCs w:val="18"/>
              </w:rPr>
              <w:t>.</w:t>
            </w:r>
            <w:r w:rsidRPr="00DE22D4">
              <w:rPr>
                <w:sz w:val="18"/>
                <w:szCs w:val="18"/>
              </w:rPr>
              <w:t>895</w:t>
            </w:r>
          </w:p>
        </w:tc>
        <w:tc>
          <w:tcPr>
            <w:tcW w:w="417" w:type="pct"/>
            <w:shd w:val="clear" w:color="auto" w:fill="auto"/>
            <w:tcMar>
              <w:left w:w="57" w:type="dxa"/>
              <w:right w:w="57" w:type="dxa"/>
            </w:tcMar>
          </w:tcPr>
          <w:p w14:paraId="4F7ACCA3" w14:textId="77777777" w:rsidR="00A52A34" w:rsidRPr="00DE22D4" w:rsidRDefault="00A52A34" w:rsidP="00A52A34">
            <w:pPr>
              <w:tabs>
                <w:tab w:val="left" w:pos="8280"/>
              </w:tabs>
              <w:spacing w:after="60"/>
              <w:jc w:val="right"/>
              <w:rPr>
                <w:sz w:val="18"/>
                <w:szCs w:val="18"/>
              </w:rPr>
            </w:pPr>
            <w:r w:rsidRPr="00DE22D4">
              <w:rPr>
                <w:sz w:val="18"/>
                <w:szCs w:val="18"/>
              </w:rPr>
              <w:t>0</w:t>
            </w:r>
          </w:p>
        </w:tc>
        <w:tc>
          <w:tcPr>
            <w:tcW w:w="418" w:type="pct"/>
            <w:shd w:val="clear" w:color="auto" w:fill="auto"/>
            <w:tcMar>
              <w:left w:w="57" w:type="dxa"/>
              <w:right w:w="57" w:type="dxa"/>
            </w:tcMar>
          </w:tcPr>
          <w:p w14:paraId="35097603" w14:textId="77777777" w:rsidR="00A52A34" w:rsidRPr="00DE22D4" w:rsidRDefault="00A52A34" w:rsidP="00A52A34">
            <w:pPr>
              <w:tabs>
                <w:tab w:val="left" w:pos="8280"/>
              </w:tabs>
              <w:spacing w:after="60"/>
              <w:jc w:val="right"/>
              <w:rPr>
                <w:sz w:val="18"/>
                <w:szCs w:val="18"/>
              </w:rPr>
            </w:pPr>
            <w:r w:rsidRPr="00DE22D4">
              <w:rPr>
                <w:sz w:val="18"/>
                <w:szCs w:val="18"/>
              </w:rPr>
              <w:t>0</w:t>
            </w:r>
          </w:p>
        </w:tc>
        <w:tc>
          <w:tcPr>
            <w:tcW w:w="417" w:type="pct"/>
            <w:shd w:val="clear" w:color="auto" w:fill="auto"/>
            <w:tcMar>
              <w:left w:w="57" w:type="dxa"/>
              <w:right w:w="57" w:type="dxa"/>
            </w:tcMar>
          </w:tcPr>
          <w:p w14:paraId="4701210A" w14:textId="77777777" w:rsidR="00A52A34" w:rsidRPr="00DE22D4" w:rsidRDefault="00A52A34" w:rsidP="007C0569">
            <w:pPr>
              <w:tabs>
                <w:tab w:val="left" w:pos="8280"/>
              </w:tabs>
              <w:spacing w:after="60"/>
              <w:jc w:val="right"/>
              <w:rPr>
                <w:sz w:val="18"/>
                <w:szCs w:val="18"/>
              </w:rPr>
            </w:pPr>
            <w:r w:rsidRPr="00DE22D4">
              <w:rPr>
                <w:sz w:val="18"/>
                <w:szCs w:val="18"/>
              </w:rPr>
              <w:t>120</w:t>
            </w:r>
            <w:r w:rsidR="007C0569" w:rsidRPr="00DE22D4">
              <w:rPr>
                <w:sz w:val="18"/>
                <w:szCs w:val="18"/>
              </w:rPr>
              <w:t>.</w:t>
            </w:r>
            <w:r w:rsidRPr="00DE22D4">
              <w:rPr>
                <w:sz w:val="18"/>
                <w:szCs w:val="18"/>
              </w:rPr>
              <w:t>345</w:t>
            </w:r>
          </w:p>
        </w:tc>
        <w:tc>
          <w:tcPr>
            <w:tcW w:w="418" w:type="pct"/>
            <w:shd w:val="clear" w:color="auto" w:fill="auto"/>
            <w:tcMar>
              <w:left w:w="57" w:type="dxa"/>
              <w:right w:w="57" w:type="dxa"/>
            </w:tcMar>
          </w:tcPr>
          <w:p w14:paraId="115D4F35" w14:textId="77777777" w:rsidR="00A52A34" w:rsidRPr="00DE22D4" w:rsidRDefault="00A52A34" w:rsidP="00A52A34">
            <w:pPr>
              <w:tabs>
                <w:tab w:val="left" w:pos="8280"/>
              </w:tabs>
              <w:spacing w:after="60"/>
              <w:jc w:val="right"/>
              <w:rPr>
                <w:sz w:val="18"/>
                <w:szCs w:val="18"/>
              </w:rPr>
            </w:pPr>
            <w:r w:rsidRPr="00DE22D4">
              <w:rPr>
                <w:sz w:val="18"/>
                <w:szCs w:val="18"/>
              </w:rPr>
              <w:t>0</w:t>
            </w:r>
          </w:p>
        </w:tc>
        <w:tc>
          <w:tcPr>
            <w:tcW w:w="430" w:type="pct"/>
            <w:shd w:val="clear" w:color="auto" w:fill="auto"/>
            <w:tcMar>
              <w:left w:w="57" w:type="dxa"/>
              <w:right w:w="57" w:type="dxa"/>
            </w:tcMar>
          </w:tcPr>
          <w:p w14:paraId="43B45E2C" w14:textId="77777777" w:rsidR="00A52A34" w:rsidRPr="00DE22D4" w:rsidRDefault="00A52A34" w:rsidP="007C0569">
            <w:pPr>
              <w:tabs>
                <w:tab w:val="left" w:pos="8280"/>
              </w:tabs>
              <w:spacing w:after="60"/>
              <w:jc w:val="right"/>
              <w:rPr>
                <w:sz w:val="18"/>
                <w:szCs w:val="18"/>
              </w:rPr>
            </w:pPr>
            <w:r w:rsidRPr="00DE22D4">
              <w:rPr>
                <w:sz w:val="18"/>
                <w:szCs w:val="18"/>
              </w:rPr>
              <w:t>94</w:t>
            </w:r>
            <w:r w:rsidR="007C0569" w:rsidRPr="00DE22D4">
              <w:rPr>
                <w:sz w:val="18"/>
                <w:szCs w:val="18"/>
              </w:rPr>
              <w:t>.</w:t>
            </w:r>
            <w:r w:rsidRPr="00DE22D4">
              <w:rPr>
                <w:sz w:val="18"/>
                <w:szCs w:val="18"/>
              </w:rPr>
              <w:t>920</w:t>
            </w:r>
          </w:p>
        </w:tc>
        <w:tc>
          <w:tcPr>
            <w:tcW w:w="362" w:type="pct"/>
            <w:tcMar>
              <w:left w:w="57" w:type="dxa"/>
              <w:right w:w="57" w:type="dxa"/>
            </w:tcMar>
          </w:tcPr>
          <w:p w14:paraId="798DA77B" w14:textId="77777777" w:rsidR="00A52A34" w:rsidRPr="00DE22D4" w:rsidRDefault="00A52A34" w:rsidP="007C0569">
            <w:pPr>
              <w:tabs>
                <w:tab w:val="left" w:pos="8280"/>
              </w:tabs>
              <w:spacing w:after="60"/>
              <w:jc w:val="right"/>
              <w:rPr>
                <w:sz w:val="18"/>
                <w:szCs w:val="18"/>
              </w:rPr>
            </w:pPr>
            <w:r w:rsidRPr="00DE22D4">
              <w:rPr>
                <w:sz w:val="18"/>
                <w:szCs w:val="18"/>
              </w:rPr>
              <w:t>488</w:t>
            </w:r>
            <w:r w:rsidR="007C0569" w:rsidRPr="00DE22D4">
              <w:rPr>
                <w:sz w:val="18"/>
                <w:szCs w:val="18"/>
              </w:rPr>
              <w:t>.</w:t>
            </w:r>
            <w:r w:rsidRPr="00DE22D4">
              <w:rPr>
                <w:sz w:val="18"/>
                <w:szCs w:val="18"/>
              </w:rPr>
              <w:t>160</w:t>
            </w:r>
          </w:p>
        </w:tc>
      </w:tr>
    </w:tbl>
    <w:p w14:paraId="3C00FBC4" w14:textId="77777777" w:rsidR="0070038F" w:rsidRPr="00DE22D4" w:rsidRDefault="0070038F" w:rsidP="00B27BA9">
      <w:pPr>
        <w:ind w:right="-561" w:hanging="720"/>
        <w:jc w:val="left"/>
        <w:rPr>
          <w:sz w:val="18"/>
          <w:szCs w:val="18"/>
        </w:rPr>
      </w:pPr>
      <w:r w:rsidRPr="00DE22D4">
        <w:rPr>
          <w:sz w:val="18"/>
          <w:szCs w:val="18"/>
          <w:vertAlign w:val="superscript"/>
        </w:rPr>
        <w:t>*</w:t>
      </w:r>
      <w:r w:rsidRPr="00DE22D4">
        <w:rPr>
          <w:sz w:val="18"/>
          <w:szCs w:val="18"/>
        </w:rPr>
        <w:t xml:space="preserve"> R</w:t>
      </w:r>
      <w:r w:rsidR="007C0569" w:rsidRPr="00DE22D4">
        <w:rPr>
          <w:sz w:val="18"/>
          <w:szCs w:val="18"/>
        </w:rPr>
        <w:t>ecomendado para aprobación durante la presente reunión</w:t>
      </w:r>
    </w:p>
    <w:p w14:paraId="0CC764F9" w14:textId="77777777" w:rsidR="0070038F" w:rsidRPr="00DE22D4" w:rsidRDefault="0070038F" w:rsidP="0070038F">
      <w:pPr>
        <w:ind w:right="-561"/>
        <w:jc w:val="left"/>
        <w:rPr>
          <w:sz w:val="10"/>
          <w:szCs w:val="10"/>
        </w:rPr>
      </w:pPr>
    </w:p>
    <w:tbl>
      <w:tblPr>
        <w:tblStyle w:val="TableGrid"/>
        <w:tblW w:w="10777" w:type="dxa"/>
        <w:tblInd w:w="-702" w:type="dxa"/>
        <w:tblLook w:val="04A0" w:firstRow="1" w:lastRow="0" w:firstColumn="1" w:lastColumn="0" w:noHBand="0" w:noVBand="1"/>
      </w:tblPr>
      <w:tblGrid>
        <w:gridCol w:w="8640"/>
        <w:gridCol w:w="2137"/>
      </w:tblGrid>
      <w:tr w:rsidR="0070038F" w:rsidRPr="00DE22D4" w14:paraId="491A2E8D" w14:textId="77777777" w:rsidTr="00647F46">
        <w:tc>
          <w:tcPr>
            <w:tcW w:w="8640" w:type="dxa"/>
          </w:tcPr>
          <w:p w14:paraId="442366FE" w14:textId="760FA55E" w:rsidR="0070038F" w:rsidRPr="00DE22D4" w:rsidRDefault="0070038F" w:rsidP="00F222AD">
            <w:pPr>
              <w:spacing w:line="276" w:lineRule="auto"/>
              <w:ind w:right="-561"/>
              <w:jc w:val="left"/>
              <w:rPr>
                <w:sz w:val="20"/>
                <w:szCs w:val="20"/>
              </w:rPr>
            </w:pPr>
            <w:r w:rsidRPr="00DE22D4">
              <w:rPr>
                <w:sz w:val="20"/>
                <w:szCs w:val="20"/>
              </w:rPr>
              <w:t>Reduc</w:t>
            </w:r>
            <w:r w:rsidR="007F1BBB" w:rsidRPr="00DE22D4">
              <w:rPr>
                <w:sz w:val="20"/>
                <w:szCs w:val="20"/>
              </w:rPr>
              <w:t xml:space="preserve">ción del consumo remanente admisible para financiamiento en </w:t>
            </w:r>
            <w:proofErr w:type="spellStart"/>
            <w:r w:rsidR="007F1BBB" w:rsidRPr="00DE22D4">
              <w:rPr>
                <w:sz w:val="20"/>
                <w:szCs w:val="20"/>
              </w:rPr>
              <w:t>tons</w:t>
            </w:r>
            <w:proofErr w:type="spellEnd"/>
            <w:r w:rsidR="007F1BBB" w:rsidRPr="00DE22D4">
              <w:rPr>
                <w:sz w:val="20"/>
                <w:szCs w:val="20"/>
              </w:rPr>
              <w:t xml:space="preserve">. de </w:t>
            </w:r>
            <w:r w:rsidRPr="00DE22D4">
              <w:rPr>
                <w:sz w:val="20"/>
                <w:szCs w:val="20"/>
              </w:rPr>
              <w:t>CO</w:t>
            </w:r>
            <w:r w:rsidRPr="00DE22D4">
              <w:rPr>
                <w:sz w:val="20"/>
                <w:szCs w:val="20"/>
                <w:vertAlign w:val="subscript"/>
              </w:rPr>
              <w:t>2</w:t>
            </w:r>
            <w:r w:rsidR="00F222AD">
              <w:rPr>
                <w:sz w:val="20"/>
                <w:szCs w:val="20"/>
                <w:vertAlign w:val="subscript"/>
              </w:rPr>
              <w:t xml:space="preserve"> </w:t>
            </w:r>
            <w:r w:rsidRPr="00DE22D4">
              <w:rPr>
                <w:sz w:val="20"/>
                <w:szCs w:val="20"/>
              </w:rPr>
              <w:t>eq</w:t>
            </w:r>
            <w:r w:rsidR="007F1BBB" w:rsidRPr="00DE22D4">
              <w:rPr>
                <w:sz w:val="20"/>
                <w:szCs w:val="20"/>
              </w:rPr>
              <w:t>uivalentes</w:t>
            </w:r>
          </w:p>
        </w:tc>
        <w:tc>
          <w:tcPr>
            <w:tcW w:w="2137" w:type="dxa"/>
          </w:tcPr>
          <w:p w14:paraId="1D330381" w14:textId="77777777" w:rsidR="0070038F" w:rsidRPr="00DE22D4" w:rsidRDefault="005B1FA6" w:rsidP="007F1BBB">
            <w:pPr>
              <w:spacing w:line="276" w:lineRule="auto"/>
              <w:ind w:right="33"/>
              <w:jc w:val="right"/>
              <w:rPr>
                <w:sz w:val="20"/>
                <w:szCs w:val="20"/>
              </w:rPr>
            </w:pPr>
            <w:r w:rsidRPr="00DE22D4">
              <w:rPr>
                <w:sz w:val="20"/>
                <w:szCs w:val="20"/>
              </w:rPr>
              <w:t>469</w:t>
            </w:r>
            <w:r w:rsidR="007F1BBB" w:rsidRPr="00DE22D4">
              <w:rPr>
                <w:sz w:val="20"/>
                <w:szCs w:val="20"/>
              </w:rPr>
              <w:t>.</w:t>
            </w:r>
            <w:r w:rsidRPr="00DE22D4">
              <w:rPr>
                <w:sz w:val="20"/>
                <w:szCs w:val="20"/>
              </w:rPr>
              <w:t>849</w:t>
            </w:r>
            <w:r w:rsidR="00C816F8" w:rsidRPr="00DE22D4">
              <w:rPr>
                <w:sz w:val="20"/>
                <w:szCs w:val="20"/>
                <w:vertAlign w:val="superscript"/>
              </w:rPr>
              <w:t>*</w:t>
            </w:r>
          </w:p>
        </w:tc>
      </w:tr>
    </w:tbl>
    <w:p w14:paraId="0C78A407" w14:textId="77777777" w:rsidR="005B1FA6" w:rsidRPr="00DE22D4" w:rsidRDefault="005B1FA6" w:rsidP="00B27BA9">
      <w:pPr>
        <w:ind w:right="-561" w:hanging="720"/>
        <w:jc w:val="left"/>
        <w:rPr>
          <w:sz w:val="18"/>
          <w:szCs w:val="18"/>
        </w:rPr>
      </w:pPr>
      <w:r w:rsidRPr="00DE22D4">
        <w:rPr>
          <w:sz w:val="18"/>
          <w:szCs w:val="18"/>
          <w:vertAlign w:val="superscript"/>
        </w:rPr>
        <w:t>*</w:t>
      </w:r>
      <w:r w:rsidRPr="00DE22D4">
        <w:rPr>
          <w:sz w:val="18"/>
          <w:szCs w:val="18"/>
        </w:rPr>
        <w:t xml:space="preserve"> Inclu</w:t>
      </w:r>
      <w:r w:rsidR="007F1BBB" w:rsidRPr="00DE22D4">
        <w:rPr>
          <w:sz w:val="18"/>
          <w:szCs w:val="18"/>
        </w:rPr>
        <w:t xml:space="preserve">ye la reducción de </w:t>
      </w:r>
      <w:r w:rsidRPr="00DE22D4">
        <w:rPr>
          <w:sz w:val="18"/>
          <w:szCs w:val="18"/>
        </w:rPr>
        <w:t>20</w:t>
      </w:r>
      <w:r w:rsidR="007F1BBB" w:rsidRPr="00DE22D4">
        <w:rPr>
          <w:sz w:val="18"/>
          <w:szCs w:val="18"/>
        </w:rPr>
        <w:t>.</w:t>
      </w:r>
      <w:r w:rsidRPr="00DE22D4">
        <w:rPr>
          <w:sz w:val="18"/>
          <w:szCs w:val="18"/>
        </w:rPr>
        <w:t>735</w:t>
      </w:r>
      <w:r w:rsidR="00C816F8" w:rsidRPr="00DE22D4">
        <w:rPr>
          <w:sz w:val="18"/>
          <w:szCs w:val="18"/>
        </w:rPr>
        <w:t xml:space="preserve"> </w:t>
      </w:r>
      <w:proofErr w:type="spellStart"/>
      <w:r w:rsidR="007F1BBB" w:rsidRPr="00DE22D4">
        <w:rPr>
          <w:sz w:val="18"/>
          <w:szCs w:val="18"/>
        </w:rPr>
        <w:t>tons</w:t>
      </w:r>
      <w:proofErr w:type="spellEnd"/>
      <w:r w:rsidR="007F1BBB" w:rsidRPr="00DE22D4">
        <w:rPr>
          <w:sz w:val="18"/>
          <w:szCs w:val="18"/>
        </w:rPr>
        <w:t xml:space="preserve">. de </w:t>
      </w:r>
      <w:r w:rsidR="00C816F8" w:rsidRPr="00DE22D4">
        <w:rPr>
          <w:sz w:val="18"/>
          <w:szCs w:val="18"/>
        </w:rPr>
        <w:t>CO</w:t>
      </w:r>
      <w:r w:rsidR="00C816F8" w:rsidRPr="00DE22D4">
        <w:rPr>
          <w:sz w:val="18"/>
          <w:szCs w:val="18"/>
          <w:vertAlign w:val="subscript"/>
        </w:rPr>
        <w:t>2</w:t>
      </w:r>
      <w:r w:rsidR="007F1BBB" w:rsidRPr="00DE22D4">
        <w:rPr>
          <w:sz w:val="18"/>
          <w:szCs w:val="18"/>
        </w:rPr>
        <w:t xml:space="preserve"> equivalentes de proyectos previamente aprobados</w:t>
      </w:r>
    </w:p>
    <w:p w14:paraId="0B395AFE" w14:textId="77777777" w:rsidR="005B1FA6" w:rsidRPr="00DE22D4" w:rsidRDefault="005B1FA6" w:rsidP="0070038F">
      <w:pPr>
        <w:jc w:val="center"/>
        <w:rPr>
          <w:sz w:val="10"/>
          <w:szCs w:val="10"/>
        </w:rPr>
      </w:pPr>
    </w:p>
    <w:tbl>
      <w:tblPr>
        <w:tblStyle w:val="TableGrid"/>
        <w:tblW w:w="5674" w:type="pct"/>
        <w:tblInd w:w="-702" w:type="dxa"/>
        <w:tblLook w:val="04A0" w:firstRow="1" w:lastRow="0" w:firstColumn="1" w:lastColumn="0" w:noHBand="0" w:noVBand="1"/>
      </w:tblPr>
      <w:tblGrid>
        <w:gridCol w:w="4746"/>
        <w:gridCol w:w="6069"/>
      </w:tblGrid>
      <w:tr w:rsidR="0070038F" w:rsidRPr="00DE22D4" w14:paraId="3E7E2719" w14:textId="77777777" w:rsidTr="00F222AD">
        <w:trPr>
          <w:trHeight w:hRule="exact" w:val="217"/>
        </w:trPr>
        <w:tc>
          <w:tcPr>
            <w:tcW w:w="2194" w:type="pct"/>
            <w:shd w:val="clear" w:color="auto" w:fill="auto"/>
          </w:tcPr>
          <w:p w14:paraId="512EADA1" w14:textId="14AA75F9" w:rsidR="0070038F" w:rsidRPr="00DE22D4" w:rsidRDefault="007F1BBB" w:rsidP="00F222AD">
            <w:pPr>
              <w:jc w:val="left"/>
              <w:rPr>
                <w:b/>
                <w:color w:val="000000" w:themeColor="text1"/>
                <w:sz w:val="20"/>
              </w:rPr>
            </w:pPr>
            <w:r w:rsidRPr="00DE22D4">
              <w:rPr>
                <w:b/>
                <w:color w:val="000000" w:themeColor="text1"/>
                <w:sz w:val="20"/>
              </w:rPr>
              <w:t xml:space="preserve">Recomendación de la </w:t>
            </w:r>
            <w:r w:rsidR="00F222AD">
              <w:rPr>
                <w:b/>
                <w:color w:val="000000" w:themeColor="text1"/>
                <w:sz w:val="20"/>
              </w:rPr>
              <w:t>S</w:t>
            </w:r>
            <w:r w:rsidR="0070038F" w:rsidRPr="00DE22D4">
              <w:rPr>
                <w:b/>
                <w:color w:val="000000" w:themeColor="text1"/>
                <w:sz w:val="20"/>
              </w:rPr>
              <w:t>ecretar</w:t>
            </w:r>
            <w:r w:rsidRPr="00DE22D4">
              <w:rPr>
                <w:b/>
                <w:color w:val="000000" w:themeColor="text1"/>
                <w:sz w:val="20"/>
              </w:rPr>
              <w:t>ía</w:t>
            </w:r>
            <w:r w:rsidR="0070038F" w:rsidRPr="00DE22D4">
              <w:rPr>
                <w:b/>
                <w:color w:val="000000" w:themeColor="text1"/>
                <w:sz w:val="20"/>
              </w:rPr>
              <w:t>:</w:t>
            </w:r>
          </w:p>
        </w:tc>
        <w:tc>
          <w:tcPr>
            <w:tcW w:w="2806" w:type="pct"/>
            <w:shd w:val="clear" w:color="auto" w:fill="auto"/>
          </w:tcPr>
          <w:p w14:paraId="06C7EA8F" w14:textId="77777777" w:rsidR="0070038F" w:rsidRPr="00DE22D4" w:rsidRDefault="007F1BBB" w:rsidP="007F1BBB">
            <w:pPr>
              <w:jc w:val="center"/>
              <w:rPr>
                <w:color w:val="000000" w:themeColor="text1"/>
                <w:sz w:val="20"/>
              </w:rPr>
            </w:pPr>
            <w:r w:rsidRPr="00DE22D4">
              <w:rPr>
                <w:color w:val="000000" w:themeColor="text1"/>
                <w:sz w:val="20"/>
              </w:rPr>
              <w:t>Consideración i</w:t>
            </w:r>
            <w:r w:rsidR="0070038F" w:rsidRPr="00DE22D4">
              <w:rPr>
                <w:color w:val="000000" w:themeColor="text1"/>
                <w:sz w:val="20"/>
              </w:rPr>
              <w:t>ndividual</w:t>
            </w:r>
          </w:p>
        </w:tc>
      </w:tr>
    </w:tbl>
    <w:p w14:paraId="31D31B19" w14:textId="58C0BC9C" w:rsidR="0070038F" w:rsidRPr="00DE22D4" w:rsidRDefault="0070038F" w:rsidP="00647F46">
      <w:pPr>
        <w:spacing w:after="240"/>
        <w:jc w:val="center"/>
        <w:rPr>
          <w:b/>
        </w:rPr>
      </w:pPr>
      <w:r w:rsidRPr="00DE22D4">
        <w:rPr>
          <w:b/>
        </w:rPr>
        <w:br w:type="page"/>
      </w:r>
      <w:r w:rsidR="007F1BBB" w:rsidRPr="00DE22D4">
        <w:rPr>
          <w:b/>
        </w:rPr>
        <w:lastRenderedPageBreak/>
        <w:t xml:space="preserve">DESCRIPCIÓN DEL </w:t>
      </w:r>
      <w:r w:rsidRPr="00DE22D4">
        <w:rPr>
          <w:b/>
        </w:rPr>
        <w:t>PRO</w:t>
      </w:r>
      <w:r w:rsidR="007F1BBB" w:rsidRPr="00DE22D4">
        <w:rPr>
          <w:b/>
        </w:rPr>
        <w:t>YECTO</w:t>
      </w:r>
    </w:p>
    <w:p w14:paraId="0AC36EAB" w14:textId="77777777" w:rsidR="0070038F" w:rsidRPr="00DE22D4" w:rsidRDefault="007F1BBB" w:rsidP="00CD65FA">
      <w:pPr>
        <w:pStyle w:val="Heading1"/>
      </w:pPr>
      <w:r w:rsidRPr="00DE22D4">
        <w:t>El presente documento contiene las siguientes secciones</w:t>
      </w:r>
      <w:r w:rsidR="0070038F" w:rsidRPr="00DE22D4">
        <w:t>:</w:t>
      </w:r>
    </w:p>
    <w:p w14:paraId="06794EC5" w14:textId="77777777" w:rsidR="0070038F" w:rsidRPr="00DE22D4" w:rsidRDefault="007F1BBB" w:rsidP="00CD65FA">
      <w:pPr>
        <w:pStyle w:val="ListParagraph"/>
        <w:numPr>
          <w:ilvl w:val="0"/>
          <w:numId w:val="11"/>
        </w:numPr>
        <w:spacing w:before="240" w:after="240"/>
        <w:ind w:left="1276" w:hanging="567"/>
        <w:contextualSpacing w:val="0"/>
        <w:rPr>
          <w:lang w:val="es-ES"/>
        </w:rPr>
      </w:pPr>
      <w:r w:rsidRPr="00DE22D4">
        <w:rPr>
          <w:lang w:val="es-ES"/>
        </w:rPr>
        <w:t>Resumen de la propuesta original</w:t>
      </w:r>
    </w:p>
    <w:p w14:paraId="76CF9B54" w14:textId="77777777" w:rsidR="0070038F" w:rsidRPr="00DE22D4" w:rsidRDefault="007F1BBB" w:rsidP="00CD65FA">
      <w:pPr>
        <w:pStyle w:val="ListParagraph"/>
        <w:numPr>
          <w:ilvl w:val="0"/>
          <w:numId w:val="11"/>
        </w:numPr>
        <w:spacing w:before="240" w:after="240"/>
        <w:ind w:left="1276" w:hanging="567"/>
        <w:contextualSpacing w:val="0"/>
        <w:rPr>
          <w:lang w:val="es-ES"/>
        </w:rPr>
      </w:pPr>
      <w:r w:rsidRPr="00DE22D4">
        <w:rPr>
          <w:lang w:val="es-ES"/>
        </w:rPr>
        <w:t>Antecedentes: Estado de ejecución del plan de gestión para la eliminación de HCFC y anteriores proyectos relativos a los HFC</w:t>
      </w:r>
    </w:p>
    <w:p w14:paraId="1586D576" w14:textId="77777777" w:rsidR="0070038F" w:rsidRPr="00DE22D4" w:rsidRDefault="007F1BBB" w:rsidP="00CD65FA">
      <w:pPr>
        <w:pStyle w:val="ListParagraph"/>
        <w:numPr>
          <w:ilvl w:val="0"/>
          <w:numId w:val="11"/>
        </w:numPr>
        <w:spacing w:before="240" w:after="240"/>
        <w:ind w:left="1276" w:hanging="567"/>
        <w:contextualSpacing w:val="0"/>
        <w:rPr>
          <w:lang w:val="es-ES"/>
        </w:rPr>
      </w:pPr>
      <w:r w:rsidRPr="00DE22D4">
        <w:rPr>
          <w:lang w:val="es-ES"/>
        </w:rPr>
        <w:t>Consumo de HFC: reseña de niveles de consumo, tendencias y uso sectorial en el país</w:t>
      </w:r>
    </w:p>
    <w:p w14:paraId="70B7D1BA" w14:textId="77777777" w:rsidR="0070038F" w:rsidRPr="00DE22D4" w:rsidRDefault="00D8024B" w:rsidP="00CD65FA">
      <w:pPr>
        <w:pStyle w:val="ListParagraph"/>
        <w:numPr>
          <w:ilvl w:val="0"/>
          <w:numId w:val="11"/>
        </w:numPr>
        <w:spacing w:before="240" w:after="240"/>
        <w:ind w:left="1276" w:hanging="567"/>
        <w:contextualSpacing w:val="0"/>
        <w:rPr>
          <w:lang w:val="es-ES"/>
        </w:rPr>
      </w:pPr>
      <w:r w:rsidRPr="00DE22D4">
        <w:rPr>
          <w:lang w:val="es-ES"/>
        </w:rPr>
        <w:t xml:space="preserve">Etapa I del plan de aplicación de la Enmienda de Kigali relativo a los HFC, tal como se presentó: Estrategia </w:t>
      </w:r>
      <w:r w:rsidR="00942BF4" w:rsidRPr="00DE22D4">
        <w:rPr>
          <w:lang w:val="es-ES"/>
        </w:rPr>
        <w:t>transversal</w:t>
      </w:r>
      <w:r w:rsidRPr="00DE22D4">
        <w:rPr>
          <w:lang w:val="es-ES"/>
        </w:rPr>
        <w:t xml:space="preserve"> y plan de ejecución para el primer tramo</w:t>
      </w:r>
    </w:p>
    <w:p w14:paraId="56F5BFCF" w14:textId="77777777" w:rsidR="0070038F" w:rsidRPr="00DE22D4" w:rsidRDefault="00D8024B" w:rsidP="00CD65FA">
      <w:pPr>
        <w:pStyle w:val="ListParagraph"/>
        <w:numPr>
          <w:ilvl w:val="0"/>
          <w:numId w:val="11"/>
        </w:numPr>
        <w:spacing w:before="240" w:after="240"/>
        <w:ind w:left="1276" w:hanging="567"/>
        <w:contextualSpacing w:val="0"/>
        <w:rPr>
          <w:lang w:val="es-ES"/>
        </w:rPr>
      </w:pPr>
      <w:r w:rsidRPr="00DE22D4">
        <w:rPr>
          <w:lang w:val="es-ES"/>
        </w:rPr>
        <w:t xml:space="preserve">Observaciones de la Secretaría, incluyendo el costo convenido de las actividades </w:t>
      </w:r>
    </w:p>
    <w:p w14:paraId="2CCC5020" w14:textId="77777777" w:rsidR="0070038F" w:rsidRPr="00DE22D4" w:rsidRDefault="0070038F" w:rsidP="00CD65FA">
      <w:pPr>
        <w:pStyle w:val="ListParagraph"/>
        <w:numPr>
          <w:ilvl w:val="0"/>
          <w:numId w:val="11"/>
        </w:numPr>
        <w:spacing w:before="240" w:after="240"/>
        <w:ind w:left="1276" w:hanging="567"/>
        <w:contextualSpacing w:val="0"/>
        <w:rPr>
          <w:lang w:val="es-ES"/>
        </w:rPr>
      </w:pPr>
      <w:r w:rsidRPr="00DE22D4">
        <w:rPr>
          <w:lang w:val="es-ES"/>
        </w:rPr>
        <w:t>Recom</w:t>
      </w:r>
      <w:r w:rsidR="00D8024B" w:rsidRPr="00DE22D4">
        <w:rPr>
          <w:lang w:val="es-ES"/>
        </w:rPr>
        <w:t>endación</w:t>
      </w:r>
    </w:p>
    <w:p w14:paraId="352AB2FE" w14:textId="77777777" w:rsidR="0070038F" w:rsidRPr="00DE22D4" w:rsidRDefault="0070038F" w:rsidP="003803CC">
      <w:pPr>
        <w:pStyle w:val="Heading1"/>
        <w:keepNext/>
        <w:numPr>
          <w:ilvl w:val="0"/>
          <w:numId w:val="0"/>
        </w:numPr>
        <w:rPr>
          <w:b/>
          <w:bCs/>
        </w:rPr>
      </w:pPr>
      <w:r w:rsidRPr="00DE22D4">
        <w:rPr>
          <w:b/>
          <w:bCs/>
        </w:rPr>
        <w:t>I.</w:t>
      </w:r>
      <w:r w:rsidR="00A73D1D" w:rsidRPr="00DE22D4">
        <w:rPr>
          <w:b/>
          <w:bCs/>
        </w:rPr>
        <w:tab/>
      </w:r>
      <w:r w:rsidR="00D8024B" w:rsidRPr="00DE22D4">
        <w:rPr>
          <w:b/>
          <w:bCs/>
        </w:rPr>
        <w:t>Resumen de la propuesta original</w:t>
      </w:r>
    </w:p>
    <w:p w14:paraId="42218C2C" w14:textId="065477B8" w:rsidR="0070038F" w:rsidRPr="00DE22D4" w:rsidRDefault="00D8024B" w:rsidP="00CD65FA">
      <w:pPr>
        <w:pStyle w:val="Heading1"/>
      </w:pPr>
      <w:r w:rsidRPr="00DE22D4">
        <w:t xml:space="preserve">En nombre del Gobierno de </w:t>
      </w:r>
      <w:proofErr w:type="spellStart"/>
      <w:r w:rsidRPr="00DE22D4">
        <w:t>Zimbabwe</w:t>
      </w:r>
      <w:proofErr w:type="spellEnd"/>
      <w:r w:rsidRPr="00DE22D4">
        <w:t>, el PNUMA, en calidad de organismo de ejecución principal, ha presentado una solicitud para la etapa I del plan de aplicación de la Enmienda de Kigali relativo a los HFC (</w:t>
      </w:r>
      <w:r w:rsidR="00B7790F" w:rsidRPr="00DE22D4">
        <w:t>PAK</w:t>
      </w:r>
      <w:r w:rsidRPr="00DE22D4">
        <w:t>) por un monto total de USD 406.800, cifra consistente en USD 240.000, más gastos de apoyo de USD</w:t>
      </w:r>
      <w:r w:rsidR="00647F46">
        <w:t> </w:t>
      </w:r>
      <w:r w:rsidRPr="00DE22D4">
        <w:t>31.200 para el PNUMA y USD 120.000, más gastos de apoyo de USD 15.600 para el PNUD, según la presentación original</w:t>
      </w:r>
      <w:r w:rsidR="0070038F" w:rsidRPr="00DE22D4">
        <w:rPr>
          <w:vertAlign w:val="superscript"/>
        </w:rPr>
        <w:footnoteReference w:id="2"/>
      </w:r>
      <w:r w:rsidRPr="00DE22D4">
        <w:t>.</w:t>
      </w:r>
    </w:p>
    <w:p w14:paraId="1C0B3BEB" w14:textId="77777777" w:rsidR="0070038F" w:rsidRPr="00DE22D4" w:rsidRDefault="00B7790F" w:rsidP="00CD65FA">
      <w:pPr>
        <w:pStyle w:val="Heading1"/>
      </w:pPr>
      <w:r w:rsidRPr="00DE22D4">
        <w:t xml:space="preserve">La ejecución de la etapa I del PAK ayudará al Gobierno de </w:t>
      </w:r>
      <w:proofErr w:type="spellStart"/>
      <w:r w:rsidRPr="00DE22D4">
        <w:t>Zimbabwe</w:t>
      </w:r>
      <w:proofErr w:type="spellEnd"/>
      <w:r w:rsidRPr="00DE22D4">
        <w:t xml:space="preserve"> a alcanzar el objetivo de reducción del 10 % de su consumo de referencia de HFC para el 1 de enero de 2029</w:t>
      </w:r>
      <w:r w:rsidR="0070038F" w:rsidRPr="00DE22D4">
        <w:t xml:space="preserve">. </w:t>
      </w:r>
    </w:p>
    <w:p w14:paraId="7606683B" w14:textId="77777777" w:rsidR="0070038F" w:rsidRPr="00DE22D4" w:rsidRDefault="00B7790F" w:rsidP="00CD65FA">
      <w:pPr>
        <w:pStyle w:val="Heading1"/>
      </w:pPr>
      <w:r w:rsidRPr="00DE22D4">
        <w:t>El primer tramo de la etapa I del PAK solicitado en esta reunión asciende a USD 238.430, que consiste en USD 121.000, más gastos de apoyo de USD 15.730, para el PNUMA, y USD 90.000, más gastos de apoyo de USD 11.700 para el PNUD, según la presentación original, para el período de enero de 2025 a diciembre de 2027</w:t>
      </w:r>
      <w:r w:rsidR="0070038F" w:rsidRPr="00DE22D4">
        <w:t>.</w:t>
      </w:r>
    </w:p>
    <w:p w14:paraId="6ED992AC" w14:textId="77777777" w:rsidR="0070038F" w:rsidRPr="00DE22D4" w:rsidRDefault="0070038F" w:rsidP="003803CC">
      <w:pPr>
        <w:keepNext/>
        <w:spacing w:after="240"/>
        <w:rPr>
          <w:b/>
        </w:rPr>
      </w:pPr>
      <w:r w:rsidRPr="00DE22D4">
        <w:rPr>
          <w:b/>
        </w:rPr>
        <w:t>II.</w:t>
      </w:r>
      <w:r w:rsidR="002B17B3" w:rsidRPr="00DE22D4">
        <w:rPr>
          <w:b/>
        </w:rPr>
        <w:tab/>
      </w:r>
      <w:r w:rsidR="00A277A7" w:rsidRPr="00DE22D4">
        <w:rPr>
          <w:b/>
        </w:rPr>
        <w:t>Antecedentes</w:t>
      </w:r>
    </w:p>
    <w:p w14:paraId="2BDCB869" w14:textId="77777777" w:rsidR="0070038F" w:rsidRPr="00DE22D4" w:rsidRDefault="00A277A7" w:rsidP="003803CC">
      <w:pPr>
        <w:keepNext/>
        <w:spacing w:after="240"/>
        <w:outlineLvl w:val="0"/>
        <w:rPr>
          <w:bCs/>
          <w:u w:val="single"/>
        </w:rPr>
      </w:pPr>
      <w:r w:rsidRPr="00DE22D4">
        <w:rPr>
          <w:bCs/>
          <w:u w:val="single"/>
        </w:rPr>
        <w:t>Estado de ejecución del plan de gestión para la eliminación de HCFC (PGEH)</w:t>
      </w:r>
    </w:p>
    <w:p w14:paraId="4D9B6B96" w14:textId="77777777" w:rsidR="0070038F" w:rsidRPr="00DE22D4" w:rsidRDefault="00A277A7" w:rsidP="00CD65FA">
      <w:pPr>
        <w:pStyle w:val="Heading1"/>
        <w:tabs>
          <w:tab w:val="num" w:pos="709"/>
        </w:tabs>
      </w:pPr>
      <w:r w:rsidRPr="00DE22D4">
        <w:t xml:space="preserve">En el cuadro 1 se presenta información sobre la ejecución del plan de gestión de la eliminación de HCFC (PGEH) en </w:t>
      </w:r>
      <w:proofErr w:type="spellStart"/>
      <w:r w:rsidRPr="00DE22D4">
        <w:t>Zimbabwe</w:t>
      </w:r>
      <w:proofErr w:type="spellEnd"/>
      <w:r w:rsidRPr="00DE22D4">
        <w:t xml:space="preserve"> a partir de noviembre de 2024</w:t>
      </w:r>
      <w:r w:rsidR="0070038F" w:rsidRPr="00DE22D4">
        <w:t>.</w:t>
      </w:r>
    </w:p>
    <w:p w14:paraId="5E7B325B" w14:textId="77777777" w:rsidR="0070038F" w:rsidRPr="00DE22D4" w:rsidRDefault="00A277A7" w:rsidP="003803CC">
      <w:pPr>
        <w:keepNext/>
      </w:pPr>
      <w:r w:rsidRPr="00DE22D4">
        <w:rPr>
          <w:b/>
        </w:rPr>
        <w:t>Cuadro</w:t>
      </w:r>
      <w:r w:rsidR="0070038F" w:rsidRPr="00DE22D4">
        <w:rPr>
          <w:b/>
        </w:rPr>
        <w:t xml:space="preserve"> </w:t>
      </w:r>
      <w:r w:rsidR="00863D9C" w:rsidRPr="00DE22D4">
        <w:rPr>
          <w:b/>
        </w:rPr>
        <w:t>1</w:t>
      </w:r>
      <w:r w:rsidR="0070038F" w:rsidRPr="00DE22D4">
        <w:rPr>
          <w:b/>
          <w:bCs/>
        </w:rPr>
        <w:t xml:space="preserve">. </w:t>
      </w:r>
      <w:r w:rsidRPr="00DE22D4">
        <w:rPr>
          <w:b/>
          <w:bCs/>
        </w:rPr>
        <w:t xml:space="preserve">Estado de ejecución del PGEH para </w:t>
      </w:r>
      <w:proofErr w:type="spellStart"/>
      <w:r w:rsidR="006F0247" w:rsidRPr="00DE22D4">
        <w:rPr>
          <w:b/>
          <w:bCs/>
        </w:rPr>
        <w:t>Zimbabwe</w:t>
      </w:r>
      <w:proofErr w:type="spellEnd"/>
    </w:p>
    <w:tbl>
      <w:tblPr>
        <w:tblStyle w:val="TableGrid"/>
        <w:tblW w:w="5000" w:type="pct"/>
        <w:tblLook w:val="04A0" w:firstRow="1" w:lastRow="0" w:firstColumn="1" w:lastColumn="0" w:noHBand="0" w:noVBand="1"/>
      </w:tblPr>
      <w:tblGrid>
        <w:gridCol w:w="4186"/>
        <w:gridCol w:w="2672"/>
        <w:gridCol w:w="2672"/>
      </w:tblGrid>
      <w:tr w:rsidR="00FF4FB9" w:rsidRPr="00DE22D4" w14:paraId="0B857A4D" w14:textId="77777777" w:rsidTr="00005D65">
        <w:trPr>
          <w:trHeight w:val="217"/>
          <w:tblHeader/>
        </w:trPr>
        <w:tc>
          <w:tcPr>
            <w:tcW w:w="2196" w:type="pct"/>
          </w:tcPr>
          <w:p w14:paraId="3747B73C" w14:textId="77777777" w:rsidR="00FF4FB9" w:rsidRPr="00DE22D4" w:rsidRDefault="00FF4FB9" w:rsidP="009774CB">
            <w:pPr>
              <w:jc w:val="center"/>
              <w:rPr>
                <w:b/>
                <w:bCs/>
                <w:sz w:val="20"/>
                <w:szCs w:val="20"/>
              </w:rPr>
            </w:pPr>
          </w:p>
        </w:tc>
        <w:tc>
          <w:tcPr>
            <w:tcW w:w="1402" w:type="pct"/>
          </w:tcPr>
          <w:p w14:paraId="554D3B08" w14:textId="77777777" w:rsidR="00FF4FB9" w:rsidRPr="00DE22D4" w:rsidRDefault="00A277A7" w:rsidP="00A277A7">
            <w:pPr>
              <w:jc w:val="center"/>
              <w:rPr>
                <w:b/>
                <w:bCs/>
                <w:sz w:val="20"/>
                <w:szCs w:val="20"/>
              </w:rPr>
            </w:pPr>
            <w:r w:rsidRPr="00DE22D4">
              <w:rPr>
                <w:b/>
                <w:bCs/>
                <w:sz w:val="20"/>
                <w:szCs w:val="20"/>
              </w:rPr>
              <w:t>Etapa</w:t>
            </w:r>
            <w:r w:rsidR="00FF4FB9" w:rsidRPr="00DE22D4">
              <w:rPr>
                <w:b/>
                <w:bCs/>
                <w:sz w:val="20"/>
                <w:szCs w:val="20"/>
              </w:rPr>
              <w:t xml:space="preserve"> I</w:t>
            </w:r>
          </w:p>
        </w:tc>
        <w:tc>
          <w:tcPr>
            <w:tcW w:w="1402" w:type="pct"/>
          </w:tcPr>
          <w:p w14:paraId="0EDE91A1" w14:textId="77777777" w:rsidR="00FF4FB9" w:rsidRPr="00DE22D4" w:rsidRDefault="00A277A7" w:rsidP="00A277A7">
            <w:pPr>
              <w:jc w:val="center"/>
              <w:rPr>
                <w:b/>
                <w:bCs/>
                <w:sz w:val="20"/>
                <w:szCs w:val="20"/>
              </w:rPr>
            </w:pPr>
            <w:r w:rsidRPr="00DE22D4">
              <w:rPr>
                <w:b/>
                <w:bCs/>
                <w:sz w:val="20"/>
                <w:szCs w:val="20"/>
              </w:rPr>
              <w:t>Etapa</w:t>
            </w:r>
            <w:r w:rsidR="00FF4FB9" w:rsidRPr="00DE22D4">
              <w:rPr>
                <w:b/>
                <w:bCs/>
                <w:sz w:val="20"/>
                <w:szCs w:val="20"/>
              </w:rPr>
              <w:t xml:space="preserve"> II</w:t>
            </w:r>
          </w:p>
        </w:tc>
      </w:tr>
      <w:tr w:rsidR="00FF4FB9" w:rsidRPr="00DE22D4" w14:paraId="33AB1983" w14:textId="77777777" w:rsidTr="00005D65">
        <w:trPr>
          <w:trHeight w:val="96"/>
        </w:trPr>
        <w:tc>
          <w:tcPr>
            <w:tcW w:w="2196" w:type="pct"/>
            <w:vAlign w:val="center"/>
          </w:tcPr>
          <w:p w14:paraId="1AB180EA" w14:textId="77777777" w:rsidR="00FF4FB9" w:rsidRPr="00DE22D4" w:rsidRDefault="00A277A7" w:rsidP="009774CB">
            <w:pPr>
              <w:jc w:val="left"/>
              <w:rPr>
                <w:sz w:val="20"/>
                <w:szCs w:val="20"/>
              </w:rPr>
            </w:pPr>
            <w:r w:rsidRPr="00DE22D4">
              <w:rPr>
                <w:sz w:val="20"/>
                <w:szCs w:val="20"/>
              </w:rPr>
              <w:t>PGEH aprobado o actualizado en las reuniones</w:t>
            </w:r>
          </w:p>
        </w:tc>
        <w:tc>
          <w:tcPr>
            <w:tcW w:w="1402" w:type="pct"/>
            <w:vAlign w:val="center"/>
          </w:tcPr>
          <w:p w14:paraId="26AB598A" w14:textId="77777777" w:rsidR="00FF4FB9" w:rsidRPr="00DE22D4" w:rsidRDefault="00FF4FB9" w:rsidP="00A277A7">
            <w:pPr>
              <w:jc w:val="center"/>
              <w:rPr>
                <w:sz w:val="20"/>
                <w:szCs w:val="20"/>
              </w:rPr>
            </w:pPr>
            <w:r w:rsidRPr="00DE22D4">
              <w:rPr>
                <w:sz w:val="20"/>
                <w:szCs w:val="20"/>
              </w:rPr>
              <w:t>65</w:t>
            </w:r>
            <w:r w:rsidR="00A277A7" w:rsidRPr="00DE22D4">
              <w:rPr>
                <w:sz w:val="20"/>
                <w:szCs w:val="20"/>
              </w:rPr>
              <w:t>ª</w:t>
            </w:r>
            <w:r w:rsidRPr="00DE22D4">
              <w:rPr>
                <w:sz w:val="20"/>
                <w:szCs w:val="20"/>
              </w:rPr>
              <w:t>/71</w:t>
            </w:r>
            <w:r w:rsidR="00A277A7" w:rsidRPr="00DE22D4">
              <w:rPr>
                <w:sz w:val="20"/>
                <w:szCs w:val="20"/>
              </w:rPr>
              <w:t>ª</w:t>
            </w:r>
          </w:p>
        </w:tc>
        <w:tc>
          <w:tcPr>
            <w:tcW w:w="1402" w:type="pct"/>
            <w:vAlign w:val="center"/>
          </w:tcPr>
          <w:p w14:paraId="1696D662" w14:textId="77777777" w:rsidR="00FF4FB9" w:rsidRPr="00DE22D4" w:rsidRDefault="00FF4FB9" w:rsidP="00A277A7">
            <w:pPr>
              <w:jc w:val="center"/>
              <w:rPr>
                <w:sz w:val="20"/>
                <w:szCs w:val="20"/>
              </w:rPr>
            </w:pPr>
            <w:r w:rsidRPr="00DE22D4">
              <w:rPr>
                <w:sz w:val="20"/>
                <w:szCs w:val="20"/>
              </w:rPr>
              <w:t>86</w:t>
            </w:r>
            <w:r w:rsidR="00A277A7" w:rsidRPr="00DE22D4">
              <w:rPr>
                <w:sz w:val="20"/>
                <w:szCs w:val="20"/>
              </w:rPr>
              <w:t>ª</w:t>
            </w:r>
            <w:r w:rsidRPr="00DE22D4">
              <w:rPr>
                <w:sz w:val="20"/>
                <w:szCs w:val="20"/>
              </w:rPr>
              <w:t>/92</w:t>
            </w:r>
            <w:r w:rsidR="00A277A7" w:rsidRPr="00DE22D4">
              <w:rPr>
                <w:sz w:val="20"/>
                <w:szCs w:val="20"/>
              </w:rPr>
              <w:t>ª</w:t>
            </w:r>
          </w:p>
        </w:tc>
      </w:tr>
      <w:tr w:rsidR="00FF4FB9" w:rsidRPr="00DE22D4" w14:paraId="186463C3" w14:textId="77777777" w:rsidTr="00005D65">
        <w:trPr>
          <w:trHeight w:val="217"/>
        </w:trPr>
        <w:tc>
          <w:tcPr>
            <w:tcW w:w="2196" w:type="pct"/>
            <w:vAlign w:val="center"/>
          </w:tcPr>
          <w:p w14:paraId="45FE7B00" w14:textId="77777777" w:rsidR="00FF4FB9" w:rsidRPr="00DE22D4" w:rsidRDefault="00A277A7" w:rsidP="006D32B3">
            <w:pPr>
              <w:jc w:val="left"/>
              <w:rPr>
                <w:sz w:val="20"/>
                <w:szCs w:val="20"/>
              </w:rPr>
            </w:pPr>
            <w:r w:rsidRPr="00DE22D4">
              <w:rPr>
                <w:sz w:val="20"/>
                <w:szCs w:val="20"/>
              </w:rPr>
              <w:t>Reducción de</w:t>
            </w:r>
            <w:r w:rsidR="006D32B3" w:rsidRPr="00DE22D4">
              <w:rPr>
                <w:sz w:val="20"/>
                <w:szCs w:val="20"/>
              </w:rPr>
              <w:t>l nivel base</w:t>
            </w:r>
          </w:p>
        </w:tc>
        <w:tc>
          <w:tcPr>
            <w:tcW w:w="1402" w:type="pct"/>
            <w:vAlign w:val="center"/>
          </w:tcPr>
          <w:p w14:paraId="4EC1829F" w14:textId="77777777" w:rsidR="00FF4FB9" w:rsidRPr="00DE22D4" w:rsidRDefault="00FF4FB9" w:rsidP="00A277A7">
            <w:pPr>
              <w:jc w:val="center"/>
              <w:rPr>
                <w:sz w:val="20"/>
                <w:szCs w:val="20"/>
              </w:rPr>
            </w:pPr>
            <w:r w:rsidRPr="00DE22D4">
              <w:rPr>
                <w:sz w:val="20"/>
                <w:szCs w:val="20"/>
              </w:rPr>
              <w:t>35</w:t>
            </w:r>
            <w:r w:rsidR="00A277A7" w:rsidRPr="00DE22D4">
              <w:rPr>
                <w:sz w:val="20"/>
                <w:szCs w:val="20"/>
              </w:rPr>
              <w:t xml:space="preserve"> % para</w:t>
            </w:r>
            <w:r w:rsidRPr="00DE22D4">
              <w:rPr>
                <w:sz w:val="20"/>
                <w:szCs w:val="20"/>
              </w:rPr>
              <w:t xml:space="preserve"> 2020</w:t>
            </w:r>
          </w:p>
        </w:tc>
        <w:tc>
          <w:tcPr>
            <w:tcW w:w="1402" w:type="pct"/>
            <w:vAlign w:val="center"/>
          </w:tcPr>
          <w:p w14:paraId="70BCDC82" w14:textId="77777777" w:rsidR="00FF4FB9" w:rsidRPr="00DE22D4" w:rsidRDefault="00FF4FB9" w:rsidP="00A277A7">
            <w:pPr>
              <w:jc w:val="center"/>
              <w:rPr>
                <w:sz w:val="20"/>
                <w:szCs w:val="20"/>
              </w:rPr>
            </w:pPr>
            <w:r w:rsidRPr="00DE22D4">
              <w:rPr>
                <w:sz w:val="20"/>
                <w:szCs w:val="20"/>
              </w:rPr>
              <w:t>100</w:t>
            </w:r>
            <w:r w:rsidR="00A277A7" w:rsidRPr="00DE22D4">
              <w:rPr>
                <w:sz w:val="20"/>
                <w:szCs w:val="20"/>
              </w:rPr>
              <w:t xml:space="preserve"> </w:t>
            </w:r>
            <w:r w:rsidRPr="00DE22D4">
              <w:rPr>
                <w:sz w:val="20"/>
                <w:szCs w:val="20"/>
              </w:rPr>
              <w:t xml:space="preserve">% </w:t>
            </w:r>
            <w:r w:rsidR="00A277A7" w:rsidRPr="00DE22D4">
              <w:rPr>
                <w:sz w:val="20"/>
                <w:szCs w:val="20"/>
              </w:rPr>
              <w:t>para</w:t>
            </w:r>
            <w:r w:rsidRPr="00DE22D4">
              <w:rPr>
                <w:sz w:val="20"/>
                <w:szCs w:val="20"/>
              </w:rPr>
              <w:t xml:space="preserve"> 2030</w:t>
            </w:r>
          </w:p>
        </w:tc>
      </w:tr>
      <w:tr w:rsidR="00FF4FB9" w:rsidRPr="00DE22D4" w14:paraId="267968D4" w14:textId="77777777" w:rsidTr="00005D65">
        <w:trPr>
          <w:trHeight w:val="217"/>
        </w:trPr>
        <w:tc>
          <w:tcPr>
            <w:tcW w:w="2196" w:type="pct"/>
            <w:vAlign w:val="center"/>
          </w:tcPr>
          <w:p w14:paraId="5E53DF1E" w14:textId="77777777" w:rsidR="00FF4FB9" w:rsidRPr="00DE22D4" w:rsidRDefault="00A277A7" w:rsidP="00A277A7">
            <w:pPr>
              <w:jc w:val="left"/>
              <w:rPr>
                <w:b/>
                <w:bCs/>
                <w:sz w:val="20"/>
                <w:szCs w:val="20"/>
              </w:rPr>
            </w:pPr>
            <w:r w:rsidRPr="00DE22D4">
              <w:rPr>
                <w:b/>
                <w:bCs/>
                <w:sz w:val="20"/>
                <w:szCs w:val="20"/>
              </w:rPr>
              <w:t>Costo total del proyecto</w:t>
            </w:r>
            <w:r w:rsidR="00FF4FB9" w:rsidRPr="00DE22D4">
              <w:rPr>
                <w:b/>
                <w:bCs/>
                <w:sz w:val="20"/>
                <w:szCs w:val="20"/>
              </w:rPr>
              <w:t xml:space="preserve"> (US</w:t>
            </w:r>
            <w:r w:rsidRPr="00DE22D4">
              <w:rPr>
                <w:b/>
                <w:bCs/>
                <w:sz w:val="20"/>
                <w:szCs w:val="20"/>
              </w:rPr>
              <w:t>D</w:t>
            </w:r>
            <w:r w:rsidR="00FF4FB9" w:rsidRPr="00DE22D4">
              <w:rPr>
                <w:b/>
                <w:bCs/>
                <w:sz w:val="20"/>
                <w:szCs w:val="20"/>
              </w:rPr>
              <w:t>)</w:t>
            </w:r>
          </w:p>
        </w:tc>
        <w:tc>
          <w:tcPr>
            <w:tcW w:w="1402" w:type="pct"/>
            <w:vAlign w:val="center"/>
          </w:tcPr>
          <w:p w14:paraId="52A37357" w14:textId="77777777" w:rsidR="00FF4FB9" w:rsidRPr="00DE22D4" w:rsidRDefault="00FF4FB9" w:rsidP="00A277A7">
            <w:pPr>
              <w:jc w:val="center"/>
              <w:rPr>
                <w:sz w:val="20"/>
                <w:szCs w:val="20"/>
              </w:rPr>
            </w:pPr>
            <w:r w:rsidRPr="00DE22D4">
              <w:rPr>
                <w:sz w:val="20"/>
                <w:szCs w:val="20"/>
              </w:rPr>
              <w:t>1</w:t>
            </w:r>
            <w:r w:rsidR="00A277A7" w:rsidRPr="00DE22D4">
              <w:rPr>
                <w:sz w:val="20"/>
                <w:szCs w:val="20"/>
              </w:rPr>
              <w:t>.</w:t>
            </w:r>
            <w:r w:rsidRPr="00DE22D4">
              <w:rPr>
                <w:sz w:val="20"/>
                <w:szCs w:val="20"/>
              </w:rPr>
              <w:t>038</w:t>
            </w:r>
            <w:r w:rsidR="00A277A7" w:rsidRPr="00DE22D4">
              <w:rPr>
                <w:sz w:val="20"/>
                <w:szCs w:val="20"/>
              </w:rPr>
              <w:t>.</w:t>
            </w:r>
            <w:r w:rsidRPr="00DE22D4">
              <w:rPr>
                <w:sz w:val="20"/>
                <w:szCs w:val="20"/>
              </w:rPr>
              <w:t>818</w:t>
            </w:r>
          </w:p>
        </w:tc>
        <w:tc>
          <w:tcPr>
            <w:tcW w:w="1402" w:type="pct"/>
          </w:tcPr>
          <w:p w14:paraId="638CAA98" w14:textId="77777777" w:rsidR="00FF4FB9" w:rsidRPr="00DE22D4" w:rsidRDefault="0014136D" w:rsidP="00A277A7">
            <w:pPr>
              <w:jc w:val="center"/>
              <w:rPr>
                <w:sz w:val="20"/>
                <w:szCs w:val="20"/>
              </w:rPr>
            </w:pPr>
            <w:r w:rsidRPr="00DE22D4">
              <w:rPr>
                <w:sz w:val="20"/>
                <w:szCs w:val="20"/>
              </w:rPr>
              <w:t>1</w:t>
            </w:r>
            <w:r w:rsidR="00A277A7" w:rsidRPr="00DE22D4">
              <w:rPr>
                <w:sz w:val="20"/>
                <w:szCs w:val="20"/>
              </w:rPr>
              <w:t>.</w:t>
            </w:r>
            <w:r w:rsidRPr="00DE22D4">
              <w:rPr>
                <w:sz w:val="20"/>
                <w:szCs w:val="20"/>
              </w:rPr>
              <w:t>160</w:t>
            </w:r>
            <w:r w:rsidR="00A277A7" w:rsidRPr="00DE22D4">
              <w:rPr>
                <w:sz w:val="20"/>
                <w:szCs w:val="20"/>
              </w:rPr>
              <w:t>.</w:t>
            </w:r>
            <w:r w:rsidRPr="00DE22D4">
              <w:rPr>
                <w:sz w:val="20"/>
                <w:szCs w:val="20"/>
              </w:rPr>
              <w:t>000</w:t>
            </w:r>
          </w:p>
        </w:tc>
      </w:tr>
      <w:tr w:rsidR="00FF4FB9" w:rsidRPr="00DE22D4" w14:paraId="3009FE5C" w14:textId="77777777" w:rsidTr="00005D65">
        <w:trPr>
          <w:trHeight w:val="93"/>
        </w:trPr>
        <w:tc>
          <w:tcPr>
            <w:tcW w:w="2196" w:type="pct"/>
            <w:vAlign w:val="center"/>
          </w:tcPr>
          <w:p w14:paraId="1AB75E2A" w14:textId="77777777" w:rsidR="00FF4FB9" w:rsidRPr="00DE22D4" w:rsidRDefault="00A277A7" w:rsidP="00A277A7">
            <w:pPr>
              <w:jc w:val="left"/>
              <w:rPr>
                <w:b/>
                <w:bCs/>
                <w:sz w:val="20"/>
                <w:szCs w:val="20"/>
              </w:rPr>
            </w:pPr>
            <w:r w:rsidRPr="00DE22D4">
              <w:rPr>
                <w:b/>
                <w:bCs/>
                <w:sz w:val="20"/>
                <w:szCs w:val="20"/>
              </w:rPr>
              <w:t>Fecha de finalización (real/prevista</w:t>
            </w:r>
            <w:r w:rsidR="00FF4FB9" w:rsidRPr="00DE22D4">
              <w:rPr>
                <w:b/>
                <w:bCs/>
                <w:sz w:val="20"/>
                <w:szCs w:val="20"/>
              </w:rPr>
              <w:t>)</w:t>
            </w:r>
          </w:p>
        </w:tc>
        <w:tc>
          <w:tcPr>
            <w:tcW w:w="1402" w:type="pct"/>
            <w:vAlign w:val="center"/>
          </w:tcPr>
          <w:p w14:paraId="07A4403C" w14:textId="77777777" w:rsidR="00FF4FB9" w:rsidRPr="00DE22D4" w:rsidRDefault="00FF4FB9" w:rsidP="00A277A7">
            <w:pPr>
              <w:jc w:val="center"/>
              <w:rPr>
                <w:sz w:val="20"/>
                <w:szCs w:val="20"/>
              </w:rPr>
            </w:pPr>
            <w:r w:rsidRPr="00DE22D4">
              <w:rPr>
                <w:sz w:val="20"/>
                <w:szCs w:val="20"/>
              </w:rPr>
              <w:t>31 </w:t>
            </w:r>
            <w:r w:rsidR="00A277A7" w:rsidRPr="00DE22D4">
              <w:rPr>
                <w:sz w:val="20"/>
                <w:szCs w:val="20"/>
              </w:rPr>
              <w:t>de diciembre de</w:t>
            </w:r>
            <w:r w:rsidRPr="00DE22D4">
              <w:rPr>
                <w:sz w:val="20"/>
                <w:szCs w:val="20"/>
              </w:rPr>
              <w:t> 2021</w:t>
            </w:r>
          </w:p>
        </w:tc>
        <w:tc>
          <w:tcPr>
            <w:tcW w:w="1402" w:type="pct"/>
            <w:vAlign w:val="center"/>
          </w:tcPr>
          <w:p w14:paraId="43410282" w14:textId="77777777" w:rsidR="00FF4FB9" w:rsidRPr="00DE22D4" w:rsidRDefault="00FF4FB9" w:rsidP="00A277A7">
            <w:pPr>
              <w:jc w:val="center"/>
              <w:rPr>
                <w:sz w:val="20"/>
                <w:szCs w:val="20"/>
                <w:highlight w:val="cyan"/>
              </w:rPr>
            </w:pPr>
            <w:r w:rsidRPr="00DE22D4">
              <w:rPr>
                <w:sz w:val="20"/>
                <w:szCs w:val="20"/>
              </w:rPr>
              <w:t>31 </w:t>
            </w:r>
            <w:r w:rsidR="00A277A7" w:rsidRPr="00DE22D4">
              <w:rPr>
                <w:sz w:val="20"/>
                <w:szCs w:val="20"/>
              </w:rPr>
              <w:t>de diciembre de</w:t>
            </w:r>
            <w:r w:rsidRPr="00DE22D4">
              <w:rPr>
                <w:sz w:val="20"/>
                <w:szCs w:val="20"/>
              </w:rPr>
              <w:t> 2031</w:t>
            </w:r>
          </w:p>
        </w:tc>
      </w:tr>
    </w:tbl>
    <w:p w14:paraId="0A6FCDB1" w14:textId="77777777" w:rsidR="0070038F" w:rsidRPr="00DE22D4" w:rsidRDefault="0051250D" w:rsidP="003803CC">
      <w:pPr>
        <w:pStyle w:val="Heading1"/>
        <w:keepNext/>
        <w:numPr>
          <w:ilvl w:val="0"/>
          <w:numId w:val="0"/>
        </w:numPr>
        <w:tabs>
          <w:tab w:val="num" w:pos="709"/>
        </w:tabs>
        <w:spacing w:before="240"/>
      </w:pPr>
      <w:r w:rsidRPr="00DE22D4">
        <w:rPr>
          <w:u w:val="single"/>
        </w:rPr>
        <w:lastRenderedPageBreak/>
        <w:t>Estado de ejecución de actividades anteriores relativas a los HFC</w:t>
      </w:r>
    </w:p>
    <w:p w14:paraId="7E32B09A" w14:textId="77777777" w:rsidR="0070038F" w:rsidRPr="00DE22D4" w:rsidRDefault="0077249F" w:rsidP="003803CC">
      <w:pPr>
        <w:pStyle w:val="Heading1"/>
      </w:pPr>
      <w:r w:rsidRPr="00DE22D4">
        <w:t xml:space="preserve">En el cuadro 2 se presenta un resumen de las actividades llevadas a cabo en </w:t>
      </w:r>
      <w:proofErr w:type="spellStart"/>
      <w:r w:rsidRPr="00DE22D4">
        <w:t>Zimbabwe</w:t>
      </w:r>
      <w:proofErr w:type="spellEnd"/>
      <w:r w:rsidRPr="00DE22D4">
        <w:t xml:space="preserve"> en el contexto de la Enmienda de Kigali que han sido financiadas por el Fondo Multilateral.</w:t>
      </w:r>
    </w:p>
    <w:p w14:paraId="79ADF1B6" w14:textId="77777777" w:rsidR="0070038F" w:rsidRPr="00DE22D4" w:rsidRDefault="0077249F" w:rsidP="003803CC">
      <w:pPr>
        <w:pStyle w:val="Heading1"/>
        <w:keepNext/>
        <w:numPr>
          <w:ilvl w:val="0"/>
          <w:numId w:val="0"/>
        </w:numPr>
        <w:spacing w:after="0"/>
      </w:pPr>
      <w:r w:rsidRPr="00DE22D4">
        <w:rPr>
          <w:b/>
          <w:bCs/>
        </w:rPr>
        <w:t>Cuadro</w:t>
      </w:r>
      <w:r w:rsidR="0070038F" w:rsidRPr="00DE22D4">
        <w:rPr>
          <w:b/>
          <w:bCs/>
        </w:rPr>
        <w:t xml:space="preserve"> </w:t>
      </w:r>
      <w:r w:rsidR="00877E57" w:rsidRPr="00DE22D4">
        <w:rPr>
          <w:b/>
          <w:bCs/>
        </w:rPr>
        <w:t>2</w:t>
      </w:r>
      <w:r w:rsidR="0070038F" w:rsidRPr="00DE22D4">
        <w:rPr>
          <w:b/>
          <w:bCs/>
        </w:rPr>
        <w:t>.</w:t>
      </w:r>
      <w:r w:rsidRPr="00DE22D4">
        <w:rPr>
          <w:b/>
          <w:bCs/>
        </w:rPr>
        <w:t xml:space="preserve"> Actividades relativas a los HFC previamente aprobadas</w:t>
      </w:r>
      <w:r w:rsidR="0070038F" w:rsidRPr="00DE22D4">
        <w:rPr>
          <w:b/>
          <w:bCs/>
        </w:rPr>
        <w:t xml:space="preserve"> </w:t>
      </w:r>
      <w:r w:rsidRPr="00DE22D4">
        <w:rPr>
          <w:b/>
          <w:bCs/>
        </w:rPr>
        <w:t>e</w:t>
      </w:r>
      <w:r w:rsidR="0070038F" w:rsidRPr="00DE22D4">
        <w:rPr>
          <w:b/>
          <w:bCs/>
        </w:rPr>
        <w:t>n</w:t>
      </w:r>
      <w:r w:rsidR="0051250D" w:rsidRPr="00DE22D4">
        <w:rPr>
          <w:b/>
          <w:bCs/>
        </w:rPr>
        <w:t xml:space="preserve"> </w:t>
      </w:r>
      <w:proofErr w:type="spellStart"/>
      <w:r w:rsidR="006F0247" w:rsidRPr="00DE22D4">
        <w:rPr>
          <w:b/>
          <w:bCs/>
        </w:rPr>
        <w:t>Zimbabw</w:t>
      </w:r>
      <w:r w:rsidR="00256DD8" w:rsidRPr="00DE22D4">
        <w:rPr>
          <w:b/>
          <w:bCs/>
        </w:rPr>
        <w:t>e</w:t>
      </w:r>
      <w:proofErr w:type="spellEnd"/>
    </w:p>
    <w:tbl>
      <w:tblPr>
        <w:tblStyle w:val="TableGrid"/>
        <w:tblW w:w="5000" w:type="pct"/>
        <w:tblLook w:val="04A0" w:firstRow="1" w:lastRow="0" w:firstColumn="1" w:lastColumn="0" w:noHBand="0" w:noVBand="1"/>
      </w:tblPr>
      <w:tblGrid>
        <w:gridCol w:w="1151"/>
        <w:gridCol w:w="4647"/>
        <w:gridCol w:w="1443"/>
        <w:gridCol w:w="1010"/>
        <w:gridCol w:w="1279"/>
      </w:tblGrid>
      <w:tr w:rsidR="0077249F" w:rsidRPr="00DE22D4" w14:paraId="6A04C43C" w14:textId="77777777" w:rsidTr="009774CB">
        <w:tc>
          <w:tcPr>
            <w:tcW w:w="604" w:type="pct"/>
            <w:vAlign w:val="center"/>
          </w:tcPr>
          <w:p w14:paraId="211ED75E" w14:textId="77777777" w:rsidR="0070038F" w:rsidRPr="00DE22D4" w:rsidRDefault="0077249F" w:rsidP="009774CB">
            <w:pPr>
              <w:ind w:left="-109" w:right="-72"/>
              <w:jc w:val="center"/>
              <w:rPr>
                <w:b/>
                <w:sz w:val="20"/>
                <w:szCs w:val="20"/>
                <w:highlight w:val="cyan"/>
              </w:rPr>
            </w:pPr>
            <w:r w:rsidRPr="00DE22D4">
              <w:rPr>
                <w:b/>
                <w:sz w:val="20"/>
                <w:szCs w:val="20"/>
              </w:rPr>
              <w:t>Reunión de aprobación</w:t>
            </w:r>
          </w:p>
        </w:tc>
        <w:tc>
          <w:tcPr>
            <w:tcW w:w="2438" w:type="pct"/>
            <w:vAlign w:val="center"/>
          </w:tcPr>
          <w:p w14:paraId="3738FB8E" w14:textId="77777777" w:rsidR="0070038F" w:rsidRPr="00DE22D4" w:rsidRDefault="0077249F" w:rsidP="0077249F">
            <w:pPr>
              <w:keepNext/>
              <w:jc w:val="center"/>
              <w:rPr>
                <w:b/>
                <w:bCs/>
                <w:sz w:val="20"/>
                <w:szCs w:val="20"/>
              </w:rPr>
            </w:pPr>
            <w:r w:rsidRPr="00DE22D4">
              <w:rPr>
                <w:b/>
                <w:bCs/>
                <w:sz w:val="20"/>
                <w:szCs w:val="20"/>
              </w:rPr>
              <w:t>Título del proyecto</w:t>
            </w:r>
          </w:p>
        </w:tc>
        <w:tc>
          <w:tcPr>
            <w:tcW w:w="757" w:type="pct"/>
            <w:vAlign w:val="center"/>
          </w:tcPr>
          <w:p w14:paraId="2017383A" w14:textId="77777777" w:rsidR="0070038F" w:rsidRPr="00DE22D4" w:rsidRDefault="0077249F" w:rsidP="0077249F">
            <w:pPr>
              <w:keepNext/>
              <w:jc w:val="center"/>
              <w:rPr>
                <w:b/>
                <w:bCs/>
                <w:sz w:val="20"/>
                <w:szCs w:val="20"/>
              </w:rPr>
            </w:pPr>
            <w:r w:rsidRPr="00DE22D4">
              <w:rPr>
                <w:b/>
                <w:bCs/>
                <w:sz w:val="20"/>
                <w:szCs w:val="20"/>
              </w:rPr>
              <w:t>Organismo de ejecución</w:t>
            </w:r>
          </w:p>
        </w:tc>
        <w:tc>
          <w:tcPr>
            <w:tcW w:w="530" w:type="pct"/>
            <w:vAlign w:val="center"/>
          </w:tcPr>
          <w:p w14:paraId="35D4C10B" w14:textId="77777777" w:rsidR="0070038F" w:rsidRPr="00DE22D4" w:rsidRDefault="0070038F" w:rsidP="0077249F">
            <w:pPr>
              <w:keepNext/>
              <w:jc w:val="center"/>
              <w:rPr>
                <w:b/>
                <w:bCs/>
                <w:sz w:val="20"/>
                <w:szCs w:val="20"/>
              </w:rPr>
            </w:pPr>
            <w:r w:rsidRPr="00DE22D4">
              <w:rPr>
                <w:b/>
                <w:bCs/>
                <w:sz w:val="20"/>
                <w:szCs w:val="20"/>
              </w:rPr>
              <w:t>Cost</w:t>
            </w:r>
            <w:r w:rsidR="0077249F" w:rsidRPr="00DE22D4">
              <w:rPr>
                <w:b/>
                <w:bCs/>
                <w:sz w:val="20"/>
                <w:szCs w:val="20"/>
              </w:rPr>
              <w:t>o</w:t>
            </w:r>
            <w:r w:rsidRPr="00DE22D4">
              <w:rPr>
                <w:b/>
                <w:bCs/>
                <w:sz w:val="20"/>
                <w:szCs w:val="20"/>
              </w:rPr>
              <w:t xml:space="preserve"> (US</w:t>
            </w:r>
            <w:r w:rsidR="0077249F" w:rsidRPr="00DE22D4">
              <w:rPr>
                <w:b/>
                <w:bCs/>
                <w:sz w:val="20"/>
                <w:szCs w:val="20"/>
              </w:rPr>
              <w:t>D</w:t>
            </w:r>
            <w:r w:rsidRPr="00DE22D4">
              <w:rPr>
                <w:b/>
                <w:bCs/>
                <w:sz w:val="20"/>
                <w:szCs w:val="20"/>
              </w:rPr>
              <w:t>)</w:t>
            </w:r>
          </w:p>
        </w:tc>
        <w:tc>
          <w:tcPr>
            <w:tcW w:w="671" w:type="pct"/>
            <w:vAlign w:val="center"/>
          </w:tcPr>
          <w:p w14:paraId="3DFE90C6" w14:textId="77777777" w:rsidR="0070038F" w:rsidRPr="00DE22D4" w:rsidRDefault="0077249F" w:rsidP="0077249F">
            <w:pPr>
              <w:keepNext/>
              <w:jc w:val="center"/>
              <w:rPr>
                <w:b/>
                <w:bCs/>
                <w:sz w:val="20"/>
                <w:szCs w:val="20"/>
              </w:rPr>
            </w:pPr>
            <w:r w:rsidRPr="00DE22D4">
              <w:rPr>
                <w:b/>
                <w:bCs/>
                <w:sz w:val="20"/>
                <w:szCs w:val="20"/>
              </w:rPr>
              <w:t>Fecha de finalización</w:t>
            </w:r>
          </w:p>
        </w:tc>
      </w:tr>
      <w:tr w:rsidR="0077249F" w:rsidRPr="00DE22D4" w14:paraId="7E5D5456" w14:textId="77777777" w:rsidTr="009774CB">
        <w:tc>
          <w:tcPr>
            <w:tcW w:w="604" w:type="pct"/>
          </w:tcPr>
          <w:p w14:paraId="53E91680" w14:textId="77777777" w:rsidR="0070038F" w:rsidRPr="00DE22D4" w:rsidRDefault="007504A8" w:rsidP="0077249F">
            <w:pPr>
              <w:ind w:left="-109" w:right="-72"/>
              <w:jc w:val="center"/>
              <w:rPr>
                <w:sz w:val="20"/>
                <w:szCs w:val="20"/>
              </w:rPr>
            </w:pPr>
            <w:r w:rsidRPr="00DE22D4">
              <w:rPr>
                <w:sz w:val="20"/>
                <w:szCs w:val="20"/>
              </w:rPr>
              <w:t>74</w:t>
            </w:r>
            <w:r w:rsidR="0077249F" w:rsidRPr="00DE22D4">
              <w:rPr>
                <w:sz w:val="20"/>
                <w:szCs w:val="20"/>
              </w:rPr>
              <w:t>ª</w:t>
            </w:r>
          </w:p>
        </w:tc>
        <w:tc>
          <w:tcPr>
            <w:tcW w:w="2438" w:type="pct"/>
            <w:shd w:val="clear" w:color="auto" w:fill="auto"/>
          </w:tcPr>
          <w:p w14:paraId="30110B23" w14:textId="77777777" w:rsidR="0070038F" w:rsidRPr="00DE22D4" w:rsidRDefault="0077249F" w:rsidP="009774CB">
            <w:pPr>
              <w:jc w:val="left"/>
              <w:rPr>
                <w:sz w:val="20"/>
                <w:szCs w:val="20"/>
              </w:rPr>
            </w:pPr>
            <w:r w:rsidRPr="00DE22D4">
              <w:rPr>
                <w:sz w:val="20"/>
                <w:szCs w:val="20"/>
              </w:rPr>
              <w:t>Encuesta de alternativas a las SAO</w:t>
            </w:r>
          </w:p>
        </w:tc>
        <w:tc>
          <w:tcPr>
            <w:tcW w:w="757" w:type="pct"/>
            <w:shd w:val="clear" w:color="auto" w:fill="auto"/>
          </w:tcPr>
          <w:p w14:paraId="18E50101" w14:textId="77777777" w:rsidR="0070038F" w:rsidRPr="00DE22D4" w:rsidRDefault="0077249F" w:rsidP="0077249F">
            <w:pPr>
              <w:jc w:val="center"/>
              <w:rPr>
                <w:sz w:val="20"/>
                <w:szCs w:val="20"/>
              </w:rPr>
            </w:pPr>
            <w:r w:rsidRPr="00DE22D4">
              <w:rPr>
                <w:sz w:val="20"/>
                <w:szCs w:val="20"/>
              </w:rPr>
              <w:t>PNUMA</w:t>
            </w:r>
          </w:p>
        </w:tc>
        <w:tc>
          <w:tcPr>
            <w:tcW w:w="530" w:type="pct"/>
            <w:shd w:val="clear" w:color="auto" w:fill="auto"/>
          </w:tcPr>
          <w:p w14:paraId="24643B30" w14:textId="77777777" w:rsidR="0070038F" w:rsidRPr="00DE22D4" w:rsidRDefault="00C23DA0" w:rsidP="0077249F">
            <w:pPr>
              <w:ind w:left="-129" w:right="55"/>
              <w:jc w:val="right"/>
              <w:rPr>
                <w:sz w:val="20"/>
                <w:szCs w:val="20"/>
              </w:rPr>
            </w:pPr>
            <w:r w:rsidRPr="00DE22D4">
              <w:rPr>
                <w:sz w:val="20"/>
                <w:szCs w:val="20"/>
              </w:rPr>
              <w:t>70</w:t>
            </w:r>
            <w:r w:rsidR="0077249F" w:rsidRPr="00DE22D4">
              <w:rPr>
                <w:sz w:val="20"/>
                <w:szCs w:val="20"/>
              </w:rPr>
              <w:t>.</w:t>
            </w:r>
            <w:r w:rsidRPr="00DE22D4">
              <w:rPr>
                <w:sz w:val="20"/>
                <w:szCs w:val="20"/>
              </w:rPr>
              <w:t>000</w:t>
            </w:r>
          </w:p>
        </w:tc>
        <w:tc>
          <w:tcPr>
            <w:tcW w:w="671" w:type="pct"/>
            <w:shd w:val="clear" w:color="auto" w:fill="auto"/>
          </w:tcPr>
          <w:p w14:paraId="343F6047" w14:textId="77777777" w:rsidR="0070038F" w:rsidRPr="00DE22D4" w:rsidRDefault="00C23DA0" w:rsidP="0077249F">
            <w:pPr>
              <w:jc w:val="center"/>
              <w:rPr>
                <w:sz w:val="20"/>
                <w:szCs w:val="20"/>
              </w:rPr>
            </w:pPr>
            <w:r w:rsidRPr="00DE22D4">
              <w:rPr>
                <w:sz w:val="20"/>
                <w:szCs w:val="20"/>
              </w:rPr>
              <w:t>A</w:t>
            </w:r>
            <w:r w:rsidR="0077249F" w:rsidRPr="00DE22D4">
              <w:rPr>
                <w:sz w:val="20"/>
                <w:szCs w:val="20"/>
              </w:rPr>
              <w:t xml:space="preserve">gosto de </w:t>
            </w:r>
            <w:r w:rsidRPr="00DE22D4">
              <w:rPr>
                <w:sz w:val="20"/>
                <w:szCs w:val="20"/>
              </w:rPr>
              <w:t>2017</w:t>
            </w:r>
          </w:p>
        </w:tc>
      </w:tr>
      <w:tr w:rsidR="0077249F" w:rsidRPr="00DE22D4" w14:paraId="0B6368A8" w14:textId="77777777" w:rsidTr="009774CB">
        <w:tc>
          <w:tcPr>
            <w:tcW w:w="604" w:type="pct"/>
          </w:tcPr>
          <w:p w14:paraId="5D79718F" w14:textId="77777777" w:rsidR="0070038F" w:rsidRPr="00DE22D4" w:rsidRDefault="004D567D" w:rsidP="009774CB">
            <w:pPr>
              <w:ind w:left="-109" w:right="-72"/>
              <w:jc w:val="center"/>
              <w:rPr>
                <w:sz w:val="20"/>
                <w:szCs w:val="20"/>
              </w:rPr>
            </w:pPr>
            <w:r w:rsidRPr="00DE22D4">
              <w:rPr>
                <w:sz w:val="20"/>
                <w:szCs w:val="20"/>
              </w:rPr>
              <w:t>80</w:t>
            </w:r>
            <w:r w:rsidR="0077249F" w:rsidRPr="00DE22D4">
              <w:rPr>
                <w:sz w:val="20"/>
                <w:szCs w:val="20"/>
                <w:vertAlign w:val="superscript"/>
              </w:rPr>
              <w:t>ª</w:t>
            </w:r>
          </w:p>
        </w:tc>
        <w:tc>
          <w:tcPr>
            <w:tcW w:w="2438" w:type="pct"/>
            <w:shd w:val="clear" w:color="auto" w:fill="auto"/>
          </w:tcPr>
          <w:p w14:paraId="170660C8" w14:textId="77777777" w:rsidR="0070038F" w:rsidRPr="00DE22D4" w:rsidRDefault="0077249F" w:rsidP="0077249F">
            <w:pPr>
              <w:jc w:val="left"/>
              <w:rPr>
                <w:sz w:val="20"/>
                <w:szCs w:val="20"/>
              </w:rPr>
            </w:pPr>
            <w:r w:rsidRPr="00DE22D4">
              <w:rPr>
                <w:sz w:val="20"/>
                <w:szCs w:val="20"/>
              </w:rPr>
              <w:t xml:space="preserve">Actividades de apoyo para la reducción de los HFC </w:t>
            </w:r>
          </w:p>
        </w:tc>
        <w:tc>
          <w:tcPr>
            <w:tcW w:w="757" w:type="pct"/>
            <w:shd w:val="clear" w:color="auto" w:fill="auto"/>
          </w:tcPr>
          <w:p w14:paraId="6ABB865C" w14:textId="77777777" w:rsidR="0070038F" w:rsidRPr="00DE22D4" w:rsidRDefault="0077249F" w:rsidP="0077249F">
            <w:pPr>
              <w:jc w:val="center"/>
              <w:rPr>
                <w:sz w:val="20"/>
                <w:szCs w:val="20"/>
              </w:rPr>
            </w:pPr>
            <w:r w:rsidRPr="00DE22D4">
              <w:rPr>
                <w:sz w:val="20"/>
                <w:szCs w:val="20"/>
              </w:rPr>
              <w:t>PNUMA</w:t>
            </w:r>
          </w:p>
        </w:tc>
        <w:tc>
          <w:tcPr>
            <w:tcW w:w="530" w:type="pct"/>
            <w:shd w:val="clear" w:color="auto" w:fill="auto"/>
          </w:tcPr>
          <w:p w14:paraId="371E6FFB" w14:textId="77777777" w:rsidR="0070038F" w:rsidRPr="00DE22D4" w:rsidRDefault="005F36AC" w:rsidP="0077249F">
            <w:pPr>
              <w:ind w:left="-129" w:right="55"/>
              <w:jc w:val="right"/>
              <w:rPr>
                <w:sz w:val="20"/>
                <w:szCs w:val="20"/>
              </w:rPr>
            </w:pPr>
            <w:r w:rsidRPr="00DE22D4">
              <w:rPr>
                <w:sz w:val="20"/>
                <w:szCs w:val="20"/>
              </w:rPr>
              <w:t>150</w:t>
            </w:r>
            <w:r w:rsidR="0077249F" w:rsidRPr="00DE22D4">
              <w:rPr>
                <w:sz w:val="20"/>
                <w:szCs w:val="20"/>
              </w:rPr>
              <w:t>.</w:t>
            </w:r>
            <w:r w:rsidRPr="00DE22D4">
              <w:rPr>
                <w:sz w:val="20"/>
                <w:szCs w:val="20"/>
              </w:rPr>
              <w:t>000</w:t>
            </w:r>
          </w:p>
        </w:tc>
        <w:tc>
          <w:tcPr>
            <w:tcW w:w="671" w:type="pct"/>
            <w:shd w:val="clear" w:color="auto" w:fill="auto"/>
          </w:tcPr>
          <w:p w14:paraId="25BAD3FD" w14:textId="77777777" w:rsidR="0070038F" w:rsidRPr="00DE22D4" w:rsidRDefault="007D48A4" w:rsidP="0077249F">
            <w:pPr>
              <w:jc w:val="center"/>
              <w:rPr>
                <w:sz w:val="20"/>
                <w:szCs w:val="20"/>
              </w:rPr>
            </w:pPr>
            <w:r w:rsidRPr="00DE22D4">
              <w:rPr>
                <w:sz w:val="20"/>
                <w:szCs w:val="20"/>
              </w:rPr>
              <w:t>D</w:t>
            </w:r>
            <w:r w:rsidR="0077249F" w:rsidRPr="00DE22D4">
              <w:rPr>
                <w:sz w:val="20"/>
                <w:szCs w:val="20"/>
              </w:rPr>
              <w:t>iciembre de</w:t>
            </w:r>
            <w:r w:rsidRPr="00DE22D4">
              <w:rPr>
                <w:sz w:val="20"/>
                <w:szCs w:val="20"/>
              </w:rPr>
              <w:t xml:space="preserve"> 2019</w:t>
            </w:r>
          </w:p>
        </w:tc>
      </w:tr>
      <w:tr w:rsidR="0077249F" w:rsidRPr="00DE22D4" w14:paraId="157E3953" w14:textId="77777777" w:rsidTr="00FA402D">
        <w:tc>
          <w:tcPr>
            <w:tcW w:w="604" w:type="pct"/>
          </w:tcPr>
          <w:p w14:paraId="7FB29D0A" w14:textId="77777777" w:rsidR="0070038F" w:rsidRPr="00DE22D4" w:rsidRDefault="00BC072F" w:rsidP="0077249F">
            <w:pPr>
              <w:ind w:left="-109" w:right="-72"/>
              <w:jc w:val="center"/>
              <w:rPr>
                <w:sz w:val="20"/>
                <w:szCs w:val="20"/>
              </w:rPr>
            </w:pPr>
            <w:r w:rsidRPr="00DE22D4">
              <w:rPr>
                <w:sz w:val="20"/>
                <w:szCs w:val="20"/>
              </w:rPr>
              <w:t>82</w:t>
            </w:r>
            <w:r w:rsidR="0077249F" w:rsidRPr="00DE22D4">
              <w:rPr>
                <w:sz w:val="20"/>
                <w:szCs w:val="20"/>
              </w:rPr>
              <w:t>ª</w:t>
            </w:r>
          </w:p>
        </w:tc>
        <w:tc>
          <w:tcPr>
            <w:tcW w:w="2438" w:type="pct"/>
            <w:shd w:val="clear" w:color="auto" w:fill="auto"/>
          </w:tcPr>
          <w:p w14:paraId="023F88B0" w14:textId="77777777" w:rsidR="0070038F" w:rsidRPr="00DE22D4" w:rsidRDefault="0077249F" w:rsidP="002B29FD">
            <w:pPr>
              <w:jc w:val="left"/>
              <w:rPr>
                <w:sz w:val="20"/>
                <w:szCs w:val="20"/>
                <w:highlight w:val="cyan"/>
              </w:rPr>
            </w:pPr>
            <w:r w:rsidRPr="00DE22D4">
              <w:rPr>
                <w:sz w:val="20"/>
                <w:szCs w:val="20"/>
              </w:rPr>
              <w:t xml:space="preserve">Conversión de HFC-134a a </w:t>
            </w:r>
            <w:proofErr w:type="spellStart"/>
            <w:r w:rsidRPr="00DE22D4">
              <w:rPr>
                <w:sz w:val="20"/>
                <w:szCs w:val="20"/>
              </w:rPr>
              <w:t>isobutano</w:t>
            </w:r>
            <w:proofErr w:type="spellEnd"/>
            <w:r w:rsidRPr="00DE22D4">
              <w:rPr>
                <w:sz w:val="20"/>
                <w:szCs w:val="20"/>
              </w:rPr>
              <w:t xml:space="preserve"> en la fabricación de </w:t>
            </w:r>
            <w:r w:rsidR="002B29FD" w:rsidRPr="00DE22D4">
              <w:rPr>
                <w:sz w:val="20"/>
                <w:szCs w:val="20"/>
              </w:rPr>
              <w:t>refrigeradores</w:t>
            </w:r>
            <w:r w:rsidRPr="00DE22D4">
              <w:rPr>
                <w:sz w:val="20"/>
                <w:szCs w:val="20"/>
              </w:rPr>
              <w:t xml:space="preserve"> domésticos en Capri </w:t>
            </w:r>
          </w:p>
        </w:tc>
        <w:tc>
          <w:tcPr>
            <w:tcW w:w="757" w:type="pct"/>
            <w:shd w:val="clear" w:color="auto" w:fill="auto"/>
          </w:tcPr>
          <w:p w14:paraId="5A6B8BBF" w14:textId="77777777" w:rsidR="0070038F" w:rsidRPr="00DE22D4" w:rsidRDefault="0077249F" w:rsidP="0077249F">
            <w:pPr>
              <w:jc w:val="center"/>
              <w:rPr>
                <w:sz w:val="20"/>
                <w:szCs w:val="20"/>
              </w:rPr>
            </w:pPr>
            <w:r w:rsidRPr="00DE22D4">
              <w:rPr>
                <w:sz w:val="20"/>
                <w:szCs w:val="20"/>
              </w:rPr>
              <w:t>PNUD</w:t>
            </w:r>
            <w:r w:rsidR="00F76E16" w:rsidRPr="00DE22D4">
              <w:rPr>
                <w:sz w:val="20"/>
                <w:szCs w:val="20"/>
              </w:rPr>
              <w:t>/</w:t>
            </w:r>
            <w:r w:rsidR="005742D2" w:rsidRPr="00DE22D4">
              <w:rPr>
                <w:sz w:val="20"/>
                <w:szCs w:val="20"/>
              </w:rPr>
              <w:t>Franc</w:t>
            </w:r>
            <w:r w:rsidRPr="00DE22D4">
              <w:rPr>
                <w:sz w:val="20"/>
                <w:szCs w:val="20"/>
              </w:rPr>
              <w:t>ia</w:t>
            </w:r>
          </w:p>
        </w:tc>
        <w:tc>
          <w:tcPr>
            <w:tcW w:w="530" w:type="pct"/>
            <w:shd w:val="clear" w:color="auto" w:fill="auto"/>
          </w:tcPr>
          <w:p w14:paraId="6ADD06FD" w14:textId="77777777" w:rsidR="0070038F" w:rsidRPr="00DE22D4" w:rsidRDefault="00A51465" w:rsidP="0077249F">
            <w:pPr>
              <w:ind w:left="-129" w:right="55"/>
              <w:jc w:val="right"/>
              <w:rPr>
                <w:sz w:val="20"/>
                <w:szCs w:val="20"/>
              </w:rPr>
            </w:pPr>
            <w:r w:rsidRPr="00DE22D4">
              <w:rPr>
                <w:sz w:val="20"/>
                <w:szCs w:val="20"/>
              </w:rPr>
              <w:t>426</w:t>
            </w:r>
            <w:r w:rsidR="0077249F" w:rsidRPr="00DE22D4">
              <w:rPr>
                <w:sz w:val="20"/>
                <w:szCs w:val="20"/>
              </w:rPr>
              <w:t>.</w:t>
            </w:r>
            <w:r w:rsidRPr="00DE22D4">
              <w:rPr>
                <w:sz w:val="20"/>
                <w:szCs w:val="20"/>
              </w:rPr>
              <w:t>954</w:t>
            </w:r>
          </w:p>
        </w:tc>
        <w:tc>
          <w:tcPr>
            <w:tcW w:w="671" w:type="pct"/>
            <w:shd w:val="clear" w:color="auto" w:fill="auto"/>
          </w:tcPr>
          <w:p w14:paraId="3C61F845" w14:textId="77777777" w:rsidR="0070038F" w:rsidRPr="00DE22D4" w:rsidRDefault="00A37E7C" w:rsidP="0077249F">
            <w:pPr>
              <w:jc w:val="center"/>
              <w:rPr>
                <w:sz w:val="20"/>
                <w:szCs w:val="20"/>
                <w:highlight w:val="cyan"/>
              </w:rPr>
            </w:pPr>
            <w:r w:rsidRPr="00DE22D4">
              <w:rPr>
                <w:sz w:val="20"/>
                <w:szCs w:val="20"/>
              </w:rPr>
              <w:t>Jun</w:t>
            </w:r>
            <w:r w:rsidR="0077249F" w:rsidRPr="00DE22D4">
              <w:rPr>
                <w:sz w:val="20"/>
                <w:szCs w:val="20"/>
              </w:rPr>
              <w:t xml:space="preserve">io de </w:t>
            </w:r>
            <w:r w:rsidR="00E02552" w:rsidRPr="00DE22D4">
              <w:rPr>
                <w:sz w:val="20"/>
                <w:szCs w:val="20"/>
              </w:rPr>
              <w:t>202</w:t>
            </w:r>
            <w:r w:rsidRPr="00DE22D4">
              <w:rPr>
                <w:sz w:val="20"/>
                <w:szCs w:val="20"/>
              </w:rPr>
              <w:t>5</w:t>
            </w:r>
            <w:r w:rsidR="00022827" w:rsidRPr="00DE22D4">
              <w:rPr>
                <w:sz w:val="20"/>
                <w:szCs w:val="20"/>
              </w:rPr>
              <w:t>*</w:t>
            </w:r>
          </w:p>
        </w:tc>
      </w:tr>
    </w:tbl>
    <w:p w14:paraId="2669D8DB" w14:textId="77777777" w:rsidR="00D1396D" w:rsidRPr="00DE22D4" w:rsidRDefault="00022827" w:rsidP="00022827">
      <w:pPr>
        <w:keepNext/>
        <w:spacing w:after="240"/>
        <w:outlineLvl w:val="0"/>
        <w:rPr>
          <w:sz w:val="18"/>
          <w:szCs w:val="18"/>
        </w:rPr>
      </w:pPr>
      <w:r w:rsidRPr="00DE22D4">
        <w:rPr>
          <w:sz w:val="18"/>
          <w:szCs w:val="18"/>
        </w:rPr>
        <w:t>*</w:t>
      </w:r>
      <w:r w:rsidR="002B29FD" w:rsidRPr="00DE22D4">
        <w:rPr>
          <w:sz w:val="18"/>
          <w:szCs w:val="18"/>
        </w:rPr>
        <w:t>En un principio l</w:t>
      </w:r>
      <w:r w:rsidR="0077249F" w:rsidRPr="00DE22D4">
        <w:rPr>
          <w:sz w:val="18"/>
          <w:szCs w:val="18"/>
        </w:rPr>
        <w:t>a finalización del proyecto estaba prevista para junio de 2023</w:t>
      </w:r>
      <w:r w:rsidR="00332CC2" w:rsidRPr="00DE22D4">
        <w:rPr>
          <w:sz w:val="18"/>
          <w:szCs w:val="18"/>
        </w:rPr>
        <w:t>.</w:t>
      </w:r>
    </w:p>
    <w:p w14:paraId="45B109C6" w14:textId="77777777" w:rsidR="00BE2D5D" w:rsidRPr="00DE22D4" w:rsidRDefault="002B29FD" w:rsidP="00BE2D5D">
      <w:pPr>
        <w:pStyle w:val="Heading1"/>
      </w:pPr>
      <w:r w:rsidRPr="00DE22D4">
        <w:t xml:space="preserve">La conversión de la línea de fabricación de refrigeradores domésticos en Capri se ha demorado debido a la pandemia de COVID-19 y al retraso en la entrega de equipos. Se han completado todas las obras civiles y estructurales para la modificación de las dos líneas de fabricación de congeladores y refrigeradores, respectivamente, incluidas las zonas de almacenamiento para el R-600a. Los equipos se adquirieron a Galileo (Italia) y se entregaron en diciembre de 2023. Con la ayuda del experto internacional de Galileo, se ha planificado la instalación y puesta en marcha de los equipos, y se está procediendo a la instalación de las tuberías. Entre las actividades pendientes de ejecución figuran la </w:t>
      </w:r>
      <w:r w:rsidR="001A7861" w:rsidRPr="00DE22D4">
        <w:t>capacita</w:t>
      </w:r>
      <w:r w:rsidRPr="00DE22D4">
        <w:t>ción del personal en aspectos y auditorías de seguridad. Se espera que el proyecto concluya en marzo de 2025. Se ha solicitado una prórroga de la finalización d</w:t>
      </w:r>
      <w:r w:rsidR="001A7861" w:rsidRPr="00DE22D4">
        <w:t>el proyecto hasta junio de 2025</w:t>
      </w:r>
      <w:r w:rsidR="00704EB0" w:rsidRPr="00DE22D4">
        <w:rPr>
          <w:rFonts w:eastAsia="Times New Roman"/>
          <w:lang w:eastAsia="zh-CN"/>
        </w:rPr>
        <w:t xml:space="preserve">. </w:t>
      </w:r>
    </w:p>
    <w:p w14:paraId="33D0BDF5" w14:textId="77777777" w:rsidR="0070038F" w:rsidRPr="00DE22D4" w:rsidRDefault="0070038F" w:rsidP="003803CC">
      <w:pPr>
        <w:keepNext/>
        <w:spacing w:before="240" w:after="240"/>
        <w:outlineLvl w:val="0"/>
        <w:rPr>
          <w:b/>
          <w:bCs/>
        </w:rPr>
      </w:pPr>
      <w:r w:rsidRPr="00DE22D4">
        <w:rPr>
          <w:b/>
          <w:bCs/>
        </w:rPr>
        <w:t>III.</w:t>
      </w:r>
      <w:r w:rsidR="002B17B3" w:rsidRPr="00DE22D4">
        <w:rPr>
          <w:b/>
          <w:bCs/>
        </w:rPr>
        <w:tab/>
      </w:r>
      <w:r w:rsidR="001A7861" w:rsidRPr="00DE22D4">
        <w:rPr>
          <w:b/>
          <w:bCs/>
        </w:rPr>
        <w:t xml:space="preserve">Resumen del consumo de HFC </w:t>
      </w:r>
    </w:p>
    <w:p w14:paraId="6A142F5A" w14:textId="77777777" w:rsidR="0070038F" w:rsidRPr="00DE22D4" w:rsidRDefault="001A7861" w:rsidP="003803CC">
      <w:pPr>
        <w:keepNext/>
        <w:spacing w:before="240" w:after="240"/>
        <w:outlineLvl w:val="0"/>
        <w:rPr>
          <w:u w:val="single"/>
        </w:rPr>
      </w:pPr>
      <w:r w:rsidRPr="00DE22D4">
        <w:rPr>
          <w:u w:val="single"/>
        </w:rPr>
        <w:t>Niveles de consum</w:t>
      </w:r>
      <w:r w:rsidR="008764B1" w:rsidRPr="00DE22D4">
        <w:rPr>
          <w:u w:val="single"/>
        </w:rPr>
        <w:t>o</w:t>
      </w:r>
      <w:r w:rsidRPr="00DE22D4">
        <w:rPr>
          <w:u w:val="single"/>
        </w:rPr>
        <w:t xml:space="preserve"> de H</w:t>
      </w:r>
      <w:r w:rsidR="0070038F" w:rsidRPr="00DE22D4">
        <w:rPr>
          <w:u w:val="single"/>
        </w:rPr>
        <w:t>FC</w:t>
      </w:r>
    </w:p>
    <w:p w14:paraId="23697740" w14:textId="77777777" w:rsidR="0070038F" w:rsidRPr="00DE22D4" w:rsidRDefault="006F0247" w:rsidP="003803CC">
      <w:pPr>
        <w:pStyle w:val="Heading1"/>
      </w:pPr>
      <w:proofErr w:type="spellStart"/>
      <w:r w:rsidRPr="00DE22D4">
        <w:t>Zimbabwe</w:t>
      </w:r>
      <w:proofErr w:type="spellEnd"/>
      <w:r w:rsidR="0051250D" w:rsidRPr="00DE22D4">
        <w:t xml:space="preserve"> </w:t>
      </w:r>
      <w:r w:rsidR="002D36E6" w:rsidRPr="00DE22D4">
        <w:t>solo importa HFC para su uso en los sectores de fabricación de equipos de refrigeración, servicio técnico de equipos de refrigeración y climatización (RAC) y extinción de incendios. Las sustancias más consumidas en 2023 fueron R</w:t>
      </w:r>
      <w:r w:rsidR="002D36E6" w:rsidRPr="00DE22D4">
        <w:noBreakHyphen/>
        <w:t>404A (37 % del consumo total de HFC en toneladas de CO</w:t>
      </w:r>
      <w:r w:rsidR="002D36E6" w:rsidRPr="00DE22D4">
        <w:rPr>
          <w:vertAlign w:val="subscript"/>
        </w:rPr>
        <w:t xml:space="preserve">2 </w:t>
      </w:r>
      <w:r w:rsidR="002D36E6" w:rsidRPr="00DE22D4">
        <w:t>equivalentes</w:t>
      </w:r>
      <w:r w:rsidR="00D46E5D" w:rsidRPr="00DE22D4">
        <w:t xml:space="preserve"> (CO</w:t>
      </w:r>
      <w:r w:rsidR="00D46E5D" w:rsidRPr="00DE22D4">
        <w:rPr>
          <w:vertAlign w:val="subscript"/>
        </w:rPr>
        <w:t>2</w:t>
      </w:r>
      <w:r w:rsidR="00D46E5D" w:rsidRPr="00DE22D4">
        <w:noBreakHyphen/>
        <w:t>eq)</w:t>
      </w:r>
      <w:r w:rsidR="002D36E6" w:rsidRPr="00DE22D4">
        <w:t>, R-410A (28,7 %) y HFC</w:t>
      </w:r>
      <w:r w:rsidR="002D36E6" w:rsidRPr="00DE22D4">
        <w:noBreakHyphen/>
        <w:t>134a (18,7 %), seguid</w:t>
      </w:r>
      <w:r w:rsidR="00D46E5D" w:rsidRPr="00DE22D4">
        <w:t>a</w:t>
      </w:r>
      <w:r w:rsidR="002D36E6" w:rsidRPr="00DE22D4">
        <w:t>s de otros HFC (15,6 %). En el Cuadro 3 se presenta el consumo de HFC del país notificado a la Secretaría del Ozono en virtud del artículo 7 del Protocolo de Montreal</w:t>
      </w:r>
      <w:r w:rsidR="0070038F" w:rsidRPr="00DE22D4">
        <w:t xml:space="preserve">. </w:t>
      </w:r>
    </w:p>
    <w:p w14:paraId="201086C7" w14:textId="77777777" w:rsidR="0070038F" w:rsidRPr="00DE22D4" w:rsidRDefault="00D46E5D" w:rsidP="006A3364">
      <w:pPr>
        <w:pStyle w:val="Heading1"/>
        <w:keepNext/>
        <w:numPr>
          <w:ilvl w:val="0"/>
          <w:numId w:val="0"/>
        </w:numPr>
        <w:spacing w:after="0"/>
      </w:pPr>
      <w:r w:rsidRPr="00DE22D4">
        <w:rPr>
          <w:b/>
          <w:bCs/>
        </w:rPr>
        <w:t>Cuadro</w:t>
      </w:r>
      <w:r w:rsidR="0070038F" w:rsidRPr="00DE22D4">
        <w:rPr>
          <w:b/>
          <w:bCs/>
        </w:rPr>
        <w:t> </w:t>
      </w:r>
      <w:r w:rsidR="00EB658B" w:rsidRPr="00DE22D4">
        <w:rPr>
          <w:b/>
          <w:bCs/>
        </w:rPr>
        <w:t>3</w:t>
      </w:r>
      <w:r w:rsidR="0070038F" w:rsidRPr="00DE22D4">
        <w:rPr>
          <w:b/>
          <w:bCs/>
        </w:rPr>
        <w:t xml:space="preserve">. </w:t>
      </w:r>
      <w:r w:rsidRPr="00DE22D4">
        <w:rPr>
          <w:b/>
          <w:bCs/>
        </w:rPr>
        <w:t xml:space="preserve">Consumo de </w:t>
      </w:r>
      <w:r w:rsidR="0070038F" w:rsidRPr="00DE22D4">
        <w:rPr>
          <w:b/>
          <w:bCs/>
        </w:rPr>
        <w:t xml:space="preserve">HFC </w:t>
      </w:r>
      <w:r w:rsidRPr="00DE22D4">
        <w:rPr>
          <w:b/>
          <w:bCs/>
        </w:rPr>
        <w:t xml:space="preserve">en </w:t>
      </w:r>
      <w:proofErr w:type="spellStart"/>
      <w:r w:rsidR="006F0247" w:rsidRPr="00DE22D4">
        <w:rPr>
          <w:b/>
          <w:bCs/>
        </w:rPr>
        <w:t>Zimbabwe</w:t>
      </w:r>
      <w:proofErr w:type="spellEnd"/>
      <w:r w:rsidR="0070038F" w:rsidRPr="00DE22D4">
        <w:rPr>
          <w:b/>
          <w:bCs/>
        </w:rPr>
        <w:t xml:space="preserve"> (</w:t>
      </w:r>
      <w:r w:rsidRPr="00DE22D4">
        <w:rPr>
          <w:b/>
          <w:bCs/>
        </w:rPr>
        <w:t>datos de 2019-2023, con arreglo al artículo</w:t>
      </w:r>
      <w:r w:rsidR="0070038F" w:rsidRPr="00DE22D4">
        <w:rPr>
          <w:b/>
          <w:bCs/>
        </w:rPr>
        <w:t xml:space="preserve"> 7)</w:t>
      </w:r>
    </w:p>
    <w:tbl>
      <w:tblPr>
        <w:tblStyle w:val="TableGrid"/>
        <w:tblW w:w="5000" w:type="pct"/>
        <w:tblLayout w:type="fixed"/>
        <w:tblLook w:val="04A0" w:firstRow="1" w:lastRow="0" w:firstColumn="1" w:lastColumn="0" w:noHBand="0" w:noVBand="1"/>
      </w:tblPr>
      <w:tblGrid>
        <w:gridCol w:w="1739"/>
        <w:gridCol w:w="1031"/>
        <w:gridCol w:w="1342"/>
        <w:gridCol w:w="15"/>
        <w:gridCol w:w="1346"/>
        <w:gridCol w:w="11"/>
        <w:gridCol w:w="1349"/>
        <w:gridCol w:w="8"/>
        <w:gridCol w:w="1359"/>
        <w:gridCol w:w="1330"/>
      </w:tblGrid>
      <w:tr w:rsidR="0070038F" w:rsidRPr="00DE22D4" w14:paraId="654EAFC5" w14:textId="77777777" w:rsidTr="00D46E5D">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350F406F" w14:textId="77777777" w:rsidR="0070038F" w:rsidRPr="00DE22D4" w:rsidRDefault="0070038F" w:rsidP="009774CB">
            <w:pPr>
              <w:keepNext/>
              <w:keepLines/>
              <w:tabs>
                <w:tab w:val="left" w:pos="3141"/>
              </w:tabs>
              <w:suppressAutoHyphens/>
              <w:jc w:val="center"/>
              <w:rPr>
                <w:b/>
                <w:bCs/>
                <w:sz w:val="20"/>
                <w:szCs w:val="20"/>
              </w:rPr>
            </w:pPr>
            <w:r w:rsidRPr="00DE22D4">
              <w:rPr>
                <w:b/>
                <w:bCs/>
                <w:sz w:val="20"/>
                <w:szCs w:val="20"/>
              </w:rPr>
              <w:t>HFC</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14:paraId="2527A862" w14:textId="77777777" w:rsidR="0070038F" w:rsidRPr="00DE22D4" w:rsidRDefault="00D46E5D" w:rsidP="00D46E5D">
            <w:pPr>
              <w:keepNext/>
              <w:keepLines/>
              <w:tabs>
                <w:tab w:val="left" w:pos="3141"/>
              </w:tabs>
              <w:suppressAutoHyphens/>
              <w:jc w:val="center"/>
              <w:rPr>
                <w:b/>
                <w:bCs/>
                <w:sz w:val="20"/>
                <w:szCs w:val="20"/>
              </w:rPr>
            </w:pPr>
            <w:r w:rsidRPr="00DE22D4">
              <w:rPr>
                <w:b/>
                <w:bCs/>
                <w:sz w:val="20"/>
                <w:szCs w:val="20"/>
              </w:rPr>
              <w:t>PCA</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7D738B11" w14:textId="77777777" w:rsidR="0070038F" w:rsidRPr="00DE22D4" w:rsidRDefault="0070038F" w:rsidP="009774CB">
            <w:pPr>
              <w:keepNext/>
              <w:keepLines/>
              <w:tabs>
                <w:tab w:val="left" w:pos="3141"/>
              </w:tabs>
              <w:suppressAutoHyphens/>
              <w:jc w:val="center"/>
              <w:rPr>
                <w:b/>
                <w:bCs/>
                <w:sz w:val="20"/>
                <w:szCs w:val="20"/>
              </w:rPr>
            </w:pPr>
            <w:r w:rsidRPr="00DE22D4">
              <w:rPr>
                <w:b/>
                <w:bCs/>
                <w:sz w:val="20"/>
                <w:szCs w:val="20"/>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AB18B7" w14:textId="77777777" w:rsidR="0070038F" w:rsidRPr="00DE22D4" w:rsidRDefault="0070038F" w:rsidP="009774CB">
            <w:pPr>
              <w:keepNext/>
              <w:keepLines/>
              <w:tabs>
                <w:tab w:val="left" w:pos="3141"/>
              </w:tabs>
              <w:suppressAutoHyphens/>
              <w:jc w:val="center"/>
              <w:rPr>
                <w:b/>
                <w:bCs/>
                <w:sz w:val="20"/>
                <w:szCs w:val="20"/>
              </w:rPr>
            </w:pPr>
            <w:r w:rsidRPr="00DE22D4">
              <w:rPr>
                <w:b/>
                <w:bCs/>
                <w:sz w:val="20"/>
                <w:szCs w:val="20"/>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E002F7" w14:textId="77777777" w:rsidR="0070038F" w:rsidRPr="00DE22D4" w:rsidRDefault="0070038F" w:rsidP="009774CB">
            <w:pPr>
              <w:keepNext/>
              <w:keepLines/>
              <w:tabs>
                <w:tab w:val="left" w:pos="3141"/>
              </w:tabs>
              <w:suppressAutoHyphens/>
              <w:jc w:val="center"/>
              <w:rPr>
                <w:b/>
                <w:bCs/>
                <w:sz w:val="20"/>
                <w:szCs w:val="20"/>
              </w:rPr>
            </w:pPr>
            <w:r w:rsidRPr="00DE22D4">
              <w:rPr>
                <w:b/>
                <w:bCs/>
                <w:sz w:val="20"/>
                <w:szCs w:val="20"/>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26DE9972" w14:textId="77777777" w:rsidR="0070038F" w:rsidRPr="00DE22D4" w:rsidRDefault="0070038F" w:rsidP="009774CB">
            <w:pPr>
              <w:keepNext/>
              <w:keepLines/>
              <w:tabs>
                <w:tab w:val="left" w:pos="3141"/>
              </w:tabs>
              <w:suppressAutoHyphens/>
              <w:jc w:val="center"/>
              <w:rPr>
                <w:b/>
                <w:bCs/>
                <w:sz w:val="20"/>
                <w:szCs w:val="20"/>
              </w:rPr>
            </w:pPr>
            <w:r w:rsidRPr="00DE22D4">
              <w:rPr>
                <w:b/>
                <w:bCs/>
                <w:sz w:val="20"/>
                <w:szCs w:val="20"/>
              </w:rPr>
              <w:t>2022</w:t>
            </w:r>
          </w:p>
        </w:tc>
        <w:tc>
          <w:tcPr>
            <w:tcW w:w="698" w:type="pct"/>
            <w:tcBorders>
              <w:top w:val="single" w:sz="4" w:space="0" w:color="auto"/>
              <w:left w:val="single" w:sz="4" w:space="0" w:color="auto"/>
              <w:bottom w:val="single" w:sz="4" w:space="0" w:color="auto"/>
              <w:right w:val="single" w:sz="4" w:space="0" w:color="auto"/>
            </w:tcBorders>
          </w:tcPr>
          <w:p w14:paraId="44B16A7A" w14:textId="77777777" w:rsidR="0070038F" w:rsidRPr="00DE22D4" w:rsidRDefault="0070038F" w:rsidP="009774CB">
            <w:pPr>
              <w:keepNext/>
              <w:keepLines/>
              <w:tabs>
                <w:tab w:val="left" w:pos="3141"/>
              </w:tabs>
              <w:suppressAutoHyphens/>
              <w:ind w:left="-157" w:right="-105"/>
              <w:jc w:val="center"/>
              <w:rPr>
                <w:b/>
                <w:bCs/>
                <w:sz w:val="20"/>
                <w:szCs w:val="20"/>
                <w:highlight w:val="cyan"/>
              </w:rPr>
            </w:pPr>
            <w:r w:rsidRPr="00DE22D4">
              <w:rPr>
                <w:b/>
                <w:bCs/>
                <w:sz w:val="20"/>
                <w:szCs w:val="20"/>
              </w:rPr>
              <w:t>2023</w:t>
            </w:r>
          </w:p>
        </w:tc>
      </w:tr>
      <w:tr w:rsidR="0070038F" w:rsidRPr="00DE22D4" w14:paraId="7BFED31D" w14:textId="77777777" w:rsidTr="009774CB">
        <w:tc>
          <w:tcPr>
            <w:tcW w:w="5000" w:type="pct"/>
            <w:gridSpan w:val="10"/>
            <w:tcBorders>
              <w:top w:val="single" w:sz="4" w:space="0" w:color="auto"/>
              <w:left w:val="single" w:sz="4" w:space="0" w:color="auto"/>
              <w:bottom w:val="single" w:sz="4" w:space="0" w:color="auto"/>
              <w:right w:val="single" w:sz="4" w:space="0" w:color="auto"/>
            </w:tcBorders>
          </w:tcPr>
          <w:p w14:paraId="16BA1686" w14:textId="77777777" w:rsidR="0070038F" w:rsidRPr="00DE22D4" w:rsidRDefault="00D46E5D" w:rsidP="00D46E5D">
            <w:pPr>
              <w:keepNext/>
              <w:keepLines/>
              <w:tabs>
                <w:tab w:val="left" w:pos="3141"/>
              </w:tabs>
              <w:suppressAutoHyphens/>
              <w:jc w:val="center"/>
              <w:rPr>
                <w:sz w:val="20"/>
                <w:szCs w:val="20"/>
              </w:rPr>
            </w:pPr>
            <w:r w:rsidRPr="00DE22D4">
              <w:rPr>
                <w:b/>
                <w:bCs/>
                <w:sz w:val="20"/>
                <w:szCs w:val="20"/>
              </w:rPr>
              <w:t>Toneladas métricas</w:t>
            </w:r>
            <w:r w:rsidR="0070038F" w:rsidRPr="00DE22D4">
              <w:rPr>
                <w:b/>
                <w:bCs/>
                <w:sz w:val="20"/>
                <w:szCs w:val="20"/>
              </w:rPr>
              <w:t xml:space="preserve"> (</w:t>
            </w:r>
            <w:proofErr w:type="spellStart"/>
            <w:r w:rsidRPr="00DE22D4">
              <w:rPr>
                <w:b/>
                <w:bCs/>
                <w:sz w:val="20"/>
                <w:szCs w:val="20"/>
              </w:rPr>
              <w:t>t</w:t>
            </w:r>
            <w:r w:rsidR="0070038F" w:rsidRPr="00DE22D4">
              <w:rPr>
                <w:b/>
                <w:bCs/>
                <w:sz w:val="20"/>
                <w:szCs w:val="20"/>
              </w:rPr>
              <w:t>m</w:t>
            </w:r>
            <w:proofErr w:type="spellEnd"/>
            <w:r w:rsidR="0070038F" w:rsidRPr="00DE22D4">
              <w:rPr>
                <w:b/>
                <w:bCs/>
                <w:sz w:val="20"/>
                <w:szCs w:val="20"/>
              </w:rPr>
              <w:t>)</w:t>
            </w:r>
          </w:p>
        </w:tc>
      </w:tr>
      <w:tr w:rsidR="00331370" w:rsidRPr="00DE22D4" w14:paraId="5D4528E7" w14:textId="77777777" w:rsidTr="00D46E5D">
        <w:tc>
          <w:tcPr>
            <w:tcW w:w="912" w:type="pct"/>
            <w:tcBorders>
              <w:top w:val="single" w:sz="4" w:space="0" w:color="auto"/>
              <w:left w:val="single" w:sz="4" w:space="0" w:color="auto"/>
              <w:bottom w:val="single" w:sz="4" w:space="0" w:color="auto"/>
              <w:right w:val="single" w:sz="4" w:space="0" w:color="auto"/>
            </w:tcBorders>
            <w:shd w:val="clear" w:color="auto" w:fill="auto"/>
          </w:tcPr>
          <w:p w14:paraId="79F607D4" w14:textId="77777777" w:rsidR="00331370" w:rsidRPr="00DE22D4" w:rsidRDefault="00331370" w:rsidP="00331370">
            <w:pPr>
              <w:keepNext/>
              <w:keepLines/>
              <w:tabs>
                <w:tab w:val="left" w:pos="3141"/>
              </w:tabs>
              <w:suppressAutoHyphens/>
              <w:rPr>
                <w:sz w:val="20"/>
                <w:szCs w:val="20"/>
              </w:rPr>
            </w:pPr>
            <w:r w:rsidRPr="00DE22D4">
              <w:rPr>
                <w:sz w:val="20"/>
                <w:szCs w:val="20"/>
              </w:rPr>
              <w:t>HFC-32</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6E973970" w14:textId="77777777" w:rsidR="00331370" w:rsidRPr="00DE22D4" w:rsidRDefault="00331370" w:rsidP="00331370">
            <w:pPr>
              <w:keepNext/>
              <w:keepLines/>
              <w:tabs>
                <w:tab w:val="left" w:pos="3141"/>
              </w:tabs>
              <w:suppressAutoHyphens/>
              <w:jc w:val="right"/>
              <w:rPr>
                <w:sz w:val="20"/>
                <w:szCs w:val="20"/>
              </w:rPr>
            </w:pPr>
            <w:r w:rsidRPr="00DE22D4">
              <w:rPr>
                <w:sz w:val="20"/>
                <w:szCs w:val="20"/>
              </w:rPr>
              <w:t>675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A836D68"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0</w:t>
            </w:r>
            <w:r w:rsidR="00D46E5D" w:rsidRPr="00DE22D4">
              <w:rPr>
                <w:sz w:val="20"/>
                <w:szCs w:val="20"/>
              </w:rPr>
              <w:t>,</w:t>
            </w:r>
            <w:r w:rsidRPr="00DE22D4">
              <w:rPr>
                <w:sz w:val="20"/>
                <w:szCs w:val="20"/>
              </w:rPr>
              <w:t>20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F090206"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0</w:t>
            </w:r>
            <w:r w:rsidR="00D46E5D" w:rsidRPr="00DE22D4">
              <w:rPr>
                <w:sz w:val="20"/>
                <w:szCs w:val="20"/>
              </w:rPr>
              <w:t>,</w:t>
            </w:r>
            <w:r w:rsidRPr="00DE22D4">
              <w:rPr>
                <w:sz w:val="20"/>
                <w:szCs w:val="20"/>
              </w:rPr>
              <w:t>34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79F98D0"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2</w:t>
            </w:r>
            <w:r w:rsidR="00D46E5D" w:rsidRPr="00DE22D4">
              <w:rPr>
                <w:sz w:val="20"/>
                <w:szCs w:val="20"/>
              </w:rPr>
              <w:t>,</w:t>
            </w:r>
            <w:r w:rsidRPr="00DE22D4">
              <w:rPr>
                <w:sz w:val="20"/>
                <w:szCs w:val="20"/>
              </w:rPr>
              <w:t>18</w:t>
            </w:r>
          </w:p>
        </w:tc>
        <w:tc>
          <w:tcPr>
            <w:tcW w:w="713" w:type="pct"/>
            <w:tcBorders>
              <w:top w:val="single" w:sz="4" w:space="0" w:color="auto"/>
              <w:left w:val="single" w:sz="4" w:space="0" w:color="auto"/>
              <w:bottom w:val="single" w:sz="4" w:space="0" w:color="auto"/>
              <w:right w:val="single" w:sz="4" w:space="0" w:color="auto"/>
            </w:tcBorders>
          </w:tcPr>
          <w:p w14:paraId="40B64E56"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22</w:t>
            </w:r>
            <w:r w:rsidR="00D46E5D" w:rsidRPr="00DE22D4">
              <w:rPr>
                <w:sz w:val="20"/>
                <w:szCs w:val="20"/>
              </w:rPr>
              <w:t>,</w:t>
            </w:r>
            <w:r w:rsidRPr="00DE22D4">
              <w:rPr>
                <w:sz w:val="20"/>
                <w:szCs w:val="20"/>
              </w:rPr>
              <w:t>41</w:t>
            </w:r>
          </w:p>
        </w:tc>
        <w:tc>
          <w:tcPr>
            <w:tcW w:w="698" w:type="pct"/>
            <w:tcBorders>
              <w:top w:val="single" w:sz="4" w:space="0" w:color="auto"/>
              <w:left w:val="single" w:sz="4" w:space="0" w:color="auto"/>
              <w:bottom w:val="single" w:sz="4" w:space="0" w:color="auto"/>
              <w:right w:val="single" w:sz="4" w:space="0" w:color="auto"/>
            </w:tcBorders>
          </w:tcPr>
          <w:p w14:paraId="2CE80CF0"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31</w:t>
            </w:r>
            <w:r w:rsidR="00D46E5D" w:rsidRPr="00DE22D4">
              <w:rPr>
                <w:sz w:val="20"/>
                <w:szCs w:val="20"/>
              </w:rPr>
              <w:t>,</w:t>
            </w:r>
            <w:r w:rsidRPr="00DE22D4">
              <w:rPr>
                <w:sz w:val="20"/>
                <w:szCs w:val="20"/>
              </w:rPr>
              <w:t>54</w:t>
            </w:r>
          </w:p>
        </w:tc>
      </w:tr>
      <w:tr w:rsidR="00331370" w:rsidRPr="00DE22D4" w14:paraId="274A08D7" w14:textId="77777777" w:rsidTr="00D46E5D">
        <w:tc>
          <w:tcPr>
            <w:tcW w:w="912" w:type="pct"/>
            <w:tcBorders>
              <w:top w:val="single" w:sz="4" w:space="0" w:color="auto"/>
              <w:left w:val="single" w:sz="4" w:space="0" w:color="auto"/>
              <w:bottom w:val="single" w:sz="4" w:space="0" w:color="auto"/>
              <w:right w:val="single" w:sz="4" w:space="0" w:color="auto"/>
            </w:tcBorders>
            <w:shd w:val="clear" w:color="auto" w:fill="auto"/>
          </w:tcPr>
          <w:p w14:paraId="413F1E54" w14:textId="77777777" w:rsidR="00331370" w:rsidRPr="00DE22D4" w:rsidRDefault="00331370" w:rsidP="00331370">
            <w:pPr>
              <w:keepNext/>
              <w:keepLines/>
              <w:tabs>
                <w:tab w:val="left" w:pos="3141"/>
              </w:tabs>
              <w:suppressAutoHyphens/>
              <w:rPr>
                <w:sz w:val="20"/>
                <w:szCs w:val="20"/>
              </w:rPr>
            </w:pPr>
            <w:r w:rsidRPr="00DE22D4">
              <w:rPr>
                <w:sz w:val="20"/>
                <w:szCs w:val="20"/>
              </w:rPr>
              <w:t>HFC-125</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2D7B5263" w14:textId="77777777" w:rsidR="00331370" w:rsidRPr="00DE22D4" w:rsidRDefault="00331370" w:rsidP="00D46E5D">
            <w:pPr>
              <w:keepNext/>
              <w:keepLines/>
              <w:tabs>
                <w:tab w:val="left" w:pos="3141"/>
              </w:tabs>
              <w:suppressAutoHyphens/>
              <w:jc w:val="right"/>
              <w:rPr>
                <w:sz w:val="20"/>
                <w:szCs w:val="20"/>
              </w:rPr>
            </w:pPr>
            <w:r w:rsidRPr="00DE22D4">
              <w:rPr>
                <w:sz w:val="20"/>
                <w:szCs w:val="20"/>
              </w:rPr>
              <w:t>3</w:t>
            </w:r>
            <w:r w:rsidR="00D46E5D" w:rsidRPr="00DE22D4">
              <w:rPr>
                <w:sz w:val="20"/>
                <w:szCs w:val="20"/>
              </w:rPr>
              <w:t>.</w:t>
            </w:r>
            <w:r w:rsidRPr="00DE22D4">
              <w:rPr>
                <w:sz w:val="20"/>
                <w:szCs w:val="20"/>
              </w:rPr>
              <w:t>500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F145995"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0</w:t>
            </w:r>
            <w:r w:rsidR="00D46E5D" w:rsidRPr="00DE22D4">
              <w:rPr>
                <w:sz w:val="20"/>
                <w:szCs w:val="20"/>
              </w:rPr>
              <w:t>,</w:t>
            </w:r>
            <w:r w:rsidRPr="00DE22D4">
              <w:rPr>
                <w:sz w:val="20"/>
                <w:szCs w:val="20"/>
              </w:rPr>
              <w:t>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ABD9D1D"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0</w:t>
            </w:r>
            <w:r w:rsidR="00D46E5D" w:rsidRPr="00DE22D4">
              <w:rPr>
                <w:sz w:val="20"/>
                <w:szCs w:val="20"/>
              </w:rPr>
              <w:t>,</w:t>
            </w:r>
            <w:r w:rsidRPr="00DE22D4">
              <w:rPr>
                <w:sz w:val="20"/>
                <w:szCs w:val="20"/>
              </w:rPr>
              <w:t>57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74168A1"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0</w:t>
            </w:r>
            <w:r w:rsidR="00D46E5D" w:rsidRPr="00DE22D4">
              <w:rPr>
                <w:sz w:val="20"/>
                <w:szCs w:val="20"/>
              </w:rPr>
              <w:t>,</w:t>
            </w:r>
            <w:r w:rsidRPr="00DE22D4">
              <w:rPr>
                <w:sz w:val="20"/>
                <w:szCs w:val="20"/>
              </w:rPr>
              <w:t>57</w:t>
            </w:r>
          </w:p>
        </w:tc>
        <w:tc>
          <w:tcPr>
            <w:tcW w:w="713" w:type="pct"/>
            <w:tcBorders>
              <w:top w:val="single" w:sz="4" w:space="0" w:color="auto"/>
              <w:left w:val="single" w:sz="4" w:space="0" w:color="auto"/>
              <w:bottom w:val="single" w:sz="4" w:space="0" w:color="auto"/>
              <w:right w:val="single" w:sz="4" w:space="0" w:color="auto"/>
            </w:tcBorders>
          </w:tcPr>
          <w:p w14:paraId="0357D583"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0</w:t>
            </w:r>
            <w:r w:rsidR="00D46E5D" w:rsidRPr="00DE22D4">
              <w:rPr>
                <w:sz w:val="20"/>
                <w:szCs w:val="20"/>
              </w:rPr>
              <w:t>,</w:t>
            </w:r>
            <w:r w:rsidRPr="00DE22D4">
              <w:rPr>
                <w:sz w:val="20"/>
                <w:szCs w:val="20"/>
              </w:rPr>
              <w:t>00</w:t>
            </w:r>
          </w:p>
        </w:tc>
        <w:tc>
          <w:tcPr>
            <w:tcW w:w="698" w:type="pct"/>
            <w:tcBorders>
              <w:top w:val="single" w:sz="4" w:space="0" w:color="auto"/>
              <w:left w:val="single" w:sz="4" w:space="0" w:color="auto"/>
              <w:bottom w:val="single" w:sz="4" w:space="0" w:color="auto"/>
              <w:right w:val="single" w:sz="4" w:space="0" w:color="auto"/>
            </w:tcBorders>
          </w:tcPr>
          <w:p w14:paraId="5BA6C114"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0</w:t>
            </w:r>
            <w:r w:rsidR="00D46E5D" w:rsidRPr="00DE22D4">
              <w:rPr>
                <w:sz w:val="20"/>
                <w:szCs w:val="20"/>
              </w:rPr>
              <w:t>,</w:t>
            </w:r>
            <w:r w:rsidRPr="00DE22D4">
              <w:rPr>
                <w:sz w:val="20"/>
                <w:szCs w:val="20"/>
              </w:rPr>
              <w:t>00</w:t>
            </w:r>
          </w:p>
        </w:tc>
      </w:tr>
      <w:tr w:rsidR="00331370" w:rsidRPr="00DE22D4" w14:paraId="2A50BCDD" w14:textId="77777777" w:rsidTr="00D46E5D">
        <w:tc>
          <w:tcPr>
            <w:tcW w:w="912" w:type="pct"/>
            <w:tcBorders>
              <w:top w:val="single" w:sz="4" w:space="0" w:color="auto"/>
              <w:left w:val="single" w:sz="4" w:space="0" w:color="auto"/>
              <w:bottom w:val="single" w:sz="4" w:space="0" w:color="auto"/>
              <w:right w:val="single" w:sz="4" w:space="0" w:color="auto"/>
            </w:tcBorders>
            <w:shd w:val="clear" w:color="auto" w:fill="auto"/>
          </w:tcPr>
          <w:p w14:paraId="5E41DB26" w14:textId="77777777" w:rsidR="00331370" w:rsidRPr="00DE22D4" w:rsidRDefault="00331370" w:rsidP="00331370">
            <w:pPr>
              <w:keepNext/>
              <w:keepLines/>
              <w:tabs>
                <w:tab w:val="left" w:pos="3141"/>
              </w:tabs>
              <w:suppressAutoHyphens/>
              <w:rPr>
                <w:sz w:val="20"/>
                <w:szCs w:val="20"/>
              </w:rPr>
            </w:pPr>
            <w:r w:rsidRPr="00DE22D4">
              <w:rPr>
                <w:sz w:val="20"/>
                <w:szCs w:val="20"/>
              </w:rPr>
              <w:t>HFC-134a</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1F811FBE" w14:textId="77777777" w:rsidR="00331370" w:rsidRPr="00DE22D4" w:rsidRDefault="00331370" w:rsidP="00D46E5D">
            <w:pPr>
              <w:keepNext/>
              <w:keepLines/>
              <w:tabs>
                <w:tab w:val="left" w:pos="3141"/>
              </w:tabs>
              <w:suppressAutoHyphens/>
              <w:jc w:val="right"/>
              <w:rPr>
                <w:sz w:val="20"/>
                <w:szCs w:val="20"/>
              </w:rPr>
            </w:pPr>
            <w:r w:rsidRPr="00DE22D4">
              <w:rPr>
                <w:sz w:val="20"/>
                <w:szCs w:val="20"/>
              </w:rPr>
              <w:t>1</w:t>
            </w:r>
            <w:r w:rsidR="00D46E5D" w:rsidRPr="00DE22D4">
              <w:rPr>
                <w:sz w:val="20"/>
                <w:szCs w:val="20"/>
              </w:rPr>
              <w:t>.</w:t>
            </w:r>
            <w:r w:rsidRPr="00DE22D4">
              <w:rPr>
                <w:sz w:val="20"/>
                <w:szCs w:val="20"/>
              </w:rPr>
              <w:t>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7AB74D2"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293</w:t>
            </w:r>
            <w:r w:rsidR="00D46E5D" w:rsidRPr="00DE22D4">
              <w:rPr>
                <w:sz w:val="20"/>
                <w:szCs w:val="20"/>
              </w:rPr>
              <w:t>,</w:t>
            </w:r>
            <w:r w:rsidRPr="00DE22D4">
              <w:rPr>
                <w:sz w:val="20"/>
                <w:szCs w:val="20"/>
              </w:rPr>
              <w:t>07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7AD69FD"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116</w:t>
            </w:r>
            <w:r w:rsidR="00D46E5D" w:rsidRPr="00DE22D4">
              <w:rPr>
                <w:sz w:val="20"/>
                <w:szCs w:val="20"/>
              </w:rPr>
              <w:t>,</w:t>
            </w:r>
            <w:r w:rsidRPr="00DE22D4">
              <w:rPr>
                <w:sz w:val="20"/>
                <w:szCs w:val="20"/>
              </w:rPr>
              <w:t>37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2C7F69C"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122</w:t>
            </w:r>
            <w:r w:rsidR="00D46E5D" w:rsidRPr="00DE22D4">
              <w:rPr>
                <w:sz w:val="20"/>
                <w:szCs w:val="20"/>
              </w:rPr>
              <w:t>,</w:t>
            </w:r>
            <w:r w:rsidRPr="00DE22D4">
              <w:rPr>
                <w:sz w:val="20"/>
                <w:szCs w:val="20"/>
              </w:rPr>
              <w:t>25</w:t>
            </w:r>
          </w:p>
        </w:tc>
        <w:tc>
          <w:tcPr>
            <w:tcW w:w="713" w:type="pct"/>
            <w:tcBorders>
              <w:top w:val="single" w:sz="4" w:space="0" w:color="auto"/>
              <w:left w:val="single" w:sz="4" w:space="0" w:color="auto"/>
              <w:bottom w:val="single" w:sz="4" w:space="0" w:color="auto"/>
              <w:right w:val="single" w:sz="4" w:space="0" w:color="auto"/>
            </w:tcBorders>
          </w:tcPr>
          <w:p w14:paraId="2C4CA780"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110</w:t>
            </w:r>
            <w:r w:rsidR="00D46E5D" w:rsidRPr="00DE22D4">
              <w:rPr>
                <w:sz w:val="20"/>
                <w:szCs w:val="20"/>
              </w:rPr>
              <w:t>,</w:t>
            </w:r>
            <w:r w:rsidRPr="00DE22D4">
              <w:rPr>
                <w:sz w:val="20"/>
                <w:szCs w:val="20"/>
              </w:rPr>
              <w:t>04</w:t>
            </w:r>
          </w:p>
        </w:tc>
        <w:tc>
          <w:tcPr>
            <w:tcW w:w="698" w:type="pct"/>
            <w:tcBorders>
              <w:top w:val="single" w:sz="4" w:space="0" w:color="auto"/>
              <w:left w:val="single" w:sz="4" w:space="0" w:color="auto"/>
              <w:bottom w:val="single" w:sz="4" w:space="0" w:color="auto"/>
              <w:right w:val="single" w:sz="4" w:space="0" w:color="auto"/>
            </w:tcBorders>
          </w:tcPr>
          <w:p w14:paraId="13C29166"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109</w:t>
            </w:r>
            <w:r w:rsidR="00D46E5D" w:rsidRPr="00DE22D4">
              <w:rPr>
                <w:sz w:val="20"/>
                <w:szCs w:val="20"/>
              </w:rPr>
              <w:t>,</w:t>
            </w:r>
            <w:r w:rsidRPr="00DE22D4">
              <w:rPr>
                <w:sz w:val="20"/>
                <w:szCs w:val="20"/>
              </w:rPr>
              <w:t>97</w:t>
            </w:r>
          </w:p>
        </w:tc>
      </w:tr>
      <w:tr w:rsidR="00331370" w:rsidRPr="00DE22D4" w14:paraId="581DFDB3" w14:textId="77777777" w:rsidTr="00D46E5D">
        <w:tc>
          <w:tcPr>
            <w:tcW w:w="912" w:type="pct"/>
            <w:tcBorders>
              <w:top w:val="single" w:sz="4" w:space="0" w:color="auto"/>
              <w:left w:val="single" w:sz="4" w:space="0" w:color="auto"/>
              <w:bottom w:val="single" w:sz="4" w:space="0" w:color="auto"/>
              <w:right w:val="single" w:sz="4" w:space="0" w:color="auto"/>
            </w:tcBorders>
            <w:shd w:val="clear" w:color="auto" w:fill="auto"/>
          </w:tcPr>
          <w:p w14:paraId="766A36B6" w14:textId="77777777" w:rsidR="00331370" w:rsidRPr="00DE22D4" w:rsidRDefault="00331370" w:rsidP="00331370">
            <w:pPr>
              <w:keepNext/>
              <w:keepLines/>
              <w:tabs>
                <w:tab w:val="left" w:pos="3141"/>
              </w:tabs>
              <w:suppressAutoHyphens/>
              <w:rPr>
                <w:sz w:val="20"/>
                <w:szCs w:val="20"/>
              </w:rPr>
            </w:pPr>
            <w:r w:rsidRPr="00DE22D4">
              <w:rPr>
                <w:sz w:val="20"/>
                <w:szCs w:val="20"/>
              </w:rPr>
              <w:t>HFC-227ea</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63C1C872" w14:textId="77777777" w:rsidR="00331370" w:rsidRPr="00DE22D4" w:rsidRDefault="00331370" w:rsidP="00D46E5D">
            <w:pPr>
              <w:keepNext/>
              <w:keepLines/>
              <w:tabs>
                <w:tab w:val="left" w:pos="3141"/>
              </w:tabs>
              <w:suppressAutoHyphens/>
              <w:jc w:val="right"/>
              <w:rPr>
                <w:sz w:val="20"/>
                <w:szCs w:val="20"/>
              </w:rPr>
            </w:pPr>
            <w:r w:rsidRPr="00DE22D4">
              <w:rPr>
                <w:sz w:val="20"/>
                <w:szCs w:val="20"/>
              </w:rPr>
              <w:t>3</w:t>
            </w:r>
            <w:r w:rsidR="00D46E5D" w:rsidRPr="00DE22D4">
              <w:rPr>
                <w:sz w:val="20"/>
                <w:szCs w:val="20"/>
              </w:rPr>
              <w:t>.</w:t>
            </w:r>
            <w:r w:rsidRPr="00DE22D4">
              <w:rPr>
                <w:sz w:val="20"/>
                <w:szCs w:val="20"/>
              </w:rPr>
              <w:t>220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C339FA6" w14:textId="77777777" w:rsidR="00331370" w:rsidRPr="00DE22D4" w:rsidRDefault="00D46E5D" w:rsidP="00331370">
            <w:pPr>
              <w:shd w:val="clear" w:color="auto" w:fill="FFFFFF" w:themeFill="background1"/>
              <w:suppressAutoHyphens/>
              <w:jc w:val="right"/>
              <w:rPr>
                <w:sz w:val="20"/>
                <w:szCs w:val="20"/>
              </w:rPr>
            </w:pPr>
            <w:r w:rsidRPr="00DE22D4">
              <w:rPr>
                <w:sz w:val="20"/>
                <w:szCs w:val="20"/>
              </w:rPr>
              <w:t>2,</w:t>
            </w:r>
            <w:r w:rsidR="00331370" w:rsidRPr="00DE22D4">
              <w:rPr>
                <w:sz w:val="20"/>
                <w:szCs w:val="20"/>
              </w:rPr>
              <w:t>50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3805BCE"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0</w:t>
            </w:r>
            <w:r w:rsidR="00D46E5D" w:rsidRPr="00DE22D4">
              <w:rPr>
                <w:sz w:val="20"/>
                <w:szCs w:val="20"/>
              </w:rPr>
              <w:t>,</w:t>
            </w:r>
            <w:r w:rsidRPr="00DE22D4">
              <w:rPr>
                <w:sz w:val="20"/>
                <w:szCs w:val="20"/>
              </w:rPr>
              <w:t>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E4E9FA9" w14:textId="77777777" w:rsidR="00331370" w:rsidRPr="00DE22D4" w:rsidRDefault="00D46E5D" w:rsidP="00331370">
            <w:pPr>
              <w:shd w:val="clear" w:color="auto" w:fill="FFFFFF" w:themeFill="background1"/>
              <w:suppressAutoHyphens/>
              <w:jc w:val="right"/>
              <w:rPr>
                <w:sz w:val="20"/>
                <w:szCs w:val="20"/>
              </w:rPr>
            </w:pPr>
            <w:r w:rsidRPr="00DE22D4">
              <w:rPr>
                <w:sz w:val="20"/>
                <w:szCs w:val="20"/>
              </w:rPr>
              <w:t>0,</w:t>
            </w:r>
            <w:r w:rsidR="00331370" w:rsidRPr="00DE22D4">
              <w:rPr>
                <w:sz w:val="20"/>
                <w:szCs w:val="20"/>
              </w:rPr>
              <w:t>23</w:t>
            </w:r>
          </w:p>
        </w:tc>
        <w:tc>
          <w:tcPr>
            <w:tcW w:w="713" w:type="pct"/>
            <w:tcBorders>
              <w:top w:val="single" w:sz="4" w:space="0" w:color="auto"/>
              <w:left w:val="single" w:sz="4" w:space="0" w:color="auto"/>
              <w:bottom w:val="single" w:sz="4" w:space="0" w:color="auto"/>
              <w:right w:val="single" w:sz="4" w:space="0" w:color="auto"/>
            </w:tcBorders>
          </w:tcPr>
          <w:p w14:paraId="59500E94"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20</w:t>
            </w:r>
            <w:r w:rsidR="00D46E5D" w:rsidRPr="00DE22D4">
              <w:rPr>
                <w:sz w:val="20"/>
                <w:szCs w:val="20"/>
              </w:rPr>
              <w:t>,</w:t>
            </w:r>
            <w:r w:rsidRPr="00DE22D4">
              <w:rPr>
                <w:sz w:val="20"/>
                <w:szCs w:val="20"/>
              </w:rPr>
              <w:t>25</w:t>
            </w:r>
          </w:p>
        </w:tc>
        <w:tc>
          <w:tcPr>
            <w:tcW w:w="698" w:type="pct"/>
            <w:tcBorders>
              <w:top w:val="single" w:sz="4" w:space="0" w:color="auto"/>
              <w:left w:val="single" w:sz="4" w:space="0" w:color="auto"/>
              <w:bottom w:val="single" w:sz="4" w:space="0" w:color="auto"/>
              <w:right w:val="single" w:sz="4" w:space="0" w:color="auto"/>
            </w:tcBorders>
          </w:tcPr>
          <w:p w14:paraId="6F4C2B17" w14:textId="77777777" w:rsidR="00331370" w:rsidRPr="00DE22D4" w:rsidRDefault="00D46E5D" w:rsidP="00331370">
            <w:pPr>
              <w:shd w:val="clear" w:color="auto" w:fill="FFFFFF" w:themeFill="background1"/>
              <w:suppressAutoHyphens/>
              <w:jc w:val="right"/>
              <w:rPr>
                <w:sz w:val="20"/>
                <w:szCs w:val="20"/>
              </w:rPr>
            </w:pPr>
            <w:r w:rsidRPr="00DE22D4">
              <w:rPr>
                <w:sz w:val="20"/>
                <w:szCs w:val="20"/>
              </w:rPr>
              <w:t>1,</w:t>
            </w:r>
            <w:r w:rsidR="00331370" w:rsidRPr="00DE22D4">
              <w:rPr>
                <w:sz w:val="20"/>
                <w:szCs w:val="20"/>
              </w:rPr>
              <w:t>38</w:t>
            </w:r>
          </w:p>
        </w:tc>
      </w:tr>
      <w:tr w:rsidR="00331370" w:rsidRPr="00DE22D4" w14:paraId="0811C827" w14:textId="77777777" w:rsidTr="00D46E5D">
        <w:tc>
          <w:tcPr>
            <w:tcW w:w="912" w:type="pct"/>
            <w:tcBorders>
              <w:top w:val="single" w:sz="4" w:space="0" w:color="auto"/>
              <w:left w:val="single" w:sz="4" w:space="0" w:color="auto"/>
              <w:bottom w:val="single" w:sz="4" w:space="0" w:color="auto"/>
              <w:right w:val="single" w:sz="4" w:space="0" w:color="auto"/>
            </w:tcBorders>
            <w:shd w:val="clear" w:color="auto" w:fill="auto"/>
          </w:tcPr>
          <w:p w14:paraId="119AAF0C" w14:textId="77777777" w:rsidR="00331370" w:rsidRPr="00DE22D4" w:rsidRDefault="00331370" w:rsidP="00331370">
            <w:pPr>
              <w:keepNext/>
              <w:keepLines/>
              <w:tabs>
                <w:tab w:val="left" w:pos="3141"/>
              </w:tabs>
              <w:suppressAutoHyphens/>
              <w:rPr>
                <w:sz w:val="20"/>
                <w:szCs w:val="20"/>
              </w:rPr>
            </w:pPr>
            <w:r w:rsidRPr="00DE22D4">
              <w:rPr>
                <w:sz w:val="20"/>
                <w:szCs w:val="20"/>
              </w:rPr>
              <w:t>R-404A</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763A0BDD" w14:textId="77777777" w:rsidR="00331370" w:rsidRPr="00DE22D4" w:rsidRDefault="00331370" w:rsidP="00D46E5D">
            <w:pPr>
              <w:keepNext/>
              <w:keepLines/>
              <w:tabs>
                <w:tab w:val="left" w:pos="3141"/>
              </w:tabs>
              <w:suppressAutoHyphens/>
              <w:jc w:val="right"/>
              <w:rPr>
                <w:sz w:val="20"/>
                <w:szCs w:val="20"/>
              </w:rPr>
            </w:pPr>
            <w:r w:rsidRPr="00DE22D4">
              <w:rPr>
                <w:sz w:val="20"/>
                <w:szCs w:val="20"/>
              </w:rPr>
              <w:t>3</w:t>
            </w:r>
            <w:r w:rsidR="00D46E5D" w:rsidRPr="00DE22D4">
              <w:rPr>
                <w:sz w:val="20"/>
                <w:szCs w:val="20"/>
              </w:rPr>
              <w:t>.</w:t>
            </w:r>
            <w:r w:rsidRPr="00DE22D4">
              <w:rPr>
                <w:sz w:val="20"/>
                <w:szCs w:val="20"/>
              </w:rPr>
              <w:t>922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BE61971"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79</w:t>
            </w:r>
            <w:r w:rsidR="00D46E5D" w:rsidRPr="00DE22D4">
              <w:rPr>
                <w:sz w:val="20"/>
                <w:szCs w:val="20"/>
              </w:rPr>
              <w:t>,</w:t>
            </w:r>
            <w:r w:rsidRPr="00DE22D4">
              <w:rPr>
                <w:sz w:val="20"/>
                <w:szCs w:val="20"/>
              </w:rPr>
              <w:t>04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56ADD24"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84</w:t>
            </w:r>
            <w:r w:rsidR="00D46E5D" w:rsidRPr="00DE22D4">
              <w:rPr>
                <w:sz w:val="20"/>
                <w:szCs w:val="20"/>
              </w:rPr>
              <w:t>,</w:t>
            </w:r>
            <w:r w:rsidRPr="00DE22D4">
              <w:rPr>
                <w:sz w:val="20"/>
                <w:szCs w:val="20"/>
              </w:rPr>
              <w:t>01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FB286CB"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62</w:t>
            </w:r>
            <w:r w:rsidR="00D46E5D" w:rsidRPr="00DE22D4">
              <w:rPr>
                <w:sz w:val="20"/>
                <w:szCs w:val="20"/>
              </w:rPr>
              <w:t>,</w:t>
            </w:r>
            <w:r w:rsidRPr="00DE22D4">
              <w:rPr>
                <w:sz w:val="20"/>
                <w:szCs w:val="20"/>
              </w:rPr>
              <w:t>15</w:t>
            </w:r>
          </w:p>
        </w:tc>
        <w:tc>
          <w:tcPr>
            <w:tcW w:w="713" w:type="pct"/>
            <w:tcBorders>
              <w:top w:val="single" w:sz="4" w:space="0" w:color="auto"/>
              <w:left w:val="single" w:sz="4" w:space="0" w:color="auto"/>
              <w:bottom w:val="single" w:sz="4" w:space="0" w:color="auto"/>
              <w:right w:val="single" w:sz="4" w:space="0" w:color="auto"/>
            </w:tcBorders>
          </w:tcPr>
          <w:p w14:paraId="5EE9F5FB"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58</w:t>
            </w:r>
            <w:r w:rsidR="00D46E5D" w:rsidRPr="00DE22D4">
              <w:rPr>
                <w:sz w:val="20"/>
                <w:szCs w:val="20"/>
              </w:rPr>
              <w:t>,</w:t>
            </w:r>
            <w:r w:rsidRPr="00DE22D4">
              <w:rPr>
                <w:sz w:val="20"/>
                <w:szCs w:val="20"/>
              </w:rPr>
              <w:t>89</w:t>
            </w:r>
          </w:p>
        </w:tc>
        <w:tc>
          <w:tcPr>
            <w:tcW w:w="698" w:type="pct"/>
            <w:tcBorders>
              <w:top w:val="single" w:sz="4" w:space="0" w:color="auto"/>
              <w:left w:val="single" w:sz="4" w:space="0" w:color="auto"/>
              <w:bottom w:val="single" w:sz="4" w:space="0" w:color="auto"/>
              <w:right w:val="single" w:sz="4" w:space="0" w:color="auto"/>
            </w:tcBorders>
          </w:tcPr>
          <w:p w14:paraId="508E8F06"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79</w:t>
            </w:r>
            <w:r w:rsidR="00D46E5D" w:rsidRPr="00DE22D4">
              <w:rPr>
                <w:sz w:val="20"/>
                <w:szCs w:val="20"/>
              </w:rPr>
              <w:t>,</w:t>
            </w:r>
            <w:r w:rsidRPr="00DE22D4">
              <w:rPr>
                <w:sz w:val="20"/>
                <w:szCs w:val="20"/>
              </w:rPr>
              <w:t>53</w:t>
            </w:r>
          </w:p>
        </w:tc>
      </w:tr>
      <w:tr w:rsidR="00331370" w:rsidRPr="00DE22D4" w14:paraId="1E4AB58F" w14:textId="77777777" w:rsidTr="00D46E5D">
        <w:tc>
          <w:tcPr>
            <w:tcW w:w="912" w:type="pct"/>
            <w:tcBorders>
              <w:top w:val="single" w:sz="4" w:space="0" w:color="auto"/>
              <w:left w:val="single" w:sz="4" w:space="0" w:color="auto"/>
              <w:bottom w:val="single" w:sz="4" w:space="0" w:color="auto"/>
              <w:right w:val="single" w:sz="4" w:space="0" w:color="auto"/>
            </w:tcBorders>
            <w:shd w:val="clear" w:color="auto" w:fill="auto"/>
          </w:tcPr>
          <w:p w14:paraId="2D383405" w14:textId="77777777" w:rsidR="00331370" w:rsidRPr="00DE22D4" w:rsidRDefault="00331370" w:rsidP="00331370">
            <w:pPr>
              <w:keepNext/>
              <w:keepLines/>
              <w:tabs>
                <w:tab w:val="left" w:pos="3141"/>
              </w:tabs>
              <w:suppressAutoHyphens/>
              <w:rPr>
                <w:sz w:val="20"/>
                <w:szCs w:val="20"/>
              </w:rPr>
            </w:pPr>
            <w:r w:rsidRPr="00DE22D4">
              <w:rPr>
                <w:sz w:val="20"/>
                <w:szCs w:val="20"/>
              </w:rPr>
              <w:t>R-407C</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603071F7" w14:textId="77777777" w:rsidR="00331370" w:rsidRPr="00DE22D4" w:rsidRDefault="00331370" w:rsidP="00D46E5D">
            <w:pPr>
              <w:keepNext/>
              <w:keepLines/>
              <w:tabs>
                <w:tab w:val="left" w:pos="3141"/>
              </w:tabs>
              <w:suppressAutoHyphens/>
              <w:jc w:val="right"/>
              <w:rPr>
                <w:sz w:val="20"/>
                <w:szCs w:val="20"/>
              </w:rPr>
            </w:pPr>
            <w:r w:rsidRPr="00DE22D4">
              <w:rPr>
                <w:sz w:val="20"/>
                <w:szCs w:val="20"/>
              </w:rPr>
              <w:t>1</w:t>
            </w:r>
            <w:r w:rsidR="00D46E5D" w:rsidRPr="00DE22D4">
              <w:rPr>
                <w:sz w:val="20"/>
                <w:szCs w:val="20"/>
              </w:rPr>
              <w:t>.</w:t>
            </w:r>
            <w:r w:rsidRPr="00DE22D4">
              <w:rPr>
                <w:sz w:val="20"/>
                <w:szCs w:val="20"/>
              </w:rPr>
              <w:t>774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D90FBE1"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36</w:t>
            </w:r>
            <w:r w:rsidR="00D46E5D" w:rsidRPr="00DE22D4">
              <w:rPr>
                <w:sz w:val="20"/>
                <w:szCs w:val="20"/>
              </w:rPr>
              <w:t>,</w:t>
            </w:r>
            <w:r w:rsidRPr="00DE22D4">
              <w:rPr>
                <w:sz w:val="20"/>
                <w:szCs w:val="20"/>
              </w:rPr>
              <w:t>60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E1BB6D5"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66</w:t>
            </w:r>
            <w:r w:rsidR="00D46E5D" w:rsidRPr="00DE22D4">
              <w:rPr>
                <w:sz w:val="20"/>
                <w:szCs w:val="20"/>
              </w:rPr>
              <w:t>,</w:t>
            </w:r>
            <w:r w:rsidRPr="00DE22D4">
              <w:rPr>
                <w:sz w:val="20"/>
                <w:szCs w:val="20"/>
              </w:rPr>
              <w:t>93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8421041"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32</w:t>
            </w:r>
            <w:r w:rsidR="00D46E5D" w:rsidRPr="00DE22D4">
              <w:rPr>
                <w:sz w:val="20"/>
                <w:szCs w:val="20"/>
              </w:rPr>
              <w:t>,</w:t>
            </w:r>
            <w:r w:rsidRPr="00DE22D4">
              <w:rPr>
                <w:sz w:val="20"/>
                <w:szCs w:val="20"/>
              </w:rPr>
              <w:t>68</w:t>
            </w:r>
          </w:p>
        </w:tc>
        <w:tc>
          <w:tcPr>
            <w:tcW w:w="713" w:type="pct"/>
            <w:tcBorders>
              <w:top w:val="single" w:sz="4" w:space="0" w:color="auto"/>
              <w:left w:val="single" w:sz="4" w:space="0" w:color="auto"/>
              <w:bottom w:val="single" w:sz="4" w:space="0" w:color="auto"/>
              <w:right w:val="single" w:sz="4" w:space="0" w:color="auto"/>
            </w:tcBorders>
          </w:tcPr>
          <w:p w14:paraId="69763F4A"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27</w:t>
            </w:r>
            <w:r w:rsidR="00D46E5D" w:rsidRPr="00DE22D4">
              <w:rPr>
                <w:sz w:val="20"/>
                <w:szCs w:val="20"/>
              </w:rPr>
              <w:t>,</w:t>
            </w:r>
            <w:r w:rsidRPr="00DE22D4">
              <w:rPr>
                <w:sz w:val="20"/>
                <w:szCs w:val="20"/>
              </w:rPr>
              <w:t>50</w:t>
            </w:r>
          </w:p>
        </w:tc>
        <w:tc>
          <w:tcPr>
            <w:tcW w:w="698" w:type="pct"/>
            <w:tcBorders>
              <w:top w:val="single" w:sz="4" w:space="0" w:color="auto"/>
              <w:left w:val="single" w:sz="4" w:space="0" w:color="auto"/>
              <w:bottom w:val="single" w:sz="4" w:space="0" w:color="auto"/>
              <w:right w:val="single" w:sz="4" w:space="0" w:color="auto"/>
            </w:tcBorders>
          </w:tcPr>
          <w:p w14:paraId="7866E421"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24</w:t>
            </w:r>
            <w:r w:rsidR="00D46E5D" w:rsidRPr="00DE22D4">
              <w:rPr>
                <w:sz w:val="20"/>
                <w:szCs w:val="20"/>
              </w:rPr>
              <w:t>,</w:t>
            </w:r>
            <w:r w:rsidRPr="00DE22D4">
              <w:rPr>
                <w:sz w:val="20"/>
                <w:szCs w:val="20"/>
              </w:rPr>
              <w:t>51</w:t>
            </w:r>
          </w:p>
        </w:tc>
      </w:tr>
      <w:tr w:rsidR="00331370" w:rsidRPr="00DE22D4" w14:paraId="12D42720" w14:textId="77777777" w:rsidTr="00D46E5D">
        <w:tc>
          <w:tcPr>
            <w:tcW w:w="912" w:type="pct"/>
            <w:tcBorders>
              <w:top w:val="single" w:sz="4" w:space="0" w:color="auto"/>
              <w:left w:val="single" w:sz="4" w:space="0" w:color="auto"/>
              <w:bottom w:val="single" w:sz="4" w:space="0" w:color="auto"/>
              <w:right w:val="single" w:sz="4" w:space="0" w:color="auto"/>
            </w:tcBorders>
            <w:shd w:val="clear" w:color="auto" w:fill="auto"/>
          </w:tcPr>
          <w:p w14:paraId="3323F442" w14:textId="77777777" w:rsidR="00331370" w:rsidRPr="00DE22D4" w:rsidRDefault="00331370" w:rsidP="00331370">
            <w:pPr>
              <w:keepNext/>
              <w:keepLines/>
              <w:tabs>
                <w:tab w:val="left" w:pos="3141"/>
              </w:tabs>
              <w:suppressAutoHyphens/>
              <w:rPr>
                <w:sz w:val="20"/>
                <w:szCs w:val="20"/>
              </w:rPr>
            </w:pPr>
            <w:r w:rsidRPr="00DE22D4">
              <w:rPr>
                <w:sz w:val="20"/>
                <w:szCs w:val="20"/>
              </w:rPr>
              <w:t>R-410A</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055E627E" w14:textId="77777777" w:rsidR="00331370" w:rsidRPr="00DE22D4" w:rsidRDefault="00331370" w:rsidP="00D46E5D">
            <w:pPr>
              <w:keepNext/>
              <w:keepLines/>
              <w:tabs>
                <w:tab w:val="left" w:pos="3141"/>
              </w:tabs>
              <w:suppressAutoHyphens/>
              <w:jc w:val="right"/>
              <w:rPr>
                <w:sz w:val="20"/>
                <w:szCs w:val="20"/>
              </w:rPr>
            </w:pPr>
            <w:r w:rsidRPr="00DE22D4">
              <w:rPr>
                <w:sz w:val="20"/>
                <w:szCs w:val="20"/>
              </w:rPr>
              <w:t>2</w:t>
            </w:r>
            <w:r w:rsidR="00D46E5D" w:rsidRPr="00DE22D4">
              <w:rPr>
                <w:sz w:val="20"/>
                <w:szCs w:val="20"/>
              </w:rPr>
              <w:t>.</w:t>
            </w:r>
            <w:r w:rsidRPr="00DE22D4">
              <w:rPr>
                <w:sz w:val="20"/>
                <w:szCs w:val="20"/>
              </w:rPr>
              <w:t>088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0F53F70"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91</w:t>
            </w:r>
            <w:r w:rsidR="00D46E5D" w:rsidRPr="00DE22D4">
              <w:rPr>
                <w:sz w:val="20"/>
                <w:szCs w:val="20"/>
              </w:rPr>
              <w:t>,</w:t>
            </w:r>
            <w:r w:rsidRPr="00DE22D4">
              <w:rPr>
                <w:sz w:val="20"/>
                <w:szCs w:val="20"/>
              </w:rPr>
              <w:t>57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B8F5FFD"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96</w:t>
            </w:r>
            <w:r w:rsidR="00D46E5D" w:rsidRPr="00DE22D4">
              <w:rPr>
                <w:sz w:val="20"/>
                <w:szCs w:val="20"/>
              </w:rPr>
              <w:t>,</w:t>
            </w:r>
            <w:r w:rsidRPr="00DE22D4">
              <w:rPr>
                <w:sz w:val="20"/>
                <w:szCs w:val="20"/>
              </w:rPr>
              <w:t>20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6623E82"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107</w:t>
            </w:r>
            <w:r w:rsidR="00D46E5D" w:rsidRPr="00DE22D4">
              <w:rPr>
                <w:sz w:val="20"/>
                <w:szCs w:val="20"/>
              </w:rPr>
              <w:t>,</w:t>
            </w:r>
            <w:r w:rsidRPr="00DE22D4">
              <w:rPr>
                <w:sz w:val="20"/>
                <w:szCs w:val="20"/>
              </w:rPr>
              <w:t>35</w:t>
            </w:r>
          </w:p>
        </w:tc>
        <w:tc>
          <w:tcPr>
            <w:tcW w:w="713" w:type="pct"/>
            <w:tcBorders>
              <w:top w:val="single" w:sz="4" w:space="0" w:color="auto"/>
              <w:left w:val="single" w:sz="4" w:space="0" w:color="auto"/>
              <w:bottom w:val="single" w:sz="4" w:space="0" w:color="auto"/>
              <w:right w:val="single" w:sz="4" w:space="0" w:color="auto"/>
            </w:tcBorders>
          </w:tcPr>
          <w:p w14:paraId="7204D3A5" w14:textId="77777777" w:rsidR="00331370" w:rsidRPr="00DE22D4" w:rsidRDefault="00D46E5D" w:rsidP="00331370">
            <w:pPr>
              <w:shd w:val="clear" w:color="auto" w:fill="FFFFFF" w:themeFill="background1"/>
              <w:suppressAutoHyphens/>
              <w:jc w:val="right"/>
              <w:rPr>
                <w:sz w:val="20"/>
                <w:szCs w:val="20"/>
              </w:rPr>
            </w:pPr>
            <w:r w:rsidRPr="00DE22D4">
              <w:rPr>
                <w:sz w:val="20"/>
                <w:szCs w:val="20"/>
              </w:rPr>
              <w:t>96,</w:t>
            </w:r>
            <w:r w:rsidR="00331370" w:rsidRPr="00DE22D4">
              <w:rPr>
                <w:sz w:val="20"/>
                <w:szCs w:val="20"/>
              </w:rPr>
              <w:t>34</w:t>
            </w:r>
          </w:p>
        </w:tc>
        <w:tc>
          <w:tcPr>
            <w:tcW w:w="698" w:type="pct"/>
            <w:tcBorders>
              <w:top w:val="single" w:sz="4" w:space="0" w:color="auto"/>
              <w:left w:val="single" w:sz="4" w:space="0" w:color="auto"/>
              <w:bottom w:val="single" w:sz="4" w:space="0" w:color="auto"/>
              <w:right w:val="single" w:sz="4" w:space="0" w:color="auto"/>
            </w:tcBorders>
          </w:tcPr>
          <w:p w14:paraId="3E3859A7"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115</w:t>
            </w:r>
            <w:r w:rsidR="00D46E5D" w:rsidRPr="00DE22D4">
              <w:rPr>
                <w:sz w:val="20"/>
                <w:szCs w:val="20"/>
              </w:rPr>
              <w:t>,</w:t>
            </w:r>
            <w:r w:rsidRPr="00DE22D4">
              <w:rPr>
                <w:sz w:val="20"/>
                <w:szCs w:val="20"/>
              </w:rPr>
              <w:t>94</w:t>
            </w:r>
          </w:p>
        </w:tc>
      </w:tr>
      <w:tr w:rsidR="00331370" w:rsidRPr="00DE22D4" w14:paraId="2D9204E8" w14:textId="77777777" w:rsidTr="00D46E5D">
        <w:tc>
          <w:tcPr>
            <w:tcW w:w="912" w:type="pct"/>
            <w:tcBorders>
              <w:top w:val="single" w:sz="4" w:space="0" w:color="auto"/>
              <w:left w:val="single" w:sz="4" w:space="0" w:color="auto"/>
              <w:bottom w:val="single" w:sz="4" w:space="0" w:color="auto"/>
              <w:right w:val="single" w:sz="4" w:space="0" w:color="auto"/>
            </w:tcBorders>
            <w:shd w:val="clear" w:color="auto" w:fill="auto"/>
          </w:tcPr>
          <w:p w14:paraId="6FEDA6BA" w14:textId="77777777" w:rsidR="00331370" w:rsidRPr="00DE22D4" w:rsidRDefault="00331370" w:rsidP="00331370">
            <w:pPr>
              <w:keepNext/>
              <w:keepLines/>
              <w:tabs>
                <w:tab w:val="left" w:pos="3141"/>
              </w:tabs>
              <w:suppressAutoHyphens/>
              <w:rPr>
                <w:sz w:val="20"/>
                <w:szCs w:val="20"/>
              </w:rPr>
            </w:pPr>
            <w:r w:rsidRPr="00DE22D4">
              <w:rPr>
                <w:sz w:val="20"/>
                <w:szCs w:val="20"/>
              </w:rPr>
              <w:t>R-507A</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0B221EF1" w14:textId="77777777" w:rsidR="00331370" w:rsidRPr="00DE22D4" w:rsidRDefault="00331370" w:rsidP="00D46E5D">
            <w:pPr>
              <w:keepNext/>
              <w:keepLines/>
              <w:tabs>
                <w:tab w:val="left" w:pos="3141"/>
              </w:tabs>
              <w:suppressAutoHyphens/>
              <w:jc w:val="right"/>
              <w:rPr>
                <w:sz w:val="20"/>
                <w:szCs w:val="20"/>
              </w:rPr>
            </w:pPr>
            <w:r w:rsidRPr="00DE22D4">
              <w:rPr>
                <w:sz w:val="20"/>
                <w:szCs w:val="20"/>
              </w:rPr>
              <w:t>3</w:t>
            </w:r>
            <w:r w:rsidR="00D46E5D" w:rsidRPr="00DE22D4">
              <w:rPr>
                <w:sz w:val="20"/>
                <w:szCs w:val="20"/>
              </w:rPr>
              <w:t>.</w:t>
            </w:r>
            <w:r w:rsidRPr="00DE22D4">
              <w:rPr>
                <w:sz w:val="20"/>
                <w:szCs w:val="20"/>
              </w:rPr>
              <w:t>985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709B049" w14:textId="77777777" w:rsidR="00331370" w:rsidRPr="00DE22D4" w:rsidRDefault="00D46E5D" w:rsidP="00331370">
            <w:pPr>
              <w:shd w:val="clear" w:color="auto" w:fill="FFFFFF" w:themeFill="background1"/>
              <w:suppressAutoHyphens/>
              <w:jc w:val="right"/>
              <w:rPr>
                <w:sz w:val="20"/>
                <w:szCs w:val="20"/>
              </w:rPr>
            </w:pPr>
            <w:r w:rsidRPr="00DE22D4">
              <w:rPr>
                <w:sz w:val="20"/>
                <w:szCs w:val="20"/>
              </w:rPr>
              <w:t>7,</w:t>
            </w:r>
            <w:r w:rsidR="00331370" w:rsidRPr="00DE22D4">
              <w:rPr>
                <w:sz w:val="20"/>
                <w:szCs w:val="20"/>
              </w:rPr>
              <w:t>78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9BCA4DC"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48</w:t>
            </w:r>
            <w:r w:rsidR="00D46E5D" w:rsidRPr="00DE22D4">
              <w:rPr>
                <w:sz w:val="20"/>
                <w:szCs w:val="20"/>
              </w:rPr>
              <w:t>,</w:t>
            </w:r>
            <w:r w:rsidRPr="00DE22D4">
              <w:rPr>
                <w:sz w:val="20"/>
                <w:szCs w:val="20"/>
              </w:rPr>
              <w:t>12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50D3236"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7</w:t>
            </w:r>
            <w:r w:rsidR="00D46E5D" w:rsidRPr="00DE22D4">
              <w:rPr>
                <w:sz w:val="20"/>
                <w:szCs w:val="20"/>
              </w:rPr>
              <w:t>,</w:t>
            </w:r>
            <w:r w:rsidRPr="00DE22D4">
              <w:rPr>
                <w:sz w:val="20"/>
                <w:szCs w:val="20"/>
              </w:rPr>
              <w:t>12</w:t>
            </w:r>
          </w:p>
        </w:tc>
        <w:tc>
          <w:tcPr>
            <w:tcW w:w="713" w:type="pct"/>
            <w:tcBorders>
              <w:top w:val="single" w:sz="4" w:space="0" w:color="auto"/>
              <w:left w:val="single" w:sz="4" w:space="0" w:color="auto"/>
              <w:bottom w:val="single" w:sz="4" w:space="0" w:color="auto"/>
              <w:right w:val="single" w:sz="4" w:space="0" w:color="auto"/>
            </w:tcBorders>
          </w:tcPr>
          <w:p w14:paraId="064C147E"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19</w:t>
            </w:r>
            <w:r w:rsidR="00D46E5D" w:rsidRPr="00DE22D4">
              <w:rPr>
                <w:sz w:val="20"/>
                <w:szCs w:val="20"/>
              </w:rPr>
              <w:t>,</w:t>
            </w:r>
            <w:r w:rsidRPr="00DE22D4">
              <w:rPr>
                <w:sz w:val="20"/>
                <w:szCs w:val="20"/>
              </w:rPr>
              <w:t>39</w:t>
            </w:r>
          </w:p>
        </w:tc>
        <w:tc>
          <w:tcPr>
            <w:tcW w:w="698" w:type="pct"/>
            <w:tcBorders>
              <w:top w:val="single" w:sz="4" w:space="0" w:color="auto"/>
              <w:left w:val="single" w:sz="4" w:space="0" w:color="auto"/>
              <w:bottom w:val="single" w:sz="4" w:space="0" w:color="auto"/>
              <w:right w:val="single" w:sz="4" w:space="0" w:color="auto"/>
            </w:tcBorders>
          </w:tcPr>
          <w:p w14:paraId="2FBAD534"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15</w:t>
            </w:r>
            <w:r w:rsidR="00D46E5D" w:rsidRPr="00DE22D4">
              <w:rPr>
                <w:sz w:val="20"/>
                <w:szCs w:val="20"/>
              </w:rPr>
              <w:t>,</w:t>
            </w:r>
            <w:r w:rsidRPr="00DE22D4">
              <w:rPr>
                <w:sz w:val="20"/>
                <w:szCs w:val="20"/>
              </w:rPr>
              <w:t>53</w:t>
            </w:r>
          </w:p>
        </w:tc>
      </w:tr>
      <w:tr w:rsidR="00331370" w:rsidRPr="00DE22D4" w14:paraId="62BB4754" w14:textId="77777777" w:rsidTr="00D46E5D">
        <w:tc>
          <w:tcPr>
            <w:tcW w:w="912" w:type="pct"/>
            <w:tcBorders>
              <w:top w:val="single" w:sz="4" w:space="0" w:color="auto"/>
              <w:left w:val="single" w:sz="4" w:space="0" w:color="auto"/>
              <w:bottom w:val="single" w:sz="4" w:space="0" w:color="auto"/>
              <w:right w:val="single" w:sz="4" w:space="0" w:color="auto"/>
            </w:tcBorders>
            <w:shd w:val="clear" w:color="auto" w:fill="auto"/>
          </w:tcPr>
          <w:p w14:paraId="55D30A07" w14:textId="77777777" w:rsidR="00331370" w:rsidRPr="00DE22D4" w:rsidRDefault="00331370" w:rsidP="00331370">
            <w:pPr>
              <w:keepNext/>
              <w:keepLines/>
              <w:tabs>
                <w:tab w:val="left" w:pos="3141"/>
              </w:tabs>
              <w:suppressAutoHyphens/>
              <w:rPr>
                <w:sz w:val="20"/>
                <w:szCs w:val="20"/>
              </w:rPr>
            </w:pPr>
            <w:r w:rsidRPr="00DE22D4">
              <w:rPr>
                <w:sz w:val="20"/>
                <w:szCs w:val="20"/>
              </w:rPr>
              <w:t>R-508B</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1C348EE7" w14:textId="77777777" w:rsidR="00331370" w:rsidRPr="00DE22D4" w:rsidRDefault="00331370" w:rsidP="00D46E5D">
            <w:pPr>
              <w:keepNext/>
              <w:keepLines/>
              <w:tabs>
                <w:tab w:val="left" w:pos="3141"/>
              </w:tabs>
              <w:suppressAutoHyphens/>
              <w:jc w:val="right"/>
              <w:rPr>
                <w:sz w:val="20"/>
                <w:szCs w:val="20"/>
              </w:rPr>
            </w:pPr>
            <w:r w:rsidRPr="00DE22D4">
              <w:rPr>
                <w:sz w:val="20"/>
                <w:szCs w:val="20"/>
              </w:rPr>
              <w:t>6</w:t>
            </w:r>
            <w:r w:rsidR="00D46E5D" w:rsidRPr="00DE22D4">
              <w:rPr>
                <w:sz w:val="20"/>
                <w:szCs w:val="20"/>
              </w:rPr>
              <w:t>.</w:t>
            </w:r>
            <w:r w:rsidRPr="00DE22D4">
              <w:rPr>
                <w:sz w:val="20"/>
                <w:szCs w:val="20"/>
              </w:rPr>
              <w:t>808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75AFE06"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0</w:t>
            </w:r>
            <w:r w:rsidR="00D46E5D" w:rsidRPr="00DE22D4">
              <w:rPr>
                <w:sz w:val="20"/>
                <w:szCs w:val="20"/>
              </w:rPr>
              <w:t>,</w:t>
            </w:r>
            <w:r w:rsidRPr="00DE22D4">
              <w:rPr>
                <w:sz w:val="20"/>
                <w:szCs w:val="20"/>
              </w:rPr>
              <w:t>01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8CFF84E" w14:textId="77777777" w:rsidR="00331370" w:rsidRPr="00DE22D4" w:rsidRDefault="00D46E5D" w:rsidP="00331370">
            <w:pPr>
              <w:shd w:val="clear" w:color="auto" w:fill="FFFFFF" w:themeFill="background1"/>
              <w:suppressAutoHyphens/>
              <w:jc w:val="right"/>
              <w:rPr>
                <w:sz w:val="20"/>
                <w:szCs w:val="20"/>
              </w:rPr>
            </w:pPr>
            <w:r w:rsidRPr="00DE22D4">
              <w:rPr>
                <w:sz w:val="20"/>
                <w:szCs w:val="20"/>
              </w:rPr>
              <w:t>0,</w:t>
            </w:r>
            <w:r w:rsidR="00331370" w:rsidRPr="00DE22D4">
              <w:rPr>
                <w:sz w:val="20"/>
                <w:szCs w:val="20"/>
              </w:rPr>
              <w:t>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D75B729"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0</w:t>
            </w:r>
            <w:r w:rsidR="00D46E5D" w:rsidRPr="00DE22D4">
              <w:rPr>
                <w:sz w:val="20"/>
                <w:szCs w:val="20"/>
              </w:rPr>
              <w:t>,</w:t>
            </w:r>
            <w:r w:rsidRPr="00DE22D4">
              <w:rPr>
                <w:sz w:val="20"/>
                <w:szCs w:val="20"/>
              </w:rPr>
              <w:t>00</w:t>
            </w:r>
          </w:p>
        </w:tc>
        <w:tc>
          <w:tcPr>
            <w:tcW w:w="713" w:type="pct"/>
            <w:tcBorders>
              <w:top w:val="single" w:sz="4" w:space="0" w:color="auto"/>
              <w:left w:val="single" w:sz="4" w:space="0" w:color="auto"/>
              <w:bottom w:val="single" w:sz="4" w:space="0" w:color="auto"/>
              <w:right w:val="single" w:sz="4" w:space="0" w:color="auto"/>
            </w:tcBorders>
          </w:tcPr>
          <w:p w14:paraId="780045CE" w14:textId="77777777" w:rsidR="00331370" w:rsidRPr="00DE22D4" w:rsidRDefault="00331370" w:rsidP="00D46E5D">
            <w:pPr>
              <w:shd w:val="clear" w:color="auto" w:fill="FFFFFF" w:themeFill="background1"/>
              <w:suppressAutoHyphens/>
              <w:jc w:val="right"/>
              <w:rPr>
                <w:sz w:val="20"/>
                <w:szCs w:val="20"/>
              </w:rPr>
            </w:pPr>
            <w:r w:rsidRPr="00DE22D4">
              <w:rPr>
                <w:sz w:val="20"/>
                <w:szCs w:val="20"/>
              </w:rPr>
              <w:t>0</w:t>
            </w:r>
            <w:r w:rsidR="00D46E5D" w:rsidRPr="00DE22D4">
              <w:rPr>
                <w:sz w:val="20"/>
                <w:szCs w:val="20"/>
              </w:rPr>
              <w:t>,</w:t>
            </w:r>
            <w:r w:rsidRPr="00DE22D4">
              <w:rPr>
                <w:sz w:val="20"/>
                <w:szCs w:val="20"/>
              </w:rPr>
              <w:t>00</w:t>
            </w:r>
          </w:p>
        </w:tc>
        <w:tc>
          <w:tcPr>
            <w:tcW w:w="698" w:type="pct"/>
            <w:tcBorders>
              <w:top w:val="single" w:sz="4" w:space="0" w:color="auto"/>
              <w:left w:val="single" w:sz="4" w:space="0" w:color="auto"/>
              <w:bottom w:val="single" w:sz="4" w:space="0" w:color="auto"/>
              <w:right w:val="single" w:sz="4" w:space="0" w:color="auto"/>
            </w:tcBorders>
          </w:tcPr>
          <w:p w14:paraId="3D82EC98" w14:textId="77777777" w:rsidR="00331370" w:rsidRPr="00DE22D4" w:rsidRDefault="00D46E5D" w:rsidP="00331370">
            <w:pPr>
              <w:shd w:val="clear" w:color="auto" w:fill="FFFFFF" w:themeFill="background1"/>
              <w:suppressAutoHyphens/>
              <w:jc w:val="right"/>
              <w:rPr>
                <w:sz w:val="20"/>
                <w:szCs w:val="20"/>
              </w:rPr>
            </w:pPr>
            <w:r w:rsidRPr="00DE22D4">
              <w:rPr>
                <w:sz w:val="20"/>
                <w:szCs w:val="20"/>
              </w:rPr>
              <w:t>0,</w:t>
            </w:r>
            <w:r w:rsidR="00331370" w:rsidRPr="00DE22D4">
              <w:rPr>
                <w:sz w:val="20"/>
                <w:szCs w:val="20"/>
              </w:rPr>
              <w:t>00</w:t>
            </w:r>
          </w:p>
        </w:tc>
      </w:tr>
      <w:tr w:rsidR="00331370" w:rsidRPr="00DE22D4" w14:paraId="325D2D58" w14:textId="77777777" w:rsidTr="00D46E5D">
        <w:tc>
          <w:tcPr>
            <w:tcW w:w="1453" w:type="pct"/>
            <w:gridSpan w:val="2"/>
            <w:tcBorders>
              <w:top w:val="single" w:sz="4" w:space="0" w:color="auto"/>
              <w:left w:val="single" w:sz="4" w:space="0" w:color="auto"/>
              <w:bottom w:val="single" w:sz="4" w:space="0" w:color="auto"/>
              <w:right w:val="single" w:sz="4" w:space="0" w:color="auto"/>
            </w:tcBorders>
            <w:shd w:val="clear" w:color="auto" w:fill="auto"/>
          </w:tcPr>
          <w:p w14:paraId="45AC3FA0" w14:textId="77777777" w:rsidR="00331370" w:rsidRPr="00DE22D4" w:rsidRDefault="00331370" w:rsidP="00D46E5D">
            <w:pPr>
              <w:keepNext/>
              <w:keepLines/>
              <w:suppressAutoHyphens/>
              <w:jc w:val="left"/>
              <w:rPr>
                <w:b/>
                <w:bCs/>
                <w:sz w:val="20"/>
                <w:szCs w:val="20"/>
              </w:rPr>
            </w:pPr>
            <w:r w:rsidRPr="00DE22D4">
              <w:rPr>
                <w:b/>
                <w:bCs/>
                <w:sz w:val="20"/>
                <w:szCs w:val="20"/>
                <w:lang w:eastAsia="en-CA"/>
              </w:rPr>
              <w:t>Total (</w:t>
            </w:r>
            <w:proofErr w:type="spellStart"/>
            <w:r w:rsidR="00D46E5D" w:rsidRPr="00DE22D4">
              <w:rPr>
                <w:b/>
                <w:bCs/>
                <w:sz w:val="20"/>
                <w:szCs w:val="20"/>
                <w:lang w:eastAsia="en-CA"/>
              </w:rPr>
              <w:t>t</w:t>
            </w:r>
            <w:r w:rsidRPr="00DE22D4">
              <w:rPr>
                <w:b/>
                <w:bCs/>
                <w:sz w:val="20"/>
                <w:szCs w:val="20"/>
                <w:lang w:eastAsia="en-CA"/>
              </w:rPr>
              <w:t>m</w:t>
            </w:r>
            <w:proofErr w:type="spellEnd"/>
            <w:r w:rsidRPr="00DE22D4">
              <w:rPr>
                <w:b/>
                <w:bCs/>
                <w:sz w:val="20"/>
                <w:szCs w:val="20"/>
                <w:lang w:eastAsia="en-CA"/>
              </w:rPr>
              <w:t>)</w:t>
            </w:r>
          </w:p>
        </w:tc>
        <w:tc>
          <w:tcPr>
            <w:tcW w:w="712" w:type="pct"/>
            <w:gridSpan w:val="2"/>
            <w:tcBorders>
              <w:top w:val="single" w:sz="4" w:space="0" w:color="auto"/>
              <w:left w:val="single" w:sz="4" w:space="0" w:color="auto"/>
              <w:bottom w:val="single" w:sz="4" w:space="0" w:color="auto"/>
              <w:right w:val="single" w:sz="4" w:space="0" w:color="auto"/>
            </w:tcBorders>
          </w:tcPr>
          <w:p w14:paraId="7C11BC5B" w14:textId="77777777" w:rsidR="00331370" w:rsidRPr="00DE22D4" w:rsidRDefault="00331370" w:rsidP="00D46E5D">
            <w:pPr>
              <w:shd w:val="clear" w:color="auto" w:fill="FFFFFF" w:themeFill="background1"/>
              <w:suppressAutoHyphens/>
              <w:jc w:val="right"/>
              <w:rPr>
                <w:b/>
                <w:bCs/>
                <w:sz w:val="20"/>
                <w:szCs w:val="20"/>
              </w:rPr>
            </w:pPr>
            <w:r w:rsidRPr="00DE22D4">
              <w:rPr>
                <w:b/>
                <w:bCs/>
                <w:sz w:val="20"/>
                <w:szCs w:val="20"/>
              </w:rPr>
              <w:t>510</w:t>
            </w:r>
            <w:r w:rsidR="00D46E5D" w:rsidRPr="00DE22D4">
              <w:rPr>
                <w:b/>
                <w:bCs/>
                <w:sz w:val="20"/>
                <w:szCs w:val="20"/>
              </w:rPr>
              <w:t>,</w:t>
            </w:r>
            <w:r w:rsidRPr="00DE22D4">
              <w:rPr>
                <w:b/>
                <w:bCs/>
                <w:sz w:val="20"/>
                <w:szCs w:val="20"/>
              </w:rPr>
              <w:t>77</w:t>
            </w:r>
          </w:p>
        </w:tc>
        <w:tc>
          <w:tcPr>
            <w:tcW w:w="712" w:type="pct"/>
            <w:gridSpan w:val="2"/>
            <w:tcBorders>
              <w:top w:val="single" w:sz="4" w:space="0" w:color="auto"/>
              <w:left w:val="single" w:sz="4" w:space="0" w:color="auto"/>
              <w:bottom w:val="single" w:sz="4" w:space="0" w:color="auto"/>
              <w:right w:val="single" w:sz="4" w:space="0" w:color="auto"/>
            </w:tcBorders>
          </w:tcPr>
          <w:p w14:paraId="4F73EA17" w14:textId="77777777" w:rsidR="00331370" w:rsidRPr="00DE22D4" w:rsidRDefault="00331370" w:rsidP="00D46E5D">
            <w:pPr>
              <w:shd w:val="clear" w:color="auto" w:fill="FFFFFF" w:themeFill="background1"/>
              <w:suppressAutoHyphens/>
              <w:jc w:val="right"/>
              <w:rPr>
                <w:b/>
                <w:bCs/>
                <w:sz w:val="20"/>
                <w:szCs w:val="20"/>
              </w:rPr>
            </w:pPr>
            <w:r w:rsidRPr="00DE22D4">
              <w:rPr>
                <w:b/>
                <w:bCs/>
                <w:sz w:val="20"/>
                <w:szCs w:val="20"/>
              </w:rPr>
              <w:t>412</w:t>
            </w:r>
            <w:r w:rsidR="00D46E5D" w:rsidRPr="00DE22D4">
              <w:rPr>
                <w:b/>
                <w:bCs/>
                <w:sz w:val="20"/>
                <w:szCs w:val="20"/>
              </w:rPr>
              <w:t>,</w:t>
            </w:r>
            <w:r w:rsidRPr="00DE22D4">
              <w:rPr>
                <w:b/>
                <w:bCs/>
                <w:sz w:val="20"/>
                <w:szCs w:val="20"/>
              </w:rPr>
              <w:t>54</w:t>
            </w:r>
          </w:p>
        </w:tc>
        <w:tc>
          <w:tcPr>
            <w:tcW w:w="712" w:type="pct"/>
            <w:gridSpan w:val="2"/>
            <w:tcBorders>
              <w:top w:val="single" w:sz="4" w:space="0" w:color="auto"/>
              <w:left w:val="single" w:sz="4" w:space="0" w:color="auto"/>
              <w:bottom w:val="single" w:sz="4" w:space="0" w:color="auto"/>
              <w:right w:val="single" w:sz="4" w:space="0" w:color="auto"/>
            </w:tcBorders>
          </w:tcPr>
          <w:p w14:paraId="2CE85816" w14:textId="77777777" w:rsidR="00331370" w:rsidRPr="00DE22D4" w:rsidRDefault="00331370" w:rsidP="00D46E5D">
            <w:pPr>
              <w:shd w:val="clear" w:color="auto" w:fill="FFFFFF" w:themeFill="background1"/>
              <w:suppressAutoHyphens/>
              <w:jc w:val="right"/>
              <w:rPr>
                <w:b/>
                <w:bCs/>
                <w:sz w:val="20"/>
                <w:szCs w:val="20"/>
              </w:rPr>
            </w:pPr>
            <w:r w:rsidRPr="00DE22D4">
              <w:rPr>
                <w:b/>
                <w:bCs/>
                <w:sz w:val="20"/>
                <w:szCs w:val="20"/>
              </w:rPr>
              <w:t>334</w:t>
            </w:r>
            <w:r w:rsidR="00D46E5D" w:rsidRPr="00DE22D4">
              <w:rPr>
                <w:b/>
                <w:bCs/>
                <w:sz w:val="20"/>
                <w:szCs w:val="20"/>
              </w:rPr>
              <w:t>,</w:t>
            </w:r>
            <w:r w:rsidRPr="00DE22D4">
              <w:rPr>
                <w:b/>
                <w:bCs/>
                <w:sz w:val="20"/>
                <w:szCs w:val="20"/>
              </w:rPr>
              <w:t>53</w:t>
            </w:r>
          </w:p>
        </w:tc>
        <w:tc>
          <w:tcPr>
            <w:tcW w:w="713" w:type="pct"/>
            <w:tcBorders>
              <w:top w:val="single" w:sz="4" w:space="0" w:color="auto"/>
              <w:left w:val="single" w:sz="4" w:space="0" w:color="auto"/>
              <w:bottom w:val="single" w:sz="4" w:space="0" w:color="auto"/>
              <w:right w:val="single" w:sz="4" w:space="0" w:color="auto"/>
            </w:tcBorders>
          </w:tcPr>
          <w:p w14:paraId="688814C3" w14:textId="77777777" w:rsidR="00331370" w:rsidRPr="00DE22D4" w:rsidRDefault="00331370" w:rsidP="00D46E5D">
            <w:pPr>
              <w:shd w:val="clear" w:color="auto" w:fill="FFFFFF" w:themeFill="background1"/>
              <w:suppressAutoHyphens/>
              <w:jc w:val="right"/>
              <w:rPr>
                <w:b/>
                <w:bCs/>
                <w:sz w:val="20"/>
                <w:szCs w:val="20"/>
              </w:rPr>
            </w:pPr>
            <w:r w:rsidRPr="00DE22D4">
              <w:rPr>
                <w:b/>
                <w:bCs/>
                <w:sz w:val="20"/>
                <w:szCs w:val="20"/>
              </w:rPr>
              <w:t>354</w:t>
            </w:r>
            <w:r w:rsidR="00D46E5D" w:rsidRPr="00DE22D4">
              <w:rPr>
                <w:b/>
                <w:bCs/>
                <w:sz w:val="20"/>
                <w:szCs w:val="20"/>
              </w:rPr>
              <w:t>,</w:t>
            </w:r>
            <w:r w:rsidRPr="00DE22D4">
              <w:rPr>
                <w:b/>
                <w:bCs/>
                <w:sz w:val="20"/>
                <w:szCs w:val="20"/>
              </w:rPr>
              <w:t>82</w:t>
            </w:r>
          </w:p>
        </w:tc>
        <w:tc>
          <w:tcPr>
            <w:tcW w:w="698" w:type="pct"/>
            <w:tcBorders>
              <w:top w:val="single" w:sz="4" w:space="0" w:color="auto"/>
              <w:left w:val="single" w:sz="4" w:space="0" w:color="auto"/>
              <w:bottom w:val="single" w:sz="4" w:space="0" w:color="auto"/>
              <w:right w:val="single" w:sz="4" w:space="0" w:color="auto"/>
            </w:tcBorders>
          </w:tcPr>
          <w:p w14:paraId="479175B3" w14:textId="77777777" w:rsidR="00331370" w:rsidRPr="00DE22D4" w:rsidRDefault="00331370" w:rsidP="00D46E5D">
            <w:pPr>
              <w:shd w:val="clear" w:color="auto" w:fill="FFFFFF" w:themeFill="background1"/>
              <w:suppressAutoHyphens/>
              <w:jc w:val="right"/>
              <w:rPr>
                <w:b/>
                <w:bCs/>
                <w:sz w:val="20"/>
                <w:szCs w:val="20"/>
              </w:rPr>
            </w:pPr>
            <w:r w:rsidRPr="00DE22D4">
              <w:rPr>
                <w:b/>
                <w:bCs/>
                <w:sz w:val="20"/>
                <w:szCs w:val="20"/>
              </w:rPr>
              <w:t>378</w:t>
            </w:r>
            <w:r w:rsidR="00D46E5D" w:rsidRPr="00DE22D4">
              <w:rPr>
                <w:b/>
                <w:bCs/>
                <w:sz w:val="20"/>
                <w:szCs w:val="20"/>
              </w:rPr>
              <w:t>,</w:t>
            </w:r>
            <w:r w:rsidRPr="00DE22D4">
              <w:rPr>
                <w:b/>
                <w:bCs/>
                <w:sz w:val="20"/>
                <w:szCs w:val="20"/>
              </w:rPr>
              <w:t>40</w:t>
            </w:r>
          </w:p>
        </w:tc>
      </w:tr>
      <w:tr w:rsidR="0070038F" w:rsidRPr="00DE22D4" w14:paraId="368F90F2" w14:textId="77777777" w:rsidTr="009774CB">
        <w:tc>
          <w:tcPr>
            <w:tcW w:w="5000" w:type="pct"/>
            <w:gridSpan w:val="10"/>
            <w:tcBorders>
              <w:top w:val="single" w:sz="4" w:space="0" w:color="auto"/>
              <w:left w:val="single" w:sz="4" w:space="0" w:color="auto"/>
              <w:bottom w:val="single" w:sz="4" w:space="0" w:color="auto"/>
              <w:right w:val="single" w:sz="4" w:space="0" w:color="auto"/>
            </w:tcBorders>
          </w:tcPr>
          <w:p w14:paraId="3BA1503A" w14:textId="77777777" w:rsidR="0070038F" w:rsidRPr="00DE22D4" w:rsidRDefault="00D46E5D" w:rsidP="00D46E5D">
            <w:pPr>
              <w:keepNext/>
              <w:keepLines/>
              <w:tabs>
                <w:tab w:val="left" w:pos="3141"/>
              </w:tabs>
              <w:suppressAutoHyphens/>
              <w:jc w:val="center"/>
              <w:rPr>
                <w:b/>
                <w:bCs/>
                <w:sz w:val="20"/>
                <w:szCs w:val="20"/>
              </w:rPr>
            </w:pPr>
            <w:r w:rsidRPr="00DE22D4">
              <w:rPr>
                <w:b/>
                <w:bCs/>
                <w:sz w:val="20"/>
                <w:szCs w:val="20"/>
              </w:rPr>
              <w:t xml:space="preserve">Toneladas de </w:t>
            </w:r>
            <w:r w:rsidR="0070038F" w:rsidRPr="00DE22D4">
              <w:rPr>
                <w:b/>
                <w:bCs/>
                <w:sz w:val="20"/>
                <w:szCs w:val="20"/>
              </w:rPr>
              <w:t>CO</w:t>
            </w:r>
            <w:r w:rsidR="0070038F" w:rsidRPr="00DE22D4">
              <w:rPr>
                <w:b/>
                <w:bCs/>
                <w:sz w:val="20"/>
                <w:szCs w:val="20"/>
                <w:vertAlign w:val="subscript"/>
              </w:rPr>
              <w:t>2</w:t>
            </w:r>
            <w:r w:rsidRPr="00DE22D4">
              <w:rPr>
                <w:b/>
                <w:bCs/>
                <w:sz w:val="20"/>
                <w:szCs w:val="20"/>
              </w:rPr>
              <w:t xml:space="preserve"> </w:t>
            </w:r>
            <w:r w:rsidR="0070038F" w:rsidRPr="00DE22D4">
              <w:rPr>
                <w:b/>
                <w:bCs/>
                <w:sz w:val="20"/>
                <w:szCs w:val="20"/>
              </w:rPr>
              <w:t>eq</w:t>
            </w:r>
            <w:r w:rsidRPr="00DE22D4">
              <w:rPr>
                <w:b/>
                <w:bCs/>
                <w:sz w:val="20"/>
                <w:szCs w:val="20"/>
              </w:rPr>
              <w:t>uivalentes</w:t>
            </w:r>
          </w:p>
        </w:tc>
      </w:tr>
      <w:tr w:rsidR="00A1048D" w:rsidRPr="00DE22D4" w14:paraId="59660641" w14:textId="77777777" w:rsidTr="00D46E5D">
        <w:trPr>
          <w:trHeight w:val="159"/>
        </w:trPr>
        <w:tc>
          <w:tcPr>
            <w:tcW w:w="912" w:type="pct"/>
            <w:tcBorders>
              <w:top w:val="single" w:sz="4" w:space="0" w:color="auto"/>
              <w:left w:val="single" w:sz="4" w:space="0" w:color="auto"/>
              <w:bottom w:val="single" w:sz="4" w:space="0" w:color="auto"/>
              <w:right w:val="single" w:sz="4" w:space="0" w:color="auto"/>
            </w:tcBorders>
          </w:tcPr>
          <w:p w14:paraId="3CB85F84" w14:textId="77777777" w:rsidR="00A1048D" w:rsidRPr="00DE22D4" w:rsidRDefault="00A1048D" w:rsidP="00A1048D">
            <w:pPr>
              <w:keepNext/>
              <w:keepLines/>
              <w:shd w:val="clear" w:color="auto" w:fill="FFFFFF" w:themeFill="background1"/>
              <w:suppressAutoHyphens/>
              <w:rPr>
                <w:sz w:val="20"/>
                <w:szCs w:val="20"/>
              </w:rPr>
            </w:pPr>
            <w:r w:rsidRPr="00DE22D4">
              <w:rPr>
                <w:sz w:val="20"/>
                <w:szCs w:val="20"/>
              </w:rPr>
              <w:t>HFC-32</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08352F5C" w14:textId="77777777" w:rsidR="00A1048D" w:rsidRPr="00DE22D4" w:rsidRDefault="00A1048D" w:rsidP="00A1048D">
            <w:pPr>
              <w:keepNext/>
              <w:keepLines/>
              <w:shd w:val="clear" w:color="auto" w:fill="FFFFFF" w:themeFill="background1"/>
              <w:suppressAutoHyphens/>
              <w:jc w:val="right"/>
              <w:rPr>
                <w:sz w:val="20"/>
                <w:szCs w:val="20"/>
              </w:rPr>
            </w:pPr>
            <w:r w:rsidRPr="00DE22D4">
              <w:rPr>
                <w:sz w:val="20"/>
                <w:szCs w:val="20"/>
              </w:rPr>
              <w:t>675</w:t>
            </w:r>
          </w:p>
        </w:tc>
        <w:tc>
          <w:tcPr>
            <w:tcW w:w="712" w:type="pct"/>
            <w:gridSpan w:val="2"/>
            <w:tcBorders>
              <w:top w:val="single" w:sz="4" w:space="0" w:color="auto"/>
              <w:left w:val="single" w:sz="4" w:space="0" w:color="auto"/>
              <w:bottom w:val="single" w:sz="4" w:space="0" w:color="auto"/>
              <w:right w:val="single" w:sz="4" w:space="0" w:color="auto"/>
            </w:tcBorders>
          </w:tcPr>
          <w:p w14:paraId="7B669F2E" w14:textId="77777777" w:rsidR="00A1048D" w:rsidRPr="00DE22D4" w:rsidRDefault="00A1048D" w:rsidP="00A1048D">
            <w:pPr>
              <w:shd w:val="clear" w:color="auto" w:fill="FFFFFF" w:themeFill="background1"/>
              <w:suppressAutoHyphens/>
              <w:jc w:val="right"/>
              <w:rPr>
                <w:sz w:val="20"/>
                <w:szCs w:val="20"/>
              </w:rPr>
            </w:pPr>
            <w:r w:rsidRPr="00DE22D4">
              <w:rPr>
                <w:sz w:val="20"/>
                <w:szCs w:val="20"/>
              </w:rPr>
              <w:t>135</w:t>
            </w:r>
          </w:p>
        </w:tc>
        <w:tc>
          <w:tcPr>
            <w:tcW w:w="712" w:type="pct"/>
            <w:gridSpan w:val="2"/>
            <w:tcBorders>
              <w:top w:val="single" w:sz="4" w:space="0" w:color="auto"/>
              <w:left w:val="single" w:sz="4" w:space="0" w:color="auto"/>
              <w:bottom w:val="single" w:sz="4" w:space="0" w:color="auto"/>
              <w:right w:val="single" w:sz="4" w:space="0" w:color="auto"/>
            </w:tcBorders>
          </w:tcPr>
          <w:p w14:paraId="2AF5A1D8" w14:textId="77777777" w:rsidR="00A1048D" w:rsidRPr="00DE22D4" w:rsidRDefault="00A1048D" w:rsidP="00A1048D">
            <w:pPr>
              <w:shd w:val="clear" w:color="auto" w:fill="FFFFFF" w:themeFill="background1"/>
              <w:suppressAutoHyphens/>
              <w:jc w:val="right"/>
              <w:rPr>
                <w:sz w:val="20"/>
                <w:szCs w:val="20"/>
              </w:rPr>
            </w:pPr>
            <w:r w:rsidRPr="00DE22D4">
              <w:rPr>
                <w:sz w:val="20"/>
                <w:szCs w:val="20"/>
              </w:rPr>
              <w:t>230</w:t>
            </w:r>
          </w:p>
        </w:tc>
        <w:tc>
          <w:tcPr>
            <w:tcW w:w="712" w:type="pct"/>
            <w:gridSpan w:val="2"/>
            <w:tcBorders>
              <w:top w:val="single" w:sz="4" w:space="0" w:color="auto"/>
              <w:left w:val="single" w:sz="4" w:space="0" w:color="auto"/>
              <w:bottom w:val="single" w:sz="4" w:space="0" w:color="auto"/>
              <w:right w:val="single" w:sz="4" w:space="0" w:color="auto"/>
            </w:tcBorders>
          </w:tcPr>
          <w:p w14:paraId="2C4EB84E"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1</w:t>
            </w:r>
            <w:r w:rsidR="00D46E5D" w:rsidRPr="00DE22D4">
              <w:rPr>
                <w:sz w:val="20"/>
                <w:szCs w:val="20"/>
              </w:rPr>
              <w:t>.</w:t>
            </w:r>
            <w:r w:rsidRPr="00DE22D4">
              <w:rPr>
                <w:sz w:val="20"/>
                <w:szCs w:val="20"/>
              </w:rPr>
              <w:t>472</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63016432"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15</w:t>
            </w:r>
            <w:r w:rsidR="00D46E5D" w:rsidRPr="00DE22D4">
              <w:rPr>
                <w:sz w:val="20"/>
                <w:szCs w:val="20"/>
              </w:rPr>
              <w:t>.</w:t>
            </w:r>
            <w:r w:rsidRPr="00DE22D4">
              <w:rPr>
                <w:sz w:val="20"/>
                <w:szCs w:val="20"/>
              </w:rPr>
              <w:t>127</w:t>
            </w:r>
          </w:p>
        </w:tc>
        <w:tc>
          <w:tcPr>
            <w:tcW w:w="698" w:type="pct"/>
            <w:tcBorders>
              <w:top w:val="single" w:sz="4" w:space="0" w:color="auto"/>
              <w:left w:val="single" w:sz="4" w:space="0" w:color="auto"/>
              <w:bottom w:val="single" w:sz="4" w:space="0" w:color="auto"/>
              <w:right w:val="single" w:sz="4" w:space="0" w:color="auto"/>
            </w:tcBorders>
          </w:tcPr>
          <w:p w14:paraId="476DC687" w14:textId="77777777" w:rsidR="00A1048D" w:rsidRPr="00DE22D4" w:rsidRDefault="00D46E5D" w:rsidP="00A1048D">
            <w:pPr>
              <w:shd w:val="clear" w:color="auto" w:fill="FFFFFF" w:themeFill="background1"/>
              <w:suppressAutoHyphens/>
              <w:jc w:val="right"/>
              <w:rPr>
                <w:sz w:val="20"/>
                <w:szCs w:val="20"/>
              </w:rPr>
            </w:pPr>
            <w:r w:rsidRPr="00DE22D4">
              <w:rPr>
                <w:sz w:val="20"/>
                <w:szCs w:val="20"/>
              </w:rPr>
              <w:t>21.</w:t>
            </w:r>
            <w:r w:rsidR="00A1048D" w:rsidRPr="00DE22D4">
              <w:rPr>
                <w:sz w:val="20"/>
                <w:szCs w:val="20"/>
              </w:rPr>
              <w:t xml:space="preserve">290 </w:t>
            </w:r>
          </w:p>
        </w:tc>
      </w:tr>
      <w:tr w:rsidR="00A1048D" w:rsidRPr="00DE22D4" w14:paraId="6087A976" w14:textId="77777777" w:rsidTr="00D46E5D">
        <w:tc>
          <w:tcPr>
            <w:tcW w:w="912" w:type="pct"/>
            <w:tcBorders>
              <w:top w:val="single" w:sz="4" w:space="0" w:color="auto"/>
              <w:left w:val="single" w:sz="4" w:space="0" w:color="auto"/>
              <w:bottom w:val="single" w:sz="4" w:space="0" w:color="auto"/>
              <w:right w:val="single" w:sz="4" w:space="0" w:color="auto"/>
            </w:tcBorders>
          </w:tcPr>
          <w:p w14:paraId="3A0AC3F4" w14:textId="77777777" w:rsidR="00A1048D" w:rsidRPr="00DE22D4" w:rsidRDefault="00A1048D" w:rsidP="00A1048D">
            <w:pPr>
              <w:shd w:val="clear" w:color="auto" w:fill="FFFFFF" w:themeFill="background1"/>
              <w:suppressAutoHyphens/>
              <w:rPr>
                <w:sz w:val="20"/>
                <w:szCs w:val="20"/>
              </w:rPr>
            </w:pPr>
            <w:r w:rsidRPr="00DE22D4">
              <w:rPr>
                <w:sz w:val="20"/>
                <w:szCs w:val="20"/>
              </w:rPr>
              <w:t>HFC-125</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4A0C4766"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3</w:t>
            </w:r>
            <w:r w:rsidR="00D46E5D" w:rsidRPr="00DE22D4">
              <w:rPr>
                <w:sz w:val="20"/>
                <w:szCs w:val="20"/>
              </w:rPr>
              <w:t>.</w:t>
            </w:r>
            <w:r w:rsidRPr="00DE22D4">
              <w:rPr>
                <w:sz w:val="20"/>
                <w:szCs w:val="20"/>
              </w:rPr>
              <w:t>500</w:t>
            </w:r>
          </w:p>
        </w:tc>
        <w:tc>
          <w:tcPr>
            <w:tcW w:w="712" w:type="pct"/>
            <w:gridSpan w:val="2"/>
            <w:tcBorders>
              <w:top w:val="single" w:sz="4" w:space="0" w:color="auto"/>
              <w:left w:val="single" w:sz="4" w:space="0" w:color="auto"/>
              <w:bottom w:val="single" w:sz="4" w:space="0" w:color="auto"/>
              <w:right w:val="single" w:sz="4" w:space="0" w:color="auto"/>
            </w:tcBorders>
          </w:tcPr>
          <w:p w14:paraId="541BF323" w14:textId="77777777" w:rsidR="00A1048D" w:rsidRPr="00DE22D4" w:rsidRDefault="00A1048D" w:rsidP="00A1048D">
            <w:pPr>
              <w:shd w:val="clear" w:color="auto" w:fill="FFFFFF" w:themeFill="background1"/>
              <w:suppressAutoHyphens/>
              <w:jc w:val="right"/>
              <w:rPr>
                <w:sz w:val="20"/>
                <w:szCs w:val="20"/>
              </w:rPr>
            </w:pPr>
            <w:r w:rsidRPr="00DE22D4">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tcPr>
          <w:p w14:paraId="4F4B72CF" w14:textId="77777777" w:rsidR="00A1048D" w:rsidRPr="00DE22D4" w:rsidRDefault="00D46E5D" w:rsidP="00A1048D">
            <w:pPr>
              <w:shd w:val="clear" w:color="auto" w:fill="FFFFFF" w:themeFill="background1"/>
              <w:suppressAutoHyphens/>
              <w:jc w:val="right"/>
              <w:rPr>
                <w:sz w:val="20"/>
                <w:szCs w:val="20"/>
              </w:rPr>
            </w:pPr>
            <w:r w:rsidRPr="00DE22D4">
              <w:rPr>
                <w:sz w:val="20"/>
                <w:szCs w:val="20"/>
              </w:rPr>
              <w:t>1.</w:t>
            </w:r>
            <w:r w:rsidR="00A1048D" w:rsidRPr="00DE22D4">
              <w:rPr>
                <w:sz w:val="20"/>
                <w:szCs w:val="20"/>
              </w:rPr>
              <w:t>995</w:t>
            </w:r>
          </w:p>
        </w:tc>
        <w:tc>
          <w:tcPr>
            <w:tcW w:w="712" w:type="pct"/>
            <w:gridSpan w:val="2"/>
            <w:tcBorders>
              <w:top w:val="single" w:sz="4" w:space="0" w:color="auto"/>
              <w:left w:val="single" w:sz="4" w:space="0" w:color="auto"/>
              <w:bottom w:val="single" w:sz="4" w:space="0" w:color="auto"/>
              <w:right w:val="single" w:sz="4" w:space="0" w:color="auto"/>
            </w:tcBorders>
          </w:tcPr>
          <w:p w14:paraId="1C805B06"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1</w:t>
            </w:r>
            <w:r w:rsidR="00D46E5D" w:rsidRPr="00DE22D4">
              <w:rPr>
                <w:sz w:val="20"/>
                <w:szCs w:val="20"/>
              </w:rPr>
              <w:t>.</w:t>
            </w:r>
            <w:r w:rsidRPr="00DE22D4">
              <w:rPr>
                <w:sz w:val="20"/>
                <w:szCs w:val="20"/>
              </w:rPr>
              <w:t>995</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0330B745" w14:textId="77777777" w:rsidR="00A1048D" w:rsidRPr="00DE22D4" w:rsidRDefault="00A1048D" w:rsidP="00A1048D">
            <w:pPr>
              <w:shd w:val="clear" w:color="auto" w:fill="FFFFFF" w:themeFill="background1"/>
              <w:suppressAutoHyphens/>
              <w:jc w:val="right"/>
              <w:rPr>
                <w:sz w:val="20"/>
                <w:szCs w:val="20"/>
              </w:rPr>
            </w:pPr>
            <w:r w:rsidRPr="00DE22D4">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7EF38D7B" w14:textId="77777777" w:rsidR="00A1048D" w:rsidRPr="00DE22D4" w:rsidRDefault="00A1048D" w:rsidP="00A1048D">
            <w:pPr>
              <w:shd w:val="clear" w:color="auto" w:fill="FFFFFF" w:themeFill="background1"/>
              <w:suppressAutoHyphens/>
              <w:jc w:val="right"/>
              <w:rPr>
                <w:sz w:val="20"/>
                <w:szCs w:val="20"/>
              </w:rPr>
            </w:pPr>
            <w:r w:rsidRPr="00DE22D4">
              <w:rPr>
                <w:sz w:val="20"/>
                <w:szCs w:val="20"/>
              </w:rPr>
              <w:t xml:space="preserve">0 </w:t>
            </w:r>
          </w:p>
        </w:tc>
      </w:tr>
      <w:tr w:rsidR="00A1048D" w:rsidRPr="00DE22D4" w14:paraId="4268C842" w14:textId="77777777" w:rsidTr="00D46E5D">
        <w:tc>
          <w:tcPr>
            <w:tcW w:w="912" w:type="pct"/>
            <w:tcBorders>
              <w:top w:val="single" w:sz="4" w:space="0" w:color="auto"/>
              <w:left w:val="single" w:sz="4" w:space="0" w:color="auto"/>
              <w:bottom w:val="single" w:sz="4" w:space="0" w:color="auto"/>
              <w:right w:val="single" w:sz="4" w:space="0" w:color="auto"/>
            </w:tcBorders>
          </w:tcPr>
          <w:p w14:paraId="4F7CF580" w14:textId="77777777" w:rsidR="00A1048D" w:rsidRPr="00DE22D4" w:rsidRDefault="00A1048D" w:rsidP="00A1048D">
            <w:pPr>
              <w:shd w:val="clear" w:color="auto" w:fill="FFFFFF" w:themeFill="background1"/>
              <w:suppressAutoHyphens/>
              <w:rPr>
                <w:sz w:val="20"/>
                <w:szCs w:val="20"/>
              </w:rPr>
            </w:pPr>
            <w:r w:rsidRPr="00DE22D4">
              <w:rPr>
                <w:sz w:val="20"/>
                <w:szCs w:val="20"/>
              </w:rPr>
              <w:t>HFC-134a</w:t>
            </w:r>
          </w:p>
        </w:tc>
        <w:tc>
          <w:tcPr>
            <w:tcW w:w="541" w:type="pct"/>
            <w:tcBorders>
              <w:top w:val="single" w:sz="4" w:space="0" w:color="auto"/>
              <w:left w:val="single" w:sz="4" w:space="0" w:color="auto"/>
              <w:bottom w:val="single" w:sz="4" w:space="0" w:color="auto"/>
              <w:right w:val="single" w:sz="4" w:space="0" w:color="auto"/>
            </w:tcBorders>
            <w:shd w:val="clear" w:color="auto" w:fill="auto"/>
          </w:tcPr>
          <w:p w14:paraId="07E2FCFB"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1</w:t>
            </w:r>
            <w:r w:rsidR="00D46E5D" w:rsidRPr="00DE22D4">
              <w:rPr>
                <w:sz w:val="20"/>
                <w:szCs w:val="20"/>
              </w:rPr>
              <w:t>.</w:t>
            </w:r>
            <w:r w:rsidRPr="00DE22D4">
              <w:rPr>
                <w:sz w:val="20"/>
                <w:szCs w:val="20"/>
              </w:rPr>
              <w:t>430</w:t>
            </w:r>
          </w:p>
        </w:tc>
        <w:tc>
          <w:tcPr>
            <w:tcW w:w="712" w:type="pct"/>
            <w:gridSpan w:val="2"/>
            <w:tcBorders>
              <w:top w:val="single" w:sz="4" w:space="0" w:color="auto"/>
              <w:left w:val="single" w:sz="4" w:space="0" w:color="auto"/>
              <w:bottom w:val="single" w:sz="4" w:space="0" w:color="auto"/>
              <w:right w:val="single" w:sz="4" w:space="0" w:color="auto"/>
            </w:tcBorders>
          </w:tcPr>
          <w:p w14:paraId="2A0FD59E"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419</w:t>
            </w:r>
            <w:r w:rsidR="00D46E5D" w:rsidRPr="00DE22D4">
              <w:rPr>
                <w:sz w:val="20"/>
                <w:szCs w:val="20"/>
              </w:rPr>
              <w:t>.</w:t>
            </w:r>
            <w:r w:rsidRPr="00DE22D4">
              <w:rPr>
                <w:sz w:val="20"/>
                <w:szCs w:val="20"/>
              </w:rPr>
              <w:t>090</w:t>
            </w:r>
          </w:p>
        </w:tc>
        <w:tc>
          <w:tcPr>
            <w:tcW w:w="712" w:type="pct"/>
            <w:gridSpan w:val="2"/>
            <w:tcBorders>
              <w:top w:val="single" w:sz="4" w:space="0" w:color="auto"/>
              <w:left w:val="single" w:sz="4" w:space="0" w:color="auto"/>
              <w:bottom w:val="single" w:sz="4" w:space="0" w:color="auto"/>
              <w:right w:val="single" w:sz="4" w:space="0" w:color="auto"/>
            </w:tcBorders>
          </w:tcPr>
          <w:p w14:paraId="3C82DD39"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166</w:t>
            </w:r>
            <w:r w:rsidR="00D46E5D" w:rsidRPr="00DE22D4">
              <w:rPr>
                <w:sz w:val="20"/>
                <w:szCs w:val="20"/>
              </w:rPr>
              <w:t>.</w:t>
            </w:r>
            <w:r w:rsidRPr="00DE22D4">
              <w:rPr>
                <w:sz w:val="20"/>
                <w:szCs w:val="20"/>
              </w:rPr>
              <w:t>409</w:t>
            </w:r>
          </w:p>
        </w:tc>
        <w:tc>
          <w:tcPr>
            <w:tcW w:w="712" w:type="pct"/>
            <w:gridSpan w:val="2"/>
            <w:tcBorders>
              <w:top w:val="single" w:sz="4" w:space="0" w:color="auto"/>
              <w:left w:val="single" w:sz="4" w:space="0" w:color="auto"/>
              <w:bottom w:val="single" w:sz="4" w:space="0" w:color="auto"/>
              <w:right w:val="single" w:sz="4" w:space="0" w:color="auto"/>
            </w:tcBorders>
          </w:tcPr>
          <w:p w14:paraId="036DB0D9"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174</w:t>
            </w:r>
            <w:r w:rsidR="00D46E5D" w:rsidRPr="00DE22D4">
              <w:rPr>
                <w:sz w:val="20"/>
                <w:szCs w:val="20"/>
              </w:rPr>
              <w:t>.</w:t>
            </w:r>
            <w:r w:rsidRPr="00DE22D4">
              <w:rPr>
                <w:sz w:val="20"/>
                <w:szCs w:val="20"/>
              </w:rPr>
              <w:t>818</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22261FD8"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157</w:t>
            </w:r>
            <w:r w:rsidR="00D46E5D" w:rsidRPr="00DE22D4">
              <w:rPr>
                <w:sz w:val="20"/>
                <w:szCs w:val="20"/>
              </w:rPr>
              <w:t>.</w:t>
            </w:r>
            <w:r w:rsidRPr="00DE22D4">
              <w:rPr>
                <w:sz w:val="20"/>
                <w:szCs w:val="20"/>
              </w:rPr>
              <w:t>357</w:t>
            </w:r>
          </w:p>
        </w:tc>
        <w:tc>
          <w:tcPr>
            <w:tcW w:w="698" w:type="pct"/>
            <w:tcBorders>
              <w:top w:val="single" w:sz="4" w:space="0" w:color="auto"/>
              <w:left w:val="single" w:sz="4" w:space="0" w:color="auto"/>
              <w:bottom w:val="single" w:sz="4" w:space="0" w:color="auto"/>
              <w:right w:val="single" w:sz="4" w:space="0" w:color="auto"/>
            </w:tcBorders>
          </w:tcPr>
          <w:p w14:paraId="2BA05EFD"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157</w:t>
            </w:r>
            <w:r w:rsidR="00D46E5D" w:rsidRPr="00DE22D4">
              <w:rPr>
                <w:sz w:val="20"/>
                <w:szCs w:val="20"/>
              </w:rPr>
              <w:t>.</w:t>
            </w:r>
            <w:r w:rsidRPr="00DE22D4">
              <w:rPr>
                <w:sz w:val="20"/>
                <w:szCs w:val="20"/>
              </w:rPr>
              <w:t xml:space="preserve">257 </w:t>
            </w:r>
          </w:p>
        </w:tc>
      </w:tr>
      <w:tr w:rsidR="00A1048D" w:rsidRPr="00DE22D4" w14:paraId="30CA869F" w14:textId="77777777" w:rsidTr="00D46E5D">
        <w:tc>
          <w:tcPr>
            <w:tcW w:w="912" w:type="pct"/>
            <w:tcBorders>
              <w:top w:val="single" w:sz="4" w:space="0" w:color="auto"/>
              <w:left w:val="single" w:sz="4" w:space="0" w:color="auto"/>
              <w:bottom w:val="single" w:sz="4" w:space="0" w:color="auto"/>
              <w:right w:val="single" w:sz="4" w:space="0" w:color="auto"/>
            </w:tcBorders>
          </w:tcPr>
          <w:p w14:paraId="48D7563B" w14:textId="77777777" w:rsidR="00A1048D" w:rsidRPr="00DE22D4" w:rsidRDefault="00A1048D" w:rsidP="00A1048D">
            <w:pPr>
              <w:shd w:val="clear" w:color="auto" w:fill="FFFFFF" w:themeFill="background1"/>
              <w:suppressAutoHyphens/>
              <w:rPr>
                <w:sz w:val="20"/>
                <w:szCs w:val="20"/>
              </w:rPr>
            </w:pPr>
            <w:r w:rsidRPr="00DE22D4">
              <w:rPr>
                <w:sz w:val="20"/>
                <w:szCs w:val="20"/>
              </w:rPr>
              <w:t>HFC-227ea</w:t>
            </w:r>
          </w:p>
        </w:tc>
        <w:tc>
          <w:tcPr>
            <w:tcW w:w="541" w:type="pct"/>
            <w:tcBorders>
              <w:top w:val="single" w:sz="4" w:space="0" w:color="auto"/>
              <w:left w:val="single" w:sz="4" w:space="0" w:color="auto"/>
              <w:bottom w:val="single" w:sz="4" w:space="0" w:color="auto"/>
              <w:right w:val="single" w:sz="4" w:space="0" w:color="auto"/>
            </w:tcBorders>
          </w:tcPr>
          <w:p w14:paraId="0813EF80"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3</w:t>
            </w:r>
            <w:r w:rsidR="00D46E5D" w:rsidRPr="00DE22D4">
              <w:rPr>
                <w:sz w:val="20"/>
                <w:szCs w:val="20"/>
              </w:rPr>
              <w:t>.</w:t>
            </w:r>
            <w:r w:rsidRPr="00DE22D4">
              <w:rPr>
                <w:sz w:val="20"/>
                <w:szCs w:val="20"/>
              </w:rPr>
              <w:t>220</w:t>
            </w:r>
          </w:p>
        </w:tc>
        <w:tc>
          <w:tcPr>
            <w:tcW w:w="712" w:type="pct"/>
            <w:gridSpan w:val="2"/>
            <w:tcBorders>
              <w:top w:val="single" w:sz="4" w:space="0" w:color="auto"/>
              <w:left w:val="single" w:sz="4" w:space="0" w:color="auto"/>
              <w:bottom w:val="single" w:sz="4" w:space="0" w:color="auto"/>
              <w:right w:val="single" w:sz="4" w:space="0" w:color="auto"/>
            </w:tcBorders>
          </w:tcPr>
          <w:p w14:paraId="7FD7C1B6"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8</w:t>
            </w:r>
            <w:r w:rsidR="00D46E5D" w:rsidRPr="00DE22D4">
              <w:rPr>
                <w:sz w:val="20"/>
                <w:szCs w:val="20"/>
              </w:rPr>
              <w:t>.</w:t>
            </w:r>
            <w:r w:rsidRPr="00DE22D4">
              <w:rPr>
                <w:sz w:val="20"/>
                <w:szCs w:val="20"/>
              </w:rPr>
              <w:t>050</w:t>
            </w:r>
          </w:p>
        </w:tc>
        <w:tc>
          <w:tcPr>
            <w:tcW w:w="712" w:type="pct"/>
            <w:gridSpan w:val="2"/>
            <w:tcBorders>
              <w:top w:val="single" w:sz="4" w:space="0" w:color="auto"/>
              <w:left w:val="single" w:sz="4" w:space="0" w:color="auto"/>
              <w:bottom w:val="single" w:sz="4" w:space="0" w:color="auto"/>
              <w:right w:val="single" w:sz="4" w:space="0" w:color="auto"/>
            </w:tcBorders>
          </w:tcPr>
          <w:p w14:paraId="132F5683" w14:textId="77777777" w:rsidR="00A1048D" w:rsidRPr="00DE22D4" w:rsidRDefault="00A1048D" w:rsidP="00A1048D">
            <w:pPr>
              <w:shd w:val="clear" w:color="auto" w:fill="FFFFFF" w:themeFill="background1"/>
              <w:suppressAutoHyphens/>
              <w:jc w:val="right"/>
              <w:rPr>
                <w:sz w:val="20"/>
                <w:szCs w:val="20"/>
              </w:rPr>
            </w:pPr>
            <w:r w:rsidRPr="00DE22D4">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tcPr>
          <w:p w14:paraId="1A168894" w14:textId="77777777" w:rsidR="00A1048D" w:rsidRPr="00DE22D4" w:rsidRDefault="00A1048D" w:rsidP="00A1048D">
            <w:pPr>
              <w:shd w:val="clear" w:color="auto" w:fill="FFFFFF" w:themeFill="background1"/>
              <w:suppressAutoHyphens/>
              <w:jc w:val="right"/>
              <w:rPr>
                <w:sz w:val="20"/>
                <w:szCs w:val="20"/>
              </w:rPr>
            </w:pPr>
            <w:r w:rsidRPr="00DE22D4">
              <w:rPr>
                <w:sz w:val="20"/>
                <w:szCs w:val="20"/>
              </w:rPr>
              <w:t>741</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6D8256F3" w14:textId="77777777" w:rsidR="00A1048D" w:rsidRPr="00DE22D4" w:rsidRDefault="00D46E5D" w:rsidP="00A1048D">
            <w:pPr>
              <w:shd w:val="clear" w:color="auto" w:fill="FFFFFF" w:themeFill="background1"/>
              <w:suppressAutoHyphens/>
              <w:jc w:val="right"/>
              <w:rPr>
                <w:sz w:val="20"/>
                <w:szCs w:val="20"/>
              </w:rPr>
            </w:pPr>
            <w:r w:rsidRPr="00DE22D4">
              <w:rPr>
                <w:sz w:val="20"/>
                <w:szCs w:val="20"/>
              </w:rPr>
              <w:t>65.</w:t>
            </w:r>
            <w:r w:rsidR="00A1048D" w:rsidRPr="00DE22D4">
              <w:rPr>
                <w:sz w:val="20"/>
                <w:szCs w:val="20"/>
              </w:rPr>
              <w:t>205</w:t>
            </w:r>
          </w:p>
        </w:tc>
        <w:tc>
          <w:tcPr>
            <w:tcW w:w="698" w:type="pct"/>
            <w:tcBorders>
              <w:top w:val="single" w:sz="4" w:space="0" w:color="auto"/>
              <w:left w:val="single" w:sz="4" w:space="0" w:color="auto"/>
              <w:bottom w:val="single" w:sz="4" w:space="0" w:color="auto"/>
              <w:right w:val="single" w:sz="4" w:space="0" w:color="auto"/>
            </w:tcBorders>
          </w:tcPr>
          <w:p w14:paraId="3C4EA987" w14:textId="77777777" w:rsidR="00A1048D" w:rsidRPr="00DE22D4" w:rsidRDefault="00D46E5D" w:rsidP="00A1048D">
            <w:pPr>
              <w:shd w:val="clear" w:color="auto" w:fill="FFFFFF" w:themeFill="background1"/>
              <w:suppressAutoHyphens/>
              <w:jc w:val="right"/>
              <w:rPr>
                <w:sz w:val="20"/>
                <w:szCs w:val="20"/>
              </w:rPr>
            </w:pPr>
            <w:r w:rsidRPr="00DE22D4">
              <w:rPr>
                <w:sz w:val="20"/>
                <w:szCs w:val="20"/>
              </w:rPr>
              <w:t>4.</w:t>
            </w:r>
            <w:r w:rsidR="00A1048D" w:rsidRPr="00DE22D4">
              <w:rPr>
                <w:sz w:val="20"/>
                <w:szCs w:val="20"/>
              </w:rPr>
              <w:t xml:space="preserve">444 </w:t>
            </w:r>
          </w:p>
        </w:tc>
      </w:tr>
      <w:tr w:rsidR="00A1048D" w:rsidRPr="00DE22D4" w14:paraId="5F7AB530" w14:textId="77777777" w:rsidTr="00D46E5D">
        <w:tc>
          <w:tcPr>
            <w:tcW w:w="912" w:type="pct"/>
            <w:tcBorders>
              <w:top w:val="single" w:sz="4" w:space="0" w:color="auto"/>
              <w:left w:val="single" w:sz="4" w:space="0" w:color="auto"/>
              <w:bottom w:val="single" w:sz="4" w:space="0" w:color="auto"/>
              <w:right w:val="single" w:sz="4" w:space="0" w:color="auto"/>
            </w:tcBorders>
          </w:tcPr>
          <w:p w14:paraId="649B4EC9" w14:textId="77777777" w:rsidR="00A1048D" w:rsidRPr="00DE22D4" w:rsidRDefault="00A1048D" w:rsidP="00A1048D">
            <w:pPr>
              <w:shd w:val="clear" w:color="auto" w:fill="FFFFFF" w:themeFill="background1"/>
              <w:suppressAutoHyphens/>
              <w:rPr>
                <w:sz w:val="20"/>
                <w:szCs w:val="20"/>
              </w:rPr>
            </w:pPr>
            <w:r w:rsidRPr="00DE22D4">
              <w:rPr>
                <w:sz w:val="20"/>
                <w:szCs w:val="20"/>
              </w:rPr>
              <w:lastRenderedPageBreak/>
              <w:t>R-404A</w:t>
            </w:r>
          </w:p>
        </w:tc>
        <w:tc>
          <w:tcPr>
            <w:tcW w:w="541" w:type="pct"/>
            <w:tcBorders>
              <w:top w:val="single" w:sz="4" w:space="0" w:color="auto"/>
              <w:left w:val="single" w:sz="4" w:space="0" w:color="auto"/>
              <w:bottom w:val="single" w:sz="4" w:space="0" w:color="auto"/>
              <w:right w:val="single" w:sz="4" w:space="0" w:color="auto"/>
            </w:tcBorders>
          </w:tcPr>
          <w:p w14:paraId="352A6ABC"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3</w:t>
            </w:r>
            <w:r w:rsidR="00D46E5D" w:rsidRPr="00DE22D4">
              <w:rPr>
                <w:sz w:val="20"/>
                <w:szCs w:val="20"/>
              </w:rPr>
              <w:t>.</w:t>
            </w:r>
            <w:r w:rsidRPr="00DE22D4">
              <w:rPr>
                <w:sz w:val="20"/>
                <w:szCs w:val="20"/>
              </w:rPr>
              <w:t>922</w:t>
            </w:r>
          </w:p>
        </w:tc>
        <w:tc>
          <w:tcPr>
            <w:tcW w:w="712" w:type="pct"/>
            <w:gridSpan w:val="2"/>
            <w:tcBorders>
              <w:top w:val="single" w:sz="4" w:space="0" w:color="auto"/>
              <w:left w:val="single" w:sz="4" w:space="0" w:color="auto"/>
              <w:bottom w:val="single" w:sz="4" w:space="0" w:color="auto"/>
              <w:right w:val="single" w:sz="4" w:space="0" w:color="auto"/>
            </w:tcBorders>
          </w:tcPr>
          <w:p w14:paraId="374D6F7C"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309</w:t>
            </w:r>
            <w:r w:rsidR="00D46E5D" w:rsidRPr="00DE22D4">
              <w:rPr>
                <w:sz w:val="20"/>
                <w:szCs w:val="20"/>
              </w:rPr>
              <w:t>.</w:t>
            </w:r>
            <w:r w:rsidRPr="00DE22D4">
              <w:rPr>
                <w:sz w:val="20"/>
                <w:szCs w:val="20"/>
              </w:rPr>
              <w:t>963</w:t>
            </w:r>
          </w:p>
        </w:tc>
        <w:tc>
          <w:tcPr>
            <w:tcW w:w="712" w:type="pct"/>
            <w:gridSpan w:val="2"/>
            <w:tcBorders>
              <w:top w:val="single" w:sz="4" w:space="0" w:color="auto"/>
              <w:left w:val="single" w:sz="4" w:space="0" w:color="auto"/>
              <w:bottom w:val="single" w:sz="4" w:space="0" w:color="auto"/>
              <w:right w:val="single" w:sz="4" w:space="0" w:color="auto"/>
            </w:tcBorders>
          </w:tcPr>
          <w:p w14:paraId="30BAC2F0"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329</w:t>
            </w:r>
            <w:r w:rsidR="00D46E5D" w:rsidRPr="00DE22D4">
              <w:rPr>
                <w:sz w:val="20"/>
                <w:szCs w:val="20"/>
              </w:rPr>
              <w:t>.</w:t>
            </w:r>
            <w:r w:rsidRPr="00DE22D4">
              <w:rPr>
                <w:sz w:val="20"/>
                <w:szCs w:val="20"/>
              </w:rPr>
              <w:t>454</w:t>
            </w:r>
          </w:p>
        </w:tc>
        <w:tc>
          <w:tcPr>
            <w:tcW w:w="712" w:type="pct"/>
            <w:gridSpan w:val="2"/>
            <w:tcBorders>
              <w:top w:val="single" w:sz="4" w:space="0" w:color="auto"/>
              <w:left w:val="single" w:sz="4" w:space="0" w:color="auto"/>
              <w:bottom w:val="single" w:sz="4" w:space="0" w:color="auto"/>
              <w:right w:val="single" w:sz="4" w:space="0" w:color="auto"/>
            </w:tcBorders>
          </w:tcPr>
          <w:p w14:paraId="07D53154"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243</w:t>
            </w:r>
            <w:r w:rsidR="00D46E5D" w:rsidRPr="00DE22D4">
              <w:rPr>
                <w:sz w:val="20"/>
                <w:szCs w:val="20"/>
              </w:rPr>
              <w:t>.</w:t>
            </w:r>
            <w:r w:rsidRPr="00DE22D4">
              <w:rPr>
                <w:sz w:val="20"/>
                <w:szCs w:val="20"/>
              </w:rPr>
              <w:t>727</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18D22994"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230</w:t>
            </w:r>
            <w:r w:rsidR="00D46E5D" w:rsidRPr="00DE22D4">
              <w:rPr>
                <w:sz w:val="20"/>
                <w:szCs w:val="20"/>
              </w:rPr>
              <w:t>.</w:t>
            </w:r>
            <w:r w:rsidRPr="00DE22D4">
              <w:rPr>
                <w:sz w:val="20"/>
                <w:szCs w:val="20"/>
              </w:rPr>
              <w:t>943</w:t>
            </w:r>
          </w:p>
        </w:tc>
        <w:tc>
          <w:tcPr>
            <w:tcW w:w="698" w:type="pct"/>
            <w:tcBorders>
              <w:top w:val="single" w:sz="4" w:space="0" w:color="auto"/>
              <w:left w:val="single" w:sz="4" w:space="0" w:color="auto"/>
              <w:bottom w:val="single" w:sz="4" w:space="0" w:color="auto"/>
              <w:right w:val="single" w:sz="4" w:space="0" w:color="auto"/>
            </w:tcBorders>
          </w:tcPr>
          <w:p w14:paraId="5191BFDF"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311</w:t>
            </w:r>
            <w:r w:rsidR="00D46E5D" w:rsidRPr="00DE22D4">
              <w:rPr>
                <w:sz w:val="20"/>
                <w:szCs w:val="20"/>
              </w:rPr>
              <w:t>.</w:t>
            </w:r>
            <w:r w:rsidRPr="00DE22D4">
              <w:rPr>
                <w:sz w:val="20"/>
                <w:szCs w:val="20"/>
              </w:rPr>
              <w:t xml:space="preserve">885 </w:t>
            </w:r>
          </w:p>
        </w:tc>
      </w:tr>
      <w:tr w:rsidR="00A1048D" w:rsidRPr="00DE22D4" w14:paraId="7B3EFB48" w14:textId="77777777" w:rsidTr="00D46E5D">
        <w:tc>
          <w:tcPr>
            <w:tcW w:w="912" w:type="pct"/>
            <w:tcBorders>
              <w:top w:val="single" w:sz="4" w:space="0" w:color="auto"/>
              <w:left w:val="single" w:sz="4" w:space="0" w:color="auto"/>
              <w:bottom w:val="single" w:sz="4" w:space="0" w:color="auto"/>
              <w:right w:val="single" w:sz="4" w:space="0" w:color="auto"/>
            </w:tcBorders>
          </w:tcPr>
          <w:p w14:paraId="0185D0DA" w14:textId="77777777" w:rsidR="00A1048D" w:rsidRPr="00DE22D4" w:rsidRDefault="00A1048D" w:rsidP="00A1048D">
            <w:pPr>
              <w:shd w:val="clear" w:color="auto" w:fill="FFFFFF" w:themeFill="background1"/>
              <w:suppressAutoHyphens/>
              <w:rPr>
                <w:sz w:val="20"/>
                <w:szCs w:val="20"/>
              </w:rPr>
            </w:pPr>
            <w:r w:rsidRPr="00DE22D4">
              <w:rPr>
                <w:sz w:val="20"/>
                <w:szCs w:val="20"/>
              </w:rPr>
              <w:t>R-407C</w:t>
            </w:r>
          </w:p>
        </w:tc>
        <w:tc>
          <w:tcPr>
            <w:tcW w:w="541" w:type="pct"/>
            <w:tcBorders>
              <w:top w:val="single" w:sz="4" w:space="0" w:color="auto"/>
              <w:left w:val="single" w:sz="4" w:space="0" w:color="auto"/>
              <w:bottom w:val="single" w:sz="4" w:space="0" w:color="auto"/>
              <w:right w:val="single" w:sz="4" w:space="0" w:color="auto"/>
            </w:tcBorders>
          </w:tcPr>
          <w:p w14:paraId="05A9E994"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1</w:t>
            </w:r>
            <w:r w:rsidR="00D46E5D" w:rsidRPr="00DE22D4">
              <w:rPr>
                <w:sz w:val="20"/>
                <w:szCs w:val="20"/>
              </w:rPr>
              <w:t>.</w:t>
            </w:r>
            <w:r w:rsidRPr="00DE22D4">
              <w:rPr>
                <w:sz w:val="20"/>
                <w:szCs w:val="20"/>
              </w:rPr>
              <w:t>774</w:t>
            </w:r>
          </w:p>
        </w:tc>
        <w:tc>
          <w:tcPr>
            <w:tcW w:w="712" w:type="pct"/>
            <w:gridSpan w:val="2"/>
            <w:tcBorders>
              <w:top w:val="single" w:sz="4" w:space="0" w:color="auto"/>
              <w:left w:val="single" w:sz="4" w:space="0" w:color="auto"/>
              <w:bottom w:val="single" w:sz="4" w:space="0" w:color="auto"/>
              <w:right w:val="single" w:sz="4" w:space="0" w:color="auto"/>
            </w:tcBorders>
          </w:tcPr>
          <w:p w14:paraId="627296F3"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64</w:t>
            </w:r>
            <w:r w:rsidR="00D46E5D" w:rsidRPr="00DE22D4">
              <w:rPr>
                <w:sz w:val="20"/>
                <w:szCs w:val="20"/>
              </w:rPr>
              <w:t>.</w:t>
            </w:r>
            <w:r w:rsidRPr="00DE22D4">
              <w:rPr>
                <w:sz w:val="20"/>
                <w:szCs w:val="20"/>
              </w:rPr>
              <w:t>923</w:t>
            </w:r>
          </w:p>
        </w:tc>
        <w:tc>
          <w:tcPr>
            <w:tcW w:w="712" w:type="pct"/>
            <w:gridSpan w:val="2"/>
            <w:tcBorders>
              <w:top w:val="single" w:sz="4" w:space="0" w:color="auto"/>
              <w:left w:val="single" w:sz="4" w:space="0" w:color="auto"/>
              <w:bottom w:val="single" w:sz="4" w:space="0" w:color="auto"/>
              <w:right w:val="single" w:sz="4" w:space="0" w:color="auto"/>
            </w:tcBorders>
          </w:tcPr>
          <w:p w14:paraId="6115D8DA"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118</w:t>
            </w:r>
            <w:r w:rsidR="00D46E5D" w:rsidRPr="00DE22D4">
              <w:rPr>
                <w:sz w:val="20"/>
                <w:szCs w:val="20"/>
              </w:rPr>
              <w:t>.</w:t>
            </w:r>
            <w:r w:rsidRPr="00DE22D4">
              <w:rPr>
                <w:sz w:val="20"/>
                <w:szCs w:val="20"/>
              </w:rPr>
              <w:t>724</w:t>
            </w:r>
          </w:p>
        </w:tc>
        <w:tc>
          <w:tcPr>
            <w:tcW w:w="712" w:type="pct"/>
            <w:gridSpan w:val="2"/>
            <w:tcBorders>
              <w:top w:val="single" w:sz="4" w:space="0" w:color="auto"/>
              <w:left w:val="single" w:sz="4" w:space="0" w:color="auto"/>
              <w:bottom w:val="single" w:sz="4" w:space="0" w:color="auto"/>
              <w:right w:val="single" w:sz="4" w:space="0" w:color="auto"/>
            </w:tcBorders>
          </w:tcPr>
          <w:p w14:paraId="1E2D055B"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57</w:t>
            </w:r>
            <w:r w:rsidR="00D46E5D" w:rsidRPr="00DE22D4">
              <w:rPr>
                <w:sz w:val="20"/>
                <w:szCs w:val="20"/>
              </w:rPr>
              <w:t>.</w:t>
            </w:r>
            <w:r w:rsidRPr="00DE22D4">
              <w:rPr>
                <w:sz w:val="20"/>
                <w:szCs w:val="20"/>
              </w:rPr>
              <w:t>969</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40332596"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48</w:t>
            </w:r>
            <w:r w:rsidR="00D46E5D" w:rsidRPr="00DE22D4">
              <w:rPr>
                <w:sz w:val="20"/>
                <w:szCs w:val="20"/>
              </w:rPr>
              <w:t>.</w:t>
            </w:r>
            <w:r w:rsidRPr="00DE22D4">
              <w:rPr>
                <w:sz w:val="20"/>
                <w:szCs w:val="20"/>
              </w:rPr>
              <w:t>781</w:t>
            </w:r>
          </w:p>
        </w:tc>
        <w:tc>
          <w:tcPr>
            <w:tcW w:w="698" w:type="pct"/>
            <w:tcBorders>
              <w:top w:val="single" w:sz="4" w:space="0" w:color="auto"/>
              <w:left w:val="single" w:sz="4" w:space="0" w:color="auto"/>
              <w:bottom w:val="single" w:sz="4" w:space="0" w:color="auto"/>
              <w:right w:val="single" w:sz="4" w:space="0" w:color="auto"/>
            </w:tcBorders>
          </w:tcPr>
          <w:p w14:paraId="0535C7CF" w14:textId="77777777" w:rsidR="00A1048D" w:rsidRPr="00DE22D4" w:rsidRDefault="00D46E5D" w:rsidP="00A1048D">
            <w:pPr>
              <w:shd w:val="clear" w:color="auto" w:fill="FFFFFF" w:themeFill="background1"/>
              <w:suppressAutoHyphens/>
              <w:jc w:val="right"/>
              <w:rPr>
                <w:sz w:val="20"/>
                <w:szCs w:val="20"/>
              </w:rPr>
            </w:pPr>
            <w:r w:rsidRPr="00DE22D4">
              <w:rPr>
                <w:sz w:val="20"/>
                <w:szCs w:val="20"/>
              </w:rPr>
              <w:t>43.</w:t>
            </w:r>
            <w:r w:rsidR="00A1048D" w:rsidRPr="00DE22D4">
              <w:rPr>
                <w:sz w:val="20"/>
                <w:szCs w:val="20"/>
              </w:rPr>
              <w:t xml:space="preserve">477 </w:t>
            </w:r>
          </w:p>
        </w:tc>
      </w:tr>
      <w:tr w:rsidR="00A1048D" w:rsidRPr="00DE22D4" w14:paraId="1CAC2A1C" w14:textId="77777777" w:rsidTr="00D46E5D">
        <w:tc>
          <w:tcPr>
            <w:tcW w:w="912" w:type="pct"/>
            <w:tcBorders>
              <w:top w:val="single" w:sz="4" w:space="0" w:color="auto"/>
              <w:left w:val="single" w:sz="4" w:space="0" w:color="auto"/>
              <w:bottom w:val="single" w:sz="4" w:space="0" w:color="auto"/>
              <w:right w:val="single" w:sz="4" w:space="0" w:color="auto"/>
            </w:tcBorders>
          </w:tcPr>
          <w:p w14:paraId="3A3AE401" w14:textId="77777777" w:rsidR="00A1048D" w:rsidRPr="00DE22D4" w:rsidRDefault="00A1048D" w:rsidP="00A1048D">
            <w:pPr>
              <w:shd w:val="clear" w:color="auto" w:fill="FFFFFF" w:themeFill="background1"/>
              <w:suppressAutoHyphens/>
              <w:rPr>
                <w:sz w:val="20"/>
                <w:szCs w:val="20"/>
              </w:rPr>
            </w:pPr>
            <w:r w:rsidRPr="00DE22D4">
              <w:rPr>
                <w:sz w:val="20"/>
                <w:szCs w:val="20"/>
              </w:rPr>
              <w:t>R-410A</w:t>
            </w:r>
          </w:p>
        </w:tc>
        <w:tc>
          <w:tcPr>
            <w:tcW w:w="541" w:type="pct"/>
            <w:tcBorders>
              <w:top w:val="single" w:sz="4" w:space="0" w:color="auto"/>
              <w:left w:val="single" w:sz="4" w:space="0" w:color="auto"/>
              <w:bottom w:val="single" w:sz="4" w:space="0" w:color="auto"/>
              <w:right w:val="single" w:sz="4" w:space="0" w:color="auto"/>
            </w:tcBorders>
          </w:tcPr>
          <w:p w14:paraId="0049D51B"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2</w:t>
            </w:r>
            <w:r w:rsidR="00D46E5D" w:rsidRPr="00DE22D4">
              <w:rPr>
                <w:sz w:val="20"/>
                <w:szCs w:val="20"/>
              </w:rPr>
              <w:t>.</w:t>
            </w:r>
            <w:r w:rsidRPr="00DE22D4">
              <w:rPr>
                <w:sz w:val="20"/>
                <w:szCs w:val="20"/>
              </w:rPr>
              <w:t>088</w:t>
            </w:r>
          </w:p>
        </w:tc>
        <w:tc>
          <w:tcPr>
            <w:tcW w:w="712" w:type="pct"/>
            <w:gridSpan w:val="2"/>
            <w:tcBorders>
              <w:top w:val="single" w:sz="4" w:space="0" w:color="auto"/>
              <w:left w:val="single" w:sz="4" w:space="0" w:color="auto"/>
              <w:bottom w:val="single" w:sz="4" w:space="0" w:color="auto"/>
              <w:right w:val="single" w:sz="4" w:space="0" w:color="auto"/>
            </w:tcBorders>
          </w:tcPr>
          <w:p w14:paraId="2B811F03"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191</w:t>
            </w:r>
            <w:r w:rsidR="00D46E5D" w:rsidRPr="00DE22D4">
              <w:rPr>
                <w:sz w:val="20"/>
                <w:szCs w:val="20"/>
              </w:rPr>
              <w:t>.</w:t>
            </w:r>
            <w:r w:rsidRPr="00DE22D4">
              <w:rPr>
                <w:sz w:val="20"/>
                <w:szCs w:val="20"/>
              </w:rPr>
              <w:t>152</w:t>
            </w:r>
          </w:p>
        </w:tc>
        <w:tc>
          <w:tcPr>
            <w:tcW w:w="712" w:type="pct"/>
            <w:gridSpan w:val="2"/>
            <w:tcBorders>
              <w:top w:val="single" w:sz="4" w:space="0" w:color="auto"/>
              <w:left w:val="single" w:sz="4" w:space="0" w:color="auto"/>
              <w:bottom w:val="single" w:sz="4" w:space="0" w:color="auto"/>
              <w:right w:val="single" w:sz="4" w:space="0" w:color="auto"/>
            </w:tcBorders>
          </w:tcPr>
          <w:p w14:paraId="138F8465"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200</w:t>
            </w:r>
            <w:r w:rsidR="00D46E5D" w:rsidRPr="00DE22D4">
              <w:rPr>
                <w:sz w:val="20"/>
                <w:szCs w:val="20"/>
              </w:rPr>
              <w:t>.</w:t>
            </w:r>
            <w:r w:rsidRPr="00DE22D4">
              <w:rPr>
                <w:sz w:val="20"/>
                <w:szCs w:val="20"/>
              </w:rPr>
              <w:t>818</w:t>
            </w:r>
          </w:p>
        </w:tc>
        <w:tc>
          <w:tcPr>
            <w:tcW w:w="712" w:type="pct"/>
            <w:gridSpan w:val="2"/>
            <w:tcBorders>
              <w:top w:val="single" w:sz="4" w:space="0" w:color="auto"/>
              <w:left w:val="single" w:sz="4" w:space="0" w:color="auto"/>
              <w:bottom w:val="single" w:sz="4" w:space="0" w:color="auto"/>
              <w:right w:val="single" w:sz="4" w:space="0" w:color="auto"/>
            </w:tcBorders>
          </w:tcPr>
          <w:p w14:paraId="03D6D170"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224</w:t>
            </w:r>
            <w:r w:rsidR="00D46E5D" w:rsidRPr="00DE22D4">
              <w:rPr>
                <w:sz w:val="20"/>
                <w:szCs w:val="20"/>
              </w:rPr>
              <w:t>.</w:t>
            </w:r>
            <w:r w:rsidRPr="00DE22D4">
              <w:rPr>
                <w:sz w:val="20"/>
                <w:szCs w:val="20"/>
              </w:rPr>
              <w:t>093</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632D78BF"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201</w:t>
            </w:r>
            <w:r w:rsidR="00D46E5D" w:rsidRPr="00DE22D4">
              <w:rPr>
                <w:sz w:val="20"/>
                <w:szCs w:val="20"/>
              </w:rPr>
              <w:t>.</w:t>
            </w:r>
            <w:r w:rsidRPr="00DE22D4">
              <w:rPr>
                <w:sz w:val="20"/>
                <w:szCs w:val="20"/>
              </w:rPr>
              <w:t>110</w:t>
            </w:r>
          </w:p>
        </w:tc>
        <w:tc>
          <w:tcPr>
            <w:tcW w:w="698" w:type="pct"/>
            <w:tcBorders>
              <w:top w:val="single" w:sz="4" w:space="0" w:color="auto"/>
              <w:left w:val="single" w:sz="4" w:space="0" w:color="auto"/>
              <w:bottom w:val="single" w:sz="4" w:space="0" w:color="auto"/>
              <w:right w:val="single" w:sz="4" w:space="0" w:color="auto"/>
            </w:tcBorders>
          </w:tcPr>
          <w:p w14:paraId="627E2707"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242</w:t>
            </w:r>
            <w:r w:rsidR="00D46E5D" w:rsidRPr="00DE22D4">
              <w:rPr>
                <w:sz w:val="20"/>
                <w:szCs w:val="20"/>
              </w:rPr>
              <w:t>.</w:t>
            </w:r>
            <w:r w:rsidRPr="00DE22D4">
              <w:rPr>
                <w:sz w:val="20"/>
                <w:szCs w:val="20"/>
              </w:rPr>
              <w:t xml:space="preserve">025 </w:t>
            </w:r>
          </w:p>
        </w:tc>
      </w:tr>
      <w:tr w:rsidR="00A1048D" w:rsidRPr="00DE22D4" w14:paraId="790AEC8A" w14:textId="77777777" w:rsidTr="00D46E5D">
        <w:tc>
          <w:tcPr>
            <w:tcW w:w="912" w:type="pct"/>
            <w:tcBorders>
              <w:top w:val="single" w:sz="4" w:space="0" w:color="auto"/>
              <w:left w:val="single" w:sz="4" w:space="0" w:color="auto"/>
              <w:bottom w:val="single" w:sz="4" w:space="0" w:color="auto"/>
              <w:right w:val="single" w:sz="4" w:space="0" w:color="auto"/>
            </w:tcBorders>
          </w:tcPr>
          <w:p w14:paraId="13D84399" w14:textId="77777777" w:rsidR="00A1048D" w:rsidRPr="00DE22D4" w:rsidRDefault="00A1048D" w:rsidP="00A1048D">
            <w:pPr>
              <w:shd w:val="clear" w:color="auto" w:fill="FFFFFF" w:themeFill="background1"/>
              <w:suppressAutoHyphens/>
              <w:rPr>
                <w:sz w:val="20"/>
                <w:szCs w:val="20"/>
              </w:rPr>
            </w:pPr>
            <w:r w:rsidRPr="00DE22D4">
              <w:rPr>
                <w:sz w:val="20"/>
                <w:szCs w:val="20"/>
              </w:rPr>
              <w:t>R-507A</w:t>
            </w:r>
          </w:p>
        </w:tc>
        <w:tc>
          <w:tcPr>
            <w:tcW w:w="541" w:type="pct"/>
            <w:tcBorders>
              <w:top w:val="single" w:sz="4" w:space="0" w:color="auto"/>
              <w:left w:val="single" w:sz="4" w:space="0" w:color="auto"/>
              <w:bottom w:val="single" w:sz="4" w:space="0" w:color="auto"/>
              <w:right w:val="single" w:sz="4" w:space="0" w:color="auto"/>
            </w:tcBorders>
          </w:tcPr>
          <w:p w14:paraId="6AA60CBC"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3</w:t>
            </w:r>
            <w:r w:rsidR="00D46E5D" w:rsidRPr="00DE22D4">
              <w:rPr>
                <w:sz w:val="20"/>
                <w:szCs w:val="20"/>
              </w:rPr>
              <w:t>.</w:t>
            </w:r>
            <w:r w:rsidRPr="00DE22D4">
              <w:rPr>
                <w:sz w:val="20"/>
                <w:szCs w:val="20"/>
              </w:rPr>
              <w:t>985</w:t>
            </w:r>
          </w:p>
        </w:tc>
        <w:tc>
          <w:tcPr>
            <w:tcW w:w="712" w:type="pct"/>
            <w:gridSpan w:val="2"/>
            <w:tcBorders>
              <w:top w:val="single" w:sz="4" w:space="0" w:color="auto"/>
              <w:left w:val="single" w:sz="4" w:space="0" w:color="auto"/>
              <w:bottom w:val="single" w:sz="4" w:space="0" w:color="auto"/>
              <w:right w:val="single" w:sz="4" w:space="0" w:color="auto"/>
            </w:tcBorders>
          </w:tcPr>
          <w:p w14:paraId="7F43856C"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31</w:t>
            </w:r>
            <w:r w:rsidR="00D46E5D" w:rsidRPr="00DE22D4">
              <w:rPr>
                <w:sz w:val="20"/>
                <w:szCs w:val="20"/>
              </w:rPr>
              <w:t>.</w:t>
            </w:r>
            <w:r w:rsidRPr="00DE22D4">
              <w:rPr>
                <w:sz w:val="20"/>
                <w:szCs w:val="20"/>
              </w:rPr>
              <w:t>003</w:t>
            </w:r>
          </w:p>
        </w:tc>
        <w:tc>
          <w:tcPr>
            <w:tcW w:w="712" w:type="pct"/>
            <w:gridSpan w:val="2"/>
            <w:tcBorders>
              <w:top w:val="single" w:sz="4" w:space="0" w:color="auto"/>
              <w:left w:val="single" w:sz="4" w:space="0" w:color="auto"/>
              <w:bottom w:val="single" w:sz="4" w:space="0" w:color="auto"/>
              <w:right w:val="single" w:sz="4" w:space="0" w:color="auto"/>
            </w:tcBorders>
          </w:tcPr>
          <w:p w14:paraId="5C628D79"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191</w:t>
            </w:r>
            <w:r w:rsidR="00D46E5D" w:rsidRPr="00DE22D4">
              <w:rPr>
                <w:sz w:val="20"/>
                <w:szCs w:val="20"/>
              </w:rPr>
              <w:t>.</w:t>
            </w:r>
            <w:r w:rsidRPr="00DE22D4">
              <w:rPr>
                <w:sz w:val="20"/>
                <w:szCs w:val="20"/>
              </w:rPr>
              <w:t>758</w:t>
            </w:r>
          </w:p>
        </w:tc>
        <w:tc>
          <w:tcPr>
            <w:tcW w:w="712" w:type="pct"/>
            <w:gridSpan w:val="2"/>
            <w:tcBorders>
              <w:top w:val="single" w:sz="4" w:space="0" w:color="auto"/>
              <w:left w:val="single" w:sz="4" w:space="0" w:color="auto"/>
              <w:bottom w:val="single" w:sz="4" w:space="0" w:color="auto"/>
              <w:right w:val="single" w:sz="4" w:space="0" w:color="auto"/>
            </w:tcBorders>
          </w:tcPr>
          <w:p w14:paraId="4BDA43EE"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28</w:t>
            </w:r>
            <w:r w:rsidR="00D46E5D" w:rsidRPr="00DE22D4">
              <w:rPr>
                <w:sz w:val="20"/>
                <w:szCs w:val="20"/>
              </w:rPr>
              <w:t>.</w:t>
            </w:r>
            <w:r w:rsidRPr="00DE22D4">
              <w:rPr>
                <w:sz w:val="20"/>
                <w:szCs w:val="20"/>
              </w:rPr>
              <w:t>373</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0F6CEDA9"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77</w:t>
            </w:r>
            <w:r w:rsidR="00D46E5D" w:rsidRPr="00DE22D4">
              <w:rPr>
                <w:sz w:val="20"/>
                <w:szCs w:val="20"/>
              </w:rPr>
              <w:t>.</w:t>
            </w:r>
            <w:r w:rsidRPr="00DE22D4">
              <w:rPr>
                <w:sz w:val="20"/>
                <w:szCs w:val="20"/>
              </w:rPr>
              <w:t>269</w:t>
            </w:r>
          </w:p>
        </w:tc>
        <w:tc>
          <w:tcPr>
            <w:tcW w:w="698" w:type="pct"/>
            <w:tcBorders>
              <w:top w:val="single" w:sz="4" w:space="0" w:color="auto"/>
              <w:left w:val="single" w:sz="4" w:space="0" w:color="auto"/>
              <w:bottom w:val="single" w:sz="4" w:space="0" w:color="auto"/>
              <w:right w:val="single" w:sz="4" w:space="0" w:color="auto"/>
            </w:tcBorders>
          </w:tcPr>
          <w:p w14:paraId="60E62AF5"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61</w:t>
            </w:r>
            <w:r w:rsidR="00D46E5D" w:rsidRPr="00DE22D4">
              <w:rPr>
                <w:sz w:val="20"/>
                <w:szCs w:val="20"/>
              </w:rPr>
              <w:t>.</w:t>
            </w:r>
            <w:r w:rsidRPr="00DE22D4">
              <w:rPr>
                <w:sz w:val="20"/>
                <w:szCs w:val="20"/>
              </w:rPr>
              <w:t xml:space="preserve">887 </w:t>
            </w:r>
          </w:p>
        </w:tc>
      </w:tr>
      <w:tr w:rsidR="00A1048D" w:rsidRPr="00DE22D4" w14:paraId="47B09348" w14:textId="77777777" w:rsidTr="00D46E5D">
        <w:tc>
          <w:tcPr>
            <w:tcW w:w="912" w:type="pct"/>
            <w:tcBorders>
              <w:top w:val="single" w:sz="4" w:space="0" w:color="auto"/>
              <w:left w:val="single" w:sz="4" w:space="0" w:color="auto"/>
              <w:bottom w:val="single" w:sz="4" w:space="0" w:color="auto"/>
              <w:right w:val="single" w:sz="4" w:space="0" w:color="auto"/>
            </w:tcBorders>
          </w:tcPr>
          <w:p w14:paraId="33216DC8" w14:textId="77777777" w:rsidR="00A1048D" w:rsidRPr="00DE22D4" w:rsidRDefault="00A1048D" w:rsidP="00A1048D">
            <w:pPr>
              <w:shd w:val="clear" w:color="auto" w:fill="FFFFFF" w:themeFill="background1"/>
              <w:suppressAutoHyphens/>
              <w:rPr>
                <w:sz w:val="20"/>
                <w:szCs w:val="20"/>
              </w:rPr>
            </w:pPr>
            <w:r w:rsidRPr="00DE22D4">
              <w:rPr>
                <w:sz w:val="20"/>
                <w:szCs w:val="20"/>
              </w:rPr>
              <w:t>R-508B</w:t>
            </w:r>
          </w:p>
        </w:tc>
        <w:tc>
          <w:tcPr>
            <w:tcW w:w="541" w:type="pct"/>
            <w:tcBorders>
              <w:top w:val="single" w:sz="4" w:space="0" w:color="auto"/>
              <w:left w:val="single" w:sz="4" w:space="0" w:color="auto"/>
              <w:bottom w:val="single" w:sz="4" w:space="0" w:color="auto"/>
              <w:right w:val="single" w:sz="4" w:space="0" w:color="auto"/>
            </w:tcBorders>
          </w:tcPr>
          <w:p w14:paraId="247D710B" w14:textId="77777777" w:rsidR="00A1048D" w:rsidRPr="00DE22D4" w:rsidRDefault="00A1048D" w:rsidP="00D46E5D">
            <w:pPr>
              <w:shd w:val="clear" w:color="auto" w:fill="FFFFFF" w:themeFill="background1"/>
              <w:suppressAutoHyphens/>
              <w:jc w:val="right"/>
              <w:rPr>
                <w:sz w:val="20"/>
                <w:szCs w:val="20"/>
              </w:rPr>
            </w:pPr>
            <w:r w:rsidRPr="00DE22D4">
              <w:rPr>
                <w:sz w:val="20"/>
                <w:szCs w:val="20"/>
              </w:rPr>
              <w:t>6</w:t>
            </w:r>
            <w:r w:rsidR="00D46E5D" w:rsidRPr="00DE22D4">
              <w:rPr>
                <w:sz w:val="20"/>
                <w:szCs w:val="20"/>
              </w:rPr>
              <w:t>.</w:t>
            </w:r>
            <w:r w:rsidRPr="00DE22D4">
              <w:rPr>
                <w:sz w:val="20"/>
                <w:szCs w:val="20"/>
              </w:rPr>
              <w:t>808</w:t>
            </w:r>
          </w:p>
        </w:tc>
        <w:tc>
          <w:tcPr>
            <w:tcW w:w="712" w:type="pct"/>
            <w:gridSpan w:val="2"/>
            <w:tcBorders>
              <w:top w:val="single" w:sz="4" w:space="0" w:color="auto"/>
              <w:left w:val="single" w:sz="4" w:space="0" w:color="auto"/>
              <w:bottom w:val="single" w:sz="4" w:space="0" w:color="auto"/>
              <w:right w:val="single" w:sz="4" w:space="0" w:color="auto"/>
            </w:tcBorders>
          </w:tcPr>
          <w:p w14:paraId="7B666F3C" w14:textId="77777777" w:rsidR="00A1048D" w:rsidRPr="00DE22D4" w:rsidRDefault="00A1048D" w:rsidP="00A1048D">
            <w:pPr>
              <w:shd w:val="clear" w:color="auto" w:fill="FFFFFF" w:themeFill="background1"/>
              <w:suppressAutoHyphens/>
              <w:jc w:val="right"/>
              <w:rPr>
                <w:sz w:val="20"/>
                <w:szCs w:val="20"/>
              </w:rPr>
            </w:pPr>
            <w:r w:rsidRPr="00DE22D4">
              <w:rPr>
                <w:sz w:val="20"/>
                <w:szCs w:val="20"/>
              </w:rPr>
              <w:t>68</w:t>
            </w:r>
          </w:p>
        </w:tc>
        <w:tc>
          <w:tcPr>
            <w:tcW w:w="712" w:type="pct"/>
            <w:gridSpan w:val="2"/>
            <w:tcBorders>
              <w:top w:val="single" w:sz="4" w:space="0" w:color="auto"/>
              <w:left w:val="single" w:sz="4" w:space="0" w:color="auto"/>
              <w:bottom w:val="single" w:sz="4" w:space="0" w:color="auto"/>
              <w:right w:val="single" w:sz="4" w:space="0" w:color="auto"/>
            </w:tcBorders>
          </w:tcPr>
          <w:p w14:paraId="23C65280" w14:textId="77777777" w:rsidR="00A1048D" w:rsidRPr="00DE22D4" w:rsidRDefault="00A1048D" w:rsidP="00A1048D">
            <w:pPr>
              <w:shd w:val="clear" w:color="auto" w:fill="FFFFFF" w:themeFill="background1"/>
              <w:suppressAutoHyphens/>
              <w:jc w:val="right"/>
              <w:rPr>
                <w:sz w:val="20"/>
                <w:szCs w:val="20"/>
              </w:rPr>
            </w:pPr>
            <w:r w:rsidRPr="00DE22D4">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tcPr>
          <w:p w14:paraId="0A57BC2A" w14:textId="77777777" w:rsidR="00A1048D" w:rsidRPr="00DE22D4" w:rsidRDefault="00A1048D" w:rsidP="00A1048D">
            <w:pPr>
              <w:shd w:val="clear" w:color="auto" w:fill="FFFFFF" w:themeFill="background1"/>
              <w:suppressAutoHyphens/>
              <w:jc w:val="right"/>
              <w:rPr>
                <w:sz w:val="20"/>
                <w:szCs w:val="20"/>
              </w:rPr>
            </w:pPr>
            <w:r w:rsidRPr="00DE22D4">
              <w:rPr>
                <w:sz w:val="20"/>
                <w:szCs w:val="20"/>
              </w:rPr>
              <w:t>0</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62DA4B8E" w14:textId="77777777" w:rsidR="00A1048D" w:rsidRPr="00DE22D4" w:rsidRDefault="00A1048D" w:rsidP="00A1048D">
            <w:pPr>
              <w:shd w:val="clear" w:color="auto" w:fill="FFFFFF" w:themeFill="background1"/>
              <w:suppressAutoHyphens/>
              <w:jc w:val="right"/>
              <w:rPr>
                <w:sz w:val="20"/>
                <w:szCs w:val="20"/>
              </w:rPr>
            </w:pPr>
            <w:r w:rsidRPr="00DE22D4">
              <w:rPr>
                <w:sz w:val="20"/>
                <w:szCs w:val="20"/>
              </w:rPr>
              <w:t>0</w:t>
            </w:r>
          </w:p>
        </w:tc>
        <w:tc>
          <w:tcPr>
            <w:tcW w:w="698" w:type="pct"/>
            <w:tcBorders>
              <w:top w:val="single" w:sz="4" w:space="0" w:color="auto"/>
              <w:left w:val="single" w:sz="4" w:space="0" w:color="auto"/>
              <w:bottom w:val="single" w:sz="4" w:space="0" w:color="auto"/>
              <w:right w:val="single" w:sz="4" w:space="0" w:color="auto"/>
            </w:tcBorders>
          </w:tcPr>
          <w:p w14:paraId="6B917E8B" w14:textId="77777777" w:rsidR="00A1048D" w:rsidRPr="00DE22D4" w:rsidRDefault="00A1048D" w:rsidP="00A1048D">
            <w:pPr>
              <w:shd w:val="clear" w:color="auto" w:fill="FFFFFF" w:themeFill="background1"/>
              <w:suppressAutoHyphens/>
              <w:jc w:val="right"/>
              <w:rPr>
                <w:sz w:val="20"/>
                <w:szCs w:val="20"/>
              </w:rPr>
            </w:pPr>
            <w:r w:rsidRPr="00DE22D4">
              <w:rPr>
                <w:sz w:val="20"/>
                <w:szCs w:val="20"/>
              </w:rPr>
              <w:t xml:space="preserve">0 </w:t>
            </w:r>
          </w:p>
        </w:tc>
      </w:tr>
      <w:tr w:rsidR="00A1048D" w:rsidRPr="00DE22D4" w14:paraId="389A3BB4" w14:textId="77777777" w:rsidTr="00D46E5D">
        <w:tc>
          <w:tcPr>
            <w:tcW w:w="1453" w:type="pct"/>
            <w:gridSpan w:val="2"/>
            <w:tcBorders>
              <w:top w:val="single" w:sz="4" w:space="0" w:color="auto"/>
              <w:left w:val="single" w:sz="4" w:space="0" w:color="auto"/>
              <w:bottom w:val="single" w:sz="4" w:space="0" w:color="auto"/>
              <w:right w:val="single" w:sz="4" w:space="0" w:color="auto"/>
            </w:tcBorders>
          </w:tcPr>
          <w:p w14:paraId="5C0F0380" w14:textId="77777777" w:rsidR="00A1048D" w:rsidRPr="00DE22D4" w:rsidRDefault="00A1048D" w:rsidP="00D46E5D">
            <w:pPr>
              <w:shd w:val="clear" w:color="auto" w:fill="FFFFFF" w:themeFill="background1"/>
              <w:suppressAutoHyphens/>
              <w:rPr>
                <w:b/>
                <w:bCs/>
                <w:sz w:val="20"/>
                <w:szCs w:val="20"/>
              </w:rPr>
            </w:pPr>
            <w:r w:rsidRPr="00DE22D4">
              <w:rPr>
                <w:b/>
                <w:bCs/>
                <w:sz w:val="20"/>
                <w:szCs w:val="20"/>
              </w:rPr>
              <w:t>Total (</w:t>
            </w:r>
            <w:r w:rsidR="00D46E5D" w:rsidRPr="00DE22D4">
              <w:rPr>
                <w:b/>
                <w:bCs/>
                <w:sz w:val="20"/>
                <w:szCs w:val="20"/>
              </w:rPr>
              <w:t xml:space="preserve">toneladas de </w:t>
            </w:r>
            <w:r w:rsidRPr="00DE22D4">
              <w:rPr>
                <w:b/>
                <w:bCs/>
                <w:sz w:val="20"/>
                <w:szCs w:val="20"/>
              </w:rPr>
              <w:t>CO</w:t>
            </w:r>
            <w:r w:rsidRPr="00DE22D4">
              <w:rPr>
                <w:b/>
                <w:bCs/>
                <w:sz w:val="20"/>
                <w:szCs w:val="20"/>
                <w:vertAlign w:val="subscript"/>
              </w:rPr>
              <w:t>2</w:t>
            </w:r>
            <w:r w:rsidR="00D46E5D" w:rsidRPr="00DE22D4">
              <w:rPr>
                <w:b/>
                <w:bCs/>
                <w:sz w:val="20"/>
                <w:szCs w:val="20"/>
                <w:vertAlign w:val="subscript"/>
              </w:rPr>
              <w:t xml:space="preserve"> </w:t>
            </w:r>
            <w:r w:rsidRPr="00DE22D4">
              <w:rPr>
                <w:b/>
                <w:bCs/>
                <w:sz w:val="20"/>
                <w:szCs w:val="20"/>
              </w:rPr>
              <w:t>eq</w:t>
            </w:r>
            <w:r w:rsidR="00D46E5D" w:rsidRPr="00DE22D4">
              <w:rPr>
                <w:b/>
                <w:bCs/>
                <w:sz w:val="20"/>
                <w:szCs w:val="20"/>
              </w:rPr>
              <w:t>uivalentes</w:t>
            </w:r>
            <w:r w:rsidRPr="00DE22D4">
              <w:rPr>
                <w:b/>
                <w:bCs/>
                <w:sz w:val="20"/>
                <w:szCs w:val="20"/>
              </w:rPr>
              <w:t>)</w:t>
            </w:r>
          </w:p>
        </w:tc>
        <w:tc>
          <w:tcPr>
            <w:tcW w:w="712" w:type="pct"/>
            <w:gridSpan w:val="2"/>
            <w:tcBorders>
              <w:top w:val="single" w:sz="4" w:space="0" w:color="auto"/>
              <w:left w:val="single" w:sz="4" w:space="0" w:color="auto"/>
              <w:bottom w:val="single" w:sz="4" w:space="0" w:color="auto"/>
              <w:right w:val="single" w:sz="4" w:space="0" w:color="auto"/>
            </w:tcBorders>
          </w:tcPr>
          <w:p w14:paraId="4706373E" w14:textId="77777777" w:rsidR="00A1048D" w:rsidRPr="00DE22D4" w:rsidRDefault="00A1048D" w:rsidP="00D46E5D">
            <w:pPr>
              <w:shd w:val="clear" w:color="auto" w:fill="FFFFFF" w:themeFill="background1"/>
              <w:suppressAutoHyphens/>
              <w:jc w:val="right"/>
              <w:rPr>
                <w:b/>
                <w:bCs/>
                <w:sz w:val="20"/>
                <w:szCs w:val="20"/>
              </w:rPr>
            </w:pPr>
            <w:r w:rsidRPr="00DE22D4">
              <w:rPr>
                <w:b/>
                <w:bCs/>
                <w:sz w:val="20"/>
                <w:szCs w:val="20"/>
              </w:rPr>
              <w:t xml:space="preserve"> 1</w:t>
            </w:r>
            <w:r w:rsidR="00D46E5D" w:rsidRPr="00DE22D4">
              <w:rPr>
                <w:b/>
                <w:bCs/>
                <w:sz w:val="20"/>
                <w:szCs w:val="20"/>
              </w:rPr>
              <w:t>.</w:t>
            </w:r>
            <w:r w:rsidRPr="00DE22D4">
              <w:rPr>
                <w:b/>
                <w:bCs/>
                <w:sz w:val="20"/>
                <w:szCs w:val="20"/>
              </w:rPr>
              <w:t>024</w:t>
            </w:r>
            <w:r w:rsidR="00D46E5D" w:rsidRPr="00DE22D4">
              <w:rPr>
                <w:b/>
                <w:bCs/>
                <w:sz w:val="20"/>
                <w:szCs w:val="20"/>
              </w:rPr>
              <w:t>.</w:t>
            </w:r>
            <w:r w:rsidRPr="00DE22D4">
              <w:rPr>
                <w:b/>
                <w:bCs/>
                <w:sz w:val="20"/>
                <w:szCs w:val="20"/>
              </w:rPr>
              <w:t xml:space="preserve">385 </w:t>
            </w:r>
          </w:p>
        </w:tc>
        <w:tc>
          <w:tcPr>
            <w:tcW w:w="712" w:type="pct"/>
            <w:gridSpan w:val="2"/>
            <w:tcBorders>
              <w:top w:val="single" w:sz="4" w:space="0" w:color="auto"/>
              <w:left w:val="single" w:sz="4" w:space="0" w:color="auto"/>
              <w:bottom w:val="single" w:sz="4" w:space="0" w:color="auto"/>
              <w:right w:val="single" w:sz="4" w:space="0" w:color="auto"/>
            </w:tcBorders>
          </w:tcPr>
          <w:p w14:paraId="54821505" w14:textId="77777777" w:rsidR="00A1048D" w:rsidRPr="00DE22D4" w:rsidRDefault="00A1048D" w:rsidP="00D46E5D">
            <w:pPr>
              <w:shd w:val="clear" w:color="auto" w:fill="FFFFFF" w:themeFill="background1"/>
              <w:suppressAutoHyphens/>
              <w:jc w:val="right"/>
              <w:rPr>
                <w:b/>
                <w:bCs/>
                <w:sz w:val="20"/>
                <w:szCs w:val="20"/>
              </w:rPr>
            </w:pPr>
            <w:r w:rsidRPr="00DE22D4">
              <w:rPr>
                <w:b/>
                <w:bCs/>
                <w:sz w:val="20"/>
                <w:szCs w:val="20"/>
              </w:rPr>
              <w:t>1</w:t>
            </w:r>
            <w:r w:rsidR="00D46E5D" w:rsidRPr="00DE22D4">
              <w:rPr>
                <w:b/>
                <w:bCs/>
                <w:sz w:val="20"/>
                <w:szCs w:val="20"/>
              </w:rPr>
              <w:t>.</w:t>
            </w:r>
            <w:r w:rsidRPr="00DE22D4">
              <w:rPr>
                <w:b/>
                <w:bCs/>
                <w:sz w:val="20"/>
                <w:szCs w:val="20"/>
              </w:rPr>
              <w:t>009</w:t>
            </w:r>
            <w:r w:rsidR="00D46E5D" w:rsidRPr="00DE22D4">
              <w:rPr>
                <w:b/>
                <w:bCs/>
                <w:sz w:val="20"/>
                <w:szCs w:val="20"/>
              </w:rPr>
              <w:t>.</w:t>
            </w:r>
            <w:r w:rsidRPr="00DE22D4">
              <w:rPr>
                <w:b/>
                <w:bCs/>
                <w:sz w:val="20"/>
                <w:szCs w:val="20"/>
              </w:rPr>
              <w:t>387</w:t>
            </w:r>
          </w:p>
        </w:tc>
        <w:tc>
          <w:tcPr>
            <w:tcW w:w="712" w:type="pct"/>
            <w:gridSpan w:val="2"/>
            <w:tcBorders>
              <w:top w:val="single" w:sz="4" w:space="0" w:color="auto"/>
              <w:left w:val="single" w:sz="4" w:space="0" w:color="auto"/>
              <w:bottom w:val="single" w:sz="4" w:space="0" w:color="auto"/>
              <w:right w:val="single" w:sz="4" w:space="0" w:color="auto"/>
            </w:tcBorders>
          </w:tcPr>
          <w:p w14:paraId="1D6D564E" w14:textId="77777777" w:rsidR="00A1048D" w:rsidRPr="00DE22D4" w:rsidRDefault="00A1048D" w:rsidP="00D46E5D">
            <w:pPr>
              <w:shd w:val="clear" w:color="auto" w:fill="FFFFFF" w:themeFill="background1"/>
              <w:suppressAutoHyphens/>
              <w:jc w:val="right"/>
              <w:rPr>
                <w:b/>
                <w:bCs/>
                <w:sz w:val="20"/>
                <w:szCs w:val="20"/>
              </w:rPr>
            </w:pPr>
            <w:r w:rsidRPr="00DE22D4">
              <w:rPr>
                <w:b/>
                <w:bCs/>
                <w:sz w:val="20"/>
                <w:szCs w:val="20"/>
              </w:rPr>
              <w:t>733</w:t>
            </w:r>
            <w:r w:rsidR="00D46E5D" w:rsidRPr="00DE22D4">
              <w:rPr>
                <w:b/>
                <w:bCs/>
                <w:sz w:val="20"/>
                <w:szCs w:val="20"/>
              </w:rPr>
              <w:t>.</w:t>
            </w:r>
            <w:r w:rsidRPr="00DE22D4">
              <w:rPr>
                <w:b/>
                <w:bCs/>
                <w:sz w:val="20"/>
                <w:szCs w:val="20"/>
              </w:rPr>
              <w:t>188</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0694C0FC" w14:textId="77777777" w:rsidR="00A1048D" w:rsidRPr="00DE22D4" w:rsidRDefault="00A1048D" w:rsidP="00D46E5D">
            <w:pPr>
              <w:suppressAutoHyphens/>
              <w:jc w:val="right"/>
              <w:rPr>
                <w:b/>
                <w:bCs/>
                <w:sz w:val="20"/>
                <w:szCs w:val="20"/>
              </w:rPr>
            </w:pPr>
            <w:r w:rsidRPr="00DE22D4">
              <w:rPr>
                <w:b/>
                <w:bCs/>
                <w:sz w:val="20"/>
                <w:szCs w:val="20"/>
              </w:rPr>
              <w:t>795</w:t>
            </w:r>
            <w:r w:rsidR="00D46E5D" w:rsidRPr="00DE22D4">
              <w:rPr>
                <w:b/>
                <w:bCs/>
                <w:sz w:val="20"/>
                <w:szCs w:val="20"/>
              </w:rPr>
              <w:t>.</w:t>
            </w:r>
            <w:r w:rsidRPr="00DE22D4">
              <w:rPr>
                <w:b/>
                <w:bCs/>
                <w:sz w:val="20"/>
                <w:szCs w:val="20"/>
              </w:rPr>
              <w:t>792</w:t>
            </w:r>
          </w:p>
        </w:tc>
        <w:tc>
          <w:tcPr>
            <w:tcW w:w="698" w:type="pct"/>
            <w:tcBorders>
              <w:top w:val="single" w:sz="4" w:space="0" w:color="auto"/>
              <w:left w:val="single" w:sz="4" w:space="0" w:color="auto"/>
              <w:bottom w:val="single" w:sz="4" w:space="0" w:color="auto"/>
              <w:right w:val="single" w:sz="4" w:space="0" w:color="auto"/>
            </w:tcBorders>
          </w:tcPr>
          <w:p w14:paraId="13BC4470" w14:textId="77777777" w:rsidR="00A1048D" w:rsidRPr="00DE22D4" w:rsidRDefault="00A1048D" w:rsidP="00D46E5D">
            <w:pPr>
              <w:shd w:val="clear" w:color="auto" w:fill="FFFFFF" w:themeFill="background1"/>
              <w:suppressAutoHyphens/>
              <w:jc w:val="right"/>
              <w:rPr>
                <w:b/>
                <w:bCs/>
                <w:sz w:val="20"/>
                <w:szCs w:val="20"/>
              </w:rPr>
            </w:pPr>
            <w:r w:rsidRPr="00DE22D4">
              <w:rPr>
                <w:b/>
                <w:bCs/>
                <w:sz w:val="20"/>
                <w:szCs w:val="20"/>
              </w:rPr>
              <w:t>842</w:t>
            </w:r>
            <w:r w:rsidR="00D46E5D" w:rsidRPr="00DE22D4">
              <w:rPr>
                <w:b/>
                <w:bCs/>
                <w:sz w:val="20"/>
                <w:szCs w:val="20"/>
              </w:rPr>
              <w:t>.</w:t>
            </w:r>
            <w:r w:rsidRPr="00DE22D4">
              <w:rPr>
                <w:b/>
                <w:bCs/>
                <w:sz w:val="20"/>
                <w:szCs w:val="20"/>
              </w:rPr>
              <w:t>264</w:t>
            </w:r>
          </w:p>
        </w:tc>
      </w:tr>
    </w:tbl>
    <w:p w14:paraId="0FF13904" w14:textId="77777777" w:rsidR="0070038F" w:rsidRPr="00DE22D4" w:rsidRDefault="00D46E5D" w:rsidP="006A3364">
      <w:pPr>
        <w:keepNext/>
        <w:spacing w:before="240" w:after="240"/>
        <w:rPr>
          <w:i/>
          <w:iCs/>
        </w:rPr>
      </w:pPr>
      <w:r w:rsidRPr="00DE22D4">
        <w:rPr>
          <w:i/>
          <w:iCs/>
        </w:rPr>
        <w:t>Nivel base de HFC establecido</w:t>
      </w:r>
    </w:p>
    <w:p w14:paraId="34251303" w14:textId="4AF10C02" w:rsidR="0070038F" w:rsidRPr="00DE22D4" w:rsidRDefault="00053C1D" w:rsidP="006A3364">
      <w:pPr>
        <w:pStyle w:val="Heading1"/>
      </w:pPr>
      <w:bookmarkStart w:id="0" w:name="_Hlk118781799"/>
      <w:r w:rsidRPr="00DE22D4">
        <w:t xml:space="preserve">El Gobierno de </w:t>
      </w:r>
      <w:bookmarkStart w:id="1" w:name="_Hlk139986133"/>
      <w:proofErr w:type="spellStart"/>
      <w:r w:rsidR="006F0247" w:rsidRPr="00DE22D4">
        <w:t>Zimbabwe</w:t>
      </w:r>
      <w:bookmarkEnd w:id="0"/>
      <w:bookmarkEnd w:id="1"/>
      <w:proofErr w:type="spellEnd"/>
      <w:r w:rsidR="006D32B3" w:rsidRPr="00DE22D4">
        <w:t xml:space="preserve"> </w:t>
      </w:r>
      <w:r w:rsidRPr="00DE22D4">
        <w:t>notificó sus datos conforme al Artículo 7 para 2020-2022. El nivel base de consumo de HFC del país se estableció en 1.210.624 toneladas de CO</w:t>
      </w:r>
      <w:r w:rsidRPr="00DE22D4">
        <w:rPr>
          <w:vertAlign w:val="subscript"/>
        </w:rPr>
        <w:t xml:space="preserve">2 </w:t>
      </w:r>
      <w:r w:rsidRPr="00DE22D4">
        <w:t>equivalentes añadiendo el 65</w:t>
      </w:r>
      <w:r w:rsidR="00647F46">
        <w:t> </w:t>
      </w:r>
      <w:r w:rsidRPr="00DE22D4">
        <w:t>por</w:t>
      </w:r>
      <w:r w:rsidR="00647F46">
        <w:t> </w:t>
      </w:r>
      <w:r w:rsidRPr="00DE22D4">
        <w:t>ciento de su nivel base de HCFC (expresado en toneladas de CO</w:t>
      </w:r>
      <w:r w:rsidRPr="00DE22D4">
        <w:rPr>
          <w:vertAlign w:val="subscript"/>
        </w:rPr>
        <w:t xml:space="preserve">2 </w:t>
      </w:r>
      <w:r w:rsidRPr="00DE22D4">
        <w:t>equivalentes) a su consumo medio de HFC en el período 2020-2022, tal como se muestra en el cuadro</w:t>
      </w:r>
      <w:r w:rsidR="0070038F" w:rsidRPr="00DE22D4">
        <w:t> </w:t>
      </w:r>
      <w:r w:rsidR="0068644C" w:rsidRPr="00DE22D4">
        <w:t>4</w:t>
      </w:r>
      <w:r w:rsidR="0070038F" w:rsidRPr="00DE22D4">
        <w:t>.</w:t>
      </w:r>
    </w:p>
    <w:p w14:paraId="0D573BA6" w14:textId="77777777" w:rsidR="0070038F" w:rsidRPr="00DE22D4" w:rsidRDefault="00053C1D" w:rsidP="006A3364">
      <w:pPr>
        <w:keepNext/>
        <w:suppressAutoHyphens/>
        <w:outlineLvl w:val="0"/>
        <w:rPr>
          <w:b/>
          <w:bCs/>
        </w:rPr>
      </w:pPr>
      <w:r w:rsidRPr="00DE22D4">
        <w:rPr>
          <w:b/>
          <w:bCs/>
        </w:rPr>
        <w:t xml:space="preserve">Cuadro </w:t>
      </w:r>
      <w:r w:rsidR="00FD11B5" w:rsidRPr="00DE22D4">
        <w:rPr>
          <w:b/>
          <w:bCs/>
        </w:rPr>
        <w:t>4</w:t>
      </w:r>
      <w:r w:rsidR="0070038F" w:rsidRPr="00DE22D4">
        <w:rPr>
          <w:b/>
          <w:bCs/>
        </w:rPr>
        <w:t xml:space="preserve">. </w:t>
      </w:r>
      <w:bookmarkStart w:id="2" w:name="_Hlk131922742"/>
      <w:r w:rsidRPr="00DE22D4">
        <w:rPr>
          <w:b/>
          <w:bCs/>
        </w:rPr>
        <w:t xml:space="preserve">Cálculo del nivel base de </w:t>
      </w:r>
      <w:r w:rsidR="0070038F" w:rsidRPr="00DE22D4">
        <w:rPr>
          <w:b/>
          <w:bCs/>
        </w:rPr>
        <w:t xml:space="preserve">HFC </w:t>
      </w:r>
      <w:r w:rsidRPr="00DE22D4">
        <w:rPr>
          <w:b/>
          <w:bCs/>
        </w:rPr>
        <w:t>para</w:t>
      </w:r>
      <w:r w:rsidR="0070038F" w:rsidRPr="00DE22D4">
        <w:rPr>
          <w:b/>
          <w:bCs/>
        </w:rPr>
        <w:t xml:space="preserve"> </w:t>
      </w:r>
      <w:proofErr w:type="spellStart"/>
      <w:r w:rsidR="006F0247" w:rsidRPr="00DE22D4">
        <w:rPr>
          <w:b/>
          <w:bCs/>
        </w:rPr>
        <w:t>Zimbabwe</w:t>
      </w:r>
      <w:proofErr w:type="spellEnd"/>
      <w:r w:rsidR="0070038F" w:rsidRPr="00DE22D4">
        <w:rPr>
          <w:b/>
          <w:bCs/>
        </w:rPr>
        <w:t xml:space="preserve"> (</w:t>
      </w:r>
      <w:r w:rsidRPr="00DE22D4">
        <w:rPr>
          <w:b/>
          <w:bCs/>
        </w:rPr>
        <w:t xml:space="preserve">toneladas de </w:t>
      </w:r>
      <w:r w:rsidR="0070038F" w:rsidRPr="00DE22D4">
        <w:rPr>
          <w:b/>
          <w:bCs/>
        </w:rPr>
        <w:t>CO</w:t>
      </w:r>
      <w:r w:rsidR="0070038F" w:rsidRPr="00DE22D4">
        <w:rPr>
          <w:b/>
          <w:bCs/>
          <w:vertAlign w:val="subscript"/>
        </w:rPr>
        <w:t>2</w:t>
      </w:r>
      <w:r w:rsidRPr="00DE22D4">
        <w:rPr>
          <w:b/>
          <w:bCs/>
          <w:vertAlign w:val="subscript"/>
        </w:rPr>
        <w:t xml:space="preserve"> </w:t>
      </w:r>
      <w:r w:rsidR="0070038F" w:rsidRPr="00DE22D4">
        <w:rPr>
          <w:b/>
          <w:bCs/>
        </w:rPr>
        <w:t>eq</w:t>
      </w:r>
      <w:r w:rsidRPr="00DE22D4">
        <w:rPr>
          <w:b/>
          <w:bCs/>
        </w:rPr>
        <w:t>uivalentes</w:t>
      </w:r>
      <w:r w:rsidR="0070038F" w:rsidRPr="00DE22D4">
        <w:rPr>
          <w:b/>
          <w:bCs/>
        </w:rPr>
        <w:t>)</w:t>
      </w:r>
    </w:p>
    <w:tbl>
      <w:tblPr>
        <w:tblStyle w:val="TableGrid"/>
        <w:tblW w:w="0" w:type="auto"/>
        <w:tblLayout w:type="fixed"/>
        <w:tblLook w:val="04A0" w:firstRow="1" w:lastRow="0" w:firstColumn="1" w:lastColumn="0" w:noHBand="0" w:noVBand="1"/>
      </w:tblPr>
      <w:tblGrid>
        <w:gridCol w:w="4390"/>
        <w:gridCol w:w="1653"/>
        <w:gridCol w:w="1653"/>
        <w:gridCol w:w="2042"/>
      </w:tblGrid>
      <w:tr w:rsidR="00711B8B" w:rsidRPr="00DE22D4" w14:paraId="1C259B94" w14:textId="77777777" w:rsidTr="002B1646">
        <w:trPr>
          <w:trHeight w:val="255"/>
          <w:tblHeader/>
        </w:trPr>
        <w:tc>
          <w:tcPr>
            <w:tcW w:w="4390" w:type="dxa"/>
          </w:tcPr>
          <w:bookmarkEnd w:id="2"/>
          <w:p w14:paraId="669815CF" w14:textId="77777777" w:rsidR="00711B8B" w:rsidRPr="00DE22D4" w:rsidRDefault="00053C1D" w:rsidP="003C1106">
            <w:pPr>
              <w:jc w:val="center"/>
              <w:rPr>
                <w:b/>
                <w:bCs/>
                <w:sz w:val="20"/>
                <w:szCs w:val="20"/>
              </w:rPr>
            </w:pPr>
            <w:r w:rsidRPr="00DE22D4">
              <w:rPr>
                <w:b/>
                <w:bCs/>
                <w:sz w:val="20"/>
                <w:szCs w:val="20"/>
              </w:rPr>
              <w:t>Cálculo de la base de comparación</w:t>
            </w:r>
          </w:p>
        </w:tc>
        <w:tc>
          <w:tcPr>
            <w:tcW w:w="1653" w:type="dxa"/>
          </w:tcPr>
          <w:p w14:paraId="7389A37A" w14:textId="77777777" w:rsidR="00711B8B" w:rsidRPr="00DE22D4" w:rsidRDefault="00711B8B" w:rsidP="003C1106">
            <w:pPr>
              <w:jc w:val="center"/>
              <w:rPr>
                <w:b/>
                <w:bCs/>
                <w:sz w:val="20"/>
                <w:szCs w:val="20"/>
                <w:highlight w:val="magenta"/>
              </w:rPr>
            </w:pPr>
            <w:r w:rsidRPr="00DE22D4">
              <w:rPr>
                <w:b/>
                <w:bCs/>
                <w:sz w:val="20"/>
                <w:szCs w:val="20"/>
              </w:rPr>
              <w:t>2020</w:t>
            </w:r>
          </w:p>
        </w:tc>
        <w:tc>
          <w:tcPr>
            <w:tcW w:w="1653" w:type="dxa"/>
          </w:tcPr>
          <w:p w14:paraId="02517423" w14:textId="77777777" w:rsidR="00711B8B" w:rsidRPr="00DE22D4" w:rsidRDefault="00711B8B" w:rsidP="003C1106">
            <w:pPr>
              <w:jc w:val="center"/>
              <w:rPr>
                <w:b/>
                <w:bCs/>
                <w:sz w:val="20"/>
                <w:szCs w:val="20"/>
                <w:highlight w:val="magenta"/>
              </w:rPr>
            </w:pPr>
            <w:r w:rsidRPr="00DE22D4">
              <w:rPr>
                <w:b/>
                <w:bCs/>
                <w:sz w:val="20"/>
                <w:szCs w:val="20"/>
              </w:rPr>
              <w:t>2021</w:t>
            </w:r>
          </w:p>
        </w:tc>
        <w:tc>
          <w:tcPr>
            <w:tcW w:w="2042" w:type="dxa"/>
          </w:tcPr>
          <w:p w14:paraId="09E11D16" w14:textId="77777777" w:rsidR="00711B8B" w:rsidRPr="00DE22D4" w:rsidRDefault="00711B8B" w:rsidP="003C1106">
            <w:pPr>
              <w:jc w:val="center"/>
              <w:rPr>
                <w:b/>
                <w:bCs/>
                <w:sz w:val="20"/>
                <w:szCs w:val="20"/>
                <w:highlight w:val="magenta"/>
              </w:rPr>
            </w:pPr>
            <w:r w:rsidRPr="00DE22D4">
              <w:rPr>
                <w:b/>
                <w:bCs/>
                <w:sz w:val="20"/>
                <w:szCs w:val="20"/>
              </w:rPr>
              <w:t>2022</w:t>
            </w:r>
          </w:p>
        </w:tc>
      </w:tr>
      <w:tr w:rsidR="00FD11B5" w:rsidRPr="00DE22D4" w14:paraId="7F1491AE" w14:textId="77777777" w:rsidTr="002B1646">
        <w:trPr>
          <w:trHeight w:val="255"/>
        </w:trPr>
        <w:tc>
          <w:tcPr>
            <w:tcW w:w="4390" w:type="dxa"/>
          </w:tcPr>
          <w:p w14:paraId="69CE4B47" w14:textId="77777777" w:rsidR="00FD11B5" w:rsidRPr="00DE22D4" w:rsidRDefault="00053C1D" w:rsidP="00053C1D">
            <w:pPr>
              <w:jc w:val="left"/>
              <w:rPr>
                <w:sz w:val="20"/>
                <w:szCs w:val="20"/>
                <w:highlight w:val="magenta"/>
              </w:rPr>
            </w:pPr>
            <w:r w:rsidRPr="00DE22D4">
              <w:rPr>
                <w:sz w:val="20"/>
                <w:szCs w:val="20"/>
              </w:rPr>
              <w:t xml:space="preserve">Consumo anual de </w:t>
            </w:r>
            <w:r w:rsidR="00FD11B5" w:rsidRPr="00DE22D4">
              <w:rPr>
                <w:sz w:val="20"/>
                <w:szCs w:val="20"/>
              </w:rPr>
              <w:t>HFC</w:t>
            </w:r>
          </w:p>
        </w:tc>
        <w:tc>
          <w:tcPr>
            <w:tcW w:w="1653" w:type="dxa"/>
          </w:tcPr>
          <w:p w14:paraId="2A2AE189" w14:textId="77777777" w:rsidR="00FD11B5" w:rsidRPr="00DE22D4" w:rsidRDefault="00FD11B5" w:rsidP="00053C1D">
            <w:pPr>
              <w:jc w:val="right"/>
              <w:rPr>
                <w:sz w:val="20"/>
                <w:szCs w:val="20"/>
                <w:highlight w:val="magenta"/>
              </w:rPr>
            </w:pPr>
            <w:r w:rsidRPr="00DE22D4">
              <w:rPr>
                <w:sz w:val="20"/>
                <w:szCs w:val="20"/>
              </w:rPr>
              <w:t>1</w:t>
            </w:r>
            <w:r w:rsidR="00053C1D" w:rsidRPr="00DE22D4">
              <w:rPr>
                <w:sz w:val="20"/>
                <w:szCs w:val="20"/>
              </w:rPr>
              <w:t>.</w:t>
            </w:r>
            <w:r w:rsidRPr="00DE22D4">
              <w:rPr>
                <w:sz w:val="20"/>
                <w:szCs w:val="20"/>
              </w:rPr>
              <w:t>009</w:t>
            </w:r>
            <w:r w:rsidR="00053C1D" w:rsidRPr="00DE22D4">
              <w:rPr>
                <w:sz w:val="20"/>
                <w:szCs w:val="20"/>
              </w:rPr>
              <w:t>.</w:t>
            </w:r>
            <w:r w:rsidRPr="00DE22D4">
              <w:rPr>
                <w:sz w:val="20"/>
                <w:szCs w:val="20"/>
              </w:rPr>
              <w:t>387</w:t>
            </w:r>
          </w:p>
        </w:tc>
        <w:tc>
          <w:tcPr>
            <w:tcW w:w="1653" w:type="dxa"/>
          </w:tcPr>
          <w:p w14:paraId="4A1B14CB" w14:textId="77777777" w:rsidR="00FD11B5" w:rsidRPr="00DE22D4" w:rsidRDefault="00FD11B5" w:rsidP="00053C1D">
            <w:pPr>
              <w:jc w:val="right"/>
              <w:rPr>
                <w:sz w:val="20"/>
                <w:szCs w:val="20"/>
                <w:highlight w:val="magenta"/>
              </w:rPr>
            </w:pPr>
            <w:r w:rsidRPr="00DE22D4">
              <w:rPr>
                <w:sz w:val="20"/>
                <w:szCs w:val="20"/>
              </w:rPr>
              <w:t>733</w:t>
            </w:r>
            <w:r w:rsidR="00053C1D" w:rsidRPr="00DE22D4">
              <w:rPr>
                <w:sz w:val="20"/>
                <w:szCs w:val="20"/>
              </w:rPr>
              <w:t>.</w:t>
            </w:r>
            <w:r w:rsidRPr="00DE22D4">
              <w:rPr>
                <w:sz w:val="20"/>
                <w:szCs w:val="20"/>
              </w:rPr>
              <w:t>188</w:t>
            </w:r>
          </w:p>
        </w:tc>
        <w:tc>
          <w:tcPr>
            <w:tcW w:w="2042" w:type="dxa"/>
          </w:tcPr>
          <w:p w14:paraId="0BF9894A" w14:textId="77777777" w:rsidR="00FD11B5" w:rsidRPr="00DE22D4" w:rsidRDefault="00FD11B5" w:rsidP="00053C1D">
            <w:pPr>
              <w:jc w:val="right"/>
              <w:rPr>
                <w:sz w:val="20"/>
                <w:szCs w:val="20"/>
                <w:highlight w:val="magenta"/>
              </w:rPr>
            </w:pPr>
            <w:r w:rsidRPr="00DE22D4">
              <w:rPr>
                <w:sz w:val="20"/>
                <w:szCs w:val="20"/>
              </w:rPr>
              <w:t>795</w:t>
            </w:r>
            <w:r w:rsidR="00053C1D" w:rsidRPr="00DE22D4">
              <w:rPr>
                <w:sz w:val="20"/>
                <w:szCs w:val="20"/>
              </w:rPr>
              <w:t>.</w:t>
            </w:r>
            <w:r w:rsidRPr="00DE22D4">
              <w:rPr>
                <w:sz w:val="20"/>
                <w:szCs w:val="20"/>
              </w:rPr>
              <w:t>792</w:t>
            </w:r>
          </w:p>
        </w:tc>
      </w:tr>
      <w:tr w:rsidR="00FD11B5" w:rsidRPr="00DE22D4" w14:paraId="40A87E8E" w14:textId="77777777" w:rsidTr="002B1646">
        <w:trPr>
          <w:trHeight w:val="255"/>
        </w:trPr>
        <w:tc>
          <w:tcPr>
            <w:tcW w:w="4390" w:type="dxa"/>
          </w:tcPr>
          <w:p w14:paraId="5325AA15" w14:textId="77777777" w:rsidR="00FD11B5" w:rsidRPr="00DE22D4" w:rsidRDefault="00053C1D" w:rsidP="00053C1D">
            <w:pPr>
              <w:jc w:val="left"/>
              <w:rPr>
                <w:sz w:val="20"/>
                <w:szCs w:val="20"/>
                <w:highlight w:val="magenta"/>
              </w:rPr>
            </w:pPr>
            <w:r w:rsidRPr="00DE22D4">
              <w:rPr>
                <w:sz w:val="20"/>
                <w:szCs w:val="20"/>
              </w:rPr>
              <w:t xml:space="preserve">Consumo medio de </w:t>
            </w:r>
            <w:r w:rsidR="00FD11B5" w:rsidRPr="00DE22D4">
              <w:rPr>
                <w:sz w:val="20"/>
                <w:szCs w:val="20"/>
              </w:rPr>
              <w:t xml:space="preserve">HFC </w:t>
            </w:r>
            <w:r w:rsidRPr="00DE22D4">
              <w:rPr>
                <w:sz w:val="20"/>
                <w:szCs w:val="20"/>
              </w:rPr>
              <w:t>en</w:t>
            </w:r>
            <w:r w:rsidR="00FD11B5" w:rsidRPr="00DE22D4">
              <w:rPr>
                <w:sz w:val="20"/>
                <w:szCs w:val="20"/>
              </w:rPr>
              <w:t xml:space="preserve"> 2020</w:t>
            </w:r>
            <w:r w:rsidR="00FD11B5" w:rsidRPr="00DE22D4">
              <w:rPr>
                <w:sz w:val="20"/>
                <w:szCs w:val="20"/>
              </w:rPr>
              <w:noBreakHyphen/>
              <w:t>2022</w:t>
            </w:r>
          </w:p>
        </w:tc>
        <w:tc>
          <w:tcPr>
            <w:tcW w:w="5348" w:type="dxa"/>
            <w:gridSpan w:val="3"/>
          </w:tcPr>
          <w:p w14:paraId="66FADACB" w14:textId="77777777" w:rsidR="00FD11B5" w:rsidRPr="00DE22D4" w:rsidRDefault="00FD11B5" w:rsidP="00053C1D">
            <w:pPr>
              <w:jc w:val="right"/>
              <w:rPr>
                <w:sz w:val="20"/>
                <w:szCs w:val="20"/>
                <w:highlight w:val="magenta"/>
              </w:rPr>
            </w:pPr>
            <w:r w:rsidRPr="00DE22D4">
              <w:rPr>
                <w:color w:val="000000" w:themeColor="text1"/>
                <w:sz w:val="20"/>
              </w:rPr>
              <w:t>846</w:t>
            </w:r>
            <w:r w:rsidR="00053C1D" w:rsidRPr="00DE22D4">
              <w:rPr>
                <w:color w:val="000000" w:themeColor="text1"/>
                <w:sz w:val="20"/>
              </w:rPr>
              <w:t>.</w:t>
            </w:r>
            <w:r w:rsidRPr="00DE22D4">
              <w:rPr>
                <w:color w:val="000000" w:themeColor="text1"/>
                <w:sz w:val="20"/>
              </w:rPr>
              <w:t>122</w:t>
            </w:r>
          </w:p>
        </w:tc>
      </w:tr>
      <w:tr w:rsidR="00FD11B5" w:rsidRPr="00DE22D4" w14:paraId="023FE464" w14:textId="77777777" w:rsidTr="002B1646">
        <w:trPr>
          <w:trHeight w:val="255"/>
        </w:trPr>
        <w:tc>
          <w:tcPr>
            <w:tcW w:w="4390" w:type="dxa"/>
          </w:tcPr>
          <w:p w14:paraId="1B0BDB24" w14:textId="77777777" w:rsidR="00FD11B5" w:rsidRPr="00DE22D4" w:rsidRDefault="006B5E8C" w:rsidP="006B5E8C">
            <w:pPr>
              <w:jc w:val="left"/>
              <w:rPr>
                <w:sz w:val="20"/>
                <w:szCs w:val="20"/>
                <w:highlight w:val="magenta"/>
              </w:rPr>
            </w:pPr>
            <w:r w:rsidRPr="00DE22D4">
              <w:rPr>
                <w:sz w:val="20"/>
                <w:szCs w:val="20"/>
              </w:rPr>
              <w:t xml:space="preserve">Nivel base de </w:t>
            </w:r>
            <w:r w:rsidR="00FD11B5" w:rsidRPr="00DE22D4">
              <w:rPr>
                <w:sz w:val="20"/>
                <w:szCs w:val="20"/>
              </w:rPr>
              <w:t>HCFC (65</w:t>
            </w:r>
            <w:r w:rsidRPr="00DE22D4">
              <w:rPr>
                <w:sz w:val="20"/>
                <w:szCs w:val="20"/>
              </w:rPr>
              <w:t xml:space="preserve"> </w:t>
            </w:r>
            <w:r w:rsidR="00FD11B5" w:rsidRPr="00DE22D4">
              <w:rPr>
                <w:sz w:val="20"/>
                <w:szCs w:val="20"/>
              </w:rPr>
              <w:t xml:space="preserve">%) </w:t>
            </w:r>
          </w:p>
        </w:tc>
        <w:tc>
          <w:tcPr>
            <w:tcW w:w="5348" w:type="dxa"/>
            <w:gridSpan w:val="3"/>
          </w:tcPr>
          <w:p w14:paraId="30E2A77B" w14:textId="77777777" w:rsidR="00FD11B5" w:rsidRPr="00DE22D4" w:rsidRDefault="00FD11B5" w:rsidP="00FD11B5">
            <w:pPr>
              <w:jc w:val="right"/>
              <w:rPr>
                <w:sz w:val="20"/>
                <w:szCs w:val="20"/>
                <w:highlight w:val="magenta"/>
              </w:rPr>
            </w:pPr>
            <w:r w:rsidRPr="00DE22D4">
              <w:rPr>
                <w:sz w:val="20"/>
              </w:rPr>
              <w:t>364</w:t>
            </w:r>
            <w:r w:rsidR="00053C1D" w:rsidRPr="00DE22D4">
              <w:rPr>
                <w:sz w:val="20"/>
              </w:rPr>
              <w:t>.</w:t>
            </w:r>
            <w:r w:rsidRPr="00DE22D4">
              <w:rPr>
                <w:sz w:val="20"/>
              </w:rPr>
              <w:t>502</w:t>
            </w:r>
          </w:p>
        </w:tc>
      </w:tr>
      <w:tr w:rsidR="00711B8B" w:rsidRPr="00DE22D4" w14:paraId="3CE87B43" w14:textId="77777777" w:rsidTr="002B1646">
        <w:trPr>
          <w:trHeight w:val="255"/>
        </w:trPr>
        <w:tc>
          <w:tcPr>
            <w:tcW w:w="4390" w:type="dxa"/>
          </w:tcPr>
          <w:p w14:paraId="68298779" w14:textId="77777777" w:rsidR="00711B8B" w:rsidRPr="00DE22D4" w:rsidRDefault="006B5E8C" w:rsidP="006B5E8C">
            <w:pPr>
              <w:jc w:val="left"/>
              <w:rPr>
                <w:b/>
                <w:bCs/>
                <w:sz w:val="20"/>
                <w:szCs w:val="20"/>
                <w:highlight w:val="magenta"/>
              </w:rPr>
            </w:pPr>
            <w:r w:rsidRPr="00DE22D4">
              <w:rPr>
                <w:b/>
                <w:bCs/>
                <w:sz w:val="20"/>
                <w:szCs w:val="20"/>
              </w:rPr>
              <w:t xml:space="preserve">Nivel base de </w:t>
            </w:r>
            <w:r w:rsidR="00711B8B" w:rsidRPr="00DE22D4">
              <w:rPr>
                <w:b/>
                <w:bCs/>
                <w:sz w:val="20"/>
                <w:szCs w:val="20"/>
              </w:rPr>
              <w:t>HFC</w:t>
            </w:r>
          </w:p>
        </w:tc>
        <w:tc>
          <w:tcPr>
            <w:tcW w:w="5348" w:type="dxa"/>
            <w:gridSpan w:val="3"/>
          </w:tcPr>
          <w:p w14:paraId="1C3F212D" w14:textId="77777777" w:rsidR="00711B8B" w:rsidRPr="00DE22D4" w:rsidRDefault="00053C1D" w:rsidP="00053C1D">
            <w:pPr>
              <w:jc w:val="right"/>
              <w:rPr>
                <w:b/>
                <w:bCs/>
                <w:sz w:val="20"/>
                <w:szCs w:val="20"/>
                <w:highlight w:val="magenta"/>
              </w:rPr>
            </w:pPr>
            <w:r w:rsidRPr="00DE22D4">
              <w:rPr>
                <w:b/>
                <w:bCs/>
                <w:sz w:val="20"/>
              </w:rPr>
              <w:t>1.210.</w:t>
            </w:r>
            <w:r w:rsidR="00FD11B5" w:rsidRPr="00DE22D4">
              <w:rPr>
                <w:b/>
                <w:bCs/>
                <w:sz w:val="20"/>
              </w:rPr>
              <w:t>624</w:t>
            </w:r>
          </w:p>
        </w:tc>
      </w:tr>
    </w:tbl>
    <w:p w14:paraId="3DCD90DB" w14:textId="77777777" w:rsidR="0070038F" w:rsidRPr="00DE22D4" w:rsidRDefault="006B5E8C" w:rsidP="006A3364">
      <w:pPr>
        <w:keepNext/>
        <w:spacing w:before="240" w:after="240"/>
        <w:rPr>
          <w:i/>
        </w:rPr>
      </w:pPr>
      <w:r w:rsidRPr="00DE22D4">
        <w:rPr>
          <w:i/>
        </w:rPr>
        <w:t>Informe de ejecución del programa país</w:t>
      </w:r>
    </w:p>
    <w:p w14:paraId="123B0165" w14:textId="77777777" w:rsidR="0070038F" w:rsidRPr="00DE22D4" w:rsidRDefault="006B5E8C" w:rsidP="006A3364">
      <w:pPr>
        <w:pStyle w:val="Heading1"/>
      </w:pPr>
      <w:r w:rsidRPr="00DE22D4">
        <w:t xml:space="preserve">Los datos de consumo sectorial de HFC proporcionados por el Gobierno de </w:t>
      </w:r>
      <w:proofErr w:type="spellStart"/>
      <w:r w:rsidRPr="00DE22D4">
        <w:t>Zimbabwe</w:t>
      </w:r>
      <w:proofErr w:type="spellEnd"/>
      <w:r w:rsidRPr="00DE22D4">
        <w:t xml:space="preserve"> en su informe de ejecución del programa de país para 2023 son coherentes con los datos notificados en virtud del artículo 7 del Protocolo de Montreal</w:t>
      </w:r>
      <w:r w:rsidR="0070038F" w:rsidRPr="00DE22D4">
        <w:t>.</w:t>
      </w:r>
    </w:p>
    <w:p w14:paraId="7CB13F61" w14:textId="77777777" w:rsidR="0070038F" w:rsidRPr="00DE22D4" w:rsidRDefault="006B5E8C" w:rsidP="006A3364">
      <w:pPr>
        <w:keepNext/>
        <w:spacing w:before="240" w:after="240"/>
        <w:outlineLvl w:val="0"/>
        <w:rPr>
          <w:u w:val="single"/>
        </w:rPr>
      </w:pPr>
      <w:r w:rsidRPr="00DE22D4">
        <w:rPr>
          <w:u w:val="single"/>
        </w:rPr>
        <w:t>Tendencias de consumo de HFC</w:t>
      </w:r>
    </w:p>
    <w:p w14:paraId="36D95537" w14:textId="77777777" w:rsidR="00561C72" w:rsidRPr="00DE22D4" w:rsidRDefault="006B5E8C" w:rsidP="00561C72">
      <w:pPr>
        <w:pStyle w:val="Heading1"/>
      </w:pPr>
      <w:r w:rsidRPr="00DE22D4">
        <w:t>El consumo de HFC disminuyó un 35 % de 2019 a 2021 debido a la pandemia de COVID-19 y a la desaceleración económica, así como a la posible acumulación de existencias en 2019 debido a los controles previstos sobre los HFC. Sin embargo, el consumo de HFC ha aumentado en 2022 y 2023, y se espera que esta tendencia continúe en un escenario sin cambios con un desarrollo económico continuo</w:t>
      </w:r>
      <w:r w:rsidR="00561C72" w:rsidRPr="00DE22D4">
        <w:t>.</w:t>
      </w:r>
    </w:p>
    <w:p w14:paraId="4AA6E4E3" w14:textId="77777777" w:rsidR="0070038F" w:rsidRPr="00DE22D4" w:rsidRDefault="006B5E8C" w:rsidP="002B1646">
      <w:pPr>
        <w:pStyle w:val="Heading1"/>
        <w:numPr>
          <w:ilvl w:val="0"/>
          <w:numId w:val="0"/>
        </w:numPr>
        <w:spacing w:after="120"/>
        <w:rPr>
          <w:u w:val="single"/>
        </w:rPr>
      </w:pPr>
      <w:r w:rsidRPr="00DE22D4">
        <w:rPr>
          <w:u w:val="single"/>
        </w:rPr>
        <w:t>Consumo de HFC por sector</w:t>
      </w:r>
    </w:p>
    <w:p w14:paraId="7FA7C45C" w14:textId="77777777" w:rsidR="00F030E7" w:rsidRPr="00DE22D4" w:rsidRDefault="004D0452" w:rsidP="002B1646">
      <w:pPr>
        <w:pStyle w:val="Heading1"/>
        <w:spacing w:after="120"/>
      </w:pPr>
      <w:r w:rsidRPr="00DE22D4">
        <w:t xml:space="preserve">Los HFC se consumen principalmente para el servicio técnico de equipos de RAC (95 % en </w:t>
      </w:r>
      <w:proofErr w:type="spellStart"/>
      <w:r w:rsidRPr="00DE22D4">
        <w:t>tm</w:t>
      </w:r>
      <w:proofErr w:type="spellEnd"/>
      <w:r w:rsidRPr="00DE22D4">
        <w:t xml:space="preserve"> y en toneladas de CO2 equivalentes), mientras que las cantidades restantes se emplean en la fabricación de equipos de refrigeración domésticos y comerciales (4,8 % en </w:t>
      </w:r>
      <w:proofErr w:type="spellStart"/>
      <w:r w:rsidRPr="00DE22D4">
        <w:t>tm</w:t>
      </w:r>
      <w:proofErr w:type="spellEnd"/>
      <w:r w:rsidRPr="00DE22D4">
        <w:t xml:space="preserve"> y 4,2</w:t>
      </w:r>
      <w:r w:rsidR="009A29D7" w:rsidRPr="00DE22D4">
        <w:t xml:space="preserve"> </w:t>
      </w:r>
      <w:r w:rsidRPr="00DE22D4">
        <w:t xml:space="preserve">% en toneladas </w:t>
      </w:r>
      <w:r w:rsidR="009A29D7" w:rsidRPr="00DE22D4">
        <w:t>de CO2 equivalentes</w:t>
      </w:r>
      <w:r w:rsidRPr="00DE22D4">
        <w:t>) y en el mantenimiento de equipos de extinc</w:t>
      </w:r>
      <w:r w:rsidR="009A29D7" w:rsidRPr="00DE22D4">
        <w:t>ión de incendios (menos del 1%)</w:t>
      </w:r>
      <w:r w:rsidR="007E14C0" w:rsidRPr="00DE22D4">
        <w:t>.</w:t>
      </w:r>
    </w:p>
    <w:p w14:paraId="6224ECD7" w14:textId="77777777" w:rsidR="0070038F" w:rsidRPr="00DE22D4" w:rsidRDefault="009A29D7" w:rsidP="002B1646">
      <w:pPr>
        <w:pStyle w:val="Heading1"/>
        <w:spacing w:after="120"/>
      </w:pPr>
      <w:r w:rsidRPr="00DE22D4">
        <w:t xml:space="preserve">En el sector de servicio técnico de RAC, los HFC se utilizan en refrigeración comercial, industrial y transporte refrigerado (37,7 % en </w:t>
      </w:r>
      <w:proofErr w:type="spellStart"/>
      <w:r w:rsidRPr="00DE22D4">
        <w:t>t</w:t>
      </w:r>
      <w:r w:rsidR="007A0AF3" w:rsidRPr="00DE22D4">
        <w:t>m</w:t>
      </w:r>
      <w:proofErr w:type="spellEnd"/>
      <w:r w:rsidRPr="00DE22D4">
        <w:t xml:space="preserve"> y 51,4 % en toneladas de CO</w:t>
      </w:r>
      <w:r w:rsidRPr="00DE22D4">
        <w:rPr>
          <w:vertAlign w:val="subscript"/>
        </w:rPr>
        <w:t xml:space="preserve">2 </w:t>
      </w:r>
      <w:r w:rsidRPr="00DE22D4">
        <w:t xml:space="preserve">equivalentes), seguidos por la climatización residencial y comercial y enfriadores (45,5 % en </w:t>
      </w:r>
      <w:proofErr w:type="spellStart"/>
      <w:r w:rsidRPr="00DE22D4">
        <w:t>tm</w:t>
      </w:r>
      <w:proofErr w:type="spellEnd"/>
      <w:r w:rsidRPr="00DE22D4">
        <w:t xml:space="preserve"> y 36,4 % en toneladas de CO</w:t>
      </w:r>
      <w:r w:rsidRPr="00DE22D4">
        <w:rPr>
          <w:vertAlign w:val="subscript"/>
        </w:rPr>
        <w:t xml:space="preserve">2 </w:t>
      </w:r>
      <w:r w:rsidRPr="00DE22D4">
        <w:t xml:space="preserve">equivalentes), el servicio técnico de equipos de refrigeración residencial (8,6 % en </w:t>
      </w:r>
      <w:proofErr w:type="spellStart"/>
      <w:r w:rsidRPr="00DE22D4">
        <w:t>tm</w:t>
      </w:r>
      <w:proofErr w:type="spellEnd"/>
      <w:r w:rsidRPr="00DE22D4">
        <w:t xml:space="preserve"> y 5,5 % en toneladas de CO</w:t>
      </w:r>
      <w:r w:rsidRPr="00DE22D4">
        <w:rPr>
          <w:vertAlign w:val="subscript"/>
        </w:rPr>
        <w:t>2</w:t>
      </w:r>
      <w:r w:rsidRPr="00DE22D4">
        <w:t xml:space="preserve"> equivalentes) y el aire acondicionado vehicular (2,4 % en </w:t>
      </w:r>
      <w:proofErr w:type="spellStart"/>
      <w:r w:rsidRPr="00DE22D4">
        <w:t>tm</w:t>
      </w:r>
      <w:proofErr w:type="spellEnd"/>
      <w:r w:rsidRPr="00DE22D4">
        <w:t xml:space="preserve"> y 1,5 % en toneladas de </w:t>
      </w:r>
      <w:r w:rsidR="007A0AF3" w:rsidRPr="00DE22D4">
        <w:t>CO</w:t>
      </w:r>
      <w:r w:rsidR="007A0AF3" w:rsidRPr="00DE22D4">
        <w:rPr>
          <w:vertAlign w:val="subscript"/>
        </w:rPr>
        <w:t>2</w:t>
      </w:r>
      <w:r w:rsidRPr="00DE22D4">
        <w:t xml:space="preserve"> eq</w:t>
      </w:r>
      <w:r w:rsidR="007A0AF3" w:rsidRPr="00DE22D4">
        <w:t>uivalentes</w:t>
      </w:r>
      <w:r w:rsidRPr="00DE22D4">
        <w:t>), como se muestra en l</w:t>
      </w:r>
      <w:r w:rsidR="007A0AF3" w:rsidRPr="00DE22D4">
        <w:t>os cuadros</w:t>
      </w:r>
      <w:r w:rsidRPr="00DE22D4">
        <w:t xml:space="preserve"> 5 y 6</w:t>
      </w:r>
      <w:r w:rsidR="0070038F" w:rsidRPr="00DE22D4">
        <w:t>.</w:t>
      </w:r>
    </w:p>
    <w:p w14:paraId="3D9ED1D7" w14:textId="77777777" w:rsidR="0070038F" w:rsidRPr="00DE22D4" w:rsidRDefault="007A0AF3" w:rsidP="006A3364">
      <w:pPr>
        <w:pStyle w:val="Heading1"/>
        <w:keepNext/>
        <w:numPr>
          <w:ilvl w:val="0"/>
          <w:numId w:val="0"/>
        </w:numPr>
        <w:spacing w:before="240" w:after="0"/>
        <w:rPr>
          <w:b/>
          <w:bCs/>
        </w:rPr>
      </w:pPr>
      <w:r w:rsidRPr="00DE22D4">
        <w:rPr>
          <w:b/>
          <w:bCs/>
        </w:rPr>
        <w:t>Cuadro</w:t>
      </w:r>
      <w:r w:rsidR="0070038F" w:rsidRPr="00DE22D4">
        <w:rPr>
          <w:b/>
          <w:bCs/>
        </w:rPr>
        <w:t> </w:t>
      </w:r>
      <w:r w:rsidR="003D070F" w:rsidRPr="00DE22D4">
        <w:rPr>
          <w:b/>
          <w:bCs/>
        </w:rPr>
        <w:t>5</w:t>
      </w:r>
      <w:r w:rsidR="0070038F" w:rsidRPr="00DE22D4">
        <w:rPr>
          <w:b/>
          <w:bCs/>
        </w:rPr>
        <w:t xml:space="preserve">. </w:t>
      </w:r>
      <w:r w:rsidRPr="00DE22D4">
        <w:rPr>
          <w:b/>
          <w:bCs/>
        </w:rPr>
        <w:t xml:space="preserve">Consumo de </w:t>
      </w:r>
      <w:r w:rsidR="0070038F" w:rsidRPr="00DE22D4">
        <w:rPr>
          <w:b/>
          <w:bCs/>
        </w:rPr>
        <w:t xml:space="preserve">HFC </w:t>
      </w:r>
      <w:r w:rsidRPr="00DE22D4">
        <w:rPr>
          <w:b/>
          <w:bCs/>
        </w:rPr>
        <w:t xml:space="preserve">en </w:t>
      </w:r>
      <w:proofErr w:type="spellStart"/>
      <w:r w:rsidR="006F0247" w:rsidRPr="00DE22D4">
        <w:rPr>
          <w:b/>
          <w:bCs/>
        </w:rPr>
        <w:t>Zimbabwe</w:t>
      </w:r>
      <w:proofErr w:type="spellEnd"/>
      <w:r w:rsidR="0070038F" w:rsidRPr="00DE22D4">
        <w:rPr>
          <w:b/>
          <w:bCs/>
        </w:rPr>
        <w:t xml:space="preserve"> </w:t>
      </w:r>
      <w:r w:rsidRPr="00DE22D4">
        <w:rPr>
          <w:b/>
          <w:bCs/>
        </w:rPr>
        <w:t>por sector e</w:t>
      </w:r>
      <w:r w:rsidR="0070038F" w:rsidRPr="00DE22D4">
        <w:rPr>
          <w:b/>
          <w:bCs/>
        </w:rPr>
        <w:t xml:space="preserve">n </w:t>
      </w:r>
      <w:proofErr w:type="spellStart"/>
      <w:r w:rsidRPr="00DE22D4">
        <w:rPr>
          <w:b/>
          <w:bCs/>
        </w:rPr>
        <w:t>t</w:t>
      </w:r>
      <w:r w:rsidR="0070038F" w:rsidRPr="00DE22D4">
        <w:rPr>
          <w:b/>
          <w:bCs/>
        </w:rPr>
        <w:t>m</w:t>
      </w:r>
      <w:proofErr w:type="spellEnd"/>
      <w:r w:rsidR="0070038F" w:rsidRPr="00DE22D4">
        <w:rPr>
          <w:b/>
          <w:bCs/>
        </w:rPr>
        <w:t xml:space="preserve"> (</w:t>
      </w:r>
      <w:r w:rsidR="002C1FAD" w:rsidRPr="00DE22D4">
        <w:rPr>
          <w:b/>
          <w:bCs/>
        </w:rPr>
        <w:t>2023</w:t>
      </w:r>
      <w:r w:rsidR="0070038F" w:rsidRPr="00DE22D4">
        <w:rPr>
          <w:b/>
          <w:bCs/>
        </w:rPr>
        <w:t>)</w:t>
      </w:r>
    </w:p>
    <w:tbl>
      <w:tblPr>
        <w:tblW w:w="5000" w:type="pct"/>
        <w:tblLook w:val="04A0" w:firstRow="1" w:lastRow="0" w:firstColumn="1" w:lastColumn="0" w:noHBand="0" w:noVBand="1"/>
      </w:tblPr>
      <w:tblGrid>
        <w:gridCol w:w="1021"/>
        <w:gridCol w:w="1890"/>
        <w:gridCol w:w="872"/>
        <w:gridCol w:w="774"/>
        <w:gridCol w:w="904"/>
        <w:gridCol w:w="645"/>
        <w:gridCol w:w="660"/>
        <w:gridCol w:w="675"/>
        <w:gridCol w:w="650"/>
        <w:gridCol w:w="587"/>
        <w:gridCol w:w="852"/>
      </w:tblGrid>
      <w:tr w:rsidR="007A0AF3" w:rsidRPr="00DE22D4" w14:paraId="3F1DF1D3" w14:textId="77777777" w:rsidTr="00F16146">
        <w:trPr>
          <w:trHeight w:val="29"/>
          <w:tblHeader/>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0E507DD" w14:textId="77777777" w:rsidR="00521DCC" w:rsidRPr="00DE22D4" w:rsidRDefault="008822FA" w:rsidP="00521DCC">
            <w:pPr>
              <w:jc w:val="center"/>
              <w:rPr>
                <w:b/>
                <w:bCs/>
                <w:color w:val="0D0D0D"/>
                <w:sz w:val="16"/>
                <w:szCs w:val="16"/>
                <w:lang w:eastAsia="zh-CN"/>
              </w:rPr>
            </w:pPr>
            <w:r w:rsidRPr="00DE22D4">
              <w:rPr>
                <w:b/>
                <w:bCs/>
                <w:color w:val="0D0D0D"/>
                <w:sz w:val="16"/>
                <w:szCs w:val="16"/>
                <w:lang w:eastAsia="zh-CN"/>
              </w:rPr>
              <w:t>S</w:t>
            </w:r>
            <w:r w:rsidR="00521DCC" w:rsidRPr="00DE22D4">
              <w:rPr>
                <w:b/>
                <w:bCs/>
                <w:color w:val="0D0D0D"/>
                <w:sz w:val="16"/>
                <w:szCs w:val="16"/>
                <w:lang w:eastAsia="zh-CN"/>
              </w:rPr>
              <w:t>ector</w:t>
            </w:r>
            <w:r w:rsidR="007A0AF3" w:rsidRPr="00DE22D4">
              <w:rPr>
                <w:b/>
                <w:bCs/>
                <w:color w:val="0D0D0D"/>
                <w:sz w:val="16"/>
                <w:szCs w:val="16"/>
                <w:lang w:eastAsia="zh-CN"/>
              </w:rPr>
              <w:t>e</w:t>
            </w:r>
            <w:r w:rsidR="00521DCC" w:rsidRPr="00DE22D4">
              <w:rPr>
                <w:b/>
                <w:bCs/>
                <w:color w:val="0D0D0D"/>
                <w:sz w:val="16"/>
                <w:szCs w:val="16"/>
                <w:lang w:eastAsia="zh-CN"/>
              </w:rPr>
              <w:t>s</w:t>
            </w:r>
          </w:p>
        </w:tc>
        <w:tc>
          <w:tcPr>
            <w:tcW w:w="464"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D6B6C32" w14:textId="77777777" w:rsidR="00521DCC" w:rsidRPr="00DE22D4" w:rsidRDefault="004A52C3" w:rsidP="00521DCC">
            <w:pPr>
              <w:jc w:val="center"/>
              <w:rPr>
                <w:b/>
                <w:bCs/>
                <w:color w:val="0D0D0D"/>
                <w:sz w:val="16"/>
                <w:szCs w:val="16"/>
                <w:lang w:eastAsia="zh-CN"/>
              </w:rPr>
            </w:pPr>
            <w:r w:rsidRPr="00DE22D4">
              <w:rPr>
                <w:b/>
                <w:bCs/>
                <w:color w:val="0D0D0D"/>
                <w:sz w:val="16"/>
                <w:szCs w:val="16"/>
                <w:lang w:eastAsia="zh-CN"/>
              </w:rPr>
              <w:t>HFC</w:t>
            </w:r>
            <w:r w:rsidR="00521DCC" w:rsidRPr="00DE22D4">
              <w:rPr>
                <w:b/>
                <w:bCs/>
                <w:color w:val="0D0D0D"/>
                <w:sz w:val="16"/>
                <w:szCs w:val="16"/>
                <w:lang w:eastAsia="zh-CN"/>
              </w:rPr>
              <w:t>-134a</w:t>
            </w:r>
          </w:p>
        </w:tc>
        <w:tc>
          <w:tcPr>
            <w:tcW w:w="412"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D229BDE" w14:textId="77777777" w:rsidR="00521DCC" w:rsidRPr="00DE22D4" w:rsidRDefault="004A52C3" w:rsidP="00521DCC">
            <w:pPr>
              <w:jc w:val="center"/>
              <w:rPr>
                <w:b/>
                <w:bCs/>
                <w:color w:val="0D0D0D"/>
                <w:sz w:val="16"/>
                <w:szCs w:val="16"/>
                <w:lang w:eastAsia="zh-CN"/>
              </w:rPr>
            </w:pPr>
            <w:r w:rsidRPr="00DE22D4">
              <w:rPr>
                <w:b/>
                <w:bCs/>
                <w:color w:val="0D0D0D"/>
                <w:sz w:val="16"/>
                <w:szCs w:val="16"/>
                <w:lang w:eastAsia="zh-CN"/>
              </w:rPr>
              <w:t>HFC</w:t>
            </w:r>
            <w:r w:rsidR="00521DCC" w:rsidRPr="00DE22D4">
              <w:rPr>
                <w:b/>
                <w:bCs/>
                <w:color w:val="0D0D0D"/>
                <w:sz w:val="16"/>
                <w:szCs w:val="16"/>
                <w:lang w:eastAsia="zh-CN"/>
              </w:rPr>
              <w:t>-32</w:t>
            </w:r>
          </w:p>
        </w:tc>
        <w:tc>
          <w:tcPr>
            <w:tcW w:w="480"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3C28E75" w14:textId="77777777" w:rsidR="00521DCC" w:rsidRPr="00DE22D4" w:rsidRDefault="00521DCC" w:rsidP="00521DCC">
            <w:pPr>
              <w:jc w:val="center"/>
              <w:rPr>
                <w:b/>
                <w:bCs/>
                <w:color w:val="0D0D0D"/>
                <w:sz w:val="16"/>
                <w:szCs w:val="16"/>
                <w:lang w:eastAsia="zh-CN"/>
              </w:rPr>
            </w:pPr>
            <w:r w:rsidRPr="00DE22D4">
              <w:rPr>
                <w:b/>
                <w:bCs/>
                <w:color w:val="0D0D0D"/>
                <w:sz w:val="16"/>
                <w:szCs w:val="16"/>
                <w:lang w:eastAsia="zh-CN"/>
              </w:rPr>
              <w:t>HFC-227ea</w:t>
            </w:r>
          </w:p>
        </w:tc>
        <w:tc>
          <w:tcPr>
            <w:tcW w:w="344"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9DFED2E" w14:textId="77777777" w:rsidR="00521DCC" w:rsidRPr="00DE22D4" w:rsidRDefault="00521DCC" w:rsidP="00521DCC">
            <w:pPr>
              <w:jc w:val="center"/>
              <w:rPr>
                <w:b/>
                <w:bCs/>
                <w:color w:val="0D0D0D"/>
                <w:sz w:val="16"/>
                <w:szCs w:val="16"/>
                <w:lang w:eastAsia="zh-CN"/>
              </w:rPr>
            </w:pPr>
            <w:r w:rsidRPr="00DE22D4">
              <w:rPr>
                <w:b/>
                <w:bCs/>
                <w:color w:val="0D0D0D"/>
                <w:sz w:val="16"/>
                <w:szCs w:val="16"/>
                <w:lang w:eastAsia="zh-CN"/>
              </w:rPr>
              <w:t>R-404A</w:t>
            </w:r>
          </w:p>
        </w:tc>
        <w:tc>
          <w:tcPr>
            <w:tcW w:w="352"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0E9ACCEA" w14:textId="77777777" w:rsidR="00521DCC" w:rsidRPr="00DE22D4" w:rsidRDefault="00521DCC" w:rsidP="00521DCC">
            <w:pPr>
              <w:jc w:val="center"/>
              <w:rPr>
                <w:b/>
                <w:bCs/>
                <w:color w:val="0D0D0D"/>
                <w:sz w:val="16"/>
                <w:szCs w:val="16"/>
                <w:lang w:eastAsia="zh-CN"/>
              </w:rPr>
            </w:pPr>
            <w:r w:rsidRPr="00DE22D4">
              <w:rPr>
                <w:b/>
                <w:bCs/>
                <w:color w:val="0D0D0D"/>
                <w:sz w:val="16"/>
                <w:szCs w:val="16"/>
                <w:lang w:eastAsia="zh-CN"/>
              </w:rPr>
              <w:t>R-407C</w:t>
            </w:r>
          </w:p>
        </w:tc>
        <w:tc>
          <w:tcPr>
            <w:tcW w:w="360"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63B3E042" w14:textId="77777777" w:rsidR="00521DCC" w:rsidRPr="00DE22D4" w:rsidRDefault="00521DCC" w:rsidP="00521DCC">
            <w:pPr>
              <w:jc w:val="center"/>
              <w:rPr>
                <w:b/>
                <w:bCs/>
                <w:color w:val="0D0D0D"/>
                <w:sz w:val="16"/>
                <w:szCs w:val="16"/>
                <w:lang w:eastAsia="zh-CN"/>
              </w:rPr>
            </w:pPr>
            <w:r w:rsidRPr="00DE22D4">
              <w:rPr>
                <w:b/>
                <w:bCs/>
                <w:color w:val="0D0D0D"/>
                <w:sz w:val="16"/>
                <w:szCs w:val="16"/>
                <w:lang w:eastAsia="zh-CN"/>
              </w:rPr>
              <w:t>R-410A</w:t>
            </w:r>
          </w:p>
        </w:tc>
        <w:tc>
          <w:tcPr>
            <w:tcW w:w="347"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06AF271C" w14:textId="77777777" w:rsidR="00521DCC" w:rsidRPr="00DE22D4" w:rsidRDefault="00521DCC" w:rsidP="00521DCC">
            <w:pPr>
              <w:jc w:val="center"/>
              <w:rPr>
                <w:b/>
                <w:bCs/>
                <w:color w:val="0D0D0D"/>
                <w:sz w:val="16"/>
                <w:szCs w:val="16"/>
                <w:lang w:eastAsia="zh-CN"/>
              </w:rPr>
            </w:pPr>
            <w:r w:rsidRPr="00DE22D4">
              <w:rPr>
                <w:b/>
                <w:bCs/>
                <w:color w:val="0D0D0D"/>
                <w:sz w:val="16"/>
                <w:szCs w:val="16"/>
                <w:lang w:eastAsia="zh-CN"/>
              </w:rPr>
              <w:t>R-507A</w:t>
            </w:r>
          </w:p>
        </w:tc>
        <w:tc>
          <w:tcPr>
            <w:tcW w:w="314"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087C1C91" w14:textId="77777777" w:rsidR="00521DCC" w:rsidRPr="00DE22D4" w:rsidRDefault="00521DCC" w:rsidP="00521DCC">
            <w:pPr>
              <w:jc w:val="center"/>
              <w:rPr>
                <w:b/>
                <w:bCs/>
                <w:color w:val="0D0D0D"/>
                <w:sz w:val="16"/>
                <w:szCs w:val="16"/>
                <w:lang w:eastAsia="zh-CN"/>
              </w:rPr>
            </w:pPr>
            <w:r w:rsidRPr="00DE22D4">
              <w:rPr>
                <w:b/>
                <w:bCs/>
                <w:color w:val="0D0D0D"/>
                <w:sz w:val="16"/>
                <w:szCs w:val="16"/>
                <w:lang w:eastAsia="zh-CN"/>
              </w:rPr>
              <w:t>Total</w:t>
            </w:r>
          </w:p>
        </w:tc>
        <w:tc>
          <w:tcPr>
            <w:tcW w:w="387"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C608D6B" w14:textId="77777777" w:rsidR="00521DCC" w:rsidRPr="00DE22D4" w:rsidRDefault="007A0AF3" w:rsidP="00521DCC">
            <w:pPr>
              <w:jc w:val="center"/>
              <w:rPr>
                <w:b/>
                <w:bCs/>
                <w:color w:val="0D0D0D"/>
                <w:sz w:val="16"/>
                <w:szCs w:val="16"/>
                <w:lang w:eastAsia="zh-CN"/>
              </w:rPr>
            </w:pPr>
            <w:r w:rsidRPr="00DE22D4">
              <w:rPr>
                <w:b/>
                <w:bCs/>
                <w:color w:val="0D0D0D"/>
                <w:sz w:val="16"/>
                <w:szCs w:val="16"/>
                <w:lang w:eastAsia="zh-CN"/>
              </w:rPr>
              <w:t>Porcentaje del total</w:t>
            </w:r>
            <w:r w:rsidR="00521DCC" w:rsidRPr="00DE22D4">
              <w:rPr>
                <w:b/>
                <w:bCs/>
                <w:color w:val="0D0D0D"/>
                <w:sz w:val="16"/>
                <w:szCs w:val="16"/>
                <w:lang w:eastAsia="zh-CN"/>
              </w:rPr>
              <w:t xml:space="preserve"> </w:t>
            </w:r>
            <w:r w:rsidR="001F25F1" w:rsidRPr="00DE22D4">
              <w:rPr>
                <w:b/>
                <w:bCs/>
                <w:color w:val="0D0D0D"/>
                <w:sz w:val="16"/>
                <w:szCs w:val="16"/>
                <w:lang w:eastAsia="zh-CN"/>
              </w:rPr>
              <w:t>(%)</w:t>
            </w:r>
          </w:p>
        </w:tc>
      </w:tr>
      <w:tr w:rsidR="00521DCC" w:rsidRPr="00DE22D4" w14:paraId="0DF673E5" w14:textId="77777777" w:rsidTr="00FB2A91">
        <w:trPr>
          <w:trHeight w:val="29"/>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14:paraId="7AD30F14" w14:textId="77777777" w:rsidR="00521DCC" w:rsidRPr="00DE22D4" w:rsidRDefault="007A0AF3" w:rsidP="00521DCC">
            <w:pPr>
              <w:jc w:val="center"/>
              <w:rPr>
                <w:b/>
                <w:bCs/>
                <w:color w:val="000000"/>
                <w:sz w:val="16"/>
                <w:szCs w:val="16"/>
                <w:lang w:eastAsia="zh-CN"/>
              </w:rPr>
            </w:pPr>
            <w:r w:rsidRPr="00DE22D4">
              <w:rPr>
                <w:b/>
                <w:bCs/>
                <w:color w:val="000000"/>
                <w:sz w:val="16"/>
                <w:szCs w:val="16"/>
                <w:lang w:eastAsia="zh-CN"/>
              </w:rPr>
              <w:t>Fabricación y montaje</w:t>
            </w:r>
          </w:p>
        </w:tc>
      </w:tr>
      <w:tr w:rsidR="007A0AF3" w:rsidRPr="00DE22D4" w14:paraId="50C05C02"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2C8D4F5" w14:textId="77777777" w:rsidR="007B1C04" w:rsidRPr="00DE22D4" w:rsidRDefault="007A0AF3" w:rsidP="007A0AF3">
            <w:pPr>
              <w:jc w:val="left"/>
              <w:rPr>
                <w:color w:val="0D0D0D"/>
                <w:sz w:val="16"/>
                <w:szCs w:val="16"/>
                <w:lang w:eastAsia="zh-CN"/>
              </w:rPr>
            </w:pPr>
            <w:r w:rsidRPr="00DE22D4">
              <w:rPr>
                <w:color w:val="0D0D0D"/>
                <w:sz w:val="16"/>
                <w:szCs w:val="16"/>
                <w:lang w:eastAsia="zh-CN"/>
              </w:rPr>
              <w:t>Refrigeración doméstica</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2D9EA0C2" w14:textId="77777777" w:rsidR="007B1C04" w:rsidRPr="00DE22D4" w:rsidRDefault="007B1C04" w:rsidP="007A0AF3">
            <w:pPr>
              <w:jc w:val="right"/>
              <w:rPr>
                <w:color w:val="0D0D0D"/>
                <w:sz w:val="16"/>
                <w:szCs w:val="16"/>
                <w:lang w:eastAsia="zh-CN"/>
              </w:rPr>
            </w:pPr>
            <w:r w:rsidRPr="00DE22D4">
              <w:rPr>
                <w:color w:val="0D0D0D"/>
                <w:sz w:val="16"/>
                <w:szCs w:val="16"/>
                <w:lang w:eastAsia="zh-CN"/>
              </w:rPr>
              <w:t>9</w:t>
            </w:r>
            <w:r w:rsidR="007A0AF3" w:rsidRPr="00DE22D4">
              <w:rPr>
                <w:color w:val="0D0D0D"/>
                <w:sz w:val="16"/>
                <w:szCs w:val="16"/>
                <w:lang w:eastAsia="zh-CN"/>
              </w:rPr>
              <w:t>,</w:t>
            </w:r>
            <w:r w:rsidRPr="00DE22D4">
              <w:rPr>
                <w:color w:val="0D0D0D"/>
                <w:sz w:val="16"/>
                <w:szCs w:val="16"/>
                <w:lang w:eastAsia="zh-CN"/>
              </w:rPr>
              <w:t>00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3989FF94" w14:textId="77777777" w:rsidR="007B1C04" w:rsidRPr="00DE22D4" w:rsidRDefault="007B1C04" w:rsidP="007A0AF3">
            <w:pPr>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7E1EA714" w14:textId="77777777" w:rsidR="007B1C04" w:rsidRPr="00DE22D4" w:rsidRDefault="007B1C04" w:rsidP="007A0AF3">
            <w:pPr>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78FCB40E" w14:textId="77777777" w:rsidR="007B1C04" w:rsidRPr="00DE22D4" w:rsidRDefault="007A0AF3" w:rsidP="007B1C04">
            <w:pPr>
              <w:jc w:val="right"/>
              <w:rPr>
                <w:color w:val="0D0D0D"/>
                <w:sz w:val="16"/>
                <w:szCs w:val="16"/>
                <w:lang w:eastAsia="zh-CN"/>
              </w:rPr>
            </w:pPr>
            <w:r w:rsidRPr="00DE22D4">
              <w:rPr>
                <w:color w:val="0D0D0D"/>
                <w:sz w:val="16"/>
                <w:szCs w:val="16"/>
                <w:lang w:eastAsia="zh-CN"/>
              </w:rPr>
              <w:t>0,</w:t>
            </w:r>
            <w:r w:rsidR="007B1C04" w:rsidRPr="00DE22D4">
              <w:rPr>
                <w:color w:val="0D0D0D"/>
                <w:sz w:val="16"/>
                <w:szCs w:val="16"/>
                <w:lang w:eastAsia="zh-CN"/>
              </w:rPr>
              <w:t>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11947ECA" w14:textId="77777777" w:rsidR="007B1C04" w:rsidRPr="00DE22D4" w:rsidRDefault="007B1C04" w:rsidP="007A0AF3">
            <w:pPr>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08D0CF0C" w14:textId="77777777" w:rsidR="007B1C04" w:rsidRPr="00DE22D4" w:rsidRDefault="007B1C04" w:rsidP="007A0AF3">
            <w:pPr>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4DA3B3A9" w14:textId="77777777" w:rsidR="007B1C04" w:rsidRPr="00DE22D4" w:rsidRDefault="007B1C04" w:rsidP="007A0AF3">
            <w:pPr>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1C302BFE" w14:textId="77777777" w:rsidR="007B1C04" w:rsidRPr="00DE22D4" w:rsidRDefault="007A0AF3" w:rsidP="007B1C04">
            <w:pPr>
              <w:jc w:val="right"/>
              <w:rPr>
                <w:color w:val="0D0D0D"/>
                <w:sz w:val="16"/>
                <w:szCs w:val="16"/>
                <w:lang w:eastAsia="zh-CN"/>
              </w:rPr>
            </w:pPr>
            <w:r w:rsidRPr="00DE22D4">
              <w:rPr>
                <w:color w:val="0D0D0D"/>
                <w:sz w:val="16"/>
                <w:szCs w:val="16"/>
                <w:lang w:eastAsia="zh-CN"/>
              </w:rPr>
              <w:t>9,</w:t>
            </w:r>
            <w:r w:rsidR="007B1C04" w:rsidRPr="00DE22D4">
              <w:rPr>
                <w:color w:val="0D0D0D"/>
                <w:sz w:val="16"/>
                <w:szCs w:val="16"/>
                <w:lang w:eastAsia="zh-CN"/>
              </w:rPr>
              <w:t>00</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7F1481B1" w14:textId="77777777" w:rsidR="007B1C04" w:rsidRPr="00DE22D4" w:rsidRDefault="007B1C04" w:rsidP="007A0AF3">
            <w:pPr>
              <w:jc w:val="right"/>
              <w:rPr>
                <w:color w:val="0D0D0D"/>
                <w:sz w:val="16"/>
                <w:szCs w:val="16"/>
                <w:lang w:eastAsia="zh-CN"/>
              </w:rPr>
            </w:pPr>
            <w:r w:rsidRPr="00DE22D4">
              <w:rPr>
                <w:color w:val="0D0D0D"/>
                <w:sz w:val="16"/>
                <w:szCs w:val="16"/>
                <w:lang w:eastAsia="zh-CN"/>
              </w:rPr>
              <w:t>2</w:t>
            </w:r>
            <w:r w:rsidR="007A0AF3" w:rsidRPr="00DE22D4">
              <w:rPr>
                <w:color w:val="0D0D0D"/>
                <w:sz w:val="16"/>
                <w:szCs w:val="16"/>
                <w:lang w:eastAsia="zh-CN"/>
              </w:rPr>
              <w:t>,</w:t>
            </w:r>
            <w:r w:rsidR="000B61EB" w:rsidRPr="00DE22D4">
              <w:rPr>
                <w:color w:val="0D0D0D"/>
                <w:sz w:val="16"/>
                <w:szCs w:val="16"/>
                <w:lang w:eastAsia="zh-CN"/>
              </w:rPr>
              <w:t>4</w:t>
            </w:r>
          </w:p>
        </w:tc>
      </w:tr>
      <w:tr w:rsidR="007A0AF3" w:rsidRPr="00DE22D4" w14:paraId="59AA85F2"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96AA8A" w14:textId="77777777" w:rsidR="007B1C04" w:rsidRPr="00DE22D4" w:rsidRDefault="007A0AF3" w:rsidP="007A0AF3">
            <w:pPr>
              <w:jc w:val="left"/>
              <w:rPr>
                <w:color w:val="0D0D0D"/>
                <w:sz w:val="16"/>
                <w:szCs w:val="16"/>
                <w:lang w:eastAsia="zh-CN"/>
              </w:rPr>
            </w:pPr>
            <w:r w:rsidRPr="00DE22D4">
              <w:rPr>
                <w:color w:val="0D0D0D"/>
                <w:sz w:val="16"/>
                <w:szCs w:val="16"/>
                <w:lang w:eastAsia="zh-CN"/>
              </w:rPr>
              <w:lastRenderedPageBreak/>
              <w:t>Refrigeración comercial</w:t>
            </w:r>
          </w:p>
        </w:tc>
        <w:tc>
          <w:tcPr>
            <w:tcW w:w="464" w:type="pct"/>
            <w:tcBorders>
              <w:top w:val="nil"/>
              <w:left w:val="nil"/>
              <w:bottom w:val="single" w:sz="4" w:space="0" w:color="auto"/>
              <w:right w:val="single" w:sz="4" w:space="0" w:color="auto"/>
            </w:tcBorders>
            <w:shd w:val="clear" w:color="auto" w:fill="auto"/>
            <w:tcMar>
              <w:left w:w="57" w:type="dxa"/>
              <w:right w:w="57" w:type="dxa"/>
            </w:tcMar>
          </w:tcPr>
          <w:p w14:paraId="75196CF6" w14:textId="77777777" w:rsidR="007B1C04" w:rsidRPr="00DE22D4" w:rsidRDefault="007B1C04" w:rsidP="007A0AF3">
            <w:pPr>
              <w:jc w:val="right"/>
              <w:rPr>
                <w:color w:val="0D0D0D"/>
                <w:sz w:val="16"/>
                <w:szCs w:val="16"/>
                <w:lang w:eastAsia="zh-CN"/>
              </w:rPr>
            </w:pPr>
            <w:r w:rsidRPr="00DE22D4">
              <w:rPr>
                <w:color w:val="0D0D0D"/>
                <w:sz w:val="16"/>
                <w:szCs w:val="16"/>
                <w:lang w:eastAsia="zh-CN"/>
              </w:rPr>
              <w:t>5</w:t>
            </w:r>
            <w:r w:rsidR="007A0AF3" w:rsidRPr="00DE22D4">
              <w:rPr>
                <w:color w:val="0D0D0D"/>
                <w:sz w:val="16"/>
                <w:szCs w:val="16"/>
                <w:lang w:eastAsia="zh-CN"/>
              </w:rPr>
              <w:t>,</w:t>
            </w:r>
            <w:r w:rsidRPr="00DE22D4">
              <w:rPr>
                <w:color w:val="0D0D0D"/>
                <w:sz w:val="16"/>
                <w:szCs w:val="16"/>
                <w:lang w:eastAsia="zh-CN"/>
              </w:rPr>
              <w:t>50</w:t>
            </w:r>
          </w:p>
        </w:tc>
        <w:tc>
          <w:tcPr>
            <w:tcW w:w="412" w:type="pct"/>
            <w:tcBorders>
              <w:top w:val="nil"/>
              <w:left w:val="nil"/>
              <w:bottom w:val="single" w:sz="4" w:space="0" w:color="auto"/>
              <w:right w:val="single" w:sz="4" w:space="0" w:color="auto"/>
            </w:tcBorders>
            <w:shd w:val="clear" w:color="auto" w:fill="auto"/>
            <w:tcMar>
              <w:left w:w="57" w:type="dxa"/>
              <w:right w:w="57" w:type="dxa"/>
            </w:tcMar>
          </w:tcPr>
          <w:p w14:paraId="6B760AE2" w14:textId="77777777" w:rsidR="007B1C04" w:rsidRPr="00DE22D4" w:rsidRDefault="007B1C04" w:rsidP="007A0AF3">
            <w:pPr>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480" w:type="pct"/>
            <w:tcBorders>
              <w:top w:val="nil"/>
              <w:left w:val="nil"/>
              <w:bottom w:val="single" w:sz="4" w:space="0" w:color="auto"/>
              <w:right w:val="single" w:sz="4" w:space="0" w:color="auto"/>
            </w:tcBorders>
            <w:shd w:val="clear" w:color="auto" w:fill="auto"/>
            <w:tcMar>
              <w:left w:w="57" w:type="dxa"/>
              <w:right w:w="57" w:type="dxa"/>
            </w:tcMar>
          </w:tcPr>
          <w:p w14:paraId="2A8C6123" w14:textId="77777777" w:rsidR="007B1C04" w:rsidRPr="00DE22D4" w:rsidRDefault="007B1C04" w:rsidP="007A0AF3">
            <w:pPr>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tcPr>
          <w:p w14:paraId="667737E1" w14:textId="77777777" w:rsidR="007B1C04" w:rsidRPr="00DE22D4" w:rsidRDefault="007B1C04" w:rsidP="007A0AF3">
            <w:pPr>
              <w:jc w:val="right"/>
              <w:rPr>
                <w:color w:val="0D0D0D"/>
                <w:sz w:val="16"/>
                <w:szCs w:val="16"/>
                <w:lang w:eastAsia="zh-CN"/>
              </w:rPr>
            </w:pPr>
            <w:r w:rsidRPr="00DE22D4">
              <w:rPr>
                <w:color w:val="0D0D0D"/>
                <w:sz w:val="16"/>
                <w:szCs w:val="16"/>
                <w:lang w:eastAsia="zh-CN"/>
              </w:rPr>
              <w:t>3</w:t>
            </w:r>
            <w:r w:rsidR="007A0AF3" w:rsidRPr="00DE22D4">
              <w:rPr>
                <w:color w:val="0D0D0D"/>
                <w:sz w:val="16"/>
                <w:szCs w:val="16"/>
                <w:lang w:eastAsia="zh-CN"/>
              </w:rPr>
              <w:t>,</w:t>
            </w:r>
            <w:r w:rsidRPr="00DE22D4">
              <w:rPr>
                <w:color w:val="0D0D0D"/>
                <w:sz w:val="16"/>
                <w:szCs w:val="16"/>
                <w:lang w:eastAsia="zh-CN"/>
              </w:rPr>
              <w:t>65</w:t>
            </w:r>
          </w:p>
        </w:tc>
        <w:tc>
          <w:tcPr>
            <w:tcW w:w="352" w:type="pct"/>
            <w:tcBorders>
              <w:top w:val="nil"/>
              <w:left w:val="nil"/>
              <w:bottom w:val="single" w:sz="4" w:space="0" w:color="auto"/>
              <w:right w:val="single" w:sz="4" w:space="0" w:color="auto"/>
            </w:tcBorders>
            <w:shd w:val="clear" w:color="auto" w:fill="auto"/>
            <w:tcMar>
              <w:left w:w="57" w:type="dxa"/>
              <w:right w:w="57" w:type="dxa"/>
            </w:tcMar>
          </w:tcPr>
          <w:p w14:paraId="06A7AD7A" w14:textId="77777777" w:rsidR="007B1C04" w:rsidRPr="00DE22D4" w:rsidRDefault="007B1C04" w:rsidP="007A0AF3">
            <w:pPr>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tcPr>
          <w:p w14:paraId="69B6C2A9" w14:textId="77777777" w:rsidR="007B1C04" w:rsidRPr="00DE22D4" w:rsidRDefault="007B1C04" w:rsidP="007A0AF3">
            <w:pPr>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347" w:type="pct"/>
            <w:tcBorders>
              <w:top w:val="nil"/>
              <w:left w:val="nil"/>
              <w:bottom w:val="single" w:sz="4" w:space="0" w:color="auto"/>
              <w:right w:val="single" w:sz="4" w:space="0" w:color="auto"/>
            </w:tcBorders>
            <w:shd w:val="clear" w:color="auto" w:fill="auto"/>
            <w:tcMar>
              <w:left w:w="57" w:type="dxa"/>
              <w:right w:w="57" w:type="dxa"/>
            </w:tcMar>
          </w:tcPr>
          <w:p w14:paraId="2356C715" w14:textId="77777777" w:rsidR="007B1C04" w:rsidRPr="00DE22D4" w:rsidRDefault="007B1C04" w:rsidP="007A0AF3">
            <w:pPr>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314" w:type="pct"/>
            <w:tcBorders>
              <w:top w:val="nil"/>
              <w:left w:val="nil"/>
              <w:bottom w:val="single" w:sz="4" w:space="0" w:color="auto"/>
              <w:right w:val="single" w:sz="4" w:space="0" w:color="auto"/>
            </w:tcBorders>
            <w:shd w:val="clear" w:color="auto" w:fill="auto"/>
            <w:tcMar>
              <w:left w:w="57" w:type="dxa"/>
              <w:right w:w="57" w:type="dxa"/>
            </w:tcMar>
          </w:tcPr>
          <w:p w14:paraId="53202381" w14:textId="77777777" w:rsidR="007B1C04" w:rsidRPr="00DE22D4" w:rsidRDefault="007B1C04" w:rsidP="007A0AF3">
            <w:pPr>
              <w:jc w:val="right"/>
              <w:rPr>
                <w:color w:val="0D0D0D"/>
                <w:sz w:val="16"/>
                <w:szCs w:val="16"/>
                <w:lang w:eastAsia="zh-CN"/>
              </w:rPr>
            </w:pPr>
            <w:r w:rsidRPr="00DE22D4">
              <w:rPr>
                <w:color w:val="0D0D0D"/>
                <w:sz w:val="16"/>
                <w:szCs w:val="16"/>
                <w:lang w:eastAsia="zh-CN"/>
              </w:rPr>
              <w:t>9</w:t>
            </w:r>
            <w:r w:rsidR="007A0AF3" w:rsidRPr="00DE22D4">
              <w:rPr>
                <w:color w:val="0D0D0D"/>
                <w:sz w:val="16"/>
                <w:szCs w:val="16"/>
                <w:lang w:eastAsia="zh-CN"/>
              </w:rPr>
              <w:t>,</w:t>
            </w:r>
            <w:r w:rsidRPr="00DE22D4">
              <w:rPr>
                <w:color w:val="0D0D0D"/>
                <w:sz w:val="16"/>
                <w:szCs w:val="16"/>
                <w:lang w:eastAsia="zh-CN"/>
              </w:rPr>
              <w:t>15</w:t>
            </w:r>
          </w:p>
        </w:tc>
        <w:tc>
          <w:tcPr>
            <w:tcW w:w="387" w:type="pct"/>
            <w:tcBorders>
              <w:top w:val="nil"/>
              <w:left w:val="nil"/>
              <w:bottom w:val="single" w:sz="4" w:space="0" w:color="auto"/>
              <w:right w:val="single" w:sz="4" w:space="0" w:color="auto"/>
            </w:tcBorders>
            <w:shd w:val="clear" w:color="auto" w:fill="auto"/>
            <w:tcMar>
              <w:left w:w="57" w:type="dxa"/>
              <w:right w:w="57" w:type="dxa"/>
            </w:tcMar>
          </w:tcPr>
          <w:p w14:paraId="12FEF285" w14:textId="77777777" w:rsidR="007B1C04" w:rsidRPr="00DE22D4" w:rsidRDefault="007B1C04" w:rsidP="007A0AF3">
            <w:pPr>
              <w:jc w:val="right"/>
              <w:rPr>
                <w:color w:val="0D0D0D"/>
                <w:sz w:val="16"/>
                <w:szCs w:val="16"/>
                <w:lang w:eastAsia="zh-CN"/>
              </w:rPr>
            </w:pPr>
            <w:r w:rsidRPr="00DE22D4">
              <w:rPr>
                <w:color w:val="0D0D0D"/>
                <w:sz w:val="16"/>
                <w:szCs w:val="16"/>
                <w:lang w:eastAsia="zh-CN"/>
              </w:rPr>
              <w:t>2</w:t>
            </w:r>
            <w:r w:rsidR="007A0AF3" w:rsidRPr="00DE22D4">
              <w:rPr>
                <w:color w:val="0D0D0D"/>
                <w:sz w:val="16"/>
                <w:szCs w:val="16"/>
                <w:lang w:eastAsia="zh-CN"/>
              </w:rPr>
              <w:t>,</w:t>
            </w:r>
            <w:r w:rsidRPr="00DE22D4">
              <w:rPr>
                <w:color w:val="0D0D0D"/>
                <w:sz w:val="16"/>
                <w:szCs w:val="16"/>
                <w:lang w:eastAsia="zh-CN"/>
              </w:rPr>
              <w:t>4</w:t>
            </w:r>
          </w:p>
        </w:tc>
      </w:tr>
      <w:tr w:rsidR="007A0AF3" w:rsidRPr="00DE22D4" w14:paraId="56C507BE"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E18680" w14:textId="77777777" w:rsidR="000C283A" w:rsidRPr="00DE22D4" w:rsidRDefault="007A0AF3" w:rsidP="007A0AF3">
            <w:pPr>
              <w:jc w:val="left"/>
              <w:rPr>
                <w:color w:val="0D0D0D"/>
                <w:sz w:val="16"/>
                <w:szCs w:val="16"/>
                <w:lang w:eastAsia="zh-CN"/>
              </w:rPr>
            </w:pPr>
            <w:r w:rsidRPr="00DE22D4">
              <w:rPr>
                <w:color w:val="0D0D0D"/>
                <w:sz w:val="16"/>
                <w:szCs w:val="16"/>
                <w:lang w:eastAsia="zh-CN"/>
              </w:rPr>
              <w:t>Aire acondicionado vehicular</w:t>
            </w:r>
          </w:p>
        </w:tc>
        <w:tc>
          <w:tcPr>
            <w:tcW w:w="464" w:type="pct"/>
            <w:tcBorders>
              <w:top w:val="nil"/>
              <w:left w:val="nil"/>
              <w:bottom w:val="single" w:sz="4" w:space="0" w:color="auto"/>
              <w:right w:val="single" w:sz="4" w:space="0" w:color="auto"/>
            </w:tcBorders>
            <w:shd w:val="clear" w:color="auto" w:fill="auto"/>
            <w:tcMar>
              <w:left w:w="57" w:type="dxa"/>
              <w:right w:w="57" w:type="dxa"/>
            </w:tcMar>
            <w:vAlign w:val="center"/>
          </w:tcPr>
          <w:p w14:paraId="4FF1EACA" w14:textId="77777777" w:rsidR="000C283A" w:rsidRPr="00DE22D4" w:rsidRDefault="000C283A" w:rsidP="007A0AF3">
            <w:pPr>
              <w:jc w:val="right"/>
              <w:rPr>
                <w:color w:val="0D0D0D"/>
                <w:sz w:val="16"/>
                <w:szCs w:val="16"/>
                <w:lang w:eastAsia="zh-CN"/>
              </w:rPr>
            </w:pPr>
            <w:r w:rsidRPr="00DE22D4">
              <w:rPr>
                <w:color w:val="0D0D0D"/>
                <w:sz w:val="16"/>
                <w:szCs w:val="16"/>
                <w:lang w:eastAsia="zh-CN"/>
              </w:rPr>
              <w:t>2</w:t>
            </w:r>
            <w:r w:rsidR="007A0AF3" w:rsidRPr="00DE22D4">
              <w:rPr>
                <w:color w:val="0D0D0D"/>
                <w:sz w:val="16"/>
                <w:szCs w:val="16"/>
                <w:lang w:eastAsia="zh-CN"/>
              </w:rPr>
              <w:t>,</w:t>
            </w:r>
            <w:r w:rsidRPr="00DE22D4">
              <w:rPr>
                <w:color w:val="0D0D0D"/>
                <w:sz w:val="16"/>
                <w:szCs w:val="16"/>
                <w:lang w:eastAsia="zh-CN"/>
              </w:rPr>
              <w:t>75</w:t>
            </w:r>
          </w:p>
        </w:tc>
        <w:tc>
          <w:tcPr>
            <w:tcW w:w="412" w:type="pct"/>
            <w:tcBorders>
              <w:top w:val="nil"/>
              <w:left w:val="nil"/>
              <w:bottom w:val="single" w:sz="4" w:space="0" w:color="auto"/>
              <w:right w:val="single" w:sz="4" w:space="0" w:color="auto"/>
            </w:tcBorders>
            <w:shd w:val="clear" w:color="auto" w:fill="auto"/>
            <w:tcMar>
              <w:left w:w="57" w:type="dxa"/>
              <w:right w:w="57" w:type="dxa"/>
            </w:tcMar>
          </w:tcPr>
          <w:p w14:paraId="0EC91ED4" w14:textId="77777777" w:rsidR="000C283A" w:rsidRPr="00DE22D4" w:rsidRDefault="000C283A" w:rsidP="007A0AF3">
            <w:pPr>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480" w:type="pct"/>
            <w:tcBorders>
              <w:top w:val="nil"/>
              <w:left w:val="nil"/>
              <w:bottom w:val="single" w:sz="4" w:space="0" w:color="auto"/>
              <w:right w:val="single" w:sz="4" w:space="0" w:color="auto"/>
            </w:tcBorders>
            <w:shd w:val="clear" w:color="auto" w:fill="auto"/>
            <w:tcMar>
              <w:left w:w="57" w:type="dxa"/>
              <w:right w:w="57" w:type="dxa"/>
            </w:tcMar>
          </w:tcPr>
          <w:p w14:paraId="54B05D84" w14:textId="77777777" w:rsidR="000C283A" w:rsidRPr="00DE22D4" w:rsidRDefault="000C283A" w:rsidP="007A0AF3">
            <w:pPr>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tcPr>
          <w:p w14:paraId="0D007B21" w14:textId="77777777" w:rsidR="000C283A" w:rsidRPr="00DE22D4" w:rsidRDefault="000C283A" w:rsidP="007A0AF3">
            <w:pPr>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352" w:type="pct"/>
            <w:tcBorders>
              <w:top w:val="nil"/>
              <w:left w:val="nil"/>
              <w:bottom w:val="single" w:sz="4" w:space="0" w:color="auto"/>
              <w:right w:val="single" w:sz="4" w:space="0" w:color="auto"/>
            </w:tcBorders>
            <w:shd w:val="clear" w:color="auto" w:fill="auto"/>
            <w:tcMar>
              <w:left w:w="57" w:type="dxa"/>
              <w:right w:w="57" w:type="dxa"/>
            </w:tcMar>
          </w:tcPr>
          <w:p w14:paraId="66806339" w14:textId="77777777" w:rsidR="000C283A" w:rsidRPr="00DE22D4" w:rsidRDefault="000C283A" w:rsidP="007A0AF3">
            <w:pPr>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tcPr>
          <w:p w14:paraId="666B716C" w14:textId="77777777" w:rsidR="000C283A" w:rsidRPr="00DE22D4" w:rsidRDefault="000C283A" w:rsidP="007A0AF3">
            <w:pPr>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347" w:type="pct"/>
            <w:tcBorders>
              <w:top w:val="nil"/>
              <w:left w:val="nil"/>
              <w:bottom w:val="single" w:sz="4" w:space="0" w:color="auto"/>
              <w:right w:val="single" w:sz="4" w:space="0" w:color="auto"/>
            </w:tcBorders>
            <w:shd w:val="clear" w:color="auto" w:fill="auto"/>
            <w:tcMar>
              <w:left w:w="57" w:type="dxa"/>
              <w:right w:w="57" w:type="dxa"/>
            </w:tcMar>
          </w:tcPr>
          <w:p w14:paraId="42EB35C5" w14:textId="77777777" w:rsidR="000C283A" w:rsidRPr="00DE22D4" w:rsidRDefault="000C283A" w:rsidP="007A0AF3">
            <w:pPr>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314" w:type="pct"/>
            <w:tcBorders>
              <w:top w:val="nil"/>
              <w:left w:val="nil"/>
              <w:bottom w:val="single" w:sz="4" w:space="0" w:color="auto"/>
              <w:right w:val="single" w:sz="4" w:space="0" w:color="auto"/>
            </w:tcBorders>
            <w:shd w:val="clear" w:color="auto" w:fill="auto"/>
            <w:tcMar>
              <w:left w:w="57" w:type="dxa"/>
              <w:right w:w="57" w:type="dxa"/>
            </w:tcMar>
            <w:vAlign w:val="center"/>
          </w:tcPr>
          <w:p w14:paraId="547A91DE" w14:textId="77777777" w:rsidR="000C283A" w:rsidRPr="00DE22D4" w:rsidRDefault="000C283A" w:rsidP="007A0AF3">
            <w:pPr>
              <w:jc w:val="right"/>
              <w:rPr>
                <w:color w:val="0D0D0D"/>
                <w:sz w:val="16"/>
                <w:szCs w:val="16"/>
                <w:lang w:eastAsia="zh-CN"/>
              </w:rPr>
            </w:pPr>
            <w:r w:rsidRPr="00DE22D4">
              <w:rPr>
                <w:color w:val="0D0D0D"/>
                <w:sz w:val="16"/>
                <w:szCs w:val="16"/>
                <w:lang w:eastAsia="zh-CN"/>
              </w:rPr>
              <w:t>2</w:t>
            </w:r>
            <w:r w:rsidR="007A0AF3" w:rsidRPr="00DE22D4">
              <w:rPr>
                <w:color w:val="0D0D0D"/>
                <w:sz w:val="16"/>
                <w:szCs w:val="16"/>
                <w:lang w:eastAsia="zh-CN"/>
              </w:rPr>
              <w:t>,</w:t>
            </w:r>
            <w:r w:rsidRPr="00DE22D4">
              <w:rPr>
                <w:color w:val="0D0D0D"/>
                <w:sz w:val="16"/>
                <w:szCs w:val="16"/>
                <w:lang w:eastAsia="zh-CN"/>
              </w:rPr>
              <w:t>75</w:t>
            </w:r>
          </w:p>
        </w:tc>
        <w:tc>
          <w:tcPr>
            <w:tcW w:w="387" w:type="pct"/>
            <w:tcBorders>
              <w:top w:val="nil"/>
              <w:left w:val="nil"/>
              <w:bottom w:val="single" w:sz="4" w:space="0" w:color="auto"/>
              <w:right w:val="single" w:sz="4" w:space="0" w:color="auto"/>
            </w:tcBorders>
            <w:shd w:val="clear" w:color="auto" w:fill="auto"/>
            <w:tcMar>
              <w:left w:w="57" w:type="dxa"/>
              <w:right w:w="57" w:type="dxa"/>
            </w:tcMar>
          </w:tcPr>
          <w:p w14:paraId="7D3AE08A" w14:textId="77777777" w:rsidR="000C283A" w:rsidRPr="00DE22D4" w:rsidRDefault="000C283A" w:rsidP="007A0AF3">
            <w:pPr>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7</w:t>
            </w:r>
          </w:p>
        </w:tc>
      </w:tr>
      <w:tr w:rsidR="007A0AF3" w:rsidRPr="00DE22D4" w14:paraId="42D89326"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C6D65E" w14:textId="77777777" w:rsidR="004C31C8" w:rsidRPr="00DE22D4" w:rsidRDefault="004C31C8" w:rsidP="007A0AF3">
            <w:pPr>
              <w:jc w:val="left"/>
              <w:rPr>
                <w:color w:val="0D0D0D"/>
                <w:sz w:val="16"/>
                <w:szCs w:val="16"/>
                <w:lang w:eastAsia="zh-CN"/>
              </w:rPr>
            </w:pPr>
            <w:r w:rsidRPr="00DE22D4">
              <w:rPr>
                <w:b/>
                <w:bCs/>
                <w:i/>
                <w:iCs/>
                <w:color w:val="0D0D0D"/>
                <w:sz w:val="16"/>
                <w:szCs w:val="16"/>
                <w:lang w:eastAsia="zh-CN"/>
              </w:rPr>
              <w:t>Subtotal</w:t>
            </w:r>
            <w:r w:rsidR="007A0AF3" w:rsidRPr="00DE22D4">
              <w:rPr>
                <w:b/>
                <w:bCs/>
                <w:i/>
                <w:iCs/>
                <w:color w:val="0D0D0D"/>
                <w:sz w:val="16"/>
                <w:szCs w:val="16"/>
                <w:lang w:eastAsia="zh-CN"/>
              </w:rPr>
              <w:t xml:space="preserve"> para fabricación/montaje</w:t>
            </w:r>
          </w:p>
        </w:tc>
        <w:tc>
          <w:tcPr>
            <w:tcW w:w="464" w:type="pct"/>
            <w:tcBorders>
              <w:top w:val="nil"/>
              <w:left w:val="nil"/>
              <w:bottom w:val="single" w:sz="4" w:space="0" w:color="auto"/>
              <w:right w:val="single" w:sz="4" w:space="0" w:color="auto"/>
            </w:tcBorders>
            <w:shd w:val="clear" w:color="auto" w:fill="auto"/>
            <w:tcMar>
              <w:left w:w="57" w:type="dxa"/>
              <w:right w:w="57" w:type="dxa"/>
            </w:tcMar>
          </w:tcPr>
          <w:p w14:paraId="6A1AC5E3" w14:textId="77777777" w:rsidR="004C31C8" w:rsidRPr="00DE22D4" w:rsidRDefault="004C31C8" w:rsidP="007A0AF3">
            <w:pPr>
              <w:suppressAutoHyphens/>
              <w:jc w:val="right"/>
              <w:rPr>
                <w:rFonts w:eastAsia="Times New Roman"/>
                <w:b/>
                <w:bCs/>
                <w:i/>
                <w:iCs/>
                <w:sz w:val="16"/>
                <w:szCs w:val="16"/>
              </w:rPr>
            </w:pPr>
            <w:r w:rsidRPr="00DE22D4">
              <w:rPr>
                <w:rFonts w:eastAsia="Times New Roman"/>
                <w:b/>
                <w:bCs/>
                <w:i/>
                <w:iCs/>
                <w:sz w:val="16"/>
                <w:szCs w:val="16"/>
              </w:rPr>
              <w:t>17</w:t>
            </w:r>
            <w:r w:rsidR="007A0AF3" w:rsidRPr="00DE22D4">
              <w:rPr>
                <w:rFonts w:eastAsia="Times New Roman"/>
                <w:b/>
                <w:bCs/>
                <w:i/>
                <w:iCs/>
                <w:sz w:val="16"/>
                <w:szCs w:val="16"/>
              </w:rPr>
              <w:t>,</w:t>
            </w:r>
            <w:r w:rsidRPr="00DE22D4">
              <w:rPr>
                <w:rFonts w:eastAsia="Times New Roman"/>
                <w:b/>
                <w:bCs/>
                <w:i/>
                <w:iCs/>
                <w:sz w:val="16"/>
                <w:szCs w:val="16"/>
              </w:rPr>
              <w:t>25</w:t>
            </w:r>
          </w:p>
        </w:tc>
        <w:tc>
          <w:tcPr>
            <w:tcW w:w="412" w:type="pct"/>
            <w:tcBorders>
              <w:top w:val="nil"/>
              <w:left w:val="nil"/>
              <w:bottom w:val="single" w:sz="4" w:space="0" w:color="auto"/>
              <w:right w:val="single" w:sz="4" w:space="0" w:color="auto"/>
            </w:tcBorders>
            <w:shd w:val="clear" w:color="auto" w:fill="auto"/>
            <w:tcMar>
              <w:left w:w="57" w:type="dxa"/>
              <w:right w:w="57" w:type="dxa"/>
            </w:tcMar>
          </w:tcPr>
          <w:p w14:paraId="20268B54" w14:textId="77777777" w:rsidR="004C31C8" w:rsidRPr="00DE22D4" w:rsidRDefault="004C31C8" w:rsidP="007A0AF3">
            <w:pPr>
              <w:suppressAutoHyphens/>
              <w:jc w:val="right"/>
              <w:rPr>
                <w:rFonts w:eastAsia="Times New Roman"/>
                <w:b/>
                <w:bCs/>
                <w:i/>
                <w:iCs/>
                <w:sz w:val="16"/>
                <w:szCs w:val="16"/>
              </w:rPr>
            </w:pPr>
            <w:r w:rsidRPr="00DE22D4">
              <w:rPr>
                <w:rFonts w:eastAsia="Times New Roman"/>
                <w:b/>
                <w:bCs/>
                <w:i/>
                <w:iCs/>
                <w:sz w:val="16"/>
                <w:szCs w:val="16"/>
              </w:rPr>
              <w:t>0</w:t>
            </w:r>
            <w:r w:rsidR="007A0AF3" w:rsidRPr="00DE22D4">
              <w:rPr>
                <w:rFonts w:eastAsia="Times New Roman"/>
                <w:b/>
                <w:bCs/>
                <w:i/>
                <w:iCs/>
                <w:sz w:val="16"/>
                <w:szCs w:val="16"/>
              </w:rPr>
              <w:t>,</w:t>
            </w:r>
            <w:r w:rsidRPr="00DE22D4">
              <w:rPr>
                <w:rFonts w:eastAsia="Times New Roman"/>
                <w:b/>
                <w:bCs/>
                <w:i/>
                <w:iCs/>
                <w:sz w:val="16"/>
                <w:szCs w:val="16"/>
              </w:rPr>
              <w:t>00</w:t>
            </w:r>
          </w:p>
        </w:tc>
        <w:tc>
          <w:tcPr>
            <w:tcW w:w="480" w:type="pct"/>
            <w:tcBorders>
              <w:top w:val="nil"/>
              <w:left w:val="nil"/>
              <w:bottom w:val="single" w:sz="4" w:space="0" w:color="auto"/>
              <w:right w:val="single" w:sz="4" w:space="0" w:color="auto"/>
            </w:tcBorders>
            <w:shd w:val="clear" w:color="auto" w:fill="auto"/>
            <w:tcMar>
              <w:left w:w="57" w:type="dxa"/>
              <w:right w:w="57" w:type="dxa"/>
            </w:tcMar>
          </w:tcPr>
          <w:p w14:paraId="01BBE4A5" w14:textId="77777777" w:rsidR="004C31C8" w:rsidRPr="00DE22D4" w:rsidRDefault="004C31C8" w:rsidP="007A0AF3">
            <w:pPr>
              <w:suppressAutoHyphens/>
              <w:jc w:val="right"/>
              <w:rPr>
                <w:rFonts w:eastAsia="Times New Roman"/>
                <w:b/>
                <w:bCs/>
                <w:i/>
                <w:iCs/>
                <w:sz w:val="16"/>
                <w:szCs w:val="16"/>
              </w:rPr>
            </w:pPr>
            <w:r w:rsidRPr="00DE22D4">
              <w:rPr>
                <w:rFonts w:eastAsia="Times New Roman"/>
                <w:b/>
                <w:bCs/>
                <w:i/>
                <w:iCs/>
                <w:sz w:val="16"/>
                <w:szCs w:val="16"/>
              </w:rPr>
              <w:t>0</w:t>
            </w:r>
            <w:r w:rsidR="007A0AF3" w:rsidRPr="00DE22D4">
              <w:rPr>
                <w:rFonts w:eastAsia="Times New Roman"/>
                <w:b/>
                <w:bCs/>
                <w:i/>
                <w:iCs/>
                <w:sz w:val="16"/>
                <w:szCs w:val="16"/>
              </w:rPr>
              <w:t>,</w:t>
            </w:r>
            <w:r w:rsidRPr="00DE22D4">
              <w:rPr>
                <w:rFonts w:eastAsia="Times New Roman"/>
                <w:b/>
                <w:bCs/>
                <w:i/>
                <w:iCs/>
                <w:sz w:val="16"/>
                <w:szCs w:val="16"/>
              </w:rPr>
              <w:t>00</w:t>
            </w:r>
          </w:p>
        </w:tc>
        <w:tc>
          <w:tcPr>
            <w:tcW w:w="344" w:type="pct"/>
            <w:tcBorders>
              <w:top w:val="nil"/>
              <w:left w:val="nil"/>
              <w:bottom w:val="single" w:sz="4" w:space="0" w:color="auto"/>
              <w:right w:val="single" w:sz="4" w:space="0" w:color="auto"/>
            </w:tcBorders>
            <w:shd w:val="clear" w:color="auto" w:fill="auto"/>
            <w:tcMar>
              <w:left w:w="57" w:type="dxa"/>
              <w:right w:w="57" w:type="dxa"/>
            </w:tcMar>
          </w:tcPr>
          <w:p w14:paraId="203F3A3A" w14:textId="77777777" w:rsidR="004C31C8" w:rsidRPr="00DE22D4" w:rsidRDefault="004C31C8" w:rsidP="007A0AF3">
            <w:pPr>
              <w:suppressAutoHyphens/>
              <w:jc w:val="right"/>
              <w:rPr>
                <w:rFonts w:eastAsia="Times New Roman"/>
                <w:b/>
                <w:bCs/>
                <w:i/>
                <w:iCs/>
                <w:sz w:val="16"/>
                <w:szCs w:val="16"/>
              </w:rPr>
            </w:pPr>
            <w:r w:rsidRPr="00DE22D4">
              <w:rPr>
                <w:rFonts w:eastAsia="Times New Roman"/>
                <w:b/>
                <w:bCs/>
                <w:i/>
                <w:iCs/>
                <w:sz w:val="16"/>
                <w:szCs w:val="16"/>
              </w:rPr>
              <w:t>3</w:t>
            </w:r>
            <w:r w:rsidR="007A0AF3" w:rsidRPr="00DE22D4">
              <w:rPr>
                <w:rFonts w:eastAsia="Times New Roman"/>
                <w:b/>
                <w:bCs/>
                <w:i/>
                <w:iCs/>
                <w:sz w:val="16"/>
                <w:szCs w:val="16"/>
              </w:rPr>
              <w:t>,</w:t>
            </w:r>
            <w:r w:rsidRPr="00DE22D4">
              <w:rPr>
                <w:rFonts w:eastAsia="Times New Roman"/>
                <w:b/>
                <w:bCs/>
                <w:i/>
                <w:iCs/>
                <w:sz w:val="16"/>
                <w:szCs w:val="16"/>
              </w:rPr>
              <w:t>65</w:t>
            </w:r>
          </w:p>
        </w:tc>
        <w:tc>
          <w:tcPr>
            <w:tcW w:w="352" w:type="pct"/>
            <w:tcBorders>
              <w:top w:val="nil"/>
              <w:left w:val="nil"/>
              <w:bottom w:val="single" w:sz="4" w:space="0" w:color="auto"/>
              <w:right w:val="single" w:sz="4" w:space="0" w:color="auto"/>
            </w:tcBorders>
            <w:shd w:val="clear" w:color="auto" w:fill="auto"/>
            <w:tcMar>
              <w:left w:w="57" w:type="dxa"/>
              <w:right w:w="57" w:type="dxa"/>
            </w:tcMar>
          </w:tcPr>
          <w:p w14:paraId="34A983F6" w14:textId="77777777" w:rsidR="004C31C8" w:rsidRPr="00DE22D4" w:rsidRDefault="004C31C8" w:rsidP="007A0AF3">
            <w:pPr>
              <w:suppressAutoHyphens/>
              <w:jc w:val="right"/>
              <w:rPr>
                <w:rFonts w:eastAsia="Times New Roman"/>
                <w:b/>
                <w:bCs/>
                <w:i/>
                <w:iCs/>
                <w:sz w:val="16"/>
                <w:szCs w:val="16"/>
              </w:rPr>
            </w:pPr>
            <w:r w:rsidRPr="00DE22D4">
              <w:rPr>
                <w:rFonts w:eastAsia="Times New Roman"/>
                <w:b/>
                <w:bCs/>
                <w:i/>
                <w:iCs/>
                <w:sz w:val="16"/>
                <w:szCs w:val="16"/>
              </w:rPr>
              <w:t>0</w:t>
            </w:r>
            <w:r w:rsidR="007A0AF3" w:rsidRPr="00DE22D4">
              <w:rPr>
                <w:rFonts w:eastAsia="Times New Roman"/>
                <w:b/>
                <w:bCs/>
                <w:i/>
                <w:iCs/>
                <w:sz w:val="16"/>
                <w:szCs w:val="16"/>
              </w:rPr>
              <w:t>,</w:t>
            </w:r>
            <w:r w:rsidRPr="00DE22D4">
              <w:rPr>
                <w:rFonts w:eastAsia="Times New Roman"/>
                <w:b/>
                <w:bCs/>
                <w:i/>
                <w:iCs/>
                <w:sz w:val="16"/>
                <w:szCs w:val="16"/>
              </w:rPr>
              <w:t>00</w:t>
            </w:r>
          </w:p>
        </w:tc>
        <w:tc>
          <w:tcPr>
            <w:tcW w:w="360" w:type="pct"/>
            <w:tcBorders>
              <w:top w:val="nil"/>
              <w:left w:val="nil"/>
              <w:bottom w:val="single" w:sz="4" w:space="0" w:color="auto"/>
              <w:right w:val="single" w:sz="4" w:space="0" w:color="auto"/>
            </w:tcBorders>
            <w:shd w:val="clear" w:color="auto" w:fill="auto"/>
            <w:tcMar>
              <w:left w:w="57" w:type="dxa"/>
              <w:right w:w="57" w:type="dxa"/>
            </w:tcMar>
          </w:tcPr>
          <w:p w14:paraId="66384A62" w14:textId="77777777" w:rsidR="004C31C8" w:rsidRPr="00DE22D4" w:rsidRDefault="004C31C8" w:rsidP="007A0AF3">
            <w:pPr>
              <w:suppressAutoHyphens/>
              <w:jc w:val="right"/>
              <w:rPr>
                <w:rFonts w:eastAsia="Times New Roman"/>
                <w:b/>
                <w:bCs/>
                <w:i/>
                <w:iCs/>
                <w:sz w:val="16"/>
                <w:szCs w:val="16"/>
              </w:rPr>
            </w:pPr>
            <w:r w:rsidRPr="00DE22D4">
              <w:rPr>
                <w:rFonts w:eastAsia="Times New Roman"/>
                <w:b/>
                <w:bCs/>
                <w:i/>
                <w:iCs/>
                <w:sz w:val="16"/>
                <w:szCs w:val="16"/>
              </w:rPr>
              <w:t>0</w:t>
            </w:r>
            <w:r w:rsidR="007A0AF3" w:rsidRPr="00DE22D4">
              <w:rPr>
                <w:rFonts w:eastAsia="Times New Roman"/>
                <w:b/>
                <w:bCs/>
                <w:i/>
                <w:iCs/>
                <w:sz w:val="16"/>
                <w:szCs w:val="16"/>
              </w:rPr>
              <w:t>,</w:t>
            </w:r>
            <w:r w:rsidRPr="00DE22D4">
              <w:rPr>
                <w:rFonts w:eastAsia="Times New Roman"/>
                <w:b/>
                <w:bCs/>
                <w:i/>
                <w:iCs/>
                <w:sz w:val="16"/>
                <w:szCs w:val="16"/>
              </w:rPr>
              <w:t>00</w:t>
            </w:r>
          </w:p>
        </w:tc>
        <w:tc>
          <w:tcPr>
            <w:tcW w:w="347" w:type="pct"/>
            <w:tcBorders>
              <w:top w:val="nil"/>
              <w:left w:val="nil"/>
              <w:bottom w:val="single" w:sz="4" w:space="0" w:color="auto"/>
              <w:right w:val="single" w:sz="4" w:space="0" w:color="auto"/>
            </w:tcBorders>
            <w:shd w:val="clear" w:color="auto" w:fill="auto"/>
            <w:tcMar>
              <w:left w:w="57" w:type="dxa"/>
              <w:right w:w="57" w:type="dxa"/>
            </w:tcMar>
          </w:tcPr>
          <w:p w14:paraId="188A7F86" w14:textId="77777777" w:rsidR="004C31C8" w:rsidRPr="00DE22D4" w:rsidRDefault="007A0AF3" w:rsidP="00A7258E">
            <w:pPr>
              <w:suppressAutoHyphens/>
              <w:jc w:val="right"/>
              <w:rPr>
                <w:rFonts w:eastAsia="Times New Roman"/>
                <w:b/>
                <w:bCs/>
                <w:i/>
                <w:iCs/>
                <w:sz w:val="16"/>
                <w:szCs w:val="16"/>
              </w:rPr>
            </w:pPr>
            <w:r w:rsidRPr="00DE22D4">
              <w:rPr>
                <w:rFonts w:eastAsia="Times New Roman"/>
                <w:b/>
                <w:bCs/>
                <w:i/>
                <w:iCs/>
                <w:sz w:val="16"/>
                <w:szCs w:val="16"/>
              </w:rPr>
              <w:t>0,</w:t>
            </w:r>
            <w:r w:rsidR="004C31C8" w:rsidRPr="00DE22D4">
              <w:rPr>
                <w:rFonts w:eastAsia="Times New Roman"/>
                <w:b/>
                <w:bCs/>
                <w:i/>
                <w:iCs/>
                <w:sz w:val="16"/>
                <w:szCs w:val="16"/>
              </w:rPr>
              <w:t>00</w:t>
            </w:r>
          </w:p>
        </w:tc>
        <w:tc>
          <w:tcPr>
            <w:tcW w:w="314" w:type="pct"/>
            <w:tcBorders>
              <w:top w:val="nil"/>
              <w:left w:val="nil"/>
              <w:bottom w:val="single" w:sz="4" w:space="0" w:color="auto"/>
              <w:right w:val="single" w:sz="4" w:space="0" w:color="auto"/>
            </w:tcBorders>
            <w:shd w:val="clear" w:color="auto" w:fill="auto"/>
            <w:tcMar>
              <w:left w:w="57" w:type="dxa"/>
              <w:right w:w="57" w:type="dxa"/>
            </w:tcMar>
          </w:tcPr>
          <w:p w14:paraId="144AFD11" w14:textId="77777777" w:rsidR="004C31C8" w:rsidRPr="00DE22D4" w:rsidRDefault="004C31C8" w:rsidP="007A0AF3">
            <w:pPr>
              <w:suppressAutoHyphens/>
              <w:jc w:val="right"/>
              <w:rPr>
                <w:rFonts w:eastAsia="Times New Roman"/>
                <w:b/>
                <w:bCs/>
                <w:i/>
                <w:iCs/>
                <w:sz w:val="16"/>
                <w:szCs w:val="16"/>
              </w:rPr>
            </w:pPr>
            <w:r w:rsidRPr="00DE22D4">
              <w:rPr>
                <w:rFonts w:eastAsia="Times New Roman"/>
                <w:b/>
                <w:bCs/>
                <w:i/>
                <w:iCs/>
                <w:sz w:val="16"/>
                <w:szCs w:val="16"/>
              </w:rPr>
              <w:t>20</w:t>
            </w:r>
            <w:r w:rsidR="007A0AF3" w:rsidRPr="00DE22D4">
              <w:rPr>
                <w:rFonts w:eastAsia="Times New Roman"/>
                <w:b/>
                <w:bCs/>
                <w:i/>
                <w:iCs/>
                <w:sz w:val="16"/>
                <w:szCs w:val="16"/>
              </w:rPr>
              <w:t>,</w:t>
            </w:r>
            <w:r w:rsidRPr="00DE22D4">
              <w:rPr>
                <w:rFonts w:eastAsia="Times New Roman"/>
                <w:b/>
                <w:bCs/>
                <w:i/>
                <w:iCs/>
                <w:sz w:val="16"/>
                <w:szCs w:val="16"/>
              </w:rPr>
              <w:t>90</w:t>
            </w:r>
          </w:p>
        </w:tc>
        <w:tc>
          <w:tcPr>
            <w:tcW w:w="387" w:type="pct"/>
            <w:tcBorders>
              <w:top w:val="nil"/>
              <w:left w:val="nil"/>
              <w:bottom w:val="single" w:sz="4" w:space="0" w:color="auto"/>
              <w:right w:val="single" w:sz="4" w:space="0" w:color="auto"/>
            </w:tcBorders>
            <w:shd w:val="clear" w:color="auto" w:fill="auto"/>
            <w:tcMar>
              <w:left w:w="57" w:type="dxa"/>
              <w:right w:w="57" w:type="dxa"/>
            </w:tcMar>
          </w:tcPr>
          <w:p w14:paraId="1BDB304C" w14:textId="77777777" w:rsidR="004C31C8" w:rsidRPr="00DE22D4" w:rsidRDefault="004C31C8" w:rsidP="007A0AF3">
            <w:pPr>
              <w:jc w:val="right"/>
              <w:rPr>
                <w:b/>
                <w:bCs/>
                <w:color w:val="0D0D0D"/>
                <w:sz w:val="16"/>
                <w:szCs w:val="16"/>
                <w:lang w:eastAsia="zh-CN"/>
              </w:rPr>
            </w:pPr>
            <w:r w:rsidRPr="00DE22D4">
              <w:rPr>
                <w:b/>
                <w:bCs/>
                <w:color w:val="0D0D0D"/>
                <w:sz w:val="16"/>
                <w:szCs w:val="16"/>
                <w:lang w:eastAsia="zh-CN"/>
              </w:rPr>
              <w:t>5</w:t>
            </w:r>
            <w:r w:rsidR="007A0AF3" w:rsidRPr="00DE22D4">
              <w:rPr>
                <w:b/>
                <w:bCs/>
                <w:color w:val="0D0D0D"/>
                <w:sz w:val="16"/>
                <w:szCs w:val="16"/>
                <w:lang w:eastAsia="zh-CN"/>
              </w:rPr>
              <w:t>,</w:t>
            </w:r>
            <w:r w:rsidRPr="00DE22D4">
              <w:rPr>
                <w:b/>
                <w:bCs/>
                <w:color w:val="0D0D0D"/>
                <w:sz w:val="16"/>
                <w:szCs w:val="16"/>
                <w:lang w:eastAsia="zh-CN"/>
              </w:rPr>
              <w:t>5</w:t>
            </w:r>
          </w:p>
        </w:tc>
      </w:tr>
      <w:tr w:rsidR="00521DCC" w:rsidRPr="00DE22D4" w14:paraId="3F44738B" w14:textId="77777777" w:rsidTr="00FB2A91">
        <w:trPr>
          <w:trHeight w:val="29"/>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991F3D9" w14:textId="77777777" w:rsidR="00521DCC" w:rsidRPr="00DE22D4" w:rsidRDefault="007A0AF3" w:rsidP="007A0AF3">
            <w:pPr>
              <w:keepNext/>
              <w:keepLines/>
              <w:jc w:val="center"/>
              <w:rPr>
                <w:b/>
                <w:bCs/>
                <w:color w:val="0D0D0D"/>
                <w:sz w:val="16"/>
                <w:szCs w:val="16"/>
                <w:lang w:eastAsia="zh-CN"/>
              </w:rPr>
            </w:pPr>
            <w:r w:rsidRPr="00DE22D4">
              <w:rPr>
                <w:b/>
                <w:bCs/>
                <w:color w:val="0D0D0D"/>
                <w:sz w:val="16"/>
                <w:szCs w:val="16"/>
                <w:lang w:eastAsia="zh-CN"/>
              </w:rPr>
              <w:t>Servicio técnico de equipos de refrigeración y climatización</w:t>
            </w:r>
          </w:p>
        </w:tc>
      </w:tr>
      <w:tr w:rsidR="007A0AF3" w:rsidRPr="00DE22D4" w14:paraId="4E9E6C1F"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0117FAD" w14:textId="77777777" w:rsidR="00D765B9" w:rsidRPr="00DE22D4" w:rsidRDefault="007A0AF3" w:rsidP="007A0AF3">
            <w:pPr>
              <w:keepNext/>
              <w:keepLines/>
              <w:jc w:val="left"/>
              <w:rPr>
                <w:color w:val="0D0D0D"/>
                <w:sz w:val="16"/>
                <w:szCs w:val="16"/>
                <w:lang w:eastAsia="zh-CN"/>
              </w:rPr>
            </w:pPr>
            <w:r w:rsidRPr="00DE22D4">
              <w:rPr>
                <w:color w:val="0D0D0D"/>
                <w:sz w:val="16"/>
                <w:szCs w:val="16"/>
                <w:lang w:eastAsia="zh-CN"/>
              </w:rPr>
              <w:t>Refrigeración doméstica</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7A5BE410" w14:textId="77777777" w:rsidR="00D765B9" w:rsidRPr="00DE22D4" w:rsidRDefault="00D765B9" w:rsidP="007A0AF3">
            <w:pPr>
              <w:keepNext/>
              <w:keepLines/>
              <w:jc w:val="right"/>
              <w:rPr>
                <w:color w:val="0D0D0D"/>
                <w:sz w:val="16"/>
                <w:szCs w:val="16"/>
                <w:lang w:eastAsia="zh-CN"/>
              </w:rPr>
            </w:pPr>
            <w:r w:rsidRPr="00DE22D4">
              <w:rPr>
                <w:color w:val="0D0D0D"/>
                <w:sz w:val="16"/>
                <w:szCs w:val="16"/>
                <w:lang w:eastAsia="zh-CN"/>
              </w:rPr>
              <w:t>32</w:t>
            </w:r>
            <w:r w:rsidR="007A0AF3" w:rsidRPr="00DE22D4">
              <w:rPr>
                <w:color w:val="0D0D0D"/>
                <w:sz w:val="16"/>
                <w:szCs w:val="16"/>
                <w:lang w:eastAsia="zh-CN"/>
              </w:rPr>
              <w:t>,</w:t>
            </w:r>
            <w:r w:rsidRPr="00DE22D4">
              <w:rPr>
                <w:color w:val="0D0D0D"/>
                <w:sz w:val="16"/>
                <w:szCs w:val="16"/>
                <w:lang w:eastAsia="zh-CN"/>
              </w:rPr>
              <w:t>40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3249404F" w14:textId="77777777" w:rsidR="00D765B9" w:rsidRPr="00DE22D4" w:rsidRDefault="00D765B9" w:rsidP="007A0AF3">
            <w:pPr>
              <w:keepNext/>
              <w:keepLines/>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3F34F256" w14:textId="77777777" w:rsidR="00D765B9" w:rsidRPr="00DE22D4" w:rsidRDefault="007A0AF3" w:rsidP="00F16146">
            <w:pPr>
              <w:keepNext/>
              <w:keepLines/>
              <w:jc w:val="right"/>
              <w:rPr>
                <w:color w:val="0D0D0D"/>
                <w:sz w:val="16"/>
                <w:szCs w:val="16"/>
                <w:lang w:eastAsia="zh-CN"/>
              </w:rPr>
            </w:pPr>
            <w:r w:rsidRPr="00DE22D4">
              <w:rPr>
                <w:color w:val="0D0D0D"/>
                <w:sz w:val="16"/>
                <w:szCs w:val="16"/>
                <w:lang w:eastAsia="zh-CN"/>
              </w:rPr>
              <w:t>0,</w:t>
            </w:r>
            <w:r w:rsidR="00D765B9" w:rsidRPr="00DE22D4">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6D41ACB3" w14:textId="77777777" w:rsidR="00D765B9" w:rsidRPr="00DE22D4" w:rsidRDefault="00D765B9" w:rsidP="007A0AF3">
            <w:pPr>
              <w:keepNext/>
              <w:keepLines/>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0B8B389B" w14:textId="77777777" w:rsidR="00D765B9" w:rsidRPr="00DE22D4" w:rsidRDefault="00D765B9" w:rsidP="007A0AF3">
            <w:pPr>
              <w:keepNext/>
              <w:keepLines/>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7707433C" w14:textId="77777777" w:rsidR="00D765B9" w:rsidRPr="00DE22D4" w:rsidRDefault="00D765B9" w:rsidP="007A0AF3">
            <w:pPr>
              <w:keepNext/>
              <w:keepLines/>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6CAB4616" w14:textId="77777777" w:rsidR="00D765B9" w:rsidRPr="00DE22D4" w:rsidRDefault="007A0AF3" w:rsidP="00F16146">
            <w:pPr>
              <w:keepNext/>
              <w:keepLines/>
              <w:jc w:val="right"/>
              <w:rPr>
                <w:color w:val="0D0D0D"/>
                <w:sz w:val="16"/>
                <w:szCs w:val="16"/>
                <w:lang w:eastAsia="zh-CN"/>
              </w:rPr>
            </w:pPr>
            <w:r w:rsidRPr="00DE22D4">
              <w:rPr>
                <w:color w:val="0D0D0D"/>
                <w:sz w:val="16"/>
                <w:szCs w:val="16"/>
                <w:lang w:eastAsia="zh-CN"/>
              </w:rPr>
              <w:t>0,</w:t>
            </w:r>
            <w:r w:rsidR="00D765B9" w:rsidRPr="00DE22D4">
              <w:rPr>
                <w:color w:val="0D0D0D"/>
                <w:sz w:val="16"/>
                <w:szCs w:val="16"/>
                <w:lang w:eastAsia="zh-CN"/>
              </w:rPr>
              <w:t>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01ACAC69" w14:textId="77777777" w:rsidR="00D765B9" w:rsidRPr="00DE22D4" w:rsidRDefault="00D765B9" w:rsidP="007A0AF3">
            <w:pPr>
              <w:keepNext/>
              <w:keepLines/>
              <w:jc w:val="right"/>
              <w:rPr>
                <w:color w:val="0D0D0D"/>
                <w:sz w:val="16"/>
                <w:szCs w:val="16"/>
                <w:lang w:eastAsia="zh-CN"/>
              </w:rPr>
            </w:pPr>
            <w:r w:rsidRPr="00DE22D4">
              <w:rPr>
                <w:color w:val="0D0D0D"/>
                <w:sz w:val="16"/>
                <w:szCs w:val="16"/>
                <w:lang w:eastAsia="zh-CN"/>
              </w:rPr>
              <w:t>32</w:t>
            </w:r>
            <w:r w:rsidR="007A0AF3" w:rsidRPr="00DE22D4">
              <w:rPr>
                <w:color w:val="0D0D0D"/>
                <w:sz w:val="16"/>
                <w:szCs w:val="16"/>
                <w:lang w:eastAsia="zh-CN"/>
              </w:rPr>
              <w:t>,</w:t>
            </w:r>
            <w:r w:rsidRPr="00DE22D4">
              <w:rPr>
                <w:color w:val="0D0D0D"/>
                <w:sz w:val="16"/>
                <w:szCs w:val="16"/>
                <w:lang w:eastAsia="zh-CN"/>
              </w:rPr>
              <w:t>40</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585EF9B5" w14:textId="77777777" w:rsidR="00D765B9" w:rsidRPr="00DE22D4" w:rsidRDefault="00D765B9" w:rsidP="007A0AF3">
            <w:pPr>
              <w:keepNext/>
              <w:keepLines/>
              <w:jc w:val="right"/>
              <w:rPr>
                <w:color w:val="0D0D0D"/>
                <w:sz w:val="16"/>
                <w:szCs w:val="16"/>
                <w:lang w:eastAsia="zh-CN"/>
              </w:rPr>
            </w:pPr>
            <w:r w:rsidRPr="00DE22D4">
              <w:rPr>
                <w:color w:val="0D0D0D"/>
                <w:sz w:val="16"/>
                <w:szCs w:val="16"/>
                <w:lang w:eastAsia="zh-CN"/>
              </w:rPr>
              <w:t>8</w:t>
            </w:r>
            <w:r w:rsidR="007A0AF3" w:rsidRPr="00DE22D4">
              <w:rPr>
                <w:color w:val="0D0D0D"/>
                <w:sz w:val="16"/>
                <w:szCs w:val="16"/>
                <w:lang w:eastAsia="zh-CN"/>
              </w:rPr>
              <w:t>,</w:t>
            </w:r>
            <w:r w:rsidRPr="00DE22D4">
              <w:rPr>
                <w:color w:val="0D0D0D"/>
                <w:sz w:val="16"/>
                <w:szCs w:val="16"/>
                <w:lang w:eastAsia="zh-CN"/>
              </w:rPr>
              <w:t>6</w:t>
            </w:r>
          </w:p>
        </w:tc>
      </w:tr>
      <w:tr w:rsidR="002507D1" w:rsidRPr="00DE22D4" w14:paraId="0FD044E2" w14:textId="77777777" w:rsidTr="00F16146">
        <w:trPr>
          <w:trHeight w:val="82"/>
        </w:trPr>
        <w:tc>
          <w:tcPr>
            <w:tcW w:w="542" w:type="pct"/>
            <w:vMerge w:val="restart"/>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2EA6CA2A" w14:textId="77777777" w:rsidR="00D765B9" w:rsidRPr="00DE22D4" w:rsidRDefault="007A0AF3" w:rsidP="007A0AF3">
            <w:pPr>
              <w:keepNext/>
              <w:keepLines/>
              <w:jc w:val="left"/>
              <w:rPr>
                <w:color w:val="0D0D0D"/>
                <w:sz w:val="16"/>
                <w:szCs w:val="16"/>
                <w:lang w:eastAsia="zh-CN"/>
              </w:rPr>
            </w:pPr>
            <w:r w:rsidRPr="00DE22D4">
              <w:rPr>
                <w:color w:val="0D0D0D"/>
                <w:sz w:val="16"/>
                <w:szCs w:val="16"/>
                <w:lang w:eastAsia="zh-CN"/>
              </w:rPr>
              <w:t>Refrigeración comercial</w:t>
            </w:r>
          </w:p>
        </w:tc>
        <w:tc>
          <w:tcPr>
            <w:tcW w:w="998"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4FA66C1F" w14:textId="77777777" w:rsidR="00D765B9" w:rsidRPr="00DE22D4" w:rsidRDefault="007A0AF3" w:rsidP="00F16146">
            <w:pPr>
              <w:keepNext/>
              <w:keepLines/>
              <w:jc w:val="left"/>
              <w:rPr>
                <w:color w:val="0D0D0D"/>
                <w:sz w:val="16"/>
                <w:szCs w:val="16"/>
                <w:lang w:eastAsia="zh-CN"/>
              </w:rPr>
            </w:pPr>
            <w:r w:rsidRPr="00DE22D4">
              <w:rPr>
                <w:color w:val="0D0D0D"/>
                <w:sz w:val="16"/>
                <w:szCs w:val="16"/>
                <w:lang w:eastAsia="zh-CN"/>
              </w:rPr>
              <w:t>Unidades autónomas</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3E8ECA50" w14:textId="77777777" w:rsidR="00D765B9" w:rsidRPr="00DE22D4" w:rsidRDefault="00D765B9" w:rsidP="007A0AF3">
            <w:pPr>
              <w:keepNext/>
              <w:keepLines/>
              <w:jc w:val="right"/>
              <w:rPr>
                <w:color w:val="0D0D0D"/>
                <w:sz w:val="16"/>
                <w:szCs w:val="16"/>
                <w:lang w:eastAsia="zh-CN"/>
              </w:rPr>
            </w:pPr>
            <w:r w:rsidRPr="00DE22D4">
              <w:rPr>
                <w:color w:val="0D0D0D"/>
                <w:sz w:val="16"/>
                <w:szCs w:val="16"/>
                <w:lang w:eastAsia="zh-CN"/>
              </w:rPr>
              <w:t>13</w:t>
            </w:r>
            <w:r w:rsidR="007A0AF3" w:rsidRPr="00DE22D4">
              <w:rPr>
                <w:color w:val="0D0D0D"/>
                <w:sz w:val="16"/>
                <w:szCs w:val="16"/>
                <w:lang w:eastAsia="zh-CN"/>
              </w:rPr>
              <w:t>,</w:t>
            </w:r>
            <w:r w:rsidRPr="00DE22D4">
              <w:rPr>
                <w:color w:val="0D0D0D"/>
                <w:sz w:val="16"/>
                <w:szCs w:val="16"/>
                <w:lang w:eastAsia="zh-CN"/>
              </w:rPr>
              <w:t>35</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06F42BDE" w14:textId="77777777" w:rsidR="00D765B9" w:rsidRPr="00DE22D4" w:rsidRDefault="007A0AF3" w:rsidP="00F16146">
            <w:pPr>
              <w:keepNext/>
              <w:keepLines/>
              <w:jc w:val="right"/>
              <w:rPr>
                <w:color w:val="0D0D0D"/>
                <w:sz w:val="16"/>
                <w:szCs w:val="16"/>
                <w:lang w:eastAsia="zh-CN"/>
              </w:rPr>
            </w:pPr>
            <w:r w:rsidRPr="00DE22D4">
              <w:rPr>
                <w:color w:val="0D0D0D"/>
                <w:sz w:val="16"/>
                <w:szCs w:val="16"/>
                <w:lang w:eastAsia="zh-CN"/>
              </w:rPr>
              <w:t>0,</w:t>
            </w:r>
            <w:r w:rsidR="00D765B9" w:rsidRPr="00DE22D4">
              <w:rPr>
                <w:color w:val="0D0D0D"/>
                <w:sz w:val="16"/>
                <w:szCs w:val="16"/>
                <w:lang w:eastAsia="zh-CN"/>
              </w:rPr>
              <w:t>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60439E17" w14:textId="77777777" w:rsidR="00D765B9" w:rsidRPr="00DE22D4" w:rsidRDefault="007A0AF3" w:rsidP="00F16146">
            <w:pPr>
              <w:keepNext/>
              <w:keepLines/>
              <w:jc w:val="right"/>
              <w:rPr>
                <w:color w:val="0D0D0D"/>
                <w:sz w:val="16"/>
                <w:szCs w:val="16"/>
                <w:lang w:eastAsia="zh-CN"/>
              </w:rPr>
            </w:pPr>
            <w:r w:rsidRPr="00DE22D4">
              <w:rPr>
                <w:color w:val="0D0D0D"/>
                <w:sz w:val="16"/>
                <w:szCs w:val="16"/>
                <w:lang w:eastAsia="zh-CN"/>
              </w:rPr>
              <w:t>0,</w:t>
            </w:r>
            <w:r w:rsidR="00D765B9" w:rsidRPr="00DE22D4">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1D14CC46" w14:textId="77777777" w:rsidR="00D765B9" w:rsidRPr="00DE22D4" w:rsidRDefault="00D765B9" w:rsidP="007A0AF3">
            <w:pPr>
              <w:keepNext/>
              <w:keepLines/>
              <w:jc w:val="right"/>
              <w:rPr>
                <w:color w:val="0D0D0D"/>
                <w:sz w:val="16"/>
                <w:szCs w:val="16"/>
                <w:lang w:eastAsia="zh-CN"/>
              </w:rPr>
            </w:pPr>
            <w:r w:rsidRPr="00DE22D4">
              <w:rPr>
                <w:color w:val="0D0D0D"/>
                <w:sz w:val="16"/>
                <w:szCs w:val="16"/>
                <w:lang w:eastAsia="zh-CN"/>
              </w:rPr>
              <w:t>3</w:t>
            </w:r>
            <w:r w:rsidR="007A0AF3" w:rsidRPr="00DE22D4">
              <w:rPr>
                <w:color w:val="0D0D0D"/>
                <w:sz w:val="16"/>
                <w:szCs w:val="16"/>
                <w:lang w:eastAsia="zh-CN"/>
              </w:rPr>
              <w:t>,</w:t>
            </w:r>
            <w:r w:rsidRPr="00DE22D4">
              <w:rPr>
                <w:color w:val="0D0D0D"/>
                <w:sz w:val="16"/>
                <w:szCs w:val="16"/>
                <w:lang w:eastAsia="zh-CN"/>
              </w:rPr>
              <w:t>90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41ED4CD5" w14:textId="77777777" w:rsidR="00D765B9" w:rsidRPr="00DE22D4" w:rsidRDefault="00D765B9" w:rsidP="007A0AF3">
            <w:pPr>
              <w:keepNext/>
              <w:keepLines/>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47A95215" w14:textId="77777777" w:rsidR="00D765B9" w:rsidRPr="00DE22D4" w:rsidRDefault="00D765B9" w:rsidP="007A0AF3">
            <w:pPr>
              <w:keepNext/>
              <w:keepLines/>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45BECD24" w14:textId="77777777" w:rsidR="00D765B9" w:rsidRPr="00DE22D4" w:rsidRDefault="00D765B9" w:rsidP="007A0AF3">
            <w:pPr>
              <w:keepNext/>
              <w:keepLines/>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43D0ABEE" w14:textId="77777777" w:rsidR="00D765B9" w:rsidRPr="00DE22D4" w:rsidRDefault="00D765B9" w:rsidP="007A0AF3">
            <w:pPr>
              <w:keepNext/>
              <w:keepLines/>
              <w:jc w:val="right"/>
              <w:rPr>
                <w:color w:val="0D0D0D"/>
                <w:sz w:val="16"/>
                <w:szCs w:val="16"/>
                <w:lang w:eastAsia="zh-CN"/>
              </w:rPr>
            </w:pPr>
            <w:r w:rsidRPr="00DE22D4">
              <w:rPr>
                <w:color w:val="0D0D0D"/>
                <w:sz w:val="16"/>
                <w:szCs w:val="16"/>
                <w:lang w:eastAsia="zh-CN"/>
              </w:rPr>
              <w:t>17</w:t>
            </w:r>
            <w:r w:rsidR="007A0AF3" w:rsidRPr="00DE22D4">
              <w:rPr>
                <w:color w:val="0D0D0D"/>
                <w:sz w:val="16"/>
                <w:szCs w:val="16"/>
                <w:lang w:eastAsia="zh-CN"/>
              </w:rPr>
              <w:t>,</w:t>
            </w:r>
            <w:r w:rsidRPr="00DE22D4">
              <w:rPr>
                <w:color w:val="0D0D0D"/>
                <w:sz w:val="16"/>
                <w:szCs w:val="16"/>
                <w:lang w:eastAsia="zh-CN"/>
              </w:rPr>
              <w:t>25</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376098BC" w14:textId="77777777" w:rsidR="00D765B9" w:rsidRPr="00DE22D4" w:rsidRDefault="00D765B9" w:rsidP="007A0AF3">
            <w:pPr>
              <w:keepNext/>
              <w:keepLines/>
              <w:jc w:val="right"/>
              <w:rPr>
                <w:color w:val="0D0D0D"/>
                <w:sz w:val="16"/>
                <w:szCs w:val="16"/>
                <w:lang w:eastAsia="zh-CN"/>
              </w:rPr>
            </w:pPr>
            <w:r w:rsidRPr="00DE22D4">
              <w:rPr>
                <w:color w:val="0D0D0D"/>
                <w:sz w:val="16"/>
                <w:szCs w:val="16"/>
                <w:lang w:eastAsia="zh-CN"/>
              </w:rPr>
              <w:t>4</w:t>
            </w:r>
            <w:r w:rsidR="007A0AF3" w:rsidRPr="00DE22D4">
              <w:rPr>
                <w:color w:val="0D0D0D"/>
                <w:sz w:val="16"/>
                <w:szCs w:val="16"/>
                <w:lang w:eastAsia="zh-CN"/>
              </w:rPr>
              <w:t>,</w:t>
            </w:r>
            <w:r w:rsidRPr="00DE22D4">
              <w:rPr>
                <w:color w:val="0D0D0D"/>
                <w:sz w:val="16"/>
                <w:szCs w:val="16"/>
                <w:lang w:eastAsia="zh-CN"/>
              </w:rPr>
              <w:t>6</w:t>
            </w:r>
          </w:p>
        </w:tc>
      </w:tr>
      <w:tr w:rsidR="002507D1" w:rsidRPr="00DE22D4" w14:paraId="6A808A62" w14:textId="77777777" w:rsidTr="00367A70">
        <w:trPr>
          <w:trHeight w:val="29"/>
        </w:trPr>
        <w:tc>
          <w:tcPr>
            <w:tcW w:w="542" w:type="pct"/>
            <w:vMerge/>
            <w:tcBorders>
              <w:top w:val="nil"/>
              <w:left w:val="single" w:sz="4" w:space="0" w:color="auto"/>
              <w:bottom w:val="single" w:sz="4" w:space="0" w:color="auto"/>
              <w:right w:val="single" w:sz="4" w:space="0" w:color="auto"/>
            </w:tcBorders>
            <w:tcMar>
              <w:left w:w="57" w:type="dxa"/>
              <w:right w:w="57" w:type="dxa"/>
            </w:tcMar>
            <w:vAlign w:val="center"/>
            <w:hideMark/>
          </w:tcPr>
          <w:p w14:paraId="43EF4ABF" w14:textId="77777777" w:rsidR="00D765B9" w:rsidRPr="00DE22D4" w:rsidRDefault="00D765B9" w:rsidP="00F16146">
            <w:pPr>
              <w:keepNext/>
              <w:keepLines/>
              <w:jc w:val="left"/>
              <w:rPr>
                <w:color w:val="0D0D0D"/>
                <w:sz w:val="16"/>
                <w:szCs w:val="16"/>
                <w:lang w:eastAsia="zh-CN"/>
              </w:rPr>
            </w:pPr>
          </w:p>
        </w:tc>
        <w:tc>
          <w:tcPr>
            <w:tcW w:w="998"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4E136783" w14:textId="77777777" w:rsidR="00D765B9" w:rsidRPr="00DE22D4" w:rsidRDefault="007A0AF3" w:rsidP="007A0AF3">
            <w:pPr>
              <w:keepNext/>
              <w:keepLines/>
              <w:jc w:val="left"/>
              <w:rPr>
                <w:color w:val="0D0D0D"/>
                <w:sz w:val="16"/>
                <w:szCs w:val="16"/>
                <w:lang w:eastAsia="zh-CN"/>
              </w:rPr>
            </w:pPr>
            <w:r w:rsidRPr="00DE22D4">
              <w:rPr>
                <w:color w:val="0D0D0D"/>
                <w:sz w:val="16"/>
                <w:szCs w:val="16"/>
                <w:lang w:eastAsia="zh-CN"/>
              </w:rPr>
              <w:t>Equipos de condensación</w:t>
            </w:r>
            <w:r w:rsidR="00D765B9" w:rsidRPr="00DE22D4">
              <w:rPr>
                <w:color w:val="0D0D0D"/>
                <w:sz w:val="16"/>
                <w:szCs w:val="16"/>
                <w:lang w:eastAsia="zh-CN"/>
              </w:rPr>
              <w:t xml:space="preserve"> (s</w:t>
            </w:r>
            <w:r w:rsidRPr="00DE22D4">
              <w:rPr>
                <w:color w:val="0D0D0D"/>
                <w:sz w:val="16"/>
                <w:szCs w:val="16"/>
                <w:lang w:eastAsia="zh-CN"/>
              </w:rPr>
              <w:t>i</w:t>
            </w:r>
            <w:r w:rsidR="00D765B9" w:rsidRPr="00DE22D4">
              <w:rPr>
                <w:color w:val="0D0D0D"/>
                <w:sz w:val="16"/>
                <w:szCs w:val="16"/>
                <w:lang w:eastAsia="zh-CN"/>
              </w:rPr>
              <w:t>mple)</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5976FC88" w14:textId="77777777" w:rsidR="00D765B9" w:rsidRPr="00DE22D4" w:rsidRDefault="00D765B9" w:rsidP="007A0AF3">
            <w:pPr>
              <w:keepNext/>
              <w:keepLines/>
              <w:jc w:val="right"/>
              <w:rPr>
                <w:color w:val="0D0D0D"/>
                <w:sz w:val="16"/>
                <w:szCs w:val="16"/>
                <w:lang w:eastAsia="zh-CN"/>
              </w:rPr>
            </w:pPr>
            <w:r w:rsidRPr="00DE22D4">
              <w:rPr>
                <w:color w:val="0D0D0D"/>
                <w:sz w:val="16"/>
                <w:szCs w:val="16"/>
                <w:lang w:eastAsia="zh-CN"/>
              </w:rPr>
              <w:t>28</w:t>
            </w:r>
            <w:r w:rsidR="007A0AF3" w:rsidRPr="00DE22D4">
              <w:rPr>
                <w:color w:val="0D0D0D"/>
                <w:sz w:val="16"/>
                <w:szCs w:val="16"/>
                <w:lang w:eastAsia="zh-CN"/>
              </w:rPr>
              <w:t>,</w:t>
            </w:r>
            <w:r w:rsidRPr="00DE22D4">
              <w:rPr>
                <w:color w:val="0D0D0D"/>
                <w:sz w:val="16"/>
                <w:szCs w:val="16"/>
                <w:lang w:eastAsia="zh-CN"/>
              </w:rPr>
              <w:t>95</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44C2D57B" w14:textId="77777777" w:rsidR="00D765B9" w:rsidRPr="00DE22D4" w:rsidRDefault="00D765B9" w:rsidP="007A0AF3">
            <w:pPr>
              <w:keepNext/>
              <w:keepLines/>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0184B4FE" w14:textId="77777777" w:rsidR="00D765B9" w:rsidRPr="00DE22D4" w:rsidRDefault="00D765B9" w:rsidP="007A0AF3">
            <w:pPr>
              <w:keepNext/>
              <w:keepLines/>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5B201790" w14:textId="77777777" w:rsidR="00D765B9" w:rsidRPr="00DE22D4" w:rsidRDefault="00D765B9" w:rsidP="007A0AF3">
            <w:pPr>
              <w:keepNext/>
              <w:keepLines/>
              <w:jc w:val="right"/>
              <w:rPr>
                <w:color w:val="0D0D0D"/>
                <w:sz w:val="16"/>
                <w:szCs w:val="16"/>
                <w:lang w:eastAsia="zh-CN"/>
              </w:rPr>
            </w:pPr>
            <w:r w:rsidRPr="00DE22D4">
              <w:rPr>
                <w:color w:val="0D0D0D"/>
                <w:sz w:val="16"/>
                <w:szCs w:val="16"/>
                <w:lang w:eastAsia="zh-CN"/>
              </w:rPr>
              <w:t>38</w:t>
            </w:r>
            <w:r w:rsidR="007A0AF3" w:rsidRPr="00DE22D4">
              <w:rPr>
                <w:color w:val="0D0D0D"/>
                <w:sz w:val="16"/>
                <w:szCs w:val="16"/>
                <w:lang w:eastAsia="zh-CN"/>
              </w:rPr>
              <w:t>,</w:t>
            </w:r>
            <w:r w:rsidRPr="00DE22D4">
              <w:rPr>
                <w:color w:val="0D0D0D"/>
                <w:sz w:val="16"/>
                <w:szCs w:val="16"/>
                <w:lang w:eastAsia="zh-CN"/>
              </w:rPr>
              <w:t>18</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7934DE5B" w14:textId="77777777" w:rsidR="00D765B9" w:rsidRPr="00DE22D4" w:rsidRDefault="00D765B9" w:rsidP="007A0AF3">
            <w:pPr>
              <w:keepNext/>
              <w:keepLines/>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7C4335B4" w14:textId="77777777" w:rsidR="00D765B9" w:rsidRPr="00DE22D4" w:rsidRDefault="00D765B9" w:rsidP="007A0AF3">
            <w:pPr>
              <w:keepNext/>
              <w:keepLines/>
              <w:jc w:val="right"/>
              <w:rPr>
                <w:color w:val="0D0D0D"/>
                <w:sz w:val="16"/>
                <w:szCs w:val="16"/>
                <w:lang w:eastAsia="zh-CN"/>
              </w:rPr>
            </w:pPr>
            <w:r w:rsidRPr="00DE22D4">
              <w:rPr>
                <w:color w:val="0D0D0D"/>
                <w:sz w:val="16"/>
                <w:szCs w:val="16"/>
                <w:lang w:eastAsia="zh-CN"/>
              </w:rPr>
              <w:t>0</w:t>
            </w:r>
            <w:r w:rsidR="007A0AF3" w:rsidRPr="00DE22D4">
              <w:rPr>
                <w:color w:val="0D0D0D"/>
                <w:sz w:val="16"/>
                <w:szCs w:val="16"/>
                <w:lang w:eastAsia="zh-CN"/>
              </w:rPr>
              <w:t>,</w:t>
            </w:r>
            <w:r w:rsidRPr="00DE22D4">
              <w:rPr>
                <w:color w:val="0D0D0D"/>
                <w:sz w:val="16"/>
                <w:szCs w:val="16"/>
                <w:lang w:eastAsia="zh-CN"/>
              </w:rPr>
              <w:t>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397022EB" w14:textId="77777777" w:rsidR="00D765B9" w:rsidRPr="00DE22D4" w:rsidRDefault="007A0AF3" w:rsidP="00F16146">
            <w:pPr>
              <w:keepNext/>
              <w:keepLines/>
              <w:jc w:val="right"/>
              <w:rPr>
                <w:color w:val="0D0D0D"/>
                <w:sz w:val="16"/>
                <w:szCs w:val="16"/>
                <w:lang w:eastAsia="zh-CN"/>
              </w:rPr>
            </w:pPr>
            <w:r w:rsidRPr="00DE22D4">
              <w:rPr>
                <w:color w:val="0D0D0D"/>
                <w:sz w:val="16"/>
                <w:szCs w:val="16"/>
                <w:lang w:eastAsia="zh-CN"/>
              </w:rPr>
              <w:t>8,</w:t>
            </w:r>
            <w:r w:rsidR="00D765B9" w:rsidRPr="00DE22D4">
              <w:rPr>
                <w:color w:val="0D0D0D"/>
                <w:sz w:val="16"/>
                <w:szCs w:val="16"/>
                <w:lang w:eastAsia="zh-CN"/>
              </w:rPr>
              <w:t>67</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1DF853D6" w14:textId="77777777" w:rsidR="00D765B9" w:rsidRPr="00DE22D4" w:rsidRDefault="00D765B9" w:rsidP="007A0AF3">
            <w:pPr>
              <w:keepNext/>
              <w:keepLines/>
              <w:jc w:val="right"/>
              <w:rPr>
                <w:color w:val="0D0D0D"/>
                <w:sz w:val="16"/>
                <w:szCs w:val="16"/>
                <w:lang w:eastAsia="zh-CN"/>
              </w:rPr>
            </w:pPr>
            <w:r w:rsidRPr="00DE22D4">
              <w:rPr>
                <w:color w:val="0D0D0D"/>
                <w:sz w:val="16"/>
                <w:szCs w:val="16"/>
                <w:lang w:eastAsia="zh-CN"/>
              </w:rPr>
              <w:t>75</w:t>
            </w:r>
            <w:r w:rsidR="007A0AF3" w:rsidRPr="00DE22D4">
              <w:rPr>
                <w:color w:val="0D0D0D"/>
                <w:sz w:val="16"/>
                <w:szCs w:val="16"/>
                <w:lang w:eastAsia="zh-CN"/>
              </w:rPr>
              <w:t>,</w:t>
            </w:r>
            <w:r w:rsidRPr="00DE22D4">
              <w:rPr>
                <w:color w:val="0D0D0D"/>
                <w:sz w:val="16"/>
                <w:szCs w:val="16"/>
                <w:lang w:eastAsia="zh-CN"/>
              </w:rPr>
              <w:t>80</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5AB4F0A3" w14:textId="77777777" w:rsidR="00D765B9" w:rsidRPr="00DE22D4" w:rsidRDefault="00D765B9" w:rsidP="007A0AF3">
            <w:pPr>
              <w:keepNext/>
              <w:keepLines/>
              <w:jc w:val="right"/>
              <w:rPr>
                <w:color w:val="0D0D0D"/>
                <w:sz w:val="16"/>
                <w:szCs w:val="16"/>
                <w:lang w:eastAsia="zh-CN"/>
              </w:rPr>
            </w:pPr>
            <w:r w:rsidRPr="00DE22D4">
              <w:rPr>
                <w:color w:val="0D0D0D"/>
                <w:sz w:val="16"/>
                <w:szCs w:val="16"/>
                <w:lang w:eastAsia="zh-CN"/>
              </w:rPr>
              <w:t>20</w:t>
            </w:r>
            <w:r w:rsidR="007A0AF3" w:rsidRPr="00DE22D4">
              <w:rPr>
                <w:color w:val="0D0D0D"/>
                <w:sz w:val="16"/>
                <w:szCs w:val="16"/>
                <w:lang w:eastAsia="zh-CN"/>
              </w:rPr>
              <w:t>,</w:t>
            </w:r>
            <w:r w:rsidRPr="00DE22D4">
              <w:rPr>
                <w:color w:val="0D0D0D"/>
                <w:sz w:val="16"/>
                <w:szCs w:val="16"/>
                <w:lang w:eastAsia="zh-CN"/>
              </w:rPr>
              <w:t>0</w:t>
            </w:r>
          </w:p>
        </w:tc>
      </w:tr>
      <w:tr w:rsidR="002507D1" w:rsidRPr="00DE22D4" w14:paraId="47271B44" w14:textId="77777777" w:rsidTr="00367A70">
        <w:trPr>
          <w:trHeight w:val="29"/>
        </w:trPr>
        <w:tc>
          <w:tcPr>
            <w:tcW w:w="542" w:type="pct"/>
            <w:vMerge/>
            <w:tcBorders>
              <w:top w:val="nil"/>
              <w:left w:val="single" w:sz="4" w:space="0" w:color="auto"/>
              <w:bottom w:val="single" w:sz="4" w:space="0" w:color="auto"/>
              <w:right w:val="single" w:sz="4" w:space="0" w:color="auto"/>
            </w:tcBorders>
            <w:tcMar>
              <w:left w:w="57" w:type="dxa"/>
              <w:right w:w="57" w:type="dxa"/>
            </w:tcMar>
            <w:vAlign w:val="center"/>
            <w:hideMark/>
          </w:tcPr>
          <w:p w14:paraId="6049C464" w14:textId="77777777" w:rsidR="00D765B9" w:rsidRPr="00DE22D4" w:rsidRDefault="00D765B9" w:rsidP="00F16146">
            <w:pPr>
              <w:keepNext/>
              <w:keepLines/>
              <w:jc w:val="left"/>
              <w:rPr>
                <w:color w:val="0D0D0D"/>
                <w:sz w:val="16"/>
                <w:szCs w:val="16"/>
                <w:lang w:eastAsia="zh-CN"/>
              </w:rPr>
            </w:pPr>
          </w:p>
        </w:tc>
        <w:tc>
          <w:tcPr>
            <w:tcW w:w="998"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090014A9" w14:textId="77777777" w:rsidR="00D765B9" w:rsidRPr="00DE22D4" w:rsidRDefault="007A0AF3" w:rsidP="00F16146">
            <w:pPr>
              <w:keepLines/>
              <w:jc w:val="left"/>
              <w:rPr>
                <w:color w:val="0D0D0D"/>
                <w:sz w:val="16"/>
                <w:szCs w:val="16"/>
                <w:lang w:eastAsia="zh-CN"/>
              </w:rPr>
            </w:pPr>
            <w:r w:rsidRPr="00DE22D4">
              <w:rPr>
                <w:color w:val="0D0D0D"/>
                <w:sz w:val="16"/>
                <w:szCs w:val="16"/>
                <w:lang w:eastAsia="zh-CN"/>
              </w:rPr>
              <w:t>Sistemas centralizados</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6325532F" w14:textId="77777777" w:rsidR="00D765B9" w:rsidRPr="00DE22D4" w:rsidRDefault="00D765B9" w:rsidP="002507D1">
            <w:pPr>
              <w:keepLines/>
              <w:jc w:val="right"/>
              <w:rPr>
                <w:color w:val="000000"/>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29F53054" w14:textId="77777777" w:rsidR="00D765B9" w:rsidRPr="00DE22D4" w:rsidRDefault="00D765B9" w:rsidP="002507D1">
            <w:pPr>
              <w:keepLines/>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3E4BE2D4" w14:textId="77777777" w:rsidR="00D765B9" w:rsidRPr="00DE22D4" w:rsidRDefault="00D765B9" w:rsidP="002507D1">
            <w:pPr>
              <w:keepLines/>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0049B078" w14:textId="77777777" w:rsidR="00D765B9" w:rsidRPr="00DE22D4" w:rsidRDefault="00D765B9" w:rsidP="002507D1">
            <w:pPr>
              <w:keepLines/>
              <w:jc w:val="right"/>
              <w:rPr>
                <w:color w:val="0D0D0D"/>
                <w:sz w:val="16"/>
                <w:szCs w:val="16"/>
                <w:lang w:eastAsia="zh-CN"/>
              </w:rPr>
            </w:pPr>
            <w:r w:rsidRPr="00DE22D4">
              <w:rPr>
                <w:color w:val="0D0D0D"/>
                <w:sz w:val="16"/>
                <w:szCs w:val="16"/>
                <w:lang w:eastAsia="zh-CN"/>
              </w:rPr>
              <w:t>22</w:t>
            </w:r>
            <w:r w:rsidR="002507D1" w:rsidRPr="00DE22D4">
              <w:rPr>
                <w:color w:val="0D0D0D"/>
                <w:sz w:val="16"/>
                <w:szCs w:val="16"/>
                <w:lang w:eastAsia="zh-CN"/>
              </w:rPr>
              <w:t>,</w:t>
            </w:r>
            <w:r w:rsidRPr="00DE22D4">
              <w:rPr>
                <w:color w:val="0D0D0D"/>
                <w:sz w:val="16"/>
                <w:szCs w:val="16"/>
                <w:lang w:eastAsia="zh-CN"/>
              </w:rPr>
              <w:t>6</w:t>
            </w:r>
            <w:r w:rsidR="004A0ABD" w:rsidRPr="00DE22D4">
              <w:rPr>
                <w:color w:val="0D0D0D"/>
                <w:sz w:val="16"/>
                <w:szCs w:val="16"/>
                <w:lang w:eastAsia="zh-CN"/>
              </w:rPr>
              <w:t>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260389B8" w14:textId="77777777" w:rsidR="00D765B9" w:rsidRPr="00DE22D4" w:rsidRDefault="00D765B9" w:rsidP="002507D1">
            <w:pPr>
              <w:keepLines/>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70C70C11" w14:textId="77777777" w:rsidR="00D765B9" w:rsidRPr="00DE22D4" w:rsidRDefault="00D765B9" w:rsidP="002507D1">
            <w:pPr>
              <w:keepLines/>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1F26E78E" w14:textId="77777777" w:rsidR="00D765B9" w:rsidRPr="00DE22D4" w:rsidRDefault="00D765B9" w:rsidP="002507D1">
            <w:pPr>
              <w:keepLines/>
              <w:jc w:val="right"/>
              <w:rPr>
                <w:color w:val="0D0D0D"/>
                <w:sz w:val="16"/>
                <w:szCs w:val="16"/>
                <w:lang w:eastAsia="zh-CN"/>
              </w:rPr>
            </w:pPr>
            <w:r w:rsidRPr="00DE22D4">
              <w:rPr>
                <w:color w:val="0D0D0D"/>
                <w:sz w:val="16"/>
                <w:szCs w:val="16"/>
                <w:lang w:eastAsia="zh-CN"/>
              </w:rPr>
              <w:t>5</w:t>
            </w:r>
            <w:r w:rsidR="002507D1" w:rsidRPr="00DE22D4">
              <w:rPr>
                <w:color w:val="0D0D0D"/>
                <w:sz w:val="16"/>
                <w:szCs w:val="16"/>
                <w:lang w:eastAsia="zh-CN"/>
              </w:rPr>
              <w:t>,</w:t>
            </w:r>
            <w:r w:rsidRPr="00DE22D4">
              <w:rPr>
                <w:color w:val="0D0D0D"/>
                <w:sz w:val="16"/>
                <w:szCs w:val="16"/>
                <w:lang w:eastAsia="zh-CN"/>
              </w:rPr>
              <w:t>33</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328E0455" w14:textId="77777777" w:rsidR="00D765B9" w:rsidRPr="00DE22D4" w:rsidRDefault="00D765B9" w:rsidP="002507D1">
            <w:pPr>
              <w:keepLines/>
              <w:jc w:val="right"/>
              <w:rPr>
                <w:color w:val="0D0D0D"/>
                <w:sz w:val="16"/>
                <w:szCs w:val="16"/>
                <w:lang w:eastAsia="zh-CN"/>
              </w:rPr>
            </w:pPr>
            <w:r w:rsidRPr="00DE22D4">
              <w:rPr>
                <w:color w:val="0D0D0D"/>
                <w:sz w:val="16"/>
                <w:szCs w:val="16"/>
                <w:lang w:eastAsia="zh-CN"/>
              </w:rPr>
              <w:t>27</w:t>
            </w:r>
            <w:r w:rsidR="002507D1" w:rsidRPr="00DE22D4">
              <w:rPr>
                <w:color w:val="0D0D0D"/>
                <w:sz w:val="16"/>
                <w:szCs w:val="16"/>
                <w:lang w:eastAsia="zh-CN"/>
              </w:rPr>
              <w:t>,</w:t>
            </w:r>
            <w:r w:rsidRPr="00DE22D4">
              <w:rPr>
                <w:color w:val="0D0D0D"/>
                <w:sz w:val="16"/>
                <w:szCs w:val="16"/>
                <w:lang w:eastAsia="zh-CN"/>
              </w:rPr>
              <w:t>93</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0D49113D" w14:textId="77777777" w:rsidR="00D765B9" w:rsidRPr="00DE22D4" w:rsidRDefault="002507D1" w:rsidP="00F16146">
            <w:pPr>
              <w:keepLines/>
              <w:jc w:val="right"/>
              <w:rPr>
                <w:color w:val="0D0D0D"/>
                <w:sz w:val="16"/>
                <w:szCs w:val="16"/>
                <w:lang w:eastAsia="zh-CN"/>
              </w:rPr>
            </w:pPr>
            <w:r w:rsidRPr="00DE22D4">
              <w:rPr>
                <w:color w:val="0D0D0D"/>
                <w:sz w:val="16"/>
                <w:szCs w:val="16"/>
                <w:lang w:eastAsia="zh-CN"/>
              </w:rPr>
              <w:t>7,</w:t>
            </w:r>
            <w:r w:rsidR="000B61EB" w:rsidRPr="00DE22D4">
              <w:rPr>
                <w:color w:val="0D0D0D"/>
                <w:sz w:val="16"/>
                <w:szCs w:val="16"/>
                <w:lang w:eastAsia="zh-CN"/>
              </w:rPr>
              <w:t>4</w:t>
            </w:r>
          </w:p>
        </w:tc>
      </w:tr>
      <w:tr w:rsidR="007A0AF3" w:rsidRPr="00DE22D4" w14:paraId="75E3D5B9"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24DCBD5" w14:textId="77777777" w:rsidR="00D765B9" w:rsidRPr="00DE22D4" w:rsidRDefault="002507D1" w:rsidP="002507D1">
            <w:pPr>
              <w:jc w:val="left"/>
              <w:rPr>
                <w:color w:val="0D0D0D"/>
                <w:sz w:val="16"/>
                <w:szCs w:val="16"/>
                <w:lang w:eastAsia="zh-CN"/>
              </w:rPr>
            </w:pPr>
            <w:r w:rsidRPr="00DE22D4">
              <w:rPr>
                <w:color w:val="0D0D0D"/>
                <w:sz w:val="16"/>
                <w:szCs w:val="16"/>
                <w:lang w:eastAsia="zh-CN"/>
              </w:rPr>
              <w:t>Refrigeración i</w:t>
            </w:r>
            <w:r w:rsidR="00D765B9" w:rsidRPr="00DE22D4">
              <w:rPr>
                <w:color w:val="0D0D0D"/>
                <w:sz w:val="16"/>
                <w:szCs w:val="16"/>
                <w:lang w:eastAsia="zh-CN"/>
              </w:rPr>
              <w:t>ndustrial</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3D9172D6"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0FEF4806"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69AABE35" w14:textId="77777777" w:rsidR="00D765B9" w:rsidRPr="00DE22D4" w:rsidRDefault="002507D1" w:rsidP="00B62373">
            <w:pPr>
              <w:jc w:val="right"/>
              <w:rPr>
                <w:color w:val="0D0D0D"/>
                <w:sz w:val="16"/>
                <w:szCs w:val="16"/>
                <w:lang w:eastAsia="zh-CN"/>
              </w:rPr>
            </w:pPr>
            <w:r w:rsidRPr="00DE22D4">
              <w:rPr>
                <w:color w:val="0D0D0D"/>
                <w:sz w:val="16"/>
                <w:szCs w:val="16"/>
                <w:lang w:eastAsia="zh-CN"/>
              </w:rPr>
              <w:t>0,</w:t>
            </w:r>
            <w:r w:rsidR="00D765B9" w:rsidRPr="00DE22D4">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564FE1A7"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51909ACF"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338FDA8E"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30C04DE2" w14:textId="77777777" w:rsidR="00D765B9" w:rsidRPr="00DE22D4" w:rsidRDefault="00D765B9" w:rsidP="002507D1">
            <w:pPr>
              <w:jc w:val="right"/>
              <w:rPr>
                <w:color w:val="0D0D0D"/>
                <w:sz w:val="16"/>
                <w:szCs w:val="16"/>
                <w:lang w:eastAsia="zh-CN"/>
              </w:rPr>
            </w:pPr>
            <w:r w:rsidRPr="00DE22D4">
              <w:rPr>
                <w:color w:val="0D0D0D"/>
                <w:sz w:val="16"/>
                <w:szCs w:val="16"/>
                <w:lang w:eastAsia="zh-CN"/>
              </w:rPr>
              <w:t>1</w:t>
            </w:r>
            <w:r w:rsidR="002507D1" w:rsidRPr="00DE22D4">
              <w:rPr>
                <w:color w:val="0D0D0D"/>
                <w:sz w:val="16"/>
                <w:szCs w:val="16"/>
                <w:lang w:eastAsia="zh-CN"/>
              </w:rPr>
              <w:t>,</w:t>
            </w:r>
            <w:r w:rsidRPr="00DE22D4">
              <w:rPr>
                <w:color w:val="0D0D0D"/>
                <w:sz w:val="16"/>
                <w:szCs w:val="16"/>
                <w:lang w:eastAsia="zh-CN"/>
              </w:rPr>
              <w:t>53</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5C7897D7" w14:textId="77777777" w:rsidR="00D765B9" w:rsidRPr="00DE22D4" w:rsidRDefault="00D765B9" w:rsidP="002507D1">
            <w:pPr>
              <w:jc w:val="right"/>
              <w:rPr>
                <w:color w:val="0D0D0D"/>
                <w:sz w:val="16"/>
                <w:szCs w:val="16"/>
                <w:lang w:eastAsia="zh-CN"/>
              </w:rPr>
            </w:pPr>
            <w:r w:rsidRPr="00DE22D4">
              <w:rPr>
                <w:color w:val="0D0D0D"/>
                <w:sz w:val="16"/>
                <w:szCs w:val="16"/>
                <w:lang w:eastAsia="zh-CN"/>
              </w:rPr>
              <w:t>1</w:t>
            </w:r>
            <w:r w:rsidR="002507D1" w:rsidRPr="00DE22D4">
              <w:rPr>
                <w:color w:val="0D0D0D"/>
                <w:sz w:val="16"/>
                <w:szCs w:val="16"/>
                <w:lang w:eastAsia="zh-CN"/>
              </w:rPr>
              <w:t>,</w:t>
            </w:r>
            <w:r w:rsidRPr="00DE22D4">
              <w:rPr>
                <w:color w:val="0D0D0D"/>
                <w:sz w:val="16"/>
                <w:szCs w:val="16"/>
                <w:lang w:eastAsia="zh-CN"/>
              </w:rPr>
              <w:t>53</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1965EA8D"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4</w:t>
            </w:r>
          </w:p>
        </w:tc>
      </w:tr>
      <w:tr w:rsidR="007A0AF3" w:rsidRPr="00DE22D4" w14:paraId="3BFE5F93"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08B0461" w14:textId="77777777" w:rsidR="00D765B9" w:rsidRPr="00DE22D4" w:rsidRDefault="002507D1" w:rsidP="00D765B9">
            <w:pPr>
              <w:jc w:val="left"/>
              <w:rPr>
                <w:color w:val="0D0D0D"/>
                <w:sz w:val="16"/>
                <w:szCs w:val="16"/>
                <w:lang w:eastAsia="zh-CN"/>
              </w:rPr>
            </w:pPr>
            <w:r w:rsidRPr="00DE22D4">
              <w:rPr>
                <w:color w:val="0D0D0D"/>
                <w:sz w:val="16"/>
                <w:szCs w:val="16"/>
                <w:lang w:eastAsia="zh-CN"/>
              </w:rPr>
              <w:t>Transporte refrigerado</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3033E5EA" w14:textId="77777777" w:rsidR="00D765B9" w:rsidRPr="00DE22D4" w:rsidRDefault="00D765B9" w:rsidP="002507D1">
            <w:pPr>
              <w:jc w:val="right"/>
              <w:rPr>
                <w:color w:val="0D0D0D"/>
                <w:sz w:val="16"/>
                <w:szCs w:val="16"/>
                <w:lang w:eastAsia="zh-CN"/>
              </w:rPr>
            </w:pPr>
            <w:r w:rsidRPr="00DE22D4">
              <w:rPr>
                <w:color w:val="0D0D0D"/>
                <w:sz w:val="16"/>
                <w:szCs w:val="16"/>
                <w:lang w:eastAsia="zh-CN"/>
              </w:rPr>
              <w:t>8</w:t>
            </w:r>
            <w:r w:rsidR="002507D1" w:rsidRPr="00DE22D4">
              <w:rPr>
                <w:color w:val="0D0D0D"/>
                <w:sz w:val="16"/>
                <w:szCs w:val="16"/>
                <w:lang w:eastAsia="zh-CN"/>
              </w:rPr>
              <w:t>,</w:t>
            </w:r>
            <w:r w:rsidRPr="00DE22D4">
              <w:rPr>
                <w:color w:val="0D0D0D"/>
                <w:sz w:val="16"/>
                <w:szCs w:val="16"/>
                <w:lang w:eastAsia="zh-CN"/>
              </w:rPr>
              <w:t>9</w:t>
            </w:r>
            <w:r w:rsidR="00AC4328" w:rsidRPr="00DE22D4">
              <w:rPr>
                <w:color w:val="0D0D0D"/>
                <w:sz w:val="16"/>
                <w:szCs w:val="16"/>
                <w:lang w:eastAsia="zh-CN"/>
              </w:rPr>
              <w:t>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52081255"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1AB415EE"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09BA1724" w14:textId="77777777" w:rsidR="00D765B9" w:rsidRPr="00DE22D4" w:rsidRDefault="00D765B9" w:rsidP="002507D1">
            <w:pPr>
              <w:jc w:val="right"/>
              <w:rPr>
                <w:color w:val="0D0D0D"/>
                <w:sz w:val="16"/>
                <w:szCs w:val="16"/>
                <w:lang w:eastAsia="zh-CN"/>
              </w:rPr>
            </w:pPr>
            <w:r w:rsidRPr="00DE22D4">
              <w:rPr>
                <w:color w:val="0D0D0D"/>
                <w:sz w:val="16"/>
                <w:szCs w:val="16"/>
                <w:lang w:eastAsia="zh-CN"/>
              </w:rPr>
              <w:t>11</w:t>
            </w:r>
            <w:r w:rsidR="002507D1" w:rsidRPr="00DE22D4">
              <w:rPr>
                <w:color w:val="0D0D0D"/>
                <w:sz w:val="16"/>
                <w:szCs w:val="16"/>
                <w:lang w:eastAsia="zh-CN"/>
              </w:rPr>
              <w:t>,</w:t>
            </w:r>
            <w:r w:rsidRPr="00DE22D4">
              <w:rPr>
                <w:color w:val="0D0D0D"/>
                <w:sz w:val="16"/>
                <w:szCs w:val="16"/>
                <w:lang w:eastAsia="zh-CN"/>
              </w:rPr>
              <w:t>2</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43168516" w14:textId="77777777" w:rsidR="00D765B9" w:rsidRPr="00DE22D4" w:rsidRDefault="002507D1" w:rsidP="00B62373">
            <w:pPr>
              <w:jc w:val="right"/>
              <w:rPr>
                <w:color w:val="0D0D0D"/>
                <w:sz w:val="16"/>
                <w:szCs w:val="16"/>
                <w:lang w:eastAsia="zh-CN"/>
              </w:rPr>
            </w:pPr>
            <w:r w:rsidRPr="00DE22D4">
              <w:rPr>
                <w:color w:val="0D0D0D"/>
                <w:sz w:val="16"/>
                <w:szCs w:val="16"/>
                <w:lang w:eastAsia="zh-CN"/>
              </w:rPr>
              <w:t>0,</w:t>
            </w:r>
            <w:r w:rsidR="00D765B9" w:rsidRPr="00DE22D4">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51FC81FF"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5F13E7C8"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19AFBCD3" w14:textId="77777777" w:rsidR="00D765B9" w:rsidRPr="00DE22D4" w:rsidRDefault="00D765B9" w:rsidP="002507D1">
            <w:pPr>
              <w:jc w:val="right"/>
              <w:rPr>
                <w:color w:val="0D0D0D"/>
                <w:sz w:val="16"/>
                <w:szCs w:val="16"/>
                <w:lang w:eastAsia="zh-CN"/>
              </w:rPr>
            </w:pPr>
            <w:r w:rsidRPr="00DE22D4">
              <w:rPr>
                <w:color w:val="0D0D0D"/>
                <w:sz w:val="16"/>
                <w:szCs w:val="16"/>
                <w:lang w:eastAsia="zh-CN"/>
              </w:rPr>
              <w:t>20</w:t>
            </w:r>
            <w:r w:rsidR="002507D1" w:rsidRPr="00DE22D4">
              <w:rPr>
                <w:color w:val="0D0D0D"/>
                <w:sz w:val="16"/>
                <w:szCs w:val="16"/>
                <w:lang w:eastAsia="zh-CN"/>
              </w:rPr>
              <w:t>,</w:t>
            </w:r>
            <w:r w:rsidRPr="00DE22D4">
              <w:rPr>
                <w:color w:val="0D0D0D"/>
                <w:sz w:val="16"/>
                <w:szCs w:val="16"/>
                <w:lang w:eastAsia="zh-CN"/>
              </w:rPr>
              <w:t>10</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05EBA3FA" w14:textId="77777777" w:rsidR="00D765B9" w:rsidRPr="00DE22D4" w:rsidRDefault="00D765B9" w:rsidP="002507D1">
            <w:pPr>
              <w:jc w:val="right"/>
              <w:rPr>
                <w:color w:val="0D0D0D"/>
                <w:sz w:val="16"/>
                <w:szCs w:val="16"/>
                <w:lang w:eastAsia="zh-CN"/>
              </w:rPr>
            </w:pPr>
            <w:r w:rsidRPr="00DE22D4">
              <w:rPr>
                <w:color w:val="0D0D0D"/>
                <w:sz w:val="16"/>
                <w:szCs w:val="16"/>
                <w:lang w:eastAsia="zh-CN"/>
              </w:rPr>
              <w:t>5</w:t>
            </w:r>
            <w:r w:rsidR="002507D1" w:rsidRPr="00DE22D4">
              <w:rPr>
                <w:color w:val="0D0D0D"/>
                <w:sz w:val="16"/>
                <w:szCs w:val="16"/>
                <w:lang w:eastAsia="zh-CN"/>
              </w:rPr>
              <w:t>,</w:t>
            </w:r>
            <w:r w:rsidRPr="00DE22D4">
              <w:rPr>
                <w:color w:val="0D0D0D"/>
                <w:sz w:val="16"/>
                <w:szCs w:val="16"/>
                <w:lang w:eastAsia="zh-CN"/>
              </w:rPr>
              <w:t>3</w:t>
            </w:r>
          </w:p>
        </w:tc>
      </w:tr>
      <w:tr w:rsidR="007A0AF3" w:rsidRPr="00DE22D4" w14:paraId="3D52B90A"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8A55542" w14:textId="77777777" w:rsidR="00D765B9" w:rsidRPr="00DE22D4" w:rsidRDefault="002507D1" w:rsidP="00D765B9">
            <w:pPr>
              <w:jc w:val="left"/>
              <w:rPr>
                <w:color w:val="0D0D0D"/>
                <w:sz w:val="16"/>
                <w:szCs w:val="16"/>
                <w:lang w:eastAsia="zh-CN"/>
              </w:rPr>
            </w:pPr>
            <w:r w:rsidRPr="00DE22D4">
              <w:rPr>
                <w:color w:val="0D0D0D"/>
                <w:sz w:val="16"/>
                <w:szCs w:val="16"/>
                <w:lang w:eastAsia="zh-CN"/>
              </w:rPr>
              <w:t>Climatización residencial</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69C48A0F" w14:textId="77777777" w:rsidR="00D765B9" w:rsidRPr="00DE22D4" w:rsidRDefault="002507D1" w:rsidP="00B62373">
            <w:pPr>
              <w:jc w:val="right"/>
              <w:rPr>
                <w:color w:val="0D0D0D"/>
                <w:sz w:val="16"/>
                <w:szCs w:val="16"/>
                <w:lang w:eastAsia="zh-CN"/>
              </w:rPr>
            </w:pPr>
            <w:r w:rsidRPr="00DE22D4">
              <w:rPr>
                <w:color w:val="0D0D0D"/>
                <w:sz w:val="16"/>
                <w:szCs w:val="16"/>
                <w:lang w:eastAsia="zh-CN"/>
              </w:rPr>
              <w:t>0,</w:t>
            </w:r>
            <w:r w:rsidR="00D765B9" w:rsidRPr="00DE22D4">
              <w:rPr>
                <w:color w:val="0D0D0D"/>
                <w:sz w:val="16"/>
                <w:szCs w:val="16"/>
                <w:lang w:eastAsia="zh-CN"/>
              </w:rPr>
              <w:t>00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33F14D6C" w14:textId="77777777" w:rsidR="00D765B9" w:rsidRPr="00DE22D4" w:rsidRDefault="00D765B9" w:rsidP="002507D1">
            <w:pPr>
              <w:jc w:val="right"/>
              <w:rPr>
                <w:color w:val="0D0D0D"/>
                <w:sz w:val="16"/>
                <w:szCs w:val="16"/>
                <w:lang w:eastAsia="zh-CN"/>
              </w:rPr>
            </w:pPr>
            <w:r w:rsidRPr="00DE22D4">
              <w:rPr>
                <w:color w:val="0D0D0D"/>
                <w:sz w:val="16"/>
                <w:szCs w:val="16"/>
                <w:lang w:eastAsia="zh-CN"/>
              </w:rPr>
              <w:t>10</w:t>
            </w:r>
            <w:r w:rsidR="002507D1" w:rsidRPr="00DE22D4">
              <w:rPr>
                <w:color w:val="0D0D0D"/>
                <w:sz w:val="16"/>
                <w:szCs w:val="16"/>
                <w:lang w:eastAsia="zh-CN"/>
              </w:rPr>
              <w:t>,</w:t>
            </w:r>
            <w:r w:rsidRPr="00DE22D4">
              <w:rPr>
                <w:color w:val="0D0D0D"/>
                <w:sz w:val="16"/>
                <w:szCs w:val="16"/>
                <w:lang w:eastAsia="zh-CN"/>
              </w:rPr>
              <w:t>13</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4B33F842" w14:textId="77777777" w:rsidR="00D765B9" w:rsidRPr="00DE22D4" w:rsidRDefault="002507D1" w:rsidP="002507D1">
            <w:pPr>
              <w:jc w:val="right"/>
              <w:rPr>
                <w:color w:val="0D0D0D"/>
                <w:sz w:val="16"/>
                <w:szCs w:val="16"/>
                <w:lang w:eastAsia="zh-CN"/>
              </w:rPr>
            </w:pPr>
            <w:r w:rsidRPr="00DE22D4">
              <w:rPr>
                <w:color w:val="0D0D0D"/>
                <w:sz w:val="16"/>
                <w:szCs w:val="16"/>
                <w:lang w:eastAsia="zh-CN"/>
              </w:rPr>
              <w:t>0,0</w:t>
            </w:r>
            <w:r w:rsidR="00D765B9" w:rsidRPr="00DE22D4">
              <w:rPr>
                <w:color w:val="0D0D0D"/>
                <w:sz w:val="16"/>
                <w:szCs w:val="16"/>
                <w:lang w:eastAsia="zh-CN"/>
              </w:rPr>
              <w:t>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23C7D585" w14:textId="77777777" w:rsidR="00D765B9" w:rsidRPr="00DE22D4" w:rsidRDefault="002507D1" w:rsidP="00B62373">
            <w:pPr>
              <w:jc w:val="right"/>
              <w:rPr>
                <w:color w:val="0D0D0D"/>
                <w:sz w:val="16"/>
                <w:szCs w:val="16"/>
                <w:lang w:eastAsia="zh-CN"/>
              </w:rPr>
            </w:pPr>
            <w:r w:rsidRPr="00DE22D4">
              <w:rPr>
                <w:color w:val="0D0D0D"/>
                <w:sz w:val="16"/>
                <w:szCs w:val="16"/>
                <w:lang w:eastAsia="zh-CN"/>
              </w:rPr>
              <w:t>0,</w:t>
            </w:r>
            <w:r w:rsidR="00D765B9" w:rsidRPr="00DE22D4">
              <w:rPr>
                <w:color w:val="0D0D0D"/>
                <w:sz w:val="16"/>
                <w:szCs w:val="16"/>
                <w:lang w:eastAsia="zh-CN"/>
              </w:rPr>
              <w:t>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4457051D"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596C1368" w14:textId="77777777" w:rsidR="00D765B9" w:rsidRPr="00DE22D4" w:rsidRDefault="00D765B9" w:rsidP="002507D1">
            <w:pPr>
              <w:jc w:val="right"/>
              <w:rPr>
                <w:color w:val="0D0D0D"/>
                <w:sz w:val="16"/>
                <w:szCs w:val="16"/>
                <w:lang w:eastAsia="zh-CN"/>
              </w:rPr>
            </w:pPr>
            <w:r w:rsidRPr="00DE22D4">
              <w:rPr>
                <w:color w:val="0D0D0D"/>
                <w:sz w:val="16"/>
                <w:szCs w:val="16"/>
                <w:lang w:eastAsia="zh-CN"/>
              </w:rPr>
              <w:t>28</w:t>
            </w:r>
            <w:r w:rsidR="002507D1" w:rsidRPr="00DE22D4">
              <w:rPr>
                <w:color w:val="0D0D0D"/>
                <w:sz w:val="16"/>
                <w:szCs w:val="16"/>
                <w:lang w:eastAsia="zh-CN"/>
              </w:rPr>
              <w:t>,</w:t>
            </w:r>
            <w:r w:rsidRPr="00DE22D4">
              <w:rPr>
                <w:color w:val="0D0D0D"/>
                <w:sz w:val="16"/>
                <w:szCs w:val="16"/>
                <w:lang w:eastAsia="zh-CN"/>
              </w:rPr>
              <w:t>84</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22316FE0"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5D9D97D9" w14:textId="77777777" w:rsidR="00D765B9" w:rsidRPr="00DE22D4" w:rsidRDefault="00D765B9" w:rsidP="002507D1">
            <w:pPr>
              <w:jc w:val="right"/>
              <w:rPr>
                <w:color w:val="0D0D0D"/>
                <w:sz w:val="16"/>
                <w:szCs w:val="16"/>
                <w:lang w:eastAsia="zh-CN"/>
              </w:rPr>
            </w:pPr>
            <w:r w:rsidRPr="00DE22D4">
              <w:rPr>
                <w:color w:val="0D0D0D"/>
                <w:sz w:val="16"/>
                <w:szCs w:val="16"/>
                <w:lang w:eastAsia="zh-CN"/>
              </w:rPr>
              <w:t>38</w:t>
            </w:r>
            <w:r w:rsidR="002507D1" w:rsidRPr="00DE22D4">
              <w:rPr>
                <w:color w:val="0D0D0D"/>
                <w:sz w:val="16"/>
                <w:szCs w:val="16"/>
                <w:lang w:eastAsia="zh-CN"/>
              </w:rPr>
              <w:t>,</w:t>
            </w:r>
            <w:r w:rsidRPr="00DE22D4">
              <w:rPr>
                <w:color w:val="0D0D0D"/>
                <w:sz w:val="16"/>
                <w:szCs w:val="16"/>
                <w:lang w:eastAsia="zh-CN"/>
              </w:rPr>
              <w:t>97</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01D757DF" w14:textId="77777777" w:rsidR="00D765B9" w:rsidRPr="00DE22D4" w:rsidRDefault="00D765B9" w:rsidP="002507D1">
            <w:pPr>
              <w:jc w:val="right"/>
              <w:rPr>
                <w:color w:val="0D0D0D"/>
                <w:sz w:val="16"/>
                <w:szCs w:val="16"/>
                <w:lang w:eastAsia="zh-CN"/>
              </w:rPr>
            </w:pPr>
            <w:r w:rsidRPr="00DE22D4">
              <w:rPr>
                <w:color w:val="0D0D0D"/>
                <w:sz w:val="16"/>
                <w:szCs w:val="16"/>
                <w:lang w:eastAsia="zh-CN"/>
              </w:rPr>
              <w:t>10</w:t>
            </w:r>
            <w:r w:rsidR="002507D1" w:rsidRPr="00DE22D4">
              <w:rPr>
                <w:color w:val="0D0D0D"/>
                <w:sz w:val="16"/>
                <w:szCs w:val="16"/>
                <w:lang w:eastAsia="zh-CN"/>
              </w:rPr>
              <w:t>,</w:t>
            </w:r>
            <w:r w:rsidRPr="00DE22D4">
              <w:rPr>
                <w:color w:val="0D0D0D"/>
                <w:sz w:val="16"/>
                <w:szCs w:val="16"/>
                <w:lang w:eastAsia="zh-CN"/>
              </w:rPr>
              <w:t>3</w:t>
            </w:r>
          </w:p>
        </w:tc>
      </w:tr>
      <w:tr w:rsidR="007A0AF3" w:rsidRPr="00DE22D4" w14:paraId="7C2F7612"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99182DD" w14:textId="77777777" w:rsidR="00D765B9" w:rsidRPr="00DE22D4" w:rsidRDefault="002507D1" w:rsidP="00D765B9">
            <w:pPr>
              <w:jc w:val="left"/>
              <w:rPr>
                <w:color w:val="0D0D0D"/>
                <w:sz w:val="16"/>
                <w:szCs w:val="16"/>
                <w:lang w:eastAsia="zh-CN"/>
              </w:rPr>
            </w:pPr>
            <w:r w:rsidRPr="00DE22D4">
              <w:rPr>
                <w:color w:val="0D0D0D"/>
                <w:sz w:val="16"/>
                <w:szCs w:val="16"/>
                <w:lang w:eastAsia="zh-CN"/>
              </w:rPr>
              <w:t>Climatizador</w:t>
            </w:r>
            <w:r w:rsidR="005D2D03" w:rsidRPr="00DE22D4">
              <w:rPr>
                <w:color w:val="0D0D0D"/>
                <w:sz w:val="16"/>
                <w:szCs w:val="16"/>
                <w:lang w:eastAsia="zh-CN"/>
              </w:rPr>
              <w:t>es</w:t>
            </w:r>
            <w:r w:rsidRPr="00DE22D4">
              <w:rPr>
                <w:color w:val="0D0D0D"/>
                <w:sz w:val="16"/>
                <w:szCs w:val="16"/>
                <w:lang w:eastAsia="zh-CN"/>
              </w:rPr>
              <w:t xml:space="preserve"> integrado</w:t>
            </w:r>
            <w:r w:rsidR="005D2D03" w:rsidRPr="00DE22D4">
              <w:rPr>
                <w:color w:val="0D0D0D"/>
                <w:sz w:val="16"/>
                <w:szCs w:val="16"/>
                <w:lang w:eastAsia="zh-CN"/>
              </w:rPr>
              <w:t>s</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4E5614AD" w14:textId="77777777" w:rsidR="00D765B9" w:rsidRPr="00DE22D4" w:rsidRDefault="002507D1" w:rsidP="00B62373">
            <w:pPr>
              <w:jc w:val="right"/>
              <w:rPr>
                <w:color w:val="0D0D0D"/>
                <w:sz w:val="16"/>
                <w:szCs w:val="16"/>
                <w:lang w:eastAsia="zh-CN"/>
              </w:rPr>
            </w:pPr>
            <w:r w:rsidRPr="00DE22D4">
              <w:rPr>
                <w:color w:val="0D0D0D"/>
                <w:sz w:val="16"/>
                <w:szCs w:val="16"/>
                <w:lang w:eastAsia="zh-CN"/>
              </w:rPr>
              <w:t>0,</w:t>
            </w:r>
            <w:r w:rsidR="00D765B9" w:rsidRPr="00DE22D4">
              <w:rPr>
                <w:color w:val="0D0D0D"/>
                <w:sz w:val="16"/>
                <w:szCs w:val="16"/>
                <w:lang w:eastAsia="zh-CN"/>
              </w:rPr>
              <w:t>00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57641A1F"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364AF8F8"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753E1689"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69F37ACE"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3CBB268C" w14:textId="77777777" w:rsidR="00D765B9" w:rsidRPr="00DE22D4" w:rsidRDefault="00D765B9" w:rsidP="002507D1">
            <w:pPr>
              <w:jc w:val="right"/>
              <w:rPr>
                <w:color w:val="0D0D0D"/>
                <w:sz w:val="16"/>
                <w:szCs w:val="16"/>
                <w:lang w:eastAsia="zh-CN"/>
              </w:rPr>
            </w:pPr>
            <w:r w:rsidRPr="00DE22D4">
              <w:rPr>
                <w:color w:val="0D0D0D"/>
                <w:sz w:val="16"/>
                <w:szCs w:val="16"/>
                <w:lang w:eastAsia="zh-CN"/>
              </w:rPr>
              <w:t>24</w:t>
            </w:r>
            <w:r w:rsidR="002507D1" w:rsidRPr="00DE22D4">
              <w:rPr>
                <w:color w:val="0D0D0D"/>
                <w:sz w:val="16"/>
                <w:szCs w:val="16"/>
                <w:lang w:eastAsia="zh-CN"/>
              </w:rPr>
              <w:t>,</w:t>
            </w:r>
            <w:r w:rsidRPr="00DE22D4">
              <w:rPr>
                <w:color w:val="0D0D0D"/>
                <w:sz w:val="16"/>
                <w:szCs w:val="16"/>
                <w:lang w:eastAsia="zh-CN"/>
              </w:rPr>
              <w:t>7</w:t>
            </w:r>
            <w:r w:rsidR="00A222BF" w:rsidRPr="00DE22D4">
              <w:rPr>
                <w:color w:val="0D0D0D"/>
                <w:sz w:val="16"/>
                <w:szCs w:val="16"/>
                <w:lang w:eastAsia="zh-CN"/>
              </w:rPr>
              <w:t>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72C2B068"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31F68709" w14:textId="77777777" w:rsidR="00D765B9" w:rsidRPr="00DE22D4" w:rsidRDefault="00D765B9" w:rsidP="002507D1">
            <w:pPr>
              <w:jc w:val="right"/>
              <w:rPr>
                <w:color w:val="0D0D0D"/>
                <w:sz w:val="16"/>
                <w:szCs w:val="16"/>
                <w:lang w:eastAsia="zh-CN"/>
              </w:rPr>
            </w:pPr>
            <w:r w:rsidRPr="00DE22D4">
              <w:rPr>
                <w:color w:val="0D0D0D"/>
                <w:sz w:val="16"/>
                <w:szCs w:val="16"/>
                <w:lang w:eastAsia="zh-CN"/>
              </w:rPr>
              <w:t>24</w:t>
            </w:r>
            <w:r w:rsidR="002507D1" w:rsidRPr="00DE22D4">
              <w:rPr>
                <w:color w:val="0D0D0D"/>
                <w:sz w:val="16"/>
                <w:szCs w:val="16"/>
                <w:lang w:eastAsia="zh-CN"/>
              </w:rPr>
              <w:t>,</w:t>
            </w:r>
            <w:r w:rsidRPr="00DE22D4">
              <w:rPr>
                <w:color w:val="0D0D0D"/>
                <w:sz w:val="16"/>
                <w:szCs w:val="16"/>
                <w:lang w:eastAsia="zh-CN"/>
              </w:rPr>
              <w:t>70</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59A7247B" w14:textId="77777777" w:rsidR="00D765B9" w:rsidRPr="00DE22D4" w:rsidRDefault="00D765B9" w:rsidP="002507D1">
            <w:pPr>
              <w:jc w:val="right"/>
              <w:rPr>
                <w:color w:val="0D0D0D"/>
                <w:sz w:val="16"/>
                <w:szCs w:val="16"/>
                <w:lang w:eastAsia="zh-CN"/>
              </w:rPr>
            </w:pPr>
            <w:r w:rsidRPr="00DE22D4">
              <w:rPr>
                <w:color w:val="0D0D0D"/>
                <w:sz w:val="16"/>
                <w:szCs w:val="16"/>
                <w:lang w:eastAsia="zh-CN"/>
              </w:rPr>
              <w:t>6</w:t>
            </w:r>
            <w:r w:rsidR="002507D1" w:rsidRPr="00DE22D4">
              <w:rPr>
                <w:color w:val="0D0D0D"/>
                <w:sz w:val="16"/>
                <w:szCs w:val="16"/>
                <w:lang w:eastAsia="zh-CN"/>
              </w:rPr>
              <w:t>,</w:t>
            </w:r>
            <w:r w:rsidRPr="00DE22D4">
              <w:rPr>
                <w:color w:val="0D0D0D"/>
                <w:sz w:val="16"/>
                <w:szCs w:val="16"/>
                <w:lang w:eastAsia="zh-CN"/>
              </w:rPr>
              <w:t>5</w:t>
            </w:r>
          </w:p>
        </w:tc>
      </w:tr>
      <w:tr w:rsidR="007A0AF3" w:rsidRPr="00DE22D4" w14:paraId="1733F9C1"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3D18640" w14:textId="77777777" w:rsidR="00D765B9" w:rsidRPr="00DE22D4" w:rsidRDefault="002507D1" w:rsidP="00D765B9">
            <w:pPr>
              <w:jc w:val="left"/>
              <w:rPr>
                <w:color w:val="0D0D0D"/>
                <w:sz w:val="16"/>
                <w:szCs w:val="16"/>
                <w:lang w:eastAsia="zh-CN"/>
              </w:rPr>
            </w:pPr>
            <w:r w:rsidRPr="00DE22D4">
              <w:rPr>
                <w:color w:val="0D0D0D"/>
                <w:sz w:val="16"/>
                <w:szCs w:val="16"/>
                <w:lang w:eastAsia="zh-CN"/>
              </w:rPr>
              <w:t>Climatizador</w:t>
            </w:r>
            <w:r w:rsidR="005D2D03" w:rsidRPr="00DE22D4">
              <w:rPr>
                <w:color w:val="0D0D0D"/>
                <w:sz w:val="16"/>
                <w:szCs w:val="16"/>
                <w:lang w:eastAsia="zh-CN"/>
              </w:rPr>
              <w:t>es</w:t>
            </w:r>
            <w:r w:rsidRPr="00DE22D4">
              <w:rPr>
                <w:color w:val="0D0D0D"/>
                <w:sz w:val="16"/>
                <w:szCs w:val="16"/>
                <w:lang w:eastAsia="zh-CN"/>
              </w:rPr>
              <w:t xml:space="preserve"> enfriador</w:t>
            </w:r>
            <w:r w:rsidR="005D2D03" w:rsidRPr="00DE22D4">
              <w:rPr>
                <w:color w:val="0D0D0D"/>
                <w:sz w:val="16"/>
                <w:szCs w:val="16"/>
                <w:lang w:eastAsia="zh-CN"/>
              </w:rPr>
              <w:t>es</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58182CE0"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327E6F3C" w14:textId="77777777" w:rsidR="00D765B9" w:rsidRPr="00DE22D4" w:rsidRDefault="002507D1" w:rsidP="00B62373">
            <w:pPr>
              <w:jc w:val="right"/>
              <w:rPr>
                <w:color w:val="0D0D0D"/>
                <w:sz w:val="16"/>
                <w:szCs w:val="16"/>
                <w:lang w:eastAsia="zh-CN"/>
              </w:rPr>
            </w:pPr>
            <w:r w:rsidRPr="00DE22D4">
              <w:rPr>
                <w:color w:val="0D0D0D"/>
                <w:sz w:val="16"/>
                <w:szCs w:val="16"/>
                <w:lang w:eastAsia="zh-CN"/>
              </w:rPr>
              <w:t>0,</w:t>
            </w:r>
            <w:r w:rsidR="00D765B9" w:rsidRPr="00DE22D4">
              <w:rPr>
                <w:color w:val="0D0D0D"/>
                <w:sz w:val="16"/>
                <w:szCs w:val="16"/>
                <w:lang w:eastAsia="zh-CN"/>
              </w:rPr>
              <w:t>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377E0CD1"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79BE745B"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1A82BD5F" w14:textId="77777777" w:rsidR="00D765B9" w:rsidRPr="00DE22D4" w:rsidRDefault="00D765B9" w:rsidP="002507D1">
            <w:pPr>
              <w:jc w:val="right"/>
              <w:rPr>
                <w:color w:val="0D0D0D"/>
                <w:sz w:val="16"/>
                <w:szCs w:val="16"/>
                <w:lang w:eastAsia="zh-CN"/>
              </w:rPr>
            </w:pPr>
            <w:r w:rsidRPr="00DE22D4">
              <w:rPr>
                <w:color w:val="0D0D0D"/>
                <w:sz w:val="16"/>
                <w:szCs w:val="16"/>
                <w:lang w:eastAsia="zh-CN"/>
              </w:rPr>
              <w:t>15</w:t>
            </w:r>
            <w:r w:rsidR="002507D1" w:rsidRPr="00DE22D4">
              <w:rPr>
                <w:color w:val="0D0D0D"/>
                <w:sz w:val="16"/>
                <w:szCs w:val="16"/>
                <w:lang w:eastAsia="zh-CN"/>
              </w:rPr>
              <w:t>,</w:t>
            </w:r>
            <w:r w:rsidRPr="00DE22D4">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24A7B829" w14:textId="77777777" w:rsidR="00D765B9" w:rsidRPr="00DE22D4" w:rsidRDefault="00D765B9" w:rsidP="002507D1">
            <w:pPr>
              <w:jc w:val="right"/>
              <w:rPr>
                <w:color w:val="0D0D0D"/>
                <w:sz w:val="16"/>
                <w:szCs w:val="16"/>
                <w:lang w:eastAsia="zh-CN"/>
              </w:rPr>
            </w:pPr>
            <w:r w:rsidRPr="00DE22D4">
              <w:rPr>
                <w:color w:val="0D0D0D"/>
                <w:sz w:val="16"/>
                <w:szCs w:val="16"/>
                <w:lang w:eastAsia="zh-CN"/>
              </w:rPr>
              <w:t>30</w:t>
            </w:r>
            <w:r w:rsidR="002507D1" w:rsidRPr="00DE22D4">
              <w:rPr>
                <w:color w:val="0D0D0D"/>
                <w:sz w:val="16"/>
                <w:szCs w:val="16"/>
                <w:lang w:eastAsia="zh-CN"/>
              </w:rPr>
              <w:t>,</w:t>
            </w:r>
            <w:r w:rsidRPr="00DE22D4">
              <w:rPr>
                <w:color w:val="0D0D0D"/>
                <w:sz w:val="16"/>
                <w:szCs w:val="16"/>
                <w:lang w:eastAsia="zh-CN"/>
              </w:rPr>
              <w:t>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5150BDC8"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218D8709" w14:textId="77777777" w:rsidR="00D765B9" w:rsidRPr="00DE22D4" w:rsidRDefault="00D765B9" w:rsidP="002507D1">
            <w:pPr>
              <w:jc w:val="right"/>
              <w:rPr>
                <w:color w:val="0D0D0D"/>
                <w:sz w:val="16"/>
                <w:szCs w:val="16"/>
                <w:lang w:eastAsia="zh-CN"/>
              </w:rPr>
            </w:pPr>
            <w:r w:rsidRPr="00DE22D4">
              <w:rPr>
                <w:color w:val="0D0D0D"/>
                <w:sz w:val="16"/>
                <w:szCs w:val="16"/>
                <w:lang w:eastAsia="zh-CN"/>
              </w:rPr>
              <w:t>45</w:t>
            </w:r>
            <w:r w:rsidR="002507D1" w:rsidRPr="00DE22D4">
              <w:rPr>
                <w:color w:val="0D0D0D"/>
                <w:sz w:val="16"/>
                <w:szCs w:val="16"/>
                <w:lang w:eastAsia="zh-CN"/>
              </w:rPr>
              <w:t>,</w:t>
            </w:r>
            <w:r w:rsidRPr="00DE22D4">
              <w:rPr>
                <w:color w:val="0D0D0D"/>
                <w:sz w:val="16"/>
                <w:szCs w:val="16"/>
                <w:lang w:eastAsia="zh-CN"/>
              </w:rPr>
              <w:t>00</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4D8234E4" w14:textId="77777777" w:rsidR="00D765B9" w:rsidRPr="00DE22D4" w:rsidRDefault="00D765B9" w:rsidP="002507D1">
            <w:pPr>
              <w:jc w:val="right"/>
              <w:rPr>
                <w:color w:val="0D0D0D"/>
                <w:sz w:val="16"/>
                <w:szCs w:val="16"/>
                <w:lang w:eastAsia="zh-CN"/>
              </w:rPr>
            </w:pPr>
            <w:r w:rsidRPr="00DE22D4">
              <w:rPr>
                <w:color w:val="0D0D0D"/>
                <w:sz w:val="16"/>
                <w:szCs w:val="16"/>
                <w:lang w:eastAsia="zh-CN"/>
              </w:rPr>
              <w:t>11</w:t>
            </w:r>
            <w:r w:rsidR="002507D1" w:rsidRPr="00DE22D4">
              <w:rPr>
                <w:color w:val="0D0D0D"/>
                <w:sz w:val="16"/>
                <w:szCs w:val="16"/>
                <w:lang w:eastAsia="zh-CN"/>
              </w:rPr>
              <w:t>,</w:t>
            </w:r>
            <w:r w:rsidR="000B61EB" w:rsidRPr="00DE22D4">
              <w:rPr>
                <w:color w:val="0D0D0D"/>
                <w:sz w:val="16"/>
                <w:szCs w:val="16"/>
                <w:lang w:eastAsia="zh-CN"/>
              </w:rPr>
              <w:t>9</w:t>
            </w:r>
          </w:p>
        </w:tc>
      </w:tr>
      <w:tr w:rsidR="007A0AF3" w:rsidRPr="00DE22D4" w14:paraId="0C8CD06E"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0011C4F" w14:textId="77777777" w:rsidR="00D765B9" w:rsidRPr="00DE22D4" w:rsidRDefault="002507D1" w:rsidP="00D765B9">
            <w:pPr>
              <w:jc w:val="left"/>
              <w:rPr>
                <w:color w:val="0D0D0D"/>
                <w:sz w:val="16"/>
                <w:szCs w:val="16"/>
                <w:lang w:eastAsia="zh-CN"/>
              </w:rPr>
            </w:pPr>
            <w:r w:rsidRPr="00DE22D4">
              <w:rPr>
                <w:color w:val="0D0D0D"/>
                <w:sz w:val="16"/>
                <w:szCs w:val="16"/>
                <w:lang w:eastAsia="zh-CN"/>
              </w:rPr>
              <w:t>Climatización comercial</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05A7C936"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10DECD2D" w14:textId="77777777" w:rsidR="00D765B9" w:rsidRPr="00DE22D4" w:rsidRDefault="00D765B9" w:rsidP="002507D1">
            <w:pPr>
              <w:jc w:val="right"/>
              <w:rPr>
                <w:color w:val="0D0D0D"/>
                <w:sz w:val="16"/>
                <w:szCs w:val="16"/>
                <w:lang w:eastAsia="zh-CN"/>
              </w:rPr>
            </w:pPr>
            <w:r w:rsidRPr="00DE22D4">
              <w:rPr>
                <w:color w:val="0D0D0D"/>
                <w:sz w:val="16"/>
                <w:szCs w:val="16"/>
                <w:lang w:eastAsia="zh-CN"/>
              </w:rPr>
              <w:t>21</w:t>
            </w:r>
            <w:r w:rsidR="002507D1" w:rsidRPr="00DE22D4">
              <w:rPr>
                <w:color w:val="0D0D0D"/>
                <w:sz w:val="16"/>
                <w:szCs w:val="16"/>
                <w:lang w:eastAsia="zh-CN"/>
              </w:rPr>
              <w:t>,</w:t>
            </w:r>
            <w:r w:rsidRPr="00DE22D4">
              <w:rPr>
                <w:color w:val="0D0D0D"/>
                <w:sz w:val="16"/>
                <w:szCs w:val="16"/>
                <w:lang w:eastAsia="zh-CN"/>
              </w:rPr>
              <w:t>41</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4E71DF6F"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019585FC"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6041D429" w14:textId="77777777" w:rsidR="00D765B9" w:rsidRPr="00DE22D4" w:rsidRDefault="00D765B9" w:rsidP="002507D1">
            <w:pPr>
              <w:jc w:val="right"/>
              <w:rPr>
                <w:color w:val="0D0D0D"/>
                <w:sz w:val="16"/>
                <w:szCs w:val="16"/>
                <w:lang w:eastAsia="zh-CN"/>
              </w:rPr>
            </w:pPr>
            <w:r w:rsidRPr="00DE22D4">
              <w:rPr>
                <w:color w:val="0D0D0D"/>
                <w:sz w:val="16"/>
                <w:szCs w:val="16"/>
                <w:lang w:eastAsia="zh-CN"/>
              </w:rPr>
              <w:t>9</w:t>
            </w:r>
            <w:r w:rsidR="002507D1" w:rsidRPr="00DE22D4">
              <w:rPr>
                <w:color w:val="0D0D0D"/>
                <w:sz w:val="16"/>
                <w:szCs w:val="16"/>
                <w:lang w:eastAsia="zh-CN"/>
              </w:rPr>
              <w:t>,</w:t>
            </w:r>
            <w:r w:rsidRPr="00DE22D4">
              <w:rPr>
                <w:color w:val="0D0D0D"/>
                <w:sz w:val="16"/>
                <w:szCs w:val="16"/>
                <w:lang w:eastAsia="zh-CN"/>
              </w:rPr>
              <w:t>51</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58750AE7" w14:textId="77777777" w:rsidR="00D765B9" w:rsidRPr="00DE22D4" w:rsidRDefault="00D765B9" w:rsidP="002507D1">
            <w:pPr>
              <w:jc w:val="right"/>
              <w:rPr>
                <w:color w:val="0D0D0D"/>
                <w:sz w:val="16"/>
                <w:szCs w:val="16"/>
                <w:lang w:eastAsia="zh-CN"/>
              </w:rPr>
            </w:pPr>
            <w:r w:rsidRPr="00DE22D4">
              <w:rPr>
                <w:color w:val="0D0D0D"/>
                <w:sz w:val="16"/>
                <w:szCs w:val="16"/>
                <w:lang w:eastAsia="zh-CN"/>
              </w:rPr>
              <w:t>32</w:t>
            </w:r>
            <w:r w:rsidR="002507D1" w:rsidRPr="00DE22D4">
              <w:rPr>
                <w:color w:val="0D0D0D"/>
                <w:sz w:val="16"/>
                <w:szCs w:val="16"/>
                <w:lang w:eastAsia="zh-CN"/>
              </w:rPr>
              <w:t>,</w:t>
            </w:r>
            <w:r w:rsidRPr="00DE22D4">
              <w:rPr>
                <w:color w:val="0D0D0D"/>
                <w:sz w:val="16"/>
                <w:szCs w:val="16"/>
                <w:lang w:eastAsia="zh-CN"/>
              </w:rPr>
              <w:t>4</w:t>
            </w:r>
            <w:r w:rsidR="00A222BF" w:rsidRPr="00DE22D4">
              <w:rPr>
                <w:color w:val="0D0D0D"/>
                <w:sz w:val="16"/>
                <w:szCs w:val="16"/>
                <w:lang w:eastAsia="zh-CN"/>
              </w:rPr>
              <w:t>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1D301557"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58AF60C7" w14:textId="77777777" w:rsidR="00D765B9" w:rsidRPr="00DE22D4" w:rsidRDefault="00D765B9" w:rsidP="002507D1">
            <w:pPr>
              <w:jc w:val="right"/>
              <w:rPr>
                <w:color w:val="0D0D0D"/>
                <w:sz w:val="16"/>
                <w:szCs w:val="16"/>
                <w:lang w:eastAsia="zh-CN"/>
              </w:rPr>
            </w:pPr>
            <w:r w:rsidRPr="00DE22D4">
              <w:rPr>
                <w:color w:val="0D0D0D"/>
                <w:sz w:val="16"/>
                <w:szCs w:val="16"/>
                <w:lang w:eastAsia="zh-CN"/>
              </w:rPr>
              <w:t>63</w:t>
            </w:r>
            <w:r w:rsidR="002507D1" w:rsidRPr="00DE22D4">
              <w:rPr>
                <w:color w:val="0D0D0D"/>
                <w:sz w:val="16"/>
                <w:szCs w:val="16"/>
                <w:lang w:eastAsia="zh-CN"/>
              </w:rPr>
              <w:t>,</w:t>
            </w:r>
            <w:r w:rsidRPr="00DE22D4">
              <w:rPr>
                <w:color w:val="0D0D0D"/>
                <w:sz w:val="16"/>
                <w:szCs w:val="16"/>
                <w:lang w:eastAsia="zh-CN"/>
              </w:rPr>
              <w:t>32</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5B2098A5" w14:textId="77777777" w:rsidR="00D765B9" w:rsidRPr="00DE22D4" w:rsidRDefault="00D765B9" w:rsidP="002507D1">
            <w:pPr>
              <w:jc w:val="right"/>
              <w:rPr>
                <w:color w:val="0D0D0D"/>
                <w:sz w:val="16"/>
                <w:szCs w:val="16"/>
                <w:lang w:eastAsia="zh-CN"/>
              </w:rPr>
            </w:pPr>
            <w:r w:rsidRPr="00DE22D4">
              <w:rPr>
                <w:color w:val="0D0D0D"/>
                <w:sz w:val="16"/>
                <w:szCs w:val="16"/>
                <w:lang w:eastAsia="zh-CN"/>
              </w:rPr>
              <w:t>16</w:t>
            </w:r>
            <w:r w:rsidR="002507D1" w:rsidRPr="00DE22D4">
              <w:rPr>
                <w:color w:val="0D0D0D"/>
                <w:sz w:val="16"/>
                <w:szCs w:val="16"/>
                <w:lang w:eastAsia="zh-CN"/>
              </w:rPr>
              <w:t>,</w:t>
            </w:r>
            <w:r w:rsidRPr="00DE22D4">
              <w:rPr>
                <w:color w:val="0D0D0D"/>
                <w:sz w:val="16"/>
                <w:szCs w:val="16"/>
                <w:lang w:eastAsia="zh-CN"/>
              </w:rPr>
              <w:t>7</w:t>
            </w:r>
          </w:p>
        </w:tc>
      </w:tr>
      <w:tr w:rsidR="007A0AF3" w:rsidRPr="00DE22D4" w14:paraId="43373AD2"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124C150" w14:textId="77777777" w:rsidR="00D765B9" w:rsidRPr="00DE22D4" w:rsidRDefault="002507D1" w:rsidP="002507D1">
            <w:pPr>
              <w:jc w:val="left"/>
              <w:rPr>
                <w:color w:val="0D0D0D"/>
                <w:sz w:val="16"/>
                <w:szCs w:val="16"/>
                <w:lang w:eastAsia="zh-CN"/>
              </w:rPr>
            </w:pPr>
            <w:r w:rsidRPr="00DE22D4">
              <w:rPr>
                <w:color w:val="0D0D0D"/>
                <w:sz w:val="16"/>
                <w:szCs w:val="16"/>
                <w:lang w:eastAsia="zh-CN"/>
              </w:rPr>
              <w:t>Aire acondicionado vehicular</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4A18DA20" w14:textId="77777777" w:rsidR="00D765B9" w:rsidRPr="00DE22D4" w:rsidRDefault="00D765B9" w:rsidP="002507D1">
            <w:pPr>
              <w:jc w:val="right"/>
              <w:rPr>
                <w:color w:val="0D0D0D"/>
                <w:sz w:val="16"/>
                <w:szCs w:val="16"/>
                <w:lang w:eastAsia="zh-CN"/>
              </w:rPr>
            </w:pPr>
            <w:r w:rsidRPr="00DE22D4">
              <w:rPr>
                <w:color w:val="0D0D0D"/>
                <w:sz w:val="16"/>
                <w:szCs w:val="16"/>
                <w:lang w:eastAsia="zh-CN"/>
              </w:rPr>
              <w:t>9</w:t>
            </w:r>
            <w:r w:rsidR="002507D1" w:rsidRPr="00DE22D4">
              <w:rPr>
                <w:color w:val="0D0D0D"/>
                <w:sz w:val="16"/>
                <w:szCs w:val="16"/>
                <w:lang w:eastAsia="zh-CN"/>
              </w:rPr>
              <w:t>,</w:t>
            </w:r>
            <w:r w:rsidRPr="00DE22D4">
              <w:rPr>
                <w:color w:val="0D0D0D"/>
                <w:sz w:val="16"/>
                <w:szCs w:val="16"/>
                <w:lang w:eastAsia="zh-CN"/>
              </w:rPr>
              <w:t>12</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3674E314" w14:textId="77777777" w:rsidR="00D765B9" w:rsidRPr="00DE22D4" w:rsidRDefault="002507D1" w:rsidP="002507D1">
            <w:pPr>
              <w:jc w:val="right"/>
              <w:rPr>
                <w:color w:val="0D0D0D"/>
                <w:sz w:val="16"/>
                <w:szCs w:val="16"/>
                <w:lang w:eastAsia="zh-CN"/>
              </w:rPr>
            </w:pPr>
            <w:r w:rsidRPr="00DE22D4">
              <w:rPr>
                <w:color w:val="0D0D0D"/>
                <w:sz w:val="16"/>
                <w:szCs w:val="16"/>
                <w:lang w:eastAsia="zh-CN"/>
              </w:rPr>
              <w:t>0,0</w:t>
            </w:r>
            <w:r w:rsidR="00D765B9" w:rsidRPr="00DE22D4">
              <w:rPr>
                <w:color w:val="0D0D0D"/>
                <w:sz w:val="16"/>
                <w:szCs w:val="16"/>
                <w:lang w:eastAsia="zh-CN"/>
              </w:rPr>
              <w:t>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3D384DDB"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340FB15C"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5913F85A" w14:textId="77777777" w:rsidR="00D765B9" w:rsidRPr="00DE22D4" w:rsidRDefault="002507D1" w:rsidP="00B62373">
            <w:pPr>
              <w:jc w:val="right"/>
              <w:rPr>
                <w:color w:val="0D0D0D"/>
                <w:sz w:val="16"/>
                <w:szCs w:val="16"/>
                <w:lang w:eastAsia="zh-CN"/>
              </w:rPr>
            </w:pPr>
            <w:r w:rsidRPr="00DE22D4">
              <w:rPr>
                <w:color w:val="0D0D0D"/>
                <w:sz w:val="16"/>
                <w:szCs w:val="16"/>
                <w:lang w:eastAsia="zh-CN"/>
              </w:rPr>
              <w:t>0,</w:t>
            </w:r>
            <w:r w:rsidR="00D765B9" w:rsidRPr="00DE22D4">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6E2B7E0B"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158F54AD" w14:textId="77777777" w:rsidR="00D765B9" w:rsidRPr="00DE22D4" w:rsidRDefault="002507D1" w:rsidP="00B62373">
            <w:pPr>
              <w:jc w:val="right"/>
              <w:rPr>
                <w:color w:val="0D0D0D"/>
                <w:sz w:val="16"/>
                <w:szCs w:val="16"/>
                <w:lang w:eastAsia="zh-CN"/>
              </w:rPr>
            </w:pPr>
            <w:r w:rsidRPr="00DE22D4">
              <w:rPr>
                <w:color w:val="0D0D0D"/>
                <w:sz w:val="16"/>
                <w:szCs w:val="16"/>
                <w:lang w:eastAsia="zh-CN"/>
              </w:rPr>
              <w:t>0,</w:t>
            </w:r>
            <w:r w:rsidR="00D765B9" w:rsidRPr="00DE22D4">
              <w:rPr>
                <w:color w:val="0D0D0D"/>
                <w:sz w:val="16"/>
                <w:szCs w:val="16"/>
                <w:lang w:eastAsia="zh-CN"/>
              </w:rPr>
              <w:t>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36B01AE2" w14:textId="77777777" w:rsidR="00D765B9" w:rsidRPr="00DE22D4" w:rsidRDefault="00D765B9" w:rsidP="002507D1">
            <w:pPr>
              <w:jc w:val="right"/>
              <w:rPr>
                <w:color w:val="0D0D0D"/>
                <w:sz w:val="16"/>
                <w:szCs w:val="16"/>
                <w:lang w:eastAsia="zh-CN"/>
              </w:rPr>
            </w:pPr>
            <w:r w:rsidRPr="00DE22D4">
              <w:rPr>
                <w:color w:val="0D0D0D"/>
                <w:sz w:val="16"/>
                <w:szCs w:val="16"/>
                <w:lang w:eastAsia="zh-CN"/>
              </w:rPr>
              <w:t>9</w:t>
            </w:r>
            <w:r w:rsidR="002507D1" w:rsidRPr="00DE22D4">
              <w:rPr>
                <w:color w:val="0D0D0D"/>
                <w:sz w:val="16"/>
                <w:szCs w:val="16"/>
                <w:lang w:eastAsia="zh-CN"/>
              </w:rPr>
              <w:t>,</w:t>
            </w:r>
            <w:r w:rsidRPr="00DE22D4">
              <w:rPr>
                <w:color w:val="0D0D0D"/>
                <w:sz w:val="16"/>
                <w:szCs w:val="16"/>
                <w:lang w:eastAsia="zh-CN"/>
              </w:rPr>
              <w:t>12</w:t>
            </w:r>
          </w:p>
        </w:tc>
        <w:tc>
          <w:tcPr>
            <w:tcW w:w="387" w:type="pct"/>
            <w:tcBorders>
              <w:top w:val="nil"/>
              <w:left w:val="nil"/>
              <w:bottom w:val="single" w:sz="4" w:space="0" w:color="auto"/>
              <w:right w:val="single" w:sz="4" w:space="0" w:color="auto"/>
            </w:tcBorders>
            <w:shd w:val="clear" w:color="auto" w:fill="auto"/>
            <w:tcMar>
              <w:left w:w="57" w:type="dxa"/>
              <w:right w:w="57" w:type="dxa"/>
            </w:tcMar>
          </w:tcPr>
          <w:p w14:paraId="1D04261F" w14:textId="77777777" w:rsidR="00D765B9" w:rsidRPr="00DE22D4" w:rsidRDefault="002507D1" w:rsidP="00B62373">
            <w:pPr>
              <w:jc w:val="right"/>
              <w:rPr>
                <w:color w:val="0D0D0D"/>
                <w:sz w:val="16"/>
                <w:szCs w:val="16"/>
                <w:lang w:eastAsia="zh-CN"/>
              </w:rPr>
            </w:pPr>
            <w:r w:rsidRPr="00DE22D4">
              <w:rPr>
                <w:color w:val="0D0D0D"/>
                <w:sz w:val="16"/>
                <w:szCs w:val="16"/>
                <w:lang w:eastAsia="zh-CN"/>
              </w:rPr>
              <w:t>2,</w:t>
            </w:r>
            <w:r w:rsidR="000B61EB" w:rsidRPr="00DE22D4">
              <w:rPr>
                <w:color w:val="0D0D0D"/>
                <w:sz w:val="16"/>
                <w:szCs w:val="16"/>
                <w:lang w:eastAsia="zh-CN"/>
              </w:rPr>
              <w:t>4</w:t>
            </w:r>
          </w:p>
        </w:tc>
      </w:tr>
      <w:tr w:rsidR="007A0AF3" w:rsidRPr="00DE22D4" w14:paraId="4C5A84D9"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8D84FAC" w14:textId="77777777" w:rsidR="00521DCC" w:rsidRPr="00DE22D4" w:rsidRDefault="00521DCC" w:rsidP="002507D1">
            <w:pPr>
              <w:jc w:val="left"/>
              <w:rPr>
                <w:b/>
                <w:bCs/>
                <w:i/>
                <w:iCs/>
                <w:color w:val="0D0D0D"/>
                <w:sz w:val="16"/>
                <w:szCs w:val="16"/>
                <w:lang w:eastAsia="zh-CN"/>
              </w:rPr>
            </w:pPr>
            <w:r w:rsidRPr="00DE22D4">
              <w:rPr>
                <w:b/>
                <w:bCs/>
                <w:i/>
                <w:iCs/>
                <w:color w:val="0D0D0D"/>
                <w:sz w:val="16"/>
                <w:szCs w:val="16"/>
                <w:lang w:eastAsia="zh-CN"/>
              </w:rPr>
              <w:t>Subtotal</w:t>
            </w:r>
            <w:r w:rsidR="00CB46E1" w:rsidRPr="00DE22D4">
              <w:rPr>
                <w:b/>
                <w:bCs/>
                <w:i/>
                <w:iCs/>
                <w:color w:val="0D0D0D"/>
                <w:sz w:val="16"/>
                <w:szCs w:val="16"/>
                <w:lang w:eastAsia="zh-CN"/>
              </w:rPr>
              <w:t xml:space="preserve"> </w:t>
            </w:r>
            <w:r w:rsidR="002507D1" w:rsidRPr="00DE22D4">
              <w:rPr>
                <w:b/>
                <w:bCs/>
                <w:i/>
                <w:iCs/>
                <w:color w:val="0D0D0D"/>
                <w:sz w:val="16"/>
                <w:szCs w:val="16"/>
                <w:lang w:eastAsia="zh-CN"/>
              </w:rPr>
              <w:t>para servicio técnico</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5D755AF7" w14:textId="77777777" w:rsidR="00521DCC" w:rsidRPr="00DE22D4" w:rsidRDefault="00494701" w:rsidP="002507D1">
            <w:pPr>
              <w:jc w:val="right"/>
              <w:rPr>
                <w:b/>
                <w:bCs/>
                <w:i/>
                <w:iCs/>
                <w:color w:val="000000"/>
                <w:sz w:val="16"/>
                <w:szCs w:val="16"/>
                <w:lang w:eastAsia="zh-CN"/>
              </w:rPr>
            </w:pPr>
            <w:r w:rsidRPr="00DE22D4">
              <w:rPr>
                <w:b/>
                <w:bCs/>
                <w:i/>
                <w:iCs/>
                <w:color w:val="000000"/>
                <w:sz w:val="16"/>
                <w:szCs w:val="16"/>
                <w:lang w:eastAsia="zh-CN"/>
              </w:rPr>
              <w:t>92</w:t>
            </w:r>
            <w:r w:rsidR="002507D1" w:rsidRPr="00DE22D4">
              <w:rPr>
                <w:b/>
                <w:bCs/>
                <w:i/>
                <w:iCs/>
                <w:color w:val="000000"/>
                <w:sz w:val="16"/>
                <w:szCs w:val="16"/>
                <w:lang w:eastAsia="zh-CN"/>
              </w:rPr>
              <w:t>,</w:t>
            </w:r>
            <w:r w:rsidRPr="00DE22D4">
              <w:rPr>
                <w:b/>
                <w:bCs/>
                <w:i/>
                <w:iCs/>
                <w:color w:val="000000"/>
                <w:sz w:val="16"/>
                <w:szCs w:val="16"/>
                <w:lang w:eastAsia="zh-CN"/>
              </w:rPr>
              <w:t>72</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7A2F9BA1" w14:textId="77777777" w:rsidR="00521DCC" w:rsidRPr="00DE22D4" w:rsidRDefault="00521DCC" w:rsidP="002507D1">
            <w:pPr>
              <w:jc w:val="right"/>
              <w:rPr>
                <w:b/>
                <w:bCs/>
                <w:i/>
                <w:iCs/>
                <w:color w:val="000000"/>
                <w:sz w:val="16"/>
                <w:szCs w:val="16"/>
                <w:lang w:eastAsia="zh-CN"/>
              </w:rPr>
            </w:pPr>
            <w:r w:rsidRPr="00DE22D4">
              <w:rPr>
                <w:b/>
                <w:bCs/>
                <w:i/>
                <w:iCs/>
                <w:color w:val="000000"/>
                <w:sz w:val="16"/>
                <w:szCs w:val="16"/>
                <w:lang w:eastAsia="zh-CN"/>
              </w:rPr>
              <w:t>31</w:t>
            </w:r>
            <w:r w:rsidR="002507D1" w:rsidRPr="00DE22D4">
              <w:rPr>
                <w:b/>
                <w:bCs/>
                <w:i/>
                <w:iCs/>
                <w:color w:val="000000"/>
                <w:sz w:val="16"/>
                <w:szCs w:val="16"/>
                <w:lang w:eastAsia="zh-CN"/>
              </w:rPr>
              <w:t>,</w:t>
            </w:r>
            <w:r w:rsidRPr="00DE22D4">
              <w:rPr>
                <w:b/>
                <w:bCs/>
                <w:i/>
                <w:iCs/>
                <w:color w:val="000000"/>
                <w:sz w:val="16"/>
                <w:szCs w:val="16"/>
                <w:lang w:eastAsia="zh-CN"/>
              </w:rPr>
              <w:t>54</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0F7270E5" w14:textId="77777777" w:rsidR="00521DCC" w:rsidRPr="00DE22D4" w:rsidRDefault="00521DCC" w:rsidP="002507D1">
            <w:pPr>
              <w:jc w:val="right"/>
              <w:rPr>
                <w:b/>
                <w:bCs/>
                <w:i/>
                <w:iCs/>
                <w:color w:val="000000"/>
                <w:sz w:val="16"/>
                <w:szCs w:val="16"/>
                <w:lang w:eastAsia="zh-CN"/>
              </w:rPr>
            </w:pPr>
            <w:r w:rsidRPr="00DE22D4">
              <w:rPr>
                <w:b/>
                <w:bCs/>
                <w:i/>
                <w:iCs/>
                <w:color w:val="000000"/>
                <w:sz w:val="16"/>
                <w:szCs w:val="16"/>
                <w:lang w:eastAsia="zh-CN"/>
              </w:rPr>
              <w:t>0</w:t>
            </w:r>
            <w:r w:rsidR="002507D1" w:rsidRPr="00DE22D4">
              <w:rPr>
                <w:b/>
                <w:bCs/>
                <w:i/>
                <w:iCs/>
                <w:color w:val="000000"/>
                <w:sz w:val="16"/>
                <w:szCs w:val="16"/>
                <w:lang w:eastAsia="zh-CN"/>
              </w:rPr>
              <w:t>,</w:t>
            </w:r>
            <w:r w:rsidR="00A222BF" w:rsidRPr="00DE22D4">
              <w:rPr>
                <w:b/>
                <w:bCs/>
                <w:i/>
                <w:iCs/>
                <w:color w:val="000000"/>
                <w:sz w:val="16"/>
                <w:szCs w:val="16"/>
                <w:lang w:eastAsia="zh-CN"/>
              </w:rPr>
              <w:t>00</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3461A8FB" w14:textId="77777777" w:rsidR="00521DCC" w:rsidRPr="00DE22D4" w:rsidRDefault="00521DCC" w:rsidP="002507D1">
            <w:pPr>
              <w:jc w:val="right"/>
              <w:rPr>
                <w:b/>
                <w:bCs/>
                <w:i/>
                <w:iCs/>
                <w:color w:val="000000"/>
                <w:sz w:val="16"/>
                <w:szCs w:val="16"/>
                <w:lang w:eastAsia="zh-CN"/>
              </w:rPr>
            </w:pPr>
            <w:r w:rsidRPr="00DE22D4">
              <w:rPr>
                <w:b/>
                <w:bCs/>
                <w:i/>
                <w:iCs/>
                <w:color w:val="000000"/>
                <w:sz w:val="16"/>
                <w:szCs w:val="16"/>
                <w:lang w:eastAsia="zh-CN"/>
              </w:rPr>
              <w:t>75</w:t>
            </w:r>
            <w:r w:rsidR="002507D1" w:rsidRPr="00DE22D4">
              <w:rPr>
                <w:b/>
                <w:bCs/>
                <w:i/>
                <w:iCs/>
                <w:color w:val="000000"/>
                <w:sz w:val="16"/>
                <w:szCs w:val="16"/>
                <w:lang w:eastAsia="zh-CN"/>
              </w:rPr>
              <w:t>,</w:t>
            </w:r>
            <w:r w:rsidRPr="00DE22D4">
              <w:rPr>
                <w:b/>
                <w:bCs/>
                <w:i/>
                <w:iCs/>
                <w:color w:val="000000"/>
                <w:sz w:val="16"/>
                <w:szCs w:val="16"/>
                <w:lang w:eastAsia="zh-CN"/>
              </w:rPr>
              <w:t>88</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219C69F8" w14:textId="77777777" w:rsidR="00521DCC" w:rsidRPr="00DE22D4" w:rsidRDefault="00521DCC" w:rsidP="002507D1">
            <w:pPr>
              <w:jc w:val="right"/>
              <w:rPr>
                <w:b/>
                <w:bCs/>
                <w:i/>
                <w:iCs/>
                <w:color w:val="000000"/>
                <w:sz w:val="16"/>
                <w:szCs w:val="16"/>
                <w:lang w:eastAsia="zh-CN"/>
              </w:rPr>
            </w:pPr>
            <w:r w:rsidRPr="00DE22D4">
              <w:rPr>
                <w:b/>
                <w:bCs/>
                <w:i/>
                <w:iCs/>
                <w:color w:val="000000"/>
                <w:sz w:val="16"/>
                <w:szCs w:val="16"/>
                <w:lang w:eastAsia="zh-CN"/>
              </w:rPr>
              <w:t>24</w:t>
            </w:r>
            <w:r w:rsidR="002507D1" w:rsidRPr="00DE22D4">
              <w:rPr>
                <w:b/>
                <w:bCs/>
                <w:i/>
                <w:iCs/>
                <w:color w:val="000000"/>
                <w:sz w:val="16"/>
                <w:szCs w:val="16"/>
                <w:lang w:eastAsia="zh-CN"/>
              </w:rPr>
              <w:t>,</w:t>
            </w:r>
            <w:r w:rsidRPr="00DE22D4">
              <w:rPr>
                <w:b/>
                <w:bCs/>
                <w:i/>
                <w:iCs/>
                <w:color w:val="000000"/>
                <w:sz w:val="16"/>
                <w:szCs w:val="16"/>
                <w:lang w:eastAsia="zh-CN"/>
              </w:rPr>
              <w:t>51</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089A1F32" w14:textId="77777777" w:rsidR="00521DCC" w:rsidRPr="00DE22D4" w:rsidRDefault="00521DCC" w:rsidP="002507D1">
            <w:pPr>
              <w:jc w:val="right"/>
              <w:rPr>
                <w:b/>
                <w:bCs/>
                <w:i/>
                <w:iCs/>
                <w:color w:val="000000"/>
                <w:sz w:val="16"/>
                <w:szCs w:val="16"/>
                <w:lang w:eastAsia="zh-CN"/>
              </w:rPr>
            </w:pPr>
            <w:r w:rsidRPr="00DE22D4">
              <w:rPr>
                <w:b/>
                <w:bCs/>
                <w:i/>
                <w:iCs/>
                <w:color w:val="000000"/>
                <w:sz w:val="16"/>
                <w:szCs w:val="16"/>
                <w:lang w:eastAsia="zh-CN"/>
              </w:rPr>
              <w:t>115</w:t>
            </w:r>
            <w:r w:rsidR="002507D1" w:rsidRPr="00DE22D4">
              <w:rPr>
                <w:b/>
                <w:bCs/>
                <w:i/>
                <w:iCs/>
                <w:color w:val="000000"/>
                <w:sz w:val="16"/>
                <w:szCs w:val="16"/>
                <w:lang w:eastAsia="zh-CN"/>
              </w:rPr>
              <w:t>,</w:t>
            </w:r>
            <w:r w:rsidRPr="00DE22D4">
              <w:rPr>
                <w:b/>
                <w:bCs/>
                <w:i/>
                <w:iCs/>
                <w:color w:val="000000"/>
                <w:sz w:val="16"/>
                <w:szCs w:val="16"/>
                <w:lang w:eastAsia="zh-CN"/>
              </w:rPr>
              <w:t>94</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1BAB7B50" w14:textId="77777777" w:rsidR="00521DCC" w:rsidRPr="00DE22D4" w:rsidRDefault="002507D1" w:rsidP="00B62373">
            <w:pPr>
              <w:jc w:val="right"/>
              <w:rPr>
                <w:b/>
                <w:bCs/>
                <w:i/>
                <w:iCs/>
                <w:color w:val="000000"/>
                <w:sz w:val="16"/>
                <w:szCs w:val="16"/>
                <w:lang w:eastAsia="zh-CN"/>
              </w:rPr>
            </w:pPr>
            <w:r w:rsidRPr="00DE22D4">
              <w:rPr>
                <w:b/>
                <w:bCs/>
                <w:i/>
                <w:iCs/>
                <w:color w:val="000000"/>
                <w:sz w:val="16"/>
                <w:szCs w:val="16"/>
                <w:lang w:eastAsia="zh-CN"/>
              </w:rPr>
              <w:t>15,</w:t>
            </w:r>
            <w:r w:rsidR="00521DCC" w:rsidRPr="00DE22D4">
              <w:rPr>
                <w:b/>
                <w:bCs/>
                <w:i/>
                <w:iCs/>
                <w:color w:val="000000"/>
                <w:sz w:val="16"/>
                <w:szCs w:val="16"/>
                <w:lang w:eastAsia="zh-CN"/>
              </w:rPr>
              <w:t>53</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1CA65DBE" w14:textId="77777777" w:rsidR="00521DCC" w:rsidRPr="00DE22D4" w:rsidRDefault="00521DCC" w:rsidP="002507D1">
            <w:pPr>
              <w:jc w:val="right"/>
              <w:rPr>
                <w:b/>
                <w:bCs/>
                <w:i/>
                <w:iCs/>
                <w:color w:val="000000"/>
                <w:sz w:val="16"/>
                <w:szCs w:val="16"/>
                <w:lang w:eastAsia="zh-CN"/>
              </w:rPr>
            </w:pPr>
            <w:r w:rsidRPr="00DE22D4">
              <w:rPr>
                <w:b/>
                <w:bCs/>
                <w:i/>
                <w:iCs/>
                <w:color w:val="000000"/>
                <w:sz w:val="16"/>
                <w:szCs w:val="16"/>
                <w:lang w:eastAsia="zh-CN"/>
              </w:rPr>
              <w:t>35</w:t>
            </w:r>
            <w:r w:rsidR="00BE3FE8" w:rsidRPr="00DE22D4">
              <w:rPr>
                <w:b/>
                <w:bCs/>
                <w:i/>
                <w:iCs/>
                <w:color w:val="000000"/>
                <w:sz w:val="16"/>
                <w:szCs w:val="16"/>
                <w:lang w:eastAsia="zh-CN"/>
              </w:rPr>
              <w:t>6</w:t>
            </w:r>
            <w:r w:rsidR="002507D1" w:rsidRPr="00DE22D4">
              <w:rPr>
                <w:b/>
                <w:bCs/>
                <w:i/>
                <w:iCs/>
                <w:color w:val="000000"/>
                <w:sz w:val="16"/>
                <w:szCs w:val="16"/>
                <w:lang w:eastAsia="zh-CN"/>
              </w:rPr>
              <w:t>,</w:t>
            </w:r>
            <w:r w:rsidR="00BE3FE8" w:rsidRPr="00DE22D4">
              <w:rPr>
                <w:b/>
                <w:bCs/>
                <w:i/>
                <w:iCs/>
                <w:color w:val="000000"/>
                <w:sz w:val="16"/>
                <w:szCs w:val="16"/>
                <w:lang w:eastAsia="zh-CN"/>
              </w:rPr>
              <w:t>12</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356705E9" w14:textId="77777777" w:rsidR="00521DCC" w:rsidRPr="00DE22D4" w:rsidRDefault="00521DCC" w:rsidP="002507D1">
            <w:pPr>
              <w:jc w:val="right"/>
              <w:rPr>
                <w:b/>
                <w:bCs/>
                <w:i/>
                <w:iCs/>
                <w:color w:val="0D0D0D"/>
                <w:sz w:val="16"/>
                <w:szCs w:val="16"/>
                <w:lang w:eastAsia="zh-CN"/>
              </w:rPr>
            </w:pPr>
            <w:r w:rsidRPr="00DE22D4">
              <w:rPr>
                <w:b/>
                <w:bCs/>
                <w:i/>
                <w:iCs/>
                <w:color w:val="0D0D0D"/>
                <w:sz w:val="16"/>
                <w:szCs w:val="16"/>
                <w:lang w:eastAsia="zh-CN"/>
              </w:rPr>
              <w:t>94</w:t>
            </w:r>
            <w:r w:rsidR="002507D1" w:rsidRPr="00DE22D4">
              <w:rPr>
                <w:b/>
                <w:bCs/>
                <w:i/>
                <w:iCs/>
                <w:color w:val="0D0D0D"/>
                <w:sz w:val="16"/>
                <w:szCs w:val="16"/>
                <w:lang w:eastAsia="zh-CN"/>
              </w:rPr>
              <w:t>,</w:t>
            </w:r>
            <w:r w:rsidR="000B61EB" w:rsidRPr="00DE22D4">
              <w:rPr>
                <w:b/>
                <w:bCs/>
                <w:i/>
                <w:iCs/>
                <w:color w:val="0D0D0D"/>
                <w:sz w:val="16"/>
                <w:szCs w:val="16"/>
                <w:lang w:eastAsia="zh-CN"/>
              </w:rPr>
              <w:t>1</w:t>
            </w:r>
          </w:p>
        </w:tc>
      </w:tr>
      <w:tr w:rsidR="007A0AF3" w:rsidRPr="00DE22D4" w14:paraId="7E8637AF"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7A7646E" w14:textId="77777777" w:rsidR="00D765B9" w:rsidRPr="00DE22D4" w:rsidRDefault="002507D1" w:rsidP="002507D1">
            <w:pPr>
              <w:jc w:val="left"/>
              <w:rPr>
                <w:color w:val="0D0D0D"/>
                <w:sz w:val="16"/>
                <w:szCs w:val="16"/>
                <w:lang w:eastAsia="zh-CN"/>
              </w:rPr>
            </w:pPr>
            <w:r w:rsidRPr="00DE22D4">
              <w:rPr>
                <w:color w:val="0D0D0D"/>
                <w:sz w:val="16"/>
                <w:szCs w:val="16"/>
                <w:lang w:eastAsia="zh-CN"/>
              </w:rPr>
              <w:t>Mantenimiento de equipos de extinción de incendios</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7BC4A381"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41C17A02"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3672792A" w14:textId="77777777" w:rsidR="00D765B9" w:rsidRPr="00DE22D4" w:rsidRDefault="00D765B9" w:rsidP="002507D1">
            <w:pPr>
              <w:jc w:val="right"/>
              <w:rPr>
                <w:color w:val="0D0D0D"/>
                <w:sz w:val="16"/>
                <w:szCs w:val="16"/>
                <w:lang w:eastAsia="zh-CN"/>
              </w:rPr>
            </w:pPr>
            <w:r w:rsidRPr="00DE22D4">
              <w:rPr>
                <w:color w:val="0D0D0D"/>
                <w:sz w:val="16"/>
                <w:szCs w:val="16"/>
                <w:lang w:eastAsia="zh-CN"/>
              </w:rPr>
              <w:t>1</w:t>
            </w:r>
            <w:r w:rsidR="002507D1" w:rsidRPr="00DE22D4">
              <w:rPr>
                <w:color w:val="0D0D0D"/>
                <w:sz w:val="16"/>
                <w:szCs w:val="16"/>
                <w:lang w:eastAsia="zh-CN"/>
              </w:rPr>
              <w:t>,</w:t>
            </w:r>
            <w:r w:rsidRPr="00DE22D4">
              <w:rPr>
                <w:color w:val="0D0D0D"/>
                <w:sz w:val="16"/>
                <w:szCs w:val="16"/>
                <w:lang w:eastAsia="zh-CN"/>
              </w:rPr>
              <w:t>38</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609F2350" w14:textId="77777777" w:rsidR="00D765B9" w:rsidRPr="00DE22D4" w:rsidRDefault="002507D1" w:rsidP="00B62373">
            <w:pPr>
              <w:jc w:val="right"/>
              <w:rPr>
                <w:color w:val="0D0D0D"/>
                <w:sz w:val="16"/>
                <w:szCs w:val="16"/>
                <w:lang w:eastAsia="zh-CN"/>
              </w:rPr>
            </w:pPr>
            <w:r w:rsidRPr="00DE22D4">
              <w:rPr>
                <w:color w:val="0D0D0D"/>
                <w:sz w:val="16"/>
                <w:szCs w:val="16"/>
                <w:lang w:eastAsia="zh-CN"/>
              </w:rPr>
              <w:t>0,</w:t>
            </w:r>
            <w:r w:rsidR="00D765B9" w:rsidRPr="00DE22D4">
              <w:rPr>
                <w:color w:val="0D0D0D"/>
                <w:sz w:val="16"/>
                <w:szCs w:val="16"/>
                <w:lang w:eastAsia="zh-CN"/>
              </w:rPr>
              <w:t>00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541A92D9"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1A80600F"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49F1CF07"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00</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5CA0267E" w14:textId="77777777" w:rsidR="00D765B9" w:rsidRPr="00DE22D4" w:rsidRDefault="00D765B9" w:rsidP="002507D1">
            <w:pPr>
              <w:jc w:val="right"/>
              <w:rPr>
                <w:color w:val="0D0D0D"/>
                <w:sz w:val="16"/>
                <w:szCs w:val="16"/>
                <w:lang w:eastAsia="zh-CN"/>
              </w:rPr>
            </w:pPr>
            <w:r w:rsidRPr="00DE22D4">
              <w:rPr>
                <w:color w:val="0D0D0D"/>
                <w:sz w:val="16"/>
                <w:szCs w:val="16"/>
                <w:lang w:eastAsia="zh-CN"/>
              </w:rPr>
              <w:t>1</w:t>
            </w:r>
            <w:r w:rsidR="002507D1" w:rsidRPr="00DE22D4">
              <w:rPr>
                <w:color w:val="0D0D0D"/>
                <w:sz w:val="16"/>
                <w:szCs w:val="16"/>
                <w:lang w:eastAsia="zh-CN"/>
              </w:rPr>
              <w:t>,</w:t>
            </w:r>
            <w:r w:rsidRPr="00DE22D4">
              <w:rPr>
                <w:color w:val="0D0D0D"/>
                <w:sz w:val="16"/>
                <w:szCs w:val="16"/>
                <w:lang w:eastAsia="zh-CN"/>
              </w:rPr>
              <w:t>38</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06F19FA5" w14:textId="77777777" w:rsidR="00D765B9" w:rsidRPr="00DE22D4" w:rsidRDefault="00D765B9"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00C2359E" w:rsidRPr="00DE22D4">
              <w:rPr>
                <w:color w:val="0D0D0D"/>
                <w:sz w:val="16"/>
                <w:szCs w:val="16"/>
                <w:lang w:eastAsia="zh-CN"/>
              </w:rPr>
              <w:t>4</w:t>
            </w:r>
          </w:p>
        </w:tc>
      </w:tr>
      <w:tr w:rsidR="007A0AF3" w:rsidRPr="00DE22D4" w14:paraId="1403ECDF" w14:textId="77777777" w:rsidTr="00367A70">
        <w:trPr>
          <w:trHeight w:val="29"/>
        </w:trPr>
        <w:tc>
          <w:tcPr>
            <w:tcW w:w="154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E131DFF" w14:textId="77777777" w:rsidR="00521DCC" w:rsidRPr="00DE22D4" w:rsidRDefault="00521DCC" w:rsidP="00B62373">
            <w:pPr>
              <w:jc w:val="left"/>
              <w:rPr>
                <w:b/>
                <w:bCs/>
                <w:color w:val="0D0D0D"/>
                <w:sz w:val="16"/>
                <w:szCs w:val="16"/>
                <w:lang w:eastAsia="zh-CN"/>
              </w:rPr>
            </w:pPr>
            <w:r w:rsidRPr="00DE22D4">
              <w:rPr>
                <w:b/>
                <w:bCs/>
                <w:color w:val="0D0D0D"/>
                <w:sz w:val="16"/>
                <w:szCs w:val="16"/>
                <w:lang w:eastAsia="zh-CN"/>
              </w:rPr>
              <w:t>Total</w:t>
            </w:r>
          </w:p>
        </w:tc>
        <w:tc>
          <w:tcPr>
            <w:tcW w:w="464" w:type="pct"/>
            <w:tcBorders>
              <w:top w:val="nil"/>
              <w:left w:val="nil"/>
              <w:bottom w:val="single" w:sz="4" w:space="0" w:color="auto"/>
              <w:right w:val="single" w:sz="4" w:space="0" w:color="auto"/>
            </w:tcBorders>
            <w:shd w:val="clear" w:color="auto" w:fill="auto"/>
            <w:tcMar>
              <w:left w:w="57" w:type="dxa"/>
              <w:right w:w="57" w:type="dxa"/>
            </w:tcMar>
            <w:hideMark/>
          </w:tcPr>
          <w:p w14:paraId="3E72AF5B" w14:textId="77777777" w:rsidR="00521DCC" w:rsidRPr="00DE22D4" w:rsidRDefault="00521DCC" w:rsidP="002507D1">
            <w:pPr>
              <w:jc w:val="right"/>
              <w:rPr>
                <w:b/>
                <w:bCs/>
                <w:color w:val="000000"/>
                <w:sz w:val="16"/>
                <w:szCs w:val="16"/>
                <w:lang w:eastAsia="zh-CN"/>
              </w:rPr>
            </w:pPr>
            <w:r w:rsidRPr="00DE22D4">
              <w:rPr>
                <w:b/>
                <w:bCs/>
                <w:color w:val="000000"/>
                <w:sz w:val="16"/>
                <w:szCs w:val="16"/>
                <w:lang w:eastAsia="zh-CN"/>
              </w:rPr>
              <w:t>109</w:t>
            </w:r>
            <w:r w:rsidR="002507D1" w:rsidRPr="00DE22D4">
              <w:rPr>
                <w:b/>
                <w:bCs/>
                <w:color w:val="000000"/>
                <w:sz w:val="16"/>
                <w:szCs w:val="16"/>
                <w:lang w:eastAsia="zh-CN"/>
              </w:rPr>
              <w:t>,</w:t>
            </w:r>
            <w:r w:rsidRPr="00DE22D4">
              <w:rPr>
                <w:b/>
                <w:bCs/>
                <w:color w:val="000000"/>
                <w:sz w:val="16"/>
                <w:szCs w:val="16"/>
                <w:lang w:eastAsia="zh-CN"/>
              </w:rPr>
              <w:t>97</w:t>
            </w:r>
          </w:p>
        </w:tc>
        <w:tc>
          <w:tcPr>
            <w:tcW w:w="412" w:type="pct"/>
            <w:tcBorders>
              <w:top w:val="nil"/>
              <w:left w:val="nil"/>
              <w:bottom w:val="single" w:sz="4" w:space="0" w:color="auto"/>
              <w:right w:val="single" w:sz="4" w:space="0" w:color="auto"/>
            </w:tcBorders>
            <w:shd w:val="clear" w:color="auto" w:fill="auto"/>
            <w:tcMar>
              <w:left w:w="57" w:type="dxa"/>
              <w:right w:w="57" w:type="dxa"/>
            </w:tcMar>
            <w:hideMark/>
          </w:tcPr>
          <w:p w14:paraId="50BE094E" w14:textId="77777777" w:rsidR="00521DCC" w:rsidRPr="00DE22D4" w:rsidRDefault="00521DCC" w:rsidP="002507D1">
            <w:pPr>
              <w:jc w:val="right"/>
              <w:rPr>
                <w:b/>
                <w:bCs/>
                <w:color w:val="000000"/>
                <w:sz w:val="16"/>
                <w:szCs w:val="16"/>
                <w:lang w:eastAsia="zh-CN"/>
              </w:rPr>
            </w:pPr>
            <w:r w:rsidRPr="00DE22D4">
              <w:rPr>
                <w:b/>
                <w:bCs/>
                <w:color w:val="000000"/>
                <w:sz w:val="16"/>
                <w:szCs w:val="16"/>
                <w:lang w:eastAsia="zh-CN"/>
              </w:rPr>
              <w:t>31</w:t>
            </w:r>
            <w:r w:rsidR="002507D1" w:rsidRPr="00DE22D4">
              <w:rPr>
                <w:b/>
                <w:bCs/>
                <w:color w:val="000000"/>
                <w:sz w:val="16"/>
                <w:szCs w:val="16"/>
                <w:lang w:eastAsia="zh-CN"/>
              </w:rPr>
              <w:t>,</w:t>
            </w:r>
            <w:r w:rsidRPr="00DE22D4">
              <w:rPr>
                <w:b/>
                <w:bCs/>
                <w:color w:val="000000"/>
                <w:sz w:val="16"/>
                <w:szCs w:val="16"/>
                <w:lang w:eastAsia="zh-CN"/>
              </w:rPr>
              <w:t>54</w:t>
            </w:r>
          </w:p>
        </w:tc>
        <w:tc>
          <w:tcPr>
            <w:tcW w:w="480" w:type="pct"/>
            <w:tcBorders>
              <w:top w:val="nil"/>
              <w:left w:val="nil"/>
              <w:bottom w:val="single" w:sz="4" w:space="0" w:color="auto"/>
              <w:right w:val="single" w:sz="4" w:space="0" w:color="auto"/>
            </w:tcBorders>
            <w:shd w:val="clear" w:color="auto" w:fill="auto"/>
            <w:tcMar>
              <w:left w:w="57" w:type="dxa"/>
              <w:right w:w="57" w:type="dxa"/>
            </w:tcMar>
            <w:hideMark/>
          </w:tcPr>
          <w:p w14:paraId="2577C79C" w14:textId="77777777" w:rsidR="00521DCC" w:rsidRPr="00DE22D4" w:rsidRDefault="00521DCC" w:rsidP="002507D1">
            <w:pPr>
              <w:jc w:val="right"/>
              <w:rPr>
                <w:b/>
                <w:bCs/>
                <w:color w:val="000000"/>
                <w:sz w:val="16"/>
                <w:szCs w:val="16"/>
                <w:lang w:eastAsia="zh-CN"/>
              </w:rPr>
            </w:pPr>
            <w:r w:rsidRPr="00DE22D4">
              <w:rPr>
                <w:b/>
                <w:bCs/>
                <w:color w:val="000000"/>
                <w:sz w:val="16"/>
                <w:szCs w:val="16"/>
                <w:lang w:eastAsia="zh-CN"/>
              </w:rPr>
              <w:t>1</w:t>
            </w:r>
            <w:r w:rsidR="002507D1" w:rsidRPr="00DE22D4">
              <w:rPr>
                <w:b/>
                <w:bCs/>
                <w:color w:val="000000"/>
                <w:sz w:val="16"/>
                <w:szCs w:val="16"/>
                <w:lang w:eastAsia="zh-CN"/>
              </w:rPr>
              <w:t>,</w:t>
            </w:r>
            <w:r w:rsidRPr="00DE22D4">
              <w:rPr>
                <w:b/>
                <w:bCs/>
                <w:color w:val="000000"/>
                <w:sz w:val="16"/>
                <w:szCs w:val="16"/>
                <w:lang w:eastAsia="zh-CN"/>
              </w:rPr>
              <w:t>38</w:t>
            </w:r>
          </w:p>
        </w:tc>
        <w:tc>
          <w:tcPr>
            <w:tcW w:w="344" w:type="pct"/>
            <w:tcBorders>
              <w:top w:val="nil"/>
              <w:left w:val="nil"/>
              <w:bottom w:val="single" w:sz="4" w:space="0" w:color="auto"/>
              <w:right w:val="single" w:sz="4" w:space="0" w:color="auto"/>
            </w:tcBorders>
            <w:shd w:val="clear" w:color="auto" w:fill="auto"/>
            <w:tcMar>
              <w:left w:w="57" w:type="dxa"/>
              <w:right w:w="57" w:type="dxa"/>
            </w:tcMar>
            <w:hideMark/>
          </w:tcPr>
          <w:p w14:paraId="7F317014" w14:textId="77777777" w:rsidR="00521DCC" w:rsidRPr="00DE22D4" w:rsidRDefault="00521DCC" w:rsidP="002507D1">
            <w:pPr>
              <w:jc w:val="right"/>
              <w:rPr>
                <w:b/>
                <w:bCs/>
                <w:color w:val="000000"/>
                <w:sz w:val="16"/>
                <w:szCs w:val="16"/>
                <w:lang w:eastAsia="zh-CN"/>
              </w:rPr>
            </w:pPr>
            <w:r w:rsidRPr="00DE22D4">
              <w:rPr>
                <w:b/>
                <w:bCs/>
                <w:color w:val="000000"/>
                <w:sz w:val="16"/>
                <w:szCs w:val="16"/>
                <w:lang w:eastAsia="zh-CN"/>
              </w:rPr>
              <w:t>79</w:t>
            </w:r>
            <w:r w:rsidR="002507D1" w:rsidRPr="00DE22D4">
              <w:rPr>
                <w:b/>
                <w:bCs/>
                <w:color w:val="000000"/>
                <w:sz w:val="16"/>
                <w:szCs w:val="16"/>
                <w:lang w:eastAsia="zh-CN"/>
              </w:rPr>
              <w:t>,</w:t>
            </w:r>
            <w:r w:rsidRPr="00DE22D4">
              <w:rPr>
                <w:b/>
                <w:bCs/>
                <w:color w:val="000000"/>
                <w:sz w:val="16"/>
                <w:szCs w:val="16"/>
                <w:lang w:eastAsia="zh-CN"/>
              </w:rPr>
              <w:t>53</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26A5A940" w14:textId="77777777" w:rsidR="00521DCC" w:rsidRPr="00DE22D4" w:rsidRDefault="00521DCC" w:rsidP="002507D1">
            <w:pPr>
              <w:jc w:val="right"/>
              <w:rPr>
                <w:b/>
                <w:bCs/>
                <w:color w:val="000000"/>
                <w:sz w:val="16"/>
                <w:szCs w:val="16"/>
                <w:lang w:eastAsia="zh-CN"/>
              </w:rPr>
            </w:pPr>
            <w:r w:rsidRPr="00DE22D4">
              <w:rPr>
                <w:b/>
                <w:bCs/>
                <w:color w:val="000000"/>
                <w:sz w:val="16"/>
                <w:szCs w:val="16"/>
                <w:lang w:eastAsia="zh-CN"/>
              </w:rPr>
              <w:t>24</w:t>
            </w:r>
            <w:r w:rsidR="002507D1" w:rsidRPr="00DE22D4">
              <w:rPr>
                <w:b/>
                <w:bCs/>
                <w:color w:val="000000"/>
                <w:sz w:val="16"/>
                <w:szCs w:val="16"/>
                <w:lang w:eastAsia="zh-CN"/>
              </w:rPr>
              <w:t>,</w:t>
            </w:r>
            <w:r w:rsidRPr="00DE22D4">
              <w:rPr>
                <w:b/>
                <w:bCs/>
                <w:color w:val="000000"/>
                <w:sz w:val="16"/>
                <w:szCs w:val="16"/>
                <w:lang w:eastAsia="zh-CN"/>
              </w:rPr>
              <w:t>51</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3C5ACB00" w14:textId="77777777" w:rsidR="00521DCC" w:rsidRPr="00DE22D4" w:rsidRDefault="00521DCC" w:rsidP="002507D1">
            <w:pPr>
              <w:jc w:val="right"/>
              <w:rPr>
                <w:b/>
                <w:bCs/>
                <w:color w:val="000000"/>
                <w:sz w:val="16"/>
                <w:szCs w:val="16"/>
                <w:lang w:eastAsia="zh-CN"/>
              </w:rPr>
            </w:pPr>
            <w:r w:rsidRPr="00DE22D4">
              <w:rPr>
                <w:b/>
                <w:bCs/>
                <w:color w:val="000000"/>
                <w:sz w:val="16"/>
                <w:szCs w:val="16"/>
                <w:lang w:eastAsia="zh-CN"/>
              </w:rPr>
              <w:t>115</w:t>
            </w:r>
            <w:r w:rsidR="002507D1" w:rsidRPr="00DE22D4">
              <w:rPr>
                <w:b/>
                <w:bCs/>
                <w:color w:val="000000"/>
                <w:sz w:val="16"/>
                <w:szCs w:val="16"/>
                <w:lang w:eastAsia="zh-CN"/>
              </w:rPr>
              <w:t>,</w:t>
            </w:r>
            <w:r w:rsidRPr="00DE22D4">
              <w:rPr>
                <w:b/>
                <w:bCs/>
                <w:color w:val="000000"/>
                <w:sz w:val="16"/>
                <w:szCs w:val="16"/>
                <w:lang w:eastAsia="zh-CN"/>
              </w:rPr>
              <w:t>94</w:t>
            </w:r>
          </w:p>
        </w:tc>
        <w:tc>
          <w:tcPr>
            <w:tcW w:w="347" w:type="pct"/>
            <w:tcBorders>
              <w:top w:val="nil"/>
              <w:left w:val="nil"/>
              <w:bottom w:val="single" w:sz="4" w:space="0" w:color="auto"/>
              <w:right w:val="single" w:sz="4" w:space="0" w:color="auto"/>
            </w:tcBorders>
            <w:shd w:val="clear" w:color="auto" w:fill="auto"/>
            <w:tcMar>
              <w:left w:w="57" w:type="dxa"/>
              <w:right w:w="57" w:type="dxa"/>
            </w:tcMar>
            <w:hideMark/>
          </w:tcPr>
          <w:p w14:paraId="022A952C" w14:textId="77777777" w:rsidR="00521DCC" w:rsidRPr="00DE22D4" w:rsidRDefault="00521DCC" w:rsidP="002507D1">
            <w:pPr>
              <w:jc w:val="right"/>
              <w:rPr>
                <w:b/>
                <w:bCs/>
                <w:color w:val="000000"/>
                <w:sz w:val="16"/>
                <w:szCs w:val="16"/>
                <w:lang w:eastAsia="zh-CN"/>
              </w:rPr>
            </w:pPr>
            <w:r w:rsidRPr="00DE22D4">
              <w:rPr>
                <w:b/>
                <w:bCs/>
                <w:color w:val="000000"/>
                <w:sz w:val="16"/>
                <w:szCs w:val="16"/>
                <w:lang w:eastAsia="zh-CN"/>
              </w:rPr>
              <w:t>15</w:t>
            </w:r>
            <w:r w:rsidR="002507D1" w:rsidRPr="00DE22D4">
              <w:rPr>
                <w:b/>
                <w:bCs/>
                <w:color w:val="000000"/>
                <w:sz w:val="16"/>
                <w:szCs w:val="16"/>
                <w:lang w:eastAsia="zh-CN"/>
              </w:rPr>
              <w:t>,</w:t>
            </w:r>
            <w:r w:rsidRPr="00DE22D4">
              <w:rPr>
                <w:b/>
                <w:bCs/>
                <w:color w:val="000000"/>
                <w:sz w:val="16"/>
                <w:szCs w:val="16"/>
                <w:lang w:eastAsia="zh-CN"/>
              </w:rPr>
              <w:t>53</w:t>
            </w:r>
          </w:p>
        </w:tc>
        <w:tc>
          <w:tcPr>
            <w:tcW w:w="314" w:type="pct"/>
            <w:tcBorders>
              <w:top w:val="nil"/>
              <w:left w:val="nil"/>
              <w:bottom w:val="single" w:sz="4" w:space="0" w:color="auto"/>
              <w:right w:val="single" w:sz="4" w:space="0" w:color="auto"/>
            </w:tcBorders>
            <w:shd w:val="clear" w:color="auto" w:fill="auto"/>
            <w:tcMar>
              <w:left w:w="57" w:type="dxa"/>
              <w:right w:w="57" w:type="dxa"/>
            </w:tcMar>
            <w:hideMark/>
          </w:tcPr>
          <w:p w14:paraId="36A9681D" w14:textId="77777777" w:rsidR="00521DCC" w:rsidRPr="00DE22D4" w:rsidRDefault="00521DCC" w:rsidP="002507D1">
            <w:pPr>
              <w:jc w:val="right"/>
              <w:rPr>
                <w:b/>
                <w:bCs/>
                <w:color w:val="000000"/>
                <w:sz w:val="16"/>
                <w:szCs w:val="16"/>
                <w:lang w:eastAsia="zh-CN"/>
              </w:rPr>
            </w:pPr>
            <w:r w:rsidRPr="00DE22D4">
              <w:rPr>
                <w:b/>
                <w:bCs/>
                <w:color w:val="000000"/>
                <w:sz w:val="16"/>
                <w:szCs w:val="16"/>
                <w:lang w:eastAsia="zh-CN"/>
              </w:rPr>
              <w:t>378</w:t>
            </w:r>
            <w:r w:rsidR="002507D1" w:rsidRPr="00DE22D4">
              <w:rPr>
                <w:b/>
                <w:bCs/>
                <w:color w:val="000000"/>
                <w:sz w:val="16"/>
                <w:szCs w:val="16"/>
                <w:lang w:eastAsia="zh-CN"/>
              </w:rPr>
              <w:t>,</w:t>
            </w:r>
            <w:r w:rsidRPr="00DE22D4">
              <w:rPr>
                <w:b/>
                <w:bCs/>
                <w:color w:val="000000"/>
                <w:sz w:val="16"/>
                <w:szCs w:val="16"/>
                <w:lang w:eastAsia="zh-CN"/>
              </w:rPr>
              <w:t>4</w:t>
            </w:r>
            <w:r w:rsidR="00D765B9" w:rsidRPr="00DE22D4">
              <w:rPr>
                <w:b/>
                <w:bCs/>
                <w:color w:val="000000"/>
                <w:sz w:val="16"/>
                <w:szCs w:val="16"/>
                <w:lang w:eastAsia="zh-CN"/>
              </w:rPr>
              <w:t>0</w:t>
            </w:r>
          </w:p>
        </w:tc>
        <w:tc>
          <w:tcPr>
            <w:tcW w:w="387" w:type="pct"/>
            <w:tcBorders>
              <w:top w:val="nil"/>
              <w:left w:val="nil"/>
              <w:bottom w:val="single" w:sz="4" w:space="0" w:color="auto"/>
              <w:right w:val="single" w:sz="4" w:space="0" w:color="auto"/>
            </w:tcBorders>
            <w:shd w:val="clear" w:color="auto" w:fill="auto"/>
            <w:tcMar>
              <w:left w:w="57" w:type="dxa"/>
              <w:right w:w="57" w:type="dxa"/>
            </w:tcMar>
            <w:hideMark/>
          </w:tcPr>
          <w:p w14:paraId="1C0C040B" w14:textId="77777777" w:rsidR="00521DCC" w:rsidRPr="00DE22D4" w:rsidRDefault="00521DCC" w:rsidP="002507D1">
            <w:pPr>
              <w:jc w:val="right"/>
              <w:rPr>
                <w:b/>
                <w:bCs/>
                <w:color w:val="0D0D0D"/>
                <w:sz w:val="16"/>
                <w:szCs w:val="16"/>
                <w:lang w:eastAsia="zh-CN"/>
              </w:rPr>
            </w:pPr>
            <w:r w:rsidRPr="00DE22D4">
              <w:rPr>
                <w:b/>
                <w:bCs/>
                <w:color w:val="0D0D0D"/>
                <w:sz w:val="16"/>
                <w:szCs w:val="16"/>
                <w:lang w:eastAsia="zh-CN"/>
              </w:rPr>
              <w:t>100</w:t>
            </w:r>
            <w:r w:rsidR="002507D1" w:rsidRPr="00DE22D4">
              <w:rPr>
                <w:b/>
                <w:bCs/>
                <w:color w:val="0D0D0D"/>
                <w:sz w:val="16"/>
                <w:szCs w:val="16"/>
                <w:lang w:eastAsia="zh-CN"/>
              </w:rPr>
              <w:t>,</w:t>
            </w:r>
            <w:r w:rsidRPr="00DE22D4">
              <w:rPr>
                <w:b/>
                <w:bCs/>
                <w:color w:val="0D0D0D"/>
                <w:sz w:val="16"/>
                <w:szCs w:val="16"/>
                <w:lang w:eastAsia="zh-CN"/>
              </w:rPr>
              <w:t>0</w:t>
            </w:r>
          </w:p>
        </w:tc>
      </w:tr>
    </w:tbl>
    <w:p w14:paraId="75A2D670" w14:textId="77777777" w:rsidR="0070038F" w:rsidRPr="00DE22D4" w:rsidRDefault="002507D1" w:rsidP="002C2C32">
      <w:pPr>
        <w:pStyle w:val="Heading1"/>
        <w:keepNext/>
        <w:numPr>
          <w:ilvl w:val="0"/>
          <w:numId w:val="0"/>
        </w:numPr>
        <w:spacing w:before="240" w:after="0"/>
        <w:rPr>
          <w:b/>
          <w:bCs/>
        </w:rPr>
      </w:pPr>
      <w:r w:rsidRPr="00DE22D4">
        <w:rPr>
          <w:b/>
          <w:bCs/>
        </w:rPr>
        <w:t>Cuadro</w:t>
      </w:r>
      <w:r w:rsidR="0070038F" w:rsidRPr="00DE22D4">
        <w:rPr>
          <w:b/>
          <w:bCs/>
        </w:rPr>
        <w:t> </w:t>
      </w:r>
      <w:r w:rsidR="003D070F" w:rsidRPr="00DE22D4">
        <w:rPr>
          <w:b/>
          <w:bCs/>
        </w:rPr>
        <w:t>6</w:t>
      </w:r>
      <w:r w:rsidR="0070038F" w:rsidRPr="00DE22D4">
        <w:rPr>
          <w:b/>
          <w:bCs/>
        </w:rPr>
        <w:t xml:space="preserve">. </w:t>
      </w:r>
      <w:r w:rsidRPr="00DE22D4">
        <w:rPr>
          <w:b/>
          <w:bCs/>
        </w:rPr>
        <w:t xml:space="preserve">Consumo de HFC en </w:t>
      </w:r>
      <w:proofErr w:type="spellStart"/>
      <w:r w:rsidRPr="00DE22D4">
        <w:rPr>
          <w:b/>
          <w:bCs/>
        </w:rPr>
        <w:t>Zimbabwe</w:t>
      </w:r>
      <w:proofErr w:type="spellEnd"/>
      <w:r w:rsidRPr="00DE22D4">
        <w:rPr>
          <w:b/>
          <w:bCs/>
        </w:rPr>
        <w:t xml:space="preserve"> por sector en toneladas de CO</w:t>
      </w:r>
      <w:r w:rsidRPr="00DE22D4">
        <w:rPr>
          <w:b/>
          <w:bCs/>
          <w:vertAlign w:val="subscript"/>
        </w:rPr>
        <w:t xml:space="preserve">2 </w:t>
      </w:r>
      <w:r w:rsidRPr="00DE22D4">
        <w:rPr>
          <w:b/>
          <w:bCs/>
        </w:rPr>
        <w:t xml:space="preserve">equivalentes </w:t>
      </w:r>
      <w:r w:rsidR="0070038F" w:rsidRPr="00DE22D4">
        <w:rPr>
          <w:b/>
          <w:bCs/>
        </w:rPr>
        <w:t>(</w:t>
      </w:r>
      <w:r w:rsidR="004544DC" w:rsidRPr="00DE22D4">
        <w:rPr>
          <w:b/>
          <w:bCs/>
        </w:rPr>
        <w:t>2023</w:t>
      </w:r>
      <w:r w:rsidR="0070038F" w:rsidRPr="00DE22D4">
        <w:rPr>
          <w:b/>
          <w:bCs/>
        </w:rPr>
        <w:t>)</w:t>
      </w:r>
    </w:p>
    <w:tbl>
      <w:tblPr>
        <w:tblW w:w="5000" w:type="pct"/>
        <w:tblLook w:val="04A0" w:firstRow="1" w:lastRow="0" w:firstColumn="1" w:lastColumn="0" w:noHBand="0" w:noVBand="1"/>
      </w:tblPr>
      <w:tblGrid>
        <w:gridCol w:w="1000"/>
        <w:gridCol w:w="1869"/>
        <w:gridCol w:w="862"/>
        <w:gridCol w:w="669"/>
        <w:gridCol w:w="900"/>
        <w:gridCol w:w="698"/>
        <w:gridCol w:w="713"/>
        <w:gridCol w:w="669"/>
        <w:gridCol w:w="640"/>
        <w:gridCol w:w="654"/>
        <w:gridCol w:w="856"/>
      </w:tblGrid>
      <w:tr w:rsidR="00491168" w:rsidRPr="00DE22D4" w14:paraId="0E8D96AE" w14:textId="77777777" w:rsidTr="005D2D03">
        <w:trPr>
          <w:trHeight w:val="29"/>
        </w:trPr>
        <w:tc>
          <w:tcPr>
            <w:tcW w:w="15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3098612" w14:textId="77777777" w:rsidR="00224507" w:rsidRPr="00DE22D4" w:rsidRDefault="00224507" w:rsidP="00651577">
            <w:pPr>
              <w:jc w:val="center"/>
              <w:rPr>
                <w:b/>
                <w:bCs/>
                <w:color w:val="0D0D0D"/>
                <w:sz w:val="16"/>
                <w:szCs w:val="16"/>
                <w:lang w:eastAsia="zh-CN"/>
              </w:rPr>
            </w:pPr>
            <w:r w:rsidRPr="00DE22D4">
              <w:rPr>
                <w:b/>
                <w:bCs/>
                <w:color w:val="0D0D0D"/>
                <w:sz w:val="16"/>
                <w:szCs w:val="16"/>
                <w:lang w:eastAsia="zh-CN"/>
              </w:rPr>
              <w:t>Sector</w:t>
            </w:r>
            <w:r w:rsidR="002507D1" w:rsidRPr="00DE22D4">
              <w:rPr>
                <w:b/>
                <w:bCs/>
                <w:color w:val="0D0D0D"/>
                <w:sz w:val="16"/>
                <w:szCs w:val="16"/>
                <w:lang w:eastAsia="zh-CN"/>
              </w:rPr>
              <w:t>e</w:t>
            </w:r>
            <w:r w:rsidRPr="00DE22D4">
              <w:rPr>
                <w:b/>
                <w:bCs/>
                <w:color w:val="0D0D0D"/>
                <w:sz w:val="16"/>
                <w:szCs w:val="16"/>
                <w:lang w:eastAsia="zh-CN"/>
              </w:rPr>
              <w:t>s</w:t>
            </w:r>
          </w:p>
        </w:tc>
        <w:tc>
          <w:tcPr>
            <w:tcW w:w="452"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F690BED" w14:textId="77777777" w:rsidR="00224507" w:rsidRPr="00DE22D4" w:rsidRDefault="00224507" w:rsidP="00651577">
            <w:pPr>
              <w:jc w:val="center"/>
              <w:rPr>
                <w:b/>
                <w:bCs/>
                <w:color w:val="0D0D0D"/>
                <w:sz w:val="16"/>
                <w:szCs w:val="16"/>
                <w:lang w:eastAsia="zh-CN"/>
              </w:rPr>
            </w:pPr>
            <w:r w:rsidRPr="00DE22D4">
              <w:rPr>
                <w:b/>
                <w:bCs/>
                <w:color w:val="0D0D0D"/>
                <w:sz w:val="16"/>
                <w:szCs w:val="16"/>
                <w:lang w:eastAsia="zh-CN"/>
              </w:rPr>
              <w:t>HFC-134a</w:t>
            </w:r>
          </w:p>
        </w:tc>
        <w:tc>
          <w:tcPr>
            <w:tcW w:w="351"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BFB3D19" w14:textId="77777777" w:rsidR="00224507" w:rsidRPr="00DE22D4" w:rsidRDefault="00224507" w:rsidP="00651577">
            <w:pPr>
              <w:jc w:val="center"/>
              <w:rPr>
                <w:b/>
                <w:bCs/>
                <w:color w:val="0D0D0D"/>
                <w:sz w:val="16"/>
                <w:szCs w:val="16"/>
                <w:lang w:eastAsia="zh-CN"/>
              </w:rPr>
            </w:pPr>
            <w:r w:rsidRPr="00DE22D4">
              <w:rPr>
                <w:b/>
                <w:bCs/>
                <w:color w:val="0D0D0D"/>
                <w:sz w:val="16"/>
                <w:szCs w:val="16"/>
                <w:lang w:eastAsia="zh-CN"/>
              </w:rPr>
              <w:t>HFC-32</w:t>
            </w:r>
          </w:p>
        </w:tc>
        <w:tc>
          <w:tcPr>
            <w:tcW w:w="472"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063A2D4" w14:textId="77777777" w:rsidR="00224507" w:rsidRPr="00DE22D4" w:rsidRDefault="00224507" w:rsidP="00651577">
            <w:pPr>
              <w:jc w:val="center"/>
              <w:rPr>
                <w:b/>
                <w:bCs/>
                <w:color w:val="0D0D0D"/>
                <w:sz w:val="16"/>
                <w:szCs w:val="16"/>
                <w:lang w:eastAsia="zh-CN"/>
              </w:rPr>
            </w:pPr>
            <w:r w:rsidRPr="00DE22D4">
              <w:rPr>
                <w:b/>
                <w:bCs/>
                <w:color w:val="0D0D0D"/>
                <w:sz w:val="16"/>
                <w:szCs w:val="16"/>
                <w:lang w:eastAsia="zh-CN"/>
              </w:rPr>
              <w:t>HFC-227ea</w:t>
            </w:r>
          </w:p>
        </w:tc>
        <w:tc>
          <w:tcPr>
            <w:tcW w:w="366"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96A6213" w14:textId="77777777" w:rsidR="00224507" w:rsidRPr="00DE22D4" w:rsidRDefault="00224507" w:rsidP="00651577">
            <w:pPr>
              <w:jc w:val="center"/>
              <w:rPr>
                <w:b/>
                <w:bCs/>
                <w:color w:val="0D0D0D"/>
                <w:sz w:val="16"/>
                <w:szCs w:val="16"/>
                <w:lang w:eastAsia="zh-CN"/>
              </w:rPr>
            </w:pPr>
            <w:r w:rsidRPr="00DE22D4">
              <w:rPr>
                <w:b/>
                <w:bCs/>
                <w:color w:val="0D0D0D"/>
                <w:sz w:val="16"/>
                <w:szCs w:val="16"/>
                <w:lang w:eastAsia="zh-CN"/>
              </w:rPr>
              <w:t>R-404A</w:t>
            </w:r>
          </w:p>
        </w:tc>
        <w:tc>
          <w:tcPr>
            <w:tcW w:w="374"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6141628B" w14:textId="77777777" w:rsidR="00224507" w:rsidRPr="00DE22D4" w:rsidRDefault="00224507" w:rsidP="00651577">
            <w:pPr>
              <w:jc w:val="center"/>
              <w:rPr>
                <w:b/>
                <w:bCs/>
                <w:color w:val="0D0D0D"/>
                <w:sz w:val="16"/>
                <w:szCs w:val="16"/>
                <w:lang w:eastAsia="zh-CN"/>
              </w:rPr>
            </w:pPr>
            <w:r w:rsidRPr="00DE22D4">
              <w:rPr>
                <w:b/>
                <w:bCs/>
                <w:color w:val="0D0D0D"/>
                <w:sz w:val="16"/>
                <w:szCs w:val="16"/>
                <w:lang w:eastAsia="zh-CN"/>
              </w:rPr>
              <w:t>R-407C</w:t>
            </w:r>
          </w:p>
        </w:tc>
        <w:tc>
          <w:tcPr>
            <w:tcW w:w="351"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46E6110" w14:textId="77777777" w:rsidR="00224507" w:rsidRPr="00DE22D4" w:rsidRDefault="00224507" w:rsidP="00651577">
            <w:pPr>
              <w:jc w:val="center"/>
              <w:rPr>
                <w:b/>
                <w:bCs/>
                <w:color w:val="0D0D0D"/>
                <w:sz w:val="16"/>
                <w:szCs w:val="16"/>
                <w:lang w:eastAsia="zh-CN"/>
              </w:rPr>
            </w:pPr>
            <w:r w:rsidRPr="00DE22D4">
              <w:rPr>
                <w:b/>
                <w:bCs/>
                <w:color w:val="0D0D0D"/>
                <w:sz w:val="16"/>
                <w:szCs w:val="16"/>
                <w:lang w:eastAsia="zh-CN"/>
              </w:rPr>
              <w:t>R-410A</w:t>
            </w:r>
          </w:p>
        </w:tc>
        <w:tc>
          <w:tcPr>
            <w:tcW w:w="336"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98E723D" w14:textId="77777777" w:rsidR="00224507" w:rsidRPr="00DE22D4" w:rsidRDefault="00224507" w:rsidP="00651577">
            <w:pPr>
              <w:jc w:val="center"/>
              <w:rPr>
                <w:b/>
                <w:bCs/>
                <w:color w:val="0D0D0D"/>
                <w:sz w:val="16"/>
                <w:szCs w:val="16"/>
                <w:lang w:eastAsia="zh-CN"/>
              </w:rPr>
            </w:pPr>
            <w:r w:rsidRPr="00DE22D4">
              <w:rPr>
                <w:b/>
                <w:bCs/>
                <w:color w:val="0D0D0D"/>
                <w:sz w:val="16"/>
                <w:szCs w:val="16"/>
                <w:lang w:eastAsia="zh-CN"/>
              </w:rPr>
              <w:t>R-507A</w:t>
            </w:r>
          </w:p>
        </w:tc>
        <w:tc>
          <w:tcPr>
            <w:tcW w:w="343"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28C15651" w14:textId="77777777" w:rsidR="00224507" w:rsidRPr="00DE22D4" w:rsidRDefault="00224507" w:rsidP="00651577">
            <w:pPr>
              <w:jc w:val="center"/>
              <w:rPr>
                <w:b/>
                <w:bCs/>
                <w:color w:val="0D0D0D"/>
                <w:sz w:val="16"/>
                <w:szCs w:val="16"/>
                <w:lang w:eastAsia="zh-CN"/>
              </w:rPr>
            </w:pPr>
            <w:r w:rsidRPr="00DE22D4">
              <w:rPr>
                <w:b/>
                <w:bCs/>
                <w:color w:val="0D0D0D"/>
                <w:sz w:val="16"/>
                <w:szCs w:val="16"/>
                <w:lang w:eastAsia="zh-CN"/>
              </w:rPr>
              <w:t>Total</w:t>
            </w:r>
          </w:p>
        </w:tc>
        <w:tc>
          <w:tcPr>
            <w:tcW w:w="450"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1C193832" w14:textId="77777777" w:rsidR="00224507" w:rsidRPr="00DE22D4" w:rsidRDefault="002507D1" w:rsidP="002507D1">
            <w:pPr>
              <w:jc w:val="center"/>
              <w:rPr>
                <w:b/>
                <w:bCs/>
                <w:color w:val="0D0D0D"/>
                <w:sz w:val="16"/>
                <w:szCs w:val="16"/>
                <w:lang w:eastAsia="zh-CN"/>
              </w:rPr>
            </w:pPr>
            <w:r w:rsidRPr="00DE22D4">
              <w:rPr>
                <w:b/>
                <w:bCs/>
                <w:color w:val="0D0D0D"/>
                <w:sz w:val="16"/>
                <w:szCs w:val="16"/>
                <w:lang w:eastAsia="zh-CN"/>
              </w:rPr>
              <w:t>Porcentaje del t</w:t>
            </w:r>
            <w:r w:rsidR="00224507" w:rsidRPr="00DE22D4">
              <w:rPr>
                <w:b/>
                <w:bCs/>
                <w:color w:val="0D0D0D"/>
                <w:sz w:val="16"/>
                <w:szCs w:val="16"/>
                <w:lang w:eastAsia="zh-CN"/>
              </w:rPr>
              <w:t xml:space="preserve">otal (%) </w:t>
            </w:r>
          </w:p>
        </w:tc>
      </w:tr>
      <w:tr w:rsidR="00224507" w:rsidRPr="00DE22D4" w14:paraId="1ACBAB9E" w14:textId="77777777" w:rsidTr="00367A70">
        <w:trPr>
          <w:trHeight w:val="29"/>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14:paraId="68DA53BF" w14:textId="77777777" w:rsidR="00224507" w:rsidRPr="00DE22D4" w:rsidRDefault="002507D1" w:rsidP="002507D1">
            <w:pPr>
              <w:jc w:val="center"/>
              <w:rPr>
                <w:b/>
                <w:bCs/>
                <w:color w:val="000000"/>
                <w:sz w:val="16"/>
                <w:szCs w:val="16"/>
                <w:lang w:eastAsia="zh-CN"/>
              </w:rPr>
            </w:pPr>
            <w:r w:rsidRPr="00DE22D4">
              <w:rPr>
                <w:b/>
                <w:bCs/>
                <w:color w:val="000000"/>
                <w:sz w:val="16"/>
                <w:szCs w:val="16"/>
                <w:lang w:eastAsia="zh-CN"/>
              </w:rPr>
              <w:t>Fabricación y montaje</w:t>
            </w:r>
          </w:p>
        </w:tc>
      </w:tr>
      <w:tr w:rsidR="00491168" w:rsidRPr="00DE22D4" w14:paraId="7A7877D8" w14:textId="77777777" w:rsidTr="005D2D03">
        <w:trPr>
          <w:trHeight w:val="29"/>
        </w:trPr>
        <w:tc>
          <w:tcPr>
            <w:tcW w:w="15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2838F16" w14:textId="77777777" w:rsidR="00224507" w:rsidRPr="00DE22D4" w:rsidRDefault="002507D1" w:rsidP="002507D1">
            <w:pPr>
              <w:jc w:val="left"/>
              <w:rPr>
                <w:color w:val="0D0D0D"/>
                <w:sz w:val="16"/>
                <w:szCs w:val="16"/>
                <w:lang w:eastAsia="zh-CN"/>
              </w:rPr>
            </w:pPr>
            <w:r w:rsidRPr="00DE22D4">
              <w:rPr>
                <w:color w:val="0D0D0D"/>
                <w:sz w:val="16"/>
                <w:szCs w:val="16"/>
                <w:lang w:eastAsia="zh-CN"/>
              </w:rPr>
              <w:t>Refrigeración doméstica</w:t>
            </w:r>
          </w:p>
        </w:tc>
        <w:tc>
          <w:tcPr>
            <w:tcW w:w="452" w:type="pct"/>
            <w:tcBorders>
              <w:top w:val="nil"/>
              <w:left w:val="nil"/>
              <w:bottom w:val="single" w:sz="4" w:space="0" w:color="auto"/>
              <w:right w:val="single" w:sz="4" w:space="0" w:color="auto"/>
            </w:tcBorders>
            <w:shd w:val="clear" w:color="auto" w:fill="auto"/>
            <w:tcMar>
              <w:left w:w="57" w:type="dxa"/>
              <w:right w:w="57" w:type="dxa"/>
            </w:tcMar>
            <w:hideMark/>
          </w:tcPr>
          <w:p w14:paraId="5C150BCB" w14:textId="77777777" w:rsidR="00224507" w:rsidRPr="00DE22D4" w:rsidRDefault="00224507" w:rsidP="002507D1">
            <w:pPr>
              <w:jc w:val="right"/>
              <w:rPr>
                <w:color w:val="0D0D0D"/>
                <w:sz w:val="16"/>
                <w:szCs w:val="16"/>
                <w:lang w:eastAsia="zh-CN"/>
              </w:rPr>
            </w:pPr>
            <w:r w:rsidRPr="00DE22D4">
              <w:rPr>
                <w:color w:val="0D0D0D"/>
                <w:sz w:val="16"/>
                <w:szCs w:val="16"/>
                <w:lang w:eastAsia="zh-CN"/>
              </w:rPr>
              <w:t>12</w:t>
            </w:r>
            <w:r w:rsidR="002507D1" w:rsidRPr="00DE22D4">
              <w:rPr>
                <w:color w:val="0D0D0D"/>
                <w:sz w:val="16"/>
                <w:szCs w:val="16"/>
                <w:lang w:eastAsia="zh-CN"/>
              </w:rPr>
              <w:t>.</w:t>
            </w:r>
            <w:r w:rsidRPr="00DE22D4">
              <w:rPr>
                <w:color w:val="0D0D0D"/>
                <w:sz w:val="16"/>
                <w:szCs w:val="16"/>
                <w:lang w:eastAsia="zh-CN"/>
              </w:rPr>
              <w:t xml:space="preserve">870 </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2E724B8E" w14:textId="77777777" w:rsidR="00224507" w:rsidRPr="00DE22D4" w:rsidRDefault="00224507" w:rsidP="00224507">
            <w:pPr>
              <w:jc w:val="right"/>
              <w:rPr>
                <w:color w:val="0D0D0D"/>
                <w:sz w:val="16"/>
                <w:szCs w:val="16"/>
                <w:lang w:eastAsia="zh-CN"/>
              </w:rPr>
            </w:pPr>
            <w:r w:rsidRPr="00DE22D4">
              <w:rPr>
                <w:color w:val="0D0D0D"/>
                <w:sz w:val="16"/>
                <w:szCs w:val="16"/>
                <w:lang w:eastAsia="zh-CN"/>
              </w:rPr>
              <w:t xml:space="preserve">0 </w:t>
            </w:r>
          </w:p>
        </w:tc>
        <w:tc>
          <w:tcPr>
            <w:tcW w:w="472" w:type="pct"/>
            <w:tcBorders>
              <w:top w:val="nil"/>
              <w:left w:val="nil"/>
              <w:bottom w:val="single" w:sz="4" w:space="0" w:color="auto"/>
              <w:right w:val="single" w:sz="4" w:space="0" w:color="auto"/>
            </w:tcBorders>
            <w:shd w:val="clear" w:color="auto" w:fill="auto"/>
            <w:tcMar>
              <w:left w:w="57" w:type="dxa"/>
              <w:right w:w="57" w:type="dxa"/>
            </w:tcMar>
            <w:hideMark/>
          </w:tcPr>
          <w:p w14:paraId="71C95422" w14:textId="77777777" w:rsidR="00224507" w:rsidRPr="00DE22D4" w:rsidRDefault="00224507" w:rsidP="00224507">
            <w:pPr>
              <w:jc w:val="right"/>
              <w:rPr>
                <w:color w:val="0D0D0D"/>
                <w:sz w:val="16"/>
                <w:szCs w:val="16"/>
                <w:lang w:eastAsia="zh-CN"/>
              </w:rPr>
            </w:pPr>
            <w:r w:rsidRPr="00DE22D4">
              <w:rPr>
                <w:color w:val="0D0D0D"/>
                <w:sz w:val="16"/>
                <w:szCs w:val="16"/>
                <w:lang w:eastAsia="zh-CN"/>
              </w:rPr>
              <w:t xml:space="preserve">0 </w:t>
            </w:r>
          </w:p>
        </w:tc>
        <w:tc>
          <w:tcPr>
            <w:tcW w:w="366" w:type="pct"/>
            <w:tcBorders>
              <w:top w:val="nil"/>
              <w:left w:val="nil"/>
              <w:bottom w:val="single" w:sz="4" w:space="0" w:color="auto"/>
              <w:right w:val="single" w:sz="4" w:space="0" w:color="auto"/>
            </w:tcBorders>
            <w:shd w:val="clear" w:color="auto" w:fill="auto"/>
            <w:tcMar>
              <w:left w:w="57" w:type="dxa"/>
              <w:right w:w="57" w:type="dxa"/>
            </w:tcMar>
            <w:hideMark/>
          </w:tcPr>
          <w:p w14:paraId="53AD9C7A" w14:textId="77777777" w:rsidR="00224507" w:rsidRPr="00DE22D4" w:rsidRDefault="00224507" w:rsidP="00224507">
            <w:pPr>
              <w:jc w:val="right"/>
              <w:rPr>
                <w:color w:val="0D0D0D"/>
                <w:sz w:val="16"/>
                <w:szCs w:val="16"/>
                <w:lang w:eastAsia="zh-CN"/>
              </w:rPr>
            </w:pPr>
            <w:r w:rsidRPr="00DE22D4">
              <w:rPr>
                <w:color w:val="0D0D0D"/>
                <w:sz w:val="16"/>
                <w:szCs w:val="16"/>
                <w:lang w:eastAsia="zh-CN"/>
              </w:rPr>
              <w:t xml:space="preserve">0 </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4658E589" w14:textId="77777777" w:rsidR="00224507" w:rsidRPr="00DE22D4" w:rsidRDefault="00224507" w:rsidP="00224507">
            <w:pPr>
              <w:jc w:val="right"/>
              <w:rPr>
                <w:color w:val="0D0D0D"/>
                <w:sz w:val="16"/>
                <w:szCs w:val="16"/>
                <w:lang w:eastAsia="zh-CN"/>
              </w:rPr>
            </w:pPr>
            <w:r w:rsidRPr="00DE22D4">
              <w:rPr>
                <w:color w:val="0D0D0D"/>
                <w:sz w:val="16"/>
                <w:szCs w:val="16"/>
                <w:lang w:eastAsia="zh-CN"/>
              </w:rPr>
              <w:t xml:space="preserve">0 </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5B6AA437" w14:textId="77777777" w:rsidR="00224507" w:rsidRPr="00DE22D4" w:rsidRDefault="00224507" w:rsidP="00224507">
            <w:pPr>
              <w:jc w:val="right"/>
              <w:rPr>
                <w:color w:val="0D0D0D"/>
                <w:sz w:val="16"/>
                <w:szCs w:val="16"/>
                <w:lang w:eastAsia="zh-CN"/>
              </w:rPr>
            </w:pPr>
            <w:r w:rsidRPr="00DE22D4">
              <w:rPr>
                <w:color w:val="0D0D0D"/>
                <w:sz w:val="16"/>
                <w:szCs w:val="16"/>
                <w:lang w:eastAsia="zh-CN"/>
              </w:rPr>
              <w:t xml:space="preserve">0 </w:t>
            </w:r>
          </w:p>
        </w:tc>
        <w:tc>
          <w:tcPr>
            <w:tcW w:w="336" w:type="pct"/>
            <w:tcBorders>
              <w:top w:val="nil"/>
              <w:left w:val="nil"/>
              <w:bottom w:val="single" w:sz="4" w:space="0" w:color="auto"/>
              <w:right w:val="single" w:sz="4" w:space="0" w:color="auto"/>
            </w:tcBorders>
            <w:shd w:val="clear" w:color="auto" w:fill="auto"/>
            <w:tcMar>
              <w:left w:w="57" w:type="dxa"/>
              <w:right w:w="57" w:type="dxa"/>
            </w:tcMar>
            <w:hideMark/>
          </w:tcPr>
          <w:p w14:paraId="252ABDF4" w14:textId="77777777" w:rsidR="00224507" w:rsidRPr="00DE22D4" w:rsidRDefault="00224507" w:rsidP="00224507">
            <w:pPr>
              <w:jc w:val="right"/>
              <w:rPr>
                <w:color w:val="0D0D0D"/>
                <w:sz w:val="16"/>
                <w:szCs w:val="16"/>
                <w:lang w:eastAsia="zh-CN"/>
              </w:rPr>
            </w:pPr>
            <w:r w:rsidRPr="00DE22D4">
              <w:rPr>
                <w:color w:val="0D0D0D"/>
                <w:sz w:val="16"/>
                <w:szCs w:val="16"/>
                <w:lang w:eastAsia="zh-CN"/>
              </w:rPr>
              <w:t xml:space="preserve">0 </w:t>
            </w:r>
          </w:p>
        </w:tc>
        <w:tc>
          <w:tcPr>
            <w:tcW w:w="343" w:type="pct"/>
            <w:tcBorders>
              <w:top w:val="nil"/>
              <w:left w:val="nil"/>
              <w:bottom w:val="single" w:sz="4" w:space="0" w:color="auto"/>
              <w:right w:val="single" w:sz="4" w:space="0" w:color="auto"/>
            </w:tcBorders>
            <w:shd w:val="clear" w:color="auto" w:fill="auto"/>
            <w:tcMar>
              <w:left w:w="57" w:type="dxa"/>
              <w:right w:w="57" w:type="dxa"/>
            </w:tcMar>
            <w:hideMark/>
          </w:tcPr>
          <w:p w14:paraId="73C609A9" w14:textId="77777777" w:rsidR="00224507" w:rsidRPr="00DE22D4" w:rsidRDefault="00224507" w:rsidP="002507D1">
            <w:pPr>
              <w:jc w:val="right"/>
              <w:rPr>
                <w:color w:val="0D0D0D"/>
                <w:sz w:val="16"/>
                <w:szCs w:val="16"/>
                <w:lang w:eastAsia="zh-CN"/>
              </w:rPr>
            </w:pPr>
            <w:r w:rsidRPr="00DE22D4">
              <w:rPr>
                <w:color w:val="0D0D0D"/>
                <w:sz w:val="16"/>
                <w:szCs w:val="16"/>
                <w:lang w:eastAsia="zh-CN"/>
              </w:rPr>
              <w:t>12</w:t>
            </w:r>
            <w:r w:rsidR="002507D1" w:rsidRPr="00DE22D4">
              <w:rPr>
                <w:color w:val="0D0D0D"/>
                <w:sz w:val="16"/>
                <w:szCs w:val="16"/>
                <w:lang w:eastAsia="zh-CN"/>
              </w:rPr>
              <w:t>.</w:t>
            </w:r>
            <w:r w:rsidRPr="00DE22D4">
              <w:rPr>
                <w:color w:val="0D0D0D"/>
                <w:sz w:val="16"/>
                <w:szCs w:val="16"/>
                <w:lang w:eastAsia="zh-CN"/>
              </w:rPr>
              <w:t xml:space="preserve">870 </w:t>
            </w:r>
          </w:p>
        </w:tc>
        <w:tc>
          <w:tcPr>
            <w:tcW w:w="450" w:type="pct"/>
            <w:tcBorders>
              <w:top w:val="nil"/>
              <w:left w:val="nil"/>
              <w:bottom w:val="single" w:sz="4" w:space="0" w:color="auto"/>
              <w:right w:val="single" w:sz="4" w:space="0" w:color="auto"/>
            </w:tcBorders>
            <w:shd w:val="clear" w:color="auto" w:fill="auto"/>
            <w:tcMar>
              <w:left w:w="57" w:type="dxa"/>
              <w:right w:w="57" w:type="dxa"/>
            </w:tcMar>
            <w:hideMark/>
          </w:tcPr>
          <w:p w14:paraId="0F6D984D" w14:textId="77777777" w:rsidR="00224507" w:rsidRPr="00DE22D4" w:rsidRDefault="00224507" w:rsidP="002507D1">
            <w:pPr>
              <w:jc w:val="right"/>
              <w:rPr>
                <w:color w:val="0D0D0D"/>
                <w:sz w:val="16"/>
                <w:szCs w:val="16"/>
                <w:lang w:eastAsia="zh-CN"/>
              </w:rPr>
            </w:pPr>
            <w:r w:rsidRPr="00DE22D4">
              <w:rPr>
                <w:color w:val="0D0D0D"/>
                <w:sz w:val="16"/>
                <w:szCs w:val="16"/>
                <w:lang w:eastAsia="zh-CN"/>
              </w:rPr>
              <w:t>1</w:t>
            </w:r>
            <w:r w:rsidR="002507D1" w:rsidRPr="00DE22D4">
              <w:rPr>
                <w:color w:val="0D0D0D"/>
                <w:sz w:val="16"/>
                <w:szCs w:val="16"/>
                <w:lang w:eastAsia="zh-CN"/>
              </w:rPr>
              <w:t>,</w:t>
            </w:r>
            <w:r w:rsidRPr="00DE22D4">
              <w:rPr>
                <w:color w:val="0D0D0D"/>
                <w:sz w:val="16"/>
                <w:szCs w:val="16"/>
                <w:lang w:eastAsia="zh-CN"/>
              </w:rPr>
              <w:t>5</w:t>
            </w:r>
          </w:p>
        </w:tc>
      </w:tr>
      <w:tr w:rsidR="00491168" w:rsidRPr="00DE22D4" w14:paraId="52909216" w14:textId="77777777" w:rsidTr="005D2D03">
        <w:trPr>
          <w:trHeight w:val="29"/>
        </w:trPr>
        <w:tc>
          <w:tcPr>
            <w:tcW w:w="15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9A8A4F" w14:textId="77777777" w:rsidR="00224507" w:rsidRPr="00DE22D4" w:rsidRDefault="002507D1" w:rsidP="002507D1">
            <w:pPr>
              <w:jc w:val="left"/>
              <w:rPr>
                <w:color w:val="0D0D0D"/>
                <w:sz w:val="16"/>
                <w:szCs w:val="16"/>
                <w:lang w:eastAsia="zh-CN"/>
              </w:rPr>
            </w:pPr>
            <w:r w:rsidRPr="00DE22D4">
              <w:rPr>
                <w:color w:val="0D0D0D"/>
                <w:sz w:val="16"/>
                <w:szCs w:val="16"/>
                <w:lang w:eastAsia="zh-CN"/>
              </w:rPr>
              <w:t>Refrigeración comercial</w:t>
            </w:r>
          </w:p>
        </w:tc>
        <w:tc>
          <w:tcPr>
            <w:tcW w:w="452" w:type="pct"/>
            <w:tcBorders>
              <w:top w:val="nil"/>
              <w:left w:val="nil"/>
              <w:bottom w:val="single" w:sz="4" w:space="0" w:color="auto"/>
              <w:right w:val="single" w:sz="4" w:space="0" w:color="auto"/>
            </w:tcBorders>
            <w:shd w:val="clear" w:color="auto" w:fill="auto"/>
            <w:tcMar>
              <w:left w:w="57" w:type="dxa"/>
              <w:right w:w="57" w:type="dxa"/>
            </w:tcMar>
          </w:tcPr>
          <w:p w14:paraId="15B8E7D2" w14:textId="77777777" w:rsidR="00224507" w:rsidRPr="00DE22D4" w:rsidRDefault="002507D1" w:rsidP="00224507">
            <w:pPr>
              <w:jc w:val="right"/>
              <w:rPr>
                <w:color w:val="0D0D0D"/>
                <w:sz w:val="16"/>
                <w:szCs w:val="16"/>
                <w:lang w:eastAsia="zh-CN"/>
              </w:rPr>
            </w:pPr>
            <w:r w:rsidRPr="00DE22D4">
              <w:rPr>
                <w:color w:val="0D0D0D"/>
                <w:sz w:val="16"/>
                <w:szCs w:val="16"/>
                <w:lang w:eastAsia="zh-CN"/>
              </w:rPr>
              <w:t>7.</w:t>
            </w:r>
            <w:r w:rsidR="00224507" w:rsidRPr="00DE22D4">
              <w:rPr>
                <w:color w:val="0D0D0D"/>
                <w:sz w:val="16"/>
                <w:szCs w:val="16"/>
                <w:lang w:eastAsia="zh-CN"/>
              </w:rPr>
              <w:t xml:space="preserve">865 </w:t>
            </w:r>
          </w:p>
        </w:tc>
        <w:tc>
          <w:tcPr>
            <w:tcW w:w="351" w:type="pct"/>
            <w:tcBorders>
              <w:top w:val="nil"/>
              <w:left w:val="nil"/>
              <w:bottom w:val="single" w:sz="4" w:space="0" w:color="auto"/>
              <w:right w:val="single" w:sz="4" w:space="0" w:color="auto"/>
            </w:tcBorders>
            <w:shd w:val="clear" w:color="auto" w:fill="auto"/>
            <w:tcMar>
              <w:left w:w="57" w:type="dxa"/>
              <w:right w:w="57" w:type="dxa"/>
            </w:tcMar>
          </w:tcPr>
          <w:p w14:paraId="71A22526" w14:textId="77777777" w:rsidR="00224507" w:rsidRPr="00DE22D4" w:rsidRDefault="00224507" w:rsidP="00224507">
            <w:pPr>
              <w:jc w:val="right"/>
              <w:rPr>
                <w:color w:val="0D0D0D"/>
                <w:sz w:val="16"/>
                <w:szCs w:val="16"/>
                <w:lang w:eastAsia="zh-CN"/>
              </w:rPr>
            </w:pPr>
            <w:r w:rsidRPr="00DE22D4">
              <w:rPr>
                <w:color w:val="0D0D0D"/>
                <w:sz w:val="16"/>
                <w:szCs w:val="16"/>
                <w:lang w:eastAsia="zh-CN"/>
              </w:rPr>
              <w:t xml:space="preserve">0 </w:t>
            </w:r>
          </w:p>
        </w:tc>
        <w:tc>
          <w:tcPr>
            <w:tcW w:w="472" w:type="pct"/>
            <w:tcBorders>
              <w:top w:val="nil"/>
              <w:left w:val="nil"/>
              <w:bottom w:val="single" w:sz="4" w:space="0" w:color="auto"/>
              <w:right w:val="single" w:sz="4" w:space="0" w:color="auto"/>
            </w:tcBorders>
            <w:shd w:val="clear" w:color="auto" w:fill="auto"/>
            <w:tcMar>
              <w:left w:w="57" w:type="dxa"/>
              <w:right w:w="57" w:type="dxa"/>
            </w:tcMar>
          </w:tcPr>
          <w:p w14:paraId="7478160B" w14:textId="77777777" w:rsidR="00224507" w:rsidRPr="00DE22D4" w:rsidRDefault="00224507" w:rsidP="00224507">
            <w:pPr>
              <w:jc w:val="right"/>
              <w:rPr>
                <w:color w:val="0D0D0D"/>
                <w:sz w:val="16"/>
                <w:szCs w:val="16"/>
                <w:lang w:eastAsia="zh-CN"/>
              </w:rPr>
            </w:pPr>
            <w:r w:rsidRPr="00DE22D4">
              <w:rPr>
                <w:color w:val="0D0D0D"/>
                <w:sz w:val="16"/>
                <w:szCs w:val="16"/>
                <w:lang w:eastAsia="zh-CN"/>
              </w:rPr>
              <w:t xml:space="preserve">0 </w:t>
            </w:r>
          </w:p>
        </w:tc>
        <w:tc>
          <w:tcPr>
            <w:tcW w:w="366" w:type="pct"/>
            <w:tcBorders>
              <w:top w:val="nil"/>
              <w:left w:val="nil"/>
              <w:bottom w:val="single" w:sz="4" w:space="0" w:color="auto"/>
              <w:right w:val="single" w:sz="4" w:space="0" w:color="auto"/>
            </w:tcBorders>
            <w:shd w:val="clear" w:color="auto" w:fill="auto"/>
            <w:tcMar>
              <w:left w:w="57" w:type="dxa"/>
              <w:right w:w="57" w:type="dxa"/>
            </w:tcMar>
          </w:tcPr>
          <w:p w14:paraId="3DF28BEC" w14:textId="77777777" w:rsidR="00224507" w:rsidRPr="00DE22D4" w:rsidRDefault="00224507" w:rsidP="002507D1">
            <w:pPr>
              <w:jc w:val="right"/>
              <w:rPr>
                <w:color w:val="0D0D0D"/>
                <w:sz w:val="16"/>
                <w:szCs w:val="16"/>
                <w:lang w:eastAsia="zh-CN"/>
              </w:rPr>
            </w:pPr>
            <w:r w:rsidRPr="00DE22D4">
              <w:rPr>
                <w:color w:val="0D0D0D"/>
                <w:sz w:val="16"/>
                <w:szCs w:val="16"/>
                <w:lang w:eastAsia="zh-CN"/>
              </w:rPr>
              <w:t>14</w:t>
            </w:r>
            <w:r w:rsidR="002507D1" w:rsidRPr="00DE22D4">
              <w:rPr>
                <w:color w:val="0D0D0D"/>
                <w:sz w:val="16"/>
                <w:szCs w:val="16"/>
                <w:lang w:eastAsia="zh-CN"/>
              </w:rPr>
              <w:t>.</w:t>
            </w:r>
            <w:r w:rsidRPr="00DE22D4">
              <w:rPr>
                <w:color w:val="0D0D0D"/>
                <w:sz w:val="16"/>
                <w:szCs w:val="16"/>
                <w:lang w:eastAsia="zh-CN"/>
              </w:rPr>
              <w:t xml:space="preserve">314 </w:t>
            </w:r>
          </w:p>
        </w:tc>
        <w:tc>
          <w:tcPr>
            <w:tcW w:w="374" w:type="pct"/>
            <w:tcBorders>
              <w:top w:val="nil"/>
              <w:left w:val="nil"/>
              <w:bottom w:val="single" w:sz="4" w:space="0" w:color="auto"/>
              <w:right w:val="single" w:sz="4" w:space="0" w:color="auto"/>
            </w:tcBorders>
            <w:shd w:val="clear" w:color="auto" w:fill="auto"/>
            <w:tcMar>
              <w:left w:w="57" w:type="dxa"/>
              <w:right w:w="57" w:type="dxa"/>
            </w:tcMar>
          </w:tcPr>
          <w:p w14:paraId="1CEEB42E" w14:textId="77777777" w:rsidR="00224507" w:rsidRPr="00DE22D4" w:rsidRDefault="00224507" w:rsidP="00224507">
            <w:pPr>
              <w:jc w:val="right"/>
              <w:rPr>
                <w:color w:val="0D0D0D"/>
                <w:sz w:val="16"/>
                <w:szCs w:val="16"/>
                <w:lang w:eastAsia="zh-CN"/>
              </w:rPr>
            </w:pPr>
            <w:r w:rsidRPr="00DE22D4">
              <w:rPr>
                <w:color w:val="0D0D0D"/>
                <w:sz w:val="16"/>
                <w:szCs w:val="16"/>
                <w:lang w:eastAsia="zh-CN"/>
              </w:rPr>
              <w:t xml:space="preserve">0 </w:t>
            </w:r>
          </w:p>
        </w:tc>
        <w:tc>
          <w:tcPr>
            <w:tcW w:w="351" w:type="pct"/>
            <w:tcBorders>
              <w:top w:val="nil"/>
              <w:left w:val="nil"/>
              <w:bottom w:val="single" w:sz="4" w:space="0" w:color="auto"/>
              <w:right w:val="single" w:sz="4" w:space="0" w:color="auto"/>
            </w:tcBorders>
            <w:shd w:val="clear" w:color="auto" w:fill="auto"/>
            <w:tcMar>
              <w:left w:w="57" w:type="dxa"/>
              <w:right w:w="57" w:type="dxa"/>
            </w:tcMar>
          </w:tcPr>
          <w:p w14:paraId="0C82FB37" w14:textId="77777777" w:rsidR="00224507" w:rsidRPr="00DE22D4" w:rsidRDefault="00224507" w:rsidP="00224507">
            <w:pPr>
              <w:jc w:val="right"/>
              <w:rPr>
                <w:color w:val="0D0D0D"/>
                <w:sz w:val="16"/>
                <w:szCs w:val="16"/>
                <w:lang w:eastAsia="zh-CN"/>
              </w:rPr>
            </w:pPr>
            <w:r w:rsidRPr="00DE22D4">
              <w:rPr>
                <w:color w:val="0D0D0D"/>
                <w:sz w:val="16"/>
                <w:szCs w:val="16"/>
                <w:lang w:eastAsia="zh-CN"/>
              </w:rPr>
              <w:t xml:space="preserve">0 </w:t>
            </w:r>
          </w:p>
        </w:tc>
        <w:tc>
          <w:tcPr>
            <w:tcW w:w="336" w:type="pct"/>
            <w:tcBorders>
              <w:top w:val="nil"/>
              <w:left w:val="nil"/>
              <w:bottom w:val="single" w:sz="4" w:space="0" w:color="auto"/>
              <w:right w:val="single" w:sz="4" w:space="0" w:color="auto"/>
            </w:tcBorders>
            <w:shd w:val="clear" w:color="auto" w:fill="auto"/>
            <w:tcMar>
              <w:left w:w="57" w:type="dxa"/>
              <w:right w:w="57" w:type="dxa"/>
            </w:tcMar>
          </w:tcPr>
          <w:p w14:paraId="17EC30CB" w14:textId="77777777" w:rsidR="00224507" w:rsidRPr="00DE22D4" w:rsidRDefault="00224507" w:rsidP="00224507">
            <w:pPr>
              <w:jc w:val="right"/>
              <w:rPr>
                <w:color w:val="0D0D0D"/>
                <w:sz w:val="16"/>
                <w:szCs w:val="16"/>
                <w:lang w:eastAsia="zh-CN"/>
              </w:rPr>
            </w:pPr>
            <w:r w:rsidRPr="00DE22D4">
              <w:rPr>
                <w:color w:val="0D0D0D"/>
                <w:sz w:val="16"/>
                <w:szCs w:val="16"/>
                <w:lang w:eastAsia="zh-CN"/>
              </w:rPr>
              <w:t xml:space="preserve">0 </w:t>
            </w:r>
          </w:p>
        </w:tc>
        <w:tc>
          <w:tcPr>
            <w:tcW w:w="343" w:type="pct"/>
            <w:tcBorders>
              <w:top w:val="nil"/>
              <w:left w:val="nil"/>
              <w:bottom w:val="single" w:sz="4" w:space="0" w:color="auto"/>
              <w:right w:val="single" w:sz="4" w:space="0" w:color="auto"/>
            </w:tcBorders>
            <w:shd w:val="clear" w:color="auto" w:fill="auto"/>
            <w:tcMar>
              <w:left w:w="57" w:type="dxa"/>
              <w:right w:w="57" w:type="dxa"/>
            </w:tcMar>
          </w:tcPr>
          <w:p w14:paraId="5B189DFB" w14:textId="77777777" w:rsidR="00224507" w:rsidRPr="00DE22D4" w:rsidRDefault="002507D1" w:rsidP="00224507">
            <w:pPr>
              <w:jc w:val="right"/>
              <w:rPr>
                <w:color w:val="0D0D0D"/>
                <w:sz w:val="16"/>
                <w:szCs w:val="16"/>
                <w:lang w:eastAsia="zh-CN"/>
              </w:rPr>
            </w:pPr>
            <w:r w:rsidRPr="00DE22D4">
              <w:rPr>
                <w:color w:val="0D0D0D"/>
                <w:sz w:val="16"/>
                <w:szCs w:val="16"/>
                <w:lang w:eastAsia="zh-CN"/>
              </w:rPr>
              <w:t>22.</w:t>
            </w:r>
            <w:r w:rsidR="00224507" w:rsidRPr="00DE22D4">
              <w:rPr>
                <w:color w:val="0D0D0D"/>
                <w:sz w:val="16"/>
                <w:szCs w:val="16"/>
                <w:lang w:eastAsia="zh-CN"/>
              </w:rPr>
              <w:t xml:space="preserve">179 </w:t>
            </w:r>
          </w:p>
        </w:tc>
        <w:tc>
          <w:tcPr>
            <w:tcW w:w="450" w:type="pct"/>
            <w:tcBorders>
              <w:top w:val="nil"/>
              <w:left w:val="nil"/>
              <w:bottom w:val="single" w:sz="4" w:space="0" w:color="auto"/>
              <w:right w:val="single" w:sz="4" w:space="0" w:color="auto"/>
            </w:tcBorders>
            <w:shd w:val="clear" w:color="auto" w:fill="auto"/>
            <w:tcMar>
              <w:left w:w="57" w:type="dxa"/>
              <w:right w:w="57" w:type="dxa"/>
            </w:tcMar>
          </w:tcPr>
          <w:p w14:paraId="5A7195E6" w14:textId="77777777" w:rsidR="00224507" w:rsidRPr="00DE22D4" w:rsidRDefault="00224507" w:rsidP="002507D1">
            <w:pPr>
              <w:jc w:val="right"/>
              <w:rPr>
                <w:color w:val="0D0D0D"/>
                <w:sz w:val="16"/>
                <w:szCs w:val="16"/>
                <w:lang w:eastAsia="zh-CN"/>
              </w:rPr>
            </w:pPr>
            <w:r w:rsidRPr="00DE22D4">
              <w:rPr>
                <w:color w:val="0D0D0D"/>
                <w:sz w:val="16"/>
                <w:szCs w:val="16"/>
                <w:lang w:eastAsia="zh-CN"/>
              </w:rPr>
              <w:t>2</w:t>
            </w:r>
            <w:r w:rsidR="002507D1" w:rsidRPr="00DE22D4">
              <w:rPr>
                <w:color w:val="0D0D0D"/>
                <w:sz w:val="16"/>
                <w:szCs w:val="16"/>
                <w:lang w:eastAsia="zh-CN"/>
              </w:rPr>
              <w:t>,</w:t>
            </w:r>
            <w:r w:rsidRPr="00DE22D4">
              <w:rPr>
                <w:color w:val="0D0D0D"/>
                <w:sz w:val="16"/>
                <w:szCs w:val="16"/>
                <w:lang w:eastAsia="zh-CN"/>
              </w:rPr>
              <w:t>6</w:t>
            </w:r>
          </w:p>
        </w:tc>
      </w:tr>
      <w:tr w:rsidR="00491168" w:rsidRPr="00DE22D4" w14:paraId="5A0A8806" w14:textId="77777777" w:rsidTr="005D2D03">
        <w:trPr>
          <w:trHeight w:val="29"/>
        </w:trPr>
        <w:tc>
          <w:tcPr>
            <w:tcW w:w="15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4147A9" w14:textId="77777777" w:rsidR="00224507" w:rsidRPr="00DE22D4" w:rsidRDefault="002507D1" w:rsidP="002507D1">
            <w:pPr>
              <w:jc w:val="left"/>
              <w:rPr>
                <w:color w:val="0D0D0D"/>
                <w:sz w:val="16"/>
                <w:szCs w:val="16"/>
                <w:lang w:eastAsia="zh-CN"/>
              </w:rPr>
            </w:pPr>
            <w:r w:rsidRPr="00DE22D4">
              <w:rPr>
                <w:color w:val="0D0D0D"/>
                <w:sz w:val="16"/>
                <w:szCs w:val="16"/>
                <w:lang w:eastAsia="zh-CN"/>
              </w:rPr>
              <w:t>Aire acondicionado vehicular</w:t>
            </w:r>
          </w:p>
        </w:tc>
        <w:tc>
          <w:tcPr>
            <w:tcW w:w="452" w:type="pct"/>
            <w:tcBorders>
              <w:top w:val="nil"/>
              <w:left w:val="nil"/>
              <w:bottom w:val="single" w:sz="4" w:space="0" w:color="auto"/>
              <w:right w:val="single" w:sz="4" w:space="0" w:color="auto"/>
            </w:tcBorders>
            <w:shd w:val="clear" w:color="auto" w:fill="auto"/>
            <w:tcMar>
              <w:left w:w="57" w:type="dxa"/>
              <w:right w:w="57" w:type="dxa"/>
            </w:tcMar>
          </w:tcPr>
          <w:p w14:paraId="5666E6ED" w14:textId="77777777" w:rsidR="00224507" w:rsidRPr="00DE22D4" w:rsidRDefault="00224507" w:rsidP="002507D1">
            <w:pPr>
              <w:jc w:val="right"/>
              <w:rPr>
                <w:color w:val="0D0D0D"/>
                <w:sz w:val="16"/>
                <w:szCs w:val="16"/>
                <w:lang w:eastAsia="zh-CN"/>
              </w:rPr>
            </w:pPr>
            <w:r w:rsidRPr="00DE22D4">
              <w:rPr>
                <w:color w:val="0D0D0D"/>
                <w:sz w:val="16"/>
                <w:szCs w:val="16"/>
                <w:lang w:eastAsia="zh-CN"/>
              </w:rPr>
              <w:t>3</w:t>
            </w:r>
            <w:r w:rsidR="002507D1" w:rsidRPr="00DE22D4">
              <w:rPr>
                <w:color w:val="0D0D0D"/>
                <w:sz w:val="16"/>
                <w:szCs w:val="16"/>
                <w:lang w:eastAsia="zh-CN"/>
              </w:rPr>
              <w:t>.</w:t>
            </w:r>
            <w:r w:rsidRPr="00DE22D4">
              <w:rPr>
                <w:color w:val="0D0D0D"/>
                <w:sz w:val="16"/>
                <w:szCs w:val="16"/>
                <w:lang w:eastAsia="zh-CN"/>
              </w:rPr>
              <w:t xml:space="preserve">933 </w:t>
            </w:r>
          </w:p>
        </w:tc>
        <w:tc>
          <w:tcPr>
            <w:tcW w:w="351" w:type="pct"/>
            <w:tcBorders>
              <w:top w:val="nil"/>
              <w:left w:val="nil"/>
              <w:bottom w:val="single" w:sz="4" w:space="0" w:color="auto"/>
              <w:right w:val="single" w:sz="4" w:space="0" w:color="auto"/>
            </w:tcBorders>
            <w:shd w:val="clear" w:color="auto" w:fill="auto"/>
            <w:tcMar>
              <w:left w:w="57" w:type="dxa"/>
              <w:right w:w="57" w:type="dxa"/>
            </w:tcMar>
          </w:tcPr>
          <w:p w14:paraId="44B5E558" w14:textId="77777777" w:rsidR="00224507" w:rsidRPr="00DE22D4" w:rsidRDefault="00224507" w:rsidP="00224507">
            <w:pPr>
              <w:jc w:val="right"/>
              <w:rPr>
                <w:color w:val="0D0D0D"/>
                <w:sz w:val="16"/>
                <w:szCs w:val="16"/>
                <w:lang w:eastAsia="zh-CN"/>
              </w:rPr>
            </w:pPr>
            <w:r w:rsidRPr="00DE22D4">
              <w:rPr>
                <w:color w:val="0D0D0D"/>
                <w:sz w:val="16"/>
                <w:szCs w:val="16"/>
                <w:lang w:eastAsia="zh-CN"/>
              </w:rPr>
              <w:t xml:space="preserve">0 </w:t>
            </w:r>
          </w:p>
        </w:tc>
        <w:tc>
          <w:tcPr>
            <w:tcW w:w="472" w:type="pct"/>
            <w:tcBorders>
              <w:top w:val="nil"/>
              <w:left w:val="nil"/>
              <w:bottom w:val="single" w:sz="4" w:space="0" w:color="auto"/>
              <w:right w:val="single" w:sz="4" w:space="0" w:color="auto"/>
            </w:tcBorders>
            <w:shd w:val="clear" w:color="auto" w:fill="auto"/>
            <w:tcMar>
              <w:left w:w="57" w:type="dxa"/>
              <w:right w:w="57" w:type="dxa"/>
            </w:tcMar>
          </w:tcPr>
          <w:p w14:paraId="112C333E" w14:textId="77777777" w:rsidR="00224507" w:rsidRPr="00DE22D4" w:rsidRDefault="00224507" w:rsidP="00224507">
            <w:pPr>
              <w:jc w:val="right"/>
              <w:rPr>
                <w:color w:val="0D0D0D"/>
                <w:sz w:val="16"/>
                <w:szCs w:val="16"/>
                <w:lang w:eastAsia="zh-CN"/>
              </w:rPr>
            </w:pPr>
            <w:r w:rsidRPr="00DE22D4">
              <w:rPr>
                <w:color w:val="0D0D0D"/>
                <w:sz w:val="16"/>
                <w:szCs w:val="16"/>
                <w:lang w:eastAsia="zh-CN"/>
              </w:rPr>
              <w:t xml:space="preserve">0 </w:t>
            </w:r>
          </w:p>
        </w:tc>
        <w:tc>
          <w:tcPr>
            <w:tcW w:w="366" w:type="pct"/>
            <w:tcBorders>
              <w:top w:val="nil"/>
              <w:left w:val="nil"/>
              <w:bottom w:val="single" w:sz="4" w:space="0" w:color="auto"/>
              <w:right w:val="single" w:sz="4" w:space="0" w:color="auto"/>
            </w:tcBorders>
            <w:shd w:val="clear" w:color="auto" w:fill="auto"/>
            <w:tcMar>
              <w:left w:w="57" w:type="dxa"/>
              <w:right w:w="57" w:type="dxa"/>
            </w:tcMar>
          </w:tcPr>
          <w:p w14:paraId="67B695EE" w14:textId="77777777" w:rsidR="00224507" w:rsidRPr="00DE22D4" w:rsidRDefault="00224507" w:rsidP="00224507">
            <w:pPr>
              <w:jc w:val="right"/>
              <w:rPr>
                <w:color w:val="0D0D0D"/>
                <w:sz w:val="16"/>
                <w:szCs w:val="16"/>
                <w:lang w:eastAsia="zh-CN"/>
              </w:rPr>
            </w:pPr>
            <w:r w:rsidRPr="00DE22D4">
              <w:rPr>
                <w:color w:val="0D0D0D"/>
                <w:sz w:val="16"/>
                <w:szCs w:val="16"/>
                <w:lang w:eastAsia="zh-CN"/>
              </w:rPr>
              <w:t xml:space="preserve">0 </w:t>
            </w:r>
          </w:p>
        </w:tc>
        <w:tc>
          <w:tcPr>
            <w:tcW w:w="374" w:type="pct"/>
            <w:tcBorders>
              <w:top w:val="nil"/>
              <w:left w:val="nil"/>
              <w:bottom w:val="single" w:sz="4" w:space="0" w:color="auto"/>
              <w:right w:val="single" w:sz="4" w:space="0" w:color="auto"/>
            </w:tcBorders>
            <w:shd w:val="clear" w:color="auto" w:fill="auto"/>
            <w:tcMar>
              <w:left w:w="57" w:type="dxa"/>
              <w:right w:w="57" w:type="dxa"/>
            </w:tcMar>
          </w:tcPr>
          <w:p w14:paraId="62A2C571" w14:textId="77777777" w:rsidR="00224507" w:rsidRPr="00DE22D4" w:rsidRDefault="00224507" w:rsidP="00224507">
            <w:pPr>
              <w:jc w:val="right"/>
              <w:rPr>
                <w:color w:val="0D0D0D"/>
                <w:sz w:val="16"/>
                <w:szCs w:val="16"/>
                <w:lang w:eastAsia="zh-CN"/>
              </w:rPr>
            </w:pPr>
            <w:r w:rsidRPr="00DE22D4">
              <w:rPr>
                <w:color w:val="0D0D0D"/>
                <w:sz w:val="16"/>
                <w:szCs w:val="16"/>
                <w:lang w:eastAsia="zh-CN"/>
              </w:rPr>
              <w:t xml:space="preserve">0 </w:t>
            </w:r>
          </w:p>
        </w:tc>
        <w:tc>
          <w:tcPr>
            <w:tcW w:w="351" w:type="pct"/>
            <w:tcBorders>
              <w:top w:val="nil"/>
              <w:left w:val="nil"/>
              <w:bottom w:val="single" w:sz="4" w:space="0" w:color="auto"/>
              <w:right w:val="single" w:sz="4" w:space="0" w:color="auto"/>
            </w:tcBorders>
            <w:shd w:val="clear" w:color="auto" w:fill="auto"/>
            <w:tcMar>
              <w:left w:w="57" w:type="dxa"/>
              <w:right w:w="57" w:type="dxa"/>
            </w:tcMar>
          </w:tcPr>
          <w:p w14:paraId="197D752B" w14:textId="77777777" w:rsidR="00224507" w:rsidRPr="00DE22D4" w:rsidRDefault="00224507" w:rsidP="00224507">
            <w:pPr>
              <w:jc w:val="right"/>
              <w:rPr>
                <w:color w:val="0D0D0D"/>
                <w:sz w:val="16"/>
                <w:szCs w:val="16"/>
                <w:lang w:eastAsia="zh-CN"/>
              </w:rPr>
            </w:pPr>
            <w:r w:rsidRPr="00DE22D4">
              <w:rPr>
                <w:color w:val="0D0D0D"/>
                <w:sz w:val="16"/>
                <w:szCs w:val="16"/>
                <w:lang w:eastAsia="zh-CN"/>
              </w:rPr>
              <w:t xml:space="preserve">0 </w:t>
            </w:r>
          </w:p>
        </w:tc>
        <w:tc>
          <w:tcPr>
            <w:tcW w:w="336" w:type="pct"/>
            <w:tcBorders>
              <w:top w:val="nil"/>
              <w:left w:val="nil"/>
              <w:bottom w:val="single" w:sz="4" w:space="0" w:color="auto"/>
              <w:right w:val="single" w:sz="4" w:space="0" w:color="auto"/>
            </w:tcBorders>
            <w:shd w:val="clear" w:color="auto" w:fill="auto"/>
            <w:tcMar>
              <w:left w:w="57" w:type="dxa"/>
              <w:right w:w="57" w:type="dxa"/>
            </w:tcMar>
          </w:tcPr>
          <w:p w14:paraId="7D04A26C" w14:textId="77777777" w:rsidR="00224507" w:rsidRPr="00DE22D4" w:rsidRDefault="00224507" w:rsidP="00224507">
            <w:pPr>
              <w:jc w:val="right"/>
              <w:rPr>
                <w:color w:val="0D0D0D"/>
                <w:sz w:val="16"/>
                <w:szCs w:val="16"/>
                <w:lang w:eastAsia="zh-CN"/>
              </w:rPr>
            </w:pPr>
            <w:r w:rsidRPr="00DE22D4">
              <w:rPr>
                <w:color w:val="0D0D0D"/>
                <w:sz w:val="16"/>
                <w:szCs w:val="16"/>
                <w:lang w:eastAsia="zh-CN"/>
              </w:rPr>
              <w:t xml:space="preserve">0 </w:t>
            </w:r>
          </w:p>
        </w:tc>
        <w:tc>
          <w:tcPr>
            <w:tcW w:w="343" w:type="pct"/>
            <w:tcBorders>
              <w:top w:val="nil"/>
              <w:left w:val="nil"/>
              <w:bottom w:val="single" w:sz="4" w:space="0" w:color="auto"/>
              <w:right w:val="single" w:sz="4" w:space="0" w:color="auto"/>
            </w:tcBorders>
            <w:shd w:val="clear" w:color="auto" w:fill="auto"/>
            <w:tcMar>
              <w:left w:w="57" w:type="dxa"/>
              <w:right w:w="57" w:type="dxa"/>
            </w:tcMar>
          </w:tcPr>
          <w:p w14:paraId="35D80517" w14:textId="77777777" w:rsidR="00224507" w:rsidRPr="00DE22D4" w:rsidRDefault="00224507" w:rsidP="002507D1">
            <w:pPr>
              <w:jc w:val="right"/>
              <w:rPr>
                <w:color w:val="0D0D0D"/>
                <w:sz w:val="16"/>
                <w:szCs w:val="16"/>
                <w:lang w:eastAsia="zh-CN"/>
              </w:rPr>
            </w:pPr>
            <w:r w:rsidRPr="00DE22D4">
              <w:rPr>
                <w:color w:val="0D0D0D"/>
                <w:sz w:val="16"/>
                <w:szCs w:val="16"/>
                <w:lang w:eastAsia="zh-CN"/>
              </w:rPr>
              <w:t>3</w:t>
            </w:r>
            <w:r w:rsidR="002507D1" w:rsidRPr="00DE22D4">
              <w:rPr>
                <w:color w:val="0D0D0D"/>
                <w:sz w:val="16"/>
                <w:szCs w:val="16"/>
                <w:lang w:eastAsia="zh-CN"/>
              </w:rPr>
              <w:t>.</w:t>
            </w:r>
            <w:r w:rsidRPr="00DE22D4">
              <w:rPr>
                <w:color w:val="0D0D0D"/>
                <w:sz w:val="16"/>
                <w:szCs w:val="16"/>
                <w:lang w:eastAsia="zh-CN"/>
              </w:rPr>
              <w:t xml:space="preserve">933 </w:t>
            </w:r>
          </w:p>
        </w:tc>
        <w:tc>
          <w:tcPr>
            <w:tcW w:w="450" w:type="pct"/>
            <w:tcBorders>
              <w:top w:val="nil"/>
              <w:left w:val="nil"/>
              <w:bottom w:val="single" w:sz="4" w:space="0" w:color="auto"/>
              <w:right w:val="single" w:sz="4" w:space="0" w:color="auto"/>
            </w:tcBorders>
            <w:shd w:val="clear" w:color="auto" w:fill="auto"/>
            <w:tcMar>
              <w:left w:w="57" w:type="dxa"/>
              <w:right w:w="57" w:type="dxa"/>
            </w:tcMar>
          </w:tcPr>
          <w:p w14:paraId="3B4826F0" w14:textId="77777777" w:rsidR="00224507" w:rsidRPr="00DE22D4" w:rsidRDefault="00224507" w:rsidP="002507D1">
            <w:pPr>
              <w:jc w:val="right"/>
              <w:rPr>
                <w:color w:val="0D0D0D"/>
                <w:sz w:val="16"/>
                <w:szCs w:val="16"/>
                <w:lang w:eastAsia="zh-CN"/>
              </w:rPr>
            </w:pPr>
            <w:r w:rsidRPr="00DE22D4">
              <w:rPr>
                <w:color w:val="0D0D0D"/>
                <w:sz w:val="16"/>
                <w:szCs w:val="16"/>
                <w:lang w:eastAsia="zh-CN"/>
              </w:rPr>
              <w:t>0</w:t>
            </w:r>
            <w:r w:rsidR="002507D1" w:rsidRPr="00DE22D4">
              <w:rPr>
                <w:color w:val="0D0D0D"/>
                <w:sz w:val="16"/>
                <w:szCs w:val="16"/>
                <w:lang w:eastAsia="zh-CN"/>
              </w:rPr>
              <w:t>,</w:t>
            </w:r>
            <w:r w:rsidRPr="00DE22D4">
              <w:rPr>
                <w:color w:val="0D0D0D"/>
                <w:sz w:val="16"/>
                <w:szCs w:val="16"/>
                <w:lang w:eastAsia="zh-CN"/>
              </w:rPr>
              <w:t>5</w:t>
            </w:r>
          </w:p>
        </w:tc>
      </w:tr>
      <w:tr w:rsidR="00491168" w:rsidRPr="00DE22D4" w14:paraId="14F1A5FD" w14:textId="77777777" w:rsidTr="005D2D03">
        <w:trPr>
          <w:trHeight w:val="29"/>
        </w:trPr>
        <w:tc>
          <w:tcPr>
            <w:tcW w:w="15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1128EB" w14:textId="77777777" w:rsidR="00224507" w:rsidRPr="00DE22D4" w:rsidRDefault="00224507" w:rsidP="002507D1">
            <w:pPr>
              <w:jc w:val="left"/>
              <w:rPr>
                <w:color w:val="0D0D0D"/>
                <w:sz w:val="16"/>
                <w:szCs w:val="16"/>
                <w:lang w:eastAsia="zh-CN"/>
              </w:rPr>
            </w:pPr>
            <w:r w:rsidRPr="00DE22D4">
              <w:rPr>
                <w:b/>
                <w:bCs/>
                <w:i/>
                <w:iCs/>
                <w:color w:val="0D0D0D"/>
                <w:sz w:val="16"/>
                <w:szCs w:val="16"/>
                <w:lang w:eastAsia="zh-CN"/>
              </w:rPr>
              <w:t xml:space="preserve">Subtotal </w:t>
            </w:r>
            <w:r w:rsidR="002507D1" w:rsidRPr="00DE22D4">
              <w:rPr>
                <w:b/>
                <w:bCs/>
                <w:i/>
                <w:iCs/>
                <w:color w:val="0D0D0D"/>
                <w:sz w:val="16"/>
                <w:szCs w:val="16"/>
                <w:lang w:eastAsia="zh-CN"/>
              </w:rPr>
              <w:t>para fabricación/montaje</w:t>
            </w:r>
          </w:p>
        </w:tc>
        <w:tc>
          <w:tcPr>
            <w:tcW w:w="452" w:type="pct"/>
            <w:tcBorders>
              <w:top w:val="nil"/>
              <w:left w:val="nil"/>
              <w:bottom w:val="single" w:sz="4" w:space="0" w:color="auto"/>
              <w:right w:val="single" w:sz="4" w:space="0" w:color="auto"/>
            </w:tcBorders>
            <w:shd w:val="clear" w:color="auto" w:fill="auto"/>
            <w:tcMar>
              <w:left w:w="57" w:type="dxa"/>
              <w:right w:w="57" w:type="dxa"/>
            </w:tcMar>
          </w:tcPr>
          <w:p w14:paraId="6A5B97EF" w14:textId="77777777" w:rsidR="00224507" w:rsidRPr="00DE22D4" w:rsidRDefault="00224507" w:rsidP="002507D1">
            <w:pPr>
              <w:jc w:val="right"/>
              <w:rPr>
                <w:b/>
                <w:bCs/>
                <w:i/>
                <w:iCs/>
                <w:color w:val="0D0D0D"/>
                <w:sz w:val="16"/>
                <w:szCs w:val="16"/>
                <w:lang w:eastAsia="zh-CN"/>
              </w:rPr>
            </w:pPr>
            <w:r w:rsidRPr="00DE22D4">
              <w:rPr>
                <w:b/>
                <w:bCs/>
                <w:i/>
                <w:iCs/>
                <w:color w:val="0D0D0D"/>
                <w:sz w:val="16"/>
                <w:szCs w:val="16"/>
                <w:lang w:eastAsia="zh-CN"/>
              </w:rPr>
              <w:t>24</w:t>
            </w:r>
            <w:r w:rsidR="002507D1" w:rsidRPr="00DE22D4">
              <w:rPr>
                <w:b/>
                <w:bCs/>
                <w:i/>
                <w:iCs/>
                <w:color w:val="0D0D0D"/>
                <w:sz w:val="16"/>
                <w:szCs w:val="16"/>
                <w:lang w:eastAsia="zh-CN"/>
              </w:rPr>
              <w:t>.</w:t>
            </w:r>
            <w:r w:rsidRPr="00DE22D4">
              <w:rPr>
                <w:b/>
                <w:bCs/>
                <w:i/>
                <w:iCs/>
                <w:color w:val="0D0D0D"/>
                <w:sz w:val="16"/>
                <w:szCs w:val="16"/>
                <w:lang w:eastAsia="zh-CN"/>
              </w:rPr>
              <w:t xml:space="preserve">668 </w:t>
            </w:r>
          </w:p>
        </w:tc>
        <w:tc>
          <w:tcPr>
            <w:tcW w:w="351" w:type="pct"/>
            <w:tcBorders>
              <w:top w:val="nil"/>
              <w:left w:val="nil"/>
              <w:bottom w:val="single" w:sz="4" w:space="0" w:color="auto"/>
              <w:right w:val="single" w:sz="4" w:space="0" w:color="auto"/>
            </w:tcBorders>
            <w:shd w:val="clear" w:color="auto" w:fill="auto"/>
            <w:tcMar>
              <w:left w:w="57" w:type="dxa"/>
              <w:right w:w="57" w:type="dxa"/>
            </w:tcMar>
          </w:tcPr>
          <w:p w14:paraId="56E0A07D" w14:textId="77777777" w:rsidR="00224507" w:rsidRPr="00DE22D4" w:rsidRDefault="00224507" w:rsidP="00D55B97">
            <w:pPr>
              <w:jc w:val="right"/>
              <w:rPr>
                <w:b/>
                <w:bCs/>
                <w:i/>
                <w:iCs/>
                <w:color w:val="0D0D0D"/>
                <w:sz w:val="16"/>
                <w:szCs w:val="16"/>
                <w:lang w:eastAsia="zh-CN"/>
              </w:rPr>
            </w:pPr>
            <w:r w:rsidRPr="00DE22D4">
              <w:rPr>
                <w:b/>
                <w:bCs/>
                <w:i/>
                <w:iCs/>
                <w:color w:val="0D0D0D"/>
                <w:sz w:val="16"/>
                <w:szCs w:val="16"/>
                <w:lang w:eastAsia="zh-CN"/>
              </w:rPr>
              <w:t xml:space="preserve">0 </w:t>
            </w:r>
          </w:p>
        </w:tc>
        <w:tc>
          <w:tcPr>
            <w:tcW w:w="472" w:type="pct"/>
            <w:tcBorders>
              <w:top w:val="nil"/>
              <w:left w:val="nil"/>
              <w:bottom w:val="single" w:sz="4" w:space="0" w:color="auto"/>
              <w:right w:val="single" w:sz="4" w:space="0" w:color="auto"/>
            </w:tcBorders>
            <w:shd w:val="clear" w:color="auto" w:fill="auto"/>
            <w:tcMar>
              <w:left w:w="57" w:type="dxa"/>
              <w:right w:w="57" w:type="dxa"/>
            </w:tcMar>
          </w:tcPr>
          <w:p w14:paraId="0279AE23" w14:textId="77777777" w:rsidR="00224507" w:rsidRPr="00DE22D4" w:rsidRDefault="00224507" w:rsidP="00D55B97">
            <w:pPr>
              <w:jc w:val="right"/>
              <w:rPr>
                <w:b/>
                <w:bCs/>
                <w:i/>
                <w:iCs/>
                <w:color w:val="0D0D0D"/>
                <w:sz w:val="16"/>
                <w:szCs w:val="16"/>
                <w:lang w:eastAsia="zh-CN"/>
              </w:rPr>
            </w:pPr>
            <w:r w:rsidRPr="00DE22D4">
              <w:rPr>
                <w:b/>
                <w:bCs/>
                <w:i/>
                <w:iCs/>
                <w:color w:val="0D0D0D"/>
                <w:sz w:val="16"/>
                <w:szCs w:val="16"/>
                <w:lang w:eastAsia="zh-CN"/>
              </w:rPr>
              <w:t xml:space="preserve">0 </w:t>
            </w:r>
          </w:p>
        </w:tc>
        <w:tc>
          <w:tcPr>
            <w:tcW w:w="366" w:type="pct"/>
            <w:tcBorders>
              <w:top w:val="nil"/>
              <w:left w:val="nil"/>
              <w:bottom w:val="single" w:sz="4" w:space="0" w:color="auto"/>
              <w:right w:val="single" w:sz="4" w:space="0" w:color="auto"/>
            </w:tcBorders>
            <w:shd w:val="clear" w:color="auto" w:fill="auto"/>
            <w:tcMar>
              <w:left w:w="57" w:type="dxa"/>
              <w:right w:w="57" w:type="dxa"/>
            </w:tcMar>
          </w:tcPr>
          <w:p w14:paraId="111A1636" w14:textId="77777777" w:rsidR="00224507" w:rsidRPr="00DE22D4" w:rsidRDefault="00224507" w:rsidP="002507D1">
            <w:pPr>
              <w:jc w:val="right"/>
              <w:rPr>
                <w:b/>
                <w:bCs/>
                <w:i/>
                <w:iCs/>
                <w:color w:val="0D0D0D"/>
                <w:sz w:val="16"/>
                <w:szCs w:val="16"/>
                <w:lang w:eastAsia="zh-CN"/>
              </w:rPr>
            </w:pPr>
            <w:r w:rsidRPr="00DE22D4">
              <w:rPr>
                <w:b/>
                <w:bCs/>
                <w:i/>
                <w:iCs/>
                <w:color w:val="0D0D0D"/>
                <w:sz w:val="16"/>
                <w:szCs w:val="16"/>
                <w:lang w:eastAsia="zh-CN"/>
              </w:rPr>
              <w:t>14</w:t>
            </w:r>
            <w:r w:rsidR="002507D1" w:rsidRPr="00DE22D4">
              <w:rPr>
                <w:b/>
                <w:bCs/>
                <w:i/>
                <w:iCs/>
                <w:color w:val="0D0D0D"/>
                <w:sz w:val="16"/>
                <w:szCs w:val="16"/>
                <w:lang w:eastAsia="zh-CN"/>
              </w:rPr>
              <w:t>.</w:t>
            </w:r>
            <w:r w:rsidRPr="00DE22D4">
              <w:rPr>
                <w:b/>
                <w:bCs/>
                <w:i/>
                <w:iCs/>
                <w:color w:val="0D0D0D"/>
                <w:sz w:val="16"/>
                <w:szCs w:val="16"/>
                <w:lang w:eastAsia="zh-CN"/>
              </w:rPr>
              <w:t xml:space="preserve">314 </w:t>
            </w:r>
          </w:p>
        </w:tc>
        <w:tc>
          <w:tcPr>
            <w:tcW w:w="374" w:type="pct"/>
            <w:tcBorders>
              <w:top w:val="nil"/>
              <w:left w:val="nil"/>
              <w:bottom w:val="single" w:sz="4" w:space="0" w:color="auto"/>
              <w:right w:val="single" w:sz="4" w:space="0" w:color="auto"/>
            </w:tcBorders>
            <w:shd w:val="clear" w:color="auto" w:fill="auto"/>
            <w:tcMar>
              <w:left w:w="57" w:type="dxa"/>
              <w:right w:w="57" w:type="dxa"/>
            </w:tcMar>
          </w:tcPr>
          <w:p w14:paraId="30D2D084" w14:textId="77777777" w:rsidR="00224507" w:rsidRPr="00DE22D4" w:rsidRDefault="00224507" w:rsidP="00D55B97">
            <w:pPr>
              <w:jc w:val="right"/>
              <w:rPr>
                <w:b/>
                <w:bCs/>
                <w:i/>
                <w:iCs/>
                <w:color w:val="0D0D0D"/>
                <w:sz w:val="16"/>
                <w:szCs w:val="16"/>
                <w:lang w:eastAsia="zh-CN"/>
              </w:rPr>
            </w:pPr>
            <w:r w:rsidRPr="00DE22D4">
              <w:rPr>
                <w:b/>
                <w:bCs/>
                <w:i/>
                <w:iCs/>
                <w:color w:val="0D0D0D"/>
                <w:sz w:val="16"/>
                <w:szCs w:val="16"/>
                <w:lang w:eastAsia="zh-CN"/>
              </w:rPr>
              <w:t xml:space="preserve">0 </w:t>
            </w:r>
          </w:p>
        </w:tc>
        <w:tc>
          <w:tcPr>
            <w:tcW w:w="351" w:type="pct"/>
            <w:tcBorders>
              <w:top w:val="nil"/>
              <w:left w:val="nil"/>
              <w:bottom w:val="single" w:sz="4" w:space="0" w:color="auto"/>
              <w:right w:val="single" w:sz="4" w:space="0" w:color="auto"/>
            </w:tcBorders>
            <w:shd w:val="clear" w:color="auto" w:fill="auto"/>
            <w:tcMar>
              <w:left w:w="57" w:type="dxa"/>
              <w:right w:w="57" w:type="dxa"/>
            </w:tcMar>
          </w:tcPr>
          <w:p w14:paraId="22961998" w14:textId="77777777" w:rsidR="00224507" w:rsidRPr="00DE22D4" w:rsidRDefault="00224507" w:rsidP="00D55B97">
            <w:pPr>
              <w:jc w:val="right"/>
              <w:rPr>
                <w:b/>
                <w:bCs/>
                <w:i/>
                <w:iCs/>
                <w:color w:val="0D0D0D"/>
                <w:sz w:val="16"/>
                <w:szCs w:val="16"/>
                <w:lang w:eastAsia="zh-CN"/>
              </w:rPr>
            </w:pPr>
            <w:r w:rsidRPr="00DE22D4">
              <w:rPr>
                <w:b/>
                <w:bCs/>
                <w:i/>
                <w:iCs/>
                <w:color w:val="0D0D0D"/>
                <w:sz w:val="16"/>
                <w:szCs w:val="16"/>
                <w:lang w:eastAsia="zh-CN"/>
              </w:rPr>
              <w:t xml:space="preserve">0 </w:t>
            </w:r>
          </w:p>
        </w:tc>
        <w:tc>
          <w:tcPr>
            <w:tcW w:w="336" w:type="pct"/>
            <w:tcBorders>
              <w:top w:val="nil"/>
              <w:left w:val="nil"/>
              <w:bottom w:val="single" w:sz="4" w:space="0" w:color="auto"/>
              <w:right w:val="single" w:sz="4" w:space="0" w:color="auto"/>
            </w:tcBorders>
            <w:shd w:val="clear" w:color="auto" w:fill="auto"/>
            <w:tcMar>
              <w:left w:w="57" w:type="dxa"/>
              <w:right w:w="57" w:type="dxa"/>
            </w:tcMar>
          </w:tcPr>
          <w:p w14:paraId="73609430" w14:textId="77777777" w:rsidR="00224507" w:rsidRPr="00DE22D4" w:rsidRDefault="00224507" w:rsidP="00D55B97">
            <w:pPr>
              <w:jc w:val="right"/>
              <w:rPr>
                <w:b/>
                <w:bCs/>
                <w:i/>
                <w:iCs/>
                <w:color w:val="0D0D0D"/>
                <w:sz w:val="16"/>
                <w:szCs w:val="16"/>
                <w:lang w:eastAsia="zh-CN"/>
              </w:rPr>
            </w:pPr>
            <w:r w:rsidRPr="00DE22D4">
              <w:rPr>
                <w:b/>
                <w:bCs/>
                <w:i/>
                <w:iCs/>
                <w:color w:val="0D0D0D"/>
                <w:sz w:val="16"/>
                <w:szCs w:val="16"/>
                <w:lang w:eastAsia="zh-CN"/>
              </w:rPr>
              <w:t xml:space="preserve">0 </w:t>
            </w:r>
          </w:p>
        </w:tc>
        <w:tc>
          <w:tcPr>
            <w:tcW w:w="343" w:type="pct"/>
            <w:tcBorders>
              <w:top w:val="nil"/>
              <w:left w:val="nil"/>
              <w:bottom w:val="single" w:sz="4" w:space="0" w:color="auto"/>
              <w:right w:val="single" w:sz="4" w:space="0" w:color="auto"/>
            </w:tcBorders>
            <w:shd w:val="clear" w:color="auto" w:fill="auto"/>
            <w:tcMar>
              <w:left w:w="57" w:type="dxa"/>
              <w:right w:w="57" w:type="dxa"/>
            </w:tcMar>
          </w:tcPr>
          <w:p w14:paraId="5B21E993" w14:textId="77777777" w:rsidR="00224507" w:rsidRPr="00DE22D4" w:rsidRDefault="00224507" w:rsidP="002507D1">
            <w:pPr>
              <w:jc w:val="right"/>
              <w:rPr>
                <w:b/>
                <w:bCs/>
                <w:i/>
                <w:iCs/>
                <w:color w:val="0D0D0D"/>
                <w:sz w:val="16"/>
                <w:szCs w:val="16"/>
                <w:lang w:eastAsia="zh-CN"/>
              </w:rPr>
            </w:pPr>
            <w:r w:rsidRPr="00DE22D4">
              <w:rPr>
                <w:b/>
                <w:bCs/>
                <w:i/>
                <w:iCs/>
                <w:color w:val="0D0D0D"/>
                <w:sz w:val="16"/>
                <w:szCs w:val="16"/>
                <w:lang w:eastAsia="zh-CN"/>
              </w:rPr>
              <w:t>38</w:t>
            </w:r>
            <w:r w:rsidR="002507D1" w:rsidRPr="00DE22D4">
              <w:rPr>
                <w:b/>
                <w:bCs/>
                <w:i/>
                <w:iCs/>
                <w:color w:val="0D0D0D"/>
                <w:sz w:val="16"/>
                <w:szCs w:val="16"/>
                <w:lang w:eastAsia="zh-CN"/>
              </w:rPr>
              <w:t>.</w:t>
            </w:r>
            <w:r w:rsidRPr="00DE22D4">
              <w:rPr>
                <w:b/>
                <w:bCs/>
                <w:i/>
                <w:iCs/>
                <w:color w:val="0D0D0D"/>
                <w:sz w:val="16"/>
                <w:szCs w:val="16"/>
                <w:lang w:eastAsia="zh-CN"/>
              </w:rPr>
              <w:t xml:space="preserve">981 </w:t>
            </w:r>
          </w:p>
        </w:tc>
        <w:tc>
          <w:tcPr>
            <w:tcW w:w="450" w:type="pct"/>
            <w:tcBorders>
              <w:top w:val="nil"/>
              <w:left w:val="nil"/>
              <w:bottom w:val="single" w:sz="4" w:space="0" w:color="auto"/>
              <w:right w:val="single" w:sz="4" w:space="0" w:color="auto"/>
            </w:tcBorders>
            <w:shd w:val="clear" w:color="auto" w:fill="auto"/>
            <w:tcMar>
              <w:left w:w="57" w:type="dxa"/>
              <w:right w:w="57" w:type="dxa"/>
            </w:tcMar>
          </w:tcPr>
          <w:p w14:paraId="3F0A9B39" w14:textId="77777777" w:rsidR="00224507" w:rsidRPr="00DE22D4" w:rsidRDefault="00224507" w:rsidP="002507D1">
            <w:pPr>
              <w:jc w:val="right"/>
              <w:rPr>
                <w:b/>
                <w:bCs/>
                <w:i/>
                <w:iCs/>
                <w:color w:val="0D0D0D"/>
                <w:sz w:val="16"/>
                <w:szCs w:val="16"/>
                <w:lang w:eastAsia="zh-CN"/>
              </w:rPr>
            </w:pPr>
            <w:r w:rsidRPr="00DE22D4">
              <w:rPr>
                <w:b/>
                <w:bCs/>
                <w:i/>
                <w:iCs/>
                <w:color w:val="0D0D0D"/>
                <w:sz w:val="16"/>
                <w:szCs w:val="16"/>
                <w:lang w:eastAsia="zh-CN"/>
              </w:rPr>
              <w:t>4</w:t>
            </w:r>
            <w:r w:rsidR="002507D1" w:rsidRPr="00DE22D4">
              <w:rPr>
                <w:b/>
                <w:bCs/>
                <w:i/>
                <w:iCs/>
                <w:color w:val="0D0D0D"/>
                <w:sz w:val="16"/>
                <w:szCs w:val="16"/>
                <w:lang w:eastAsia="zh-CN"/>
              </w:rPr>
              <w:t>,</w:t>
            </w:r>
            <w:r w:rsidRPr="00DE22D4">
              <w:rPr>
                <w:b/>
                <w:bCs/>
                <w:i/>
                <w:iCs/>
                <w:color w:val="0D0D0D"/>
                <w:sz w:val="16"/>
                <w:szCs w:val="16"/>
                <w:lang w:eastAsia="zh-CN"/>
              </w:rPr>
              <w:t>6</w:t>
            </w:r>
          </w:p>
        </w:tc>
      </w:tr>
      <w:tr w:rsidR="00224507" w:rsidRPr="00DE22D4" w14:paraId="72D40395" w14:textId="77777777" w:rsidTr="00367A70">
        <w:trPr>
          <w:trHeight w:val="29"/>
        </w:trPr>
        <w:tc>
          <w:tcPr>
            <w:tcW w:w="5000" w:type="pct"/>
            <w:gridSpan w:val="11"/>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5798AF1" w14:textId="77777777" w:rsidR="00224507" w:rsidRPr="00DE22D4" w:rsidRDefault="005D2D03" w:rsidP="00651577">
            <w:pPr>
              <w:jc w:val="center"/>
              <w:rPr>
                <w:b/>
                <w:bCs/>
                <w:color w:val="0D0D0D"/>
                <w:sz w:val="16"/>
                <w:szCs w:val="16"/>
                <w:lang w:eastAsia="zh-CN"/>
              </w:rPr>
            </w:pPr>
            <w:r w:rsidRPr="00DE22D4">
              <w:rPr>
                <w:b/>
                <w:bCs/>
                <w:color w:val="0D0D0D"/>
                <w:sz w:val="16"/>
                <w:szCs w:val="16"/>
                <w:lang w:eastAsia="zh-CN"/>
              </w:rPr>
              <w:t>Servicio técnico de equipos de refrigeración y climatización</w:t>
            </w:r>
          </w:p>
        </w:tc>
      </w:tr>
      <w:tr w:rsidR="00491168" w:rsidRPr="00DE22D4" w14:paraId="27F647F5" w14:textId="77777777" w:rsidTr="005D2D03">
        <w:trPr>
          <w:trHeight w:val="29"/>
        </w:trPr>
        <w:tc>
          <w:tcPr>
            <w:tcW w:w="15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A9A68A2" w14:textId="77777777" w:rsidR="002C0F68" w:rsidRPr="00DE22D4" w:rsidRDefault="005D2D03" w:rsidP="002C0F68">
            <w:pPr>
              <w:jc w:val="left"/>
              <w:rPr>
                <w:color w:val="0D0D0D"/>
                <w:sz w:val="16"/>
                <w:szCs w:val="16"/>
                <w:lang w:eastAsia="zh-CN"/>
              </w:rPr>
            </w:pPr>
            <w:r w:rsidRPr="00DE22D4">
              <w:rPr>
                <w:color w:val="0D0D0D"/>
                <w:sz w:val="16"/>
                <w:szCs w:val="16"/>
                <w:lang w:eastAsia="zh-CN"/>
              </w:rPr>
              <w:t>Refrigeración doméstica</w:t>
            </w:r>
          </w:p>
        </w:tc>
        <w:tc>
          <w:tcPr>
            <w:tcW w:w="452" w:type="pct"/>
            <w:tcBorders>
              <w:top w:val="nil"/>
              <w:left w:val="nil"/>
              <w:bottom w:val="single" w:sz="4" w:space="0" w:color="auto"/>
              <w:right w:val="single" w:sz="4" w:space="0" w:color="auto"/>
            </w:tcBorders>
            <w:shd w:val="clear" w:color="auto" w:fill="auto"/>
            <w:tcMar>
              <w:left w:w="57" w:type="dxa"/>
              <w:right w:w="57" w:type="dxa"/>
            </w:tcMar>
            <w:hideMark/>
          </w:tcPr>
          <w:p w14:paraId="20ACF249" w14:textId="77777777" w:rsidR="002C0F68" w:rsidRPr="00DE22D4" w:rsidRDefault="002C0F68" w:rsidP="005D2D03">
            <w:pPr>
              <w:jc w:val="right"/>
              <w:rPr>
                <w:color w:val="0D0D0D"/>
                <w:sz w:val="16"/>
                <w:szCs w:val="16"/>
                <w:lang w:eastAsia="zh-CN"/>
              </w:rPr>
            </w:pPr>
            <w:r w:rsidRPr="00DE22D4">
              <w:rPr>
                <w:color w:val="0D0D0D"/>
                <w:sz w:val="16"/>
                <w:szCs w:val="16"/>
                <w:lang w:eastAsia="zh-CN"/>
              </w:rPr>
              <w:t>46</w:t>
            </w:r>
            <w:r w:rsidR="005D2D03" w:rsidRPr="00DE22D4">
              <w:rPr>
                <w:color w:val="0D0D0D"/>
                <w:sz w:val="16"/>
                <w:szCs w:val="16"/>
                <w:lang w:eastAsia="zh-CN"/>
              </w:rPr>
              <w:t>.</w:t>
            </w:r>
            <w:r w:rsidRPr="00DE22D4">
              <w:rPr>
                <w:color w:val="0D0D0D"/>
                <w:sz w:val="16"/>
                <w:szCs w:val="16"/>
                <w:lang w:eastAsia="zh-CN"/>
              </w:rPr>
              <w:t>332</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25D78F6C" w14:textId="77777777" w:rsidR="002C0F68" w:rsidRPr="00DE22D4" w:rsidRDefault="002C0F68" w:rsidP="002C0F68">
            <w:pPr>
              <w:jc w:val="right"/>
              <w:rPr>
                <w:color w:val="0D0D0D"/>
                <w:sz w:val="16"/>
                <w:szCs w:val="16"/>
                <w:lang w:eastAsia="zh-CN"/>
              </w:rPr>
            </w:pPr>
            <w:r w:rsidRPr="00DE22D4">
              <w:rPr>
                <w:color w:val="0D0D0D"/>
                <w:sz w:val="16"/>
                <w:szCs w:val="16"/>
                <w:lang w:eastAsia="zh-CN"/>
              </w:rPr>
              <w:t>0</w:t>
            </w:r>
          </w:p>
        </w:tc>
        <w:tc>
          <w:tcPr>
            <w:tcW w:w="472" w:type="pct"/>
            <w:tcBorders>
              <w:top w:val="nil"/>
              <w:left w:val="nil"/>
              <w:bottom w:val="single" w:sz="4" w:space="0" w:color="auto"/>
              <w:right w:val="single" w:sz="4" w:space="0" w:color="auto"/>
            </w:tcBorders>
            <w:shd w:val="clear" w:color="auto" w:fill="auto"/>
            <w:tcMar>
              <w:left w:w="57" w:type="dxa"/>
              <w:right w:w="57" w:type="dxa"/>
            </w:tcMar>
            <w:hideMark/>
          </w:tcPr>
          <w:p w14:paraId="59A5DEDA" w14:textId="77777777" w:rsidR="002C0F68" w:rsidRPr="00DE22D4" w:rsidRDefault="002C0F68" w:rsidP="002C0F68">
            <w:pPr>
              <w:jc w:val="right"/>
              <w:rPr>
                <w:color w:val="0D0D0D"/>
                <w:sz w:val="16"/>
                <w:szCs w:val="16"/>
                <w:lang w:eastAsia="zh-CN"/>
              </w:rPr>
            </w:pPr>
            <w:r w:rsidRPr="00DE22D4">
              <w:rPr>
                <w:color w:val="0D0D0D"/>
                <w:sz w:val="16"/>
                <w:szCs w:val="16"/>
                <w:lang w:eastAsia="zh-CN"/>
              </w:rPr>
              <w:t>0</w:t>
            </w:r>
          </w:p>
        </w:tc>
        <w:tc>
          <w:tcPr>
            <w:tcW w:w="366" w:type="pct"/>
            <w:tcBorders>
              <w:top w:val="nil"/>
              <w:left w:val="nil"/>
              <w:bottom w:val="single" w:sz="4" w:space="0" w:color="auto"/>
              <w:right w:val="single" w:sz="4" w:space="0" w:color="auto"/>
            </w:tcBorders>
            <w:shd w:val="clear" w:color="auto" w:fill="auto"/>
            <w:tcMar>
              <w:left w:w="57" w:type="dxa"/>
              <w:right w:w="57" w:type="dxa"/>
            </w:tcMar>
            <w:hideMark/>
          </w:tcPr>
          <w:p w14:paraId="4B632903" w14:textId="77777777" w:rsidR="002C0F68" w:rsidRPr="00DE22D4" w:rsidRDefault="002C0F68" w:rsidP="002C0F68">
            <w:pPr>
              <w:jc w:val="right"/>
              <w:rPr>
                <w:color w:val="0D0D0D"/>
                <w:sz w:val="16"/>
                <w:szCs w:val="16"/>
                <w:lang w:eastAsia="zh-CN"/>
              </w:rPr>
            </w:pPr>
            <w:r w:rsidRPr="00DE22D4">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36292D6F" w14:textId="77777777" w:rsidR="002C0F68" w:rsidRPr="00DE22D4" w:rsidRDefault="002C0F68" w:rsidP="002C0F68">
            <w:pPr>
              <w:jc w:val="right"/>
              <w:rPr>
                <w:color w:val="0D0D0D"/>
                <w:sz w:val="16"/>
                <w:szCs w:val="16"/>
                <w:lang w:eastAsia="zh-CN"/>
              </w:rPr>
            </w:pPr>
            <w:r w:rsidRPr="00DE22D4">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64C0D0E4" w14:textId="77777777" w:rsidR="002C0F68" w:rsidRPr="00DE22D4" w:rsidRDefault="002C0F68" w:rsidP="002C0F68">
            <w:pPr>
              <w:jc w:val="right"/>
              <w:rPr>
                <w:color w:val="0D0D0D"/>
                <w:sz w:val="16"/>
                <w:szCs w:val="16"/>
                <w:lang w:eastAsia="zh-CN"/>
              </w:rPr>
            </w:pPr>
            <w:r w:rsidRPr="00DE22D4">
              <w:rPr>
                <w:color w:val="0D0D0D"/>
                <w:sz w:val="16"/>
                <w:szCs w:val="16"/>
                <w:lang w:eastAsia="zh-CN"/>
              </w:rPr>
              <w:t>0</w:t>
            </w:r>
          </w:p>
        </w:tc>
        <w:tc>
          <w:tcPr>
            <w:tcW w:w="336" w:type="pct"/>
            <w:tcBorders>
              <w:top w:val="nil"/>
              <w:left w:val="nil"/>
              <w:bottom w:val="single" w:sz="4" w:space="0" w:color="auto"/>
              <w:right w:val="single" w:sz="4" w:space="0" w:color="auto"/>
            </w:tcBorders>
            <w:shd w:val="clear" w:color="auto" w:fill="auto"/>
            <w:tcMar>
              <w:left w:w="57" w:type="dxa"/>
              <w:right w:w="57" w:type="dxa"/>
            </w:tcMar>
            <w:hideMark/>
          </w:tcPr>
          <w:p w14:paraId="541AA54D" w14:textId="77777777" w:rsidR="002C0F68" w:rsidRPr="00DE22D4" w:rsidRDefault="002C0F68" w:rsidP="002C0F68">
            <w:pPr>
              <w:jc w:val="right"/>
              <w:rPr>
                <w:color w:val="0D0D0D"/>
                <w:sz w:val="16"/>
                <w:szCs w:val="16"/>
                <w:lang w:eastAsia="zh-CN"/>
              </w:rPr>
            </w:pPr>
            <w:r w:rsidRPr="00DE22D4">
              <w:rPr>
                <w:color w:val="0D0D0D"/>
                <w:sz w:val="16"/>
                <w:szCs w:val="16"/>
                <w:lang w:eastAsia="zh-CN"/>
              </w:rPr>
              <w:t>0</w:t>
            </w:r>
          </w:p>
        </w:tc>
        <w:tc>
          <w:tcPr>
            <w:tcW w:w="343" w:type="pct"/>
            <w:tcBorders>
              <w:top w:val="nil"/>
              <w:left w:val="nil"/>
              <w:bottom w:val="single" w:sz="4" w:space="0" w:color="auto"/>
              <w:right w:val="single" w:sz="4" w:space="0" w:color="auto"/>
            </w:tcBorders>
            <w:shd w:val="clear" w:color="auto" w:fill="auto"/>
            <w:tcMar>
              <w:left w:w="57" w:type="dxa"/>
              <w:right w:w="57" w:type="dxa"/>
            </w:tcMar>
            <w:hideMark/>
          </w:tcPr>
          <w:p w14:paraId="1D445916" w14:textId="77777777" w:rsidR="002C0F68" w:rsidRPr="00DE22D4" w:rsidRDefault="002C0F68" w:rsidP="005D2D03">
            <w:pPr>
              <w:jc w:val="right"/>
              <w:rPr>
                <w:color w:val="0D0D0D"/>
                <w:sz w:val="16"/>
                <w:szCs w:val="16"/>
                <w:lang w:eastAsia="zh-CN"/>
              </w:rPr>
            </w:pPr>
            <w:r w:rsidRPr="00DE22D4">
              <w:rPr>
                <w:color w:val="0D0D0D"/>
                <w:sz w:val="16"/>
                <w:szCs w:val="16"/>
                <w:lang w:eastAsia="zh-CN"/>
              </w:rPr>
              <w:t>46</w:t>
            </w:r>
            <w:r w:rsidR="005D2D03" w:rsidRPr="00DE22D4">
              <w:rPr>
                <w:color w:val="0D0D0D"/>
                <w:sz w:val="16"/>
                <w:szCs w:val="16"/>
                <w:lang w:eastAsia="zh-CN"/>
              </w:rPr>
              <w:t>.</w:t>
            </w:r>
            <w:r w:rsidRPr="00DE22D4">
              <w:rPr>
                <w:color w:val="0D0D0D"/>
                <w:sz w:val="16"/>
                <w:szCs w:val="16"/>
                <w:lang w:eastAsia="zh-CN"/>
              </w:rPr>
              <w:t>332</w:t>
            </w:r>
          </w:p>
        </w:tc>
        <w:tc>
          <w:tcPr>
            <w:tcW w:w="450" w:type="pct"/>
            <w:tcBorders>
              <w:top w:val="nil"/>
              <w:left w:val="nil"/>
              <w:bottom w:val="single" w:sz="4" w:space="0" w:color="auto"/>
              <w:right w:val="single" w:sz="4" w:space="0" w:color="auto"/>
            </w:tcBorders>
            <w:shd w:val="clear" w:color="auto" w:fill="auto"/>
            <w:tcMar>
              <w:left w:w="57" w:type="dxa"/>
              <w:right w:w="57" w:type="dxa"/>
            </w:tcMar>
            <w:hideMark/>
          </w:tcPr>
          <w:p w14:paraId="621A59DC" w14:textId="77777777" w:rsidR="002C0F68" w:rsidRPr="00DE22D4" w:rsidRDefault="002C0F68" w:rsidP="005D2D03">
            <w:pPr>
              <w:jc w:val="right"/>
              <w:rPr>
                <w:color w:val="0D0D0D"/>
                <w:sz w:val="16"/>
                <w:szCs w:val="16"/>
                <w:lang w:eastAsia="zh-CN"/>
              </w:rPr>
            </w:pPr>
            <w:r w:rsidRPr="00DE22D4">
              <w:rPr>
                <w:color w:val="0D0D0D"/>
                <w:sz w:val="16"/>
                <w:szCs w:val="16"/>
                <w:lang w:eastAsia="zh-CN"/>
              </w:rPr>
              <w:t>5</w:t>
            </w:r>
            <w:r w:rsidR="005D2D03" w:rsidRPr="00DE22D4">
              <w:rPr>
                <w:color w:val="0D0D0D"/>
                <w:sz w:val="16"/>
                <w:szCs w:val="16"/>
                <w:lang w:eastAsia="zh-CN"/>
              </w:rPr>
              <w:t>,</w:t>
            </w:r>
            <w:r w:rsidRPr="00DE22D4">
              <w:rPr>
                <w:color w:val="0D0D0D"/>
                <w:sz w:val="16"/>
                <w:szCs w:val="16"/>
                <w:lang w:eastAsia="zh-CN"/>
              </w:rPr>
              <w:t>5</w:t>
            </w:r>
          </w:p>
        </w:tc>
      </w:tr>
      <w:tr w:rsidR="00491168" w:rsidRPr="00DE22D4" w14:paraId="38E8B02C" w14:textId="77777777" w:rsidTr="005D2D03">
        <w:trPr>
          <w:trHeight w:val="29"/>
        </w:trPr>
        <w:tc>
          <w:tcPr>
            <w:tcW w:w="525" w:type="pct"/>
            <w:vMerge w:val="restart"/>
            <w:tcBorders>
              <w:top w:val="nil"/>
              <w:left w:val="single" w:sz="4" w:space="0" w:color="auto"/>
              <w:bottom w:val="single" w:sz="4" w:space="0" w:color="auto"/>
              <w:right w:val="single" w:sz="4" w:space="0" w:color="auto"/>
            </w:tcBorders>
            <w:shd w:val="clear" w:color="auto" w:fill="auto"/>
            <w:tcMar>
              <w:left w:w="57" w:type="dxa"/>
              <w:right w:w="57" w:type="dxa"/>
            </w:tcMar>
            <w:vAlign w:val="center"/>
            <w:hideMark/>
          </w:tcPr>
          <w:p w14:paraId="2E333F39" w14:textId="77777777" w:rsidR="005D2D03" w:rsidRPr="00DE22D4" w:rsidRDefault="005D2D03" w:rsidP="002C0F68">
            <w:pPr>
              <w:jc w:val="left"/>
              <w:rPr>
                <w:color w:val="0D0D0D"/>
                <w:sz w:val="16"/>
                <w:szCs w:val="16"/>
                <w:lang w:eastAsia="zh-CN"/>
              </w:rPr>
            </w:pPr>
            <w:r w:rsidRPr="00DE22D4">
              <w:rPr>
                <w:color w:val="0D0D0D"/>
                <w:sz w:val="16"/>
                <w:szCs w:val="16"/>
                <w:lang w:eastAsia="zh-CN"/>
              </w:rPr>
              <w:t>Refrigeración comercial</w:t>
            </w:r>
          </w:p>
        </w:tc>
        <w:tc>
          <w:tcPr>
            <w:tcW w:w="981"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7F0D308A" w14:textId="77777777" w:rsidR="005D2D03" w:rsidRPr="00DE22D4" w:rsidRDefault="005D2D03" w:rsidP="003159E6">
            <w:pPr>
              <w:keepNext/>
              <w:keepLines/>
              <w:jc w:val="left"/>
              <w:rPr>
                <w:color w:val="0D0D0D"/>
                <w:sz w:val="16"/>
                <w:szCs w:val="16"/>
                <w:lang w:eastAsia="zh-CN"/>
              </w:rPr>
            </w:pPr>
            <w:r w:rsidRPr="00DE22D4">
              <w:rPr>
                <w:color w:val="0D0D0D"/>
                <w:sz w:val="16"/>
                <w:szCs w:val="16"/>
                <w:lang w:eastAsia="zh-CN"/>
              </w:rPr>
              <w:t>Unidades autónomas</w:t>
            </w:r>
          </w:p>
        </w:tc>
        <w:tc>
          <w:tcPr>
            <w:tcW w:w="452" w:type="pct"/>
            <w:tcBorders>
              <w:top w:val="nil"/>
              <w:left w:val="nil"/>
              <w:bottom w:val="single" w:sz="4" w:space="0" w:color="auto"/>
              <w:right w:val="single" w:sz="4" w:space="0" w:color="auto"/>
            </w:tcBorders>
            <w:shd w:val="clear" w:color="auto" w:fill="auto"/>
            <w:tcMar>
              <w:left w:w="57" w:type="dxa"/>
              <w:right w:w="57" w:type="dxa"/>
            </w:tcMar>
            <w:hideMark/>
          </w:tcPr>
          <w:p w14:paraId="380C1F3C" w14:textId="77777777" w:rsidR="005D2D03" w:rsidRPr="00DE22D4" w:rsidRDefault="005D2D03" w:rsidP="005D2D03">
            <w:pPr>
              <w:jc w:val="right"/>
              <w:rPr>
                <w:color w:val="0D0D0D"/>
                <w:sz w:val="16"/>
                <w:szCs w:val="16"/>
                <w:lang w:eastAsia="zh-CN"/>
              </w:rPr>
            </w:pPr>
            <w:r w:rsidRPr="00DE22D4">
              <w:rPr>
                <w:color w:val="0D0D0D"/>
                <w:sz w:val="16"/>
                <w:szCs w:val="16"/>
                <w:lang w:eastAsia="zh-CN"/>
              </w:rPr>
              <w:t>19.091</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44171970" w14:textId="77777777" w:rsidR="005D2D03" w:rsidRPr="00DE22D4" w:rsidRDefault="005D2D03" w:rsidP="002C0F68">
            <w:pPr>
              <w:jc w:val="right"/>
              <w:rPr>
                <w:color w:val="0D0D0D"/>
                <w:sz w:val="16"/>
                <w:szCs w:val="16"/>
                <w:lang w:eastAsia="zh-CN"/>
              </w:rPr>
            </w:pPr>
            <w:r w:rsidRPr="00DE22D4">
              <w:rPr>
                <w:color w:val="0D0D0D"/>
                <w:sz w:val="16"/>
                <w:szCs w:val="16"/>
                <w:lang w:eastAsia="zh-CN"/>
              </w:rPr>
              <w:t>0</w:t>
            </w:r>
          </w:p>
        </w:tc>
        <w:tc>
          <w:tcPr>
            <w:tcW w:w="472" w:type="pct"/>
            <w:tcBorders>
              <w:top w:val="nil"/>
              <w:left w:val="nil"/>
              <w:bottom w:val="single" w:sz="4" w:space="0" w:color="auto"/>
              <w:right w:val="single" w:sz="4" w:space="0" w:color="auto"/>
            </w:tcBorders>
            <w:shd w:val="clear" w:color="auto" w:fill="auto"/>
            <w:tcMar>
              <w:left w:w="57" w:type="dxa"/>
              <w:right w:w="57" w:type="dxa"/>
            </w:tcMar>
            <w:hideMark/>
          </w:tcPr>
          <w:p w14:paraId="4537B2F5" w14:textId="77777777" w:rsidR="005D2D03" w:rsidRPr="00DE22D4" w:rsidRDefault="005D2D03" w:rsidP="002C0F68">
            <w:pPr>
              <w:jc w:val="right"/>
              <w:rPr>
                <w:color w:val="0D0D0D"/>
                <w:sz w:val="16"/>
                <w:szCs w:val="16"/>
                <w:lang w:eastAsia="zh-CN"/>
              </w:rPr>
            </w:pPr>
            <w:r w:rsidRPr="00DE22D4">
              <w:rPr>
                <w:color w:val="0D0D0D"/>
                <w:sz w:val="16"/>
                <w:szCs w:val="16"/>
                <w:lang w:eastAsia="zh-CN"/>
              </w:rPr>
              <w:t>0</w:t>
            </w:r>
          </w:p>
        </w:tc>
        <w:tc>
          <w:tcPr>
            <w:tcW w:w="366" w:type="pct"/>
            <w:tcBorders>
              <w:top w:val="nil"/>
              <w:left w:val="nil"/>
              <w:bottom w:val="single" w:sz="4" w:space="0" w:color="auto"/>
              <w:right w:val="single" w:sz="4" w:space="0" w:color="auto"/>
            </w:tcBorders>
            <w:shd w:val="clear" w:color="auto" w:fill="auto"/>
            <w:tcMar>
              <w:left w:w="57" w:type="dxa"/>
              <w:right w:w="57" w:type="dxa"/>
            </w:tcMar>
            <w:hideMark/>
          </w:tcPr>
          <w:p w14:paraId="04D92F9C" w14:textId="77777777" w:rsidR="005D2D03" w:rsidRPr="00DE22D4" w:rsidRDefault="005D2D03" w:rsidP="005D2D03">
            <w:pPr>
              <w:jc w:val="right"/>
              <w:rPr>
                <w:color w:val="0D0D0D"/>
                <w:sz w:val="16"/>
                <w:szCs w:val="16"/>
                <w:lang w:eastAsia="zh-CN"/>
              </w:rPr>
            </w:pPr>
            <w:r w:rsidRPr="00DE22D4">
              <w:rPr>
                <w:color w:val="0D0D0D"/>
                <w:sz w:val="16"/>
                <w:szCs w:val="16"/>
                <w:lang w:eastAsia="zh-CN"/>
              </w:rPr>
              <w:t>15.294</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1B04158B" w14:textId="77777777" w:rsidR="005D2D03" w:rsidRPr="00DE22D4" w:rsidRDefault="005D2D03" w:rsidP="002C0F68">
            <w:pPr>
              <w:jc w:val="right"/>
              <w:rPr>
                <w:color w:val="0D0D0D"/>
                <w:sz w:val="16"/>
                <w:szCs w:val="16"/>
                <w:lang w:eastAsia="zh-CN"/>
              </w:rPr>
            </w:pPr>
            <w:r w:rsidRPr="00DE22D4">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06BB2CDF" w14:textId="77777777" w:rsidR="005D2D03" w:rsidRPr="00DE22D4" w:rsidRDefault="005D2D03" w:rsidP="002C0F68">
            <w:pPr>
              <w:jc w:val="right"/>
              <w:rPr>
                <w:color w:val="0D0D0D"/>
                <w:sz w:val="16"/>
                <w:szCs w:val="16"/>
                <w:lang w:eastAsia="zh-CN"/>
              </w:rPr>
            </w:pPr>
            <w:r w:rsidRPr="00DE22D4">
              <w:rPr>
                <w:color w:val="0D0D0D"/>
                <w:sz w:val="16"/>
                <w:szCs w:val="16"/>
                <w:lang w:eastAsia="zh-CN"/>
              </w:rPr>
              <w:t>0</w:t>
            </w:r>
          </w:p>
        </w:tc>
        <w:tc>
          <w:tcPr>
            <w:tcW w:w="336" w:type="pct"/>
            <w:tcBorders>
              <w:top w:val="nil"/>
              <w:left w:val="nil"/>
              <w:bottom w:val="single" w:sz="4" w:space="0" w:color="auto"/>
              <w:right w:val="single" w:sz="4" w:space="0" w:color="auto"/>
            </w:tcBorders>
            <w:shd w:val="clear" w:color="auto" w:fill="auto"/>
            <w:tcMar>
              <w:left w:w="57" w:type="dxa"/>
              <w:right w:w="57" w:type="dxa"/>
            </w:tcMar>
            <w:hideMark/>
          </w:tcPr>
          <w:p w14:paraId="55B52367" w14:textId="77777777" w:rsidR="005D2D03" w:rsidRPr="00DE22D4" w:rsidRDefault="005D2D03" w:rsidP="002C0F68">
            <w:pPr>
              <w:jc w:val="right"/>
              <w:rPr>
                <w:color w:val="0D0D0D"/>
                <w:sz w:val="16"/>
                <w:szCs w:val="16"/>
                <w:lang w:eastAsia="zh-CN"/>
              </w:rPr>
            </w:pPr>
            <w:r w:rsidRPr="00DE22D4">
              <w:rPr>
                <w:color w:val="0D0D0D"/>
                <w:sz w:val="16"/>
                <w:szCs w:val="16"/>
                <w:lang w:eastAsia="zh-CN"/>
              </w:rPr>
              <w:t>0</w:t>
            </w:r>
          </w:p>
        </w:tc>
        <w:tc>
          <w:tcPr>
            <w:tcW w:w="343" w:type="pct"/>
            <w:tcBorders>
              <w:top w:val="nil"/>
              <w:left w:val="nil"/>
              <w:bottom w:val="single" w:sz="4" w:space="0" w:color="auto"/>
              <w:right w:val="single" w:sz="4" w:space="0" w:color="auto"/>
            </w:tcBorders>
            <w:shd w:val="clear" w:color="auto" w:fill="auto"/>
            <w:tcMar>
              <w:left w:w="57" w:type="dxa"/>
              <w:right w:w="57" w:type="dxa"/>
            </w:tcMar>
            <w:hideMark/>
          </w:tcPr>
          <w:p w14:paraId="211C0FB2" w14:textId="77777777" w:rsidR="005D2D03" w:rsidRPr="00DE22D4" w:rsidRDefault="005D2D03" w:rsidP="005D2D03">
            <w:pPr>
              <w:jc w:val="right"/>
              <w:rPr>
                <w:color w:val="0D0D0D"/>
                <w:sz w:val="16"/>
                <w:szCs w:val="16"/>
                <w:lang w:eastAsia="zh-CN"/>
              </w:rPr>
            </w:pPr>
            <w:r w:rsidRPr="00DE22D4">
              <w:rPr>
                <w:color w:val="0D0D0D"/>
                <w:sz w:val="16"/>
                <w:szCs w:val="16"/>
                <w:lang w:eastAsia="zh-CN"/>
              </w:rPr>
              <w:t>34.385</w:t>
            </w:r>
          </w:p>
        </w:tc>
        <w:tc>
          <w:tcPr>
            <w:tcW w:w="450" w:type="pct"/>
            <w:tcBorders>
              <w:top w:val="nil"/>
              <w:left w:val="nil"/>
              <w:bottom w:val="single" w:sz="4" w:space="0" w:color="auto"/>
              <w:right w:val="single" w:sz="4" w:space="0" w:color="auto"/>
            </w:tcBorders>
            <w:shd w:val="clear" w:color="auto" w:fill="auto"/>
            <w:tcMar>
              <w:left w:w="57" w:type="dxa"/>
              <w:right w:w="57" w:type="dxa"/>
            </w:tcMar>
            <w:hideMark/>
          </w:tcPr>
          <w:p w14:paraId="4C92DB02" w14:textId="77777777" w:rsidR="005D2D03" w:rsidRPr="00DE22D4" w:rsidRDefault="005D2D03" w:rsidP="005D2D03">
            <w:pPr>
              <w:jc w:val="right"/>
              <w:rPr>
                <w:color w:val="0D0D0D"/>
                <w:sz w:val="16"/>
                <w:szCs w:val="16"/>
                <w:lang w:eastAsia="zh-CN"/>
              </w:rPr>
            </w:pPr>
            <w:r w:rsidRPr="00DE22D4">
              <w:rPr>
                <w:color w:val="0D0D0D"/>
                <w:sz w:val="16"/>
                <w:szCs w:val="16"/>
                <w:lang w:eastAsia="zh-CN"/>
              </w:rPr>
              <w:t>4,1</w:t>
            </w:r>
          </w:p>
        </w:tc>
      </w:tr>
      <w:tr w:rsidR="00491168" w:rsidRPr="00DE22D4" w14:paraId="019F5BE3" w14:textId="77777777" w:rsidTr="005D2D03">
        <w:trPr>
          <w:trHeight w:val="29"/>
        </w:trPr>
        <w:tc>
          <w:tcPr>
            <w:tcW w:w="525" w:type="pct"/>
            <w:vMerge/>
            <w:tcBorders>
              <w:top w:val="nil"/>
              <w:left w:val="single" w:sz="4" w:space="0" w:color="auto"/>
              <w:bottom w:val="single" w:sz="4" w:space="0" w:color="auto"/>
              <w:right w:val="single" w:sz="4" w:space="0" w:color="auto"/>
            </w:tcBorders>
            <w:tcMar>
              <w:left w:w="57" w:type="dxa"/>
              <w:right w:w="57" w:type="dxa"/>
            </w:tcMar>
            <w:vAlign w:val="center"/>
            <w:hideMark/>
          </w:tcPr>
          <w:p w14:paraId="51BB56A9" w14:textId="77777777" w:rsidR="005D2D03" w:rsidRPr="00DE22D4" w:rsidRDefault="005D2D03" w:rsidP="002C0F68">
            <w:pPr>
              <w:jc w:val="left"/>
              <w:rPr>
                <w:color w:val="0D0D0D"/>
                <w:sz w:val="16"/>
                <w:szCs w:val="16"/>
                <w:lang w:eastAsia="zh-CN"/>
              </w:rPr>
            </w:pPr>
          </w:p>
        </w:tc>
        <w:tc>
          <w:tcPr>
            <w:tcW w:w="981"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1AF86099" w14:textId="77777777" w:rsidR="005D2D03" w:rsidRPr="00DE22D4" w:rsidRDefault="005D2D03" w:rsidP="003159E6">
            <w:pPr>
              <w:keepNext/>
              <w:keepLines/>
              <w:jc w:val="left"/>
              <w:rPr>
                <w:color w:val="0D0D0D"/>
                <w:sz w:val="16"/>
                <w:szCs w:val="16"/>
                <w:lang w:eastAsia="zh-CN"/>
              </w:rPr>
            </w:pPr>
            <w:r w:rsidRPr="00DE22D4">
              <w:rPr>
                <w:color w:val="0D0D0D"/>
                <w:sz w:val="16"/>
                <w:szCs w:val="16"/>
                <w:lang w:eastAsia="zh-CN"/>
              </w:rPr>
              <w:t>Equipos de condensación (simple)</w:t>
            </w:r>
          </w:p>
        </w:tc>
        <w:tc>
          <w:tcPr>
            <w:tcW w:w="452" w:type="pct"/>
            <w:tcBorders>
              <w:top w:val="nil"/>
              <w:left w:val="nil"/>
              <w:bottom w:val="single" w:sz="4" w:space="0" w:color="auto"/>
              <w:right w:val="single" w:sz="4" w:space="0" w:color="auto"/>
            </w:tcBorders>
            <w:shd w:val="clear" w:color="auto" w:fill="auto"/>
            <w:tcMar>
              <w:left w:w="57" w:type="dxa"/>
              <w:right w:w="57" w:type="dxa"/>
            </w:tcMar>
            <w:hideMark/>
          </w:tcPr>
          <w:p w14:paraId="459E80D5" w14:textId="77777777" w:rsidR="005D2D03" w:rsidRPr="00DE22D4" w:rsidRDefault="005D2D03" w:rsidP="005D2D03">
            <w:pPr>
              <w:jc w:val="right"/>
              <w:rPr>
                <w:color w:val="0D0D0D"/>
                <w:sz w:val="16"/>
                <w:szCs w:val="16"/>
                <w:lang w:eastAsia="zh-CN"/>
              </w:rPr>
            </w:pPr>
            <w:r w:rsidRPr="00DE22D4">
              <w:rPr>
                <w:color w:val="0D0D0D"/>
                <w:sz w:val="16"/>
                <w:szCs w:val="16"/>
                <w:lang w:eastAsia="zh-CN"/>
              </w:rPr>
              <w:t>41.399</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6CC14E82" w14:textId="77777777" w:rsidR="005D2D03" w:rsidRPr="00DE22D4" w:rsidRDefault="005D2D03" w:rsidP="002C0F68">
            <w:pPr>
              <w:jc w:val="right"/>
              <w:rPr>
                <w:color w:val="0D0D0D"/>
                <w:sz w:val="16"/>
                <w:szCs w:val="16"/>
                <w:lang w:eastAsia="zh-CN"/>
              </w:rPr>
            </w:pPr>
            <w:r w:rsidRPr="00DE22D4">
              <w:rPr>
                <w:color w:val="0D0D0D"/>
                <w:sz w:val="16"/>
                <w:szCs w:val="16"/>
                <w:lang w:eastAsia="zh-CN"/>
              </w:rPr>
              <w:t>0</w:t>
            </w:r>
          </w:p>
        </w:tc>
        <w:tc>
          <w:tcPr>
            <w:tcW w:w="472" w:type="pct"/>
            <w:tcBorders>
              <w:top w:val="nil"/>
              <w:left w:val="nil"/>
              <w:bottom w:val="single" w:sz="4" w:space="0" w:color="auto"/>
              <w:right w:val="single" w:sz="4" w:space="0" w:color="auto"/>
            </w:tcBorders>
            <w:shd w:val="clear" w:color="auto" w:fill="auto"/>
            <w:tcMar>
              <w:left w:w="57" w:type="dxa"/>
              <w:right w:w="57" w:type="dxa"/>
            </w:tcMar>
            <w:hideMark/>
          </w:tcPr>
          <w:p w14:paraId="4EEDB6FB" w14:textId="77777777" w:rsidR="005D2D03" w:rsidRPr="00DE22D4" w:rsidRDefault="005D2D03" w:rsidP="002C0F68">
            <w:pPr>
              <w:jc w:val="right"/>
              <w:rPr>
                <w:color w:val="0D0D0D"/>
                <w:sz w:val="16"/>
                <w:szCs w:val="16"/>
                <w:lang w:eastAsia="zh-CN"/>
              </w:rPr>
            </w:pPr>
            <w:r w:rsidRPr="00DE22D4">
              <w:rPr>
                <w:color w:val="0D0D0D"/>
                <w:sz w:val="16"/>
                <w:szCs w:val="16"/>
                <w:lang w:eastAsia="zh-CN"/>
              </w:rPr>
              <w:t>0</w:t>
            </w:r>
          </w:p>
        </w:tc>
        <w:tc>
          <w:tcPr>
            <w:tcW w:w="366" w:type="pct"/>
            <w:tcBorders>
              <w:top w:val="nil"/>
              <w:left w:val="nil"/>
              <w:bottom w:val="single" w:sz="4" w:space="0" w:color="auto"/>
              <w:right w:val="single" w:sz="4" w:space="0" w:color="auto"/>
            </w:tcBorders>
            <w:shd w:val="clear" w:color="auto" w:fill="auto"/>
            <w:tcMar>
              <w:left w:w="57" w:type="dxa"/>
              <w:right w:w="57" w:type="dxa"/>
            </w:tcMar>
            <w:hideMark/>
          </w:tcPr>
          <w:p w14:paraId="10918870" w14:textId="77777777" w:rsidR="005D2D03" w:rsidRPr="00DE22D4" w:rsidRDefault="005D2D03" w:rsidP="005D2D03">
            <w:pPr>
              <w:jc w:val="right"/>
              <w:rPr>
                <w:color w:val="0D0D0D"/>
                <w:sz w:val="16"/>
                <w:szCs w:val="16"/>
                <w:lang w:eastAsia="zh-CN"/>
              </w:rPr>
            </w:pPr>
            <w:r w:rsidRPr="00DE22D4">
              <w:rPr>
                <w:color w:val="0D0D0D"/>
                <w:sz w:val="16"/>
                <w:szCs w:val="16"/>
                <w:lang w:eastAsia="zh-CN"/>
              </w:rPr>
              <w:t>149.727</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3A2BEE94" w14:textId="77777777" w:rsidR="005D2D03" w:rsidRPr="00DE22D4" w:rsidRDefault="005D2D03" w:rsidP="002C0F68">
            <w:pPr>
              <w:jc w:val="right"/>
              <w:rPr>
                <w:color w:val="0D0D0D"/>
                <w:sz w:val="16"/>
                <w:szCs w:val="16"/>
                <w:lang w:eastAsia="zh-CN"/>
              </w:rPr>
            </w:pPr>
            <w:r w:rsidRPr="00DE22D4">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426C7EF4" w14:textId="77777777" w:rsidR="005D2D03" w:rsidRPr="00DE22D4" w:rsidRDefault="005D2D03" w:rsidP="002C0F68">
            <w:pPr>
              <w:jc w:val="right"/>
              <w:rPr>
                <w:color w:val="0D0D0D"/>
                <w:sz w:val="16"/>
                <w:szCs w:val="16"/>
                <w:lang w:eastAsia="zh-CN"/>
              </w:rPr>
            </w:pPr>
            <w:r w:rsidRPr="00DE22D4">
              <w:rPr>
                <w:color w:val="0D0D0D"/>
                <w:sz w:val="16"/>
                <w:szCs w:val="16"/>
                <w:lang w:eastAsia="zh-CN"/>
              </w:rPr>
              <w:t>0</w:t>
            </w:r>
          </w:p>
        </w:tc>
        <w:tc>
          <w:tcPr>
            <w:tcW w:w="336" w:type="pct"/>
            <w:tcBorders>
              <w:top w:val="nil"/>
              <w:left w:val="nil"/>
              <w:bottom w:val="single" w:sz="4" w:space="0" w:color="auto"/>
              <w:right w:val="single" w:sz="4" w:space="0" w:color="auto"/>
            </w:tcBorders>
            <w:shd w:val="clear" w:color="auto" w:fill="auto"/>
            <w:tcMar>
              <w:left w:w="57" w:type="dxa"/>
              <w:right w:w="57" w:type="dxa"/>
            </w:tcMar>
            <w:hideMark/>
          </w:tcPr>
          <w:p w14:paraId="574F32A7" w14:textId="77777777" w:rsidR="005D2D03" w:rsidRPr="00DE22D4" w:rsidRDefault="005D2D03" w:rsidP="005D2D03">
            <w:pPr>
              <w:jc w:val="right"/>
              <w:rPr>
                <w:color w:val="0D0D0D"/>
                <w:sz w:val="16"/>
                <w:szCs w:val="16"/>
                <w:lang w:eastAsia="zh-CN"/>
              </w:rPr>
            </w:pPr>
            <w:r w:rsidRPr="00DE22D4">
              <w:rPr>
                <w:color w:val="0D0D0D"/>
                <w:sz w:val="16"/>
                <w:szCs w:val="16"/>
                <w:lang w:eastAsia="zh-CN"/>
              </w:rPr>
              <w:t>34.550</w:t>
            </w:r>
          </w:p>
        </w:tc>
        <w:tc>
          <w:tcPr>
            <w:tcW w:w="343" w:type="pct"/>
            <w:tcBorders>
              <w:top w:val="nil"/>
              <w:left w:val="nil"/>
              <w:bottom w:val="single" w:sz="4" w:space="0" w:color="auto"/>
              <w:right w:val="single" w:sz="4" w:space="0" w:color="auto"/>
            </w:tcBorders>
            <w:shd w:val="clear" w:color="auto" w:fill="auto"/>
            <w:tcMar>
              <w:left w:w="57" w:type="dxa"/>
              <w:right w:w="57" w:type="dxa"/>
            </w:tcMar>
            <w:hideMark/>
          </w:tcPr>
          <w:p w14:paraId="14570C9C" w14:textId="77777777" w:rsidR="005D2D03" w:rsidRPr="00DE22D4" w:rsidRDefault="005D2D03" w:rsidP="005D2D03">
            <w:pPr>
              <w:jc w:val="right"/>
              <w:rPr>
                <w:color w:val="0D0D0D"/>
                <w:sz w:val="16"/>
                <w:szCs w:val="16"/>
                <w:lang w:eastAsia="zh-CN"/>
              </w:rPr>
            </w:pPr>
            <w:r w:rsidRPr="00DE22D4">
              <w:rPr>
                <w:color w:val="0D0D0D"/>
                <w:sz w:val="16"/>
                <w:szCs w:val="16"/>
                <w:lang w:eastAsia="zh-CN"/>
              </w:rPr>
              <w:t>225.675</w:t>
            </w:r>
          </w:p>
        </w:tc>
        <w:tc>
          <w:tcPr>
            <w:tcW w:w="450" w:type="pct"/>
            <w:tcBorders>
              <w:top w:val="nil"/>
              <w:left w:val="nil"/>
              <w:bottom w:val="single" w:sz="4" w:space="0" w:color="auto"/>
              <w:right w:val="single" w:sz="4" w:space="0" w:color="auto"/>
            </w:tcBorders>
            <w:shd w:val="clear" w:color="auto" w:fill="auto"/>
            <w:tcMar>
              <w:left w:w="57" w:type="dxa"/>
              <w:right w:w="57" w:type="dxa"/>
            </w:tcMar>
            <w:hideMark/>
          </w:tcPr>
          <w:p w14:paraId="6A8B6B46" w14:textId="77777777" w:rsidR="005D2D03" w:rsidRPr="00DE22D4" w:rsidRDefault="005D2D03" w:rsidP="005D2D03">
            <w:pPr>
              <w:jc w:val="right"/>
              <w:rPr>
                <w:color w:val="0D0D0D"/>
                <w:sz w:val="16"/>
                <w:szCs w:val="16"/>
                <w:lang w:eastAsia="zh-CN"/>
              </w:rPr>
            </w:pPr>
            <w:r w:rsidRPr="00DE22D4">
              <w:rPr>
                <w:color w:val="0D0D0D"/>
                <w:sz w:val="16"/>
                <w:szCs w:val="16"/>
                <w:lang w:eastAsia="zh-CN"/>
              </w:rPr>
              <w:t>26,8</w:t>
            </w:r>
          </w:p>
        </w:tc>
      </w:tr>
      <w:tr w:rsidR="00491168" w:rsidRPr="00DE22D4" w14:paraId="0DDCB8A5" w14:textId="77777777" w:rsidTr="005D2D03">
        <w:trPr>
          <w:trHeight w:val="29"/>
        </w:trPr>
        <w:tc>
          <w:tcPr>
            <w:tcW w:w="525" w:type="pct"/>
            <w:vMerge/>
            <w:tcBorders>
              <w:top w:val="nil"/>
              <w:left w:val="single" w:sz="4" w:space="0" w:color="auto"/>
              <w:bottom w:val="single" w:sz="4" w:space="0" w:color="auto"/>
              <w:right w:val="single" w:sz="4" w:space="0" w:color="auto"/>
            </w:tcBorders>
            <w:tcMar>
              <w:left w:w="57" w:type="dxa"/>
              <w:right w:w="57" w:type="dxa"/>
            </w:tcMar>
            <w:vAlign w:val="center"/>
            <w:hideMark/>
          </w:tcPr>
          <w:p w14:paraId="5994C5D1" w14:textId="77777777" w:rsidR="005D2D03" w:rsidRPr="00DE22D4" w:rsidRDefault="005D2D03" w:rsidP="002C0F68">
            <w:pPr>
              <w:jc w:val="left"/>
              <w:rPr>
                <w:color w:val="0D0D0D"/>
                <w:sz w:val="16"/>
                <w:szCs w:val="16"/>
                <w:lang w:eastAsia="zh-CN"/>
              </w:rPr>
            </w:pPr>
          </w:p>
        </w:tc>
        <w:tc>
          <w:tcPr>
            <w:tcW w:w="981"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3B75BF2A" w14:textId="77777777" w:rsidR="005D2D03" w:rsidRPr="00DE22D4" w:rsidRDefault="005D2D03" w:rsidP="003159E6">
            <w:pPr>
              <w:keepLines/>
              <w:jc w:val="left"/>
              <w:rPr>
                <w:color w:val="0D0D0D"/>
                <w:sz w:val="16"/>
                <w:szCs w:val="16"/>
                <w:lang w:eastAsia="zh-CN"/>
              </w:rPr>
            </w:pPr>
            <w:r w:rsidRPr="00DE22D4">
              <w:rPr>
                <w:color w:val="0D0D0D"/>
                <w:sz w:val="16"/>
                <w:szCs w:val="16"/>
                <w:lang w:eastAsia="zh-CN"/>
              </w:rPr>
              <w:t>Sistemas centralizados</w:t>
            </w:r>
          </w:p>
        </w:tc>
        <w:tc>
          <w:tcPr>
            <w:tcW w:w="452" w:type="pct"/>
            <w:tcBorders>
              <w:top w:val="nil"/>
              <w:left w:val="nil"/>
              <w:bottom w:val="single" w:sz="4" w:space="0" w:color="auto"/>
              <w:right w:val="single" w:sz="4" w:space="0" w:color="auto"/>
            </w:tcBorders>
            <w:shd w:val="clear" w:color="auto" w:fill="auto"/>
            <w:tcMar>
              <w:left w:w="57" w:type="dxa"/>
              <w:right w:w="57" w:type="dxa"/>
            </w:tcMar>
            <w:hideMark/>
          </w:tcPr>
          <w:p w14:paraId="2F338434" w14:textId="77777777" w:rsidR="005D2D03" w:rsidRPr="00DE22D4" w:rsidRDefault="005D2D03" w:rsidP="002C0F68">
            <w:pPr>
              <w:jc w:val="right"/>
              <w:rPr>
                <w:color w:val="0D0D0D"/>
                <w:sz w:val="16"/>
                <w:szCs w:val="16"/>
                <w:lang w:eastAsia="zh-CN"/>
              </w:rPr>
            </w:pPr>
            <w:r w:rsidRPr="00DE22D4">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66637F7A" w14:textId="77777777" w:rsidR="005D2D03" w:rsidRPr="00DE22D4" w:rsidRDefault="005D2D03" w:rsidP="002C0F68">
            <w:pPr>
              <w:jc w:val="right"/>
              <w:rPr>
                <w:color w:val="0D0D0D"/>
                <w:sz w:val="16"/>
                <w:szCs w:val="16"/>
                <w:lang w:eastAsia="zh-CN"/>
              </w:rPr>
            </w:pPr>
            <w:r w:rsidRPr="00DE22D4">
              <w:rPr>
                <w:color w:val="0D0D0D"/>
                <w:sz w:val="16"/>
                <w:szCs w:val="16"/>
                <w:lang w:eastAsia="zh-CN"/>
              </w:rPr>
              <w:t>0</w:t>
            </w:r>
          </w:p>
        </w:tc>
        <w:tc>
          <w:tcPr>
            <w:tcW w:w="472" w:type="pct"/>
            <w:tcBorders>
              <w:top w:val="nil"/>
              <w:left w:val="nil"/>
              <w:bottom w:val="single" w:sz="4" w:space="0" w:color="auto"/>
              <w:right w:val="single" w:sz="4" w:space="0" w:color="auto"/>
            </w:tcBorders>
            <w:shd w:val="clear" w:color="auto" w:fill="auto"/>
            <w:tcMar>
              <w:left w:w="57" w:type="dxa"/>
              <w:right w:w="57" w:type="dxa"/>
            </w:tcMar>
            <w:hideMark/>
          </w:tcPr>
          <w:p w14:paraId="121E5B31" w14:textId="77777777" w:rsidR="005D2D03" w:rsidRPr="00DE22D4" w:rsidRDefault="005D2D03" w:rsidP="002C0F68">
            <w:pPr>
              <w:jc w:val="right"/>
              <w:rPr>
                <w:color w:val="0D0D0D"/>
                <w:sz w:val="16"/>
                <w:szCs w:val="16"/>
                <w:lang w:eastAsia="zh-CN"/>
              </w:rPr>
            </w:pPr>
            <w:r w:rsidRPr="00DE22D4">
              <w:rPr>
                <w:color w:val="0D0D0D"/>
                <w:sz w:val="16"/>
                <w:szCs w:val="16"/>
                <w:lang w:eastAsia="zh-CN"/>
              </w:rPr>
              <w:t>0</w:t>
            </w:r>
          </w:p>
        </w:tc>
        <w:tc>
          <w:tcPr>
            <w:tcW w:w="366" w:type="pct"/>
            <w:tcBorders>
              <w:top w:val="nil"/>
              <w:left w:val="nil"/>
              <w:bottom w:val="single" w:sz="4" w:space="0" w:color="auto"/>
              <w:right w:val="single" w:sz="4" w:space="0" w:color="auto"/>
            </w:tcBorders>
            <w:shd w:val="clear" w:color="auto" w:fill="auto"/>
            <w:tcMar>
              <w:left w:w="57" w:type="dxa"/>
              <w:right w:w="57" w:type="dxa"/>
            </w:tcMar>
            <w:hideMark/>
          </w:tcPr>
          <w:p w14:paraId="319D218C" w14:textId="77777777" w:rsidR="005D2D03" w:rsidRPr="00DE22D4" w:rsidRDefault="005D2D03" w:rsidP="005D2D03">
            <w:pPr>
              <w:jc w:val="right"/>
              <w:rPr>
                <w:color w:val="0D0D0D"/>
                <w:sz w:val="16"/>
                <w:szCs w:val="16"/>
                <w:lang w:eastAsia="zh-CN"/>
              </w:rPr>
            </w:pPr>
            <w:r w:rsidRPr="00DE22D4">
              <w:rPr>
                <w:color w:val="0D0D0D"/>
                <w:sz w:val="16"/>
                <w:szCs w:val="16"/>
                <w:lang w:eastAsia="zh-CN"/>
              </w:rPr>
              <w:t>88.628</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741CBAEB" w14:textId="77777777" w:rsidR="005D2D03" w:rsidRPr="00DE22D4" w:rsidRDefault="005D2D03" w:rsidP="002C0F68">
            <w:pPr>
              <w:jc w:val="right"/>
              <w:rPr>
                <w:color w:val="0D0D0D"/>
                <w:sz w:val="16"/>
                <w:szCs w:val="16"/>
                <w:lang w:eastAsia="zh-CN"/>
              </w:rPr>
            </w:pPr>
            <w:r w:rsidRPr="00DE22D4">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0D3BB905" w14:textId="77777777" w:rsidR="005D2D03" w:rsidRPr="00DE22D4" w:rsidRDefault="005D2D03" w:rsidP="002C0F68">
            <w:pPr>
              <w:jc w:val="right"/>
              <w:rPr>
                <w:color w:val="0D0D0D"/>
                <w:sz w:val="16"/>
                <w:szCs w:val="16"/>
                <w:lang w:eastAsia="zh-CN"/>
              </w:rPr>
            </w:pPr>
            <w:r w:rsidRPr="00DE22D4">
              <w:rPr>
                <w:color w:val="0D0D0D"/>
                <w:sz w:val="16"/>
                <w:szCs w:val="16"/>
                <w:lang w:eastAsia="zh-CN"/>
              </w:rPr>
              <w:t>0</w:t>
            </w:r>
          </w:p>
        </w:tc>
        <w:tc>
          <w:tcPr>
            <w:tcW w:w="336" w:type="pct"/>
            <w:tcBorders>
              <w:top w:val="nil"/>
              <w:left w:val="nil"/>
              <w:bottom w:val="single" w:sz="4" w:space="0" w:color="auto"/>
              <w:right w:val="single" w:sz="4" w:space="0" w:color="auto"/>
            </w:tcBorders>
            <w:shd w:val="clear" w:color="auto" w:fill="auto"/>
            <w:tcMar>
              <w:left w:w="57" w:type="dxa"/>
              <w:right w:w="57" w:type="dxa"/>
            </w:tcMar>
            <w:hideMark/>
          </w:tcPr>
          <w:p w14:paraId="47359ACE" w14:textId="77777777" w:rsidR="005D2D03" w:rsidRPr="00DE22D4" w:rsidRDefault="005D2D03" w:rsidP="005D2D03">
            <w:pPr>
              <w:jc w:val="right"/>
              <w:rPr>
                <w:color w:val="0D0D0D"/>
                <w:sz w:val="16"/>
                <w:szCs w:val="16"/>
                <w:lang w:eastAsia="zh-CN"/>
              </w:rPr>
            </w:pPr>
            <w:r w:rsidRPr="00DE22D4">
              <w:rPr>
                <w:color w:val="0D0D0D"/>
                <w:sz w:val="16"/>
                <w:szCs w:val="16"/>
                <w:lang w:eastAsia="zh-CN"/>
              </w:rPr>
              <w:t>21.240</w:t>
            </w:r>
          </w:p>
        </w:tc>
        <w:tc>
          <w:tcPr>
            <w:tcW w:w="343" w:type="pct"/>
            <w:tcBorders>
              <w:top w:val="nil"/>
              <w:left w:val="nil"/>
              <w:bottom w:val="single" w:sz="4" w:space="0" w:color="auto"/>
              <w:right w:val="single" w:sz="4" w:space="0" w:color="auto"/>
            </w:tcBorders>
            <w:shd w:val="clear" w:color="auto" w:fill="auto"/>
            <w:tcMar>
              <w:left w:w="57" w:type="dxa"/>
              <w:right w:w="57" w:type="dxa"/>
            </w:tcMar>
            <w:hideMark/>
          </w:tcPr>
          <w:p w14:paraId="6E80AE32" w14:textId="77777777" w:rsidR="005D2D03" w:rsidRPr="00DE22D4" w:rsidRDefault="005D2D03" w:rsidP="005D2D03">
            <w:pPr>
              <w:jc w:val="right"/>
              <w:rPr>
                <w:color w:val="0D0D0D"/>
                <w:sz w:val="16"/>
                <w:szCs w:val="16"/>
                <w:lang w:eastAsia="zh-CN"/>
              </w:rPr>
            </w:pPr>
            <w:r w:rsidRPr="00DE22D4">
              <w:rPr>
                <w:color w:val="0D0D0D"/>
                <w:sz w:val="16"/>
                <w:szCs w:val="16"/>
                <w:lang w:eastAsia="zh-CN"/>
              </w:rPr>
              <w:t>109.868</w:t>
            </w:r>
          </w:p>
        </w:tc>
        <w:tc>
          <w:tcPr>
            <w:tcW w:w="450" w:type="pct"/>
            <w:tcBorders>
              <w:top w:val="nil"/>
              <w:left w:val="nil"/>
              <w:bottom w:val="single" w:sz="4" w:space="0" w:color="auto"/>
              <w:right w:val="single" w:sz="4" w:space="0" w:color="auto"/>
            </w:tcBorders>
            <w:shd w:val="clear" w:color="auto" w:fill="auto"/>
            <w:tcMar>
              <w:left w:w="57" w:type="dxa"/>
              <w:right w:w="57" w:type="dxa"/>
            </w:tcMar>
            <w:hideMark/>
          </w:tcPr>
          <w:p w14:paraId="59A79A71" w14:textId="77777777" w:rsidR="005D2D03" w:rsidRPr="00DE22D4" w:rsidRDefault="005D2D03" w:rsidP="005D2D03">
            <w:pPr>
              <w:jc w:val="right"/>
              <w:rPr>
                <w:color w:val="0D0D0D"/>
                <w:sz w:val="16"/>
                <w:szCs w:val="16"/>
                <w:lang w:eastAsia="zh-CN"/>
              </w:rPr>
            </w:pPr>
            <w:r w:rsidRPr="00DE22D4">
              <w:rPr>
                <w:color w:val="0D0D0D"/>
                <w:sz w:val="16"/>
                <w:szCs w:val="16"/>
                <w:lang w:eastAsia="zh-CN"/>
              </w:rPr>
              <w:t>13,0</w:t>
            </w:r>
          </w:p>
        </w:tc>
      </w:tr>
      <w:tr w:rsidR="00491168" w:rsidRPr="00DE22D4" w14:paraId="7F237AC8" w14:textId="77777777" w:rsidTr="005D2D03">
        <w:trPr>
          <w:trHeight w:val="29"/>
        </w:trPr>
        <w:tc>
          <w:tcPr>
            <w:tcW w:w="15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7A45261" w14:textId="77777777" w:rsidR="005D2D03" w:rsidRPr="00DE22D4" w:rsidRDefault="005D2D03" w:rsidP="003159E6">
            <w:pPr>
              <w:jc w:val="left"/>
              <w:rPr>
                <w:color w:val="0D0D0D"/>
                <w:sz w:val="16"/>
                <w:szCs w:val="16"/>
                <w:lang w:eastAsia="zh-CN"/>
              </w:rPr>
            </w:pPr>
            <w:r w:rsidRPr="00DE22D4">
              <w:rPr>
                <w:color w:val="0D0D0D"/>
                <w:sz w:val="16"/>
                <w:szCs w:val="16"/>
                <w:lang w:eastAsia="zh-CN"/>
              </w:rPr>
              <w:t>Refrigeración industrial</w:t>
            </w:r>
          </w:p>
        </w:tc>
        <w:tc>
          <w:tcPr>
            <w:tcW w:w="452" w:type="pct"/>
            <w:tcBorders>
              <w:top w:val="nil"/>
              <w:left w:val="nil"/>
              <w:bottom w:val="single" w:sz="4" w:space="0" w:color="auto"/>
              <w:right w:val="single" w:sz="4" w:space="0" w:color="auto"/>
            </w:tcBorders>
            <w:shd w:val="clear" w:color="auto" w:fill="auto"/>
            <w:tcMar>
              <w:left w:w="57" w:type="dxa"/>
              <w:right w:w="57" w:type="dxa"/>
            </w:tcMar>
            <w:hideMark/>
          </w:tcPr>
          <w:p w14:paraId="25F9352C"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64799BF8"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472" w:type="pct"/>
            <w:tcBorders>
              <w:top w:val="nil"/>
              <w:left w:val="nil"/>
              <w:bottom w:val="single" w:sz="4" w:space="0" w:color="auto"/>
              <w:right w:val="single" w:sz="4" w:space="0" w:color="auto"/>
            </w:tcBorders>
            <w:shd w:val="clear" w:color="auto" w:fill="auto"/>
            <w:tcMar>
              <w:left w:w="57" w:type="dxa"/>
              <w:right w:w="57" w:type="dxa"/>
            </w:tcMar>
            <w:hideMark/>
          </w:tcPr>
          <w:p w14:paraId="286161C5"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66" w:type="pct"/>
            <w:tcBorders>
              <w:top w:val="nil"/>
              <w:left w:val="nil"/>
              <w:bottom w:val="single" w:sz="4" w:space="0" w:color="auto"/>
              <w:right w:val="single" w:sz="4" w:space="0" w:color="auto"/>
            </w:tcBorders>
            <w:shd w:val="clear" w:color="auto" w:fill="auto"/>
            <w:tcMar>
              <w:left w:w="57" w:type="dxa"/>
              <w:right w:w="57" w:type="dxa"/>
            </w:tcMar>
            <w:hideMark/>
          </w:tcPr>
          <w:p w14:paraId="3AF092E4"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3A4003E1"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44E19A6A"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36" w:type="pct"/>
            <w:tcBorders>
              <w:top w:val="nil"/>
              <w:left w:val="nil"/>
              <w:bottom w:val="single" w:sz="4" w:space="0" w:color="auto"/>
              <w:right w:val="single" w:sz="4" w:space="0" w:color="auto"/>
            </w:tcBorders>
            <w:shd w:val="clear" w:color="auto" w:fill="auto"/>
            <w:tcMar>
              <w:left w:w="57" w:type="dxa"/>
              <w:right w:w="57" w:type="dxa"/>
            </w:tcMar>
            <w:hideMark/>
          </w:tcPr>
          <w:p w14:paraId="1DEDBFE2" w14:textId="77777777" w:rsidR="005D2D03" w:rsidRPr="00DE22D4" w:rsidRDefault="005D2D03" w:rsidP="005D2D03">
            <w:pPr>
              <w:jc w:val="right"/>
              <w:rPr>
                <w:color w:val="0D0D0D"/>
                <w:sz w:val="16"/>
                <w:szCs w:val="16"/>
                <w:lang w:eastAsia="zh-CN"/>
              </w:rPr>
            </w:pPr>
            <w:r w:rsidRPr="00DE22D4">
              <w:rPr>
                <w:color w:val="0D0D0D"/>
                <w:sz w:val="16"/>
                <w:szCs w:val="16"/>
                <w:lang w:eastAsia="zh-CN"/>
              </w:rPr>
              <w:t>6.097</w:t>
            </w:r>
          </w:p>
        </w:tc>
        <w:tc>
          <w:tcPr>
            <w:tcW w:w="343" w:type="pct"/>
            <w:tcBorders>
              <w:top w:val="nil"/>
              <w:left w:val="nil"/>
              <w:bottom w:val="single" w:sz="4" w:space="0" w:color="auto"/>
              <w:right w:val="single" w:sz="4" w:space="0" w:color="auto"/>
            </w:tcBorders>
            <w:shd w:val="clear" w:color="auto" w:fill="auto"/>
            <w:tcMar>
              <w:left w:w="57" w:type="dxa"/>
              <w:right w:w="57" w:type="dxa"/>
            </w:tcMar>
            <w:hideMark/>
          </w:tcPr>
          <w:p w14:paraId="44E6FFBE" w14:textId="77777777" w:rsidR="005D2D03" w:rsidRPr="00DE22D4" w:rsidRDefault="005D2D03" w:rsidP="00D55B97">
            <w:pPr>
              <w:jc w:val="right"/>
              <w:rPr>
                <w:color w:val="0D0D0D"/>
                <w:sz w:val="16"/>
                <w:szCs w:val="16"/>
                <w:lang w:eastAsia="zh-CN"/>
              </w:rPr>
            </w:pPr>
            <w:r w:rsidRPr="00DE22D4">
              <w:rPr>
                <w:color w:val="0D0D0D"/>
                <w:sz w:val="16"/>
                <w:szCs w:val="16"/>
                <w:lang w:eastAsia="zh-CN"/>
              </w:rPr>
              <w:t>6.097</w:t>
            </w:r>
          </w:p>
        </w:tc>
        <w:tc>
          <w:tcPr>
            <w:tcW w:w="450" w:type="pct"/>
            <w:tcBorders>
              <w:top w:val="nil"/>
              <w:left w:val="nil"/>
              <w:bottom w:val="single" w:sz="4" w:space="0" w:color="auto"/>
              <w:right w:val="single" w:sz="4" w:space="0" w:color="auto"/>
            </w:tcBorders>
            <w:shd w:val="clear" w:color="auto" w:fill="auto"/>
            <w:tcMar>
              <w:left w:w="57" w:type="dxa"/>
              <w:right w:w="57" w:type="dxa"/>
            </w:tcMar>
            <w:hideMark/>
          </w:tcPr>
          <w:p w14:paraId="6CEDF02A" w14:textId="77777777" w:rsidR="005D2D03" w:rsidRPr="00DE22D4" w:rsidRDefault="005D2D03" w:rsidP="005D2D03">
            <w:pPr>
              <w:jc w:val="right"/>
              <w:rPr>
                <w:color w:val="0D0D0D"/>
                <w:sz w:val="16"/>
                <w:szCs w:val="16"/>
                <w:lang w:eastAsia="zh-CN"/>
              </w:rPr>
            </w:pPr>
            <w:r w:rsidRPr="00DE22D4">
              <w:rPr>
                <w:color w:val="0D0D0D"/>
                <w:sz w:val="16"/>
                <w:szCs w:val="16"/>
                <w:lang w:eastAsia="zh-CN"/>
              </w:rPr>
              <w:t>0,7</w:t>
            </w:r>
          </w:p>
        </w:tc>
      </w:tr>
      <w:tr w:rsidR="00491168" w:rsidRPr="00DE22D4" w14:paraId="42D8D9EE" w14:textId="77777777" w:rsidTr="005D2D03">
        <w:trPr>
          <w:trHeight w:val="29"/>
        </w:trPr>
        <w:tc>
          <w:tcPr>
            <w:tcW w:w="15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F2A50DB" w14:textId="77777777" w:rsidR="005D2D03" w:rsidRPr="00DE22D4" w:rsidRDefault="005D2D03" w:rsidP="003159E6">
            <w:pPr>
              <w:jc w:val="left"/>
              <w:rPr>
                <w:color w:val="0D0D0D"/>
                <w:sz w:val="16"/>
                <w:szCs w:val="16"/>
                <w:lang w:eastAsia="zh-CN"/>
              </w:rPr>
            </w:pPr>
            <w:r w:rsidRPr="00DE22D4">
              <w:rPr>
                <w:color w:val="0D0D0D"/>
                <w:sz w:val="16"/>
                <w:szCs w:val="16"/>
                <w:lang w:eastAsia="zh-CN"/>
              </w:rPr>
              <w:t>Transporte refrigerado</w:t>
            </w:r>
          </w:p>
        </w:tc>
        <w:tc>
          <w:tcPr>
            <w:tcW w:w="452" w:type="pct"/>
            <w:tcBorders>
              <w:top w:val="nil"/>
              <w:left w:val="nil"/>
              <w:bottom w:val="single" w:sz="4" w:space="0" w:color="auto"/>
              <w:right w:val="single" w:sz="4" w:space="0" w:color="auto"/>
            </w:tcBorders>
            <w:shd w:val="clear" w:color="auto" w:fill="auto"/>
            <w:tcMar>
              <w:left w:w="57" w:type="dxa"/>
              <w:right w:w="57" w:type="dxa"/>
            </w:tcMar>
            <w:hideMark/>
          </w:tcPr>
          <w:p w14:paraId="656CA152" w14:textId="77777777" w:rsidR="005D2D03" w:rsidRPr="00DE22D4" w:rsidRDefault="005D2D03" w:rsidP="005D2D03">
            <w:pPr>
              <w:jc w:val="right"/>
              <w:rPr>
                <w:color w:val="0D0D0D"/>
                <w:sz w:val="16"/>
                <w:szCs w:val="16"/>
                <w:lang w:eastAsia="zh-CN"/>
              </w:rPr>
            </w:pPr>
            <w:r w:rsidRPr="00DE22D4">
              <w:rPr>
                <w:color w:val="0D0D0D"/>
                <w:sz w:val="16"/>
                <w:szCs w:val="16"/>
                <w:lang w:eastAsia="zh-CN"/>
              </w:rPr>
              <w:t>12.727</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1375B6BC"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472" w:type="pct"/>
            <w:tcBorders>
              <w:top w:val="nil"/>
              <w:left w:val="nil"/>
              <w:bottom w:val="single" w:sz="4" w:space="0" w:color="auto"/>
              <w:right w:val="single" w:sz="4" w:space="0" w:color="auto"/>
            </w:tcBorders>
            <w:shd w:val="clear" w:color="auto" w:fill="auto"/>
            <w:tcMar>
              <w:left w:w="57" w:type="dxa"/>
              <w:right w:w="57" w:type="dxa"/>
            </w:tcMar>
            <w:hideMark/>
          </w:tcPr>
          <w:p w14:paraId="25F00C03"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66" w:type="pct"/>
            <w:tcBorders>
              <w:top w:val="nil"/>
              <w:left w:val="nil"/>
              <w:bottom w:val="single" w:sz="4" w:space="0" w:color="auto"/>
              <w:right w:val="single" w:sz="4" w:space="0" w:color="auto"/>
            </w:tcBorders>
            <w:shd w:val="clear" w:color="auto" w:fill="auto"/>
            <w:tcMar>
              <w:left w:w="57" w:type="dxa"/>
              <w:right w:w="57" w:type="dxa"/>
            </w:tcMar>
            <w:hideMark/>
          </w:tcPr>
          <w:p w14:paraId="05098E09" w14:textId="77777777" w:rsidR="005D2D03" w:rsidRPr="00DE22D4" w:rsidRDefault="005D2D03" w:rsidP="005D2D03">
            <w:pPr>
              <w:jc w:val="right"/>
              <w:rPr>
                <w:color w:val="0D0D0D"/>
                <w:sz w:val="16"/>
                <w:szCs w:val="16"/>
                <w:lang w:eastAsia="zh-CN"/>
              </w:rPr>
            </w:pPr>
            <w:r w:rsidRPr="00DE22D4">
              <w:rPr>
                <w:color w:val="0D0D0D"/>
                <w:sz w:val="16"/>
                <w:szCs w:val="16"/>
                <w:lang w:eastAsia="zh-CN"/>
              </w:rPr>
              <w:t>43.922</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5A9A928F"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76F566FD"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36" w:type="pct"/>
            <w:tcBorders>
              <w:top w:val="nil"/>
              <w:left w:val="nil"/>
              <w:bottom w:val="single" w:sz="4" w:space="0" w:color="auto"/>
              <w:right w:val="single" w:sz="4" w:space="0" w:color="auto"/>
            </w:tcBorders>
            <w:shd w:val="clear" w:color="auto" w:fill="auto"/>
            <w:tcMar>
              <w:left w:w="57" w:type="dxa"/>
              <w:right w:w="57" w:type="dxa"/>
            </w:tcMar>
            <w:hideMark/>
          </w:tcPr>
          <w:p w14:paraId="3F7CFF75"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43" w:type="pct"/>
            <w:tcBorders>
              <w:top w:val="nil"/>
              <w:left w:val="nil"/>
              <w:bottom w:val="single" w:sz="4" w:space="0" w:color="auto"/>
              <w:right w:val="single" w:sz="4" w:space="0" w:color="auto"/>
            </w:tcBorders>
            <w:shd w:val="clear" w:color="auto" w:fill="auto"/>
            <w:tcMar>
              <w:left w:w="57" w:type="dxa"/>
              <w:right w:w="57" w:type="dxa"/>
            </w:tcMar>
            <w:hideMark/>
          </w:tcPr>
          <w:p w14:paraId="3960F59C" w14:textId="77777777" w:rsidR="005D2D03" w:rsidRPr="00DE22D4" w:rsidRDefault="005D2D03" w:rsidP="005D2D03">
            <w:pPr>
              <w:jc w:val="right"/>
              <w:rPr>
                <w:color w:val="0D0D0D"/>
                <w:sz w:val="16"/>
                <w:szCs w:val="16"/>
                <w:lang w:eastAsia="zh-CN"/>
              </w:rPr>
            </w:pPr>
            <w:r w:rsidRPr="00DE22D4">
              <w:rPr>
                <w:color w:val="0D0D0D"/>
                <w:sz w:val="16"/>
                <w:szCs w:val="16"/>
                <w:lang w:eastAsia="zh-CN"/>
              </w:rPr>
              <w:t>56.649</w:t>
            </w:r>
          </w:p>
        </w:tc>
        <w:tc>
          <w:tcPr>
            <w:tcW w:w="450" w:type="pct"/>
            <w:tcBorders>
              <w:top w:val="nil"/>
              <w:left w:val="nil"/>
              <w:bottom w:val="single" w:sz="4" w:space="0" w:color="auto"/>
              <w:right w:val="single" w:sz="4" w:space="0" w:color="auto"/>
            </w:tcBorders>
            <w:shd w:val="clear" w:color="auto" w:fill="auto"/>
            <w:tcMar>
              <w:left w:w="57" w:type="dxa"/>
              <w:right w:w="57" w:type="dxa"/>
            </w:tcMar>
            <w:hideMark/>
          </w:tcPr>
          <w:p w14:paraId="57BB2DCC" w14:textId="77777777" w:rsidR="005D2D03" w:rsidRPr="00DE22D4" w:rsidRDefault="005D2D03" w:rsidP="005D2D03">
            <w:pPr>
              <w:jc w:val="right"/>
              <w:rPr>
                <w:color w:val="0D0D0D"/>
                <w:sz w:val="16"/>
                <w:szCs w:val="16"/>
                <w:lang w:eastAsia="zh-CN"/>
              </w:rPr>
            </w:pPr>
            <w:r w:rsidRPr="00DE22D4">
              <w:rPr>
                <w:color w:val="0D0D0D"/>
                <w:sz w:val="16"/>
                <w:szCs w:val="16"/>
                <w:lang w:eastAsia="zh-CN"/>
              </w:rPr>
              <w:t>6,7</w:t>
            </w:r>
          </w:p>
        </w:tc>
      </w:tr>
      <w:tr w:rsidR="00491168" w:rsidRPr="00DE22D4" w14:paraId="086B1450" w14:textId="77777777" w:rsidTr="005D2D03">
        <w:trPr>
          <w:trHeight w:val="29"/>
        </w:trPr>
        <w:tc>
          <w:tcPr>
            <w:tcW w:w="15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42D4BBE" w14:textId="77777777" w:rsidR="005D2D03" w:rsidRPr="00DE22D4" w:rsidRDefault="005D2D03" w:rsidP="003159E6">
            <w:pPr>
              <w:jc w:val="left"/>
              <w:rPr>
                <w:color w:val="0D0D0D"/>
                <w:sz w:val="16"/>
                <w:szCs w:val="16"/>
                <w:lang w:eastAsia="zh-CN"/>
              </w:rPr>
            </w:pPr>
            <w:r w:rsidRPr="00DE22D4">
              <w:rPr>
                <w:color w:val="0D0D0D"/>
                <w:sz w:val="16"/>
                <w:szCs w:val="16"/>
                <w:lang w:eastAsia="zh-CN"/>
              </w:rPr>
              <w:t>Climatización residencial</w:t>
            </w:r>
          </w:p>
        </w:tc>
        <w:tc>
          <w:tcPr>
            <w:tcW w:w="452" w:type="pct"/>
            <w:tcBorders>
              <w:top w:val="nil"/>
              <w:left w:val="nil"/>
              <w:bottom w:val="single" w:sz="4" w:space="0" w:color="auto"/>
              <w:right w:val="single" w:sz="4" w:space="0" w:color="auto"/>
            </w:tcBorders>
            <w:shd w:val="clear" w:color="auto" w:fill="auto"/>
            <w:tcMar>
              <w:left w:w="57" w:type="dxa"/>
              <w:right w:w="57" w:type="dxa"/>
            </w:tcMar>
            <w:hideMark/>
          </w:tcPr>
          <w:p w14:paraId="28BF680E"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5207A51F" w14:textId="77777777" w:rsidR="005D2D03" w:rsidRPr="00DE22D4" w:rsidRDefault="005D2D03" w:rsidP="005D2D03">
            <w:pPr>
              <w:jc w:val="right"/>
              <w:rPr>
                <w:color w:val="0D0D0D"/>
                <w:sz w:val="16"/>
                <w:szCs w:val="16"/>
                <w:lang w:eastAsia="zh-CN"/>
              </w:rPr>
            </w:pPr>
            <w:r w:rsidRPr="00DE22D4">
              <w:rPr>
                <w:color w:val="0D0D0D"/>
                <w:sz w:val="16"/>
                <w:szCs w:val="16"/>
                <w:lang w:eastAsia="zh-CN"/>
              </w:rPr>
              <w:t>6.838</w:t>
            </w:r>
          </w:p>
        </w:tc>
        <w:tc>
          <w:tcPr>
            <w:tcW w:w="472" w:type="pct"/>
            <w:tcBorders>
              <w:top w:val="nil"/>
              <w:left w:val="nil"/>
              <w:bottom w:val="single" w:sz="4" w:space="0" w:color="auto"/>
              <w:right w:val="single" w:sz="4" w:space="0" w:color="auto"/>
            </w:tcBorders>
            <w:shd w:val="clear" w:color="auto" w:fill="auto"/>
            <w:tcMar>
              <w:left w:w="57" w:type="dxa"/>
              <w:right w:w="57" w:type="dxa"/>
            </w:tcMar>
            <w:hideMark/>
          </w:tcPr>
          <w:p w14:paraId="0A566D68"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66" w:type="pct"/>
            <w:tcBorders>
              <w:top w:val="nil"/>
              <w:left w:val="nil"/>
              <w:bottom w:val="single" w:sz="4" w:space="0" w:color="auto"/>
              <w:right w:val="single" w:sz="4" w:space="0" w:color="auto"/>
            </w:tcBorders>
            <w:shd w:val="clear" w:color="auto" w:fill="auto"/>
            <w:tcMar>
              <w:left w:w="57" w:type="dxa"/>
              <w:right w:w="57" w:type="dxa"/>
            </w:tcMar>
            <w:hideMark/>
          </w:tcPr>
          <w:p w14:paraId="30AFEBC6"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67F4DF39"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382474CF" w14:textId="77777777" w:rsidR="005D2D03" w:rsidRPr="00DE22D4" w:rsidRDefault="005D2D03" w:rsidP="005D2D03">
            <w:pPr>
              <w:jc w:val="right"/>
              <w:rPr>
                <w:color w:val="0D0D0D"/>
                <w:sz w:val="16"/>
                <w:szCs w:val="16"/>
                <w:lang w:eastAsia="zh-CN"/>
              </w:rPr>
            </w:pPr>
            <w:r w:rsidRPr="00DE22D4">
              <w:rPr>
                <w:color w:val="0D0D0D"/>
                <w:sz w:val="16"/>
                <w:szCs w:val="16"/>
                <w:lang w:eastAsia="zh-CN"/>
              </w:rPr>
              <w:t>60.204</w:t>
            </w:r>
          </w:p>
        </w:tc>
        <w:tc>
          <w:tcPr>
            <w:tcW w:w="336" w:type="pct"/>
            <w:tcBorders>
              <w:top w:val="nil"/>
              <w:left w:val="nil"/>
              <w:bottom w:val="single" w:sz="4" w:space="0" w:color="auto"/>
              <w:right w:val="single" w:sz="4" w:space="0" w:color="auto"/>
            </w:tcBorders>
            <w:shd w:val="clear" w:color="auto" w:fill="auto"/>
            <w:tcMar>
              <w:left w:w="57" w:type="dxa"/>
              <w:right w:w="57" w:type="dxa"/>
            </w:tcMar>
            <w:hideMark/>
          </w:tcPr>
          <w:p w14:paraId="69A200A3"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43" w:type="pct"/>
            <w:tcBorders>
              <w:top w:val="nil"/>
              <w:left w:val="nil"/>
              <w:bottom w:val="single" w:sz="4" w:space="0" w:color="auto"/>
              <w:right w:val="single" w:sz="4" w:space="0" w:color="auto"/>
            </w:tcBorders>
            <w:shd w:val="clear" w:color="auto" w:fill="auto"/>
            <w:tcMar>
              <w:left w:w="57" w:type="dxa"/>
              <w:right w:w="57" w:type="dxa"/>
            </w:tcMar>
            <w:hideMark/>
          </w:tcPr>
          <w:p w14:paraId="06FF6C72" w14:textId="77777777" w:rsidR="005D2D03" w:rsidRPr="00DE22D4" w:rsidRDefault="005D2D03" w:rsidP="005D2D03">
            <w:pPr>
              <w:jc w:val="right"/>
              <w:rPr>
                <w:color w:val="0D0D0D"/>
                <w:sz w:val="16"/>
                <w:szCs w:val="16"/>
                <w:lang w:eastAsia="zh-CN"/>
              </w:rPr>
            </w:pPr>
            <w:r w:rsidRPr="00DE22D4">
              <w:rPr>
                <w:color w:val="0D0D0D"/>
                <w:sz w:val="16"/>
                <w:szCs w:val="16"/>
                <w:lang w:eastAsia="zh-CN"/>
              </w:rPr>
              <w:t>67.041</w:t>
            </w:r>
          </w:p>
        </w:tc>
        <w:tc>
          <w:tcPr>
            <w:tcW w:w="450" w:type="pct"/>
            <w:tcBorders>
              <w:top w:val="nil"/>
              <w:left w:val="nil"/>
              <w:bottom w:val="single" w:sz="4" w:space="0" w:color="auto"/>
              <w:right w:val="single" w:sz="4" w:space="0" w:color="auto"/>
            </w:tcBorders>
            <w:shd w:val="clear" w:color="auto" w:fill="auto"/>
            <w:tcMar>
              <w:left w:w="57" w:type="dxa"/>
              <w:right w:w="57" w:type="dxa"/>
            </w:tcMar>
            <w:hideMark/>
          </w:tcPr>
          <w:p w14:paraId="0FF0153A" w14:textId="77777777" w:rsidR="005D2D03" w:rsidRPr="00DE22D4" w:rsidRDefault="005D2D03" w:rsidP="00D55B97">
            <w:pPr>
              <w:jc w:val="right"/>
              <w:rPr>
                <w:color w:val="0D0D0D"/>
                <w:sz w:val="16"/>
                <w:szCs w:val="16"/>
                <w:lang w:eastAsia="zh-CN"/>
              </w:rPr>
            </w:pPr>
            <w:r w:rsidRPr="00DE22D4">
              <w:rPr>
                <w:color w:val="0D0D0D"/>
                <w:sz w:val="16"/>
                <w:szCs w:val="16"/>
                <w:lang w:eastAsia="zh-CN"/>
              </w:rPr>
              <w:t>8,0</w:t>
            </w:r>
          </w:p>
        </w:tc>
      </w:tr>
      <w:tr w:rsidR="00491168" w:rsidRPr="00DE22D4" w14:paraId="11DC183D" w14:textId="77777777" w:rsidTr="005D2D03">
        <w:trPr>
          <w:trHeight w:val="29"/>
        </w:trPr>
        <w:tc>
          <w:tcPr>
            <w:tcW w:w="15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EF6E40F" w14:textId="77777777" w:rsidR="005D2D03" w:rsidRPr="00DE22D4" w:rsidRDefault="005D2D03" w:rsidP="003159E6">
            <w:pPr>
              <w:jc w:val="left"/>
              <w:rPr>
                <w:color w:val="0D0D0D"/>
                <w:sz w:val="16"/>
                <w:szCs w:val="16"/>
                <w:lang w:eastAsia="zh-CN"/>
              </w:rPr>
            </w:pPr>
            <w:r w:rsidRPr="00DE22D4">
              <w:rPr>
                <w:color w:val="0D0D0D"/>
                <w:sz w:val="16"/>
                <w:szCs w:val="16"/>
                <w:lang w:eastAsia="zh-CN"/>
              </w:rPr>
              <w:t>Climatizadores integrados</w:t>
            </w:r>
          </w:p>
        </w:tc>
        <w:tc>
          <w:tcPr>
            <w:tcW w:w="452" w:type="pct"/>
            <w:tcBorders>
              <w:top w:val="nil"/>
              <w:left w:val="nil"/>
              <w:bottom w:val="single" w:sz="4" w:space="0" w:color="auto"/>
              <w:right w:val="single" w:sz="4" w:space="0" w:color="auto"/>
            </w:tcBorders>
            <w:shd w:val="clear" w:color="auto" w:fill="auto"/>
            <w:tcMar>
              <w:left w:w="57" w:type="dxa"/>
              <w:right w:w="57" w:type="dxa"/>
            </w:tcMar>
            <w:hideMark/>
          </w:tcPr>
          <w:p w14:paraId="3097C042"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48B76F47"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472" w:type="pct"/>
            <w:tcBorders>
              <w:top w:val="nil"/>
              <w:left w:val="nil"/>
              <w:bottom w:val="single" w:sz="4" w:space="0" w:color="auto"/>
              <w:right w:val="single" w:sz="4" w:space="0" w:color="auto"/>
            </w:tcBorders>
            <w:shd w:val="clear" w:color="auto" w:fill="auto"/>
            <w:tcMar>
              <w:left w:w="57" w:type="dxa"/>
              <w:right w:w="57" w:type="dxa"/>
            </w:tcMar>
            <w:hideMark/>
          </w:tcPr>
          <w:p w14:paraId="4034E5B0"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66" w:type="pct"/>
            <w:tcBorders>
              <w:top w:val="nil"/>
              <w:left w:val="nil"/>
              <w:bottom w:val="single" w:sz="4" w:space="0" w:color="auto"/>
              <w:right w:val="single" w:sz="4" w:space="0" w:color="auto"/>
            </w:tcBorders>
            <w:shd w:val="clear" w:color="auto" w:fill="auto"/>
            <w:tcMar>
              <w:left w:w="57" w:type="dxa"/>
              <w:right w:w="57" w:type="dxa"/>
            </w:tcMar>
            <w:hideMark/>
          </w:tcPr>
          <w:p w14:paraId="485C642F"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1B7C3159"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067DE7BF" w14:textId="77777777" w:rsidR="005D2D03" w:rsidRPr="00DE22D4" w:rsidRDefault="005D2D03" w:rsidP="005D2D03">
            <w:pPr>
              <w:jc w:val="right"/>
              <w:rPr>
                <w:color w:val="0D0D0D"/>
                <w:sz w:val="16"/>
                <w:szCs w:val="16"/>
                <w:lang w:eastAsia="zh-CN"/>
              </w:rPr>
            </w:pPr>
            <w:r w:rsidRPr="00DE22D4">
              <w:rPr>
                <w:color w:val="0D0D0D"/>
                <w:sz w:val="16"/>
                <w:szCs w:val="16"/>
                <w:lang w:eastAsia="zh-CN"/>
              </w:rPr>
              <w:t>51.561</w:t>
            </w:r>
          </w:p>
        </w:tc>
        <w:tc>
          <w:tcPr>
            <w:tcW w:w="336" w:type="pct"/>
            <w:tcBorders>
              <w:top w:val="nil"/>
              <w:left w:val="nil"/>
              <w:bottom w:val="single" w:sz="4" w:space="0" w:color="auto"/>
              <w:right w:val="single" w:sz="4" w:space="0" w:color="auto"/>
            </w:tcBorders>
            <w:shd w:val="clear" w:color="auto" w:fill="auto"/>
            <w:tcMar>
              <w:left w:w="57" w:type="dxa"/>
              <w:right w:w="57" w:type="dxa"/>
            </w:tcMar>
            <w:hideMark/>
          </w:tcPr>
          <w:p w14:paraId="273037A5"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43" w:type="pct"/>
            <w:tcBorders>
              <w:top w:val="nil"/>
              <w:left w:val="nil"/>
              <w:bottom w:val="single" w:sz="4" w:space="0" w:color="auto"/>
              <w:right w:val="single" w:sz="4" w:space="0" w:color="auto"/>
            </w:tcBorders>
            <w:shd w:val="clear" w:color="auto" w:fill="auto"/>
            <w:tcMar>
              <w:left w:w="57" w:type="dxa"/>
              <w:right w:w="57" w:type="dxa"/>
            </w:tcMar>
            <w:hideMark/>
          </w:tcPr>
          <w:p w14:paraId="7FD383B0" w14:textId="77777777" w:rsidR="005D2D03" w:rsidRPr="00DE22D4" w:rsidRDefault="005D2D03" w:rsidP="005D2D03">
            <w:pPr>
              <w:jc w:val="right"/>
              <w:rPr>
                <w:color w:val="0D0D0D"/>
                <w:sz w:val="16"/>
                <w:szCs w:val="16"/>
                <w:lang w:eastAsia="zh-CN"/>
              </w:rPr>
            </w:pPr>
            <w:r w:rsidRPr="00DE22D4">
              <w:rPr>
                <w:color w:val="0D0D0D"/>
                <w:sz w:val="16"/>
                <w:szCs w:val="16"/>
                <w:lang w:eastAsia="zh-CN"/>
              </w:rPr>
              <w:t>51.561</w:t>
            </w:r>
          </w:p>
        </w:tc>
        <w:tc>
          <w:tcPr>
            <w:tcW w:w="450" w:type="pct"/>
            <w:tcBorders>
              <w:top w:val="nil"/>
              <w:left w:val="nil"/>
              <w:bottom w:val="single" w:sz="4" w:space="0" w:color="auto"/>
              <w:right w:val="single" w:sz="4" w:space="0" w:color="auto"/>
            </w:tcBorders>
            <w:shd w:val="clear" w:color="auto" w:fill="auto"/>
            <w:tcMar>
              <w:left w:w="57" w:type="dxa"/>
              <w:right w:w="57" w:type="dxa"/>
            </w:tcMar>
            <w:hideMark/>
          </w:tcPr>
          <w:p w14:paraId="706FF377" w14:textId="77777777" w:rsidR="005D2D03" w:rsidRPr="00DE22D4" w:rsidRDefault="005D2D03" w:rsidP="00D55B97">
            <w:pPr>
              <w:jc w:val="right"/>
              <w:rPr>
                <w:color w:val="0D0D0D"/>
                <w:sz w:val="16"/>
                <w:szCs w:val="16"/>
                <w:lang w:eastAsia="zh-CN"/>
              </w:rPr>
            </w:pPr>
            <w:r w:rsidRPr="00DE22D4">
              <w:rPr>
                <w:color w:val="0D0D0D"/>
                <w:sz w:val="16"/>
                <w:szCs w:val="16"/>
                <w:lang w:eastAsia="zh-CN"/>
              </w:rPr>
              <w:t>6,1</w:t>
            </w:r>
          </w:p>
        </w:tc>
      </w:tr>
      <w:tr w:rsidR="00491168" w:rsidRPr="00DE22D4" w14:paraId="716C11E9" w14:textId="77777777" w:rsidTr="005D2D03">
        <w:trPr>
          <w:trHeight w:val="29"/>
        </w:trPr>
        <w:tc>
          <w:tcPr>
            <w:tcW w:w="15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39AA750" w14:textId="77777777" w:rsidR="005D2D03" w:rsidRPr="00DE22D4" w:rsidRDefault="005D2D03" w:rsidP="003159E6">
            <w:pPr>
              <w:jc w:val="left"/>
              <w:rPr>
                <w:color w:val="0D0D0D"/>
                <w:sz w:val="16"/>
                <w:szCs w:val="16"/>
                <w:lang w:eastAsia="zh-CN"/>
              </w:rPr>
            </w:pPr>
            <w:r w:rsidRPr="00DE22D4">
              <w:rPr>
                <w:color w:val="0D0D0D"/>
                <w:sz w:val="16"/>
                <w:szCs w:val="16"/>
                <w:lang w:eastAsia="zh-CN"/>
              </w:rPr>
              <w:t>Climatizadores enfriadores</w:t>
            </w:r>
          </w:p>
        </w:tc>
        <w:tc>
          <w:tcPr>
            <w:tcW w:w="452" w:type="pct"/>
            <w:tcBorders>
              <w:top w:val="nil"/>
              <w:left w:val="nil"/>
              <w:bottom w:val="single" w:sz="4" w:space="0" w:color="auto"/>
              <w:right w:val="single" w:sz="4" w:space="0" w:color="auto"/>
            </w:tcBorders>
            <w:shd w:val="clear" w:color="auto" w:fill="auto"/>
            <w:tcMar>
              <w:left w:w="57" w:type="dxa"/>
              <w:right w:w="57" w:type="dxa"/>
            </w:tcMar>
            <w:hideMark/>
          </w:tcPr>
          <w:p w14:paraId="1F118906"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7EC2604D"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472" w:type="pct"/>
            <w:tcBorders>
              <w:top w:val="nil"/>
              <w:left w:val="nil"/>
              <w:bottom w:val="single" w:sz="4" w:space="0" w:color="auto"/>
              <w:right w:val="single" w:sz="4" w:space="0" w:color="auto"/>
            </w:tcBorders>
            <w:shd w:val="clear" w:color="auto" w:fill="auto"/>
            <w:tcMar>
              <w:left w:w="57" w:type="dxa"/>
              <w:right w:w="57" w:type="dxa"/>
            </w:tcMar>
            <w:hideMark/>
          </w:tcPr>
          <w:p w14:paraId="01F561DD"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66" w:type="pct"/>
            <w:tcBorders>
              <w:top w:val="nil"/>
              <w:left w:val="nil"/>
              <w:bottom w:val="single" w:sz="4" w:space="0" w:color="auto"/>
              <w:right w:val="single" w:sz="4" w:space="0" w:color="auto"/>
            </w:tcBorders>
            <w:shd w:val="clear" w:color="auto" w:fill="auto"/>
            <w:tcMar>
              <w:left w:w="57" w:type="dxa"/>
              <w:right w:w="57" w:type="dxa"/>
            </w:tcMar>
            <w:hideMark/>
          </w:tcPr>
          <w:p w14:paraId="3DB80060"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56F33958" w14:textId="77777777" w:rsidR="005D2D03" w:rsidRPr="00DE22D4" w:rsidRDefault="005D2D03" w:rsidP="005D2D03">
            <w:pPr>
              <w:jc w:val="right"/>
              <w:rPr>
                <w:color w:val="0D0D0D"/>
                <w:sz w:val="16"/>
                <w:szCs w:val="16"/>
                <w:lang w:eastAsia="zh-CN"/>
              </w:rPr>
            </w:pPr>
            <w:r w:rsidRPr="00DE22D4">
              <w:rPr>
                <w:color w:val="0D0D0D"/>
                <w:sz w:val="16"/>
                <w:szCs w:val="16"/>
                <w:lang w:eastAsia="zh-CN"/>
              </w:rPr>
              <w:t>26.608</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4BEBC6F9" w14:textId="77777777" w:rsidR="005D2D03" w:rsidRPr="00DE22D4" w:rsidRDefault="005D2D03" w:rsidP="005D2D03">
            <w:pPr>
              <w:jc w:val="right"/>
              <w:rPr>
                <w:color w:val="0D0D0D"/>
                <w:sz w:val="16"/>
                <w:szCs w:val="16"/>
                <w:lang w:eastAsia="zh-CN"/>
              </w:rPr>
            </w:pPr>
            <w:r w:rsidRPr="00DE22D4">
              <w:rPr>
                <w:color w:val="0D0D0D"/>
                <w:sz w:val="16"/>
                <w:szCs w:val="16"/>
                <w:lang w:eastAsia="zh-CN"/>
              </w:rPr>
              <w:t>62.625</w:t>
            </w:r>
          </w:p>
        </w:tc>
        <w:tc>
          <w:tcPr>
            <w:tcW w:w="336" w:type="pct"/>
            <w:tcBorders>
              <w:top w:val="nil"/>
              <w:left w:val="nil"/>
              <w:bottom w:val="single" w:sz="4" w:space="0" w:color="auto"/>
              <w:right w:val="single" w:sz="4" w:space="0" w:color="auto"/>
            </w:tcBorders>
            <w:shd w:val="clear" w:color="auto" w:fill="auto"/>
            <w:tcMar>
              <w:left w:w="57" w:type="dxa"/>
              <w:right w:w="57" w:type="dxa"/>
            </w:tcMar>
            <w:hideMark/>
          </w:tcPr>
          <w:p w14:paraId="2F3D2EC7"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43" w:type="pct"/>
            <w:tcBorders>
              <w:top w:val="nil"/>
              <w:left w:val="nil"/>
              <w:bottom w:val="single" w:sz="4" w:space="0" w:color="auto"/>
              <w:right w:val="single" w:sz="4" w:space="0" w:color="auto"/>
            </w:tcBorders>
            <w:shd w:val="clear" w:color="auto" w:fill="auto"/>
            <w:tcMar>
              <w:left w:w="57" w:type="dxa"/>
              <w:right w:w="57" w:type="dxa"/>
            </w:tcMar>
            <w:hideMark/>
          </w:tcPr>
          <w:p w14:paraId="5938467B" w14:textId="77777777" w:rsidR="005D2D03" w:rsidRPr="00DE22D4" w:rsidRDefault="005D2D03" w:rsidP="005D2D03">
            <w:pPr>
              <w:jc w:val="right"/>
              <w:rPr>
                <w:color w:val="0D0D0D"/>
                <w:sz w:val="16"/>
                <w:szCs w:val="16"/>
                <w:lang w:eastAsia="zh-CN"/>
              </w:rPr>
            </w:pPr>
            <w:r w:rsidRPr="00DE22D4">
              <w:rPr>
                <w:color w:val="0D0D0D"/>
                <w:sz w:val="16"/>
                <w:szCs w:val="16"/>
                <w:lang w:eastAsia="zh-CN"/>
              </w:rPr>
              <w:t>89.233</w:t>
            </w:r>
          </w:p>
        </w:tc>
        <w:tc>
          <w:tcPr>
            <w:tcW w:w="450" w:type="pct"/>
            <w:tcBorders>
              <w:top w:val="nil"/>
              <w:left w:val="nil"/>
              <w:bottom w:val="single" w:sz="4" w:space="0" w:color="auto"/>
              <w:right w:val="single" w:sz="4" w:space="0" w:color="auto"/>
            </w:tcBorders>
            <w:shd w:val="clear" w:color="auto" w:fill="auto"/>
            <w:tcMar>
              <w:left w:w="57" w:type="dxa"/>
              <w:right w:w="57" w:type="dxa"/>
            </w:tcMar>
            <w:hideMark/>
          </w:tcPr>
          <w:p w14:paraId="5EF4D3BE" w14:textId="77777777" w:rsidR="005D2D03" w:rsidRPr="00DE22D4" w:rsidRDefault="005D2D03" w:rsidP="005D2D03">
            <w:pPr>
              <w:jc w:val="right"/>
              <w:rPr>
                <w:color w:val="0D0D0D"/>
                <w:sz w:val="16"/>
                <w:szCs w:val="16"/>
                <w:lang w:eastAsia="zh-CN"/>
              </w:rPr>
            </w:pPr>
            <w:r w:rsidRPr="00DE22D4">
              <w:rPr>
                <w:color w:val="0D0D0D"/>
                <w:sz w:val="16"/>
                <w:szCs w:val="16"/>
                <w:lang w:eastAsia="zh-CN"/>
              </w:rPr>
              <w:t>10,6</w:t>
            </w:r>
          </w:p>
        </w:tc>
      </w:tr>
      <w:tr w:rsidR="00491168" w:rsidRPr="00DE22D4" w14:paraId="075C8A9D" w14:textId="77777777" w:rsidTr="005D2D03">
        <w:trPr>
          <w:trHeight w:val="29"/>
        </w:trPr>
        <w:tc>
          <w:tcPr>
            <w:tcW w:w="15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9F81B71" w14:textId="77777777" w:rsidR="005D2D03" w:rsidRPr="00DE22D4" w:rsidRDefault="005D2D03" w:rsidP="003159E6">
            <w:pPr>
              <w:jc w:val="left"/>
              <w:rPr>
                <w:color w:val="0D0D0D"/>
                <w:sz w:val="16"/>
                <w:szCs w:val="16"/>
                <w:lang w:eastAsia="zh-CN"/>
              </w:rPr>
            </w:pPr>
            <w:r w:rsidRPr="00DE22D4">
              <w:rPr>
                <w:color w:val="0D0D0D"/>
                <w:sz w:val="16"/>
                <w:szCs w:val="16"/>
                <w:lang w:eastAsia="zh-CN"/>
              </w:rPr>
              <w:t>Climatización comercial</w:t>
            </w:r>
          </w:p>
        </w:tc>
        <w:tc>
          <w:tcPr>
            <w:tcW w:w="452" w:type="pct"/>
            <w:tcBorders>
              <w:top w:val="nil"/>
              <w:left w:val="nil"/>
              <w:bottom w:val="single" w:sz="4" w:space="0" w:color="auto"/>
              <w:right w:val="single" w:sz="4" w:space="0" w:color="auto"/>
            </w:tcBorders>
            <w:shd w:val="clear" w:color="auto" w:fill="auto"/>
            <w:tcMar>
              <w:left w:w="57" w:type="dxa"/>
              <w:right w:w="57" w:type="dxa"/>
            </w:tcMar>
            <w:hideMark/>
          </w:tcPr>
          <w:p w14:paraId="1E41AB60"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585835E0" w14:textId="77777777" w:rsidR="005D2D03" w:rsidRPr="00DE22D4" w:rsidRDefault="005D2D03" w:rsidP="005D2D03">
            <w:pPr>
              <w:jc w:val="right"/>
              <w:rPr>
                <w:color w:val="0D0D0D"/>
                <w:sz w:val="16"/>
                <w:szCs w:val="16"/>
                <w:lang w:eastAsia="zh-CN"/>
              </w:rPr>
            </w:pPr>
            <w:r w:rsidRPr="00DE22D4">
              <w:rPr>
                <w:color w:val="0D0D0D"/>
                <w:sz w:val="16"/>
                <w:szCs w:val="16"/>
                <w:lang w:eastAsia="zh-CN"/>
              </w:rPr>
              <w:t>14.452</w:t>
            </w:r>
          </w:p>
        </w:tc>
        <w:tc>
          <w:tcPr>
            <w:tcW w:w="472" w:type="pct"/>
            <w:tcBorders>
              <w:top w:val="nil"/>
              <w:left w:val="nil"/>
              <w:bottom w:val="single" w:sz="4" w:space="0" w:color="auto"/>
              <w:right w:val="single" w:sz="4" w:space="0" w:color="auto"/>
            </w:tcBorders>
            <w:shd w:val="clear" w:color="auto" w:fill="auto"/>
            <w:tcMar>
              <w:left w:w="57" w:type="dxa"/>
              <w:right w:w="57" w:type="dxa"/>
            </w:tcMar>
            <w:hideMark/>
          </w:tcPr>
          <w:p w14:paraId="4B17AE76"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66" w:type="pct"/>
            <w:tcBorders>
              <w:top w:val="nil"/>
              <w:left w:val="nil"/>
              <w:bottom w:val="single" w:sz="4" w:space="0" w:color="auto"/>
              <w:right w:val="single" w:sz="4" w:space="0" w:color="auto"/>
            </w:tcBorders>
            <w:shd w:val="clear" w:color="auto" w:fill="auto"/>
            <w:tcMar>
              <w:left w:w="57" w:type="dxa"/>
              <w:right w:w="57" w:type="dxa"/>
            </w:tcMar>
            <w:hideMark/>
          </w:tcPr>
          <w:p w14:paraId="668CC7C5"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41D8C7C7" w14:textId="77777777" w:rsidR="005D2D03" w:rsidRPr="00DE22D4" w:rsidRDefault="005D2D03" w:rsidP="005D2D03">
            <w:pPr>
              <w:jc w:val="right"/>
              <w:rPr>
                <w:color w:val="0D0D0D"/>
                <w:sz w:val="16"/>
                <w:szCs w:val="16"/>
                <w:lang w:eastAsia="zh-CN"/>
              </w:rPr>
            </w:pPr>
            <w:r w:rsidRPr="00DE22D4">
              <w:rPr>
                <w:color w:val="0D0D0D"/>
                <w:sz w:val="16"/>
                <w:szCs w:val="16"/>
                <w:lang w:eastAsia="zh-CN"/>
              </w:rPr>
              <w:t>16.869</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3474F6C2" w14:textId="77777777" w:rsidR="005D2D03" w:rsidRPr="00DE22D4" w:rsidRDefault="005D2D03" w:rsidP="005D2D03">
            <w:pPr>
              <w:jc w:val="right"/>
              <w:rPr>
                <w:color w:val="0D0D0D"/>
                <w:sz w:val="16"/>
                <w:szCs w:val="16"/>
                <w:lang w:eastAsia="zh-CN"/>
              </w:rPr>
            </w:pPr>
            <w:r w:rsidRPr="00DE22D4">
              <w:rPr>
                <w:color w:val="0D0D0D"/>
                <w:sz w:val="16"/>
                <w:szCs w:val="16"/>
                <w:lang w:eastAsia="zh-CN"/>
              </w:rPr>
              <w:t>67.635</w:t>
            </w:r>
          </w:p>
        </w:tc>
        <w:tc>
          <w:tcPr>
            <w:tcW w:w="336" w:type="pct"/>
            <w:tcBorders>
              <w:top w:val="nil"/>
              <w:left w:val="nil"/>
              <w:bottom w:val="single" w:sz="4" w:space="0" w:color="auto"/>
              <w:right w:val="single" w:sz="4" w:space="0" w:color="auto"/>
            </w:tcBorders>
            <w:shd w:val="clear" w:color="auto" w:fill="auto"/>
            <w:tcMar>
              <w:left w:w="57" w:type="dxa"/>
              <w:right w:w="57" w:type="dxa"/>
            </w:tcMar>
            <w:hideMark/>
          </w:tcPr>
          <w:p w14:paraId="062B45AD"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43" w:type="pct"/>
            <w:tcBorders>
              <w:top w:val="nil"/>
              <w:left w:val="nil"/>
              <w:bottom w:val="single" w:sz="4" w:space="0" w:color="auto"/>
              <w:right w:val="single" w:sz="4" w:space="0" w:color="auto"/>
            </w:tcBorders>
            <w:shd w:val="clear" w:color="auto" w:fill="auto"/>
            <w:tcMar>
              <w:left w:w="57" w:type="dxa"/>
              <w:right w:w="57" w:type="dxa"/>
            </w:tcMar>
            <w:hideMark/>
          </w:tcPr>
          <w:p w14:paraId="451C9F1E" w14:textId="77777777" w:rsidR="005D2D03" w:rsidRPr="00DE22D4" w:rsidRDefault="005D2D03" w:rsidP="005D2D03">
            <w:pPr>
              <w:jc w:val="right"/>
              <w:rPr>
                <w:color w:val="0D0D0D"/>
                <w:sz w:val="16"/>
                <w:szCs w:val="16"/>
                <w:lang w:eastAsia="zh-CN"/>
              </w:rPr>
            </w:pPr>
            <w:r w:rsidRPr="00DE22D4">
              <w:rPr>
                <w:color w:val="0D0D0D"/>
                <w:sz w:val="16"/>
                <w:szCs w:val="16"/>
                <w:lang w:eastAsia="zh-CN"/>
              </w:rPr>
              <w:t>98.956</w:t>
            </w:r>
          </w:p>
        </w:tc>
        <w:tc>
          <w:tcPr>
            <w:tcW w:w="450" w:type="pct"/>
            <w:tcBorders>
              <w:top w:val="nil"/>
              <w:left w:val="nil"/>
              <w:bottom w:val="single" w:sz="4" w:space="0" w:color="auto"/>
              <w:right w:val="single" w:sz="4" w:space="0" w:color="auto"/>
            </w:tcBorders>
            <w:shd w:val="clear" w:color="auto" w:fill="auto"/>
            <w:tcMar>
              <w:left w:w="57" w:type="dxa"/>
              <w:right w:w="57" w:type="dxa"/>
            </w:tcMar>
            <w:hideMark/>
          </w:tcPr>
          <w:p w14:paraId="76110E3F" w14:textId="77777777" w:rsidR="005D2D03" w:rsidRPr="00DE22D4" w:rsidRDefault="005D2D03" w:rsidP="005D2D03">
            <w:pPr>
              <w:jc w:val="right"/>
              <w:rPr>
                <w:color w:val="0D0D0D"/>
                <w:sz w:val="16"/>
                <w:szCs w:val="16"/>
                <w:lang w:eastAsia="zh-CN"/>
              </w:rPr>
            </w:pPr>
            <w:r w:rsidRPr="00DE22D4">
              <w:rPr>
                <w:color w:val="0D0D0D"/>
                <w:sz w:val="16"/>
                <w:szCs w:val="16"/>
                <w:lang w:eastAsia="zh-CN"/>
              </w:rPr>
              <w:t>11,7</w:t>
            </w:r>
          </w:p>
        </w:tc>
      </w:tr>
      <w:tr w:rsidR="00491168" w:rsidRPr="00DE22D4" w14:paraId="1884DE79" w14:textId="77777777" w:rsidTr="005D2D03">
        <w:trPr>
          <w:trHeight w:val="29"/>
        </w:trPr>
        <w:tc>
          <w:tcPr>
            <w:tcW w:w="15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43E691A" w14:textId="77777777" w:rsidR="005D2D03" w:rsidRPr="00DE22D4" w:rsidRDefault="005D2D03" w:rsidP="003159E6">
            <w:pPr>
              <w:jc w:val="left"/>
              <w:rPr>
                <w:color w:val="0D0D0D"/>
                <w:sz w:val="16"/>
                <w:szCs w:val="16"/>
                <w:lang w:eastAsia="zh-CN"/>
              </w:rPr>
            </w:pPr>
            <w:r w:rsidRPr="00DE22D4">
              <w:rPr>
                <w:color w:val="0D0D0D"/>
                <w:sz w:val="16"/>
                <w:szCs w:val="16"/>
                <w:lang w:eastAsia="zh-CN"/>
              </w:rPr>
              <w:t>Aire acondicionado vehicular</w:t>
            </w:r>
          </w:p>
        </w:tc>
        <w:tc>
          <w:tcPr>
            <w:tcW w:w="452" w:type="pct"/>
            <w:tcBorders>
              <w:top w:val="nil"/>
              <w:left w:val="nil"/>
              <w:bottom w:val="single" w:sz="4" w:space="0" w:color="auto"/>
              <w:right w:val="single" w:sz="4" w:space="0" w:color="auto"/>
            </w:tcBorders>
            <w:shd w:val="clear" w:color="auto" w:fill="auto"/>
            <w:tcMar>
              <w:left w:w="57" w:type="dxa"/>
              <w:right w:w="57" w:type="dxa"/>
            </w:tcMar>
            <w:hideMark/>
          </w:tcPr>
          <w:p w14:paraId="6952C988" w14:textId="77777777" w:rsidR="005D2D03" w:rsidRPr="00DE22D4" w:rsidRDefault="005D2D03" w:rsidP="00491168">
            <w:pPr>
              <w:jc w:val="right"/>
              <w:rPr>
                <w:color w:val="0D0D0D"/>
                <w:sz w:val="16"/>
                <w:szCs w:val="16"/>
                <w:lang w:eastAsia="zh-CN"/>
              </w:rPr>
            </w:pPr>
            <w:r w:rsidRPr="00DE22D4">
              <w:rPr>
                <w:color w:val="0D0D0D"/>
                <w:sz w:val="16"/>
                <w:szCs w:val="16"/>
                <w:lang w:eastAsia="zh-CN"/>
              </w:rPr>
              <w:t>13</w:t>
            </w:r>
            <w:r w:rsidR="00491168" w:rsidRPr="00DE22D4">
              <w:rPr>
                <w:color w:val="0D0D0D"/>
                <w:sz w:val="16"/>
                <w:szCs w:val="16"/>
                <w:lang w:eastAsia="zh-CN"/>
              </w:rPr>
              <w:t>.</w:t>
            </w:r>
            <w:r w:rsidRPr="00DE22D4">
              <w:rPr>
                <w:color w:val="0D0D0D"/>
                <w:sz w:val="16"/>
                <w:szCs w:val="16"/>
                <w:lang w:eastAsia="zh-CN"/>
              </w:rPr>
              <w:t>042</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280A645D"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472" w:type="pct"/>
            <w:tcBorders>
              <w:top w:val="nil"/>
              <w:left w:val="nil"/>
              <w:bottom w:val="single" w:sz="4" w:space="0" w:color="auto"/>
              <w:right w:val="single" w:sz="4" w:space="0" w:color="auto"/>
            </w:tcBorders>
            <w:shd w:val="clear" w:color="auto" w:fill="auto"/>
            <w:tcMar>
              <w:left w:w="57" w:type="dxa"/>
              <w:right w:w="57" w:type="dxa"/>
            </w:tcMar>
            <w:hideMark/>
          </w:tcPr>
          <w:p w14:paraId="31B9043A"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66" w:type="pct"/>
            <w:tcBorders>
              <w:top w:val="nil"/>
              <w:left w:val="nil"/>
              <w:bottom w:val="single" w:sz="4" w:space="0" w:color="auto"/>
              <w:right w:val="single" w:sz="4" w:space="0" w:color="auto"/>
            </w:tcBorders>
            <w:shd w:val="clear" w:color="auto" w:fill="auto"/>
            <w:tcMar>
              <w:left w:w="57" w:type="dxa"/>
              <w:right w:w="57" w:type="dxa"/>
            </w:tcMar>
            <w:hideMark/>
          </w:tcPr>
          <w:p w14:paraId="21E3E0A4"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3E2DB691"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7AC19AFC"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36" w:type="pct"/>
            <w:tcBorders>
              <w:top w:val="nil"/>
              <w:left w:val="nil"/>
              <w:bottom w:val="single" w:sz="4" w:space="0" w:color="auto"/>
              <w:right w:val="single" w:sz="4" w:space="0" w:color="auto"/>
            </w:tcBorders>
            <w:shd w:val="clear" w:color="auto" w:fill="auto"/>
            <w:tcMar>
              <w:left w:w="57" w:type="dxa"/>
              <w:right w:w="57" w:type="dxa"/>
            </w:tcMar>
            <w:hideMark/>
          </w:tcPr>
          <w:p w14:paraId="7063AC3B" w14:textId="77777777" w:rsidR="005D2D03" w:rsidRPr="00DE22D4" w:rsidRDefault="005D2D03" w:rsidP="00D55B97">
            <w:pPr>
              <w:jc w:val="right"/>
              <w:rPr>
                <w:color w:val="0D0D0D"/>
                <w:sz w:val="16"/>
                <w:szCs w:val="16"/>
                <w:lang w:eastAsia="zh-CN"/>
              </w:rPr>
            </w:pPr>
            <w:r w:rsidRPr="00DE22D4">
              <w:rPr>
                <w:color w:val="0D0D0D"/>
                <w:sz w:val="16"/>
                <w:szCs w:val="16"/>
                <w:lang w:eastAsia="zh-CN"/>
              </w:rPr>
              <w:t>0</w:t>
            </w:r>
          </w:p>
        </w:tc>
        <w:tc>
          <w:tcPr>
            <w:tcW w:w="343" w:type="pct"/>
            <w:tcBorders>
              <w:top w:val="nil"/>
              <w:left w:val="nil"/>
              <w:bottom w:val="single" w:sz="4" w:space="0" w:color="auto"/>
              <w:right w:val="single" w:sz="4" w:space="0" w:color="auto"/>
            </w:tcBorders>
            <w:shd w:val="clear" w:color="auto" w:fill="auto"/>
            <w:tcMar>
              <w:left w:w="57" w:type="dxa"/>
              <w:right w:w="57" w:type="dxa"/>
            </w:tcMar>
            <w:hideMark/>
          </w:tcPr>
          <w:p w14:paraId="3AD348D9" w14:textId="77777777" w:rsidR="005D2D03" w:rsidRPr="00DE22D4" w:rsidRDefault="005D2D03" w:rsidP="00491168">
            <w:pPr>
              <w:jc w:val="right"/>
              <w:rPr>
                <w:color w:val="0D0D0D"/>
                <w:sz w:val="16"/>
                <w:szCs w:val="16"/>
                <w:lang w:eastAsia="zh-CN"/>
              </w:rPr>
            </w:pPr>
            <w:r w:rsidRPr="00DE22D4">
              <w:rPr>
                <w:color w:val="0D0D0D"/>
                <w:sz w:val="16"/>
                <w:szCs w:val="16"/>
                <w:lang w:eastAsia="zh-CN"/>
              </w:rPr>
              <w:t>13</w:t>
            </w:r>
            <w:r w:rsidR="00491168" w:rsidRPr="00DE22D4">
              <w:rPr>
                <w:color w:val="0D0D0D"/>
                <w:sz w:val="16"/>
                <w:szCs w:val="16"/>
                <w:lang w:eastAsia="zh-CN"/>
              </w:rPr>
              <w:t>.</w:t>
            </w:r>
            <w:r w:rsidRPr="00DE22D4">
              <w:rPr>
                <w:color w:val="0D0D0D"/>
                <w:sz w:val="16"/>
                <w:szCs w:val="16"/>
                <w:lang w:eastAsia="zh-CN"/>
              </w:rPr>
              <w:t>042</w:t>
            </w:r>
          </w:p>
        </w:tc>
        <w:tc>
          <w:tcPr>
            <w:tcW w:w="450" w:type="pct"/>
            <w:tcBorders>
              <w:top w:val="nil"/>
              <w:left w:val="nil"/>
              <w:bottom w:val="single" w:sz="4" w:space="0" w:color="auto"/>
              <w:right w:val="single" w:sz="4" w:space="0" w:color="auto"/>
            </w:tcBorders>
            <w:shd w:val="clear" w:color="auto" w:fill="auto"/>
            <w:tcMar>
              <w:left w:w="57" w:type="dxa"/>
              <w:right w:w="57" w:type="dxa"/>
            </w:tcMar>
          </w:tcPr>
          <w:p w14:paraId="569E7895" w14:textId="77777777" w:rsidR="005D2D03" w:rsidRPr="00DE22D4" w:rsidRDefault="00491168" w:rsidP="00D55B97">
            <w:pPr>
              <w:jc w:val="right"/>
              <w:rPr>
                <w:color w:val="0D0D0D"/>
                <w:sz w:val="16"/>
                <w:szCs w:val="16"/>
                <w:lang w:eastAsia="zh-CN"/>
              </w:rPr>
            </w:pPr>
            <w:r w:rsidRPr="00DE22D4">
              <w:rPr>
                <w:color w:val="0D0D0D"/>
                <w:sz w:val="16"/>
                <w:szCs w:val="16"/>
                <w:lang w:eastAsia="zh-CN"/>
              </w:rPr>
              <w:t>1,</w:t>
            </w:r>
            <w:r w:rsidR="005D2D03" w:rsidRPr="00DE22D4">
              <w:rPr>
                <w:color w:val="0D0D0D"/>
                <w:sz w:val="16"/>
                <w:szCs w:val="16"/>
                <w:lang w:eastAsia="zh-CN"/>
              </w:rPr>
              <w:t>5</w:t>
            </w:r>
          </w:p>
        </w:tc>
      </w:tr>
      <w:tr w:rsidR="00491168" w:rsidRPr="00DE22D4" w14:paraId="0F9AA71E" w14:textId="77777777" w:rsidTr="005D2D03">
        <w:trPr>
          <w:trHeight w:val="29"/>
        </w:trPr>
        <w:tc>
          <w:tcPr>
            <w:tcW w:w="15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C57827A" w14:textId="77777777" w:rsidR="00D55B97" w:rsidRPr="00DE22D4" w:rsidRDefault="00491168" w:rsidP="00D55B97">
            <w:pPr>
              <w:jc w:val="left"/>
              <w:rPr>
                <w:b/>
                <w:bCs/>
                <w:i/>
                <w:iCs/>
                <w:color w:val="0D0D0D"/>
                <w:sz w:val="16"/>
                <w:szCs w:val="16"/>
                <w:lang w:eastAsia="zh-CN"/>
              </w:rPr>
            </w:pPr>
            <w:r w:rsidRPr="00DE22D4">
              <w:rPr>
                <w:b/>
                <w:bCs/>
                <w:i/>
                <w:iCs/>
                <w:color w:val="0D0D0D"/>
                <w:sz w:val="16"/>
                <w:szCs w:val="16"/>
                <w:lang w:eastAsia="zh-CN"/>
              </w:rPr>
              <w:t>Subtotal para servicio técnico</w:t>
            </w:r>
          </w:p>
        </w:tc>
        <w:tc>
          <w:tcPr>
            <w:tcW w:w="452" w:type="pct"/>
            <w:tcBorders>
              <w:top w:val="nil"/>
              <w:left w:val="nil"/>
              <w:bottom w:val="single" w:sz="4" w:space="0" w:color="auto"/>
              <w:right w:val="single" w:sz="4" w:space="0" w:color="auto"/>
            </w:tcBorders>
            <w:shd w:val="clear" w:color="auto" w:fill="auto"/>
            <w:tcMar>
              <w:left w:w="57" w:type="dxa"/>
              <w:right w:w="57" w:type="dxa"/>
            </w:tcMar>
            <w:hideMark/>
          </w:tcPr>
          <w:p w14:paraId="043556D8" w14:textId="77777777" w:rsidR="00D55B97" w:rsidRPr="00DE22D4" w:rsidRDefault="00D55B97" w:rsidP="00491168">
            <w:pPr>
              <w:jc w:val="right"/>
              <w:rPr>
                <w:b/>
                <w:bCs/>
                <w:i/>
                <w:iCs/>
                <w:color w:val="0D0D0D"/>
                <w:sz w:val="16"/>
                <w:szCs w:val="16"/>
                <w:lang w:eastAsia="zh-CN"/>
              </w:rPr>
            </w:pPr>
            <w:r w:rsidRPr="00DE22D4">
              <w:rPr>
                <w:b/>
                <w:bCs/>
                <w:i/>
                <w:iCs/>
                <w:color w:val="0D0D0D"/>
                <w:sz w:val="16"/>
                <w:szCs w:val="16"/>
                <w:lang w:eastAsia="zh-CN"/>
              </w:rPr>
              <w:t>132</w:t>
            </w:r>
            <w:r w:rsidR="00491168" w:rsidRPr="00DE22D4">
              <w:rPr>
                <w:b/>
                <w:bCs/>
                <w:i/>
                <w:iCs/>
                <w:color w:val="0D0D0D"/>
                <w:sz w:val="16"/>
                <w:szCs w:val="16"/>
                <w:lang w:eastAsia="zh-CN"/>
              </w:rPr>
              <w:t>.</w:t>
            </w:r>
            <w:r w:rsidRPr="00DE22D4">
              <w:rPr>
                <w:b/>
                <w:bCs/>
                <w:i/>
                <w:iCs/>
                <w:color w:val="0D0D0D"/>
                <w:sz w:val="16"/>
                <w:szCs w:val="16"/>
                <w:lang w:eastAsia="zh-CN"/>
              </w:rPr>
              <w:t>590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0D514BC0" w14:textId="77777777" w:rsidR="00D55B97" w:rsidRPr="00DE22D4" w:rsidRDefault="00D55B97" w:rsidP="00491168">
            <w:pPr>
              <w:jc w:val="right"/>
              <w:rPr>
                <w:b/>
                <w:bCs/>
                <w:i/>
                <w:iCs/>
                <w:color w:val="0D0D0D"/>
                <w:sz w:val="16"/>
                <w:szCs w:val="16"/>
                <w:lang w:eastAsia="zh-CN"/>
              </w:rPr>
            </w:pPr>
            <w:r w:rsidRPr="00DE22D4">
              <w:rPr>
                <w:b/>
                <w:bCs/>
                <w:i/>
                <w:iCs/>
                <w:color w:val="0D0D0D"/>
                <w:sz w:val="16"/>
                <w:szCs w:val="16"/>
                <w:lang w:eastAsia="zh-CN"/>
              </w:rPr>
              <w:t>21</w:t>
            </w:r>
            <w:r w:rsidR="00491168" w:rsidRPr="00DE22D4">
              <w:rPr>
                <w:b/>
                <w:bCs/>
                <w:i/>
                <w:iCs/>
                <w:color w:val="0D0D0D"/>
                <w:sz w:val="16"/>
                <w:szCs w:val="16"/>
                <w:lang w:eastAsia="zh-CN"/>
              </w:rPr>
              <w:t>.</w:t>
            </w:r>
            <w:r w:rsidRPr="00DE22D4">
              <w:rPr>
                <w:b/>
                <w:bCs/>
                <w:i/>
                <w:iCs/>
                <w:color w:val="0D0D0D"/>
                <w:sz w:val="16"/>
                <w:szCs w:val="16"/>
                <w:lang w:eastAsia="zh-CN"/>
              </w:rPr>
              <w:t>290</w:t>
            </w:r>
          </w:p>
        </w:tc>
        <w:tc>
          <w:tcPr>
            <w:tcW w:w="472" w:type="pct"/>
            <w:tcBorders>
              <w:top w:val="nil"/>
              <w:left w:val="nil"/>
              <w:bottom w:val="single" w:sz="4" w:space="0" w:color="auto"/>
              <w:right w:val="single" w:sz="4" w:space="0" w:color="auto"/>
            </w:tcBorders>
            <w:shd w:val="clear" w:color="auto" w:fill="auto"/>
            <w:tcMar>
              <w:left w:w="57" w:type="dxa"/>
              <w:right w:w="57" w:type="dxa"/>
            </w:tcMar>
            <w:hideMark/>
          </w:tcPr>
          <w:p w14:paraId="02D3CFD5" w14:textId="77777777" w:rsidR="00D55B97" w:rsidRPr="00DE22D4" w:rsidRDefault="00D55B97" w:rsidP="00D55B97">
            <w:pPr>
              <w:jc w:val="right"/>
              <w:rPr>
                <w:b/>
                <w:bCs/>
                <w:i/>
                <w:iCs/>
                <w:color w:val="0D0D0D"/>
                <w:sz w:val="16"/>
                <w:szCs w:val="16"/>
                <w:lang w:eastAsia="zh-CN"/>
              </w:rPr>
            </w:pPr>
            <w:r w:rsidRPr="00DE22D4">
              <w:rPr>
                <w:b/>
                <w:bCs/>
                <w:i/>
                <w:iCs/>
                <w:color w:val="0D0D0D"/>
                <w:sz w:val="16"/>
                <w:szCs w:val="16"/>
                <w:lang w:eastAsia="zh-CN"/>
              </w:rPr>
              <w:t>0</w:t>
            </w:r>
          </w:p>
        </w:tc>
        <w:tc>
          <w:tcPr>
            <w:tcW w:w="366" w:type="pct"/>
            <w:tcBorders>
              <w:top w:val="nil"/>
              <w:left w:val="nil"/>
              <w:bottom w:val="single" w:sz="4" w:space="0" w:color="auto"/>
              <w:right w:val="single" w:sz="4" w:space="0" w:color="auto"/>
            </w:tcBorders>
            <w:shd w:val="clear" w:color="auto" w:fill="auto"/>
            <w:tcMar>
              <w:left w:w="57" w:type="dxa"/>
              <w:right w:w="57" w:type="dxa"/>
            </w:tcMar>
            <w:hideMark/>
          </w:tcPr>
          <w:p w14:paraId="12D8D202" w14:textId="77777777" w:rsidR="00D55B97" w:rsidRPr="00DE22D4" w:rsidRDefault="00D55B97" w:rsidP="00491168">
            <w:pPr>
              <w:jc w:val="right"/>
              <w:rPr>
                <w:b/>
                <w:bCs/>
                <w:i/>
                <w:iCs/>
                <w:color w:val="0D0D0D"/>
                <w:sz w:val="16"/>
                <w:szCs w:val="16"/>
                <w:lang w:eastAsia="zh-CN"/>
              </w:rPr>
            </w:pPr>
            <w:r w:rsidRPr="00DE22D4">
              <w:rPr>
                <w:b/>
                <w:bCs/>
                <w:i/>
                <w:iCs/>
                <w:color w:val="0D0D0D"/>
                <w:sz w:val="16"/>
                <w:szCs w:val="16"/>
                <w:lang w:eastAsia="zh-CN"/>
              </w:rPr>
              <w:t>297</w:t>
            </w:r>
            <w:r w:rsidR="00491168" w:rsidRPr="00DE22D4">
              <w:rPr>
                <w:b/>
                <w:bCs/>
                <w:i/>
                <w:iCs/>
                <w:color w:val="0D0D0D"/>
                <w:sz w:val="16"/>
                <w:szCs w:val="16"/>
                <w:lang w:eastAsia="zh-CN"/>
              </w:rPr>
              <w:t>.</w:t>
            </w:r>
            <w:r w:rsidRPr="00DE22D4">
              <w:rPr>
                <w:b/>
                <w:bCs/>
                <w:i/>
                <w:iCs/>
                <w:color w:val="0D0D0D"/>
                <w:sz w:val="16"/>
                <w:szCs w:val="16"/>
                <w:lang w:eastAsia="zh-CN"/>
              </w:rPr>
              <w:t>571</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22FD4FFA" w14:textId="77777777" w:rsidR="00D55B97" w:rsidRPr="00DE22D4" w:rsidRDefault="00D55B97" w:rsidP="00491168">
            <w:pPr>
              <w:jc w:val="right"/>
              <w:rPr>
                <w:b/>
                <w:bCs/>
                <w:i/>
                <w:iCs/>
                <w:color w:val="0D0D0D"/>
                <w:sz w:val="16"/>
                <w:szCs w:val="16"/>
                <w:lang w:eastAsia="zh-CN"/>
              </w:rPr>
            </w:pPr>
            <w:r w:rsidRPr="00DE22D4">
              <w:rPr>
                <w:b/>
                <w:bCs/>
                <w:i/>
                <w:iCs/>
                <w:color w:val="0D0D0D"/>
                <w:sz w:val="16"/>
                <w:szCs w:val="16"/>
                <w:lang w:eastAsia="zh-CN"/>
              </w:rPr>
              <w:t>43</w:t>
            </w:r>
            <w:r w:rsidR="00491168" w:rsidRPr="00DE22D4">
              <w:rPr>
                <w:b/>
                <w:bCs/>
                <w:i/>
                <w:iCs/>
                <w:color w:val="0D0D0D"/>
                <w:sz w:val="16"/>
                <w:szCs w:val="16"/>
                <w:lang w:eastAsia="zh-CN"/>
              </w:rPr>
              <w:t>.</w:t>
            </w:r>
            <w:r w:rsidRPr="00DE22D4">
              <w:rPr>
                <w:b/>
                <w:bCs/>
                <w:i/>
                <w:iCs/>
                <w:color w:val="0D0D0D"/>
                <w:sz w:val="16"/>
                <w:szCs w:val="16"/>
                <w:lang w:eastAsia="zh-CN"/>
              </w:rPr>
              <w:t>477</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6AF1EB9B" w14:textId="77777777" w:rsidR="00D55B97" w:rsidRPr="00DE22D4" w:rsidRDefault="00D55B97" w:rsidP="00491168">
            <w:pPr>
              <w:jc w:val="right"/>
              <w:rPr>
                <w:b/>
                <w:bCs/>
                <w:i/>
                <w:iCs/>
                <w:color w:val="0D0D0D"/>
                <w:sz w:val="16"/>
                <w:szCs w:val="16"/>
                <w:lang w:eastAsia="zh-CN"/>
              </w:rPr>
            </w:pPr>
            <w:r w:rsidRPr="00DE22D4">
              <w:rPr>
                <w:b/>
                <w:bCs/>
                <w:i/>
                <w:iCs/>
                <w:color w:val="0D0D0D"/>
                <w:sz w:val="16"/>
                <w:szCs w:val="16"/>
                <w:lang w:eastAsia="zh-CN"/>
              </w:rPr>
              <w:t>242</w:t>
            </w:r>
            <w:r w:rsidR="00491168" w:rsidRPr="00DE22D4">
              <w:rPr>
                <w:b/>
                <w:bCs/>
                <w:i/>
                <w:iCs/>
                <w:color w:val="0D0D0D"/>
                <w:sz w:val="16"/>
                <w:szCs w:val="16"/>
                <w:lang w:eastAsia="zh-CN"/>
              </w:rPr>
              <w:t>.</w:t>
            </w:r>
            <w:r w:rsidRPr="00DE22D4">
              <w:rPr>
                <w:b/>
                <w:bCs/>
                <w:i/>
                <w:iCs/>
                <w:color w:val="0D0D0D"/>
                <w:sz w:val="16"/>
                <w:szCs w:val="16"/>
                <w:lang w:eastAsia="zh-CN"/>
              </w:rPr>
              <w:t>025</w:t>
            </w:r>
          </w:p>
        </w:tc>
        <w:tc>
          <w:tcPr>
            <w:tcW w:w="336" w:type="pct"/>
            <w:tcBorders>
              <w:top w:val="nil"/>
              <w:left w:val="nil"/>
              <w:bottom w:val="single" w:sz="4" w:space="0" w:color="auto"/>
              <w:right w:val="single" w:sz="4" w:space="0" w:color="auto"/>
            </w:tcBorders>
            <w:shd w:val="clear" w:color="auto" w:fill="auto"/>
            <w:tcMar>
              <w:left w:w="57" w:type="dxa"/>
              <w:right w:w="57" w:type="dxa"/>
            </w:tcMar>
            <w:hideMark/>
          </w:tcPr>
          <w:p w14:paraId="5DE88594" w14:textId="77777777" w:rsidR="00D55B97" w:rsidRPr="00DE22D4" w:rsidRDefault="00D55B97" w:rsidP="00491168">
            <w:pPr>
              <w:jc w:val="right"/>
              <w:rPr>
                <w:b/>
                <w:bCs/>
                <w:i/>
                <w:iCs/>
                <w:color w:val="0D0D0D"/>
                <w:sz w:val="16"/>
                <w:szCs w:val="16"/>
                <w:lang w:eastAsia="zh-CN"/>
              </w:rPr>
            </w:pPr>
            <w:r w:rsidRPr="00DE22D4">
              <w:rPr>
                <w:b/>
                <w:bCs/>
                <w:i/>
                <w:iCs/>
                <w:color w:val="0D0D0D"/>
                <w:sz w:val="16"/>
                <w:szCs w:val="16"/>
                <w:lang w:eastAsia="zh-CN"/>
              </w:rPr>
              <w:t>61</w:t>
            </w:r>
            <w:r w:rsidR="00491168" w:rsidRPr="00DE22D4">
              <w:rPr>
                <w:b/>
                <w:bCs/>
                <w:i/>
                <w:iCs/>
                <w:color w:val="0D0D0D"/>
                <w:sz w:val="16"/>
                <w:szCs w:val="16"/>
                <w:lang w:eastAsia="zh-CN"/>
              </w:rPr>
              <w:t>.</w:t>
            </w:r>
            <w:r w:rsidRPr="00DE22D4">
              <w:rPr>
                <w:b/>
                <w:bCs/>
                <w:i/>
                <w:iCs/>
                <w:color w:val="0D0D0D"/>
                <w:sz w:val="16"/>
                <w:szCs w:val="16"/>
                <w:lang w:eastAsia="zh-CN"/>
              </w:rPr>
              <w:t>887</w:t>
            </w:r>
          </w:p>
        </w:tc>
        <w:tc>
          <w:tcPr>
            <w:tcW w:w="343" w:type="pct"/>
            <w:tcBorders>
              <w:top w:val="nil"/>
              <w:left w:val="nil"/>
              <w:bottom w:val="single" w:sz="4" w:space="0" w:color="auto"/>
              <w:right w:val="single" w:sz="4" w:space="0" w:color="auto"/>
            </w:tcBorders>
            <w:shd w:val="clear" w:color="auto" w:fill="auto"/>
            <w:tcMar>
              <w:left w:w="57" w:type="dxa"/>
              <w:right w:w="57" w:type="dxa"/>
            </w:tcMar>
            <w:hideMark/>
          </w:tcPr>
          <w:p w14:paraId="3C596ABD" w14:textId="77777777" w:rsidR="00D55B97" w:rsidRPr="00DE22D4" w:rsidRDefault="00D55B97" w:rsidP="00491168">
            <w:pPr>
              <w:jc w:val="right"/>
              <w:rPr>
                <w:b/>
                <w:bCs/>
                <w:i/>
                <w:iCs/>
                <w:color w:val="0D0D0D"/>
                <w:sz w:val="16"/>
                <w:szCs w:val="16"/>
                <w:lang w:eastAsia="zh-CN"/>
              </w:rPr>
            </w:pPr>
            <w:r w:rsidRPr="00DE22D4">
              <w:rPr>
                <w:b/>
                <w:bCs/>
                <w:i/>
                <w:iCs/>
                <w:color w:val="0D0D0D"/>
                <w:sz w:val="16"/>
                <w:szCs w:val="16"/>
                <w:lang w:eastAsia="zh-CN"/>
              </w:rPr>
              <w:t>798</w:t>
            </w:r>
            <w:r w:rsidR="00491168" w:rsidRPr="00DE22D4">
              <w:rPr>
                <w:b/>
                <w:bCs/>
                <w:i/>
                <w:iCs/>
                <w:color w:val="0D0D0D"/>
                <w:sz w:val="16"/>
                <w:szCs w:val="16"/>
                <w:lang w:eastAsia="zh-CN"/>
              </w:rPr>
              <w:t>.</w:t>
            </w:r>
            <w:r w:rsidRPr="00DE22D4">
              <w:rPr>
                <w:b/>
                <w:bCs/>
                <w:i/>
                <w:iCs/>
                <w:color w:val="0D0D0D"/>
                <w:sz w:val="16"/>
                <w:szCs w:val="16"/>
                <w:lang w:eastAsia="zh-CN"/>
              </w:rPr>
              <w:t>839</w:t>
            </w:r>
          </w:p>
        </w:tc>
        <w:tc>
          <w:tcPr>
            <w:tcW w:w="450" w:type="pct"/>
            <w:tcBorders>
              <w:top w:val="nil"/>
              <w:left w:val="nil"/>
              <w:bottom w:val="single" w:sz="4" w:space="0" w:color="auto"/>
              <w:right w:val="single" w:sz="4" w:space="0" w:color="auto"/>
            </w:tcBorders>
            <w:shd w:val="clear" w:color="auto" w:fill="auto"/>
            <w:tcMar>
              <w:left w:w="57" w:type="dxa"/>
              <w:right w:w="57" w:type="dxa"/>
            </w:tcMar>
            <w:hideMark/>
          </w:tcPr>
          <w:p w14:paraId="4D60A4AF" w14:textId="77777777" w:rsidR="00D55B97" w:rsidRPr="00DE22D4" w:rsidRDefault="00D55B97" w:rsidP="00491168">
            <w:pPr>
              <w:jc w:val="right"/>
              <w:rPr>
                <w:b/>
                <w:bCs/>
                <w:i/>
                <w:iCs/>
                <w:color w:val="0D0D0D"/>
                <w:sz w:val="16"/>
                <w:szCs w:val="16"/>
                <w:lang w:eastAsia="zh-CN"/>
              </w:rPr>
            </w:pPr>
            <w:r w:rsidRPr="00DE22D4">
              <w:rPr>
                <w:b/>
                <w:bCs/>
                <w:i/>
                <w:iCs/>
                <w:color w:val="0D0D0D"/>
                <w:sz w:val="16"/>
                <w:szCs w:val="16"/>
                <w:lang w:eastAsia="zh-CN"/>
              </w:rPr>
              <w:t>94</w:t>
            </w:r>
            <w:r w:rsidR="00491168" w:rsidRPr="00DE22D4">
              <w:rPr>
                <w:b/>
                <w:bCs/>
                <w:i/>
                <w:iCs/>
                <w:color w:val="0D0D0D"/>
                <w:sz w:val="16"/>
                <w:szCs w:val="16"/>
                <w:lang w:eastAsia="zh-CN"/>
              </w:rPr>
              <w:t>,</w:t>
            </w:r>
            <w:r w:rsidRPr="00DE22D4">
              <w:rPr>
                <w:b/>
                <w:bCs/>
                <w:i/>
                <w:iCs/>
                <w:color w:val="0D0D0D"/>
                <w:sz w:val="16"/>
                <w:szCs w:val="16"/>
                <w:lang w:eastAsia="zh-CN"/>
              </w:rPr>
              <w:t>8</w:t>
            </w:r>
          </w:p>
        </w:tc>
      </w:tr>
      <w:tr w:rsidR="00491168" w:rsidRPr="00DE22D4" w14:paraId="47A9D5C5" w14:textId="77777777" w:rsidTr="005D2D03">
        <w:trPr>
          <w:trHeight w:val="29"/>
        </w:trPr>
        <w:tc>
          <w:tcPr>
            <w:tcW w:w="15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B09DFB3" w14:textId="77777777" w:rsidR="00D55B97" w:rsidRPr="00DE22D4" w:rsidRDefault="00491168" w:rsidP="00D55B97">
            <w:pPr>
              <w:jc w:val="left"/>
              <w:rPr>
                <w:color w:val="0D0D0D"/>
                <w:sz w:val="16"/>
                <w:szCs w:val="16"/>
                <w:lang w:eastAsia="zh-CN"/>
              </w:rPr>
            </w:pPr>
            <w:r w:rsidRPr="00DE22D4">
              <w:rPr>
                <w:color w:val="0D0D0D"/>
                <w:sz w:val="16"/>
                <w:szCs w:val="16"/>
                <w:lang w:eastAsia="zh-CN"/>
              </w:rPr>
              <w:t>Mantenimiento de equipos de extinción de incendios</w:t>
            </w:r>
          </w:p>
        </w:tc>
        <w:tc>
          <w:tcPr>
            <w:tcW w:w="452" w:type="pct"/>
            <w:tcBorders>
              <w:top w:val="nil"/>
              <w:left w:val="nil"/>
              <w:bottom w:val="single" w:sz="4" w:space="0" w:color="auto"/>
              <w:right w:val="single" w:sz="4" w:space="0" w:color="auto"/>
            </w:tcBorders>
            <w:shd w:val="clear" w:color="auto" w:fill="auto"/>
            <w:tcMar>
              <w:left w:w="57" w:type="dxa"/>
              <w:right w:w="57" w:type="dxa"/>
            </w:tcMar>
            <w:hideMark/>
          </w:tcPr>
          <w:p w14:paraId="04D7998B" w14:textId="77777777" w:rsidR="00D55B97" w:rsidRPr="00DE22D4" w:rsidRDefault="00D55B97" w:rsidP="00D55B97">
            <w:pPr>
              <w:jc w:val="right"/>
              <w:rPr>
                <w:color w:val="0D0D0D"/>
                <w:sz w:val="16"/>
                <w:szCs w:val="16"/>
                <w:lang w:eastAsia="zh-CN"/>
              </w:rPr>
            </w:pPr>
            <w:r w:rsidRPr="00DE22D4">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5E2A0FDC" w14:textId="77777777" w:rsidR="00D55B97" w:rsidRPr="00DE22D4" w:rsidRDefault="00D55B97" w:rsidP="00D55B97">
            <w:pPr>
              <w:jc w:val="right"/>
              <w:rPr>
                <w:color w:val="0D0D0D"/>
                <w:sz w:val="16"/>
                <w:szCs w:val="16"/>
                <w:lang w:eastAsia="zh-CN"/>
              </w:rPr>
            </w:pPr>
            <w:r w:rsidRPr="00DE22D4">
              <w:rPr>
                <w:color w:val="0D0D0D"/>
                <w:sz w:val="16"/>
                <w:szCs w:val="16"/>
                <w:lang w:eastAsia="zh-CN"/>
              </w:rPr>
              <w:t>0</w:t>
            </w:r>
          </w:p>
        </w:tc>
        <w:tc>
          <w:tcPr>
            <w:tcW w:w="472" w:type="pct"/>
            <w:tcBorders>
              <w:top w:val="nil"/>
              <w:left w:val="nil"/>
              <w:bottom w:val="single" w:sz="4" w:space="0" w:color="auto"/>
              <w:right w:val="single" w:sz="4" w:space="0" w:color="auto"/>
            </w:tcBorders>
            <w:shd w:val="clear" w:color="auto" w:fill="auto"/>
            <w:tcMar>
              <w:left w:w="57" w:type="dxa"/>
              <w:right w:w="57" w:type="dxa"/>
            </w:tcMar>
            <w:hideMark/>
          </w:tcPr>
          <w:p w14:paraId="0EAF44C4" w14:textId="77777777" w:rsidR="00D55B97" w:rsidRPr="00DE22D4" w:rsidRDefault="00D55B97" w:rsidP="00491168">
            <w:pPr>
              <w:jc w:val="right"/>
              <w:rPr>
                <w:color w:val="0D0D0D"/>
                <w:sz w:val="16"/>
                <w:szCs w:val="16"/>
                <w:lang w:eastAsia="zh-CN"/>
              </w:rPr>
            </w:pPr>
            <w:r w:rsidRPr="00DE22D4">
              <w:rPr>
                <w:color w:val="0D0D0D"/>
                <w:sz w:val="16"/>
                <w:szCs w:val="16"/>
                <w:lang w:eastAsia="zh-CN"/>
              </w:rPr>
              <w:t>4</w:t>
            </w:r>
            <w:r w:rsidR="00491168" w:rsidRPr="00DE22D4">
              <w:rPr>
                <w:color w:val="0D0D0D"/>
                <w:sz w:val="16"/>
                <w:szCs w:val="16"/>
                <w:lang w:eastAsia="zh-CN"/>
              </w:rPr>
              <w:t>.</w:t>
            </w:r>
            <w:r w:rsidRPr="00DE22D4">
              <w:rPr>
                <w:color w:val="0D0D0D"/>
                <w:sz w:val="16"/>
                <w:szCs w:val="16"/>
                <w:lang w:eastAsia="zh-CN"/>
              </w:rPr>
              <w:t>444</w:t>
            </w:r>
          </w:p>
        </w:tc>
        <w:tc>
          <w:tcPr>
            <w:tcW w:w="366" w:type="pct"/>
            <w:tcBorders>
              <w:top w:val="nil"/>
              <w:left w:val="nil"/>
              <w:bottom w:val="single" w:sz="4" w:space="0" w:color="auto"/>
              <w:right w:val="single" w:sz="4" w:space="0" w:color="auto"/>
            </w:tcBorders>
            <w:shd w:val="clear" w:color="auto" w:fill="auto"/>
            <w:tcMar>
              <w:left w:w="57" w:type="dxa"/>
              <w:right w:w="57" w:type="dxa"/>
            </w:tcMar>
            <w:hideMark/>
          </w:tcPr>
          <w:p w14:paraId="74EDBE82" w14:textId="77777777" w:rsidR="00D55B97" w:rsidRPr="00DE22D4" w:rsidRDefault="00D55B97" w:rsidP="00D55B97">
            <w:pPr>
              <w:jc w:val="right"/>
              <w:rPr>
                <w:color w:val="0D0D0D"/>
                <w:sz w:val="16"/>
                <w:szCs w:val="16"/>
                <w:lang w:eastAsia="zh-CN"/>
              </w:rPr>
            </w:pPr>
            <w:r w:rsidRPr="00DE22D4">
              <w:rPr>
                <w:color w:val="0D0D0D"/>
                <w:sz w:val="16"/>
                <w:szCs w:val="16"/>
                <w:lang w:eastAsia="zh-CN"/>
              </w:rPr>
              <w:t>0</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5FB280FA" w14:textId="77777777" w:rsidR="00D55B97" w:rsidRPr="00DE22D4" w:rsidRDefault="00D55B97" w:rsidP="00D55B97">
            <w:pPr>
              <w:jc w:val="right"/>
              <w:rPr>
                <w:color w:val="0D0D0D"/>
                <w:sz w:val="16"/>
                <w:szCs w:val="16"/>
                <w:lang w:eastAsia="zh-CN"/>
              </w:rPr>
            </w:pPr>
            <w:r w:rsidRPr="00DE22D4">
              <w:rPr>
                <w:color w:val="0D0D0D"/>
                <w:sz w:val="16"/>
                <w:szCs w:val="16"/>
                <w:lang w:eastAsia="zh-CN"/>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5E0AEB7B" w14:textId="77777777" w:rsidR="00D55B97" w:rsidRPr="00DE22D4" w:rsidRDefault="00D55B97" w:rsidP="00D55B97">
            <w:pPr>
              <w:jc w:val="right"/>
              <w:rPr>
                <w:color w:val="0D0D0D"/>
                <w:sz w:val="16"/>
                <w:szCs w:val="16"/>
                <w:lang w:eastAsia="zh-CN"/>
              </w:rPr>
            </w:pPr>
            <w:r w:rsidRPr="00DE22D4">
              <w:rPr>
                <w:color w:val="0D0D0D"/>
                <w:sz w:val="16"/>
                <w:szCs w:val="16"/>
                <w:lang w:eastAsia="zh-CN"/>
              </w:rPr>
              <w:t>0</w:t>
            </w:r>
          </w:p>
        </w:tc>
        <w:tc>
          <w:tcPr>
            <w:tcW w:w="336" w:type="pct"/>
            <w:tcBorders>
              <w:top w:val="nil"/>
              <w:left w:val="nil"/>
              <w:bottom w:val="single" w:sz="4" w:space="0" w:color="auto"/>
              <w:right w:val="single" w:sz="4" w:space="0" w:color="auto"/>
            </w:tcBorders>
            <w:shd w:val="clear" w:color="auto" w:fill="auto"/>
            <w:tcMar>
              <w:left w:w="57" w:type="dxa"/>
              <w:right w:w="57" w:type="dxa"/>
            </w:tcMar>
            <w:hideMark/>
          </w:tcPr>
          <w:p w14:paraId="63F8C6C4" w14:textId="77777777" w:rsidR="00D55B97" w:rsidRPr="00DE22D4" w:rsidRDefault="00D55B97" w:rsidP="00D55B97">
            <w:pPr>
              <w:jc w:val="right"/>
              <w:rPr>
                <w:color w:val="0D0D0D"/>
                <w:sz w:val="16"/>
                <w:szCs w:val="16"/>
                <w:lang w:eastAsia="zh-CN"/>
              </w:rPr>
            </w:pPr>
            <w:r w:rsidRPr="00DE22D4">
              <w:rPr>
                <w:color w:val="0D0D0D"/>
                <w:sz w:val="16"/>
                <w:szCs w:val="16"/>
                <w:lang w:eastAsia="zh-CN"/>
              </w:rPr>
              <w:t>0</w:t>
            </w:r>
          </w:p>
        </w:tc>
        <w:tc>
          <w:tcPr>
            <w:tcW w:w="343" w:type="pct"/>
            <w:tcBorders>
              <w:top w:val="nil"/>
              <w:left w:val="nil"/>
              <w:bottom w:val="single" w:sz="4" w:space="0" w:color="auto"/>
              <w:right w:val="single" w:sz="4" w:space="0" w:color="auto"/>
            </w:tcBorders>
            <w:shd w:val="clear" w:color="auto" w:fill="auto"/>
            <w:tcMar>
              <w:left w:w="57" w:type="dxa"/>
              <w:right w:w="57" w:type="dxa"/>
            </w:tcMar>
            <w:hideMark/>
          </w:tcPr>
          <w:p w14:paraId="59EE3B6C" w14:textId="77777777" w:rsidR="00D55B97" w:rsidRPr="00DE22D4" w:rsidRDefault="00491168" w:rsidP="00D55B97">
            <w:pPr>
              <w:jc w:val="right"/>
              <w:rPr>
                <w:color w:val="0D0D0D"/>
                <w:sz w:val="16"/>
                <w:szCs w:val="16"/>
                <w:lang w:eastAsia="zh-CN"/>
              </w:rPr>
            </w:pPr>
            <w:r w:rsidRPr="00DE22D4">
              <w:rPr>
                <w:color w:val="0D0D0D"/>
                <w:sz w:val="16"/>
                <w:szCs w:val="16"/>
                <w:lang w:eastAsia="zh-CN"/>
              </w:rPr>
              <w:t>4.</w:t>
            </w:r>
            <w:r w:rsidR="00D55B97" w:rsidRPr="00DE22D4">
              <w:rPr>
                <w:color w:val="0D0D0D"/>
                <w:sz w:val="16"/>
                <w:szCs w:val="16"/>
                <w:lang w:eastAsia="zh-CN"/>
              </w:rPr>
              <w:t>444</w:t>
            </w:r>
          </w:p>
        </w:tc>
        <w:tc>
          <w:tcPr>
            <w:tcW w:w="450" w:type="pct"/>
            <w:tcBorders>
              <w:top w:val="nil"/>
              <w:left w:val="nil"/>
              <w:bottom w:val="single" w:sz="4" w:space="0" w:color="auto"/>
              <w:right w:val="single" w:sz="4" w:space="0" w:color="auto"/>
            </w:tcBorders>
            <w:shd w:val="clear" w:color="auto" w:fill="auto"/>
            <w:tcMar>
              <w:left w:w="57" w:type="dxa"/>
              <w:right w:w="57" w:type="dxa"/>
            </w:tcMar>
            <w:hideMark/>
          </w:tcPr>
          <w:p w14:paraId="236A7F7E" w14:textId="77777777" w:rsidR="00D55B97" w:rsidRPr="00DE22D4" w:rsidRDefault="00D55B97" w:rsidP="00491168">
            <w:pPr>
              <w:jc w:val="right"/>
              <w:rPr>
                <w:color w:val="0D0D0D"/>
                <w:sz w:val="16"/>
                <w:szCs w:val="16"/>
                <w:lang w:eastAsia="zh-CN"/>
              </w:rPr>
            </w:pPr>
            <w:r w:rsidRPr="00DE22D4">
              <w:rPr>
                <w:color w:val="0D0D0D"/>
                <w:sz w:val="16"/>
                <w:szCs w:val="16"/>
                <w:lang w:eastAsia="zh-CN"/>
              </w:rPr>
              <w:t>0</w:t>
            </w:r>
            <w:r w:rsidR="00491168" w:rsidRPr="00DE22D4">
              <w:rPr>
                <w:color w:val="0D0D0D"/>
                <w:sz w:val="16"/>
                <w:szCs w:val="16"/>
                <w:lang w:eastAsia="zh-CN"/>
              </w:rPr>
              <w:t>,</w:t>
            </w:r>
            <w:r w:rsidRPr="00DE22D4">
              <w:rPr>
                <w:color w:val="0D0D0D"/>
                <w:sz w:val="16"/>
                <w:szCs w:val="16"/>
                <w:lang w:eastAsia="zh-CN"/>
              </w:rPr>
              <w:t>5</w:t>
            </w:r>
          </w:p>
        </w:tc>
      </w:tr>
      <w:tr w:rsidR="00491168" w:rsidRPr="00DE22D4" w14:paraId="636600C9" w14:textId="77777777" w:rsidTr="005D2D03">
        <w:trPr>
          <w:trHeight w:val="29"/>
        </w:trPr>
        <w:tc>
          <w:tcPr>
            <w:tcW w:w="15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597ACDF7" w14:textId="77777777" w:rsidR="00DF171D" w:rsidRPr="00DE22D4" w:rsidRDefault="00DF171D" w:rsidP="0034280C">
            <w:pPr>
              <w:jc w:val="left"/>
              <w:rPr>
                <w:b/>
                <w:bCs/>
                <w:color w:val="0D0D0D"/>
                <w:sz w:val="16"/>
                <w:szCs w:val="16"/>
                <w:lang w:eastAsia="zh-CN"/>
              </w:rPr>
            </w:pPr>
            <w:r w:rsidRPr="00DE22D4">
              <w:rPr>
                <w:b/>
                <w:bCs/>
                <w:color w:val="0D0D0D"/>
                <w:sz w:val="16"/>
                <w:szCs w:val="16"/>
                <w:lang w:eastAsia="zh-CN"/>
              </w:rPr>
              <w:t>Total</w:t>
            </w:r>
          </w:p>
        </w:tc>
        <w:tc>
          <w:tcPr>
            <w:tcW w:w="452" w:type="pct"/>
            <w:tcBorders>
              <w:top w:val="nil"/>
              <w:left w:val="nil"/>
              <w:bottom w:val="single" w:sz="4" w:space="0" w:color="auto"/>
              <w:right w:val="single" w:sz="4" w:space="0" w:color="auto"/>
            </w:tcBorders>
            <w:shd w:val="clear" w:color="auto" w:fill="auto"/>
            <w:tcMar>
              <w:left w:w="57" w:type="dxa"/>
              <w:right w:w="57" w:type="dxa"/>
            </w:tcMar>
            <w:hideMark/>
          </w:tcPr>
          <w:p w14:paraId="573C700B" w14:textId="77777777" w:rsidR="00DF171D" w:rsidRPr="00DE22D4" w:rsidRDefault="00DF171D" w:rsidP="00491168">
            <w:pPr>
              <w:jc w:val="right"/>
              <w:rPr>
                <w:b/>
                <w:bCs/>
                <w:color w:val="000000"/>
                <w:sz w:val="16"/>
                <w:szCs w:val="16"/>
                <w:lang w:eastAsia="zh-CN"/>
              </w:rPr>
            </w:pPr>
            <w:r w:rsidRPr="00DE22D4">
              <w:rPr>
                <w:b/>
                <w:bCs/>
                <w:color w:val="000000"/>
                <w:sz w:val="16"/>
                <w:szCs w:val="16"/>
                <w:lang w:eastAsia="zh-CN"/>
              </w:rPr>
              <w:t>157</w:t>
            </w:r>
            <w:r w:rsidR="00491168" w:rsidRPr="00DE22D4">
              <w:rPr>
                <w:b/>
                <w:bCs/>
                <w:color w:val="000000"/>
                <w:sz w:val="16"/>
                <w:szCs w:val="16"/>
                <w:lang w:eastAsia="zh-CN"/>
              </w:rPr>
              <w:t>.</w:t>
            </w:r>
            <w:r w:rsidRPr="00DE22D4">
              <w:rPr>
                <w:b/>
                <w:bCs/>
                <w:color w:val="000000"/>
                <w:sz w:val="16"/>
                <w:szCs w:val="16"/>
                <w:lang w:eastAsia="zh-CN"/>
              </w:rPr>
              <w:t>257</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44A344BD" w14:textId="77777777" w:rsidR="00DF171D" w:rsidRPr="00DE22D4" w:rsidRDefault="00DF171D" w:rsidP="00491168">
            <w:pPr>
              <w:jc w:val="right"/>
              <w:rPr>
                <w:b/>
                <w:bCs/>
                <w:color w:val="000000"/>
                <w:sz w:val="16"/>
                <w:szCs w:val="16"/>
                <w:lang w:eastAsia="zh-CN"/>
              </w:rPr>
            </w:pPr>
            <w:r w:rsidRPr="00DE22D4">
              <w:rPr>
                <w:b/>
                <w:bCs/>
                <w:color w:val="000000"/>
                <w:sz w:val="16"/>
                <w:szCs w:val="16"/>
                <w:lang w:eastAsia="zh-CN"/>
              </w:rPr>
              <w:t>21</w:t>
            </w:r>
            <w:r w:rsidR="00491168" w:rsidRPr="00DE22D4">
              <w:rPr>
                <w:b/>
                <w:bCs/>
                <w:color w:val="000000"/>
                <w:sz w:val="16"/>
                <w:szCs w:val="16"/>
                <w:lang w:eastAsia="zh-CN"/>
              </w:rPr>
              <w:t>.</w:t>
            </w:r>
            <w:r w:rsidRPr="00DE22D4">
              <w:rPr>
                <w:b/>
                <w:bCs/>
                <w:color w:val="000000"/>
                <w:sz w:val="16"/>
                <w:szCs w:val="16"/>
                <w:lang w:eastAsia="zh-CN"/>
              </w:rPr>
              <w:t>290</w:t>
            </w:r>
          </w:p>
        </w:tc>
        <w:tc>
          <w:tcPr>
            <w:tcW w:w="472" w:type="pct"/>
            <w:tcBorders>
              <w:top w:val="nil"/>
              <w:left w:val="nil"/>
              <w:bottom w:val="single" w:sz="4" w:space="0" w:color="auto"/>
              <w:right w:val="single" w:sz="4" w:space="0" w:color="auto"/>
            </w:tcBorders>
            <w:shd w:val="clear" w:color="auto" w:fill="auto"/>
            <w:tcMar>
              <w:left w:w="57" w:type="dxa"/>
              <w:right w:w="57" w:type="dxa"/>
            </w:tcMar>
            <w:hideMark/>
          </w:tcPr>
          <w:p w14:paraId="4690F255" w14:textId="77777777" w:rsidR="00DF171D" w:rsidRPr="00DE22D4" w:rsidRDefault="00DF171D" w:rsidP="00491168">
            <w:pPr>
              <w:jc w:val="right"/>
              <w:rPr>
                <w:b/>
                <w:bCs/>
                <w:color w:val="000000"/>
                <w:sz w:val="16"/>
                <w:szCs w:val="16"/>
                <w:lang w:eastAsia="zh-CN"/>
              </w:rPr>
            </w:pPr>
            <w:r w:rsidRPr="00DE22D4">
              <w:rPr>
                <w:b/>
                <w:bCs/>
                <w:color w:val="000000"/>
                <w:sz w:val="16"/>
                <w:szCs w:val="16"/>
                <w:lang w:eastAsia="zh-CN"/>
              </w:rPr>
              <w:t>4</w:t>
            </w:r>
            <w:r w:rsidR="00491168" w:rsidRPr="00DE22D4">
              <w:rPr>
                <w:b/>
                <w:bCs/>
                <w:color w:val="000000"/>
                <w:sz w:val="16"/>
                <w:szCs w:val="16"/>
                <w:lang w:eastAsia="zh-CN"/>
              </w:rPr>
              <w:t>.</w:t>
            </w:r>
            <w:r w:rsidRPr="00DE22D4">
              <w:rPr>
                <w:b/>
                <w:bCs/>
                <w:color w:val="000000"/>
                <w:sz w:val="16"/>
                <w:szCs w:val="16"/>
                <w:lang w:eastAsia="zh-CN"/>
              </w:rPr>
              <w:t>444</w:t>
            </w:r>
          </w:p>
        </w:tc>
        <w:tc>
          <w:tcPr>
            <w:tcW w:w="366" w:type="pct"/>
            <w:tcBorders>
              <w:top w:val="nil"/>
              <w:left w:val="nil"/>
              <w:bottom w:val="single" w:sz="4" w:space="0" w:color="auto"/>
              <w:right w:val="single" w:sz="4" w:space="0" w:color="auto"/>
            </w:tcBorders>
            <w:shd w:val="clear" w:color="auto" w:fill="auto"/>
            <w:tcMar>
              <w:left w:w="57" w:type="dxa"/>
              <w:right w:w="57" w:type="dxa"/>
            </w:tcMar>
            <w:hideMark/>
          </w:tcPr>
          <w:p w14:paraId="41AD8164" w14:textId="77777777" w:rsidR="00DF171D" w:rsidRPr="00DE22D4" w:rsidRDefault="00DF171D" w:rsidP="00491168">
            <w:pPr>
              <w:jc w:val="right"/>
              <w:rPr>
                <w:b/>
                <w:bCs/>
                <w:color w:val="000000"/>
                <w:sz w:val="16"/>
                <w:szCs w:val="16"/>
                <w:lang w:eastAsia="zh-CN"/>
              </w:rPr>
            </w:pPr>
            <w:r w:rsidRPr="00DE22D4">
              <w:rPr>
                <w:b/>
                <w:bCs/>
                <w:color w:val="000000"/>
                <w:sz w:val="16"/>
                <w:szCs w:val="16"/>
                <w:lang w:eastAsia="zh-CN"/>
              </w:rPr>
              <w:t>311</w:t>
            </w:r>
            <w:r w:rsidR="00491168" w:rsidRPr="00DE22D4">
              <w:rPr>
                <w:b/>
                <w:bCs/>
                <w:color w:val="000000"/>
                <w:sz w:val="16"/>
                <w:szCs w:val="16"/>
                <w:lang w:eastAsia="zh-CN"/>
              </w:rPr>
              <w:t>.</w:t>
            </w:r>
            <w:r w:rsidRPr="00DE22D4">
              <w:rPr>
                <w:b/>
                <w:bCs/>
                <w:color w:val="000000"/>
                <w:sz w:val="16"/>
                <w:szCs w:val="16"/>
                <w:lang w:eastAsia="zh-CN"/>
              </w:rPr>
              <w:t>885</w:t>
            </w:r>
          </w:p>
        </w:tc>
        <w:tc>
          <w:tcPr>
            <w:tcW w:w="374" w:type="pct"/>
            <w:tcBorders>
              <w:top w:val="nil"/>
              <w:left w:val="nil"/>
              <w:bottom w:val="single" w:sz="4" w:space="0" w:color="auto"/>
              <w:right w:val="single" w:sz="4" w:space="0" w:color="auto"/>
            </w:tcBorders>
            <w:shd w:val="clear" w:color="auto" w:fill="auto"/>
            <w:tcMar>
              <w:left w:w="57" w:type="dxa"/>
              <w:right w:w="57" w:type="dxa"/>
            </w:tcMar>
            <w:hideMark/>
          </w:tcPr>
          <w:p w14:paraId="3849C35A" w14:textId="77777777" w:rsidR="00DF171D" w:rsidRPr="00DE22D4" w:rsidRDefault="00DF171D" w:rsidP="00491168">
            <w:pPr>
              <w:jc w:val="right"/>
              <w:rPr>
                <w:b/>
                <w:bCs/>
                <w:color w:val="000000"/>
                <w:sz w:val="16"/>
                <w:szCs w:val="16"/>
                <w:lang w:eastAsia="zh-CN"/>
              </w:rPr>
            </w:pPr>
            <w:r w:rsidRPr="00DE22D4">
              <w:rPr>
                <w:b/>
                <w:bCs/>
                <w:color w:val="000000"/>
                <w:sz w:val="16"/>
                <w:szCs w:val="16"/>
                <w:lang w:eastAsia="zh-CN"/>
              </w:rPr>
              <w:t>43</w:t>
            </w:r>
            <w:r w:rsidR="00491168" w:rsidRPr="00DE22D4">
              <w:rPr>
                <w:b/>
                <w:bCs/>
                <w:color w:val="000000"/>
                <w:sz w:val="16"/>
                <w:szCs w:val="16"/>
                <w:lang w:eastAsia="zh-CN"/>
              </w:rPr>
              <w:t>.</w:t>
            </w:r>
            <w:r w:rsidRPr="00DE22D4">
              <w:rPr>
                <w:b/>
                <w:bCs/>
                <w:color w:val="000000"/>
                <w:sz w:val="16"/>
                <w:szCs w:val="16"/>
                <w:lang w:eastAsia="zh-CN"/>
              </w:rPr>
              <w:t>477</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00D82E5D" w14:textId="77777777" w:rsidR="00DF171D" w:rsidRPr="00DE22D4" w:rsidRDefault="00DF171D" w:rsidP="00491168">
            <w:pPr>
              <w:jc w:val="right"/>
              <w:rPr>
                <w:b/>
                <w:bCs/>
                <w:color w:val="000000"/>
                <w:sz w:val="16"/>
                <w:szCs w:val="16"/>
                <w:lang w:eastAsia="zh-CN"/>
              </w:rPr>
            </w:pPr>
            <w:r w:rsidRPr="00DE22D4">
              <w:rPr>
                <w:b/>
                <w:bCs/>
                <w:color w:val="000000"/>
                <w:sz w:val="16"/>
                <w:szCs w:val="16"/>
                <w:lang w:eastAsia="zh-CN"/>
              </w:rPr>
              <w:t>242</w:t>
            </w:r>
            <w:r w:rsidR="00491168" w:rsidRPr="00DE22D4">
              <w:rPr>
                <w:b/>
                <w:bCs/>
                <w:color w:val="000000"/>
                <w:sz w:val="16"/>
                <w:szCs w:val="16"/>
                <w:lang w:eastAsia="zh-CN"/>
              </w:rPr>
              <w:t>.</w:t>
            </w:r>
            <w:r w:rsidRPr="00DE22D4">
              <w:rPr>
                <w:b/>
                <w:bCs/>
                <w:color w:val="000000"/>
                <w:sz w:val="16"/>
                <w:szCs w:val="16"/>
                <w:lang w:eastAsia="zh-CN"/>
              </w:rPr>
              <w:t>025</w:t>
            </w:r>
          </w:p>
        </w:tc>
        <w:tc>
          <w:tcPr>
            <w:tcW w:w="336" w:type="pct"/>
            <w:tcBorders>
              <w:top w:val="nil"/>
              <w:left w:val="nil"/>
              <w:bottom w:val="single" w:sz="4" w:space="0" w:color="auto"/>
              <w:right w:val="single" w:sz="4" w:space="0" w:color="auto"/>
            </w:tcBorders>
            <w:shd w:val="clear" w:color="auto" w:fill="auto"/>
            <w:tcMar>
              <w:left w:w="57" w:type="dxa"/>
              <w:right w:w="57" w:type="dxa"/>
            </w:tcMar>
            <w:hideMark/>
          </w:tcPr>
          <w:p w14:paraId="00775106" w14:textId="77777777" w:rsidR="00DF171D" w:rsidRPr="00DE22D4" w:rsidRDefault="00DF171D" w:rsidP="00491168">
            <w:pPr>
              <w:jc w:val="right"/>
              <w:rPr>
                <w:b/>
                <w:bCs/>
                <w:color w:val="000000"/>
                <w:sz w:val="16"/>
                <w:szCs w:val="16"/>
                <w:lang w:eastAsia="zh-CN"/>
              </w:rPr>
            </w:pPr>
            <w:r w:rsidRPr="00DE22D4">
              <w:rPr>
                <w:b/>
                <w:bCs/>
                <w:color w:val="000000"/>
                <w:sz w:val="16"/>
                <w:szCs w:val="16"/>
                <w:lang w:eastAsia="zh-CN"/>
              </w:rPr>
              <w:t>61</w:t>
            </w:r>
            <w:r w:rsidR="00491168" w:rsidRPr="00DE22D4">
              <w:rPr>
                <w:b/>
                <w:bCs/>
                <w:color w:val="000000"/>
                <w:sz w:val="16"/>
                <w:szCs w:val="16"/>
                <w:lang w:eastAsia="zh-CN"/>
              </w:rPr>
              <w:t>.</w:t>
            </w:r>
            <w:r w:rsidRPr="00DE22D4">
              <w:rPr>
                <w:b/>
                <w:bCs/>
                <w:color w:val="000000"/>
                <w:sz w:val="16"/>
                <w:szCs w:val="16"/>
                <w:lang w:eastAsia="zh-CN"/>
              </w:rPr>
              <w:t>887</w:t>
            </w:r>
          </w:p>
        </w:tc>
        <w:tc>
          <w:tcPr>
            <w:tcW w:w="343" w:type="pct"/>
            <w:tcBorders>
              <w:top w:val="nil"/>
              <w:left w:val="nil"/>
              <w:bottom w:val="single" w:sz="4" w:space="0" w:color="auto"/>
              <w:right w:val="single" w:sz="4" w:space="0" w:color="auto"/>
            </w:tcBorders>
            <w:shd w:val="clear" w:color="auto" w:fill="auto"/>
            <w:tcMar>
              <w:left w:w="57" w:type="dxa"/>
              <w:right w:w="57" w:type="dxa"/>
            </w:tcMar>
            <w:hideMark/>
          </w:tcPr>
          <w:p w14:paraId="7C6BFF3C" w14:textId="77777777" w:rsidR="00DF171D" w:rsidRPr="00DE22D4" w:rsidRDefault="00DF171D" w:rsidP="00491168">
            <w:pPr>
              <w:jc w:val="right"/>
              <w:rPr>
                <w:b/>
                <w:bCs/>
                <w:color w:val="0D0D0D"/>
                <w:sz w:val="16"/>
                <w:szCs w:val="16"/>
                <w:lang w:eastAsia="zh-CN"/>
              </w:rPr>
            </w:pPr>
            <w:r w:rsidRPr="00DE22D4">
              <w:rPr>
                <w:b/>
                <w:bCs/>
                <w:color w:val="0D0D0D"/>
                <w:sz w:val="16"/>
                <w:szCs w:val="16"/>
                <w:lang w:eastAsia="zh-CN"/>
              </w:rPr>
              <w:t>842</w:t>
            </w:r>
            <w:r w:rsidR="00491168" w:rsidRPr="00DE22D4">
              <w:rPr>
                <w:b/>
                <w:bCs/>
                <w:color w:val="0D0D0D"/>
                <w:sz w:val="16"/>
                <w:szCs w:val="16"/>
                <w:lang w:eastAsia="zh-CN"/>
              </w:rPr>
              <w:t>.</w:t>
            </w:r>
            <w:r w:rsidRPr="00DE22D4">
              <w:rPr>
                <w:b/>
                <w:bCs/>
                <w:color w:val="0D0D0D"/>
                <w:sz w:val="16"/>
                <w:szCs w:val="16"/>
                <w:lang w:eastAsia="zh-CN"/>
              </w:rPr>
              <w:t>264</w:t>
            </w:r>
          </w:p>
        </w:tc>
        <w:tc>
          <w:tcPr>
            <w:tcW w:w="450" w:type="pct"/>
            <w:tcBorders>
              <w:top w:val="nil"/>
              <w:left w:val="nil"/>
              <w:bottom w:val="single" w:sz="4" w:space="0" w:color="auto"/>
              <w:right w:val="single" w:sz="4" w:space="0" w:color="auto"/>
            </w:tcBorders>
            <w:shd w:val="clear" w:color="auto" w:fill="auto"/>
            <w:tcMar>
              <w:left w:w="57" w:type="dxa"/>
              <w:right w:w="57" w:type="dxa"/>
            </w:tcMar>
            <w:hideMark/>
          </w:tcPr>
          <w:p w14:paraId="562BA501" w14:textId="77777777" w:rsidR="00DF171D" w:rsidRPr="00DE22D4" w:rsidRDefault="00DF171D" w:rsidP="00491168">
            <w:pPr>
              <w:jc w:val="right"/>
              <w:rPr>
                <w:b/>
                <w:bCs/>
                <w:color w:val="0D0D0D"/>
                <w:sz w:val="16"/>
                <w:szCs w:val="16"/>
                <w:lang w:eastAsia="zh-CN"/>
              </w:rPr>
            </w:pPr>
            <w:r w:rsidRPr="00DE22D4">
              <w:rPr>
                <w:b/>
                <w:bCs/>
                <w:color w:val="0D0D0D"/>
                <w:sz w:val="16"/>
                <w:szCs w:val="16"/>
                <w:lang w:eastAsia="zh-CN"/>
              </w:rPr>
              <w:t>100</w:t>
            </w:r>
            <w:r w:rsidR="00491168" w:rsidRPr="00DE22D4">
              <w:rPr>
                <w:b/>
                <w:bCs/>
                <w:color w:val="0D0D0D"/>
                <w:sz w:val="16"/>
                <w:szCs w:val="16"/>
                <w:lang w:eastAsia="zh-CN"/>
              </w:rPr>
              <w:t>,</w:t>
            </w:r>
            <w:r w:rsidRPr="00DE22D4">
              <w:rPr>
                <w:b/>
                <w:bCs/>
                <w:color w:val="0D0D0D"/>
                <w:sz w:val="16"/>
                <w:szCs w:val="16"/>
                <w:lang w:eastAsia="zh-CN"/>
              </w:rPr>
              <w:t>0</w:t>
            </w:r>
          </w:p>
        </w:tc>
      </w:tr>
    </w:tbl>
    <w:p w14:paraId="5B390EA9" w14:textId="77777777" w:rsidR="0070038F" w:rsidRPr="00DE22D4" w:rsidRDefault="00491168" w:rsidP="002C2C32">
      <w:pPr>
        <w:pStyle w:val="Heading1"/>
        <w:keepNext/>
        <w:numPr>
          <w:ilvl w:val="0"/>
          <w:numId w:val="0"/>
        </w:numPr>
        <w:spacing w:before="240"/>
        <w:rPr>
          <w:i/>
          <w:iCs/>
        </w:rPr>
      </w:pPr>
      <w:r w:rsidRPr="00DE22D4">
        <w:rPr>
          <w:i/>
          <w:iCs/>
        </w:rPr>
        <w:t>Sectores de fabricación y montaje</w:t>
      </w:r>
    </w:p>
    <w:p w14:paraId="36F45BF6" w14:textId="77777777" w:rsidR="00600AB1" w:rsidRPr="00DE22D4" w:rsidRDefault="00C37ADE" w:rsidP="00651577">
      <w:pPr>
        <w:pStyle w:val="Heading1"/>
        <w:spacing w:before="240"/>
      </w:pPr>
      <w:r w:rsidRPr="00DE22D4">
        <w:t xml:space="preserve">El sector de fabricación de </w:t>
      </w:r>
      <w:proofErr w:type="spellStart"/>
      <w:r w:rsidRPr="00DE22D4">
        <w:t>Zimbabwe</w:t>
      </w:r>
      <w:proofErr w:type="spellEnd"/>
      <w:r w:rsidRPr="00DE22D4">
        <w:t xml:space="preserve"> está formado por empresas que fabrican equipos de refrigeración domésticos y comerciales. La mayoría de las empresas de fabricación de equipos de refrigeración de </w:t>
      </w:r>
      <w:proofErr w:type="spellStart"/>
      <w:r w:rsidRPr="00DE22D4">
        <w:t>Zimbab</w:t>
      </w:r>
      <w:r w:rsidR="00A745CA" w:rsidRPr="00DE22D4">
        <w:t>w</w:t>
      </w:r>
      <w:r w:rsidRPr="00DE22D4">
        <w:t>e</w:t>
      </w:r>
      <w:proofErr w:type="spellEnd"/>
      <w:r w:rsidRPr="00DE22D4">
        <w:t xml:space="preserve"> pertenecen al sector </w:t>
      </w:r>
      <w:r w:rsidR="00A745CA" w:rsidRPr="00DE22D4">
        <w:t>no estructurado</w:t>
      </w:r>
      <w:r w:rsidRPr="00DE22D4">
        <w:t xml:space="preserve"> y </w:t>
      </w:r>
      <w:r w:rsidR="00A745CA" w:rsidRPr="00DE22D4">
        <w:t>tienen un bajo consumo de</w:t>
      </w:r>
      <w:r w:rsidRPr="00DE22D4">
        <w:t xml:space="preserve"> HFC, por lo que no pueden optar a</w:t>
      </w:r>
      <w:r w:rsidR="00A745CA" w:rsidRPr="00DE22D4">
        <w:t xml:space="preserve"> financiamiento</w:t>
      </w:r>
      <w:r w:rsidRPr="00DE22D4">
        <w:t xml:space="preserve"> debido al umbral de cost</w:t>
      </w:r>
      <w:r w:rsidR="00A745CA" w:rsidRPr="00DE22D4">
        <w:t>o</w:t>
      </w:r>
      <w:r w:rsidRPr="00DE22D4">
        <w:t xml:space="preserve">s establecido en las directrices. El R-134a es el principal refrigerante utilizado en la fabricación de aparatos de refrigeración domésticos, como frigoríficos verticales de una y dos puertas, congeladores </w:t>
      </w:r>
      <w:r w:rsidR="00051869" w:rsidRPr="00DE22D4">
        <w:t xml:space="preserve">arcón </w:t>
      </w:r>
      <w:r w:rsidRPr="00DE22D4">
        <w:t xml:space="preserve">y refrigeradores y dispensadores de agua. </w:t>
      </w:r>
      <w:r w:rsidR="00051869" w:rsidRPr="00DE22D4">
        <w:t xml:space="preserve">Existen </w:t>
      </w:r>
      <w:r w:rsidRPr="00DE22D4">
        <w:t xml:space="preserve">dos empresas, Capri e Imperial, que fabrican </w:t>
      </w:r>
      <w:r w:rsidR="00051869" w:rsidRPr="00DE22D4">
        <w:t>refrigeradores</w:t>
      </w:r>
      <w:r w:rsidRPr="00DE22D4">
        <w:t xml:space="preserve"> domésticos. En la 82ª reunión, el Comité Ejecutivo aprobó un proyecto de demostración para Capri con el fin de convertir una línea de fabricación de </w:t>
      </w:r>
      <w:r w:rsidR="00051869" w:rsidRPr="00DE22D4">
        <w:t>refrigeradores</w:t>
      </w:r>
      <w:r w:rsidRPr="00DE22D4">
        <w:t xml:space="preserve"> domésticos de R-134a a R-600a. El proyecto se ha retrasado y se esper</w:t>
      </w:r>
      <w:r w:rsidR="00051869" w:rsidRPr="00DE22D4">
        <w:t>a que finalice en junio de 2025</w:t>
      </w:r>
      <w:r w:rsidR="002E47B1" w:rsidRPr="00DE22D4">
        <w:rPr>
          <w:szCs w:val="24"/>
        </w:rPr>
        <w:t>.</w:t>
      </w:r>
    </w:p>
    <w:p w14:paraId="5778BBCA" w14:textId="77777777" w:rsidR="000C0D73" w:rsidRPr="00DE22D4" w:rsidRDefault="005B5118" w:rsidP="00851D25">
      <w:pPr>
        <w:pStyle w:val="Heading1"/>
        <w:spacing w:before="240"/>
      </w:pPr>
      <w:r w:rsidRPr="00DE22D4">
        <w:lastRenderedPageBreak/>
        <w:t xml:space="preserve">El subsector de fabricación de refrigeración comercial está formado por </w:t>
      </w:r>
      <w:r w:rsidR="00D90CF7" w:rsidRPr="00DE22D4">
        <w:t>numerosas</w:t>
      </w:r>
      <w:r w:rsidRPr="00DE22D4">
        <w:t xml:space="preserve"> pequeñas empresas repartidas por todo el país que consumen R-134a, R-404A y R-507A. El R-134a se utiliza en la fabricación de aparatos de refrigeración pequeños y medianos en los que se acaba de introducir el R-290; por ejemplo, la empresa Imperial está montando refrigeradores </w:t>
      </w:r>
      <w:r w:rsidR="00D90CF7" w:rsidRPr="00DE22D4">
        <w:t>a base de</w:t>
      </w:r>
      <w:r w:rsidRPr="00DE22D4">
        <w:t xml:space="preserve"> R-290</w:t>
      </w:r>
      <w:r w:rsidR="00D90CF7" w:rsidRPr="00DE22D4">
        <w:t xml:space="preserve"> para productos embotellados</w:t>
      </w:r>
      <w:r w:rsidRPr="00DE22D4">
        <w:t xml:space="preserve">. El R-404A se utiliza principalmente en la fabricación de aparatos de tamaño medio y grande, como cámaras frigoríficas, refrigeradores </w:t>
      </w:r>
      <w:r w:rsidR="00D90CF7" w:rsidRPr="00DE22D4">
        <w:t xml:space="preserve">comerciales </w:t>
      </w:r>
      <w:r w:rsidRPr="00DE22D4">
        <w:t xml:space="preserve">y congeladores, </w:t>
      </w:r>
      <w:r w:rsidR="00D90CF7" w:rsidRPr="00DE22D4">
        <w:t xml:space="preserve">así como en </w:t>
      </w:r>
      <w:r w:rsidRPr="00DE22D4">
        <w:t xml:space="preserve">aplicaciones de </w:t>
      </w:r>
      <w:r w:rsidR="00D90CF7" w:rsidRPr="00DE22D4">
        <w:t xml:space="preserve">temperatura </w:t>
      </w:r>
      <w:r w:rsidRPr="00DE22D4">
        <w:t xml:space="preserve">media y baja. </w:t>
      </w:r>
      <w:r w:rsidR="00D90CF7" w:rsidRPr="00DE22D4">
        <w:t>Con excepción de</w:t>
      </w:r>
      <w:r w:rsidRPr="00DE22D4">
        <w:t xml:space="preserve"> Capri, otras empresas con un consumo reducido también utilizan HFC para fabricar o montar equipos comerciales. El escaso consumo de HFC de estas empresas hace que no puedan optar a financia</w:t>
      </w:r>
      <w:r w:rsidR="00D90CF7" w:rsidRPr="00DE22D4">
        <w:t>miento</w:t>
      </w:r>
      <w:r w:rsidRPr="00DE22D4">
        <w:t>, ya que el cost</w:t>
      </w:r>
      <w:r w:rsidR="00D90CF7" w:rsidRPr="00DE22D4">
        <w:t>o</w:t>
      </w:r>
      <w:r w:rsidRPr="00DE22D4">
        <w:t xml:space="preserve"> del proyecto superaría el umbral de rentabilidad. Entre los refrigerantes alternativos para el sector figuran el R-600a, el R-717, el R-744 y el R-290</w:t>
      </w:r>
      <w:r w:rsidR="000C0D73" w:rsidRPr="00DE22D4">
        <w:t>.</w:t>
      </w:r>
    </w:p>
    <w:p w14:paraId="4DC922E7" w14:textId="77777777" w:rsidR="0070038F" w:rsidRPr="00DE22D4" w:rsidRDefault="00A821FA" w:rsidP="002C2C32">
      <w:pPr>
        <w:pStyle w:val="Heading1"/>
        <w:keepNext/>
        <w:numPr>
          <w:ilvl w:val="0"/>
          <w:numId w:val="0"/>
        </w:numPr>
        <w:spacing w:before="240"/>
        <w:rPr>
          <w:i/>
          <w:iCs/>
        </w:rPr>
      </w:pPr>
      <w:r w:rsidRPr="00DE22D4">
        <w:rPr>
          <w:i/>
          <w:iCs/>
        </w:rPr>
        <w:t>Sector de servicio técnico de equipos de refrigeración y climatización</w:t>
      </w:r>
    </w:p>
    <w:p w14:paraId="384CCEB0" w14:textId="23D4048A" w:rsidR="00561090" w:rsidRPr="00DE22D4" w:rsidRDefault="00A821FA" w:rsidP="00651577">
      <w:pPr>
        <w:pStyle w:val="Heading1"/>
      </w:pPr>
      <w:r w:rsidRPr="00DE22D4">
        <w:rPr>
          <w:szCs w:val="24"/>
        </w:rPr>
        <w:t xml:space="preserve">En </w:t>
      </w:r>
      <w:proofErr w:type="spellStart"/>
      <w:r w:rsidRPr="00DE22D4">
        <w:rPr>
          <w:szCs w:val="24"/>
        </w:rPr>
        <w:t>Zimbabwe</w:t>
      </w:r>
      <w:proofErr w:type="spellEnd"/>
      <w:r w:rsidRPr="00DE22D4">
        <w:rPr>
          <w:szCs w:val="24"/>
        </w:rPr>
        <w:t xml:space="preserve"> hay aproximadamente 6.700 técnicos (de los cuales 1.785 son mujeres) y 1.950</w:t>
      </w:r>
      <w:r w:rsidR="002B1646">
        <w:rPr>
          <w:szCs w:val="24"/>
        </w:rPr>
        <w:t> </w:t>
      </w:r>
      <w:r w:rsidRPr="00DE22D4">
        <w:rPr>
          <w:szCs w:val="24"/>
        </w:rPr>
        <w:t xml:space="preserve">talleres que consumen HFC. El sector estructurado está formado por un 70 % (4.690) de técnicos y cuenta con talleres bien equipados; el 30 % de los técnicos procede del sector no estructurado, que no dispone de talleres definidos ni de herramientas adecuadas, y normalmente presta servicio a pequeñas unidades de RAC como frigoríficos domésticos. La mayoría de los técnicos del sector estructurado reciben capacitación oficial. </w:t>
      </w:r>
      <w:proofErr w:type="spellStart"/>
      <w:r w:rsidRPr="00DE22D4">
        <w:rPr>
          <w:szCs w:val="24"/>
        </w:rPr>
        <w:t>Zimbab</w:t>
      </w:r>
      <w:r w:rsidR="00A76775" w:rsidRPr="00DE22D4">
        <w:rPr>
          <w:szCs w:val="24"/>
        </w:rPr>
        <w:t>w</w:t>
      </w:r>
      <w:r w:rsidRPr="00DE22D4">
        <w:rPr>
          <w:szCs w:val="24"/>
        </w:rPr>
        <w:t>e</w:t>
      </w:r>
      <w:proofErr w:type="spellEnd"/>
      <w:r w:rsidRPr="00DE22D4">
        <w:rPr>
          <w:szCs w:val="24"/>
        </w:rPr>
        <w:t xml:space="preserve"> cuenta con siete escuelas superiores de propiedad estatal, dos de propiedad privada y varias empresas que capacitan a técnicos en refrigeración. En el marco del PGEH, se impartió capacitación a 2.500</w:t>
      </w:r>
      <w:r w:rsidR="00647F46">
        <w:rPr>
          <w:szCs w:val="24"/>
        </w:rPr>
        <w:t> </w:t>
      </w:r>
      <w:r w:rsidRPr="00DE22D4">
        <w:rPr>
          <w:szCs w:val="24"/>
        </w:rPr>
        <w:t>técnicos, de los cuales 1.700 recibieron capacitación en hidrocarburos. Se ha implantado una acreditación obligatoria de los técnicos de RAC y se ha acreditado a un total de 286</w:t>
      </w:r>
      <w:r w:rsidR="002B1646">
        <w:rPr>
          <w:szCs w:val="24"/>
        </w:rPr>
        <w:t> </w:t>
      </w:r>
      <w:r w:rsidRPr="00DE22D4">
        <w:rPr>
          <w:szCs w:val="24"/>
        </w:rPr>
        <w:t>técnicos</w:t>
      </w:r>
      <w:r w:rsidRPr="00DE22D4">
        <w:t>.</w:t>
      </w:r>
    </w:p>
    <w:p w14:paraId="75A1F673" w14:textId="77777777" w:rsidR="0070038F" w:rsidRPr="00DE22D4" w:rsidRDefault="00921913" w:rsidP="002C2C32">
      <w:pPr>
        <w:pStyle w:val="Heading1"/>
        <w:keepNext/>
        <w:numPr>
          <w:ilvl w:val="0"/>
          <w:numId w:val="0"/>
        </w:numPr>
        <w:spacing w:before="240"/>
      </w:pPr>
      <w:r w:rsidRPr="00DE22D4">
        <w:rPr>
          <w:i/>
          <w:iCs/>
          <w:u w:val="single"/>
        </w:rPr>
        <w:t>Servicio técnico de equipos de refrigeración doméstica, comercial, industrial y transporte refrigerado</w:t>
      </w:r>
    </w:p>
    <w:p w14:paraId="617882AD" w14:textId="77777777" w:rsidR="00C72170" w:rsidRPr="00DE22D4" w:rsidRDefault="003159E6" w:rsidP="00651577">
      <w:pPr>
        <w:pStyle w:val="Heading1"/>
        <w:spacing w:before="240"/>
      </w:pPr>
      <w:r w:rsidRPr="00DE22D4">
        <w:t xml:space="preserve">El sector de la refrigeración doméstica representa el 8,6 % en </w:t>
      </w:r>
      <w:proofErr w:type="spellStart"/>
      <w:r w:rsidRPr="00DE22D4">
        <w:t>tm</w:t>
      </w:r>
      <w:proofErr w:type="spellEnd"/>
      <w:r w:rsidRPr="00DE22D4">
        <w:t xml:space="preserve"> y el 4,2 % en toneladas de CO2 equivalentes del consumo total de HFC en el país. El R-134a es el refrigerante dominante utilizado para el servicio técnico de diversos aparatos de refrigeración domésticos, como frigoríficos verticales de una y dos puertas, congeladores arcón y refrigeradores y dispensadores de agua. Aunque un número considerable de aparatos del sector todavía se cargan con HFC-134a, la mayoría de las importaciones son a</w:t>
      </w:r>
      <w:r w:rsidR="002058FE" w:rsidRPr="00DE22D4">
        <w:t>paratos a base de hidrocarburos</w:t>
      </w:r>
      <w:r w:rsidR="00C23E4F" w:rsidRPr="00DE22D4">
        <w:t xml:space="preserve">. </w:t>
      </w:r>
    </w:p>
    <w:p w14:paraId="673A0C13" w14:textId="77777777" w:rsidR="000A3AD6" w:rsidRPr="00DE22D4" w:rsidRDefault="003159E6" w:rsidP="00651577">
      <w:pPr>
        <w:pStyle w:val="Heading1"/>
        <w:spacing w:before="240"/>
      </w:pPr>
      <w:r w:rsidRPr="00DE22D4">
        <w:t>El subsector de la refrigeración comercial es el que más HFC utiliza en el país, con un 33,2</w:t>
      </w:r>
      <w:r w:rsidR="002058FE" w:rsidRPr="00DE22D4">
        <w:t xml:space="preserve"> </w:t>
      </w:r>
      <w:r w:rsidRPr="00DE22D4">
        <w:t xml:space="preserve">% en </w:t>
      </w:r>
      <w:proofErr w:type="spellStart"/>
      <w:r w:rsidRPr="00DE22D4">
        <w:t>t</w:t>
      </w:r>
      <w:r w:rsidR="002058FE" w:rsidRPr="00DE22D4">
        <w:t>m</w:t>
      </w:r>
      <w:proofErr w:type="spellEnd"/>
      <w:r w:rsidRPr="00DE22D4">
        <w:t xml:space="preserve"> y un 36,4</w:t>
      </w:r>
      <w:r w:rsidR="002058FE" w:rsidRPr="00DE22D4">
        <w:t xml:space="preserve"> </w:t>
      </w:r>
      <w:r w:rsidRPr="00DE22D4">
        <w:t xml:space="preserve">% en toneladas </w:t>
      </w:r>
      <w:r w:rsidR="002058FE" w:rsidRPr="00DE22D4">
        <w:t>de CO</w:t>
      </w:r>
      <w:r w:rsidR="002058FE" w:rsidRPr="00DE22D4">
        <w:rPr>
          <w:vertAlign w:val="subscript"/>
        </w:rPr>
        <w:t xml:space="preserve">2 </w:t>
      </w:r>
      <w:r w:rsidRPr="00DE22D4">
        <w:t xml:space="preserve">equivalentes del consumo total de HFC en el país. Los principales HFC utilizados son el R-404A, el HFC-134a y el R-507A, en el </w:t>
      </w:r>
      <w:r w:rsidR="002058FE" w:rsidRPr="00DE22D4">
        <w:t>servicio técnico</w:t>
      </w:r>
      <w:r w:rsidRPr="00DE22D4">
        <w:t xml:space="preserve"> de equipos autónomos, </w:t>
      </w:r>
      <w:r w:rsidR="002058FE" w:rsidRPr="00DE22D4">
        <w:t>equipos de condensación</w:t>
      </w:r>
      <w:r w:rsidRPr="00DE22D4">
        <w:t xml:space="preserve"> y grandes sistemas centralizados. El R-134a se utiliza en el </w:t>
      </w:r>
      <w:r w:rsidR="002058FE" w:rsidRPr="00DE22D4">
        <w:t xml:space="preserve">servicio técnico </w:t>
      </w:r>
      <w:r w:rsidRPr="00DE22D4">
        <w:t xml:space="preserve">de aparatos de refrigeración comercial de tamaño pequeño a mediano y el R-404A en el de aparatos de tamaño mediano a grande, como cámaras frigoríficas, </w:t>
      </w:r>
      <w:r w:rsidR="002058FE" w:rsidRPr="00DE22D4">
        <w:t xml:space="preserve">enfriadores </w:t>
      </w:r>
      <w:r w:rsidRPr="00DE22D4">
        <w:t xml:space="preserve">y congeladores, y en aplicaciones de </w:t>
      </w:r>
      <w:r w:rsidR="002058FE" w:rsidRPr="00DE22D4">
        <w:t xml:space="preserve">temperatura </w:t>
      </w:r>
      <w:r w:rsidRPr="00DE22D4">
        <w:t>media y baja. El uso de R-134a y R-404A ha ido en aumento.</w:t>
      </w:r>
      <w:r w:rsidR="000A3AD6" w:rsidRPr="00DE22D4">
        <w:rPr>
          <w:szCs w:val="24"/>
        </w:rPr>
        <w:t xml:space="preserve"> </w:t>
      </w:r>
    </w:p>
    <w:p w14:paraId="38EE1DF4" w14:textId="77777777" w:rsidR="009C47DC" w:rsidRPr="00DE22D4" w:rsidRDefault="003159E6" w:rsidP="007520E5">
      <w:pPr>
        <w:pStyle w:val="Heading1"/>
      </w:pPr>
      <w:r w:rsidRPr="00DE22D4">
        <w:t>El subsector de la refrigeración industrial s</w:t>
      </w:r>
      <w:r w:rsidR="002058FE" w:rsidRPr="00DE22D4">
        <w:t>o</w:t>
      </w:r>
      <w:r w:rsidRPr="00DE22D4">
        <w:t>lo consume una pequeña cantidad de HFC-407C en las plantas de proces</w:t>
      </w:r>
      <w:r w:rsidR="002058FE" w:rsidRPr="00DE22D4">
        <w:t>amiento</w:t>
      </w:r>
      <w:r w:rsidRPr="00DE22D4">
        <w:t xml:space="preserve"> industrial en sustitución del HCFC-22. El R-717 también se utiliza para el </w:t>
      </w:r>
      <w:r w:rsidR="002058FE" w:rsidRPr="00DE22D4">
        <w:t xml:space="preserve">servicio técnico </w:t>
      </w:r>
      <w:r w:rsidRPr="00DE22D4">
        <w:t xml:space="preserve">de aparatos de refrigeración industrial en las industrias de almacenamiento y procesamiento de alimentos, como las de productos lácteos, pescado y carne. En </w:t>
      </w:r>
      <w:r w:rsidR="003F1165" w:rsidRPr="00DE22D4">
        <w:t>el transporte refrigerado</w:t>
      </w:r>
      <w:r w:rsidRPr="00DE22D4">
        <w:t xml:space="preserve">, el R-134a se utiliza para el </w:t>
      </w:r>
      <w:r w:rsidR="003F1165" w:rsidRPr="00DE22D4">
        <w:t xml:space="preserve">servicio técnico </w:t>
      </w:r>
      <w:r w:rsidRPr="00DE22D4">
        <w:t>de vagones de ferrocarril y el R-404A para el de camiones frigoríficos importados de Sudáfrica.</w:t>
      </w:r>
    </w:p>
    <w:p w14:paraId="21FFE672" w14:textId="77777777" w:rsidR="0070038F" w:rsidRPr="00DE22D4" w:rsidRDefault="00194572" w:rsidP="002C2C32">
      <w:pPr>
        <w:keepNext/>
        <w:suppressAutoHyphens/>
        <w:spacing w:after="240"/>
      </w:pPr>
      <w:r w:rsidRPr="00DE22D4">
        <w:rPr>
          <w:i/>
          <w:iCs/>
          <w:u w:val="single"/>
        </w:rPr>
        <w:t>Servicio técnico de climatización residencial y comercial</w:t>
      </w:r>
    </w:p>
    <w:p w14:paraId="71385DDB" w14:textId="0D3BE568" w:rsidR="00293472" w:rsidRPr="00DE22D4" w:rsidRDefault="00194572" w:rsidP="00651577">
      <w:pPr>
        <w:pStyle w:val="Heading1"/>
        <w:keepNext/>
        <w:suppressAutoHyphens/>
      </w:pPr>
      <w:r w:rsidRPr="00DE22D4">
        <w:t xml:space="preserve">El sector de los equipos estacionarios de aire acondicionado consume el 45,5 % del total de HFC en </w:t>
      </w:r>
      <w:proofErr w:type="spellStart"/>
      <w:r w:rsidRPr="00DE22D4">
        <w:t>Zimbabwe</w:t>
      </w:r>
      <w:proofErr w:type="spellEnd"/>
      <w:r w:rsidRPr="00DE22D4">
        <w:t xml:space="preserve">. El R-410A es el refrigerante más común, con un 67 % del consumo del subsector en </w:t>
      </w:r>
      <w:proofErr w:type="spellStart"/>
      <w:r w:rsidRPr="00DE22D4">
        <w:t>tm</w:t>
      </w:r>
      <w:proofErr w:type="spellEnd"/>
      <w:r w:rsidRPr="00DE22D4">
        <w:t xml:space="preserve">, seguido del HFC-32 con un 18 % y del R-407C con un 14 %. En este subsector se incluyen los equipos de climatización residencial, los climatizadores integrados, los equipos de climatización comercial y los </w:t>
      </w:r>
      <w:r w:rsidRPr="00DE22D4">
        <w:lastRenderedPageBreak/>
        <w:t xml:space="preserve">enfriadores. La demanda de </w:t>
      </w:r>
      <w:r w:rsidR="00E12EAD" w:rsidRPr="00DE22D4">
        <w:t>equipos de climatización</w:t>
      </w:r>
      <w:r w:rsidRPr="00DE22D4">
        <w:t xml:space="preserve"> en </w:t>
      </w:r>
      <w:proofErr w:type="spellStart"/>
      <w:r w:rsidRPr="00DE22D4">
        <w:t>Zimbab</w:t>
      </w:r>
      <w:r w:rsidR="00A76775" w:rsidRPr="00DE22D4">
        <w:t>w</w:t>
      </w:r>
      <w:r w:rsidRPr="00DE22D4">
        <w:t>e</w:t>
      </w:r>
      <w:proofErr w:type="spellEnd"/>
      <w:r w:rsidRPr="00DE22D4">
        <w:t xml:space="preserve"> está aumentando debido al incremento</w:t>
      </w:r>
      <w:r w:rsidR="002B1646">
        <w:t> </w:t>
      </w:r>
      <w:r w:rsidRPr="00DE22D4">
        <w:t>de la</w:t>
      </w:r>
      <w:r w:rsidR="00E12EAD" w:rsidRPr="00DE22D4">
        <w:t>s</w:t>
      </w:r>
      <w:r w:rsidRPr="00DE22D4">
        <w:t xml:space="preserve"> temperatura</w:t>
      </w:r>
      <w:r w:rsidR="00E12EAD" w:rsidRPr="00DE22D4">
        <w:t>s</w:t>
      </w:r>
      <w:r w:rsidRPr="00DE22D4">
        <w:t xml:space="preserve"> ambiente. La mayoría de los </w:t>
      </w:r>
      <w:r w:rsidR="00E12EAD" w:rsidRPr="00DE22D4">
        <w:t>climatizadores</w:t>
      </w:r>
      <w:r w:rsidRPr="00DE22D4">
        <w:t xml:space="preserve"> importados están precargados con R-410A, y su capacidad oscila entre 9.000 y 72.000 BTU. Aunque la importación de </w:t>
      </w:r>
      <w:r w:rsidR="00E12EAD" w:rsidRPr="00DE22D4">
        <w:t>climatizadores</w:t>
      </w:r>
      <w:r w:rsidRPr="00DE22D4">
        <w:t xml:space="preserve"> </w:t>
      </w:r>
      <w:r w:rsidR="00E12EAD" w:rsidRPr="00DE22D4">
        <w:t>que utilizan</w:t>
      </w:r>
      <w:r w:rsidRPr="00DE22D4">
        <w:t xml:space="preserve"> R-32 está aumentando, su precio </w:t>
      </w:r>
      <w:r w:rsidR="00E12EAD" w:rsidRPr="00DE22D4">
        <w:t xml:space="preserve">más elevado </w:t>
      </w:r>
      <w:r w:rsidRPr="00DE22D4">
        <w:t>sigue siendo un obstáculo.</w:t>
      </w:r>
    </w:p>
    <w:p w14:paraId="1A758E7A" w14:textId="77777777" w:rsidR="0070038F" w:rsidRPr="00DE22D4" w:rsidRDefault="00E12EAD" w:rsidP="002C2C32">
      <w:pPr>
        <w:keepNext/>
        <w:suppressAutoHyphens/>
        <w:spacing w:after="240"/>
        <w:rPr>
          <w:i/>
          <w:iCs/>
          <w:u w:val="single"/>
        </w:rPr>
      </w:pPr>
      <w:r w:rsidRPr="00DE22D4">
        <w:rPr>
          <w:i/>
          <w:iCs/>
          <w:u w:val="single"/>
        </w:rPr>
        <w:t>Servicio técnico de aire acondicionado vehicular</w:t>
      </w:r>
    </w:p>
    <w:p w14:paraId="2AE791CC" w14:textId="77777777" w:rsidR="00293472" w:rsidRPr="00DE22D4" w:rsidRDefault="00E12EAD" w:rsidP="00293472">
      <w:pPr>
        <w:pStyle w:val="Heading1"/>
      </w:pPr>
      <w:r w:rsidRPr="00DE22D4">
        <w:t xml:space="preserve">El HFC-134a es el principal refrigerante utilizado en el sector de aire acondicionado vehicular, con un uso insignificante de HFO-1234yf en los últimos modelos de vehículos. Cada año se importan más de un millón de vehículos precargados con HFC-134a. El Gobierno también ha </w:t>
      </w:r>
      <w:r w:rsidR="00E32C0E" w:rsidRPr="00DE22D4">
        <w:t>impuesto</w:t>
      </w:r>
      <w:r w:rsidRPr="00DE22D4">
        <w:t xml:space="preserve"> restricciones a la importación de vehículos de diez años o más, lo que ha fomentado la importación de vehículos </w:t>
      </w:r>
      <w:r w:rsidR="00E32C0E" w:rsidRPr="00DE22D4">
        <w:t xml:space="preserve">que utilizan </w:t>
      </w:r>
      <w:r w:rsidRPr="00DE22D4">
        <w:t xml:space="preserve">HFO-1234yf. Sin embargo, la falta de </w:t>
      </w:r>
      <w:r w:rsidR="00E32C0E" w:rsidRPr="00DE22D4">
        <w:t>capacita</w:t>
      </w:r>
      <w:r w:rsidRPr="00DE22D4">
        <w:t xml:space="preserve">ción sobre el manejo del refrigerante HFO 1234yf ha limitado su uso entre los técnicos de servicio, lo que dificulta su adopción generalizada en el sector </w:t>
      </w:r>
      <w:r w:rsidR="00E32C0E" w:rsidRPr="00DE22D4">
        <w:t>de aire acondicionado vehicular</w:t>
      </w:r>
      <w:r w:rsidRPr="00DE22D4">
        <w:t xml:space="preserve">. </w:t>
      </w:r>
      <w:r w:rsidR="00E32C0E" w:rsidRPr="00DE22D4">
        <w:t xml:space="preserve">En </w:t>
      </w:r>
      <w:proofErr w:type="spellStart"/>
      <w:r w:rsidR="00E32C0E" w:rsidRPr="00DE22D4">
        <w:t>Zimbabwe</w:t>
      </w:r>
      <w:proofErr w:type="spellEnd"/>
      <w:r w:rsidR="00E32C0E" w:rsidRPr="00DE22D4">
        <w:t xml:space="preserve"> h</w:t>
      </w:r>
      <w:r w:rsidRPr="00DE22D4">
        <w:t>ay dos plantas de montaje que utilizan HFC-134a en el montaje de vehículos, ninguna de las cuales utiliza actualmente HFO-1234yf</w:t>
      </w:r>
      <w:r w:rsidR="00293472" w:rsidRPr="00DE22D4">
        <w:t>.</w:t>
      </w:r>
    </w:p>
    <w:p w14:paraId="10D110C9" w14:textId="77777777" w:rsidR="00EC38E3" w:rsidRPr="00DE22D4" w:rsidRDefault="00E32C0E" w:rsidP="00EC38E3">
      <w:pPr>
        <w:rPr>
          <w:i/>
          <w:iCs/>
        </w:rPr>
      </w:pPr>
      <w:r w:rsidRPr="00DE22D4">
        <w:rPr>
          <w:i/>
          <w:iCs/>
        </w:rPr>
        <w:t>Extinción de incendios</w:t>
      </w:r>
    </w:p>
    <w:p w14:paraId="3F7DA20C" w14:textId="77777777" w:rsidR="00EC38E3" w:rsidRPr="00DE22D4" w:rsidRDefault="00EC38E3" w:rsidP="00EC38E3">
      <w:pPr>
        <w:rPr>
          <w:i/>
          <w:iCs/>
        </w:rPr>
      </w:pPr>
    </w:p>
    <w:p w14:paraId="51BE7495" w14:textId="11DE7346" w:rsidR="00EC38E3" w:rsidRPr="00DE22D4" w:rsidRDefault="00E32C0E" w:rsidP="00EC38E3">
      <w:pPr>
        <w:pStyle w:val="Heading1"/>
      </w:pPr>
      <w:r w:rsidRPr="00DE22D4">
        <w:t xml:space="preserve">En el sector de </w:t>
      </w:r>
      <w:r w:rsidR="00DE22D4" w:rsidRPr="00DE22D4">
        <w:t>extinción</w:t>
      </w:r>
      <w:r w:rsidR="005865A1" w:rsidRPr="00DE22D4">
        <w:t xml:space="preserve"> de </w:t>
      </w:r>
      <w:r w:rsidRPr="00DE22D4">
        <w:t>incendios, el HFC-227ea (FM-200) y el HFC-125 son los principales HFC utilizados como supresores de incendios en sistemas fijos de inundación para aplicaciones a gran escala, como centrales térmicas e instalaciones de telecomunicaciones, en sustitución del Halón 1301. Se calcula que</w:t>
      </w:r>
      <w:r w:rsidR="00647F46">
        <w:t> </w:t>
      </w:r>
      <w:r w:rsidRPr="00DE22D4">
        <w:t xml:space="preserve">más de 5 </w:t>
      </w:r>
      <w:proofErr w:type="spellStart"/>
      <w:r w:rsidRPr="00DE22D4">
        <w:t>tm</w:t>
      </w:r>
      <w:proofErr w:type="spellEnd"/>
      <w:r w:rsidRPr="00DE22D4">
        <w:t xml:space="preserve"> de HFC-227ea están instaladas en sistemas de extinción de incendios en todo el país. El HFC-227ea importado se utiliza principalmente para el </w:t>
      </w:r>
      <w:r w:rsidR="002430B5" w:rsidRPr="00DE22D4">
        <w:t xml:space="preserve">servicio técnico </w:t>
      </w:r>
      <w:r w:rsidRPr="00DE22D4">
        <w:t xml:space="preserve">de estos sistemas instalados. Además, parte del HFC-125 es importado por empresas procesadoras de petróleo para su uso como supresor de incendios en estaciones de servicio de todo el país. Sin embargo, debido al elevado </w:t>
      </w:r>
      <w:r w:rsidR="002430B5" w:rsidRPr="00DE22D4">
        <w:t xml:space="preserve">potencial de calentamiento atmosférico (PCA) </w:t>
      </w:r>
      <w:r w:rsidRPr="00DE22D4">
        <w:t>del HFC-125, se está desaconsejando a estas empresas el uso de este supresor.</w:t>
      </w:r>
    </w:p>
    <w:p w14:paraId="128B6A3F" w14:textId="77777777" w:rsidR="0070038F" w:rsidRPr="00DE22D4" w:rsidRDefault="0070038F" w:rsidP="002C2C32">
      <w:pPr>
        <w:pStyle w:val="Heading1"/>
        <w:keepNext/>
        <w:numPr>
          <w:ilvl w:val="0"/>
          <w:numId w:val="0"/>
        </w:numPr>
        <w:rPr>
          <w:b/>
          <w:bCs/>
        </w:rPr>
      </w:pPr>
      <w:r w:rsidRPr="00DE22D4">
        <w:rPr>
          <w:b/>
          <w:bCs/>
        </w:rPr>
        <w:t>IV.</w:t>
      </w:r>
      <w:r w:rsidR="002547A2" w:rsidRPr="00DE22D4">
        <w:rPr>
          <w:b/>
          <w:bCs/>
        </w:rPr>
        <w:tab/>
      </w:r>
      <w:r w:rsidR="00BF4ECB" w:rsidRPr="00DE22D4">
        <w:rPr>
          <w:b/>
          <w:bCs/>
        </w:rPr>
        <w:t>Etapa I del plan de aplicación de la Enmienda de Kigali relativo a los HFC, tal como se presentó</w:t>
      </w:r>
    </w:p>
    <w:p w14:paraId="0977BEDE" w14:textId="77777777" w:rsidR="0070038F" w:rsidRPr="00DE22D4" w:rsidRDefault="00BF4ECB" w:rsidP="002C2C32">
      <w:pPr>
        <w:keepNext/>
        <w:spacing w:after="240"/>
        <w:rPr>
          <w:u w:val="single"/>
        </w:rPr>
      </w:pPr>
      <w:r w:rsidRPr="00DE22D4">
        <w:rPr>
          <w:u w:val="single"/>
        </w:rPr>
        <w:t>Marco institucional, político y normativo</w:t>
      </w:r>
    </w:p>
    <w:p w14:paraId="51E2052B" w14:textId="77777777" w:rsidR="00EE15B2" w:rsidRPr="00DE22D4" w:rsidRDefault="00BF4ECB" w:rsidP="00EE15B2">
      <w:pPr>
        <w:pStyle w:val="Heading1"/>
        <w:keepNext/>
        <w:suppressAutoHyphens/>
        <w:spacing w:before="240"/>
      </w:pPr>
      <w:r w:rsidRPr="00DE22D4">
        <w:t xml:space="preserve">El Ministerio de Medio Ambiente, Clima y Vida Silvestre es el órgano nacional responsable de supervisar la aplicación del Protocolo de Montreal. La Oficina Nacional del Ozono (NOU) del Ministerio es responsable de los aspectos operativos de la aplicación del Protocolo. El Gobierno ha revisado la Normativa de Gestión Medioambiental de 2023, publicada como Instrumento Legal 49 de 2023, para controlar las SAO y los gases de efecto invernadero, incluidos los HFC. Esta normativa revisada incluye un sistema obligatorio de licencias y cuotas para la importación y exportación de HFC y equipos </w:t>
      </w:r>
      <w:r w:rsidR="00DC55C8" w:rsidRPr="00DE22D4">
        <w:t>que utilizan</w:t>
      </w:r>
      <w:r w:rsidRPr="00DE22D4">
        <w:t xml:space="preserve"> HFC. Las cuotas nacionales de HFC se ajustarán a las obligaciones del país en materia de </w:t>
      </w:r>
      <w:r w:rsidR="00DC55C8" w:rsidRPr="00DE22D4">
        <w:t>reducción</w:t>
      </w:r>
      <w:r w:rsidRPr="00DE22D4">
        <w:t xml:space="preserve"> de HFC en virtud del Protocolo de Montreal.</w:t>
      </w:r>
    </w:p>
    <w:p w14:paraId="66ED1723" w14:textId="77777777" w:rsidR="00A9533C" w:rsidRPr="00DE22D4" w:rsidRDefault="00DC55C8" w:rsidP="002D234C">
      <w:pPr>
        <w:pStyle w:val="Heading1"/>
      </w:pPr>
      <w:r w:rsidRPr="00DE22D4">
        <w:t xml:space="preserve">La normativa revisada incluye disposiciones para la acreditación obligatoria de los técnicos de RAC. Se prohíbe al personal no acreditado realizar el servicio técnico, reparar, instalar, poner en servicio o desmantelar </w:t>
      </w:r>
      <w:r w:rsidR="00942BF4" w:rsidRPr="00DE22D4">
        <w:t>aparatos de</w:t>
      </w:r>
      <w:r w:rsidRPr="00DE22D4">
        <w:t xml:space="preserve"> RAC. Para luchar contra el comercio ilegal, la normativa controla todos los envíos en tránsito de sustancias controladas exigiendo permisos de tránsito. Además, la normativa ha adoptado los códigos del Sistema Armonizado (SA) de 2022 de la Organización Mundial de Aduanas (OMA) para los HCFC y los HFC, con el fin de diferenciar mejor los distintos HFC</w:t>
      </w:r>
      <w:r w:rsidR="004D1237" w:rsidRPr="00DE22D4">
        <w:t>.</w:t>
      </w:r>
    </w:p>
    <w:p w14:paraId="309D95B9" w14:textId="77777777" w:rsidR="00D37225" w:rsidRPr="00DE22D4" w:rsidRDefault="00DC55C8" w:rsidP="00D37225">
      <w:pPr>
        <w:pStyle w:val="Heading1"/>
      </w:pPr>
      <w:r w:rsidRPr="00DE22D4">
        <w:t xml:space="preserve">El Ministerio de Energía y Desarrollo Energético coordinó la elaboración de la Política Nacional de Energías Renovables y la Política Nacional de Eficiencia Energética, con la participación de la </w:t>
      </w:r>
      <w:r w:rsidR="00942BF4" w:rsidRPr="00DE22D4">
        <w:t>ONO</w:t>
      </w:r>
      <w:r w:rsidRPr="00DE22D4">
        <w:t xml:space="preserve">. La Asociación de Normalización de </w:t>
      </w:r>
      <w:proofErr w:type="spellStart"/>
      <w:r w:rsidRPr="00DE22D4">
        <w:t>Zimbab</w:t>
      </w:r>
      <w:r w:rsidR="00D50543" w:rsidRPr="00DE22D4">
        <w:t>w</w:t>
      </w:r>
      <w:r w:rsidRPr="00DE22D4">
        <w:t>e</w:t>
      </w:r>
      <w:proofErr w:type="spellEnd"/>
      <w:r w:rsidRPr="00DE22D4">
        <w:t xml:space="preserve"> adoptó las </w:t>
      </w:r>
      <w:r w:rsidR="00942BF4" w:rsidRPr="00DE22D4">
        <w:t>normas mínimas de eficiencia energética</w:t>
      </w:r>
      <w:r w:rsidRPr="00DE22D4">
        <w:t xml:space="preserve"> (MEPS</w:t>
      </w:r>
      <w:r w:rsidR="00942BF4" w:rsidRPr="00DE22D4">
        <w:t>, por sus siglas en inglés</w:t>
      </w:r>
      <w:r w:rsidRPr="00DE22D4">
        <w:t xml:space="preserve">) para los aparatos </w:t>
      </w:r>
      <w:r w:rsidR="00942BF4" w:rsidRPr="00DE22D4">
        <w:t xml:space="preserve">de </w:t>
      </w:r>
      <w:r w:rsidRPr="00DE22D4">
        <w:t xml:space="preserve">RAC en marzo de 2024. La Política Nacional de Eficiencia Energética, cuyo objetivo es mejorar la eficiencia energética, </w:t>
      </w:r>
      <w:r w:rsidR="00942BF4" w:rsidRPr="00DE22D4">
        <w:t>entrará en vigor</w:t>
      </w:r>
      <w:r w:rsidRPr="00DE22D4">
        <w:t xml:space="preserve"> en 2024</w:t>
      </w:r>
      <w:r w:rsidR="00D37225" w:rsidRPr="00DE22D4">
        <w:t>.</w:t>
      </w:r>
    </w:p>
    <w:p w14:paraId="2885A549" w14:textId="77777777" w:rsidR="0070038F" w:rsidRPr="00DE22D4" w:rsidRDefault="00942BF4" w:rsidP="001868DA">
      <w:pPr>
        <w:pStyle w:val="Heading1"/>
        <w:keepNext/>
        <w:numPr>
          <w:ilvl w:val="0"/>
          <w:numId w:val="0"/>
        </w:numPr>
        <w:suppressAutoHyphens/>
        <w:spacing w:before="240"/>
        <w:rPr>
          <w:u w:val="single"/>
        </w:rPr>
      </w:pPr>
      <w:r w:rsidRPr="00DE22D4">
        <w:rPr>
          <w:u w:val="single"/>
        </w:rPr>
        <w:lastRenderedPageBreak/>
        <w:t>Estrategia de reducción para la etapa I del plan de aplicación de la Enmienda de Kigali relativa a los HFC</w:t>
      </w:r>
    </w:p>
    <w:p w14:paraId="2A22BB83" w14:textId="77777777" w:rsidR="0070038F" w:rsidRPr="00DE22D4" w:rsidRDefault="00942BF4" w:rsidP="002C2C32">
      <w:pPr>
        <w:keepNext/>
        <w:suppressAutoHyphens/>
        <w:spacing w:before="240" w:after="240"/>
        <w:outlineLvl w:val="0"/>
        <w:rPr>
          <w:i/>
          <w:iCs/>
        </w:rPr>
      </w:pPr>
      <w:r w:rsidRPr="00DE22D4">
        <w:rPr>
          <w:i/>
          <w:iCs/>
        </w:rPr>
        <w:t>Estrategia transversal</w:t>
      </w:r>
    </w:p>
    <w:p w14:paraId="118049D7" w14:textId="77777777" w:rsidR="009E6D77" w:rsidRPr="00DE22D4" w:rsidRDefault="00942BF4" w:rsidP="0006738D">
      <w:pPr>
        <w:pStyle w:val="Heading1"/>
      </w:pPr>
      <w:r w:rsidRPr="00DE22D4">
        <w:t xml:space="preserve">El Gobierno de </w:t>
      </w:r>
      <w:proofErr w:type="spellStart"/>
      <w:r w:rsidRPr="00DE22D4">
        <w:t>Zimbab</w:t>
      </w:r>
      <w:r w:rsidR="00D50543" w:rsidRPr="00DE22D4">
        <w:t>w</w:t>
      </w:r>
      <w:r w:rsidRPr="00DE22D4">
        <w:t>e</w:t>
      </w:r>
      <w:proofErr w:type="spellEnd"/>
      <w:r w:rsidRPr="00DE22D4">
        <w:t xml:space="preserve"> ha propuesto un enfoque en tres fases para reducir los HFC de acuerdo con el calendario de </w:t>
      </w:r>
      <w:r w:rsidR="00D50543" w:rsidRPr="00DE22D4">
        <w:t>reducción</w:t>
      </w:r>
      <w:r w:rsidRPr="00DE22D4">
        <w:t xml:space="preserve"> del Protocolo de Montreal: </w:t>
      </w:r>
      <w:r w:rsidR="00D50543" w:rsidRPr="00DE22D4">
        <w:t>etapa</w:t>
      </w:r>
      <w:r w:rsidRPr="00DE22D4">
        <w:t xml:space="preserve"> I (2024-2029), </w:t>
      </w:r>
      <w:r w:rsidR="00D50543" w:rsidRPr="00DE22D4">
        <w:t>etapa</w:t>
      </w:r>
      <w:r w:rsidRPr="00DE22D4">
        <w:t xml:space="preserve"> II (2030-2040) y </w:t>
      </w:r>
      <w:r w:rsidR="00D50543" w:rsidRPr="00DE22D4">
        <w:t>etapa</w:t>
      </w:r>
      <w:r w:rsidRPr="00DE22D4">
        <w:t xml:space="preserve"> III (2040-2045). </w:t>
      </w:r>
      <w:r w:rsidR="00D50543" w:rsidRPr="00DE22D4">
        <w:t xml:space="preserve">En la etapa I, </w:t>
      </w:r>
      <w:proofErr w:type="spellStart"/>
      <w:r w:rsidR="00D50543" w:rsidRPr="00DE22D4">
        <w:t>Zimbabw</w:t>
      </w:r>
      <w:r w:rsidRPr="00DE22D4">
        <w:t>e</w:t>
      </w:r>
      <w:proofErr w:type="spellEnd"/>
      <w:r w:rsidRPr="00DE22D4">
        <w:t xml:space="preserve"> pretende congelar su consumo de HFC al nivel </w:t>
      </w:r>
      <w:r w:rsidR="00F03657" w:rsidRPr="00DE22D4">
        <w:t>base</w:t>
      </w:r>
      <w:r w:rsidRPr="00DE22D4">
        <w:t xml:space="preserve"> para 2024 y lograr una reducción del 10</w:t>
      </w:r>
      <w:r w:rsidR="00D50543" w:rsidRPr="00DE22D4">
        <w:t xml:space="preserve"> </w:t>
      </w:r>
      <w:r w:rsidRPr="00DE22D4">
        <w:t xml:space="preserve">% con respecto a este nivel </w:t>
      </w:r>
      <w:r w:rsidR="00F03657" w:rsidRPr="00DE22D4">
        <w:t>base</w:t>
      </w:r>
      <w:r w:rsidRPr="00DE22D4">
        <w:t xml:space="preserve"> para 2029.</w:t>
      </w:r>
      <w:r w:rsidR="00D50543" w:rsidRPr="00DE22D4">
        <w:t xml:space="preserve"> </w:t>
      </w:r>
      <w:r w:rsidRPr="00DE22D4">
        <w:t xml:space="preserve">La etapa I del </w:t>
      </w:r>
      <w:r w:rsidR="00D50543" w:rsidRPr="00DE22D4">
        <w:t>PAK</w:t>
      </w:r>
      <w:r w:rsidRPr="00DE22D4">
        <w:t xml:space="preserve"> se ejecutará de forma integrada con la etapa II del </w:t>
      </w:r>
      <w:r w:rsidR="00D50543" w:rsidRPr="00DE22D4">
        <w:t>PGEH</w:t>
      </w:r>
      <w:r w:rsidRPr="00DE22D4">
        <w:t xml:space="preserve"> para optimizar el impacto</w:t>
      </w:r>
      <w:r w:rsidR="0043092F" w:rsidRPr="00DE22D4">
        <w:t xml:space="preserve">. </w:t>
      </w:r>
    </w:p>
    <w:p w14:paraId="019D67E5" w14:textId="77777777" w:rsidR="007006DA" w:rsidRPr="00DE22D4" w:rsidRDefault="00D50543" w:rsidP="00523886">
      <w:pPr>
        <w:pStyle w:val="Heading1"/>
        <w:keepNext/>
        <w:numPr>
          <w:ilvl w:val="0"/>
          <w:numId w:val="0"/>
        </w:numPr>
        <w:rPr>
          <w:i/>
          <w:iCs/>
        </w:rPr>
      </w:pPr>
      <w:r w:rsidRPr="00DE22D4">
        <w:rPr>
          <w:i/>
          <w:iCs/>
        </w:rPr>
        <w:t>Reducciones propuestas</w:t>
      </w:r>
    </w:p>
    <w:p w14:paraId="0EA764CE" w14:textId="77777777" w:rsidR="007006DA" w:rsidRPr="00DE22D4" w:rsidRDefault="00D50543" w:rsidP="00523886">
      <w:pPr>
        <w:keepNext/>
        <w:rPr>
          <w:b/>
          <w:bCs/>
        </w:rPr>
      </w:pPr>
      <w:r w:rsidRPr="00DE22D4">
        <w:rPr>
          <w:b/>
          <w:bCs/>
        </w:rPr>
        <w:t>Cuadro</w:t>
      </w:r>
      <w:r w:rsidR="007006DA" w:rsidRPr="00DE22D4">
        <w:rPr>
          <w:b/>
          <w:bCs/>
        </w:rPr>
        <w:t xml:space="preserve"> </w:t>
      </w:r>
      <w:r w:rsidR="00184B4C" w:rsidRPr="00DE22D4">
        <w:rPr>
          <w:b/>
          <w:bCs/>
        </w:rPr>
        <w:t>7</w:t>
      </w:r>
      <w:r w:rsidR="007006DA" w:rsidRPr="00DE22D4">
        <w:rPr>
          <w:b/>
          <w:bCs/>
        </w:rPr>
        <w:t xml:space="preserve">. </w:t>
      </w:r>
      <w:r w:rsidRPr="00DE22D4">
        <w:rPr>
          <w:b/>
          <w:bCs/>
        </w:rPr>
        <w:t xml:space="preserve">Previsión de consumo de HFC bajo condiciones normales, límites del Protocolo de Montreal y reducciones de HFC propuestas en la etapa </w:t>
      </w:r>
      <w:r w:rsidR="007006DA" w:rsidRPr="00DE22D4">
        <w:rPr>
          <w:b/>
          <w:bCs/>
        </w:rPr>
        <w:t>I (</w:t>
      </w:r>
      <w:r w:rsidRPr="00DE22D4">
        <w:rPr>
          <w:b/>
          <w:bCs/>
        </w:rPr>
        <w:t xml:space="preserve">toneladas de </w:t>
      </w:r>
      <w:r w:rsidR="007006DA" w:rsidRPr="00DE22D4">
        <w:rPr>
          <w:b/>
          <w:bCs/>
        </w:rPr>
        <w:t>CO</w:t>
      </w:r>
      <w:r w:rsidR="007006DA" w:rsidRPr="00DE22D4">
        <w:rPr>
          <w:b/>
          <w:bCs/>
          <w:vertAlign w:val="subscript"/>
        </w:rPr>
        <w:t>2</w:t>
      </w:r>
      <w:r w:rsidRPr="00DE22D4">
        <w:rPr>
          <w:b/>
          <w:bCs/>
          <w:vertAlign w:val="subscript"/>
        </w:rPr>
        <w:t xml:space="preserve"> </w:t>
      </w:r>
      <w:r w:rsidR="007006DA" w:rsidRPr="00DE22D4">
        <w:rPr>
          <w:b/>
          <w:bCs/>
        </w:rPr>
        <w:t>eq</w:t>
      </w:r>
      <w:r w:rsidRPr="00DE22D4">
        <w:rPr>
          <w:b/>
          <w:bCs/>
        </w:rPr>
        <w:t>uivalentes</w:t>
      </w:r>
      <w:r w:rsidR="007006DA" w:rsidRPr="00DE22D4">
        <w:rPr>
          <w:b/>
          <w:bCs/>
        </w:rPr>
        <w:t>)</w:t>
      </w:r>
    </w:p>
    <w:tbl>
      <w:tblPr>
        <w:tblW w:w="5000" w:type="pct"/>
        <w:tblLook w:val="04A0" w:firstRow="1" w:lastRow="0" w:firstColumn="1" w:lastColumn="0" w:noHBand="0" w:noVBand="1"/>
      </w:tblPr>
      <w:tblGrid>
        <w:gridCol w:w="2542"/>
        <w:gridCol w:w="998"/>
        <w:gridCol w:w="999"/>
        <w:gridCol w:w="999"/>
        <w:gridCol w:w="999"/>
        <w:gridCol w:w="999"/>
        <w:gridCol w:w="999"/>
        <w:gridCol w:w="995"/>
      </w:tblGrid>
      <w:tr w:rsidR="007006DA" w:rsidRPr="00DE22D4" w14:paraId="14A9219A" w14:textId="77777777" w:rsidTr="00D24781">
        <w:trPr>
          <w:trHeight w:val="295"/>
          <w:tblHeader/>
        </w:trPr>
        <w:tc>
          <w:tcPr>
            <w:tcW w:w="1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6D2F78C" w14:textId="77777777" w:rsidR="007006DA" w:rsidRPr="00DE22D4" w:rsidRDefault="007006DA" w:rsidP="00E77898">
            <w:pPr>
              <w:jc w:val="left"/>
              <w:rPr>
                <w:color w:val="000000"/>
                <w:sz w:val="18"/>
                <w:szCs w:val="18"/>
                <w:lang w:eastAsia="zh-CN"/>
              </w:rPr>
            </w:pP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66F8A7E" w14:textId="77777777" w:rsidR="007006DA" w:rsidRPr="00DE22D4" w:rsidRDefault="007006DA" w:rsidP="00E77898">
            <w:pPr>
              <w:jc w:val="center"/>
              <w:rPr>
                <w:b/>
                <w:bCs/>
                <w:color w:val="000000"/>
                <w:sz w:val="18"/>
                <w:szCs w:val="18"/>
                <w:lang w:eastAsia="zh-CN"/>
              </w:rPr>
            </w:pPr>
            <w:r w:rsidRPr="00DE22D4">
              <w:rPr>
                <w:b/>
                <w:bCs/>
                <w:sz w:val="18"/>
                <w:szCs w:val="18"/>
                <w:lang w:eastAsia="zh-CN"/>
              </w:rPr>
              <w:t>2023*</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020D0A7" w14:textId="77777777" w:rsidR="007006DA" w:rsidRPr="00DE22D4" w:rsidRDefault="007006DA" w:rsidP="00E77898">
            <w:pPr>
              <w:jc w:val="center"/>
              <w:rPr>
                <w:b/>
                <w:bCs/>
                <w:color w:val="000000"/>
                <w:sz w:val="18"/>
                <w:szCs w:val="18"/>
                <w:lang w:eastAsia="zh-CN"/>
              </w:rPr>
            </w:pPr>
            <w:r w:rsidRPr="00DE22D4">
              <w:rPr>
                <w:b/>
                <w:bCs/>
                <w:sz w:val="18"/>
                <w:szCs w:val="18"/>
                <w:lang w:eastAsia="zh-CN"/>
              </w:rPr>
              <w:t>2024</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5F15815" w14:textId="77777777" w:rsidR="007006DA" w:rsidRPr="00DE22D4" w:rsidRDefault="007006DA" w:rsidP="00E77898">
            <w:pPr>
              <w:jc w:val="center"/>
              <w:rPr>
                <w:b/>
                <w:bCs/>
                <w:color w:val="000000"/>
                <w:sz w:val="18"/>
                <w:szCs w:val="18"/>
                <w:lang w:eastAsia="zh-CN"/>
              </w:rPr>
            </w:pPr>
            <w:r w:rsidRPr="00DE22D4">
              <w:rPr>
                <w:b/>
                <w:bCs/>
                <w:sz w:val="18"/>
                <w:szCs w:val="18"/>
                <w:lang w:eastAsia="zh-CN"/>
              </w:rPr>
              <w:t>2025</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6CCE70F" w14:textId="77777777" w:rsidR="007006DA" w:rsidRPr="00DE22D4" w:rsidRDefault="007006DA" w:rsidP="00E77898">
            <w:pPr>
              <w:jc w:val="center"/>
              <w:rPr>
                <w:b/>
                <w:bCs/>
                <w:color w:val="000000"/>
                <w:sz w:val="18"/>
                <w:szCs w:val="18"/>
                <w:lang w:eastAsia="zh-CN"/>
              </w:rPr>
            </w:pPr>
            <w:r w:rsidRPr="00DE22D4">
              <w:rPr>
                <w:b/>
                <w:bCs/>
                <w:sz w:val="18"/>
                <w:szCs w:val="18"/>
                <w:lang w:eastAsia="zh-CN"/>
              </w:rPr>
              <w:t>2026</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DC90496" w14:textId="77777777" w:rsidR="007006DA" w:rsidRPr="00DE22D4" w:rsidRDefault="007006DA" w:rsidP="00E77898">
            <w:pPr>
              <w:jc w:val="center"/>
              <w:rPr>
                <w:b/>
                <w:bCs/>
                <w:color w:val="000000"/>
                <w:sz w:val="18"/>
                <w:szCs w:val="18"/>
                <w:lang w:eastAsia="zh-CN"/>
              </w:rPr>
            </w:pPr>
            <w:r w:rsidRPr="00DE22D4">
              <w:rPr>
                <w:b/>
                <w:bCs/>
                <w:sz w:val="18"/>
                <w:szCs w:val="18"/>
                <w:lang w:eastAsia="zh-CN"/>
              </w:rPr>
              <w:t>2027</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3C1DC09" w14:textId="77777777" w:rsidR="007006DA" w:rsidRPr="00DE22D4" w:rsidRDefault="007006DA" w:rsidP="00E77898">
            <w:pPr>
              <w:jc w:val="center"/>
              <w:rPr>
                <w:b/>
                <w:bCs/>
                <w:color w:val="000000"/>
                <w:sz w:val="18"/>
                <w:szCs w:val="18"/>
                <w:lang w:eastAsia="zh-CN"/>
              </w:rPr>
            </w:pPr>
            <w:r w:rsidRPr="00DE22D4">
              <w:rPr>
                <w:b/>
                <w:bCs/>
                <w:sz w:val="18"/>
                <w:szCs w:val="18"/>
                <w:lang w:eastAsia="zh-CN"/>
              </w:rPr>
              <w:t>2028</w:t>
            </w: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F2334B0" w14:textId="77777777" w:rsidR="007006DA" w:rsidRPr="00DE22D4" w:rsidRDefault="007006DA" w:rsidP="00E77898">
            <w:pPr>
              <w:jc w:val="center"/>
              <w:rPr>
                <w:b/>
                <w:bCs/>
                <w:color w:val="000000"/>
                <w:sz w:val="18"/>
                <w:szCs w:val="18"/>
                <w:lang w:eastAsia="zh-CN"/>
              </w:rPr>
            </w:pPr>
            <w:r w:rsidRPr="00DE22D4">
              <w:rPr>
                <w:b/>
                <w:bCs/>
                <w:sz w:val="18"/>
                <w:szCs w:val="18"/>
                <w:lang w:eastAsia="zh-CN"/>
              </w:rPr>
              <w:t>2029</w:t>
            </w:r>
          </w:p>
        </w:tc>
      </w:tr>
      <w:tr w:rsidR="00860BAE" w:rsidRPr="00DE22D4" w14:paraId="075D0613" w14:textId="77777777" w:rsidTr="00860BAE">
        <w:trPr>
          <w:trHeight w:val="123"/>
        </w:trPr>
        <w:tc>
          <w:tcPr>
            <w:tcW w:w="133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77AC65F" w14:textId="77777777" w:rsidR="00860BAE" w:rsidRPr="00DE22D4" w:rsidRDefault="00D50543" w:rsidP="00F03657">
            <w:pPr>
              <w:jc w:val="left"/>
              <w:rPr>
                <w:color w:val="000000"/>
                <w:sz w:val="18"/>
                <w:szCs w:val="18"/>
                <w:lang w:eastAsia="zh-CN"/>
              </w:rPr>
            </w:pPr>
            <w:r w:rsidRPr="00DE22D4">
              <w:rPr>
                <w:sz w:val="18"/>
                <w:szCs w:val="18"/>
                <w:lang w:eastAsia="zh-CN"/>
              </w:rPr>
              <w:t xml:space="preserve">Previsión de consumo de HFC </w:t>
            </w:r>
            <w:r w:rsidR="00860BAE" w:rsidRPr="00DE22D4">
              <w:rPr>
                <w:sz w:val="18"/>
                <w:szCs w:val="18"/>
                <w:lang w:eastAsia="zh-CN"/>
              </w:rPr>
              <w:t>(</w:t>
            </w:r>
            <w:r w:rsidR="00F03657" w:rsidRPr="00DE22D4">
              <w:rPr>
                <w:sz w:val="18"/>
                <w:szCs w:val="18"/>
                <w:lang w:eastAsia="zh-CN"/>
              </w:rPr>
              <w:t>tasa de crecimiento anual del 6 %</w:t>
            </w:r>
            <w:r w:rsidR="00860BAE" w:rsidRPr="00DE22D4">
              <w:rPr>
                <w:sz w:val="18"/>
                <w:szCs w:val="18"/>
                <w:lang w:eastAsia="zh-CN"/>
              </w:rPr>
              <w:t>**)</w:t>
            </w:r>
          </w:p>
        </w:tc>
        <w:tc>
          <w:tcPr>
            <w:tcW w:w="52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C18F18A" w14:textId="205ECFBA" w:rsidR="00860BAE" w:rsidRPr="00DE22D4" w:rsidRDefault="00860BAE" w:rsidP="00860BAE">
            <w:pPr>
              <w:jc w:val="right"/>
              <w:rPr>
                <w:color w:val="000000"/>
                <w:sz w:val="18"/>
                <w:szCs w:val="18"/>
                <w:lang w:eastAsia="zh-CN"/>
              </w:rPr>
            </w:pPr>
            <w:r w:rsidRPr="00DE22D4">
              <w:rPr>
                <w:color w:val="000000"/>
                <w:sz w:val="18"/>
                <w:szCs w:val="18"/>
              </w:rPr>
              <w:t>842</w:t>
            </w:r>
            <w:r w:rsidR="002B1646">
              <w:rPr>
                <w:color w:val="000000"/>
                <w:sz w:val="18"/>
                <w:szCs w:val="18"/>
              </w:rPr>
              <w:t>.</w:t>
            </w:r>
            <w:r w:rsidRPr="00DE22D4">
              <w:rPr>
                <w:color w:val="000000"/>
                <w:sz w:val="18"/>
                <w:szCs w:val="18"/>
              </w:rPr>
              <w:t>264</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3F742D3" w14:textId="663FDF27" w:rsidR="00860BAE" w:rsidRPr="00DE22D4" w:rsidRDefault="00860BAE" w:rsidP="00860BAE">
            <w:pPr>
              <w:jc w:val="right"/>
              <w:rPr>
                <w:color w:val="000000"/>
                <w:sz w:val="18"/>
                <w:szCs w:val="18"/>
                <w:lang w:eastAsia="zh-CN"/>
              </w:rPr>
            </w:pPr>
            <w:r w:rsidRPr="00DE22D4">
              <w:rPr>
                <w:color w:val="000000"/>
                <w:sz w:val="18"/>
                <w:szCs w:val="18"/>
              </w:rPr>
              <w:t>892</w:t>
            </w:r>
            <w:r w:rsidR="002B1646">
              <w:rPr>
                <w:color w:val="000000"/>
                <w:sz w:val="18"/>
                <w:szCs w:val="18"/>
              </w:rPr>
              <w:t>.</w:t>
            </w:r>
            <w:r w:rsidRPr="00DE22D4">
              <w:rPr>
                <w:color w:val="000000"/>
                <w:sz w:val="18"/>
                <w:szCs w:val="18"/>
              </w:rPr>
              <w:t>463</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FCB970F" w14:textId="5449C3A1" w:rsidR="00860BAE" w:rsidRPr="00DE22D4" w:rsidRDefault="00860BAE" w:rsidP="00860BAE">
            <w:pPr>
              <w:jc w:val="right"/>
              <w:rPr>
                <w:color w:val="000000"/>
                <w:sz w:val="18"/>
                <w:szCs w:val="18"/>
                <w:lang w:eastAsia="zh-CN"/>
              </w:rPr>
            </w:pPr>
            <w:r w:rsidRPr="00DE22D4">
              <w:rPr>
                <w:color w:val="000000"/>
                <w:sz w:val="18"/>
                <w:szCs w:val="18"/>
              </w:rPr>
              <w:t>945</w:t>
            </w:r>
            <w:r w:rsidR="002B1646">
              <w:rPr>
                <w:color w:val="000000"/>
                <w:sz w:val="18"/>
                <w:szCs w:val="18"/>
              </w:rPr>
              <w:t>.</w:t>
            </w:r>
            <w:r w:rsidRPr="00DE22D4">
              <w:rPr>
                <w:color w:val="000000"/>
                <w:sz w:val="18"/>
                <w:szCs w:val="18"/>
              </w:rPr>
              <w:t>654</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06EDE55" w14:textId="70D2A2DD" w:rsidR="00860BAE" w:rsidRPr="00DE22D4" w:rsidRDefault="00860BAE" w:rsidP="00860BAE">
            <w:pPr>
              <w:jc w:val="right"/>
              <w:rPr>
                <w:color w:val="000000"/>
                <w:sz w:val="18"/>
                <w:szCs w:val="18"/>
                <w:lang w:eastAsia="zh-CN"/>
              </w:rPr>
            </w:pPr>
            <w:r w:rsidRPr="00DE22D4">
              <w:rPr>
                <w:color w:val="000000"/>
                <w:sz w:val="18"/>
                <w:szCs w:val="18"/>
              </w:rPr>
              <w:t>1</w:t>
            </w:r>
            <w:r w:rsidR="002B1646">
              <w:rPr>
                <w:color w:val="000000"/>
                <w:sz w:val="18"/>
                <w:szCs w:val="18"/>
              </w:rPr>
              <w:t>.</w:t>
            </w:r>
            <w:r w:rsidRPr="00DE22D4">
              <w:rPr>
                <w:color w:val="000000"/>
                <w:sz w:val="18"/>
                <w:szCs w:val="18"/>
              </w:rPr>
              <w:t>002</w:t>
            </w:r>
            <w:r w:rsidR="002B1646">
              <w:rPr>
                <w:color w:val="000000"/>
                <w:sz w:val="18"/>
                <w:szCs w:val="18"/>
              </w:rPr>
              <w:t>.</w:t>
            </w:r>
            <w:r w:rsidRPr="00DE22D4">
              <w:rPr>
                <w:color w:val="000000"/>
                <w:sz w:val="18"/>
                <w:szCs w:val="18"/>
              </w:rPr>
              <w:t>015</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8545273" w14:textId="1E7012E2" w:rsidR="00860BAE" w:rsidRPr="00DE22D4" w:rsidRDefault="00860BAE" w:rsidP="00860BAE">
            <w:pPr>
              <w:jc w:val="right"/>
              <w:rPr>
                <w:color w:val="000000"/>
                <w:sz w:val="18"/>
                <w:szCs w:val="18"/>
                <w:lang w:eastAsia="zh-CN"/>
              </w:rPr>
            </w:pPr>
            <w:r w:rsidRPr="00DE22D4">
              <w:rPr>
                <w:color w:val="000000"/>
                <w:sz w:val="18"/>
                <w:szCs w:val="18"/>
              </w:rPr>
              <w:t>1</w:t>
            </w:r>
            <w:r w:rsidR="002B1646">
              <w:rPr>
                <w:color w:val="000000"/>
                <w:sz w:val="18"/>
                <w:szCs w:val="18"/>
              </w:rPr>
              <w:t>.</w:t>
            </w:r>
            <w:r w:rsidRPr="00DE22D4">
              <w:rPr>
                <w:color w:val="000000"/>
                <w:sz w:val="18"/>
                <w:szCs w:val="18"/>
              </w:rPr>
              <w:t>061</w:t>
            </w:r>
            <w:r w:rsidR="002B1646">
              <w:rPr>
                <w:color w:val="000000"/>
                <w:sz w:val="18"/>
                <w:szCs w:val="18"/>
              </w:rPr>
              <w:t>.</w:t>
            </w:r>
            <w:r w:rsidRPr="00DE22D4">
              <w:rPr>
                <w:color w:val="000000"/>
                <w:sz w:val="18"/>
                <w:szCs w:val="18"/>
              </w:rPr>
              <w:t>735</w:t>
            </w:r>
          </w:p>
        </w:tc>
        <w:tc>
          <w:tcPr>
            <w:tcW w:w="524"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5EBCB02" w14:textId="6678ACF0" w:rsidR="00860BAE" w:rsidRPr="00DE22D4" w:rsidRDefault="00860BAE" w:rsidP="00860BAE">
            <w:pPr>
              <w:jc w:val="right"/>
              <w:rPr>
                <w:color w:val="000000"/>
                <w:sz w:val="18"/>
                <w:szCs w:val="18"/>
                <w:lang w:eastAsia="zh-CN"/>
              </w:rPr>
            </w:pPr>
            <w:r w:rsidRPr="00DE22D4">
              <w:rPr>
                <w:color w:val="000000"/>
                <w:sz w:val="18"/>
                <w:szCs w:val="18"/>
              </w:rPr>
              <w:t>1</w:t>
            </w:r>
            <w:r w:rsidR="002B1646">
              <w:rPr>
                <w:color w:val="000000"/>
                <w:sz w:val="18"/>
                <w:szCs w:val="18"/>
              </w:rPr>
              <w:t>.</w:t>
            </w:r>
            <w:r w:rsidRPr="00DE22D4">
              <w:rPr>
                <w:color w:val="000000"/>
                <w:sz w:val="18"/>
                <w:szCs w:val="18"/>
              </w:rPr>
              <w:t>125</w:t>
            </w:r>
            <w:r w:rsidR="002B1646">
              <w:rPr>
                <w:color w:val="000000"/>
                <w:sz w:val="18"/>
                <w:szCs w:val="18"/>
              </w:rPr>
              <w:t>.</w:t>
            </w:r>
            <w:r w:rsidRPr="00DE22D4">
              <w:rPr>
                <w:color w:val="000000"/>
                <w:sz w:val="18"/>
                <w:szCs w:val="18"/>
              </w:rPr>
              <w:t>014</w:t>
            </w:r>
          </w:p>
        </w:tc>
        <w:tc>
          <w:tcPr>
            <w:tcW w:w="52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1D805A2" w14:textId="2388B8DA" w:rsidR="00860BAE" w:rsidRPr="00DE22D4" w:rsidRDefault="00860BAE" w:rsidP="00860BAE">
            <w:pPr>
              <w:jc w:val="right"/>
              <w:rPr>
                <w:color w:val="000000"/>
                <w:sz w:val="18"/>
                <w:szCs w:val="18"/>
                <w:lang w:eastAsia="zh-CN"/>
              </w:rPr>
            </w:pPr>
            <w:r w:rsidRPr="00DE22D4">
              <w:rPr>
                <w:color w:val="000000"/>
                <w:sz w:val="18"/>
                <w:szCs w:val="18"/>
              </w:rPr>
              <w:t>1</w:t>
            </w:r>
            <w:r w:rsidR="002B1646">
              <w:rPr>
                <w:color w:val="000000"/>
                <w:sz w:val="18"/>
                <w:szCs w:val="18"/>
              </w:rPr>
              <w:t>.</w:t>
            </w:r>
            <w:r w:rsidRPr="00DE22D4">
              <w:rPr>
                <w:color w:val="000000"/>
                <w:sz w:val="18"/>
                <w:szCs w:val="18"/>
              </w:rPr>
              <w:t>192</w:t>
            </w:r>
            <w:r w:rsidR="002B1646">
              <w:rPr>
                <w:color w:val="000000"/>
                <w:sz w:val="18"/>
                <w:szCs w:val="18"/>
              </w:rPr>
              <w:t>.</w:t>
            </w:r>
            <w:r w:rsidRPr="00DE22D4">
              <w:rPr>
                <w:color w:val="000000"/>
                <w:sz w:val="18"/>
                <w:szCs w:val="18"/>
              </w:rPr>
              <w:t>065</w:t>
            </w:r>
          </w:p>
        </w:tc>
      </w:tr>
      <w:tr w:rsidR="002B1646" w:rsidRPr="00DE22D4" w14:paraId="38429736" w14:textId="77777777" w:rsidTr="00860BAE">
        <w:trPr>
          <w:trHeight w:val="191"/>
        </w:trPr>
        <w:tc>
          <w:tcPr>
            <w:tcW w:w="1334"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6BEC1E0" w14:textId="77777777" w:rsidR="002B1646" w:rsidRPr="00DE22D4" w:rsidRDefault="002B1646" w:rsidP="002B1646">
            <w:pPr>
              <w:jc w:val="left"/>
              <w:rPr>
                <w:color w:val="000000"/>
                <w:sz w:val="18"/>
                <w:szCs w:val="18"/>
                <w:lang w:eastAsia="zh-CN"/>
              </w:rPr>
            </w:pPr>
            <w:r w:rsidRPr="00DE22D4">
              <w:rPr>
                <w:sz w:val="18"/>
                <w:szCs w:val="18"/>
                <w:lang w:eastAsia="zh-CN"/>
              </w:rPr>
              <w:t>Límites de consumo de HFC del Protocolo de Montreal</w:t>
            </w:r>
          </w:p>
        </w:tc>
        <w:tc>
          <w:tcPr>
            <w:tcW w:w="52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F205FFB" w14:textId="4A004FEB" w:rsidR="002B1646" w:rsidRPr="00DE22D4" w:rsidRDefault="002B1646" w:rsidP="002B1646">
            <w:pPr>
              <w:jc w:val="right"/>
              <w:rPr>
                <w:color w:val="000000"/>
                <w:sz w:val="18"/>
                <w:szCs w:val="18"/>
                <w:lang w:eastAsia="zh-CN"/>
              </w:rPr>
            </w:pPr>
            <w:r w:rsidRPr="00DE22D4">
              <w:rPr>
                <w:color w:val="000000"/>
                <w:sz w:val="18"/>
                <w:szCs w:val="18"/>
              </w:rPr>
              <w:t>842</w:t>
            </w:r>
            <w:r>
              <w:rPr>
                <w:color w:val="000000"/>
                <w:sz w:val="18"/>
                <w:szCs w:val="18"/>
              </w:rPr>
              <w:t>.</w:t>
            </w:r>
            <w:r w:rsidRPr="00DE22D4">
              <w:rPr>
                <w:color w:val="000000"/>
                <w:sz w:val="18"/>
                <w:szCs w:val="18"/>
              </w:rPr>
              <w:t>264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080EDD1B" w14:textId="2C780C48" w:rsidR="002B1646" w:rsidRPr="00DE22D4" w:rsidRDefault="002B1646" w:rsidP="002B1646">
            <w:pPr>
              <w:jc w:val="right"/>
              <w:rPr>
                <w:color w:val="000000"/>
                <w:sz w:val="18"/>
                <w:szCs w:val="18"/>
                <w:lang w:eastAsia="zh-CN"/>
              </w:rPr>
            </w:pPr>
            <w:r w:rsidRPr="00DE22D4">
              <w:rPr>
                <w:sz w:val="18"/>
                <w:szCs w:val="18"/>
              </w:rPr>
              <w:t>1</w:t>
            </w:r>
            <w:r>
              <w:rPr>
                <w:sz w:val="18"/>
                <w:szCs w:val="18"/>
              </w:rPr>
              <w:t>.</w:t>
            </w:r>
            <w:r w:rsidRPr="00DE22D4">
              <w:rPr>
                <w:sz w:val="18"/>
                <w:szCs w:val="18"/>
              </w:rPr>
              <w:t>210</w:t>
            </w:r>
            <w:r>
              <w:rPr>
                <w:sz w:val="18"/>
                <w:szCs w:val="18"/>
              </w:rPr>
              <w:t>.</w:t>
            </w:r>
            <w:r w:rsidRPr="00DE22D4">
              <w:rPr>
                <w:sz w:val="18"/>
                <w:szCs w:val="18"/>
              </w:rPr>
              <w:t>624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3D44FBC6" w14:textId="47368F32" w:rsidR="002B1646" w:rsidRPr="00DE22D4" w:rsidRDefault="002B1646" w:rsidP="002B1646">
            <w:pPr>
              <w:jc w:val="right"/>
              <w:rPr>
                <w:color w:val="000000"/>
                <w:sz w:val="18"/>
                <w:szCs w:val="18"/>
                <w:lang w:eastAsia="zh-CN"/>
              </w:rPr>
            </w:pPr>
            <w:r w:rsidRPr="00DE22D4">
              <w:rPr>
                <w:sz w:val="18"/>
                <w:szCs w:val="18"/>
              </w:rPr>
              <w:t>1</w:t>
            </w:r>
            <w:r>
              <w:rPr>
                <w:sz w:val="18"/>
                <w:szCs w:val="18"/>
              </w:rPr>
              <w:t>.</w:t>
            </w:r>
            <w:r w:rsidRPr="00DE22D4">
              <w:rPr>
                <w:sz w:val="18"/>
                <w:szCs w:val="18"/>
              </w:rPr>
              <w:t>210</w:t>
            </w:r>
            <w:r>
              <w:rPr>
                <w:sz w:val="18"/>
                <w:szCs w:val="18"/>
              </w:rPr>
              <w:t>.</w:t>
            </w:r>
            <w:r w:rsidRPr="00DE22D4">
              <w:rPr>
                <w:sz w:val="18"/>
                <w:szCs w:val="18"/>
              </w:rPr>
              <w:t>624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1A7B9FCB" w14:textId="39302997" w:rsidR="002B1646" w:rsidRPr="00DE22D4" w:rsidRDefault="002B1646" w:rsidP="002B1646">
            <w:pPr>
              <w:jc w:val="right"/>
              <w:rPr>
                <w:color w:val="000000"/>
                <w:sz w:val="18"/>
                <w:szCs w:val="18"/>
                <w:lang w:eastAsia="zh-CN"/>
              </w:rPr>
            </w:pPr>
            <w:r w:rsidRPr="00DE22D4">
              <w:rPr>
                <w:sz w:val="18"/>
                <w:szCs w:val="18"/>
              </w:rPr>
              <w:t>1</w:t>
            </w:r>
            <w:r>
              <w:rPr>
                <w:sz w:val="18"/>
                <w:szCs w:val="18"/>
              </w:rPr>
              <w:t>.</w:t>
            </w:r>
            <w:r w:rsidRPr="00DE22D4">
              <w:rPr>
                <w:sz w:val="18"/>
                <w:szCs w:val="18"/>
              </w:rPr>
              <w:t>210</w:t>
            </w:r>
            <w:r>
              <w:rPr>
                <w:sz w:val="18"/>
                <w:szCs w:val="18"/>
              </w:rPr>
              <w:t>.</w:t>
            </w:r>
            <w:r w:rsidRPr="00DE22D4">
              <w:rPr>
                <w:sz w:val="18"/>
                <w:szCs w:val="18"/>
              </w:rPr>
              <w:t>624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13ADDF74" w14:textId="6B16E5F2" w:rsidR="002B1646" w:rsidRPr="00DE22D4" w:rsidRDefault="002B1646" w:rsidP="002B1646">
            <w:pPr>
              <w:jc w:val="right"/>
              <w:rPr>
                <w:color w:val="000000"/>
                <w:sz w:val="18"/>
                <w:szCs w:val="18"/>
                <w:lang w:eastAsia="zh-CN"/>
              </w:rPr>
            </w:pPr>
            <w:r w:rsidRPr="00DE22D4">
              <w:rPr>
                <w:sz w:val="18"/>
                <w:szCs w:val="18"/>
              </w:rPr>
              <w:t>1</w:t>
            </w:r>
            <w:r>
              <w:rPr>
                <w:sz w:val="18"/>
                <w:szCs w:val="18"/>
              </w:rPr>
              <w:t>.</w:t>
            </w:r>
            <w:r w:rsidRPr="00DE22D4">
              <w:rPr>
                <w:sz w:val="18"/>
                <w:szCs w:val="18"/>
              </w:rPr>
              <w:t>210</w:t>
            </w:r>
            <w:r>
              <w:rPr>
                <w:sz w:val="18"/>
                <w:szCs w:val="18"/>
              </w:rPr>
              <w:t>.</w:t>
            </w:r>
            <w:r w:rsidRPr="00DE22D4">
              <w:rPr>
                <w:sz w:val="18"/>
                <w:szCs w:val="18"/>
              </w:rPr>
              <w:t>624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10621B2B" w14:textId="264B68BD" w:rsidR="002B1646" w:rsidRPr="00DE22D4" w:rsidRDefault="002B1646" w:rsidP="002B1646">
            <w:pPr>
              <w:jc w:val="right"/>
              <w:rPr>
                <w:color w:val="000000"/>
                <w:sz w:val="18"/>
                <w:szCs w:val="18"/>
                <w:lang w:eastAsia="zh-CN"/>
              </w:rPr>
            </w:pPr>
            <w:r w:rsidRPr="00DE22D4">
              <w:rPr>
                <w:sz w:val="18"/>
                <w:szCs w:val="18"/>
              </w:rPr>
              <w:t>1</w:t>
            </w:r>
            <w:r>
              <w:rPr>
                <w:sz w:val="18"/>
                <w:szCs w:val="18"/>
              </w:rPr>
              <w:t>.</w:t>
            </w:r>
            <w:r w:rsidRPr="00DE22D4">
              <w:rPr>
                <w:sz w:val="18"/>
                <w:szCs w:val="18"/>
              </w:rPr>
              <w:t>210</w:t>
            </w:r>
            <w:r>
              <w:rPr>
                <w:sz w:val="18"/>
                <w:szCs w:val="18"/>
              </w:rPr>
              <w:t>.</w:t>
            </w:r>
            <w:r w:rsidRPr="00DE22D4">
              <w:rPr>
                <w:sz w:val="18"/>
                <w:szCs w:val="18"/>
              </w:rPr>
              <w:t>624</w:t>
            </w:r>
          </w:p>
        </w:tc>
        <w:tc>
          <w:tcPr>
            <w:tcW w:w="522" w:type="pct"/>
            <w:tcBorders>
              <w:top w:val="nil"/>
              <w:left w:val="nil"/>
              <w:bottom w:val="single" w:sz="4" w:space="0" w:color="auto"/>
              <w:right w:val="single" w:sz="4" w:space="0" w:color="auto"/>
            </w:tcBorders>
            <w:shd w:val="clear" w:color="auto" w:fill="auto"/>
            <w:tcMar>
              <w:left w:w="72" w:type="dxa"/>
              <w:right w:w="72" w:type="dxa"/>
            </w:tcMar>
          </w:tcPr>
          <w:p w14:paraId="1EB8F2AD" w14:textId="31B34138" w:rsidR="002B1646" w:rsidRPr="00DE22D4" w:rsidRDefault="002B1646" w:rsidP="002B1646">
            <w:pPr>
              <w:jc w:val="right"/>
              <w:rPr>
                <w:color w:val="000000"/>
                <w:sz w:val="18"/>
                <w:szCs w:val="18"/>
                <w:highlight w:val="green"/>
                <w:lang w:eastAsia="zh-CN"/>
              </w:rPr>
            </w:pPr>
            <w:r w:rsidRPr="00DE22D4">
              <w:rPr>
                <w:sz w:val="18"/>
                <w:szCs w:val="18"/>
              </w:rPr>
              <w:t>1</w:t>
            </w:r>
            <w:r>
              <w:rPr>
                <w:sz w:val="18"/>
                <w:szCs w:val="18"/>
              </w:rPr>
              <w:t>.</w:t>
            </w:r>
            <w:r w:rsidRPr="00DE22D4">
              <w:rPr>
                <w:sz w:val="18"/>
                <w:szCs w:val="18"/>
              </w:rPr>
              <w:t>089</w:t>
            </w:r>
            <w:r>
              <w:rPr>
                <w:sz w:val="18"/>
                <w:szCs w:val="18"/>
              </w:rPr>
              <w:t>.</w:t>
            </w:r>
            <w:r w:rsidRPr="00DE22D4">
              <w:rPr>
                <w:sz w:val="18"/>
                <w:szCs w:val="18"/>
              </w:rPr>
              <w:t>562</w:t>
            </w:r>
          </w:p>
        </w:tc>
      </w:tr>
      <w:tr w:rsidR="002B1646" w:rsidRPr="00DE22D4" w14:paraId="42DFFCC8" w14:textId="77777777" w:rsidTr="00860BAE">
        <w:trPr>
          <w:trHeight w:val="336"/>
        </w:trPr>
        <w:tc>
          <w:tcPr>
            <w:tcW w:w="1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DAFCD94" w14:textId="77777777" w:rsidR="002B1646" w:rsidRPr="00DE22D4" w:rsidRDefault="002B1646" w:rsidP="002B1646">
            <w:pPr>
              <w:keepNext/>
              <w:jc w:val="left"/>
              <w:rPr>
                <w:sz w:val="18"/>
                <w:szCs w:val="18"/>
                <w:lang w:eastAsia="zh-CN"/>
              </w:rPr>
            </w:pPr>
            <w:r w:rsidRPr="00DE22D4">
              <w:rPr>
                <w:sz w:val="18"/>
                <w:szCs w:val="18"/>
                <w:lang w:eastAsia="zh-CN"/>
              </w:rPr>
              <w:t>Consumo de HFC propuesto en el marco del PAK</w:t>
            </w:r>
          </w:p>
        </w:tc>
        <w:tc>
          <w:tcPr>
            <w:tcW w:w="52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C6E943D" w14:textId="77777777" w:rsidR="002B1646" w:rsidRPr="00DE22D4" w:rsidRDefault="002B1646" w:rsidP="002B1646">
            <w:pPr>
              <w:jc w:val="right"/>
              <w:rPr>
                <w:sz w:val="18"/>
                <w:szCs w:val="18"/>
              </w:rPr>
            </w:pPr>
            <w:r w:rsidRPr="00DE22D4">
              <w:rPr>
                <w:sz w:val="18"/>
                <w:szCs w:val="18"/>
              </w:rPr>
              <w:t>-</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0939AA2D" w14:textId="73D96E27" w:rsidR="002B1646" w:rsidRPr="00DE22D4" w:rsidRDefault="002B1646" w:rsidP="002B1646">
            <w:pPr>
              <w:jc w:val="right"/>
              <w:rPr>
                <w:sz w:val="18"/>
                <w:szCs w:val="18"/>
                <w:highlight w:val="cyan"/>
              </w:rPr>
            </w:pPr>
            <w:r w:rsidRPr="00DE22D4">
              <w:rPr>
                <w:sz w:val="18"/>
                <w:szCs w:val="18"/>
              </w:rPr>
              <w:t>1</w:t>
            </w:r>
            <w:r>
              <w:rPr>
                <w:sz w:val="18"/>
                <w:szCs w:val="18"/>
              </w:rPr>
              <w:t>.</w:t>
            </w:r>
            <w:r w:rsidRPr="00DE22D4">
              <w:rPr>
                <w:sz w:val="18"/>
                <w:szCs w:val="18"/>
              </w:rPr>
              <w:t>210</w:t>
            </w:r>
            <w:r>
              <w:rPr>
                <w:sz w:val="18"/>
                <w:szCs w:val="18"/>
              </w:rPr>
              <w:t>.</w:t>
            </w:r>
            <w:r w:rsidRPr="00DE22D4">
              <w:rPr>
                <w:sz w:val="18"/>
                <w:szCs w:val="18"/>
              </w:rPr>
              <w:t>624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044234CD" w14:textId="57F8C1E6" w:rsidR="002B1646" w:rsidRPr="00DE22D4" w:rsidRDefault="002B1646" w:rsidP="002B1646">
            <w:pPr>
              <w:jc w:val="right"/>
              <w:rPr>
                <w:sz w:val="18"/>
                <w:szCs w:val="18"/>
                <w:highlight w:val="cyan"/>
              </w:rPr>
            </w:pPr>
            <w:r w:rsidRPr="00DE22D4">
              <w:rPr>
                <w:sz w:val="18"/>
                <w:szCs w:val="18"/>
              </w:rPr>
              <w:t>1</w:t>
            </w:r>
            <w:r>
              <w:rPr>
                <w:sz w:val="18"/>
                <w:szCs w:val="18"/>
              </w:rPr>
              <w:t>.</w:t>
            </w:r>
            <w:r w:rsidRPr="00DE22D4">
              <w:rPr>
                <w:sz w:val="18"/>
                <w:szCs w:val="18"/>
              </w:rPr>
              <w:t>210</w:t>
            </w:r>
            <w:r>
              <w:rPr>
                <w:sz w:val="18"/>
                <w:szCs w:val="18"/>
              </w:rPr>
              <w:t>.</w:t>
            </w:r>
            <w:r w:rsidRPr="00DE22D4">
              <w:rPr>
                <w:sz w:val="18"/>
                <w:szCs w:val="18"/>
              </w:rPr>
              <w:t>624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7AF055A4" w14:textId="43762CCA" w:rsidR="002B1646" w:rsidRPr="00DE22D4" w:rsidRDefault="002B1646" w:rsidP="002B1646">
            <w:pPr>
              <w:jc w:val="right"/>
              <w:rPr>
                <w:sz w:val="18"/>
                <w:szCs w:val="18"/>
                <w:highlight w:val="cyan"/>
              </w:rPr>
            </w:pPr>
            <w:r w:rsidRPr="00DE22D4">
              <w:rPr>
                <w:sz w:val="18"/>
                <w:szCs w:val="18"/>
              </w:rPr>
              <w:t>1</w:t>
            </w:r>
            <w:r>
              <w:rPr>
                <w:sz w:val="18"/>
                <w:szCs w:val="18"/>
              </w:rPr>
              <w:t>.</w:t>
            </w:r>
            <w:r w:rsidRPr="00DE22D4">
              <w:rPr>
                <w:sz w:val="18"/>
                <w:szCs w:val="18"/>
              </w:rPr>
              <w:t>210</w:t>
            </w:r>
            <w:r>
              <w:rPr>
                <w:sz w:val="18"/>
                <w:szCs w:val="18"/>
              </w:rPr>
              <w:t>.</w:t>
            </w:r>
            <w:r w:rsidRPr="00DE22D4">
              <w:rPr>
                <w:sz w:val="18"/>
                <w:szCs w:val="18"/>
              </w:rPr>
              <w:t>624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7112651E" w14:textId="2017744F" w:rsidR="002B1646" w:rsidRPr="00DE22D4" w:rsidRDefault="002B1646" w:rsidP="002B1646">
            <w:pPr>
              <w:jc w:val="right"/>
              <w:rPr>
                <w:sz w:val="18"/>
                <w:szCs w:val="18"/>
                <w:highlight w:val="cyan"/>
              </w:rPr>
            </w:pPr>
            <w:r w:rsidRPr="00DE22D4">
              <w:rPr>
                <w:sz w:val="18"/>
                <w:szCs w:val="18"/>
              </w:rPr>
              <w:t>1</w:t>
            </w:r>
            <w:r>
              <w:rPr>
                <w:sz w:val="18"/>
                <w:szCs w:val="18"/>
              </w:rPr>
              <w:t>.</w:t>
            </w:r>
            <w:r w:rsidRPr="00DE22D4">
              <w:rPr>
                <w:sz w:val="18"/>
                <w:szCs w:val="18"/>
              </w:rPr>
              <w:t>210</w:t>
            </w:r>
            <w:r>
              <w:rPr>
                <w:sz w:val="18"/>
                <w:szCs w:val="18"/>
              </w:rPr>
              <w:t>.</w:t>
            </w:r>
            <w:r w:rsidRPr="00DE22D4">
              <w:rPr>
                <w:sz w:val="18"/>
                <w:szCs w:val="18"/>
              </w:rPr>
              <w:t>624</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69BE2981" w14:textId="66413638" w:rsidR="002B1646" w:rsidRPr="00DE22D4" w:rsidRDefault="002B1646" w:rsidP="002B1646">
            <w:pPr>
              <w:jc w:val="right"/>
              <w:rPr>
                <w:sz w:val="18"/>
                <w:szCs w:val="18"/>
                <w:highlight w:val="cyan"/>
              </w:rPr>
            </w:pPr>
            <w:r w:rsidRPr="00DE22D4">
              <w:rPr>
                <w:sz w:val="18"/>
                <w:szCs w:val="18"/>
              </w:rPr>
              <w:t>1</w:t>
            </w:r>
            <w:r>
              <w:rPr>
                <w:sz w:val="18"/>
                <w:szCs w:val="18"/>
              </w:rPr>
              <w:t>.</w:t>
            </w:r>
            <w:r w:rsidRPr="00DE22D4">
              <w:rPr>
                <w:sz w:val="18"/>
                <w:szCs w:val="18"/>
              </w:rPr>
              <w:t>210</w:t>
            </w:r>
            <w:r>
              <w:rPr>
                <w:sz w:val="18"/>
                <w:szCs w:val="18"/>
              </w:rPr>
              <w:t>.</w:t>
            </w:r>
            <w:r w:rsidRPr="00DE22D4">
              <w:rPr>
                <w:sz w:val="18"/>
                <w:szCs w:val="18"/>
              </w:rPr>
              <w:t>624</w:t>
            </w:r>
          </w:p>
        </w:tc>
        <w:tc>
          <w:tcPr>
            <w:tcW w:w="522" w:type="pct"/>
            <w:tcBorders>
              <w:top w:val="nil"/>
              <w:left w:val="nil"/>
              <w:bottom w:val="single" w:sz="4" w:space="0" w:color="auto"/>
              <w:right w:val="single" w:sz="4" w:space="0" w:color="auto"/>
            </w:tcBorders>
            <w:shd w:val="clear" w:color="auto" w:fill="auto"/>
            <w:tcMar>
              <w:left w:w="72" w:type="dxa"/>
              <w:right w:w="72" w:type="dxa"/>
            </w:tcMar>
          </w:tcPr>
          <w:p w14:paraId="3F4B3293" w14:textId="4B64ED0D" w:rsidR="002B1646" w:rsidRPr="00DE22D4" w:rsidRDefault="002B1646" w:rsidP="002B1646">
            <w:pPr>
              <w:jc w:val="right"/>
              <w:rPr>
                <w:sz w:val="18"/>
                <w:szCs w:val="18"/>
                <w:highlight w:val="cyan"/>
              </w:rPr>
            </w:pPr>
            <w:r w:rsidRPr="00DE22D4">
              <w:rPr>
                <w:color w:val="000000"/>
                <w:sz w:val="18"/>
                <w:szCs w:val="18"/>
              </w:rPr>
              <w:t>1</w:t>
            </w:r>
            <w:r>
              <w:rPr>
                <w:color w:val="000000"/>
                <w:sz w:val="18"/>
                <w:szCs w:val="18"/>
              </w:rPr>
              <w:t>.</w:t>
            </w:r>
            <w:r w:rsidRPr="00DE22D4">
              <w:rPr>
                <w:color w:val="000000"/>
                <w:sz w:val="18"/>
                <w:szCs w:val="18"/>
              </w:rPr>
              <w:t>089</w:t>
            </w:r>
            <w:r>
              <w:rPr>
                <w:color w:val="000000"/>
                <w:sz w:val="18"/>
                <w:szCs w:val="18"/>
              </w:rPr>
              <w:t>.</w:t>
            </w:r>
            <w:r w:rsidRPr="00DE22D4">
              <w:rPr>
                <w:color w:val="000000"/>
                <w:sz w:val="18"/>
                <w:szCs w:val="18"/>
              </w:rPr>
              <w:t>562</w:t>
            </w:r>
          </w:p>
        </w:tc>
      </w:tr>
      <w:tr w:rsidR="002B1646" w:rsidRPr="00DE22D4" w14:paraId="0BA57A59" w14:textId="77777777" w:rsidTr="00860BAE">
        <w:trPr>
          <w:trHeight w:val="88"/>
        </w:trPr>
        <w:tc>
          <w:tcPr>
            <w:tcW w:w="133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5F15428" w14:textId="77777777" w:rsidR="002B1646" w:rsidRPr="00DE22D4" w:rsidRDefault="002B1646" w:rsidP="002B1646">
            <w:pPr>
              <w:keepNext/>
              <w:jc w:val="left"/>
              <w:rPr>
                <w:sz w:val="18"/>
                <w:szCs w:val="18"/>
                <w:lang w:eastAsia="zh-CN"/>
              </w:rPr>
            </w:pPr>
            <w:r w:rsidRPr="00DE22D4">
              <w:rPr>
                <w:sz w:val="18"/>
                <w:szCs w:val="18"/>
                <w:lang w:eastAsia="zh-CN"/>
              </w:rPr>
              <w:t>Reducción propuesta del consumo de HFC con respecto al nivel base (%)</w:t>
            </w:r>
          </w:p>
        </w:tc>
        <w:tc>
          <w:tcPr>
            <w:tcW w:w="52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63651A8" w14:textId="77777777" w:rsidR="002B1646" w:rsidRPr="00DE22D4" w:rsidRDefault="002B1646" w:rsidP="002B1646">
            <w:pPr>
              <w:keepNext/>
              <w:jc w:val="right"/>
              <w:rPr>
                <w:sz w:val="18"/>
                <w:szCs w:val="18"/>
              </w:rPr>
            </w:pPr>
            <w:r w:rsidRPr="00DE22D4">
              <w:rPr>
                <w:sz w:val="18"/>
                <w:szCs w:val="18"/>
              </w:rPr>
              <w:t>-</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5CE76CAD" w14:textId="77777777" w:rsidR="002B1646" w:rsidRPr="00DE22D4" w:rsidRDefault="002B1646" w:rsidP="002B1646">
            <w:pPr>
              <w:keepNext/>
              <w:jc w:val="right"/>
              <w:rPr>
                <w:sz w:val="18"/>
                <w:szCs w:val="18"/>
                <w:highlight w:val="cyan"/>
              </w:rPr>
            </w:pPr>
            <w:r w:rsidRPr="00DE22D4">
              <w:rPr>
                <w:sz w:val="18"/>
                <w:szCs w:val="18"/>
              </w:rPr>
              <w:t>0</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3541101A" w14:textId="77777777" w:rsidR="002B1646" w:rsidRPr="00DE22D4" w:rsidRDefault="002B1646" w:rsidP="002B1646">
            <w:pPr>
              <w:keepNext/>
              <w:jc w:val="right"/>
              <w:rPr>
                <w:sz w:val="18"/>
                <w:szCs w:val="18"/>
                <w:highlight w:val="cyan"/>
              </w:rPr>
            </w:pPr>
            <w:r w:rsidRPr="00DE22D4">
              <w:rPr>
                <w:sz w:val="18"/>
                <w:szCs w:val="18"/>
              </w:rPr>
              <w:t>0</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1C137476" w14:textId="77777777" w:rsidR="002B1646" w:rsidRPr="00DE22D4" w:rsidRDefault="002B1646" w:rsidP="002B1646">
            <w:pPr>
              <w:keepNext/>
              <w:jc w:val="right"/>
              <w:rPr>
                <w:sz w:val="18"/>
                <w:szCs w:val="18"/>
                <w:highlight w:val="cyan"/>
              </w:rPr>
            </w:pPr>
            <w:r w:rsidRPr="00DE22D4">
              <w:rPr>
                <w:sz w:val="18"/>
                <w:szCs w:val="18"/>
              </w:rPr>
              <w:t>0</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3167A37E" w14:textId="77777777" w:rsidR="002B1646" w:rsidRPr="00DE22D4" w:rsidRDefault="002B1646" w:rsidP="002B1646">
            <w:pPr>
              <w:keepNext/>
              <w:jc w:val="right"/>
              <w:rPr>
                <w:sz w:val="18"/>
                <w:szCs w:val="18"/>
                <w:highlight w:val="cyan"/>
              </w:rPr>
            </w:pPr>
            <w:r w:rsidRPr="00DE22D4">
              <w:rPr>
                <w:sz w:val="18"/>
                <w:szCs w:val="18"/>
              </w:rPr>
              <w:t>0</w:t>
            </w:r>
          </w:p>
        </w:tc>
        <w:tc>
          <w:tcPr>
            <w:tcW w:w="524" w:type="pct"/>
            <w:tcBorders>
              <w:top w:val="nil"/>
              <w:left w:val="nil"/>
              <w:bottom w:val="single" w:sz="4" w:space="0" w:color="auto"/>
              <w:right w:val="single" w:sz="4" w:space="0" w:color="auto"/>
            </w:tcBorders>
            <w:shd w:val="clear" w:color="auto" w:fill="auto"/>
            <w:tcMar>
              <w:left w:w="72" w:type="dxa"/>
              <w:right w:w="72" w:type="dxa"/>
            </w:tcMar>
          </w:tcPr>
          <w:p w14:paraId="6FF7DD55" w14:textId="77777777" w:rsidR="002B1646" w:rsidRPr="00DE22D4" w:rsidRDefault="002B1646" w:rsidP="002B1646">
            <w:pPr>
              <w:keepNext/>
              <w:jc w:val="right"/>
              <w:rPr>
                <w:sz w:val="18"/>
                <w:szCs w:val="18"/>
                <w:highlight w:val="cyan"/>
              </w:rPr>
            </w:pPr>
            <w:r w:rsidRPr="00DE22D4">
              <w:rPr>
                <w:sz w:val="18"/>
                <w:szCs w:val="18"/>
              </w:rPr>
              <w:t>0</w:t>
            </w:r>
          </w:p>
        </w:tc>
        <w:tc>
          <w:tcPr>
            <w:tcW w:w="522" w:type="pct"/>
            <w:tcBorders>
              <w:top w:val="nil"/>
              <w:left w:val="nil"/>
              <w:bottom w:val="single" w:sz="4" w:space="0" w:color="auto"/>
              <w:right w:val="single" w:sz="4" w:space="0" w:color="auto"/>
            </w:tcBorders>
            <w:shd w:val="clear" w:color="auto" w:fill="auto"/>
            <w:tcMar>
              <w:left w:w="72" w:type="dxa"/>
              <w:right w:w="72" w:type="dxa"/>
            </w:tcMar>
          </w:tcPr>
          <w:p w14:paraId="12F2E770" w14:textId="77777777" w:rsidR="002B1646" w:rsidRPr="00DE22D4" w:rsidRDefault="002B1646" w:rsidP="002B1646">
            <w:pPr>
              <w:keepNext/>
              <w:jc w:val="right"/>
              <w:rPr>
                <w:sz w:val="18"/>
                <w:szCs w:val="18"/>
                <w:highlight w:val="cyan"/>
              </w:rPr>
            </w:pPr>
            <w:r w:rsidRPr="00DE22D4">
              <w:rPr>
                <w:sz w:val="18"/>
                <w:szCs w:val="18"/>
              </w:rPr>
              <w:t>10</w:t>
            </w:r>
          </w:p>
        </w:tc>
      </w:tr>
    </w:tbl>
    <w:p w14:paraId="665366D2" w14:textId="77777777" w:rsidR="007006DA" w:rsidRPr="00DE22D4" w:rsidRDefault="007006DA" w:rsidP="007006DA">
      <w:pPr>
        <w:keepNext/>
        <w:suppressAutoHyphens/>
        <w:rPr>
          <w:sz w:val="16"/>
          <w:szCs w:val="16"/>
        </w:rPr>
      </w:pPr>
      <w:r w:rsidRPr="00DE22D4">
        <w:rPr>
          <w:sz w:val="16"/>
          <w:szCs w:val="16"/>
        </w:rPr>
        <w:t xml:space="preserve">* </w:t>
      </w:r>
      <w:r w:rsidR="00F03657" w:rsidRPr="00DE22D4">
        <w:rPr>
          <w:sz w:val="16"/>
          <w:szCs w:val="16"/>
        </w:rPr>
        <w:t>Según datos del artículo 7</w:t>
      </w:r>
      <w:r w:rsidRPr="00DE22D4">
        <w:rPr>
          <w:sz w:val="16"/>
          <w:szCs w:val="16"/>
        </w:rPr>
        <w:t>.</w:t>
      </w:r>
    </w:p>
    <w:p w14:paraId="289C72DD" w14:textId="77777777" w:rsidR="007006DA" w:rsidRPr="00DE22D4" w:rsidRDefault="007006DA" w:rsidP="007006DA">
      <w:pPr>
        <w:suppressAutoHyphens/>
        <w:spacing w:after="240"/>
        <w:rPr>
          <w:highlight w:val="magenta"/>
        </w:rPr>
      </w:pPr>
      <w:r w:rsidRPr="00DE22D4">
        <w:rPr>
          <w:sz w:val="16"/>
          <w:szCs w:val="16"/>
        </w:rPr>
        <w:t xml:space="preserve">** </w:t>
      </w:r>
      <w:r w:rsidR="00F03657" w:rsidRPr="00DE22D4">
        <w:rPr>
          <w:sz w:val="16"/>
          <w:szCs w:val="16"/>
        </w:rPr>
        <w:t>Crecimiento calculado a partir de la tasa media de crecimiento de 2020, 2022 y 2023 porque los datos de 2021 no son representativos</w:t>
      </w:r>
      <w:r w:rsidR="00A14AC8" w:rsidRPr="00DE22D4">
        <w:rPr>
          <w:sz w:val="16"/>
          <w:szCs w:val="16"/>
        </w:rPr>
        <w:t xml:space="preserve">. </w:t>
      </w:r>
    </w:p>
    <w:p w14:paraId="14EF4355" w14:textId="77777777" w:rsidR="0070038F" w:rsidRPr="00DE22D4" w:rsidRDefault="00F03657" w:rsidP="00D2558D">
      <w:pPr>
        <w:pStyle w:val="Heading1"/>
        <w:keepNext/>
        <w:numPr>
          <w:ilvl w:val="0"/>
          <w:numId w:val="0"/>
        </w:numPr>
        <w:spacing w:before="240"/>
        <w:rPr>
          <w:i/>
          <w:iCs/>
        </w:rPr>
      </w:pPr>
      <w:r w:rsidRPr="00DE22D4">
        <w:rPr>
          <w:i/>
          <w:iCs/>
        </w:rPr>
        <w:t>Actividades propuestas</w:t>
      </w:r>
    </w:p>
    <w:p w14:paraId="39F6CC73" w14:textId="77777777" w:rsidR="0070038F" w:rsidRPr="00DE22D4" w:rsidRDefault="00B940D1" w:rsidP="00D2558D">
      <w:pPr>
        <w:pStyle w:val="Heading1"/>
        <w:keepNext/>
      </w:pPr>
      <w:r w:rsidRPr="00DE22D4">
        <w:t xml:space="preserve">Para la </w:t>
      </w:r>
      <w:r w:rsidR="00A76775" w:rsidRPr="00DE22D4">
        <w:t>etapa</w:t>
      </w:r>
      <w:r w:rsidRPr="00DE22D4">
        <w:t xml:space="preserve"> I del PAK están previstas las siguientes actividades</w:t>
      </w:r>
      <w:r w:rsidR="00A027F3" w:rsidRPr="00DE22D4">
        <w:t xml:space="preserve">: </w:t>
      </w:r>
    </w:p>
    <w:p w14:paraId="4C0E36F0" w14:textId="292FC06D" w:rsidR="00E02650" w:rsidRPr="00DE22D4" w:rsidRDefault="007D4A58" w:rsidP="00651577">
      <w:pPr>
        <w:pStyle w:val="Heading2"/>
        <w:widowControl/>
      </w:pPr>
      <w:r w:rsidRPr="00DE22D4">
        <w:t>Políticas y marco normativo: actividades de sensibilización y capacitación para 150</w:t>
      </w:r>
      <w:r w:rsidR="002B1646">
        <w:t> </w:t>
      </w:r>
      <w:r w:rsidRPr="00DE22D4">
        <w:t>funcionarios encargados de hacer cumplir la ley sobre normativas SAO y HFC actualizadas; campañas de sensibilización para importadores y usuarios finales sobre la normativa actualizada; integración del sistema de licencias y cuotas de HFC en el programa informático del sistema de ventanilla única de aduanas; desarrollo de requisitos de etiquetado que incluyan restricciones sobre el valor de PCA de los refrigerantes y un procedimiento de aplicación de las normas mínimas de eficiencia energética en el sector de RAC, y elaboración de normas mínimas de eficiencia energética para otros sectores potenciales (aire acondicionado vehicular y equipos de refrigeración comercial) basados en la evaluación; capacitación de 500 funcionarios de aduanas y encargados de hacer cumplir la ley en el control de las importaciones de HFC (250 mujeres); refuerzo del mantenimiento de registros; y supervisión y estudio del mercado para evitar el comercio ilegal (PNUMA) (USD 115.000</w:t>
      </w:r>
      <w:r w:rsidR="00E71554" w:rsidRPr="00DE22D4">
        <w:t>)</w:t>
      </w:r>
      <w:r w:rsidR="00685842" w:rsidRPr="00DE22D4">
        <w:t>;</w:t>
      </w:r>
    </w:p>
    <w:p w14:paraId="585E62E3" w14:textId="3EB7775A" w:rsidR="008062B9" w:rsidRPr="00DE22D4" w:rsidRDefault="007D4A58" w:rsidP="008062B9">
      <w:pPr>
        <w:pStyle w:val="Heading2"/>
        <w:widowControl/>
      </w:pPr>
      <w:r w:rsidRPr="00DE22D4">
        <w:t xml:space="preserve">Fortalecimiento del sector de RAC, incluido el apoyo a la asociación de la industria de RAC; actualización del código de prácticas y del programa de capacitación para técnicos de </w:t>
      </w:r>
      <w:r w:rsidR="00EC5F6B" w:rsidRPr="00DE22D4">
        <w:t>RAC; 10 sesiones de capacita</w:t>
      </w:r>
      <w:r w:rsidRPr="00DE22D4">
        <w:t xml:space="preserve">ción para 250 técnicos (80 mujeres) en buenas prácticas de </w:t>
      </w:r>
      <w:r w:rsidR="00EC5F6B" w:rsidRPr="00DE22D4">
        <w:t>servicio técnico</w:t>
      </w:r>
      <w:r w:rsidRPr="00DE22D4">
        <w:t>, recuperación y reciclaje de refrigerantes y mantenimiento con tecnologías alternativas en refrigeración comercial e industrial y transporte</w:t>
      </w:r>
      <w:r w:rsidR="00EC5F6B" w:rsidRPr="00DE22D4">
        <w:t xml:space="preserve"> refrigerado</w:t>
      </w:r>
      <w:r w:rsidRPr="00DE22D4">
        <w:t>, así como en los subsectores de</w:t>
      </w:r>
      <w:r w:rsidR="00EC5F6B" w:rsidRPr="00DE22D4">
        <w:t>l aire acondicionado vehicular</w:t>
      </w:r>
      <w:r w:rsidRPr="00DE22D4">
        <w:t>; y cinco talleres de sensibilización p</w:t>
      </w:r>
      <w:r w:rsidR="00EC5F6B" w:rsidRPr="00DE22D4">
        <w:t>ara 100</w:t>
      </w:r>
      <w:r w:rsidR="002B1646">
        <w:t> </w:t>
      </w:r>
      <w:r w:rsidR="00EC5F6B" w:rsidRPr="00DE22D4">
        <w:t xml:space="preserve">usuarios finales en el sector </w:t>
      </w:r>
      <w:r w:rsidRPr="00DE22D4">
        <w:t xml:space="preserve">de la refrigeración comercial e industrial </w:t>
      </w:r>
      <w:r w:rsidR="00EC5F6B" w:rsidRPr="00DE22D4">
        <w:t xml:space="preserve">de gran formato </w:t>
      </w:r>
      <w:r w:rsidRPr="00DE22D4">
        <w:t xml:space="preserve">sobre los beneficios de las tecnologías </w:t>
      </w:r>
      <w:proofErr w:type="spellStart"/>
      <w:r w:rsidR="00EC5F6B" w:rsidRPr="00DE22D4">
        <w:t>ecoenergéticas</w:t>
      </w:r>
      <w:proofErr w:type="spellEnd"/>
      <w:r w:rsidR="00EC5F6B" w:rsidRPr="00DE22D4">
        <w:t xml:space="preserve"> y </w:t>
      </w:r>
      <w:r w:rsidRPr="00DE22D4">
        <w:t>de bajo PCA (PNUMA) (</w:t>
      </w:r>
      <w:r w:rsidR="00EC5F6B" w:rsidRPr="00DE22D4">
        <w:t>USD</w:t>
      </w:r>
      <w:r w:rsidR="002B1646">
        <w:t> </w:t>
      </w:r>
      <w:r w:rsidRPr="00DE22D4">
        <w:t>105.000</w:t>
      </w:r>
      <w:r w:rsidR="008062B9" w:rsidRPr="00DE22D4">
        <w:t xml:space="preserve">); </w:t>
      </w:r>
    </w:p>
    <w:p w14:paraId="3804862B" w14:textId="754AF9EE" w:rsidR="00721EAC" w:rsidRPr="00DE22D4" w:rsidRDefault="007A2A0D" w:rsidP="002C2C32">
      <w:pPr>
        <w:pStyle w:val="Heading2"/>
        <w:widowControl/>
      </w:pPr>
      <w:r w:rsidRPr="00DE22D4">
        <w:lastRenderedPageBreak/>
        <w:t xml:space="preserve">Asistencia técnica y cinco talleres de sensibilización para 75 usuarios finales y ensambladores de pequeñas y medianas empresas (pymes) sobre procedimientos correctos de servicio técnico e instalación, así como sobre aspectos de seguridad con opciones tecnológicas de bajo PCA y </w:t>
      </w:r>
      <w:proofErr w:type="spellStart"/>
      <w:r w:rsidRPr="00DE22D4">
        <w:t>ecoenergéticas</w:t>
      </w:r>
      <w:proofErr w:type="spellEnd"/>
      <w:r w:rsidRPr="00DE22D4">
        <w:t xml:space="preserve"> en los subsectores de la refrigeración comercial e industrial, análisis de costos y enfoque económico a largo plazo de la selección de tecnologías para apoyar la toma de decisiones a la hora de adoptar tecnologías de bajo PCA; suministro de herramientas y equipos (detector de fugas de CO2, NH3 y R-290, medidores de prueba, bombas de vacío, </w:t>
      </w:r>
      <w:proofErr w:type="spellStart"/>
      <w:r w:rsidRPr="00DE22D4">
        <w:t>Lokring</w:t>
      </w:r>
      <w:proofErr w:type="spellEnd"/>
      <w:r w:rsidRPr="00DE22D4">
        <w:t>, cortatubos, manómetro de CO2, etc.) para mejorar las prácticas de instalación y mantenimiento con tecnologías de bajo PCA; y formación de 100</w:t>
      </w:r>
      <w:r w:rsidR="00647F46">
        <w:t> </w:t>
      </w:r>
      <w:r w:rsidRPr="00DE22D4">
        <w:t>técnicos de CCR en el uso de las herramientas. ) para mejorar las prácticas de instalación y</w:t>
      </w:r>
      <w:r w:rsidR="002E3B49" w:rsidRPr="00DE22D4">
        <w:t xml:space="preserve"> servicio técnico</w:t>
      </w:r>
      <w:r w:rsidRPr="00DE22D4">
        <w:t xml:space="preserve"> con tecnologías de bajo </w:t>
      </w:r>
      <w:r w:rsidR="002E3B49" w:rsidRPr="00DE22D4">
        <w:t>PCA; y capacitac</w:t>
      </w:r>
      <w:r w:rsidRPr="00DE22D4">
        <w:t>ión de 100 técnicos de RAC en el uso de las herramientas (PNUD) (</w:t>
      </w:r>
      <w:r w:rsidR="002E3B49" w:rsidRPr="00DE22D4">
        <w:t xml:space="preserve">USD </w:t>
      </w:r>
      <w:r w:rsidRPr="00DE22D4">
        <w:t>55.000</w:t>
      </w:r>
      <w:r w:rsidR="00D95B6E" w:rsidRPr="00DE22D4">
        <w:t>)</w:t>
      </w:r>
      <w:r w:rsidR="00F5341F" w:rsidRPr="00DE22D4">
        <w:t>;</w:t>
      </w:r>
    </w:p>
    <w:p w14:paraId="209BE216" w14:textId="77777777" w:rsidR="00E02650" w:rsidRPr="00DE22D4" w:rsidRDefault="007A2A0D" w:rsidP="002C2C32">
      <w:pPr>
        <w:pStyle w:val="Heading2"/>
        <w:widowControl/>
      </w:pPr>
      <w:r w:rsidRPr="00DE22D4">
        <w:t xml:space="preserve">Demostración tecnológica de unidades de </w:t>
      </w:r>
      <w:r w:rsidR="002E3B49" w:rsidRPr="00DE22D4">
        <w:t xml:space="preserve">climatización de dos bloques que utilizan </w:t>
      </w:r>
      <w:r w:rsidRPr="00DE22D4">
        <w:t xml:space="preserve">R-290, que incluye la adquisición de 350 </w:t>
      </w:r>
      <w:r w:rsidR="002E3B49" w:rsidRPr="00DE22D4">
        <w:t>climatizadores de dos bloques</w:t>
      </w:r>
      <w:r w:rsidRPr="00DE22D4">
        <w:t xml:space="preserve">; su instalación en instituciones gubernamentales de 10 provincias para demostrar el compromiso del Gobierno con la tecnología R-290; la </w:t>
      </w:r>
      <w:r w:rsidR="002E3B49" w:rsidRPr="00DE22D4">
        <w:t>capacitac</w:t>
      </w:r>
      <w:r w:rsidRPr="00DE22D4">
        <w:t>ión de técnicos en instalación; la supervisión de la eficiencia energética de las unidades; la coordinación de la recuperación del refrigerante y la eliminación de las unidades desmontadas; la coordinación de la importación de refrigerante R</w:t>
      </w:r>
      <w:r w:rsidR="002E3B49" w:rsidRPr="00DE22D4">
        <w:t>-</w:t>
      </w:r>
      <w:r w:rsidRPr="00DE22D4">
        <w:t>290 para su mantenimiento; y la realización de cinco sesiones de sensibilización para 100 usuarios finales con el fin de difundir información sobre el proyecto de demostración (PNUD) (</w:t>
      </w:r>
      <w:r w:rsidR="002E3B49" w:rsidRPr="00DE22D4">
        <w:t xml:space="preserve">USD </w:t>
      </w:r>
      <w:r w:rsidRPr="00DE22D4">
        <w:t>45.000); y</w:t>
      </w:r>
    </w:p>
    <w:p w14:paraId="173D1DE4" w14:textId="77777777" w:rsidR="00FA6370" w:rsidRPr="00DE22D4" w:rsidRDefault="002E3B49" w:rsidP="002C2C32">
      <w:pPr>
        <w:pStyle w:val="Heading2"/>
        <w:widowControl/>
      </w:pPr>
      <w:r w:rsidRPr="00DE22D4">
        <w:t>Recuperación y reciclaje de refrigerantes en el sector de aire acondicionado vehicular: realización de seis sesiones de capacitación para 60 técnicos sobre recuperación y reciclaje de refrigerantes en el sector de aire acondicionado vehicular con herramientas; designación de un punto focal en cada taller para la recuperación de refrigerantes, reciclaje y transporte de refrigerantes de desecho a una planta de eliminación; y adquisición de cinco máquinas y cilindros de recuperación y reciclaje de refrigerantes(PNUD) (</w:t>
      </w:r>
      <w:r w:rsidR="00365267" w:rsidRPr="00DE22D4">
        <w:t>USD 20.000 USD</w:t>
      </w:r>
      <w:r w:rsidR="004B69D8" w:rsidRPr="00DE22D4">
        <w:t>)</w:t>
      </w:r>
      <w:r w:rsidR="005050FE" w:rsidRPr="00DE22D4">
        <w:t>.</w:t>
      </w:r>
    </w:p>
    <w:p w14:paraId="1EB07AA3" w14:textId="77777777" w:rsidR="0070038F" w:rsidRPr="00DE22D4" w:rsidRDefault="00365267" w:rsidP="002C2C32">
      <w:pPr>
        <w:keepNext/>
        <w:widowControl w:val="0"/>
        <w:spacing w:after="240"/>
        <w:rPr>
          <w:i/>
          <w:iCs/>
        </w:rPr>
      </w:pPr>
      <w:r w:rsidRPr="00DE22D4">
        <w:rPr>
          <w:i/>
          <w:iCs/>
        </w:rPr>
        <w:t>Ejecución, coordinación y supervisión del proyecto</w:t>
      </w:r>
    </w:p>
    <w:p w14:paraId="735D8BA4" w14:textId="77777777" w:rsidR="002D08B8" w:rsidRPr="00DE22D4" w:rsidRDefault="00365267" w:rsidP="002D08B8">
      <w:pPr>
        <w:pStyle w:val="Heading1"/>
      </w:pPr>
      <w:r w:rsidRPr="00DE22D4">
        <w:t>La coordinación y supervisión del proyecto corren a cargo de la ONO, el Comité Nacional del Ozono y las asociaciones de RAC, por un importe total de USD 20.000 para el PNUMA, desglosados como sigue: personal y consultores (USD 13.000); viajes de seguimiento (USD 4.000); y talleres y reuniones (USD 3.000</w:t>
      </w:r>
      <w:r w:rsidR="00E0675B" w:rsidRPr="00DE22D4">
        <w:t>)</w:t>
      </w:r>
      <w:r w:rsidR="00692B6E" w:rsidRPr="00DE22D4">
        <w:t>.</w:t>
      </w:r>
    </w:p>
    <w:p w14:paraId="66C2F6E8" w14:textId="77777777" w:rsidR="0070038F" w:rsidRPr="00DE22D4" w:rsidRDefault="00365267" w:rsidP="002C2C32">
      <w:pPr>
        <w:keepNext/>
        <w:widowControl w:val="0"/>
        <w:spacing w:after="240"/>
        <w:rPr>
          <w:i/>
        </w:rPr>
      </w:pPr>
      <w:r w:rsidRPr="00DE22D4">
        <w:rPr>
          <w:i/>
        </w:rPr>
        <w:t>Aplicación de la política de género</w:t>
      </w:r>
    </w:p>
    <w:p w14:paraId="60870483" w14:textId="77777777" w:rsidR="0070038F" w:rsidRPr="00DE22D4" w:rsidRDefault="00365267" w:rsidP="00B62A47">
      <w:pPr>
        <w:pStyle w:val="Heading1"/>
        <w:spacing w:before="240"/>
      </w:pPr>
      <w:r w:rsidRPr="00DE22D4">
        <w:t xml:space="preserve">De conformidad con las políticas de integración de la perspectiva de género del Fondo Multilateral y la decisión 92/40(b), la integración de la perspectiva de género se incorporará en todos los pasos de la ejecución de la etapa I del PAK. El Gobierno de </w:t>
      </w:r>
      <w:proofErr w:type="spellStart"/>
      <w:r w:rsidRPr="00DE22D4">
        <w:t>Zimbabwe</w:t>
      </w:r>
      <w:proofErr w:type="spellEnd"/>
      <w:r w:rsidRPr="00DE22D4">
        <w:t xml:space="preserve"> ha establecido varias políticas y estrategias para apoyar el empoderamiento de las mujeres y el avance de la igualdad de género, y se ha instituido un mecanismo para apoyar su aplicación. El Gobierno de </w:t>
      </w:r>
      <w:proofErr w:type="spellStart"/>
      <w:r w:rsidRPr="00DE22D4">
        <w:t>Zimbabwe</w:t>
      </w:r>
      <w:proofErr w:type="spellEnd"/>
      <w:r w:rsidRPr="00DE22D4">
        <w:t xml:space="preserve"> reconoce la importancia de la igualdad de género y de la participación de las mujeres para </w:t>
      </w:r>
      <w:r w:rsidR="00190E09" w:rsidRPr="00DE22D4">
        <w:t xml:space="preserve">la ejecución con </w:t>
      </w:r>
      <w:r w:rsidRPr="00DE22D4">
        <w:t xml:space="preserve">éxito del </w:t>
      </w:r>
      <w:r w:rsidR="00190E09" w:rsidRPr="00DE22D4">
        <w:t>PA</w:t>
      </w:r>
      <w:r w:rsidRPr="00DE22D4">
        <w:t xml:space="preserve">K. Durante la preparación del proyecto, se llevó a cabo una evaluación de género y se definió el estado de referencia de la integración de la perspectiva de género. La </w:t>
      </w:r>
      <w:r w:rsidR="00190E09" w:rsidRPr="00DE22D4">
        <w:t>etapa</w:t>
      </w:r>
      <w:r w:rsidRPr="00DE22D4">
        <w:t xml:space="preserve"> I del </w:t>
      </w:r>
      <w:r w:rsidR="00190E09" w:rsidRPr="00DE22D4">
        <w:t>PAK</w:t>
      </w:r>
      <w:r w:rsidRPr="00DE22D4">
        <w:t xml:space="preserve"> pretende promover la igualdad de género y la participación de las mujeres en todos los niveles de las actividades de </w:t>
      </w:r>
      <w:r w:rsidR="00190E09" w:rsidRPr="00DE22D4">
        <w:t>capacita</w:t>
      </w:r>
      <w:r w:rsidRPr="00DE22D4">
        <w:t>ción y sensibilización. Se contratará a un experto en cuestiones de género para garantizar que el personal del proyecto y las partes interesadas estén sensibilizados sobre las cuestiones de género y tengan conocimientos sobre la integración de la perspectiva de género. El proyecto ha incluido el objetivo claro de que el 55</w:t>
      </w:r>
      <w:r w:rsidR="00190E09" w:rsidRPr="00DE22D4">
        <w:t xml:space="preserve"> </w:t>
      </w:r>
      <w:r w:rsidRPr="00DE22D4">
        <w:t xml:space="preserve">% de los técnicos que se </w:t>
      </w:r>
      <w:r w:rsidR="00190E09" w:rsidRPr="00DE22D4">
        <w:t>capacit</w:t>
      </w:r>
      <w:r w:rsidRPr="00DE22D4">
        <w:t xml:space="preserve">en en la </w:t>
      </w:r>
      <w:r w:rsidR="00190E09" w:rsidRPr="00DE22D4">
        <w:t>etapa</w:t>
      </w:r>
      <w:r w:rsidRPr="00DE22D4">
        <w:t xml:space="preserve"> I sean mujeres. Se recopilar</w:t>
      </w:r>
      <w:r w:rsidR="00190E09" w:rsidRPr="00DE22D4">
        <w:t>án datos desglosados por género</w:t>
      </w:r>
      <w:r w:rsidR="00F733E5" w:rsidRPr="00DE22D4">
        <w:rPr>
          <w:lang w:eastAsia="zh-CN"/>
        </w:rPr>
        <w:t xml:space="preserve">. </w:t>
      </w:r>
    </w:p>
    <w:p w14:paraId="36C4F473" w14:textId="77777777" w:rsidR="0070038F" w:rsidRPr="00DE22D4" w:rsidRDefault="00190E09" w:rsidP="00647F46">
      <w:pPr>
        <w:keepNext/>
        <w:keepLines/>
        <w:widowControl w:val="0"/>
        <w:spacing w:before="240" w:after="240"/>
        <w:rPr>
          <w:i/>
        </w:rPr>
      </w:pPr>
      <w:r w:rsidRPr="00DE22D4">
        <w:rPr>
          <w:i/>
        </w:rPr>
        <w:lastRenderedPageBreak/>
        <w:t>Coordinación de las actividades en el sector de servicio técnico en el marco de los planes de eliminación de HCFC y de reducción de HFC</w:t>
      </w:r>
    </w:p>
    <w:p w14:paraId="3CE2B7F8" w14:textId="77777777" w:rsidR="00350ADF" w:rsidRPr="00DE22D4" w:rsidRDefault="00190E09" w:rsidP="002C2C32">
      <w:pPr>
        <w:pStyle w:val="Heading1"/>
        <w:spacing w:before="240"/>
      </w:pPr>
      <w:r w:rsidRPr="00DE22D4">
        <w:t>La etapa I del PAK se ejecutará simultáneamente con la etapa II del PGEH. Las actividades previstas en el marco del PAK serán complementarias a las del PGEH. La ejecución de los dos acuerdos plurianuales se optimizará para maximizar el impacto, como se muestra en el anexo II del presente documento</w:t>
      </w:r>
      <w:r w:rsidR="00156098" w:rsidRPr="00DE22D4">
        <w:t>.</w:t>
      </w:r>
    </w:p>
    <w:p w14:paraId="60B876EA" w14:textId="77777777" w:rsidR="0070038F" w:rsidRPr="00DE22D4" w:rsidRDefault="00190E09" w:rsidP="002C2C32">
      <w:pPr>
        <w:pStyle w:val="Heading1"/>
        <w:keepNext/>
        <w:widowControl w:val="0"/>
        <w:numPr>
          <w:ilvl w:val="0"/>
          <w:numId w:val="0"/>
        </w:numPr>
        <w:spacing w:before="240"/>
        <w:rPr>
          <w:u w:val="single"/>
        </w:rPr>
      </w:pPr>
      <w:r w:rsidRPr="00DE22D4">
        <w:rPr>
          <w:u w:val="single"/>
        </w:rPr>
        <w:t>Costo total de la etapa I del plan de aplicación de la Enmienda de Kigali para los HFC</w:t>
      </w:r>
    </w:p>
    <w:p w14:paraId="1FB6D656" w14:textId="77777777" w:rsidR="0064360E" w:rsidRPr="00DE22D4" w:rsidRDefault="00F70C07" w:rsidP="0064360E">
      <w:pPr>
        <w:pStyle w:val="Heading1"/>
      </w:pPr>
      <w:proofErr w:type="spellStart"/>
      <w:r w:rsidRPr="00DE22D4">
        <w:t>Zimbabwe</w:t>
      </w:r>
      <w:proofErr w:type="spellEnd"/>
      <w:r w:rsidRPr="00DE22D4">
        <w:t xml:space="preserve"> </w:t>
      </w:r>
      <w:r w:rsidR="00190E09" w:rsidRPr="00DE22D4">
        <w:t xml:space="preserve">tuvo un consumo medio de HFC de 367,30 </w:t>
      </w:r>
      <w:proofErr w:type="spellStart"/>
      <w:r w:rsidR="00190E09" w:rsidRPr="00DE22D4">
        <w:t>tm</w:t>
      </w:r>
      <w:proofErr w:type="spellEnd"/>
      <w:r w:rsidR="00190E09" w:rsidRPr="00DE22D4">
        <w:t xml:space="preserve"> durante los años de referencia, incluido el consumo en los sectores de fabricación y servicio técnico. Se ha propuesto un presupuesto para la etapa I de </w:t>
      </w:r>
      <w:r w:rsidR="005970DB" w:rsidRPr="00DE22D4">
        <w:t xml:space="preserve">USD </w:t>
      </w:r>
      <w:r w:rsidR="00190E09" w:rsidRPr="00DE22D4">
        <w:t xml:space="preserve">360.000 (excluidos los gastos de apoyo del organismo), </w:t>
      </w:r>
      <w:r w:rsidR="005970DB" w:rsidRPr="00DE22D4">
        <w:t>conforme a lo dispuesto e</w:t>
      </w:r>
      <w:r w:rsidR="00190E09" w:rsidRPr="00DE22D4">
        <w:t>n la decisión 92/37. No se solicita financia</w:t>
      </w:r>
      <w:r w:rsidR="005970DB" w:rsidRPr="00DE22D4">
        <w:t>miento p</w:t>
      </w:r>
      <w:r w:rsidR="00190E09" w:rsidRPr="00DE22D4">
        <w:t>ara a</w:t>
      </w:r>
      <w:r w:rsidR="005970DB" w:rsidRPr="00DE22D4">
        <w:t>tender a</w:t>
      </w:r>
      <w:r w:rsidR="00190E09" w:rsidRPr="00DE22D4">
        <w:t>l consumo en el sector de fabricación/</w:t>
      </w:r>
      <w:r w:rsidR="005970DB" w:rsidRPr="00DE22D4">
        <w:t>montaje</w:t>
      </w:r>
      <w:r w:rsidR="000368AE" w:rsidRPr="00DE22D4">
        <w:t xml:space="preserve">. </w:t>
      </w:r>
    </w:p>
    <w:p w14:paraId="4449673A" w14:textId="77777777" w:rsidR="0070038F" w:rsidRPr="00DE22D4" w:rsidRDefault="005970DB" w:rsidP="0070038F">
      <w:pPr>
        <w:pStyle w:val="Heading1"/>
      </w:pPr>
      <w:bookmarkStart w:id="3" w:name="_Hlk118631498"/>
      <w:r w:rsidRPr="00DE22D4">
        <w:t>Las actividades propuestas y el costo de la etapa I del PAK se resumen en el cuadro 8</w:t>
      </w:r>
      <w:r w:rsidR="0070038F" w:rsidRPr="00DE22D4">
        <w:t>.</w:t>
      </w:r>
    </w:p>
    <w:bookmarkEnd w:id="3"/>
    <w:p w14:paraId="4F09E892" w14:textId="77777777" w:rsidR="0070038F" w:rsidRPr="00DE22D4" w:rsidRDefault="005970DB" w:rsidP="002C2C32">
      <w:pPr>
        <w:keepNext/>
        <w:widowControl w:val="0"/>
        <w:suppressAutoHyphens/>
        <w:rPr>
          <w:b/>
          <w:bCs/>
        </w:rPr>
      </w:pPr>
      <w:r w:rsidRPr="00DE22D4">
        <w:rPr>
          <w:b/>
          <w:bCs/>
        </w:rPr>
        <w:t xml:space="preserve">Cuadro </w:t>
      </w:r>
      <w:r w:rsidR="00443A8B" w:rsidRPr="00DE22D4">
        <w:rPr>
          <w:b/>
          <w:bCs/>
        </w:rPr>
        <w:t>8</w:t>
      </w:r>
      <w:r w:rsidR="0070038F" w:rsidRPr="00DE22D4">
        <w:rPr>
          <w:b/>
          <w:bCs/>
        </w:rPr>
        <w:t xml:space="preserve">. </w:t>
      </w:r>
      <w:r w:rsidRPr="00DE22D4">
        <w:rPr>
          <w:b/>
          <w:bCs/>
        </w:rPr>
        <w:t>Costo total propuesto de las actividades que se ejecutarán en la etapa I del PAK para</w:t>
      </w:r>
      <w:r w:rsidRPr="00DE22D4">
        <w:t xml:space="preserve"> </w:t>
      </w:r>
      <w:proofErr w:type="spellStart"/>
      <w:r w:rsidRPr="00DE22D4">
        <w:rPr>
          <w:b/>
          <w:bCs/>
        </w:rPr>
        <w:t>Zimbabwe</w:t>
      </w:r>
      <w:proofErr w:type="spellEnd"/>
    </w:p>
    <w:tbl>
      <w:tblPr>
        <w:tblW w:w="5037" w:type="pct"/>
        <w:tblLayout w:type="fixed"/>
        <w:tblLook w:val="04A0" w:firstRow="1" w:lastRow="0" w:firstColumn="1" w:lastColumn="0" w:noHBand="0" w:noVBand="1"/>
      </w:tblPr>
      <w:tblGrid>
        <w:gridCol w:w="7725"/>
        <w:gridCol w:w="991"/>
        <w:gridCol w:w="885"/>
      </w:tblGrid>
      <w:tr w:rsidR="0019416C" w:rsidRPr="00DE22D4" w14:paraId="506F3471" w14:textId="77777777" w:rsidTr="002B1646">
        <w:trPr>
          <w:trHeight w:val="29"/>
          <w:tblHeader/>
        </w:trPr>
        <w:tc>
          <w:tcPr>
            <w:tcW w:w="40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2C1456" w14:textId="77777777" w:rsidR="0019416C" w:rsidRPr="00DE22D4" w:rsidRDefault="0019416C" w:rsidP="005970DB">
            <w:pPr>
              <w:spacing w:after="10"/>
              <w:jc w:val="center"/>
              <w:rPr>
                <w:rFonts w:eastAsia="Times New Roman"/>
                <w:b/>
                <w:bCs/>
                <w:color w:val="000000"/>
                <w:sz w:val="20"/>
                <w:szCs w:val="20"/>
                <w:lang w:eastAsia="zh-CN"/>
              </w:rPr>
            </w:pPr>
            <w:r w:rsidRPr="00DE22D4">
              <w:rPr>
                <w:rFonts w:eastAsia="Times New Roman"/>
                <w:b/>
                <w:bCs/>
                <w:color w:val="000000"/>
                <w:sz w:val="20"/>
                <w:szCs w:val="20"/>
                <w:lang w:eastAsia="zh-CN"/>
              </w:rPr>
              <w:t>Activi</w:t>
            </w:r>
            <w:r w:rsidR="005970DB" w:rsidRPr="00DE22D4">
              <w:rPr>
                <w:rFonts w:eastAsia="Times New Roman"/>
                <w:b/>
                <w:bCs/>
                <w:color w:val="000000"/>
                <w:sz w:val="20"/>
                <w:szCs w:val="20"/>
                <w:lang w:eastAsia="zh-CN"/>
              </w:rPr>
              <w:t>dad</w:t>
            </w:r>
          </w:p>
        </w:tc>
        <w:tc>
          <w:tcPr>
            <w:tcW w:w="515" w:type="pct"/>
            <w:tcBorders>
              <w:top w:val="single" w:sz="4" w:space="0" w:color="auto"/>
              <w:left w:val="nil"/>
              <w:bottom w:val="single" w:sz="4" w:space="0" w:color="auto"/>
              <w:right w:val="single" w:sz="4" w:space="0" w:color="auto"/>
            </w:tcBorders>
            <w:shd w:val="clear" w:color="auto" w:fill="auto"/>
            <w:noWrap/>
            <w:vAlign w:val="center"/>
            <w:hideMark/>
          </w:tcPr>
          <w:p w14:paraId="18150548" w14:textId="77777777" w:rsidR="0019416C" w:rsidRPr="00DE22D4" w:rsidRDefault="005970DB" w:rsidP="005970DB">
            <w:pPr>
              <w:spacing w:after="10"/>
              <w:jc w:val="center"/>
              <w:rPr>
                <w:rFonts w:eastAsia="Times New Roman"/>
                <w:b/>
                <w:bCs/>
                <w:color w:val="000000"/>
                <w:sz w:val="20"/>
                <w:szCs w:val="20"/>
                <w:lang w:eastAsia="zh-CN"/>
              </w:rPr>
            </w:pPr>
            <w:r w:rsidRPr="00DE22D4">
              <w:rPr>
                <w:rFonts w:eastAsia="Times New Roman"/>
                <w:b/>
                <w:bCs/>
                <w:color w:val="000000"/>
                <w:sz w:val="20"/>
                <w:szCs w:val="20"/>
                <w:lang w:eastAsia="zh-CN"/>
              </w:rPr>
              <w:t>Organismo</w:t>
            </w:r>
          </w:p>
        </w:tc>
        <w:tc>
          <w:tcPr>
            <w:tcW w:w="461" w:type="pct"/>
            <w:tcBorders>
              <w:top w:val="single" w:sz="4" w:space="0" w:color="auto"/>
              <w:left w:val="nil"/>
              <w:bottom w:val="single" w:sz="4" w:space="0" w:color="auto"/>
              <w:right w:val="single" w:sz="4" w:space="0" w:color="auto"/>
            </w:tcBorders>
            <w:shd w:val="clear" w:color="auto" w:fill="auto"/>
            <w:noWrap/>
            <w:vAlign w:val="center"/>
          </w:tcPr>
          <w:p w14:paraId="79784D0E" w14:textId="77777777" w:rsidR="0019416C" w:rsidRPr="00DE22D4" w:rsidRDefault="0019416C" w:rsidP="000C121C">
            <w:pPr>
              <w:spacing w:after="10"/>
              <w:jc w:val="center"/>
              <w:rPr>
                <w:rFonts w:eastAsia="Times New Roman"/>
                <w:b/>
                <w:bCs/>
                <w:color w:val="000000"/>
                <w:sz w:val="20"/>
                <w:szCs w:val="20"/>
                <w:lang w:eastAsia="zh-CN"/>
              </w:rPr>
            </w:pPr>
            <w:r w:rsidRPr="00DE22D4">
              <w:rPr>
                <w:rFonts w:eastAsia="Times New Roman"/>
                <w:b/>
                <w:bCs/>
                <w:color w:val="000000"/>
                <w:sz w:val="20"/>
                <w:szCs w:val="20"/>
                <w:lang w:eastAsia="zh-CN"/>
              </w:rPr>
              <w:t>Cost</w:t>
            </w:r>
            <w:r w:rsidR="005970DB" w:rsidRPr="00DE22D4">
              <w:rPr>
                <w:rFonts w:eastAsia="Times New Roman"/>
                <w:b/>
                <w:bCs/>
                <w:color w:val="000000"/>
                <w:sz w:val="20"/>
                <w:szCs w:val="20"/>
                <w:lang w:eastAsia="zh-CN"/>
              </w:rPr>
              <w:t>o</w:t>
            </w:r>
          </w:p>
          <w:p w14:paraId="1731113E" w14:textId="77777777" w:rsidR="00005817" w:rsidRPr="00DE22D4" w:rsidRDefault="00005817" w:rsidP="005970DB">
            <w:pPr>
              <w:spacing w:after="10"/>
              <w:jc w:val="center"/>
              <w:rPr>
                <w:rFonts w:eastAsia="Times New Roman"/>
                <w:b/>
                <w:bCs/>
                <w:color w:val="000000"/>
                <w:sz w:val="20"/>
                <w:szCs w:val="20"/>
                <w:lang w:eastAsia="zh-CN"/>
              </w:rPr>
            </w:pPr>
            <w:r w:rsidRPr="00DE22D4">
              <w:rPr>
                <w:b/>
                <w:bCs/>
                <w:sz w:val="20"/>
                <w:szCs w:val="20"/>
              </w:rPr>
              <w:t>(US</w:t>
            </w:r>
            <w:r w:rsidR="005970DB" w:rsidRPr="00DE22D4">
              <w:rPr>
                <w:b/>
                <w:bCs/>
                <w:sz w:val="20"/>
                <w:szCs w:val="20"/>
              </w:rPr>
              <w:t>D</w:t>
            </w:r>
            <w:r w:rsidRPr="00DE22D4">
              <w:rPr>
                <w:b/>
                <w:bCs/>
                <w:sz w:val="20"/>
                <w:szCs w:val="20"/>
              </w:rPr>
              <w:t>)</w:t>
            </w:r>
          </w:p>
        </w:tc>
      </w:tr>
      <w:tr w:rsidR="000E574E" w:rsidRPr="00DE22D4" w14:paraId="6B846E18" w14:textId="77777777" w:rsidTr="002B1646">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553BA060" w14:textId="77777777" w:rsidR="000E574E" w:rsidRPr="00DE22D4" w:rsidRDefault="007A5E43" w:rsidP="007A5E43">
            <w:pPr>
              <w:spacing w:after="10"/>
              <w:jc w:val="left"/>
              <w:rPr>
                <w:rFonts w:eastAsia="Times New Roman"/>
                <w:i/>
                <w:iCs/>
                <w:color w:val="000000"/>
                <w:sz w:val="20"/>
                <w:szCs w:val="20"/>
                <w:lang w:eastAsia="zh-CN"/>
              </w:rPr>
            </w:pPr>
            <w:r w:rsidRPr="00DE22D4">
              <w:rPr>
                <w:rFonts w:eastAsia="Times New Roman"/>
                <w:i/>
                <w:iCs/>
                <w:color w:val="000000"/>
                <w:sz w:val="20"/>
                <w:szCs w:val="20"/>
                <w:lang w:eastAsia="zh-CN"/>
              </w:rPr>
              <w:t xml:space="preserve">Marco reglamentario y mecanismos de control </w:t>
            </w:r>
            <w:r w:rsidR="00005817" w:rsidRPr="00DE22D4">
              <w:rPr>
                <w:rFonts w:eastAsia="Times New Roman"/>
                <w:i/>
                <w:iCs/>
                <w:color w:val="000000"/>
                <w:sz w:val="20"/>
                <w:szCs w:val="20"/>
                <w:lang w:eastAsia="zh-CN"/>
              </w:rPr>
              <w:t>(US</w:t>
            </w:r>
            <w:r w:rsidRPr="00DE22D4">
              <w:rPr>
                <w:rFonts w:eastAsia="Times New Roman"/>
                <w:i/>
                <w:iCs/>
                <w:color w:val="000000"/>
                <w:sz w:val="20"/>
                <w:szCs w:val="20"/>
                <w:lang w:eastAsia="zh-CN"/>
              </w:rPr>
              <w:t xml:space="preserve">D </w:t>
            </w:r>
            <w:r w:rsidR="008F57C7" w:rsidRPr="00DE22D4">
              <w:rPr>
                <w:rFonts w:eastAsia="Times New Roman"/>
                <w:i/>
                <w:iCs/>
                <w:color w:val="000000"/>
                <w:sz w:val="20"/>
                <w:szCs w:val="20"/>
                <w:lang w:eastAsia="zh-CN"/>
              </w:rPr>
              <w:t>115</w:t>
            </w:r>
            <w:r w:rsidRPr="00DE22D4">
              <w:rPr>
                <w:rFonts w:eastAsia="Times New Roman"/>
                <w:i/>
                <w:iCs/>
                <w:color w:val="000000"/>
                <w:sz w:val="20"/>
                <w:szCs w:val="20"/>
                <w:lang w:eastAsia="zh-CN"/>
              </w:rPr>
              <w:t>.</w:t>
            </w:r>
            <w:r w:rsidR="008F57C7" w:rsidRPr="00DE22D4">
              <w:rPr>
                <w:rFonts w:eastAsia="Times New Roman"/>
                <w:i/>
                <w:iCs/>
                <w:color w:val="000000"/>
                <w:sz w:val="20"/>
                <w:szCs w:val="20"/>
                <w:lang w:eastAsia="zh-CN"/>
              </w:rPr>
              <w:t>000</w:t>
            </w:r>
            <w:r w:rsidR="00005817" w:rsidRPr="00DE22D4">
              <w:rPr>
                <w:rFonts w:eastAsia="Times New Roman"/>
                <w:i/>
                <w:iCs/>
                <w:color w:val="000000"/>
                <w:sz w:val="20"/>
                <w:szCs w:val="20"/>
                <w:lang w:eastAsia="zh-CN"/>
              </w:rPr>
              <w:t>)</w:t>
            </w:r>
          </w:p>
        </w:tc>
      </w:tr>
      <w:tr w:rsidR="0019416C" w:rsidRPr="00DE22D4" w14:paraId="2161A27E" w14:textId="77777777" w:rsidTr="002B1646">
        <w:trPr>
          <w:trHeight w:val="29"/>
        </w:trPr>
        <w:tc>
          <w:tcPr>
            <w:tcW w:w="4023" w:type="pct"/>
            <w:tcBorders>
              <w:top w:val="nil"/>
              <w:left w:val="single" w:sz="4" w:space="0" w:color="auto"/>
              <w:bottom w:val="single" w:sz="4" w:space="0" w:color="auto"/>
              <w:right w:val="single" w:sz="4" w:space="0" w:color="auto"/>
            </w:tcBorders>
            <w:shd w:val="clear" w:color="auto" w:fill="auto"/>
            <w:hideMark/>
          </w:tcPr>
          <w:p w14:paraId="52808C26" w14:textId="77777777" w:rsidR="0019416C" w:rsidRPr="00DE22D4" w:rsidRDefault="002E4F21" w:rsidP="002E4F21">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Actividades de sensibilización y capacitación para 150 funcionarios encargados de hacer cumplir la ley sobre normativas de SAO y HFC actualizadas</w:t>
            </w:r>
          </w:p>
        </w:tc>
        <w:tc>
          <w:tcPr>
            <w:tcW w:w="515" w:type="pct"/>
            <w:tcBorders>
              <w:top w:val="single" w:sz="4" w:space="0" w:color="auto"/>
              <w:left w:val="nil"/>
              <w:bottom w:val="single" w:sz="4" w:space="0" w:color="auto"/>
              <w:right w:val="single" w:sz="4" w:space="0" w:color="auto"/>
            </w:tcBorders>
            <w:shd w:val="clear" w:color="auto" w:fill="auto"/>
            <w:noWrap/>
            <w:hideMark/>
          </w:tcPr>
          <w:p w14:paraId="288D6A58" w14:textId="77777777" w:rsidR="0019416C" w:rsidRPr="00DE22D4" w:rsidRDefault="007A5E43" w:rsidP="000C121C">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461" w:type="pct"/>
            <w:tcBorders>
              <w:top w:val="nil"/>
              <w:left w:val="nil"/>
              <w:bottom w:val="single" w:sz="4" w:space="0" w:color="auto"/>
              <w:right w:val="single" w:sz="4" w:space="0" w:color="auto"/>
            </w:tcBorders>
            <w:shd w:val="clear" w:color="auto" w:fill="auto"/>
            <w:noWrap/>
          </w:tcPr>
          <w:p w14:paraId="543571F5" w14:textId="77777777" w:rsidR="0019416C" w:rsidRPr="00DE22D4" w:rsidRDefault="0019416C" w:rsidP="007A5E43">
            <w:pPr>
              <w:spacing w:after="10"/>
              <w:jc w:val="right"/>
              <w:rPr>
                <w:rFonts w:eastAsia="Times New Roman"/>
                <w:color w:val="000000"/>
                <w:sz w:val="20"/>
                <w:szCs w:val="20"/>
                <w:lang w:eastAsia="zh-CN"/>
              </w:rPr>
            </w:pPr>
            <w:r w:rsidRPr="00DE22D4">
              <w:rPr>
                <w:rFonts w:eastAsia="Times New Roman"/>
                <w:color w:val="000000"/>
                <w:sz w:val="20"/>
                <w:szCs w:val="20"/>
                <w:lang w:eastAsia="zh-CN"/>
              </w:rPr>
              <w:t>20</w:t>
            </w:r>
            <w:r w:rsidR="007A5E43" w:rsidRPr="00DE22D4">
              <w:rPr>
                <w:rFonts w:eastAsia="Times New Roman"/>
                <w:color w:val="000000"/>
                <w:sz w:val="20"/>
                <w:szCs w:val="20"/>
                <w:lang w:eastAsia="zh-CN"/>
              </w:rPr>
              <w:t>.</w:t>
            </w:r>
            <w:r w:rsidRPr="00DE22D4">
              <w:rPr>
                <w:rFonts w:eastAsia="Times New Roman"/>
                <w:color w:val="000000"/>
                <w:sz w:val="20"/>
                <w:szCs w:val="20"/>
                <w:lang w:eastAsia="zh-CN"/>
              </w:rPr>
              <w:t>000</w:t>
            </w:r>
          </w:p>
        </w:tc>
      </w:tr>
      <w:tr w:rsidR="007A5E43" w:rsidRPr="00DE22D4" w14:paraId="297C3CEC" w14:textId="77777777" w:rsidTr="002B1646">
        <w:trPr>
          <w:trHeight w:val="29"/>
        </w:trPr>
        <w:tc>
          <w:tcPr>
            <w:tcW w:w="4023" w:type="pct"/>
            <w:tcBorders>
              <w:top w:val="nil"/>
              <w:left w:val="single" w:sz="4" w:space="0" w:color="auto"/>
              <w:bottom w:val="single" w:sz="4" w:space="0" w:color="auto"/>
              <w:right w:val="single" w:sz="4" w:space="0" w:color="auto"/>
            </w:tcBorders>
            <w:shd w:val="clear" w:color="auto" w:fill="auto"/>
            <w:hideMark/>
          </w:tcPr>
          <w:p w14:paraId="39A37120" w14:textId="77777777" w:rsidR="007A5E43" w:rsidRPr="00DE22D4" w:rsidRDefault="002E4F21" w:rsidP="002E4F21">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Campañas de sensibilización sobre la normativa actualizada para importadores y usuarios finales</w:t>
            </w:r>
          </w:p>
        </w:tc>
        <w:tc>
          <w:tcPr>
            <w:tcW w:w="515" w:type="pct"/>
            <w:tcBorders>
              <w:top w:val="nil"/>
              <w:left w:val="nil"/>
              <w:bottom w:val="single" w:sz="4" w:space="0" w:color="auto"/>
              <w:right w:val="single" w:sz="4" w:space="0" w:color="auto"/>
            </w:tcBorders>
            <w:shd w:val="clear" w:color="auto" w:fill="auto"/>
            <w:noWrap/>
            <w:hideMark/>
          </w:tcPr>
          <w:p w14:paraId="4E3798B0" w14:textId="77777777" w:rsidR="007A5E43" w:rsidRPr="00DE22D4" w:rsidRDefault="007A5E43" w:rsidP="002E4F21">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461" w:type="pct"/>
            <w:tcBorders>
              <w:top w:val="nil"/>
              <w:left w:val="nil"/>
              <w:bottom w:val="single" w:sz="4" w:space="0" w:color="auto"/>
              <w:right w:val="single" w:sz="4" w:space="0" w:color="auto"/>
            </w:tcBorders>
            <w:shd w:val="clear" w:color="auto" w:fill="auto"/>
            <w:noWrap/>
          </w:tcPr>
          <w:p w14:paraId="45E97D64" w14:textId="77777777" w:rsidR="007A5E43" w:rsidRPr="00DE22D4" w:rsidRDefault="007A5E43" w:rsidP="007A5E43">
            <w:pPr>
              <w:spacing w:after="10"/>
              <w:jc w:val="right"/>
              <w:rPr>
                <w:rFonts w:eastAsia="Times New Roman"/>
                <w:color w:val="000000"/>
                <w:sz w:val="20"/>
                <w:szCs w:val="20"/>
                <w:lang w:eastAsia="zh-CN"/>
              </w:rPr>
            </w:pPr>
            <w:r w:rsidRPr="00DE22D4">
              <w:rPr>
                <w:rFonts w:eastAsia="Times New Roman"/>
                <w:color w:val="000000"/>
                <w:sz w:val="20"/>
                <w:szCs w:val="20"/>
                <w:lang w:eastAsia="zh-CN"/>
              </w:rPr>
              <w:t>10.000</w:t>
            </w:r>
          </w:p>
        </w:tc>
      </w:tr>
      <w:tr w:rsidR="007A5E43" w:rsidRPr="00DE22D4" w14:paraId="3834F0BC" w14:textId="77777777" w:rsidTr="002B1646">
        <w:trPr>
          <w:trHeight w:val="29"/>
        </w:trPr>
        <w:tc>
          <w:tcPr>
            <w:tcW w:w="4023" w:type="pct"/>
            <w:tcBorders>
              <w:top w:val="nil"/>
              <w:left w:val="single" w:sz="4" w:space="0" w:color="auto"/>
              <w:bottom w:val="single" w:sz="4" w:space="0" w:color="auto"/>
              <w:right w:val="single" w:sz="4" w:space="0" w:color="auto"/>
            </w:tcBorders>
            <w:shd w:val="clear" w:color="auto" w:fill="auto"/>
            <w:hideMark/>
          </w:tcPr>
          <w:p w14:paraId="1E39EA2D" w14:textId="77777777" w:rsidR="007A5E43" w:rsidRPr="00DE22D4" w:rsidRDefault="002E4F21" w:rsidP="002E4F21">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 xml:space="preserve">Integración del sistema de licencias y cuotas de HFC en el programa informático del sistema de ventanilla única de aduanas </w:t>
            </w:r>
          </w:p>
        </w:tc>
        <w:tc>
          <w:tcPr>
            <w:tcW w:w="515" w:type="pct"/>
            <w:tcBorders>
              <w:top w:val="nil"/>
              <w:left w:val="nil"/>
              <w:bottom w:val="single" w:sz="4" w:space="0" w:color="auto"/>
              <w:right w:val="single" w:sz="4" w:space="0" w:color="auto"/>
            </w:tcBorders>
            <w:shd w:val="clear" w:color="auto" w:fill="auto"/>
            <w:noWrap/>
            <w:hideMark/>
          </w:tcPr>
          <w:p w14:paraId="2ED97BEB" w14:textId="77777777" w:rsidR="007A5E43" w:rsidRPr="00DE22D4" w:rsidRDefault="007A5E43" w:rsidP="002E4F21">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461" w:type="pct"/>
            <w:tcBorders>
              <w:top w:val="nil"/>
              <w:left w:val="nil"/>
              <w:bottom w:val="single" w:sz="4" w:space="0" w:color="auto"/>
              <w:right w:val="single" w:sz="4" w:space="0" w:color="auto"/>
            </w:tcBorders>
            <w:shd w:val="clear" w:color="auto" w:fill="auto"/>
            <w:noWrap/>
          </w:tcPr>
          <w:p w14:paraId="6873A95B" w14:textId="77777777" w:rsidR="007A5E43" w:rsidRPr="00DE22D4" w:rsidRDefault="007A5E43" w:rsidP="007A5E43">
            <w:pPr>
              <w:spacing w:after="10"/>
              <w:jc w:val="right"/>
              <w:rPr>
                <w:rFonts w:eastAsia="Times New Roman"/>
                <w:color w:val="000000"/>
                <w:sz w:val="20"/>
                <w:szCs w:val="20"/>
                <w:lang w:eastAsia="zh-CN"/>
              </w:rPr>
            </w:pPr>
            <w:r w:rsidRPr="00DE22D4">
              <w:rPr>
                <w:rFonts w:eastAsia="Times New Roman"/>
                <w:color w:val="000000"/>
                <w:sz w:val="20"/>
                <w:szCs w:val="20"/>
                <w:lang w:eastAsia="zh-CN"/>
              </w:rPr>
              <w:t>5.000</w:t>
            </w:r>
          </w:p>
        </w:tc>
      </w:tr>
      <w:tr w:rsidR="007A5E43" w:rsidRPr="00DE22D4" w14:paraId="2A8AD889" w14:textId="77777777" w:rsidTr="002B1646">
        <w:trPr>
          <w:trHeight w:val="29"/>
        </w:trPr>
        <w:tc>
          <w:tcPr>
            <w:tcW w:w="4023" w:type="pct"/>
            <w:tcBorders>
              <w:top w:val="nil"/>
              <w:left w:val="single" w:sz="4" w:space="0" w:color="auto"/>
              <w:bottom w:val="single" w:sz="4" w:space="0" w:color="auto"/>
              <w:right w:val="single" w:sz="4" w:space="0" w:color="auto"/>
            </w:tcBorders>
            <w:shd w:val="clear" w:color="auto" w:fill="auto"/>
            <w:hideMark/>
          </w:tcPr>
          <w:p w14:paraId="62042C9E" w14:textId="77777777" w:rsidR="007A5E43" w:rsidRPr="00DE22D4" w:rsidRDefault="002E4F21" w:rsidP="009B3896">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Elaboración, revisión y adopción de normas y etiquetado de refrigerantes</w:t>
            </w:r>
          </w:p>
        </w:tc>
        <w:tc>
          <w:tcPr>
            <w:tcW w:w="515" w:type="pct"/>
            <w:tcBorders>
              <w:top w:val="nil"/>
              <w:left w:val="nil"/>
              <w:bottom w:val="single" w:sz="4" w:space="0" w:color="auto"/>
              <w:right w:val="single" w:sz="4" w:space="0" w:color="auto"/>
            </w:tcBorders>
            <w:shd w:val="clear" w:color="auto" w:fill="auto"/>
            <w:noWrap/>
            <w:hideMark/>
          </w:tcPr>
          <w:p w14:paraId="55309ECF" w14:textId="77777777" w:rsidR="007A5E43" w:rsidRPr="00DE22D4" w:rsidRDefault="007A5E43" w:rsidP="002E4F21">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461" w:type="pct"/>
            <w:tcBorders>
              <w:top w:val="nil"/>
              <w:left w:val="nil"/>
              <w:bottom w:val="single" w:sz="4" w:space="0" w:color="auto"/>
              <w:right w:val="single" w:sz="4" w:space="0" w:color="auto"/>
            </w:tcBorders>
            <w:shd w:val="clear" w:color="auto" w:fill="auto"/>
            <w:noWrap/>
          </w:tcPr>
          <w:p w14:paraId="45495D3D" w14:textId="77777777" w:rsidR="007A5E43" w:rsidRPr="00DE22D4" w:rsidRDefault="007A5E43" w:rsidP="007A5E43">
            <w:pPr>
              <w:spacing w:after="10"/>
              <w:jc w:val="right"/>
              <w:rPr>
                <w:rFonts w:eastAsia="Times New Roman"/>
                <w:color w:val="000000"/>
                <w:sz w:val="20"/>
                <w:szCs w:val="20"/>
                <w:lang w:eastAsia="zh-CN"/>
              </w:rPr>
            </w:pPr>
            <w:r w:rsidRPr="00DE22D4">
              <w:rPr>
                <w:rFonts w:eastAsia="Times New Roman"/>
                <w:color w:val="000000"/>
                <w:sz w:val="20"/>
                <w:szCs w:val="20"/>
                <w:lang w:eastAsia="zh-CN"/>
              </w:rPr>
              <w:t>30.000</w:t>
            </w:r>
          </w:p>
        </w:tc>
      </w:tr>
      <w:tr w:rsidR="007A5E43" w:rsidRPr="00DE22D4" w14:paraId="20B6A232" w14:textId="77777777" w:rsidTr="002B1646">
        <w:trPr>
          <w:trHeight w:val="29"/>
        </w:trPr>
        <w:tc>
          <w:tcPr>
            <w:tcW w:w="4023" w:type="pct"/>
            <w:tcBorders>
              <w:top w:val="nil"/>
              <w:left w:val="single" w:sz="4" w:space="0" w:color="auto"/>
              <w:bottom w:val="single" w:sz="4" w:space="0" w:color="auto"/>
              <w:right w:val="single" w:sz="4" w:space="0" w:color="auto"/>
            </w:tcBorders>
            <w:shd w:val="clear" w:color="auto" w:fill="auto"/>
            <w:hideMark/>
          </w:tcPr>
          <w:p w14:paraId="2BA1BE69" w14:textId="77777777" w:rsidR="007A5E43" w:rsidRPr="00DE22D4" w:rsidRDefault="009B3896" w:rsidP="009B3896">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Capacitación de 500 funcionarios de aduanas y encargados de hacer cumplir la ley en el control de las importaciones de HFC</w:t>
            </w:r>
          </w:p>
        </w:tc>
        <w:tc>
          <w:tcPr>
            <w:tcW w:w="515" w:type="pct"/>
            <w:tcBorders>
              <w:top w:val="nil"/>
              <w:left w:val="nil"/>
              <w:bottom w:val="single" w:sz="4" w:space="0" w:color="auto"/>
              <w:right w:val="single" w:sz="4" w:space="0" w:color="auto"/>
            </w:tcBorders>
            <w:shd w:val="clear" w:color="auto" w:fill="auto"/>
            <w:noWrap/>
            <w:hideMark/>
          </w:tcPr>
          <w:p w14:paraId="77129649" w14:textId="77777777" w:rsidR="007A5E43" w:rsidRPr="00DE22D4" w:rsidRDefault="007A5E43" w:rsidP="002E4F21">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461" w:type="pct"/>
            <w:tcBorders>
              <w:top w:val="nil"/>
              <w:left w:val="nil"/>
              <w:bottom w:val="single" w:sz="4" w:space="0" w:color="auto"/>
              <w:right w:val="single" w:sz="4" w:space="0" w:color="auto"/>
            </w:tcBorders>
            <w:shd w:val="clear" w:color="auto" w:fill="auto"/>
            <w:noWrap/>
          </w:tcPr>
          <w:p w14:paraId="1F1C6E0D" w14:textId="77777777" w:rsidR="007A5E43" w:rsidRPr="00DE22D4" w:rsidRDefault="007A5E43" w:rsidP="007A5E43">
            <w:pPr>
              <w:spacing w:after="10"/>
              <w:jc w:val="right"/>
              <w:rPr>
                <w:rFonts w:eastAsia="Times New Roman"/>
                <w:color w:val="000000"/>
                <w:sz w:val="20"/>
                <w:szCs w:val="20"/>
                <w:lang w:eastAsia="zh-CN"/>
              </w:rPr>
            </w:pPr>
            <w:r w:rsidRPr="00DE22D4">
              <w:rPr>
                <w:rFonts w:eastAsia="Times New Roman"/>
                <w:color w:val="000000"/>
                <w:sz w:val="20"/>
                <w:szCs w:val="20"/>
                <w:lang w:eastAsia="zh-CN"/>
              </w:rPr>
              <w:t>30.000</w:t>
            </w:r>
          </w:p>
        </w:tc>
      </w:tr>
      <w:tr w:rsidR="007A5E43" w:rsidRPr="00DE22D4" w14:paraId="4865A6DB" w14:textId="77777777" w:rsidTr="002B1646">
        <w:trPr>
          <w:trHeight w:val="29"/>
        </w:trPr>
        <w:tc>
          <w:tcPr>
            <w:tcW w:w="4023" w:type="pct"/>
            <w:tcBorders>
              <w:top w:val="nil"/>
              <w:left w:val="single" w:sz="4" w:space="0" w:color="auto"/>
              <w:bottom w:val="single" w:sz="4" w:space="0" w:color="auto"/>
              <w:right w:val="single" w:sz="4" w:space="0" w:color="auto"/>
            </w:tcBorders>
            <w:shd w:val="clear" w:color="auto" w:fill="auto"/>
            <w:hideMark/>
          </w:tcPr>
          <w:p w14:paraId="197917DB" w14:textId="77777777" w:rsidR="007A5E43" w:rsidRPr="00DE22D4" w:rsidRDefault="009B3896" w:rsidP="009B3896">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Fortalecimiento del mantenimiento de registros por parte de las aduanas y la presentación de informes por parte de las empresas</w:t>
            </w:r>
          </w:p>
        </w:tc>
        <w:tc>
          <w:tcPr>
            <w:tcW w:w="515" w:type="pct"/>
            <w:tcBorders>
              <w:top w:val="nil"/>
              <w:left w:val="nil"/>
              <w:bottom w:val="single" w:sz="4" w:space="0" w:color="auto"/>
              <w:right w:val="single" w:sz="4" w:space="0" w:color="auto"/>
            </w:tcBorders>
            <w:shd w:val="clear" w:color="auto" w:fill="auto"/>
            <w:noWrap/>
            <w:hideMark/>
          </w:tcPr>
          <w:p w14:paraId="5594EF2B" w14:textId="77777777" w:rsidR="007A5E43" w:rsidRPr="00DE22D4" w:rsidRDefault="007A5E43" w:rsidP="002E4F21">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461" w:type="pct"/>
            <w:tcBorders>
              <w:top w:val="nil"/>
              <w:left w:val="nil"/>
              <w:bottom w:val="single" w:sz="4" w:space="0" w:color="auto"/>
              <w:right w:val="single" w:sz="4" w:space="0" w:color="auto"/>
            </w:tcBorders>
            <w:shd w:val="clear" w:color="auto" w:fill="auto"/>
            <w:noWrap/>
          </w:tcPr>
          <w:p w14:paraId="4DA830D1" w14:textId="77777777" w:rsidR="007A5E43" w:rsidRPr="00DE22D4" w:rsidRDefault="007A5E43" w:rsidP="007A5E43">
            <w:pPr>
              <w:spacing w:after="10"/>
              <w:jc w:val="right"/>
              <w:rPr>
                <w:rFonts w:eastAsia="Times New Roman"/>
                <w:color w:val="000000"/>
                <w:sz w:val="20"/>
                <w:szCs w:val="20"/>
                <w:lang w:eastAsia="zh-CN"/>
              </w:rPr>
            </w:pPr>
            <w:r w:rsidRPr="00DE22D4">
              <w:rPr>
                <w:rFonts w:eastAsia="Times New Roman"/>
                <w:color w:val="000000"/>
                <w:sz w:val="20"/>
                <w:szCs w:val="20"/>
                <w:lang w:eastAsia="zh-CN"/>
              </w:rPr>
              <w:t>10.000</w:t>
            </w:r>
          </w:p>
        </w:tc>
      </w:tr>
      <w:tr w:rsidR="007A5E43" w:rsidRPr="00DE22D4" w14:paraId="2C73B846" w14:textId="77777777" w:rsidTr="002B1646">
        <w:trPr>
          <w:trHeight w:val="29"/>
        </w:trPr>
        <w:tc>
          <w:tcPr>
            <w:tcW w:w="4023" w:type="pct"/>
            <w:tcBorders>
              <w:top w:val="nil"/>
              <w:left w:val="single" w:sz="4" w:space="0" w:color="auto"/>
              <w:bottom w:val="single" w:sz="4" w:space="0" w:color="auto"/>
              <w:right w:val="single" w:sz="4" w:space="0" w:color="auto"/>
            </w:tcBorders>
            <w:shd w:val="clear" w:color="auto" w:fill="auto"/>
            <w:hideMark/>
          </w:tcPr>
          <w:p w14:paraId="7EBEECBB" w14:textId="77777777" w:rsidR="007A5E43" w:rsidRPr="00DE22D4" w:rsidRDefault="009B3896" w:rsidP="009B3896">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Vigilancia continua del mercado y estudios para evitar el comercio ilegal</w:t>
            </w:r>
          </w:p>
        </w:tc>
        <w:tc>
          <w:tcPr>
            <w:tcW w:w="515" w:type="pct"/>
            <w:tcBorders>
              <w:top w:val="nil"/>
              <w:left w:val="nil"/>
              <w:bottom w:val="single" w:sz="4" w:space="0" w:color="auto"/>
              <w:right w:val="single" w:sz="4" w:space="0" w:color="auto"/>
            </w:tcBorders>
            <w:shd w:val="clear" w:color="auto" w:fill="auto"/>
            <w:noWrap/>
            <w:hideMark/>
          </w:tcPr>
          <w:p w14:paraId="7D8CC594" w14:textId="77777777" w:rsidR="007A5E43" w:rsidRPr="00DE22D4" w:rsidRDefault="007A5E43" w:rsidP="002E4F21">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461" w:type="pct"/>
            <w:tcBorders>
              <w:top w:val="nil"/>
              <w:left w:val="nil"/>
              <w:bottom w:val="single" w:sz="4" w:space="0" w:color="auto"/>
              <w:right w:val="single" w:sz="4" w:space="0" w:color="auto"/>
            </w:tcBorders>
            <w:shd w:val="clear" w:color="auto" w:fill="auto"/>
            <w:noWrap/>
          </w:tcPr>
          <w:p w14:paraId="1C84C484" w14:textId="77777777" w:rsidR="007A5E43" w:rsidRPr="00DE22D4" w:rsidRDefault="007A5E43" w:rsidP="007A5E43">
            <w:pPr>
              <w:spacing w:after="10"/>
              <w:jc w:val="right"/>
              <w:rPr>
                <w:rFonts w:eastAsia="Times New Roman"/>
                <w:color w:val="000000"/>
                <w:sz w:val="20"/>
                <w:szCs w:val="20"/>
                <w:lang w:eastAsia="zh-CN"/>
              </w:rPr>
            </w:pPr>
            <w:r w:rsidRPr="00DE22D4">
              <w:rPr>
                <w:rFonts w:eastAsia="Times New Roman"/>
                <w:color w:val="000000"/>
                <w:sz w:val="20"/>
                <w:szCs w:val="20"/>
                <w:lang w:eastAsia="zh-CN"/>
              </w:rPr>
              <w:t>10.000</w:t>
            </w:r>
          </w:p>
        </w:tc>
      </w:tr>
      <w:tr w:rsidR="000E574E" w:rsidRPr="00DE22D4" w14:paraId="02B44F58" w14:textId="77777777" w:rsidTr="002B1646">
        <w:trPr>
          <w:trHeight w:val="29"/>
        </w:trPr>
        <w:tc>
          <w:tcPr>
            <w:tcW w:w="5000" w:type="pct"/>
            <w:gridSpan w:val="3"/>
            <w:tcBorders>
              <w:top w:val="single" w:sz="4" w:space="0" w:color="auto"/>
              <w:left w:val="single" w:sz="4" w:space="0" w:color="auto"/>
              <w:bottom w:val="single" w:sz="4" w:space="0" w:color="auto"/>
              <w:right w:val="single" w:sz="4" w:space="0" w:color="000000"/>
            </w:tcBorders>
            <w:shd w:val="clear" w:color="auto" w:fill="auto"/>
            <w:hideMark/>
          </w:tcPr>
          <w:p w14:paraId="6E71115F" w14:textId="77777777" w:rsidR="000E574E" w:rsidRPr="00DE22D4" w:rsidRDefault="006039E3" w:rsidP="006039E3">
            <w:pPr>
              <w:spacing w:after="10"/>
              <w:jc w:val="left"/>
              <w:rPr>
                <w:rFonts w:eastAsia="Times New Roman"/>
                <w:i/>
                <w:iCs/>
                <w:color w:val="000000"/>
                <w:sz w:val="20"/>
                <w:szCs w:val="20"/>
                <w:lang w:eastAsia="zh-CN"/>
              </w:rPr>
            </w:pPr>
            <w:r w:rsidRPr="00DE22D4">
              <w:rPr>
                <w:rFonts w:eastAsia="Times New Roman"/>
                <w:i/>
                <w:iCs/>
                <w:color w:val="000000"/>
                <w:sz w:val="20"/>
                <w:szCs w:val="20"/>
                <w:lang w:eastAsia="zh-CN"/>
              </w:rPr>
              <w:t xml:space="preserve">Capacitación de técnicos y apoyo a la asociación industrial </w:t>
            </w:r>
            <w:r w:rsidR="00005817" w:rsidRPr="00DE22D4">
              <w:rPr>
                <w:rFonts w:eastAsia="Times New Roman"/>
                <w:i/>
                <w:iCs/>
                <w:color w:val="000000"/>
                <w:sz w:val="20"/>
                <w:szCs w:val="20"/>
                <w:lang w:eastAsia="zh-CN"/>
              </w:rPr>
              <w:t>(US</w:t>
            </w:r>
            <w:r w:rsidRPr="00DE22D4">
              <w:rPr>
                <w:rFonts w:eastAsia="Times New Roman"/>
                <w:i/>
                <w:iCs/>
                <w:color w:val="000000"/>
                <w:sz w:val="20"/>
                <w:szCs w:val="20"/>
                <w:lang w:eastAsia="zh-CN"/>
              </w:rPr>
              <w:t xml:space="preserve">D </w:t>
            </w:r>
            <w:r w:rsidR="008F57C7" w:rsidRPr="00DE22D4">
              <w:rPr>
                <w:rFonts w:eastAsia="Times New Roman"/>
                <w:i/>
                <w:iCs/>
                <w:color w:val="000000"/>
                <w:sz w:val="20"/>
                <w:szCs w:val="20"/>
                <w:lang w:eastAsia="zh-CN"/>
              </w:rPr>
              <w:t>105</w:t>
            </w:r>
            <w:r w:rsidRPr="00DE22D4">
              <w:rPr>
                <w:rFonts w:eastAsia="Times New Roman"/>
                <w:i/>
                <w:iCs/>
                <w:color w:val="000000"/>
                <w:sz w:val="20"/>
                <w:szCs w:val="20"/>
                <w:lang w:eastAsia="zh-CN"/>
              </w:rPr>
              <w:t>.</w:t>
            </w:r>
            <w:r w:rsidR="008F57C7" w:rsidRPr="00DE22D4">
              <w:rPr>
                <w:rFonts w:eastAsia="Times New Roman"/>
                <w:i/>
                <w:iCs/>
                <w:color w:val="000000"/>
                <w:sz w:val="20"/>
                <w:szCs w:val="20"/>
                <w:lang w:eastAsia="zh-CN"/>
              </w:rPr>
              <w:t>000</w:t>
            </w:r>
            <w:r w:rsidR="00005817" w:rsidRPr="00DE22D4">
              <w:rPr>
                <w:rFonts w:eastAsia="Times New Roman"/>
                <w:i/>
                <w:iCs/>
                <w:color w:val="000000"/>
                <w:sz w:val="20"/>
                <w:szCs w:val="20"/>
                <w:lang w:eastAsia="zh-CN"/>
              </w:rPr>
              <w:t>)</w:t>
            </w:r>
          </w:p>
        </w:tc>
      </w:tr>
      <w:tr w:rsidR="007A5E43" w:rsidRPr="00DE22D4" w14:paraId="101DE4B7" w14:textId="77777777" w:rsidTr="002B1646">
        <w:trPr>
          <w:trHeight w:val="29"/>
        </w:trPr>
        <w:tc>
          <w:tcPr>
            <w:tcW w:w="4023" w:type="pct"/>
            <w:tcBorders>
              <w:top w:val="nil"/>
              <w:left w:val="single" w:sz="4" w:space="0" w:color="auto"/>
              <w:bottom w:val="single" w:sz="4" w:space="0" w:color="auto"/>
              <w:right w:val="single" w:sz="4" w:space="0" w:color="auto"/>
            </w:tcBorders>
            <w:shd w:val="clear" w:color="auto" w:fill="auto"/>
            <w:hideMark/>
          </w:tcPr>
          <w:p w14:paraId="5A5490C0" w14:textId="77777777" w:rsidR="007A5E43" w:rsidRPr="00DE22D4" w:rsidRDefault="006039E3" w:rsidP="006039E3">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Apoyo a la asociación industrial de RAC para formalizar el sector</w:t>
            </w:r>
          </w:p>
        </w:tc>
        <w:tc>
          <w:tcPr>
            <w:tcW w:w="515" w:type="pct"/>
            <w:tcBorders>
              <w:top w:val="nil"/>
              <w:left w:val="nil"/>
              <w:bottom w:val="single" w:sz="4" w:space="0" w:color="auto"/>
              <w:right w:val="single" w:sz="4" w:space="0" w:color="auto"/>
            </w:tcBorders>
            <w:shd w:val="clear" w:color="auto" w:fill="auto"/>
            <w:noWrap/>
            <w:hideMark/>
          </w:tcPr>
          <w:p w14:paraId="7941EEEA" w14:textId="77777777" w:rsidR="007A5E43" w:rsidRPr="00DE22D4" w:rsidRDefault="007A5E43" w:rsidP="002E4F21">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461" w:type="pct"/>
            <w:tcBorders>
              <w:top w:val="nil"/>
              <w:left w:val="nil"/>
              <w:bottom w:val="single" w:sz="4" w:space="0" w:color="auto"/>
              <w:right w:val="single" w:sz="4" w:space="0" w:color="auto"/>
            </w:tcBorders>
            <w:shd w:val="clear" w:color="auto" w:fill="auto"/>
            <w:noWrap/>
          </w:tcPr>
          <w:p w14:paraId="71777DB1" w14:textId="77777777" w:rsidR="007A5E43" w:rsidRPr="00DE22D4" w:rsidRDefault="007A5E43" w:rsidP="007A5E43">
            <w:pPr>
              <w:spacing w:after="10"/>
              <w:jc w:val="right"/>
              <w:rPr>
                <w:rFonts w:eastAsia="Times New Roman"/>
                <w:color w:val="000000"/>
                <w:sz w:val="20"/>
                <w:szCs w:val="20"/>
                <w:lang w:eastAsia="zh-CN"/>
              </w:rPr>
            </w:pPr>
            <w:r w:rsidRPr="00DE22D4">
              <w:rPr>
                <w:rFonts w:eastAsia="Times New Roman"/>
                <w:color w:val="000000"/>
                <w:sz w:val="20"/>
                <w:szCs w:val="20"/>
                <w:lang w:eastAsia="zh-CN"/>
              </w:rPr>
              <w:t>15.000</w:t>
            </w:r>
          </w:p>
        </w:tc>
      </w:tr>
      <w:tr w:rsidR="007A5E43" w:rsidRPr="00DE22D4" w14:paraId="6594E914" w14:textId="77777777" w:rsidTr="002B1646">
        <w:trPr>
          <w:trHeight w:val="29"/>
        </w:trPr>
        <w:tc>
          <w:tcPr>
            <w:tcW w:w="4023" w:type="pct"/>
            <w:tcBorders>
              <w:top w:val="nil"/>
              <w:left w:val="single" w:sz="4" w:space="0" w:color="auto"/>
              <w:bottom w:val="single" w:sz="4" w:space="0" w:color="auto"/>
              <w:right w:val="single" w:sz="4" w:space="0" w:color="auto"/>
            </w:tcBorders>
            <w:shd w:val="clear" w:color="auto" w:fill="auto"/>
            <w:hideMark/>
          </w:tcPr>
          <w:p w14:paraId="65DC0C3B" w14:textId="77777777" w:rsidR="007A5E43" w:rsidRPr="00DE22D4" w:rsidRDefault="006039E3" w:rsidP="003B21CB">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 xml:space="preserve">Actualización del código de </w:t>
            </w:r>
            <w:r w:rsidR="003B21CB" w:rsidRPr="00DE22D4">
              <w:rPr>
                <w:rFonts w:eastAsia="Times New Roman"/>
                <w:color w:val="000000"/>
                <w:sz w:val="20"/>
                <w:szCs w:val="20"/>
                <w:lang w:eastAsia="zh-CN"/>
              </w:rPr>
              <w:t>p</w:t>
            </w:r>
            <w:r w:rsidRPr="00DE22D4">
              <w:rPr>
                <w:rFonts w:eastAsia="Times New Roman"/>
                <w:color w:val="000000"/>
                <w:sz w:val="20"/>
                <w:szCs w:val="20"/>
                <w:lang w:eastAsia="zh-CN"/>
              </w:rPr>
              <w:t>rácticas y del p</w:t>
            </w:r>
            <w:r w:rsidR="001F4971" w:rsidRPr="00DE22D4">
              <w:rPr>
                <w:rFonts w:eastAsia="Times New Roman"/>
                <w:color w:val="000000"/>
                <w:sz w:val="20"/>
                <w:szCs w:val="20"/>
                <w:lang w:eastAsia="zh-CN"/>
              </w:rPr>
              <w:t>rograma de capacitac</w:t>
            </w:r>
            <w:r w:rsidRPr="00DE22D4">
              <w:rPr>
                <w:rFonts w:eastAsia="Times New Roman"/>
                <w:color w:val="000000"/>
                <w:sz w:val="20"/>
                <w:szCs w:val="20"/>
                <w:lang w:eastAsia="zh-CN"/>
              </w:rPr>
              <w:t xml:space="preserve">ión de los técnicos de </w:t>
            </w:r>
            <w:r w:rsidR="001F4971" w:rsidRPr="00DE22D4">
              <w:rPr>
                <w:rFonts w:eastAsia="Times New Roman"/>
                <w:color w:val="000000"/>
                <w:sz w:val="20"/>
                <w:szCs w:val="20"/>
                <w:lang w:eastAsia="zh-CN"/>
              </w:rPr>
              <w:t>RAC</w:t>
            </w:r>
          </w:p>
        </w:tc>
        <w:tc>
          <w:tcPr>
            <w:tcW w:w="515" w:type="pct"/>
            <w:tcBorders>
              <w:top w:val="nil"/>
              <w:left w:val="nil"/>
              <w:bottom w:val="single" w:sz="4" w:space="0" w:color="auto"/>
              <w:right w:val="single" w:sz="4" w:space="0" w:color="auto"/>
            </w:tcBorders>
            <w:shd w:val="clear" w:color="auto" w:fill="auto"/>
            <w:noWrap/>
            <w:hideMark/>
          </w:tcPr>
          <w:p w14:paraId="45CE25C6" w14:textId="77777777" w:rsidR="007A5E43" w:rsidRPr="00DE22D4" w:rsidRDefault="007A5E43" w:rsidP="002E4F21">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461" w:type="pct"/>
            <w:tcBorders>
              <w:top w:val="nil"/>
              <w:left w:val="nil"/>
              <w:bottom w:val="single" w:sz="4" w:space="0" w:color="auto"/>
              <w:right w:val="single" w:sz="4" w:space="0" w:color="auto"/>
            </w:tcBorders>
            <w:shd w:val="clear" w:color="auto" w:fill="auto"/>
            <w:noWrap/>
          </w:tcPr>
          <w:p w14:paraId="108BFDD1" w14:textId="77777777" w:rsidR="007A5E43" w:rsidRPr="00DE22D4" w:rsidRDefault="007A5E43" w:rsidP="007A5E43">
            <w:pPr>
              <w:spacing w:after="10"/>
              <w:jc w:val="right"/>
              <w:rPr>
                <w:rFonts w:eastAsia="Times New Roman"/>
                <w:color w:val="000000"/>
                <w:sz w:val="20"/>
                <w:szCs w:val="20"/>
                <w:lang w:eastAsia="zh-CN"/>
              </w:rPr>
            </w:pPr>
            <w:r w:rsidRPr="00DE22D4">
              <w:rPr>
                <w:rFonts w:eastAsia="Times New Roman"/>
                <w:color w:val="000000"/>
                <w:sz w:val="20"/>
                <w:szCs w:val="20"/>
                <w:lang w:eastAsia="zh-CN"/>
              </w:rPr>
              <w:t>20.000</w:t>
            </w:r>
          </w:p>
        </w:tc>
      </w:tr>
      <w:tr w:rsidR="007A5E43" w:rsidRPr="00DE22D4" w14:paraId="4C9AA697" w14:textId="77777777" w:rsidTr="002B1646">
        <w:trPr>
          <w:trHeight w:val="29"/>
        </w:trPr>
        <w:tc>
          <w:tcPr>
            <w:tcW w:w="4023" w:type="pct"/>
            <w:tcBorders>
              <w:top w:val="nil"/>
              <w:left w:val="single" w:sz="4" w:space="0" w:color="auto"/>
              <w:bottom w:val="single" w:sz="4" w:space="0" w:color="auto"/>
              <w:right w:val="single" w:sz="4" w:space="0" w:color="auto"/>
            </w:tcBorders>
            <w:shd w:val="clear" w:color="auto" w:fill="auto"/>
            <w:hideMark/>
          </w:tcPr>
          <w:p w14:paraId="1CBEA046" w14:textId="77777777" w:rsidR="007A5E43" w:rsidRPr="00DE22D4" w:rsidRDefault="001F4971" w:rsidP="001F4971">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Capacita</w:t>
            </w:r>
            <w:r w:rsidR="006039E3" w:rsidRPr="00DE22D4">
              <w:rPr>
                <w:rFonts w:eastAsia="Times New Roman"/>
                <w:color w:val="000000"/>
                <w:sz w:val="20"/>
                <w:szCs w:val="20"/>
                <w:lang w:eastAsia="zh-CN"/>
              </w:rPr>
              <w:t xml:space="preserve">ción de 250 técnicos de refrigeración en buenas prácticas de </w:t>
            </w:r>
            <w:r w:rsidRPr="00DE22D4">
              <w:rPr>
                <w:rFonts w:eastAsia="Times New Roman"/>
                <w:color w:val="000000"/>
                <w:sz w:val="20"/>
                <w:szCs w:val="20"/>
                <w:lang w:eastAsia="zh-CN"/>
              </w:rPr>
              <w:t>servicio</w:t>
            </w:r>
          </w:p>
        </w:tc>
        <w:tc>
          <w:tcPr>
            <w:tcW w:w="515" w:type="pct"/>
            <w:tcBorders>
              <w:top w:val="nil"/>
              <w:left w:val="nil"/>
              <w:bottom w:val="single" w:sz="4" w:space="0" w:color="auto"/>
              <w:right w:val="single" w:sz="4" w:space="0" w:color="auto"/>
            </w:tcBorders>
            <w:shd w:val="clear" w:color="auto" w:fill="auto"/>
            <w:noWrap/>
            <w:hideMark/>
          </w:tcPr>
          <w:p w14:paraId="58176882" w14:textId="77777777" w:rsidR="007A5E43" w:rsidRPr="00DE22D4" w:rsidRDefault="007A5E43" w:rsidP="002E4F21">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461" w:type="pct"/>
            <w:tcBorders>
              <w:top w:val="nil"/>
              <w:left w:val="nil"/>
              <w:bottom w:val="single" w:sz="4" w:space="0" w:color="auto"/>
              <w:right w:val="single" w:sz="4" w:space="0" w:color="auto"/>
            </w:tcBorders>
            <w:shd w:val="clear" w:color="auto" w:fill="auto"/>
            <w:noWrap/>
          </w:tcPr>
          <w:p w14:paraId="15111D38" w14:textId="77777777" w:rsidR="007A5E43" w:rsidRPr="00DE22D4" w:rsidRDefault="007A5E43" w:rsidP="007A5E43">
            <w:pPr>
              <w:spacing w:after="10"/>
              <w:jc w:val="right"/>
              <w:rPr>
                <w:rFonts w:eastAsia="Times New Roman"/>
                <w:color w:val="000000"/>
                <w:sz w:val="20"/>
                <w:szCs w:val="20"/>
                <w:lang w:eastAsia="zh-CN"/>
              </w:rPr>
            </w:pPr>
            <w:r w:rsidRPr="00DE22D4">
              <w:rPr>
                <w:rFonts w:eastAsia="Times New Roman"/>
                <w:color w:val="000000"/>
                <w:sz w:val="20"/>
                <w:szCs w:val="20"/>
                <w:lang w:eastAsia="zh-CN"/>
              </w:rPr>
              <w:t>50.000</w:t>
            </w:r>
          </w:p>
        </w:tc>
      </w:tr>
      <w:tr w:rsidR="007A5E43" w:rsidRPr="00DE22D4" w14:paraId="12E6DF8F" w14:textId="77777777" w:rsidTr="002B1646">
        <w:trPr>
          <w:trHeight w:val="29"/>
        </w:trPr>
        <w:tc>
          <w:tcPr>
            <w:tcW w:w="4023" w:type="pct"/>
            <w:tcBorders>
              <w:top w:val="nil"/>
              <w:left w:val="single" w:sz="4" w:space="0" w:color="auto"/>
              <w:bottom w:val="single" w:sz="4" w:space="0" w:color="auto"/>
              <w:right w:val="single" w:sz="4" w:space="0" w:color="auto"/>
            </w:tcBorders>
            <w:shd w:val="clear" w:color="auto" w:fill="auto"/>
            <w:hideMark/>
          </w:tcPr>
          <w:p w14:paraId="63F5C000" w14:textId="77777777" w:rsidR="007A5E43" w:rsidRPr="00DE22D4" w:rsidRDefault="006039E3" w:rsidP="001F4971">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Campañas de sensibilización para 100 usuarios finales sobre las ventajas de utilizar tecnologías de bajo PC</w:t>
            </w:r>
            <w:r w:rsidR="001F4971" w:rsidRPr="00DE22D4">
              <w:rPr>
                <w:rFonts w:eastAsia="Times New Roman"/>
                <w:color w:val="000000"/>
                <w:sz w:val="20"/>
                <w:szCs w:val="20"/>
                <w:lang w:eastAsia="zh-CN"/>
              </w:rPr>
              <w:t>A</w:t>
            </w:r>
            <w:r w:rsidRPr="00DE22D4">
              <w:rPr>
                <w:rFonts w:eastAsia="Times New Roman"/>
                <w:color w:val="000000"/>
                <w:sz w:val="20"/>
                <w:szCs w:val="20"/>
                <w:lang w:eastAsia="zh-CN"/>
              </w:rPr>
              <w:t xml:space="preserve"> y </w:t>
            </w:r>
            <w:proofErr w:type="spellStart"/>
            <w:r w:rsidRPr="00DE22D4">
              <w:rPr>
                <w:rFonts w:eastAsia="Times New Roman"/>
                <w:color w:val="000000"/>
                <w:sz w:val="20"/>
                <w:szCs w:val="20"/>
                <w:lang w:eastAsia="zh-CN"/>
              </w:rPr>
              <w:t>e</w:t>
            </w:r>
            <w:r w:rsidR="001F4971" w:rsidRPr="00DE22D4">
              <w:rPr>
                <w:rFonts w:eastAsia="Times New Roman"/>
                <w:color w:val="000000"/>
                <w:sz w:val="20"/>
                <w:szCs w:val="20"/>
                <w:lang w:eastAsia="zh-CN"/>
              </w:rPr>
              <w:t>coenergéticas</w:t>
            </w:r>
            <w:proofErr w:type="spellEnd"/>
          </w:p>
        </w:tc>
        <w:tc>
          <w:tcPr>
            <w:tcW w:w="515" w:type="pct"/>
            <w:tcBorders>
              <w:top w:val="nil"/>
              <w:left w:val="nil"/>
              <w:bottom w:val="single" w:sz="4" w:space="0" w:color="auto"/>
              <w:right w:val="single" w:sz="4" w:space="0" w:color="auto"/>
            </w:tcBorders>
            <w:shd w:val="clear" w:color="auto" w:fill="auto"/>
            <w:noWrap/>
            <w:hideMark/>
          </w:tcPr>
          <w:p w14:paraId="65D3B556" w14:textId="77777777" w:rsidR="007A5E43" w:rsidRPr="00DE22D4" w:rsidRDefault="007A5E43" w:rsidP="002E4F21">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461" w:type="pct"/>
            <w:tcBorders>
              <w:top w:val="nil"/>
              <w:left w:val="nil"/>
              <w:bottom w:val="single" w:sz="4" w:space="0" w:color="auto"/>
              <w:right w:val="single" w:sz="4" w:space="0" w:color="auto"/>
            </w:tcBorders>
            <w:shd w:val="clear" w:color="auto" w:fill="auto"/>
            <w:noWrap/>
          </w:tcPr>
          <w:p w14:paraId="05E08F52" w14:textId="77777777" w:rsidR="007A5E43" w:rsidRPr="00DE22D4" w:rsidRDefault="007A5E43" w:rsidP="007A5E43">
            <w:pPr>
              <w:spacing w:after="10"/>
              <w:jc w:val="right"/>
              <w:rPr>
                <w:rFonts w:eastAsia="Times New Roman"/>
                <w:color w:val="000000"/>
                <w:sz w:val="20"/>
                <w:szCs w:val="20"/>
                <w:lang w:eastAsia="zh-CN"/>
              </w:rPr>
            </w:pPr>
            <w:r w:rsidRPr="00DE22D4">
              <w:rPr>
                <w:rFonts w:eastAsia="Times New Roman"/>
                <w:color w:val="000000"/>
                <w:sz w:val="20"/>
                <w:szCs w:val="20"/>
                <w:lang w:eastAsia="zh-CN"/>
              </w:rPr>
              <w:t>20.000</w:t>
            </w:r>
          </w:p>
        </w:tc>
      </w:tr>
      <w:tr w:rsidR="007A5E43" w:rsidRPr="00DE22D4" w14:paraId="33EF28A6" w14:textId="77777777" w:rsidTr="002B1646">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3E1B2F37" w14:textId="77777777" w:rsidR="007A5E43" w:rsidRPr="00DE22D4" w:rsidRDefault="001F4971" w:rsidP="00421286">
            <w:pPr>
              <w:keepNext/>
              <w:spacing w:after="10"/>
              <w:jc w:val="left"/>
              <w:rPr>
                <w:rFonts w:eastAsia="Times New Roman"/>
                <w:i/>
                <w:iCs/>
                <w:color w:val="000000"/>
                <w:sz w:val="20"/>
                <w:szCs w:val="20"/>
                <w:lang w:eastAsia="zh-CN"/>
              </w:rPr>
            </w:pPr>
            <w:r w:rsidRPr="00DE22D4">
              <w:rPr>
                <w:rFonts w:eastAsia="Times New Roman"/>
                <w:i/>
                <w:iCs/>
                <w:color w:val="000000"/>
                <w:sz w:val="20"/>
                <w:szCs w:val="20"/>
                <w:lang w:eastAsia="zh-CN"/>
              </w:rPr>
              <w:t xml:space="preserve">Subsectores de refrigeración comercial e industrial </w:t>
            </w:r>
            <w:r w:rsidR="007A5E43" w:rsidRPr="00DE22D4">
              <w:rPr>
                <w:i/>
                <w:iCs/>
                <w:sz w:val="20"/>
                <w:szCs w:val="20"/>
              </w:rPr>
              <w:t>(US</w:t>
            </w:r>
            <w:r w:rsidRPr="00DE22D4">
              <w:rPr>
                <w:i/>
                <w:iCs/>
                <w:sz w:val="20"/>
                <w:szCs w:val="20"/>
              </w:rPr>
              <w:t xml:space="preserve">D </w:t>
            </w:r>
            <w:r w:rsidR="007A5E43" w:rsidRPr="00DE22D4">
              <w:rPr>
                <w:rFonts w:eastAsia="Times New Roman"/>
                <w:i/>
                <w:iCs/>
                <w:color w:val="000000"/>
                <w:sz w:val="20"/>
                <w:szCs w:val="20"/>
                <w:lang w:eastAsia="zh-CN"/>
              </w:rPr>
              <w:t>55</w:t>
            </w:r>
            <w:r w:rsidRPr="00DE22D4">
              <w:rPr>
                <w:rFonts w:eastAsia="Times New Roman"/>
                <w:i/>
                <w:iCs/>
                <w:color w:val="000000"/>
                <w:sz w:val="20"/>
                <w:szCs w:val="20"/>
                <w:lang w:eastAsia="zh-CN"/>
              </w:rPr>
              <w:t>.</w:t>
            </w:r>
            <w:r w:rsidR="007A5E43" w:rsidRPr="00DE22D4">
              <w:rPr>
                <w:rFonts w:eastAsia="Times New Roman"/>
                <w:i/>
                <w:iCs/>
                <w:color w:val="000000"/>
                <w:sz w:val="20"/>
                <w:szCs w:val="20"/>
                <w:lang w:eastAsia="zh-CN"/>
              </w:rPr>
              <w:t>000)</w:t>
            </w:r>
          </w:p>
        </w:tc>
      </w:tr>
      <w:tr w:rsidR="007A5E43" w:rsidRPr="00DE22D4" w14:paraId="73D85C70" w14:textId="77777777" w:rsidTr="002B1646">
        <w:trPr>
          <w:trHeight w:val="29"/>
        </w:trPr>
        <w:tc>
          <w:tcPr>
            <w:tcW w:w="4023" w:type="pct"/>
            <w:tcBorders>
              <w:top w:val="nil"/>
              <w:left w:val="single" w:sz="4" w:space="0" w:color="auto"/>
              <w:bottom w:val="single" w:sz="4" w:space="0" w:color="auto"/>
              <w:right w:val="single" w:sz="4" w:space="0" w:color="auto"/>
            </w:tcBorders>
            <w:shd w:val="clear" w:color="auto" w:fill="auto"/>
            <w:hideMark/>
          </w:tcPr>
          <w:p w14:paraId="78F72FB5" w14:textId="77777777" w:rsidR="007A5E43" w:rsidRPr="00DE22D4" w:rsidRDefault="001F4971" w:rsidP="001F4971">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Asistencia técnica, campaña de sensibilización para 75 usuarios finales y pymes</w:t>
            </w:r>
          </w:p>
        </w:tc>
        <w:tc>
          <w:tcPr>
            <w:tcW w:w="515" w:type="pct"/>
            <w:tcBorders>
              <w:top w:val="nil"/>
              <w:left w:val="nil"/>
              <w:bottom w:val="single" w:sz="4" w:space="0" w:color="auto"/>
              <w:right w:val="single" w:sz="4" w:space="0" w:color="auto"/>
            </w:tcBorders>
            <w:shd w:val="clear" w:color="auto" w:fill="auto"/>
            <w:noWrap/>
            <w:hideMark/>
          </w:tcPr>
          <w:p w14:paraId="3DEE36EE" w14:textId="77777777" w:rsidR="007A5E43" w:rsidRPr="00DE22D4" w:rsidRDefault="007A5E43" w:rsidP="007A5E43">
            <w:pPr>
              <w:spacing w:after="10"/>
              <w:jc w:val="center"/>
              <w:rPr>
                <w:rFonts w:eastAsia="Times New Roman"/>
                <w:color w:val="000000"/>
                <w:sz w:val="20"/>
                <w:szCs w:val="20"/>
                <w:lang w:eastAsia="zh-CN"/>
              </w:rPr>
            </w:pPr>
            <w:r w:rsidRPr="00DE22D4">
              <w:rPr>
                <w:rFonts w:eastAsia="Times New Roman"/>
                <w:color w:val="000000"/>
                <w:sz w:val="20"/>
                <w:szCs w:val="20"/>
                <w:lang w:eastAsia="zh-CN"/>
              </w:rPr>
              <w:t>PNUD</w:t>
            </w:r>
          </w:p>
        </w:tc>
        <w:tc>
          <w:tcPr>
            <w:tcW w:w="461" w:type="pct"/>
            <w:tcBorders>
              <w:top w:val="nil"/>
              <w:left w:val="nil"/>
              <w:bottom w:val="single" w:sz="4" w:space="0" w:color="auto"/>
              <w:right w:val="single" w:sz="4" w:space="0" w:color="auto"/>
            </w:tcBorders>
            <w:shd w:val="clear" w:color="auto" w:fill="auto"/>
            <w:noWrap/>
          </w:tcPr>
          <w:p w14:paraId="76BE0BD2" w14:textId="77777777" w:rsidR="007A5E43" w:rsidRPr="00DE22D4" w:rsidRDefault="007A5E43" w:rsidP="007A5E43">
            <w:pPr>
              <w:spacing w:after="10"/>
              <w:jc w:val="right"/>
              <w:rPr>
                <w:rFonts w:eastAsia="Times New Roman"/>
                <w:color w:val="000000"/>
                <w:sz w:val="20"/>
                <w:szCs w:val="20"/>
                <w:lang w:eastAsia="zh-CN"/>
              </w:rPr>
            </w:pPr>
            <w:r w:rsidRPr="00DE22D4">
              <w:rPr>
                <w:rFonts w:eastAsia="Times New Roman"/>
                <w:color w:val="000000"/>
                <w:sz w:val="20"/>
                <w:szCs w:val="20"/>
                <w:lang w:eastAsia="zh-CN"/>
              </w:rPr>
              <w:t>15.000</w:t>
            </w:r>
          </w:p>
        </w:tc>
      </w:tr>
      <w:tr w:rsidR="007A5E43" w:rsidRPr="00DE22D4" w14:paraId="66F0E4A7" w14:textId="77777777" w:rsidTr="002B1646">
        <w:trPr>
          <w:trHeight w:val="29"/>
        </w:trPr>
        <w:tc>
          <w:tcPr>
            <w:tcW w:w="4023" w:type="pct"/>
            <w:tcBorders>
              <w:top w:val="nil"/>
              <w:left w:val="single" w:sz="4" w:space="0" w:color="auto"/>
              <w:bottom w:val="single" w:sz="4" w:space="0" w:color="auto"/>
              <w:right w:val="single" w:sz="4" w:space="0" w:color="auto"/>
            </w:tcBorders>
            <w:shd w:val="clear" w:color="auto" w:fill="auto"/>
            <w:hideMark/>
          </w:tcPr>
          <w:p w14:paraId="4E5F3D48" w14:textId="77777777" w:rsidR="007A5E43" w:rsidRPr="00DE22D4" w:rsidRDefault="001F4971" w:rsidP="001F4971">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Suministro de herramientas y equipos para la capacitación en el uso de herramientas para la instalación con tecnologías de bajo PCA (CO2, NH3 y R-290)</w:t>
            </w:r>
          </w:p>
        </w:tc>
        <w:tc>
          <w:tcPr>
            <w:tcW w:w="515" w:type="pct"/>
            <w:tcBorders>
              <w:top w:val="nil"/>
              <w:left w:val="nil"/>
              <w:bottom w:val="single" w:sz="4" w:space="0" w:color="auto"/>
              <w:right w:val="single" w:sz="4" w:space="0" w:color="auto"/>
            </w:tcBorders>
            <w:shd w:val="clear" w:color="auto" w:fill="auto"/>
            <w:noWrap/>
            <w:hideMark/>
          </w:tcPr>
          <w:p w14:paraId="36BED217" w14:textId="77777777" w:rsidR="007A5E43" w:rsidRPr="00DE22D4" w:rsidRDefault="007A5E43" w:rsidP="002E4F21">
            <w:pPr>
              <w:spacing w:after="10"/>
              <w:jc w:val="center"/>
              <w:rPr>
                <w:rFonts w:eastAsia="Times New Roman"/>
                <w:color w:val="000000"/>
                <w:sz w:val="20"/>
                <w:szCs w:val="20"/>
                <w:lang w:eastAsia="zh-CN"/>
              </w:rPr>
            </w:pPr>
            <w:r w:rsidRPr="00DE22D4">
              <w:rPr>
                <w:rFonts w:eastAsia="Times New Roman"/>
                <w:color w:val="000000"/>
                <w:sz w:val="20"/>
                <w:szCs w:val="20"/>
                <w:lang w:eastAsia="zh-CN"/>
              </w:rPr>
              <w:t>PNUD</w:t>
            </w:r>
          </w:p>
        </w:tc>
        <w:tc>
          <w:tcPr>
            <w:tcW w:w="461" w:type="pct"/>
            <w:tcBorders>
              <w:top w:val="nil"/>
              <w:left w:val="nil"/>
              <w:bottom w:val="single" w:sz="4" w:space="0" w:color="auto"/>
              <w:right w:val="single" w:sz="4" w:space="0" w:color="auto"/>
            </w:tcBorders>
            <w:shd w:val="clear" w:color="auto" w:fill="auto"/>
            <w:noWrap/>
          </w:tcPr>
          <w:p w14:paraId="518E9B83" w14:textId="77777777" w:rsidR="007A5E43" w:rsidRPr="00DE22D4" w:rsidRDefault="007A5E43" w:rsidP="007A5E43">
            <w:pPr>
              <w:spacing w:after="10"/>
              <w:jc w:val="right"/>
              <w:rPr>
                <w:rFonts w:eastAsia="Times New Roman"/>
                <w:color w:val="000000"/>
                <w:sz w:val="20"/>
                <w:szCs w:val="20"/>
                <w:lang w:eastAsia="zh-CN"/>
              </w:rPr>
            </w:pPr>
            <w:r w:rsidRPr="00DE22D4">
              <w:rPr>
                <w:rFonts w:eastAsia="Times New Roman"/>
                <w:color w:val="000000"/>
                <w:sz w:val="20"/>
                <w:szCs w:val="20"/>
                <w:lang w:eastAsia="zh-CN"/>
              </w:rPr>
              <w:t>40.000</w:t>
            </w:r>
          </w:p>
        </w:tc>
      </w:tr>
      <w:tr w:rsidR="007A5E43" w:rsidRPr="00DE22D4" w14:paraId="60AD78F9" w14:textId="77777777" w:rsidTr="002B1646">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4280C25E" w14:textId="77777777" w:rsidR="007A5E43" w:rsidRPr="00DE22D4" w:rsidRDefault="00421286" w:rsidP="00421286">
            <w:pPr>
              <w:spacing w:after="10"/>
              <w:jc w:val="left"/>
              <w:rPr>
                <w:rFonts w:eastAsia="Times New Roman"/>
                <w:i/>
                <w:iCs/>
                <w:color w:val="000000"/>
                <w:sz w:val="20"/>
                <w:szCs w:val="20"/>
                <w:lang w:eastAsia="zh-CN"/>
              </w:rPr>
            </w:pPr>
            <w:r w:rsidRPr="00DE22D4">
              <w:rPr>
                <w:rFonts w:eastAsia="Times New Roman"/>
                <w:i/>
                <w:iCs/>
                <w:color w:val="000000"/>
                <w:sz w:val="20"/>
                <w:szCs w:val="20"/>
                <w:lang w:eastAsia="zh-CN"/>
              </w:rPr>
              <w:t xml:space="preserve">Sector de climatización </w:t>
            </w:r>
            <w:r w:rsidR="007A5E43" w:rsidRPr="00DE22D4">
              <w:rPr>
                <w:i/>
                <w:iCs/>
                <w:sz w:val="20"/>
                <w:szCs w:val="20"/>
              </w:rPr>
              <w:t>(US</w:t>
            </w:r>
            <w:r w:rsidRPr="00DE22D4">
              <w:rPr>
                <w:i/>
                <w:iCs/>
                <w:sz w:val="20"/>
                <w:szCs w:val="20"/>
              </w:rPr>
              <w:t xml:space="preserve">D </w:t>
            </w:r>
            <w:r w:rsidR="007A5E43" w:rsidRPr="00DE22D4">
              <w:rPr>
                <w:rFonts w:eastAsia="Times New Roman"/>
                <w:i/>
                <w:iCs/>
                <w:color w:val="000000"/>
                <w:sz w:val="20"/>
                <w:szCs w:val="20"/>
                <w:lang w:eastAsia="zh-CN"/>
              </w:rPr>
              <w:t>45</w:t>
            </w:r>
            <w:r w:rsidRPr="00DE22D4">
              <w:rPr>
                <w:rFonts w:eastAsia="Times New Roman"/>
                <w:i/>
                <w:iCs/>
                <w:color w:val="000000"/>
                <w:sz w:val="20"/>
                <w:szCs w:val="20"/>
                <w:lang w:eastAsia="zh-CN"/>
              </w:rPr>
              <w:t>.</w:t>
            </w:r>
            <w:r w:rsidR="007A5E43" w:rsidRPr="00DE22D4">
              <w:rPr>
                <w:rFonts w:eastAsia="Times New Roman"/>
                <w:i/>
                <w:iCs/>
                <w:color w:val="000000"/>
                <w:sz w:val="20"/>
                <w:szCs w:val="20"/>
                <w:lang w:eastAsia="zh-CN"/>
              </w:rPr>
              <w:t>000)</w:t>
            </w:r>
          </w:p>
        </w:tc>
      </w:tr>
      <w:tr w:rsidR="007A5E43" w:rsidRPr="00DE22D4" w14:paraId="7757C2FE" w14:textId="77777777" w:rsidTr="002B1646">
        <w:trPr>
          <w:trHeight w:val="29"/>
        </w:trPr>
        <w:tc>
          <w:tcPr>
            <w:tcW w:w="4023" w:type="pct"/>
            <w:tcBorders>
              <w:top w:val="nil"/>
              <w:left w:val="single" w:sz="4" w:space="0" w:color="auto"/>
              <w:bottom w:val="single" w:sz="4" w:space="0" w:color="auto"/>
              <w:right w:val="single" w:sz="4" w:space="0" w:color="auto"/>
            </w:tcBorders>
            <w:shd w:val="clear" w:color="auto" w:fill="auto"/>
            <w:hideMark/>
          </w:tcPr>
          <w:p w14:paraId="7A06C6B7" w14:textId="77777777" w:rsidR="007A5E43" w:rsidRPr="00DE22D4" w:rsidRDefault="00421286" w:rsidP="00421286">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Demostración de la tecnología R-290, suministro de 350 unidades a usuarios finales</w:t>
            </w:r>
          </w:p>
        </w:tc>
        <w:tc>
          <w:tcPr>
            <w:tcW w:w="515" w:type="pct"/>
            <w:tcBorders>
              <w:top w:val="nil"/>
              <w:left w:val="nil"/>
              <w:bottom w:val="single" w:sz="4" w:space="0" w:color="auto"/>
              <w:right w:val="single" w:sz="4" w:space="0" w:color="auto"/>
            </w:tcBorders>
            <w:shd w:val="clear" w:color="auto" w:fill="auto"/>
            <w:noWrap/>
            <w:hideMark/>
          </w:tcPr>
          <w:p w14:paraId="710247A6" w14:textId="77777777" w:rsidR="007A5E43" w:rsidRPr="00DE22D4" w:rsidRDefault="007A5E43" w:rsidP="002E4F21">
            <w:pPr>
              <w:spacing w:after="10"/>
              <w:jc w:val="center"/>
              <w:rPr>
                <w:rFonts w:eastAsia="Times New Roman"/>
                <w:color w:val="000000"/>
                <w:sz w:val="20"/>
                <w:szCs w:val="20"/>
                <w:lang w:eastAsia="zh-CN"/>
              </w:rPr>
            </w:pPr>
            <w:r w:rsidRPr="00DE22D4">
              <w:rPr>
                <w:rFonts w:eastAsia="Times New Roman"/>
                <w:color w:val="000000"/>
                <w:sz w:val="20"/>
                <w:szCs w:val="20"/>
                <w:lang w:eastAsia="zh-CN"/>
              </w:rPr>
              <w:t>PNUD</w:t>
            </w:r>
          </w:p>
        </w:tc>
        <w:tc>
          <w:tcPr>
            <w:tcW w:w="461" w:type="pct"/>
            <w:tcBorders>
              <w:top w:val="nil"/>
              <w:left w:val="nil"/>
              <w:bottom w:val="single" w:sz="4" w:space="0" w:color="auto"/>
              <w:right w:val="single" w:sz="4" w:space="0" w:color="auto"/>
            </w:tcBorders>
            <w:shd w:val="clear" w:color="auto" w:fill="auto"/>
            <w:noWrap/>
          </w:tcPr>
          <w:p w14:paraId="7F839E2B" w14:textId="77777777" w:rsidR="007A5E43" w:rsidRPr="00DE22D4" w:rsidRDefault="007A5E43" w:rsidP="007A5E43">
            <w:pPr>
              <w:spacing w:after="10"/>
              <w:jc w:val="right"/>
              <w:rPr>
                <w:rFonts w:eastAsia="Times New Roman"/>
                <w:color w:val="000000"/>
                <w:sz w:val="20"/>
                <w:szCs w:val="20"/>
                <w:lang w:eastAsia="zh-CN"/>
              </w:rPr>
            </w:pPr>
            <w:r w:rsidRPr="00DE22D4">
              <w:rPr>
                <w:rFonts w:eastAsia="Times New Roman"/>
                <w:color w:val="000000"/>
                <w:sz w:val="20"/>
                <w:szCs w:val="20"/>
                <w:lang w:eastAsia="zh-CN"/>
              </w:rPr>
              <w:t>40.000</w:t>
            </w:r>
          </w:p>
        </w:tc>
      </w:tr>
      <w:tr w:rsidR="007A5E43" w:rsidRPr="00DE22D4" w14:paraId="51AD2058" w14:textId="77777777" w:rsidTr="002B1646">
        <w:trPr>
          <w:trHeight w:val="29"/>
        </w:trPr>
        <w:tc>
          <w:tcPr>
            <w:tcW w:w="4023" w:type="pct"/>
            <w:tcBorders>
              <w:top w:val="nil"/>
              <w:left w:val="single" w:sz="4" w:space="0" w:color="auto"/>
              <w:bottom w:val="single" w:sz="4" w:space="0" w:color="auto"/>
              <w:right w:val="single" w:sz="4" w:space="0" w:color="auto"/>
            </w:tcBorders>
            <w:shd w:val="clear" w:color="auto" w:fill="auto"/>
            <w:noWrap/>
            <w:hideMark/>
          </w:tcPr>
          <w:p w14:paraId="7CE06F59" w14:textId="77777777" w:rsidR="007A5E43" w:rsidRPr="00DE22D4" w:rsidRDefault="00421286" w:rsidP="001B322C">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 xml:space="preserve">Difusión de información sobre el proyecto de demostración a 100 usuarios finales </w:t>
            </w:r>
          </w:p>
        </w:tc>
        <w:tc>
          <w:tcPr>
            <w:tcW w:w="515" w:type="pct"/>
            <w:tcBorders>
              <w:top w:val="nil"/>
              <w:left w:val="nil"/>
              <w:bottom w:val="single" w:sz="4" w:space="0" w:color="auto"/>
              <w:right w:val="single" w:sz="4" w:space="0" w:color="auto"/>
            </w:tcBorders>
            <w:shd w:val="clear" w:color="auto" w:fill="auto"/>
            <w:noWrap/>
            <w:hideMark/>
          </w:tcPr>
          <w:p w14:paraId="491CAAE2" w14:textId="77777777" w:rsidR="007A5E43" w:rsidRPr="00DE22D4" w:rsidRDefault="007A5E43" w:rsidP="002E4F21">
            <w:pPr>
              <w:spacing w:after="10"/>
              <w:jc w:val="center"/>
              <w:rPr>
                <w:rFonts w:eastAsia="Times New Roman"/>
                <w:color w:val="000000"/>
                <w:sz w:val="20"/>
                <w:szCs w:val="20"/>
                <w:lang w:eastAsia="zh-CN"/>
              </w:rPr>
            </w:pPr>
            <w:r w:rsidRPr="00DE22D4">
              <w:rPr>
                <w:rFonts w:eastAsia="Times New Roman"/>
                <w:color w:val="000000"/>
                <w:sz w:val="20"/>
                <w:szCs w:val="20"/>
                <w:lang w:eastAsia="zh-CN"/>
              </w:rPr>
              <w:t>PNUD</w:t>
            </w:r>
          </w:p>
        </w:tc>
        <w:tc>
          <w:tcPr>
            <w:tcW w:w="461" w:type="pct"/>
            <w:tcBorders>
              <w:top w:val="nil"/>
              <w:left w:val="nil"/>
              <w:bottom w:val="single" w:sz="4" w:space="0" w:color="auto"/>
              <w:right w:val="single" w:sz="4" w:space="0" w:color="auto"/>
            </w:tcBorders>
            <w:shd w:val="clear" w:color="auto" w:fill="auto"/>
            <w:noWrap/>
          </w:tcPr>
          <w:p w14:paraId="6BD47C30" w14:textId="77777777" w:rsidR="007A5E43" w:rsidRPr="00DE22D4" w:rsidRDefault="007A5E43" w:rsidP="007A5E43">
            <w:pPr>
              <w:spacing w:after="10"/>
              <w:jc w:val="right"/>
              <w:rPr>
                <w:rFonts w:eastAsia="Times New Roman"/>
                <w:color w:val="000000"/>
                <w:sz w:val="20"/>
                <w:szCs w:val="20"/>
                <w:lang w:eastAsia="zh-CN"/>
              </w:rPr>
            </w:pPr>
            <w:r w:rsidRPr="00DE22D4">
              <w:rPr>
                <w:rFonts w:eastAsia="Times New Roman"/>
                <w:color w:val="000000"/>
                <w:sz w:val="20"/>
                <w:szCs w:val="20"/>
                <w:lang w:eastAsia="zh-CN"/>
              </w:rPr>
              <w:t>5.000</w:t>
            </w:r>
          </w:p>
        </w:tc>
      </w:tr>
      <w:tr w:rsidR="007A5E43" w:rsidRPr="00DE22D4" w14:paraId="212C4B64" w14:textId="77777777" w:rsidTr="002B1646">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79BEA0D0" w14:textId="77777777" w:rsidR="007A5E43" w:rsidRPr="00DE22D4" w:rsidRDefault="008D3526" w:rsidP="008D3526">
            <w:pPr>
              <w:spacing w:after="10"/>
              <w:jc w:val="left"/>
              <w:rPr>
                <w:rFonts w:eastAsia="Times New Roman"/>
                <w:i/>
                <w:iCs/>
                <w:color w:val="000000"/>
                <w:sz w:val="20"/>
                <w:szCs w:val="20"/>
                <w:lang w:eastAsia="zh-CN"/>
              </w:rPr>
            </w:pPr>
            <w:r w:rsidRPr="00DE22D4">
              <w:rPr>
                <w:rFonts w:eastAsia="Times New Roman"/>
                <w:i/>
                <w:iCs/>
                <w:color w:val="000000"/>
                <w:sz w:val="20"/>
                <w:szCs w:val="20"/>
                <w:lang w:eastAsia="zh-CN"/>
              </w:rPr>
              <w:t>Subsector de aire acondicionado vehicular</w:t>
            </w:r>
            <w:r w:rsidR="007A5E43" w:rsidRPr="00DE22D4">
              <w:rPr>
                <w:rFonts w:eastAsia="Times New Roman"/>
                <w:i/>
                <w:iCs/>
                <w:color w:val="000000"/>
                <w:sz w:val="20"/>
                <w:szCs w:val="20"/>
                <w:lang w:eastAsia="zh-CN"/>
              </w:rPr>
              <w:t xml:space="preserve"> </w:t>
            </w:r>
            <w:r w:rsidR="007A5E43" w:rsidRPr="00DE22D4">
              <w:rPr>
                <w:i/>
                <w:iCs/>
                <w:sz w:val="20"/>
                <w:szCs w:val="20"/>
              </w:rPr>
              <w:t>(US</w:t>
            </w:r>
            <w:r w:rsidRPr="00DE22D4">
              <w:rPr>
                <w:i/>
                <w:iCs/>
                <w:sz w:val="20"/>
                <w:szCs w:val="20"/>
              </w:rPr>
              <w:t xml:space="preserve">D </w:t>
            </w:r>
            <w:r w:rsidR="007A5E43" w:rsidRPr="00DE22D4">
              <w:rPr>
                <w:rFonts w:eastAsia="Times New Roman"/>
                <w:i/>
                <w:iCs/>
                <w:color w:val="000000"/>
                <w:sz w:val="20"/>
                <w:szCs w:val="20"/>
                <w:lang w:eastAsia="zh-CN"/>
              </w:rPr>
              <w:t>20</w:t>
            </w:r>
            <w:r w:rsidRPr="00DE22D4">
              <w:rPr>
                <w:rFonts w:eastAsia="Times New Roman"/>
                <w:i/>
                <w:iCs/>
                <w:color w:val="000000"/>
                <w:sz w:val="20"/>
                <w:szCs w:val="20"/>
                <w:lang w:eastAsia="zh-CN"/>
              </w:rPr>
              <w:t>.</w:t>
            </w:r>
            <w:r w:rsidR="007A5E43" w:rsidRPr="00DE22D4">
              <w:rPr>
                <w:rFonts w:eastAsia="Times New Roman"/>
                <w:i/>
                <w:iCs/>
                <w:color w:val="000000"/>
                <w:sz w:val="20"/>
                <w:szCs w:val="20"/>
                <w:lang w:eastAsia="zh-CN"/>
              </w:rPr>
              <w:t>000)</w:t>
            </w:r>
          </w:p>
        </w:tc>
      </w:tr>
      <w:tr w:rsidR="007A5E43" w:rsidRPr="00DE22D4" w14:paraId="27EE7147" w14:textId="77777777" w:rsidTr="002B1646">
        <w:trPr>
          <w:trHeight w:val="29"/>
        </w:trPr>
        <w:tc>
          <w:tcPr>
            <w:tcW w:w="4023" w:type="pct"/>
            <w:tcBorders>
              <w:top w:val="nil"/>
              <w:left w:val="single" w:sz="4" w:space="0" w:color="auto"/>
              <w:bottom w:val="single" w:sz="4" w:space="0" w:color="auto"/>
              <w:right w:val="single" w:sz="4" w:space="0" w:color="auto"/>
            </w:tcBorders>
            <w:shd w:val="clear" w:color="auto" w:fill="auto"/>
            <w:hideMark/>
          </w:tcPr>
          <w:p w14:paraId="3B5510AC" w14:textId="77777777" w:rsidR="007A5E43" w:rsidRPr="00DE22D4" w:rsidRDefault="001B322C" w:rsidP="001B322C">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Capacitac</w:t>
            </w:r>
            <w:r w:rsidR="00421286" w:rsidRPr="00DE22D4">
              <w:rPr>
                <w:rFonts w:eastAsia="Times New Roman"/>
                <w:color w:val="000000"/>
                <w:sz w:val="20"/>
                <w:szCs w:val="20"/>
                <w:lang w:eastAsia="zh-CN"/>
              </w:rPr>
              <w:t xml:space="preserve">ión de 60 técnicos de </w:t>
            </w:r>
            <w:r w:rsidRPr="00DE22D4">
              <w:rPr>
                <w:rFonts w:eastAsia="Times New Roman"/>
                <w:color w:val="000000"/>
                <w:sz w:val="20"/>
                <w:szCs w:val="20"/>
                <w:lang w:eastAsia="zh-CN"/>
              </w:rPr>
              <w:t xml:space="preserve">aire acondicionado vehicular </w:t>
            </w:r>
            <w:r w:rsidR="00421286" w:rsidRPr="00DE22D4">
              <w:rPr>
                <w:rFonts w:eastAsia="Times New Roman"/>
                <w:color w:val="000000"/>
                <w:sz w:val="20"/>
                <w:szCs w:val="20"/>
                <w:lang w:eastAsia="zh-CN"/>
              </w:rPr>
              <w:t xml:space="preserve">en manipulación de refrigerantes HFO-1234yf y HFC-134a; suministro de 5 máquinas </w:t>
            </w:r>
            <w:r w:rsidRPr="00DE22D4">
              <w:rPr>
                <w:rFonts w:eastAsia="Times New Roman"/>
                <w:color w:val="000000"/>
                <w:sz w:val="20"/>
                <w:szCs w:val="20"/>
                <w:lang w:eastAsia="zh-CN"/>
              </w:rPr>
              <w:t xml:space="preserve">y cilindros </w:t>
            </w:r>
            <w:r w:rsidR="00421286" w:rsidRPr="00DE22D4">
              <w:rPr>
                <w:rFonts w:eastAsia="Times New Roman"/>
                <w:color w:val="000000"/>
                <w:sz w:val="20"/>
                <w:szCs w:val="20"/>
                <w:lang w:eastAsia="zh-CN"/>
              </w:rPr>
              <w:t>de recuperación de refrigerantes</w:t>
            </w:r>
          </w:p>
        </w:tc>
        <w:tc>
          <w:tcPr>
            <w:tcW w:w="515" w:type="pct"/>
            <w:tcBorders>
              <w:top w:val="nil"/>
              <w:left w:val="nil"/>
              <w:bottom w:val="single" w:sz="4" w:space="0" w:color="auto"/>
              <w:right w:val="single" w:sz="4" w:space="0" w:color="auto"/>
            </w:tcBorders>
            <w:shd w:val="clear" w:color="auto" w:fill="auto"/>
            <w:noWrap/>
            <w:hideMark/>
          </w:tcPr>
          <w:p w14:paraId="496D6C0D" w14:textId="77777777" w:rsidR="007A5E43" w:rsidRPr="00DE22D4" w:rsidRDefault="007A5E43" w:rsidP="002E4F21">
            <w:pPr>
              <w:spacing w:after="10"/>
              <w:jc w:val="center"/>
              <w:rPr>
                <w:rFonts w:eastAsia="Times New Roman"/>
                <w:color w:val="000000"/>
                <w:sz w:val="20"/>
                <w:szCs w:val="20"/>
                <w:lang w:eastAsia="zh-CN"/>
              </w:rPr>
            </w:pPr>
            <w:r w:rsidRPr="00DE22D4">
              <w:rPr>
                <w:rFonts w:eastAsia="Times New Roman"/>
                <w:color w:val="000000"/>
                <w:sz w:val="20"/>
                <w:szCs w:val="20"/>
                <w:lang w:eastAsia="zh-CN"/>
              </w:rPr>
              <w:t>PNUD</w:t>
            </w:r>
          </w:p>
        </w:tc>
        <w:tc>
          <w:tcPr>
            <w:tcW w:w="461" w:type="pct"/>
            <w:tcBorders>
              <w:top w:val="nil"/>
              <w:left w:val="nil"/>
              <w:bottom w:val="single" w:sz="4" w:space="0" w:color="auto"/>
              <w:right w:val="single" w:sz="4" w:space="0" w:color="auto"/>
            </w:tcBorders>
            <w:shd w:val="clear" w:color="auto" w:fill="auto"/>
            <w:noWrap/>
          </w:tcPr>
          <w:p w14:paraId="05D71933" w14:textId="77777777" w:rsidR="007A5E43" w:rsidRPr="00DE22D4" w:rsidRDefault="007A5E43" w:rsidP="007A5E43">
            <w:pPr>
              <w:spacing w:after="10"/>
              <w:jc w:val="right"/>
              <w:rPr>
                <w:rFonts w:eastAsia="Times New Roman"/>
                <w:color w:val="000000"/>
                <w:sz w:val="20"/>
                <w:szCs w:val="20"/>
                <w:lang w:eastAsia="zh-CN"/>
              </w:rPr>
            </w:pPr>
            <w:r w:rsidRPr="00DE22D4">
              <w:rPr>
                <w:rFonts w:eastAsia="Times New Roman"/>
                <w:color w:val="000000"/>
                <w:sz w:val="20"/>
                <w:szCs w:val="20"/>
                <w:lang w:eastAsia="zh-CN"/>
              </w:rPr>
              <w:t>20.000</w:t>
            </w:r>
          </w:p>
        </w:tc>
      </w:tr>
      <w:tr w:rsidR="007A5E43" w:rsidRPr="00DE22D4" w14:paraId="1CEE736E" w14:textId="77777777" w:rsidTr="002B1646">
        <w:trPr>
          <w:trHeight w:val="107"/>
        </w:trPr>
        <w:tc>
          <w:tcPr>
            <w:tcW w:w="5000" w:type="pct"/>
            <w:gridSpan w:val="3"/>
            <w:tcBorders>
              <w:top w:val="nil"/>
              <w:left w:val="single" w:sz="4" w:space="0" w:color="auto"/>
              <w:bottom w:val="single" w:sz="4" w:space="0" w:color="auto"/>
              <w:right w:val="single" w:sz="4" w:space="0" w:color="auto"/>
            </w:tcBorders>
            <w:shd w:val="clear" w:color="auto" w:fill="auto"/>
            <w:hideMark/>
          </w:tcPr>
          <w:p w14:paraId="017C69AB" w14:textId="77777777" w:rsidR="007A5E43" w:rsidRPr="00DE22D4" w:rsidRDefault="001B322C" w:rsidP="001B322C">
            <w:pPr>
              <w:spacing w:after="10"/>
              <w:jc w:val="left"/>
              <w:rPr>
                <w:rFonts w:eastAsia="Times New Roman"/>
                <w:i/>
                <w:iCs/>
                <w:color w:val="000000"/>
                <w:sz w:val="20"/>
                <w:szCs w:val="20"/>
                <w:lang w:eastAsia="zh-CN"/>
              </w:rPr>
            </w:pPr>
            <w:r w:rsidRPr="00DE22D4">
              <w:rPr>
                <w:rFonts w:eastAsia="Times New Roman"/>
                <w:i/>
                <w:iCs/>
                <w:color w:val="000000"/>
                <w:sz w:val="20"/>
                <w:szCs w:val="20"/>
                <w:lang w:eastAsia="zh-CN"/>
              </w:rPr>
              <w:t>Coordinación de proyectos, ejecución y notificación</w:t>
            </w:r>
            <w:r w:rsidRPr="00DE22D4">
              <w:rPr>
                <w:i/>
                <w:iCs/>
                <w:sz w:val="20"/>
                <w:szCs w:val="20"/>
              </w:rPr>
              <w:t xml:space="preserve"> </w:t>
            </w:r>
            <w:r w:rsidR="007A5E43" w:rsidRPr="00DE22D4">
              <w:rPr>
                <w:i/>
                <w:iCs/>
                <w:sz w:val="20"/>
                <w:szCs w:val="20"/>
              </w:rPr>
              <w:t>(US</w:t>
            </w:r>
            <w:r w:rsidRPr="00DE22D4">
              <w:rPr>
                <w:i/>
                <w:iCs/>
                <w:sz w:val="20"/>
                <w:szCs w:val="20"/>
              </w:rPr>
              <w:t xml:space="preserve">D </w:t>
            </w:r>
            <w:r w:rsidR="007A5E43" w:rsidRPr="00DE22D4">
              <w:rPr>
                <w:rFonts w:eastAsia="Times New Roman"/>
                <w:i/>
                <w:iCs/>
                <w:color w:val="000000"/>
                <w:sz w:val="20"/>
                <w:szCs w:val="20"/>
                <w:lang w:eastAsia="zh-CN"/>
              </w:rPr>
              <w:t>20</w:t>
            </w:r>
            <w:r w:rsidRPr="00DE22D4">
              <w:rPr>
                <w:rFonts w:eastAsia="Times New Roman"/>
                <w:i/>
                <w:iCs/>
                <w:color w:val="000000"/>
                <w:sz w:val="20"/>
                <w:szCs w:val="20"/>
                <w:lang w:eastAsia="zh-CN"/>
              </w:rPr>
              <w:t>.</w:t>
            </w:r>
            <w:r w:rsidR="007A5E43" w:rsidRPr="00DE22D4">
              <w:rPr>
                <w:rFonts w:eastAsia="Times New Roman"/>
                <w:i/>
                <w:iCs/>
                <w:color w:val="000000"/>
                <w:sz w:val="20"/>
                <w:szCs w:val="20"/>
                <w:lang w:eastAsia="zh-CN"/>
              </w:rPr>
              <w:t>000)</w:t>
            </w:r>
          </w:p>
        </w:tc>
      </w:tr>
      <w:tr w:rsidR="007A5E43" w:rsidRPr="00DE22D4" w14:paraId="3F08DB54" w14:textId="77777777" w:rsidTr="002B1646">
        <w:trPr>
          <w:trHeight w:val="29"/>
        </w:trPr>
        <w:tc>
          <w:tcPr>
            <w:tcW w:w="4023" w:type="pct"/>
            <w:tcBorders>
              <w:top w:val="nil"/>
              <w:left w:val="single" w:sz="4" w:space="0" w:color="auto"/>
              <w:bottom w:val="single" w:sz="4" w:space="0" w:color="auto"/>
              <w:right w:val="single" w:sz="4" w:space="0" w:color="auto"/>
            </w:tcBorders>
            <w:shd w:val="clear" w:color="auto" w:fill="auto"/>
            <w:hideMark/>
          </w:tcPr>
          <w:p w14:paraId="02CF002F" w14:textId="77777777" w:rsidR="007A5E43" w:rsidRPr="00DE22D4" w:rsidRDefault="00B67290" w:rsidP="00B67290">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Coordinación y gestión de la aplicación del PAK</w:t>
            </w:r>
          </w:p>
        </w:tc>
        <w:tc>
          <w:tcPr>
            <w:tcW w:w="515" w:type="pct"/>
            <w:tcBorders>
              <w:top w:val="nil"/>
              <w:left w:val="nil"/>
              <w:bottom w:val="single" w:sz="4" w:space="0" w:color="auto"/>
              <w:right w:val="single" w:sz="4" w:space="0" w:color="auto"/>
            </w:tcBorders>
            <w:shd w:val="clear" w:color="auto" w:fill="auto"/>
            <w:noWrap/>
            <w:hideMark/>
          </w:tcPr>
          <w:p w14:paraId="5A46B30C" w14:textId="77777777" w:rsidR="007A5E43" w:rsidRPr="00DE22D4" w:rsidRDefault="007A5E43" w:rsidP="007A5E43">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461" w:type="pct"/>
            <w:tcBorders>
              <w:top w:val="nil"/>
              <w:left w:val="nil"/>
              <w:bottom w:val="single" w:sz="4" w:space="0" w:color="auto"/>
              <w:right w:val="single" w:sz="4" w:space="0" w:color="auto"/>
            </w:tcBorders>
            <w:shd w:val="clear" w:color="auto" w:fill="auto"/>
            <w:noWrap/>
          </w:tcPr>
          <w:p w14:paraId="654FBCBF" w14:textId="77777777" w:rsidR="007A5E43" w:rsidRPr="00DE22D4" w:rsidRDefault="007A5E43" w:rsidP="007A5E43">
            <w:pPr>
              <w:spacing w:after="10"/>
              <w:jc w:val="right"/>
              <w:rPr>
                <w:rFonts w:eastAsia="Times New Roman"/>
                <w:color w:val="000000"/>
                <w:sz w:val="20"/>
                <w:szCs w:val="20"/>
                <w:lang w:eastAsia="zh-CN"/>
              </w:rPr>
            </w:pPr>
            <w:r w:rsidRPr="00DE22D4">
              <w:rPr>
                <w:rFonts w:eastAsia="Times New Roman"/>
                <w:color w:val="000000"/>
                <w:sz w:val="20"/>
                <w:szCs w:val="20"/>
                <w:lang w:eastAsia="zh-CN"/>
              </w:rPr>
              <w:t>20.000</w:t>
            </w:r>
          </w:p>
        </w:tc>
      </w:tr>
      <w:tr w:rsidR="007A5E43" w:rsidRPr="00DE22D4" w14:paraId="7F2CD18C" w14:textId="77777777" w:rsidTr="002B1646">
        <w:trPr>
          <w:trHeight w:val="29"/>
        </w:trPr>
        <w:tc>
          <w:tcPr>
            <w:tcW w:w="4539" w:type="pct"/>
            <w:gridSpan w:val="2"/>
            <w:tcBorders>
              <w:top w:val="nil"/>
              <w:left w:val="single" w:sz="4" w:space="0" w:color="auto"/>
              <w:bottom w:val="single" w:sz="4" w:space="0" w:color="auto"/>
              <w:right w:val="single" w:sz="4" w:space="0" w:color="auto"/>
            </w:tcBorders>
            <w:shd w:val="clear" w:color="auto" w:fill="auto"/>
            <w:hideMark/>
          </w:tcPr>
          <w:p w14:paraId="51D30D97" w14:textId="77777777" w:rsidR="007A5E43" w:rsidRPr="00DE22D4" w:rsidRDefault="007A5E43" w:rsidP="000C121C">
            <w:pPr>
              <w:spacing w:after="10"/>
              <w:jc w:val="left"/>
              <w:rPr>
                <w:rFonts w:eastAsia="Times New Roman"/>
                <w:color w:val="000000"/>
                <w:sz w:val="20"/>
                <w:szCs w:val="20"/>
                <w:lang w:eastAsia="zh-CN"/>
              </w:rPr>
            </w:pPr>
            <w:r w:rsidRPr="00DE22D4">
              <w:rPr>
                <w:rFonts w:eastAsia="Times New Roman"/>
                <w:b/>
                <w:bCs/>
                <w:color w:val="000000"/>
                <w:sz w:val="20"/>
                <w:szCs w:val="20"/>
                <w:lang w:eastAsia="zh-CN"/>
              </w:rPr>
              <w:t>Total</w:t>
            </w:r>
          </w:p>
        </w:tc>
        <w:tc>
          <w:tcPr>
            <w:tcW w:w="461" w:type="pct"/>
            <w:tcBorders>
              <w:top w:val="nil"/>
              <w:left w:val="nil"/>
              <w:bottom w:val="single" w:sz="4" w:space="0" w:color="auto"/>
              <w:right w:val="single" w:sz="4" w:space="0" w:color="auto"/>
            </w:tcBorders>
            <w:shd w:val="clear" w:color="auto" w:fill="auto"/>
            <w:noWrap/>
          </w:tcPr>
          <w:p w14:paraId="28BD3F29" w14:textId="77777777" w:rsidR="007A5E43" w:rsidRPr="00DE22D4" w:rsidRDefault="007A5E43" w:rsidP="007A5E43">
            <w:pPr>
              <w:spacing w:after="10"/>
              <w:jc w:val="right"/>
              <w:rPr>
                <w:rFonts w:eastAsia="Times New Roman"/>
                <w:b/>
                <w:bCs/>
                <w:color w:val="000000"/>
                <w:sz w:val="20"/>
                <w:szCs w:val="20"/>
                <w:lang w:eastAsia="zh-CN"/>
              </w:rPr>
            </w:pPr>
            <w:r w:rsidRPr="00DE22D4">
              <w:rPr>
                <w:rFonts w:eastAsia="Times New Roman"/>
                <w:b/>
                <w:bCs/>
                <w:color w:val="000000"/>
                <w:sz w:val="20"/>
                <w:szCs w:val="20"/>
                <w:lang w:eastAsia="zh-CN"/>
              </w:rPr>
              <w:t>360.000</w:t>
            </w:r>
          </w:p>
        </w:tc>
      </w:tr>
    </w:tbl>
    <w:p w14:paraId="756FD6E6" w14:textId="77777777" w:rsidR="0070038F" w:rsidRPr="00DE22D4" w:rsidRDefault="00B67290" w:rsidP="00987CE7">
      <w:pPr>
        <w:keepNext/>
        <w:suppressAutoHyphens/>
        <w:spacing w:before="240" w:after="240"/>
        <w:outlineLvl w:val="0"/>
        <w:rPr>
          <w:u w:val="single"/>
        </w:rPr>
      </w:pPr>
      <w:r w:rsidRPr="00DE22D4">
        <w:rPr>
          <w:u w:val="single"/>
        </w:rPr>
        <w:lastRenderedPageBreak/>
        <w:t>Ejecución del primer tramo de la etapa I del plan de aplicación de la Enmienda de Kigali relativa a los HFC</w:t>
      </w:r>
    </w:p>
    <w:p w14:paraId="5E943D40" w14:textId="77777777" w:rsidR="000E3B43" w:rsidRPr="00DE22D4" w:rsidRDefault="00B67290" w:rsidP="002C2C32">
      <w:pPr>
        <w:pStyle w:val="Heading1"/>
      </w:pPr>
      <w:r w:rsidRPr="00DE22D4">
        <w:t>El primer tramo de financiación de la etapa I del PAK, de un monto total de USD 211.000, se ejecutará entre enero de 2025 y diciembre de 2027, e incluirá las actividades enumeradas en el cuadro</w:t>
      </w:r>
      <w:r w:rsidR="000E3B43" w:rsidRPr="00DE22D4">
        <w:t xml:space="preserve"> 9.</w:t>
      </w:r>
    </w:p>
    <w:p w14:paraId="77FE984A" w14:textId="77777777" w:rsidR="009438A9" w:rsidRPr="00DE22D4" w:rsidRDefault="00B67290" w:rsidP="00CC1873">
      <w:pPr>
        <w:pStyle w:val="Heading1"/>
        <w:numPr>
          <w:ilvl w:val="0"/>
          <w:numId w:val="0"/>
        </w:numPr>
        <w:spacing w:after="0"/>
        <w:rPr>
          <w:b/>
          <w:bCs/>
        </w:rPr>
      </w:pPr>
      <w:r w:rsidRPr="00DE22D4">
        <w:rPr>
          <w:b/>
          <w:bCs/>
        </w:rPr>
        <w:t>Cuadro</w:t>
      </w:r>
      <w:r w:rsidR="009438A9" w:rsidRPr="00DE22D4">
        <w:rPr>
          <w:b/>
          <w:bCs/>
        </w:rPr>
        <w:t xml:space="preserve"> </w:t>
      </w:r>
      <w:r w:rsidR="00CC1873" w:rsidRPr="00DE22D4">
        <w:rPr>
          <w:b/>
          <w:bCs/>
        </w:rPr>
        <w:t>9: Activi</w:t>
      </w:r>
      <w:r w:rsidRPr="00DE22D4">
        <w:rPr>
          <w:b/>
          <w:bCs/>
        </w:rPr>
        <w:t xml:space="preserve">dades previstas para el primer tramo de la etapa I del PAK para </w:t>
      </w:r>
      <w:proofErr w:type="spellStart"/>
      <w:r w:rsidRPr="00DE22D4">
        <w:rPr>
          <w:b/>
          <w:bCs/>
        </w:rPr>
        <w:t>Zimbabwe</w:t>
      </w:r>
      <w:proofErr w:type="spellEnd"/>
    </w:p>
    <w:tbl>
      <w:tblPr>
        <w:tblW w:w="9828" w:type="dxa"/>
        <w:tblLook w:val="04A0" w:firstRow="1" w:lastRow="0" w:firstColumn="1" w:lastColumn="0" w:noHBand="0" w:noVBand="1"/>
      </w:tblPr>
      <w:tblGrid>
        <w:gridCol w:w="7716"/>
        <w:gridCol w:w="1246"/>
        <w:gridCol w:w="866"/>
      </w:tblGrid>
      <w:tr w:rsidR="009438A9" w:rsidRPr="00DE22D4" w14:paraId="2B2444D7" w14:textId="77777777" w:rsidTr="002B1646">
        <w:trPr>
          <w:trHeight w:val="29"/>
          <w:tblHeader/>
        </w:trPr>
        <w:tc>
          <w:tcPr>
            <w:tcW w:w="77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253921" w14:textId="77777777" w:rsidR="009438A9" w:rsidRPr="00DE22D4" w:rsidRDefault="009438A9" w:rsidP="00B67290">
            <w:pPr>
              <w:spacing w:after="10"/>
              <w:jc w:val="center"/>
              <w:rPr>
                <w:rFonts w:eastAsia="Times New Roman"/>
                <w:b/>
                <w:bCs/>
                <w:color w:val="000000"/>
                <w:sz w:val="20"/>
                <w:szCs w:val="20"/>
                <w:lang w:eastAsia="zh-CN"/>
              </w:rPr>
            </w:pPr>
            <w:r w:rsidRPr="00DE22D4">
              <w:rPr>
                <w:rFonts w:eastAsia="Times New Roman"/>
                <w:b/>
                <w:bCs/>
                <w:color w:val="000000"/>
                <w:sz w:val="20"/>
                <w:szCs w:val="20"/>
                <w:lang w:eastAsia="zh-CN"/>
              </w:rPr>
              <w:t>Activi</w:t>
            </w:r>
            <w:r w:rsidR="00B67290" w:rsidRPr="00DE22D4">
              <w:rPr>
                <w:rFonts w:eastAsia="Times New Roman"/>
                <w:b/>
                <w:bCs/>
                <w:color w:val="000000"/>
                <w:sz w:val="20"/>
                <w:szCs w:val="20"/>
                <w:lang w:eastAsia="zh-CN"/>
              </w:rPr>
              <w:t>dad</w:t>
            </w:r>
          </w:p>
        </w:tc>
        <w:tc>
          <w:tcPr>
            <w:tcW w:w="1246" w:type="dxa"/>
            <w:tcBorders>
              <w:top w:val="single" w:sz="4" w:space="0" w:color="auto"/>
              <w:left w:val="nil"/>
              <w:bottom w:val="single" w:sz="4" w:space="0" w:color="auto"/>
              <w:right w:val="single" w:sz="4" w:space="0" w:color="auto"/>
            </w:tcBorders>
            <w:shd w:val="clear" w:color="auto" w:fill="auto"/>
            <w:noWrap/>
            <w:vAlign w:val="center"/>
            <w:hideMark/>
          </w:tcPr>
          <w:p w14:paraId="180D96B6" w14:textId="77777777" w:rsidR="009438A9" w:rsidRPr="00DE22D4" w:rsidRDefault="00B67290" w:rsidP="00B67290">
            <w:pPr>
              <w:spacing w:after="10"/>
              <w:jc w:val="center"/>
              <w:rPr>
                <w:rFonts w:eastAsia="Times New Roman"/>
                <w:b/>
                <w:bCs/>
                <w:color w:val="000000"/>
                <w:sz w:val="20"/>
                <w:szCs w:val="20"/>
                <w:lang w:eastAsia="zh-CN"/>
              </w:rPr>
            </w:pPr>
            <w:r w:rsidRPr="00DE22D4">
              <w:rPr>
                <w:rFonts w:eastAsia="Times New Roman"/>
                <w:b/>
                <w:bCs/>
                <w:color w:val="000000"/>
                <w:sz w:val="20"/>
                <w:szCs w:val="20"/>
                <w:lang w:eastAsia="zh-CN"/>
              </w:rPr>
              <w:t>Organismo</w:t>
            </w:r>
          </w:p>
        </w:tc>
        <w:tc>
          <w:tcPr>
            <w:tcW w:w="812" w:type="dxa"/>
            <w:tcBorders>
              <w:top w:val="single" w:sz="4" w:space="0" w:color="auto"/>
              <w:left w:val="nil"/>
              <w:bottom w:val="single" w:sz="4" w:space="0" w:color="auto"/>
              <w:right w:val="single" w:sz="4" w:space="0" w:color="auto"/>
            </w:tcBorders>
            <w:shd w:val="clear" w:color="auto" w:fill="auto"/>
            <w:noWrap/>
            <w:vAlign w:val="center"/>
            <w:hideMark/>
          </w:tcPr>
          <w:p w14:paraId="5C5B70FF" w14:textId="77777777" w:rsidR="00CC1873" w:rsidRPr="00DE22D4" w:rsidRDefault="00876741" w:rsidP="00770938">
            <w:pPr>
              <w:spacing w:after="10"/>
              <w:jc w:val="center"/>
              <w:rPr>
                <w:rFonts w:eastAsia="Times New Roman"/>
                <w:b/>
                <w:bCs/>
                <w:color w:val="000000"/>
                <w:sz w:val="20"/>
                <w:szCs w:val="20"/>
                <w:lang w:eastAsia="zh-CN"/>
              </w:rPr>
            </w:pPr>
            <w:r w:rsidRPr="00DE22D4">
              <w:rPr>
                <w:rFonts w:eastAsia="Times New Roman"/>
                <w:b/>
                <w:bCs/>
                <w:color w:val="000000"/>
                <w:sz w:val="20"/>
                <w:szCs w:val="20"/>
                <w:lang w:eastAsia="zh-CN"/>
              </w:rPr>
              <w:t>Cost</w:t>
            </w:r>
            <w:r w:rsidR="00B67290" w:rsidRPr="00DE22D4">
              <w:rPr>
                <w:rFonts w:eastAsia="Times New Roman"/>
                <w:b/>
                <w:bCs/>
                <w:color w:val="000000"/>
                <w:sz w:val="20"/>
                <w:szCs w:val="20"/>
                <w:lang w:eastAsia="zh-CN"/>
              </w:rPr>
              <w:t>o</w:t>
            </w:r>
          </w:p>
          <w:p w14:paraId="3B0ADF46" w14:textId="77777777" w:rsidR="00005817" w:rsidRPr="00DE22D4" w:rsidRDefault="00005817" w:rsidP="00B67290">
            <w:pPr>
              <w:spacing w:after="10"/>
              <w:jc w:val="center"/>
              <w:rPr>
                <w:rFonts w:eastAsia="Times New Roman"/>
                <w:b/>
                <w:bCs/>
                <w:color w:val="000000"/>
                <w:sz w:val="20"/>
                <w:szCs w:val="20"/>
                <w:lang w:eastAsia="zh-CN"/>
              </w:rPr>
            </w:pPr>
            <w:r w:rsidRPr="00DE22D4">
              <w:rPr>
                <w:b/>
                <w:bCs/>
                <w:sz w:val="20"/>
                <w:szCs w:val="20"/>
              </w:rPr>
              <w:t>(US</w:t>
            </w:r>
            <w:r w:rsidR="00B67290" w:rsidRPr="00DE22D4">
              <w:rPr>
                <w:b/>
                <w:bCs/>
                <w:sz w:val="20"/>
                <w:szCs w:val="20"/>
              </w:rPr>
              <w:t>D</w:t>
            </w:r>
            <w:r w:rsidRPr="00DE22D4">
              <w:rPr>
                <w:b/>
                <w:bCs/>
                <w:sz w:val="20"/>
                <w:szCs w:val="20"/>
              </w:rPr>
              <w:t>)</w:t>
            </w:r>
          </w:p>
        </w:tc>
      </w:tr>
      <w:tr w:rsidR="00806937" w:rsidRPr="00DE22D4" w14:paraId="0BD51153" w14:textId="77777777" w:rsidTr="002B1646">
        <w:trPr>
          <w:trHeight w:val="29"/>
        </w:trPr>
        <w:tc>
          <w:tcPr>
            <w:tcW w:w="9828" w:type="dxa"/>
            <w:gridSpan w:val="3"/>
            <w:tcBorders>
              <w:top w:val="nil"/>
              <w:left w:val="single" w:sz="4" w:space="0" w:color="auto"/>
              <w:bottom w:val="single" w:sz="4" w:space="0" w:color="auto"/>
              <w:right w:val="single" w:sz="4" w:space="0" w:color="auto"/>
            </w:tcBorders>
            <w:shd w:val="clear" w:color="auto" w:fill="auto"/>
            <w:noWrap/>
            <w:hideMark/>
          </w:tcPr>
          <w:p w14:paraId="2971BFBA" w14:textId="77777777" w:rsidR="00806937" w:rsidRPr="00DE22D4" w:rsidRDefault="00B67290" w:rsidP="00B67290">
            <w:pPr>
              <w:spacing w:after="10"/>
              <w:jc w:val="left"/>
              <w:rPr>
                <w:rFonts w:eastAsia="Times New Roman"/>
                <w:i/>
                <w:iCs/>
                <w:color w:val="000000"/>
                <w:sz w:val="20"/>
                <w:szCs w:val="20"/>
                <w:lang w:eastAsia="zh-CN"/>
              </w:rPr>
            </w:pPr>
            <w:r w:rsidRPr="00DE22D4">
              <w:rPr>
                <w:rFonts w:eastAsia="Times New Roman"/>
                <w:i/>
                <w:iCs/>
                <w:color w:val="000000"/>
                <w:sz w:val="20"/>
                <w:szCs w:val="20"/>
                <w:lang w:eastAsia="zh-CN"/>
              </w:rPr>
              <w:t xml:space="preserve">Marco reglamentario y mecanismos de control </w:t>
            </w:r>
            <w:r w:rsidR="0038688C" w:rsidRPr="00DE22D4">
              <w:rPr>
                <w:i/>
                <w:iCs/>
                <w:sz w:val="20"/>
                <w:szCs w:val="20"/>
              </w:rPr>
              <w:t>(US</w:t>
            </w:r>
            <w:r w:rsidRPr="00DE22D4">
              <w:rPr>
                <w:i/>
                <w:iCs/>
                <w:sz w:val="20"/>
                <w:szCs w:val="20"/>
              </w:rPr>
              <w:t xml:space="preserve">D </w:t>
            </w:r>
            <w:r w:rsidR="00D42193" w:rsidRPr="00DE22D4">
              <w:rPr>
                <w:rFonts w:eastAsia="Times New Roman"/>
                <w:i/>
                <w:iCs/>
                <w:color w:val="000000"/>
                <w:sz w:val="20"/>
                <w:szCs w:val="20"/>
                <w:lang w:eastAsia="zh-CN"/>
              </w:rPr>
              <w:t>64</w:t>
            </w:r>
            <w:r w:rsidRPr="00DE22D4">
              <w:rPr>
                <w:rFonts w:eastAsia="Times New Roman"/>
                <w:i/>
                <w:iCs/>
                <w:color w:val="000000"/>
                <w:sz w:val="20"/>
                <w:szCs w:val="20"/>
                <w:lang w:eastAsia="zh-CN"/>
              </w:rPr>
              <w:t>.</w:t>
            </w:r>
            <w:r w:rsidR="0038688C" w:rsidRPr="00DE22D4">
              <w:rPr>
                <w:rFonts w:eastAsia="Times New Roman"/>
                <w:i/>
                <w:iCs/>
                <w:color w:val="000000"/>
                <w:sz w:val="20"/>
                <w:szCs w:val="20"/>
                <w:lang w:eastAsia="zh-CN"/>
              </w:rPr>
              <w:t>000</w:t>
            </w:r>
            <w:r w:rsidR="00E81852" w:rsidRPr="00DE22D4">
              <w:rPr>
                <w:rFonts w:eastAsia="Times New Roman"/>
                <w:i/>
                <w:iCs/>
                <w:color w:val="000000"/>
                <w:sz w:val="20"/>
                <w:szCs w:val="20"/>
                <w:lang w:eastAsia="zh-CN"/>
              </w:rPr>
              <w:t>)</w:t>
            </w:r>
          </w:p>
        </w:tc>
      </w:tr>
      <w:tr w:rsidR="009438A9" w:rsidRPr="00DE22D4" w14:paraId="4C623CCF" w14:textId="77777777" w:rsidTr="002B1646">
        <w:trPr>
          <w:trHeight w:val="29"/>
        </w:trPr>
        <w:tc>
          <w:tcPr>
            <w:tcW w:w="7770" w:type="dxa"/>
            <w:tcBorders>
              <w:top w:val="nil"/>
              <w:left w:val="single" w:sz="4" w:space="0" w:color="auto"/>
              <w:bottom w:val="single" w:sz="4" w:space="0" w:color="auto"/>
              <w:right w:val="single" w:sz="4" w:space="0" w:color="auto"/>
            </w:tcBorders>
            <w:shd w:val="clear" w:color="auto" w:fill="auto"/>
            <w:hideMark/>
          </w:tcPr>
          <w:p w14:paraId="08064CF6" w14:textId="77777777" w:rsidR="009438A9" w:rsidRPr="00DE22D4" w:rsidRDefault="00B67290" w:rsidP="00B67290">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Actividades de sensibilización y capacitación para 150 funcionarios encargados de hacer cumplir la ley sobre normativas de SAO y HFC actualizada</w:t>
            </w:r>
            <w:r w:rsidR="00072EEF" w:rsidRPr="00DE22D4">
              <w:rPr>
                <w:rFonts w:eastAsia="Times New Roman"/>
                <w:color w:val="000000"/>
                <w:sz w:val="20"/>
                <w:szCs w:val="20"/>
                <w:lang w:eastAsia="zh-CN"/>
              </w:rPr>
              <w:t>s</w:t>
            </w:r>
          </w:p>
        </w:tc>
        <w:tc>
          <w:tcPr>
            <w:tcW w:w="1246" w:type="dxa"/>
            <w:tcBorders>
              <w:top w:val="nil"/>
              <w:left w:val="nil"/>
              <w:bottom w:val="single" w:sz="4" w:space="0" w:color="auto"/>
              <w:right w:val="single" w:sz="4" w:space="0" w:color="auto"/>
            </w:tcBorders>
            <w:shd w:val="clear" w:color="auto" w:fill="auto"/>
            <w:noWrap/>
            <w:hideMark/>
          </w:tcPr>
          <w:p w14:paraId="74C3287F" w14:textId="77777777" w:rsidR="009438A9" w:rsidRPr="00DE22D4" w:rsidRDefault="00B67290" w:rsidP="00770938">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812" w:type="dxa"/>
            <w:tcBorders>
              <w:top w:val="nil"/>
              <w:left w:val="nil"/>
              <w:bottom w:val="single" w:sz="4" w:space="0" w:color="auto"/>
              <w:right w:val="single" w:sz="4" w:space="0" w:color="auto"/>
            </w:tcBorders>
            <w:shd w:val="clear" w:color="auto" w:fill="auto"/>
            <w:noWrap/>
            <w:hideMark/>
          </w:tcPr>
          <w:p w14:paraId="7DF573A3" w14:textId="77777777" w:rsidR="009438A9" w:rsidRPr="00DE22D4" w:rsidRDefault="009438A9" w:rsidP="00B67290">
            <w:pPr>
              <w:spacing w:after="10"/>
              <w:jc w:val="right"/>
              <w:rPr>
                <w:rFonts w:eastAsia="Times New Roman"/>
                <w:color w:val="000000"/>
                <w:sz w:val="20"/>
                <w:szCs w:val="20"/>
                <w:lang w:eastAsia="zh-CN"/>
              </w:rPr>
            </w:pPr>
            <w:r w:rsidRPr="00DE22D4">
              <w:rPr>
                <w:rFonts w:eastAsia="Times New Roman"/>
                <w:color w:val="000000"/>
                <w:sz w:val="20"/>
                <w:szCs w:val="20"/>
                <w:lang w:eastAsia="zh-CN"/>
              </w:rPr>
              <w:t>20</w:t>
            </w:r>
            <w:r w:rsidR="00B67290" w:rsidRPr="00DE22D4">
              <w:rPr>
                <w:rFonts w:eastAsia="Times New Roman"/>
                <w:color w:val="000000"/>
                <w:sz w:val="20"/>
                <w:szCs w:val="20"/>
                <w:lang w:eastAsia="zh-CN"/>
              </w:rPr>
              <w:t>.</w:t>
            </w:r>
            <w:r w:rsidRPr="00DE22D4">
              <w:rPr>
                <w:rFonts w:eastAsia="Times New Roman"/>
                <w:color w:val="000000"/>
                <w:sz w:val="20"/>
                <w:szCs w:val="20"/>
                <w:lang w:eastAsia="zh-CN"/>
              </w:rPr>
              <w:t>000</w:t>
            </w:r>
          </w:p>
        </w:tc>
      </w:tr>
      <w:tr w:rsidR="00B67290" w:rsidRPr="00DE22D4" w14:paraId="34287053" w14:textId="77777777" w:rsidTr="002B1646">
        <w:trPr>
          <w:trHeight w:val="29"/>
        </w:trPr>
        <w:tc>
          <w:tcPr>
            <w:tcW w:w="7770" w:type="dxa"/>
            <w:tcBorders>
              <w:top w:val="nil"/>
              <w:left w:val="single" w:sz="4" w:space="0" w:color="auto"/>
              <w:bottom w:val="single" w:sz="4" w:space="0" w:color="auto"/>
              <w:right w:val="single" w:sz="4" w:space="0" w:color="auto"/>
            </w:tcBorders>
            <w:shd w:val="clear" w:color="auto" w:fill="auto"/>
            <w:hideMark/>
          </w:tcPr>
          <w:p w14:paraId="6FC3B021" w14:textId="77777777" w:rsidR="00B67290" w:rsidRPr="00DE22D4" w:rsidRDefault="00B67290" w:rsidP="007B35B2">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Campañas de sensibilización sobre la normativa revisada para 50 importadores y otras partes interesadas</w:t>
            </w:r>
          </w:p>
        </w:tc>
        <w:tc>
          <w:tcPr>
            <w:tcW w:w="1246" w:type="dxa"/>
            <w:tcBorders>
              <w:top w:val="nil"/>
              <w:left w:val="nil"/>
              <w:bottom w:val="single" w:sz="4" w:space="0" w:color="auto"/>
              <w:right w:val="single" w:sz="4" w:space="0" w:color="auto"/>
            </w:tcBorders>
            <w:shd w:val="clear" w:color="auto" w:fill="auto"/>
            <w:noWrap/>
            <w:hideMark/>
          </w:tcPr>
          <w:p w14:paraId="4148E783" w14:textId="77777777" w:rsidR="00B67290" w:rsidRPr="00DE22D4" w:rsidRDefault="00B67290" w:rsidP="008D3526">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812" w:type="dxa"/>
            <w:tcBorders>
              <w:top w:val="nil"/>
              <w:left w:val="nil"/>
              <w:bottom w:val="single" w:sz="4" w:space="0" w:color="auto"/>
              <w:right w:val="single" w:sz="4" w:space="0" w:color="auto"/>
            </w:tcBorders>
            <w:shd w:val="clear" w:color="auto" w:fill="auto"/>
            <w:noWrap/>
            <w:hideMark/>
          </w:tcPr>
          <w:p w14:paraId="24E65A71" w14:textId="77777777" w:rsidR="00B67290" w:rsidRPr="00DE22D4" w:rsidRDefault="00B67290" w:rsidP="00B67290">
            <w:pPr>
              <w:spacing w:after="10"/>
              <w:jc w:val="right"/>
              <w:rPr>
                <w:rFonts w:eastAsia="Times New Roman"/>
                <w:color w:val="000000"/>
                <w:sz w:val="20"/>
                <w:szCs w:val="20"/>
                <w:lang w:eastAsia="zh-CN"/>
              </w:rPr>
            </w:pPr>
            <w:r w:rsidRPr="00DE22D4">
              <w:rPr>
                <w:rFonts w:eastAsia="Times New Roman"/>
                <w:color w:val="000000"/>
                <w:sz w:val="20"/>
                <w:szCs w:val="20"/>
                <w:lang w:eastAsia="zh-CN"/>
              </w:rPr>
              <w:t>5.000</w:t>
            </w:r>
          </w:p>
        </w:tc>
      </w:tr>
      <w:tr w:rsidR="00B67290" w:rsidRPr="00DE22D4" w14:paraId="06BBBFD0" w14:textId="77777777" w:rsidTr="002B1646">
        <w:trPr>
          <w:trHeight w:val="29"/>
        </w:trPr>
        <w:tc>
          <w:tcPr>
            <w:tcW w:w="7770" w:type="dxa"/>
            <w:tcBorders>
              <w:top w:val="nil"/>
              <w:left w:val="single" w:sz="4" w:space="0" w:color="auto"/>
              <w:bottom w:val="single" w:sz="4" w:space="0" w:color="auto"/>
              <w:right w:val="single" w:sz="4" w:space="0" w:color="auto"/>
            </w:tcBorders>
            <w:shd w:val="clear" w:color="auto" w:fill="auto"/>
            <w:hideMark/>
          </w:tcPr>
          <w:p w14:paraId="0E6A00BD" w14:textId="77777777" w:rsidR="00B67290" w:rsidRPr="00DE22D4" w:rsidRDefault="00B67290" w:rsidP="008D3526">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 xml:space="preserve">Integración del sistema de licencias y cuotas de HFC en el programa informático del sistema de ventanilla única de aduanas </w:t>
            </w:r>
          </w:p>
        </w:tc>
        <w:tc>
          <w:tcPr>
            <w:tcW w:w="1246" w:type="dxa"/>
            <w:tcBorders>
              <w:top w:val="nil"/>
              <w:left w:val="nil"/>
              <w:bottom w:val="single" w:sz="4" w:space="0" w:color="auto"/>
              <w:right w:val="single" w:sz="4" w:space="0" w:color="auto"/>
            </w:tcBorders>
            <w:shd w:val="clear" w:color="auto" w:fill="auto"/>
            <w:noWrap/>
            <w:hideMark/>
          </w:tcPr>
          <w:p w14:paraId="13AB0B4F" w14:textId="77777777" w:rsidR="00B67290" w:rsidRPr="00DE22D4" w:rsidRDefault="00B67290" w:rsidP="008D3526">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812" w:type="dxa"/>
            <w:tcBorders>
              <w:top w:val="nil"/>
              <w:left w:val="nil"/>
              <w:bottom w:val="single" w:sz="4" w:space="0" w:color="auto"/>
              <w:right w:val="single" w:sz="4" w:space="0" w:color="auto"/>
            </w:tcBorders>
            <w:shd w:val="clear" w:color="auto" w:fill="auto"/>
            <w:noWrap/>
            <w:hideMark/>
          </w:tcPr>
          <w:p w14:paraId="23DD9577" w14:textId="77777777" w:rsidR="00B67290" w:rsidRPr="00DE22D4" w:rsidRDefault="00B67290" w:rsidP="00B67290">
            <w:pPr>
              <w:spacing w:after="10"/>
              <w:jc w:val="right"/>
              <w:rPr>
                <w:rFonts w:eastAsia="Times New Roman"/>
                <w:color w:val="000000"/>
                <w:sz w:val="20"/>
                <w:szCs w:val="20"/>
                <w:lang w:eastAsia="zh-CN"/>
              </w:rPr>
            </w:pPr>
            <w:r w:rsidRPr="00DE22D4">
              <w:rPr>
                <w:rFonts w:eastAsia="Times New Roman"/>
                <w:color w:val="000000"/>
                <w:sz w:val="20"/>
                <w:szCs w:val="20"/>
                <w:lang w:eastAsia="zh-CN"/>
              </w:rPr>
              <w:t>5.000</w:t>
            </w:r>
          </w:p>
        </w:tc>
      </w:tr>
      <w:tr w:rsidR="00B67290" w:rsidRPr="00DE22D4" w14:paraId="4D49DC52" w14:textId="77777777" w:rsidTr="002B1646">
        <w:trPr>
          <w:trHeight w:val="29"/>
        </w:trPr>
        <w:tc>
          <w:tcPr>
            <w:tcW w:w="7770" w:type="dxa"/>
            <w:tcBorders>
              <w:top w:val="nil"/>
              <w:left w:val="single" w:sz="4" w:space="0" w:color="auto"/>
              <w:bottom w:val="single" w:sz="4" w:space="0" w:color="auto"/>
              <w:right w:val="single" w:sz="4" w:space="0" w:color="auto"/>
            </w:tcBorders>
            <w:shd w:val="clear" w:color="auto" w:fill="auto"/>
            <w:hideMark/>
          </w:tcPr>
          <w:p w14:paraId="6BBA5046" w14:textId="77777777" w:rsidR="00B67290" w:rsidRPr="00DE22D4" w:rsidRDefault="008D3526" w:rsidP="008D3526">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Elaboración, revisión y adopción de normas y etiquetado de refrigerante</w:t>
            </w:r>
            <w:r w:rsidR="00B67290" w:rsidRPr="00DE22D4">
              <w:rPr>
                <w:rFonts w:eastAsia="Times New Roman"/>
                <w:color w:val="000000"/>
                <w:sz w:val="20"/>
                <w:szCs w:val="20"/>
                <w:lang w:eastAsia="zh-CN"/>
              </w:rPr>
              <w:t>s</w:t>
            </w:r>
          </w:p>
        </w:tc>
        <w:tc>
          <w:tcPr>
            <w:tcW w:w="1246" w:type="dxa"/>
            <w:tcBorders>
              <w:top w:val="nil"/>
              <w:left w:val="nil"/>
              <w:bottom w:val="single" w:sz="4" w:space="0" w:color="auto"/>
              <w:right w:val="single" w:sz="4" w:space="0" w:color="auto"/>
            </w:tcBorders>
            <w:shd w:val="clear" w:color="auto" w:fill="auto"/>
            <w:noWrap/>
            <w:hideMark/>
          </w:tcPr>
          <w:p w14:paraId="65A672BB" w14:textId="77777777" w:rsidR="00B67290" w:rsidRPr="00DE22D4" w:rsidRDefault="00B67290" w:rsidP="008D3526">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812" w:type="dxa"/>
            <w:tcBorders>
              <w:top w:val="nil"/>
              <w:left w:val="nil"/>
              <w:bottom w:val="single" w:sz="4" w:space="0" w:color="auto"/>
              <w:right w:val="single" w:sz="4" w:space="0" w:color="auto"/>
            </w:tcBorders>
            <w:shd w:val="clear" w:color="auto" w:fill="auto"/>
            <w:noWrap/>
            <w:hideMark/>
          </w:tcPr>
          <w:p w14:paraId="3D8C5FF4" w14:textId="77777777" w:rsidR="00B67290" w:rsidRPr="00DE22D4" w:rsidRDefault="00B67290" w:rsidP="00B67290">
            <w:pPr>
              <w:spacing w:after="10"/>
              <w:jc w:val="right"/>
              <w:rPr>
                <w:rFonts w:eastAsia="Times New Roman"/>
                <w:color w:val="000000"/>
                <w:sz w:val="20"/>
                <w:szCs w:val="20"/>
                <w:lang w:eastAsia="zh-CN"/>
              </w:rPr>
            </w:pPr>
            <w:r w:rsidRPr="00DE22D4">
              <w:rPr>
                <w:rFonts w:eastAsia="Times New Roman"/>
                <w:color w:val="000000"/>
                <w:sz w:val="20"/>
                <w:szCs w:val="20"/>
                <w:lang w:eastAsia="zh-CN"/>
              </w:rPr>
              <w:t>15.000</w:t>
            </w:r>
          </w:p>
        </w:tc>
      </w:tr>
      <w:tr w:rsidR="00B67290" w:rsidRPr="00DE22D4" w14:paraId="7F3B059D" w14:textId="77777777" w:rsidTr="002B1646">
        <w:trPr>
          <w:trHeight w:val="29"/>
        </w:trPr>
        <w:tc>
          <w:tcPr>
            <w:tcW w:w="7770" w:type="dxa"/>
            <w:tcBorders>
              <w:top w:val="nil"/>
              <w:left w:val="single" w:sz="4" w:space="0" w:color="auto"/>
              <w:bottom w:val="single" w:sz="4" w:space="0" w:color="auto"/>
              <w:right w:val="single" w:sz="4" w:space="0" w:color="auto"/>
            </w:tcBorders>
            <w:shd w:val="clear" w:color="auto" w:fill="auto"/>
            <w:hideMark/>
          </w:tcPr>
          <w:p w14:paraId="259616F9" w14:textId="77777777" w:rsidR="00B67290" w:rsidRPr="00DE22D4" w:rsidRDefault="008D3526" w:rsidP="008D3526">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Capacitación de 200 funcionarios de aduanas y encargados de hacer cumplir la ley en el control de las importaciones de HFC</w:t>
            </w:r>
          </w:p>
        </w:tc>
        <w:tc>
          <w:tcPr>
            <w:tcW w:w="1246" w:type="dxa"/>
            <w:tcBorders>
              <w:top w:val="nil"/>
              <w:left w:val="nil"/>
              <w:bottom w:val="single" w:sz="4" w:space="0" w:color="auto"/>
              <w:right w:val="single" w:sz="4" w:space="0" w:color="auto"/>
            </w:tcBorders>
            <w:shd w:val="clear" w:color="auto" w:fill="auto"/>
            <w:noWrap/>
            <w:hideMark/>
          </w:tcPr>
          <w:p w14:paraId="09FC187D" w14:textId="77777777" w:rsidR="00B67290" w:rsidRPr="00DE22D4" w:rsidRDefault="00B67290" w:rsidP="008D3526">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812" w:type="dxa"/>
            <w:tcBorders>
              <w:top w:val="nil"/>
              <w:left w:val="nil"/>
              <w:bottom w:val="single" w:sz="4" w:space="0" w:color="auto"/>
              <w:right w:val="single" w:sz="4" w:space="0" w:color="auto"/>
            </w:tcBorders>
            <w:shd w:val="clear" w:color="auto" w:fill="auto"/>
            <w:noWrap/>
            <w:hideMark/>
          </w:tcPr>
          <w:p w14:paraId="27443892" w14:textId="77777777" w:rsidR="00B67290" w:rsidRPr="00DE22D4" w:rsidRDefault="00B67290" w:rsidP="00B67290">
            <w:pPr>
              <w:spacing w:after="10"/>
              <w:jc w:val="right"/>
              <w:rPr>
                <w:rFonts w:eastAsia="Times New Roman"/>
                <w:color w:val="000000"/>
                <w:sz w:val="20"/>
                <w:szCs w:val="20"/>
                <w:lang w:eastAsia="zh-CN"/>
              </w:rPr>
            </w:pPr>
            <w:r w:rsidRPr="00DE22D4">
              <w:rPr>
                <w:rFonts w:eastAsia="Times New Roman"/>
                <w:color w:val="000000"/>
                <w:sz w:val="20"/>
                <w:szCs w:val="20"/>
                <w:lang w:eastAsia="zh-CN"/>
              </w:rPr>
              <w:t>12.500</w:t>
            </w:r>
          </w:p>
        </w:tc>
      </w:tr>
      <w:tr w:rsidR="00B67290" w:rsidRPr="00DE22D4" w14:paraId="01D8C0F9" w14:textId="77777777" w:rsidTr="002B1646">
        <w:trPr>
          <w:trHeight w:val="29"/>
        </w:trPr>
        <w:tc>
          <w:tcPr>
            <w:tcW w:w="7770" w:type="dxa"/>
            <w:tcBorders>
              <w:top w:val="nil"/>
              <w:left w:val="single" w:sz="4" w:space="0" w:color="auto"/>
              <w:bottom w:val="single" w:sz="4" w:space="0" w:color="auto"/>
              <w:right w:val="single" w:sz="4" w:space="0" w:color="auto"/>
            </w:tcBorders>
            <w:shd w:val="clear" w:color="auto" w:fill="auto"/>
            <w:hideMark/>
          </w:tcPr>
          <w:p w14:paraId="16534A4E" w14:textId="77777777" w:rsidR="00B67290" w:rsidRPr="00DE22D4" w:rsidRDefault="008D3526" w:rsidP="008D3526">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Fortalecimiento del mantenimiento de registros por parte de las aduanas y la presentación de informes por parte de las empresa</w:t>
            </w:r>
            <w:r w:rsidR="00B67290" w:rsidRPr="00DE22D4">
              <w:rPr>
                <w:rFonts w:eastAsia="Times New Roman"/>
                <w:color w:val="000000"/>
                <w:sz w:val="20"/>
                <w:szCs w:val="20"/>
                <w:lang w:eastAsia="zh-CN"/>
              </w:rPr>
              <w:t>s</w:t>
            </w:r>
          </w:p>
        </w:tc>
        <w:tc>
          <w:tcPr>
            <w:tcW w:w="1246" w:type="dxa"/>
            <w:tcBorders>
              <w:top w:val="nil"/>
              <w:left w:val="nil"/>
              <w:bottom w:val="single" w:sz="4" w:space="0" w:color="auto"/>
              <w:right w:val="single" w:sz="4" w:space="0" w:color="auto"/>
            </w:tcBorders>
            <w:shd w:val="clear" w:color="auto" w:fill="auto"/>
            <w:noWrap/>
            <w:hideMark/>
          </w:tcPr>
          <w:p w14:paraId="145645F7" w14:textId="77777777" w:rsidR="00B67290" w:rsidRPr="00DE22D4" w:rsidRDefault="00B67290" w:rsidP="008D3526">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812" w:type="dxa"/>
            <w:tcBorders>
              <w:top w:val="nil"/>
              <w:left w:val="nil"/>
              <w:bottom w:val="single" w:sz="4" w:space="0" w:color="auto"/>
              <w:right w:val="single" w:sz="4" w:space="0" w:color="auto"/>
            </w:tcBorders>
            <w:shd w:val="clear" w:color="auto" w:fill="auto"/>
            <w:noWrap/>
            <w:hideMark/>
          </w:tcPr>
          <w:p w14:paraId="4CC6CDFA" w14:textId="77777777" w:rsidR="00B67290" w:rsidRPr="00DE22D4" w:rsidRDefault="00B67290" w:rsidP="00B67290">
            <w:pPr>
              <w:spacing w:after="10"/>
              <w:jc w:val="right"/>
              <w:rPr>
                <w:rFonts w:eastAsia="Times New Roman"/>
                <w:color w:val="000000"/>
                <w:sz w:val="20"/>
                <w:szCs w:val="20"/>
                <w:lang w:eastAsia="zh-CN"/>
              </w:rPr>
            </w:pPr>
            <w:r w:rsidRPr="00DE22D4">
              <w:rPr>
                <w:rFonts w:eastAsia="Times New Roman"/>
                <w:color w:val="000000"/>
                <w:sz w:val="20"/>
                <w:szCs w:val="20"/>
                <w:lang w:eastAsia="zh-CN"/>
              </w:rPr>
              <w:t>3.500</w:t>
            </w:r>
          </w:p>
        </w:tc>
      </w:tr>
      <w:tr w:rsidR="00B67290" w:rsidRPr="00DE22D4" w14:paraId="3FA4D22A" w14:textId="77777777" w:rsidTr="002B1646">
        <w:trPr>
          <w:trHeight w:val="29"/>
        </w:trPr>
        <w:tc>
          <w:tcPr>
            <w:tcW w:w="7770" w:type="dxa"/>
            <w:tcBorders>
              <w:top w:val="nil"/>
              <w:left w:val="single" w:sz="4" w:space="0" w:color="auto"/>
              <w:bottom w:val="single" w:sz="4" w:space="0" w:color="auto"/>
              <w:right w:val="single" w:sz="4" w:space="0" w:color="auto"/>
            </w:tcBorders>
            <w:shd w:val="clear" w:color="auto" w:fill="auto"/>
            <w:hideMark/>
          </w:tcPr>
          <w:p w14:paraId="736FB911" w14:textId="77777777" w:rsidR="00B67290" w:rsidRPr="00DE22D4" w:rsidRDefault="008D3526" w:rsidP="003B21CB">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Mejora de la vigilancia continua del mercado, incluid</w:t>
            </w:r>
            <w:r w:rsidR="003B21CB" w:rsidRPr="00DE22D4">
              <w:rPr>
                <w:rFonts w:eastAsia="Times New Roman"/>
                <w:color w:val="000000"/>
                <w:sz w:val="20"/>
                <w:szCs w:val="20"/>
                <w:lang w:eastAsia="zh-CN"/>
              </w:rPr>
              <w:t>os estudios</w:t>
            </w:r>
          </w:p>
        </w:tc>
        <w:tc>
          <w:tcPr>
            <w:tcW w:w="1246" w:type="dxa"/>
            <w:tcBorders>
              <w:top w:val="nil"/>
              <w:left w:val="nil"/>
              <w:bottom w:val="single" w:sz="4" w:space="0" w:color="auto"/>
              <w:right w:val="single" w:sz="4" w:space="0" w:color="auto"/>
            </w:tcBorders>
            <w:shd w:val="clear" w:color="auto" w:fill="auto"/>
            <w:noWrap/>
            <w:hideMark/>
          </w:tcPr>
          <w:p w14:paraId="201BAC41" w14:textId="77777777" w:rsidR="00B67290" w:rsidRPr="00DE22D4" w:rsidRDefault="00B67290" w:rsidP="008D3526">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812" w:type="dxa"/>
            <w:tcBorders>
              <w:top w:val="nil"/>
              <w:left w:val="nil"/>
              <w:bottom w:val="single" w:sz="4" w:space="0" w:color="auto"/>
              <w:right w:val="single" w:sz="4" w:space="0" w:color="auto"/>
            </w:tcBorders>
            <w:shd w:val="clear" w:color="auto" w:fill="auto"/>
            <w:noWrap/>
            <w:hideMark/>
          </w:tcPr>
          <w:p w14:paraId="60ABF362" w14:textId="77777777" w:rsidR="00B67290" w:rsidRPr="00DE22D4" w:rsidRDefault="00B67290" w:rsidP="00B67290">
            <w:pPr>
              <w:spacing w:after="10"/>
              <w:jc w:val="right"/>
              <w:rPr>
                <w:rFonts w:eastAsia="Times New Roman"/>
                <w:color w:val="000000"/>
                <w:sz w:val="20"/>
                <w:szCs w:val="20"/>
                <w:lang w:eastAsia="zh-CN"/>
              </w:rPr>
            </w:pPr>
            <w:r w:rsidRPr="00DE22D4">
              <w:rPr>
                <w:rFonts w:eastAsia="Times New Roman"/>
                <w:color w:val="000000"/>
                <w:sz w:val="20"/>
                <w:szCs w:val="20"/>
                <w:lang w:eastAsia="zh-CN"/>
              </w:rPr>
              <w:t>3.000</w:t>
            </w:r>
          </w:p>
        </w:tc>
      </w:tr>
      <w:tr w:rsidR="00B67290" w:rsidRPr="00DE22D4" w14:paraId="1DC22616" w14:textId="77777777" w:rsidTr="002B1646">
        <w:trPr>
          <w:trHeight w:val="29"/>
        </w:trPr>
        <w:tc>
          <w:tcPr>
            <w:tcW w:w="9828" w:type="dxa"/>
            <w:gridSpan w:val="3"/>
            <w:tcBorders>
              <w:top w:val="nil"/>
              <w:left w:val="single" w:sz="4" w:space="0" w:color="auto"/>
              <w:bottom w:val="single" w:sz="4" w:space="0" w:color="auto"/>
              <w:right w:val="single" w:sz="4" w:space="0" w:color="auto"/>
            </w:tcBorders>
            <w:shd w:val="clear" w:color="auto" w:fill="auto"/>
            <w:noWrap/>
            <w:hideMark/>
          </w:tcPr>
          <w:p w14:paraId="311F6DC0" w14:textId="77777777" w:rsidR="00B67290" w:rsidRPr="00DE22D4" w:rsidRDefault="008D3526" w:rsidP="008D3526">
            <w:pPr>
              <w:spacing w:after="10"/>
              <w:jc w:val="left"/>
              <w:rPr>
                <w:rFonts w:eastAsia="Times New Roman"/>
                <w:i/>
                <w:iCs/>
                <w:color w:val="000000"/>
                <w:sz w:val="20"/>
                <w:szCs w:val="20"/>
                <w:lang w:eastAsia="zh-CN"/>
              </w:rPr>
            </w:pPr>
            <w:r w:rsidRPr="00DE22D4">
              <w:rPr>
                <w:rFonts w:eastAsia="Times New Roman"/>
                <w:i/>
                <w:iCs/>
                <w:color w:val="000000"/>
                <w:sz w:val="20"/>
                <w:szCs w:val="20"/>
                <w:lang w:eastAsia="zh-CN"/>
              </w:rPr>
              <w:t xml:space="preserve">Capacitación de técnicos y apoyo a la asociación industrial </w:t>
            </w:r>
            <w:r w:rsidR="00B67290" w:rsidRPr="00DE22D4">
              <w:rPr>
                <w:i/>
                <w:iCs/>
                <w:sz w:val="20"/>
                <w:szCs w:val="20"/>
              </w:rPr>
              <w:t>(US</w:t>
            </w:r>
            <w:r w:rsidRPr="00DE22D4">
              <w:rPr>
                <w:i/>
                <w:iCs/>
                <w:sz w:val="20"/>
                <w:szCs w:val="20"/>
              </w:rPr>
              <w:t xml:space="preserve">D </w:t>
            </w:r>
            <w:r w:rsidR="00B67290" w:rsidRPr="00DE22D4">
              <w:rPr>
                <w:rFonts w:eastAsia="Times New Roman"/>
                <w:i/>
                <w:iCs/>
                <w:color w:val="000000"/>
                <w:sz w:val="20"/>
                <w:szCs w:val="20"/>
                <w:lang w:eastAsia="zh-CN"/>
              </w:rPr>
              <w:t>50</w:t>
            </w:r>
            <w:r w:rsidRPr="00DE22D4">
              <w:rPr>
                <w:rFonts w:eastAsia="Times New Roman"/>
                <w:i/>
                <w:iCs/>
                <w:color w:val="000000"/>
                <w:sz w:val="20"/>
                <w:szCs w:val="20"/>
                <w:lang w:eastAsia="zh-CN"/>
              </w:rPr>
              <w:t>.</w:t>
            </w:r>
            <w:r w:rsidR="00B67290" w:rsidRPr="00DE22D4">
              <w:rPr>
                <w:rFonts w:eastAsia="Times New Roman"/>
                <w:i/>
                <w:iCs/>
                <w:color w:val="000000"/>
                <w:sz w:val="20"/>
                <w:szCs w:val="20"/>
                <w:lang w:eastAsia="zh-CN"/>
              </w:rPr>
              <w:t>000)</w:t>
            </w:r>
          </w:p>
        </w:tc>
      </w:tr>
      <w:tr w:rsidR="00B67290" w:rsidRPr="00DE22D4" w14:paraId="31D976D6" w14:textId="77777777" w:rsidTr="002B1646">
        <w:trPr>
          <w:trHeight w:val="29"/>
        </w:trPr>
        <w:tc>
          <w:tcPr>
            <w:tcW w:w="7770" w:type="dxa"/>
            <w:tcBorders>
              <w:top w:val="nil"/>
              <w:left w:val="single" w:sz="4" w:space="0" w:color="auto"/>
              <w:bottom w:val="single" w:sz="4" w:space="0" w:color="auto"/>
              <w:right w:val="single" w:sz="4" w:space="0" w:color="auto"/>
            </w:tcBorders>
            <w:shd w:val="clear" w:color="auto" w:fill="auto"/>
            <w:hideMark/>
          </w:tcPr>
          <w:p w14:paraId="3C3BCA79" w14:textId="77777777" w:rsidR="00B67290" w:rsidRPr="00DE22D4" w:rsidRDefault="008D3526" w:rsidP="008D3526">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 xml:space="preserve">Apoyo a la asociación industrial para formalizar el sector </w:t>
            </w:r>
          </w:p>
        </w:tc>
        <w:tc>
          <w:tcPr>
            <w:tcW w:w="1246" w:type="dxa"/>
            <w:tcBorders>
              <w:top w:val="nil"/>
              <w:left w:val="nil"/>
              <w:bottom w:val="single" w:sz="4" w:space="0" w:color="auto"/>
              <w:right w:val="single" w:sz="4" w:space="0" w:color="auto"/>
            </w:tcBorders>
            <w:shd w:val="clear" w:color="auto" w:fill="auto"/>
            <w:noWrap/>
            <w:hideMark/>
          </w:tcPr>
          <w:p w14:paraId="5CD34B70" w14:textId="77777777" w:rsidR="00B67290" w:rsidRPr="00DE22D4" w:rsidRDefault="00B67290" w:rsidP="008D3526">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812" w:type="dxa"/>
            <w:tcBorders>
              <w:top w:val="nil"/>
              <w:left w:val="nil"/>
              <w:bottom w:val="single" w:sz="4" w:space="0" w:color="auto"/>
              <w:right w:val="single" w:sz="4" w:space="0" w:color="auto"/>
            </w:tcBorders>
            <w:shd w:val="clear" w:color="auto" w:fill="auto"/>
            <w:noWrap/>
            <w:hideMark/>
          </w:tcPr>
          <w:p w14:paraId="3101EC78" w14:textId="77777777" w:rsidR="00B67290" w:rsidRPr="00DE22D4" w:rsidRDefault="00B67290" w:rsidP="00B67290">
            <w:pPr>
              <w:spacing w:after="10"/>
              <w:jc w:val="right"/>
              <w:rPr>
                <w:rFonts w:eastAsia="Times New Roman"/>
                <w:color w:val="000000"/>
                <w:sz w:val="20"/>
                <w:szCs w:val="20"/>
                <w:lang w:eastAsia="zh-CN"/>
              </w:rPr>
            </w:pPr>
            <w:r w:rsidRPr="00DE22D4">
              <w:rPr>
                <w:rFonts w:eastAsia="Times New Roman"/>
                <w:color w:val="000000"/>
                <w:sz w:val="20"/>
                <w:szCs w:val="20"/>
                <w:lang w:eastAsia="zh-CN"/>
              </w:rPr>
              <w:t>5.000</w:t>
            </w:r>
          </w:p>
        </w:tc>
      </w:tr>
      <w:tr w:rsidR="00B67290" w:rsidRPr="00DE22D4" w14:paraId="78D2CB10" w14:textId="77777777" w:rsidTr="002B1646">
        <w:trPr>
          <w:trHeight w:val="29"/>
        </w:trPr>
        <w:tc>
          <w:tcPr>
            <w:tcW w:w="7770" w:type="dxa"/>
            <w:tcBorders>
              <w:top w:val="nil"/>
              <w:left w:val="single" w:sz="4" w:space="0" w:color="auto"/>
              <w:bottom w:val="single" w:sz="4" w:space="0" w:color="auto"/>
              <w:right w:val="single" w:sz="4" w:space="0" w:color="auto"/>
            </w:tcBorders>
            <w:shd w:val="clear" w:color="auto" w:fill="auto"/>
            <w:hideMark/>
          </w:tcPr>
          <w:p w14:paraId="7EB0AEE7" w14:textId="77777777" w:rsidR="00B67290" w:rsidRPr="00DE22D4" w:rsidRDefault="008D3526" w:rsidP="008D3526">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Actualización del código de prácticas y del programa de capacitación de los técnicos de RAC</w:t>
            </w:r>
          </w:p>
        </w:tc>
        <w:tc>
          <w:tcPr>
            <w:tcW w:w="1246" w:type="dxa"/>
            <w:tcBorders>
              <w:top w:val="nil"/>
              <w:left w:val="nil"/>
              <w:bottom w:val="single" w:sz="4" w:space="0" w:color="auto"/>
              <w:right w:val="single" w:sz="4" w:space="0" w:color="auto"/>
            </w:tcBorders>
            <w:shd w:val="clear" w:color="auto" w:fill="auto"/>
            <w:noWrap/>
            <w:hideMark/>
          </w:tcPr>
          <w:p w14:paraId="5B32D8D7" w14:textId="77777777" w:rsidR="00B67290" w:rsidRPr="00DE22D4" w:rsidRDefault="00B67290" w:rsidP="008D3526">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812" w:type="dxa"/>
            <w:tcBorders>
              <w:top w:val="nil"/>
              <w:left w:val="nil"/>
              <w:bottom w:val="single" w:sz="4" w:space="0" w:color="auto"/>
              <w:right w:val="single" w:sz="4" w:space="0" w:color="auto"/>
            </w:tcBorders>
            <w:shd w:val="clear" w:color="auto" w:fill="auto"/>
            <w:noWrap/>
            <w:hideMark/>
          </w:tcPr>
          <w:p w14:paraId="48B592F0" w14:textId="77777777" w:rsidR="00B67290" w:rsidRPr="00DE22D4" w:rsidRDefault="00B67290" w:rsidP="00B67290">
            <w:pPr>
              <w:spacing w:after="10"/>
              <w:jc w:val="right"/>
              <w:rPr>
                <w:rFonts w:eastAsia="Times New Roman"/>
                <w:color w:val="000000"/>
                <w:sz w:val="20"/>
                <w:szCs w:val="20"/>
                <w:lang w:eastAsia="zh-CN"/>
              </w:rPr>
            </w:pPr>
            <w:r w:rsidRPr="00DE22D4">
              <w:rPr>
                <w:rFonts w:eastAsia="Times New Roman"/>
                <w:color w:val="000000"/>
                <w:sz w:val="20"/>
                <w:szCs w:val="20"/>
                <w:lang w:eastAsia="zh-CN"/>
              </w:rPr>
              <w:t>20.000</w:t>
            </w:r>
          </w:p>
        </w:tc>
      </w:tr>
      <w:tr w:rsidR="00B67290" w:rsidRPr="00DE22D4" w14:paraId="116C28B6" w14:textId="77777777" w:rsidTr="002B1646">
        <w:trPr>
          <w:trHeight w:val="29"/>
        </w:trPr>
        <w:tc>
          <w:tcPr>
            <w:tcW w:w="7770" w:type="dxa"/>
            <w:tcBorders>
              <w:top w:val="nil"/>
              <w:left w:val="single" w:sz="4" w:space="0" w:color="auto"/>
              <w:bottom w:val="single" w:sz="4" w:space="0" w:color="auto"/>
              <w:right w:val="single" w:sz="4" w:space="0" w:color="auto"/>
            </w:tcBorders>
            <w:shd w:val="clear" w:color="auto" w:fill="auto"/>
            <w:hideMark/>
          </w:tcPr>
          <w:p w14:paraId="49C528C3" w14:textId="77777777" w:rsidR="00B67290" w:rsidRPr="00DE22D4" w:rsidRDefault="008D3526" w:rsidP="008D3526">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 xml:space="preserve">Cuatro talleres para capacitar a </w:t>
            </w:r>
            <w:r w:rsidR="00B67290" w:rsidRPr="00DE22D4">
              <w:rPr>
                <w:rFonts w:eastAsia="Times New Roman"/>
                <w:color w:val="000000"/>
                <w:sz w:val="20"/>
                <w:szCs w:val="20"/>
                <w:lang w:eastAsia="zh-CN"/>
              </w:rPr>
              <w:t xml:space="preserve">100 </w:t>
            </w:r>
            <w:r w:rsidRPr="00DE22D4">
              <w:rPr>
                <w:rFonts w:eastAsia="Times New Roman"/>
                <w:color w:val="000000"/>
                <w:sz w:val="20"/>
                <w:szCs w:val="20"/>
                <w:lang w:eastAsia="zh-CN"/>
              </w:rPr>
              <w:t>técnicos de refrigeración en buenas prácticas de servicio</w:t>
            </w:r>
          </w:p>
        </w:tc>
        <w:tc>
          <w:tcPr>
            <w:tcW w:w="1246" w:type="dxa"/>
            <w:tcBorders>
              <w:top w:val="nil"/>
              <w:left w:val="nil"/>
              <w:bottom w:val="single" w:sz="4" w:space="0" w:color="auto"/>
              <w:right w:val="single" w:sz="4" w:space="0" w:color="auto"/>
            </w:tcBorders>
            <w:shd w:val="clear" w:color="auto" w:fill="auto"/>
            <w:noWrap/>
            <w:hideMark/>
          </w:tcPr>
          <w:p w14:paraId="2BB995BC" w14:textId="77777777" w:rsidR="00B67290" w:rsidRPr="00DE22D4" w:rsidRDefault="00B67290" w:rsidP="008D3526">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812" w:type="dxa"/>
            <w:tcBorders>
              <w:top w:val="nil"/>
              <w:left w:val="nil"/>
              <w:bottom w:val="single" w:sz="4" w:space="0" w:color="auto"/>
              <w:right w:val="single" w:sz="4" w:space="0" w:color="auto"/>
            </w:tcBorders>
            <w:shd w:val="clear" w:color="auto" w:fill="auto"/>
            <w:noWrap/>
            <w:hideMark/>
          </w:tcPr>
          <w:p w14:paraId="09B21F6C" w14:textId="77777777" w:rsidR="00B67290" w:rsidRPr="00DE22D4" w:rsidRDefault="00B67290" w:rsidP="00B67290">
            <w:pPr>
              <w:spacing w:after="10"/>
              <w:jc w:val="right"/>
              <w:rPr>
                <w:rFonts w:eastAsia="Times New Roman"/>
                <w:color w:val="000000"/>
                <w:sz w:val="20"/>
                <w:szCs w:val="20"/>
                <w:lang w:eastAsia="zh-CN"/>
              </w:rPr>
            </w:pPr>
            <w:r w:rsidRPr="00DE22D4">
              <w:rPr>
                <w:rFonts w:eastAsia="Times New Roman"/>
                <w:color w:val="000000"/>
                <w:sz w:val="20"/>
                <w:szCs w:val="20"/>
                <w:lang w:eastAsia="zh-CN"/>
              </w:rPr>
              <w:t>17.500</w:t>
            </w:r>
          </w:p>
        </w:tc>
      </w:tr>
      <w:tr w:rsidR="00B67290" w:rsidRPr="00DE22D4" w14:paraId="07AFD8EB" w14:textId="77777777" w:rsidTr="002B1646">
        <w:trPr>
          <w:trHeight w:val="29"/>
        </w:trPr>
        <w:tc>
          <w:tcPr>
            <w:tcW w:w="7770" w:type="dxa"/>
            <w:tcBorders>
              <w:top w:val="nil"/>
              <w:left w:val="single" w:sz="4" w:space="0" w:color="auto"/>
              <w:bottom w:val="single" w:sz="4" w:space="0" w:color="auto"/>
              <w:right w:val="single" w:sz="4" w:space="0" w:color="auto"/>
            </w:tcBorders>
            <w:shd w:val="clear" w:color="auto" w:fill="auto"/>
            <w:hideMark/>
          </w:tcPr>
          <w:p w14:paraId="7D62839D" w14:textId="77777777" w:rsidR="00B67290" w:rsidRPr="00DE22D4" w:rsidRDefault="008D3526" w:rsidP="008D3526">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 xml:space="preserve">Campañas de sensibilización para usuarios finales sobre las ventajas de utilizar tecnologías de bajo PCA y </w:t>
            </w:r>
            <w:proofErr w:type="spellStart"/>
            <w:r w:rsidRPr="00DE22D4">
              <w:rPr>
                <w:rFonts w:eastAsia="Times New Roman"/>
                <w:color w:val="000000"/>
                <w:sz w:val="20"/>
                <w:szCs w:val="20"/>
                <w:lang w:eastAsia="zh-CN"/>
              </w:rPr>
              <w:t>ecoenergéticas</w:t>
            </w:r>
            <w:proofErr w:type="spellEnd"/>
            <w:r w:rsidRPr="00DE22D4">
              <w:rPr>
                <w:rFonts w:eastAsia="Times New Roman"/>
                <w:color w:val="000000"/>
                <w:sz w:val="20"/>
                <w:szCs w:val="20"/>
                <w:lang w:eastAsia="zh-CN"/>
              </w:rPr>
              <w:t xml:space="preserve"> </w:t>
            </w:r>
          </w:p>
        </w:tc>
        <w:tc>
          <w:tcPr>
            <w:tcW w:w="1246" w:type="dxa"/>
            <w:tcBorders>
              <w:top w:val="nil"/>
              <w:left w:val="nil"/>
              <w:bottom w:val="single" w:sz="4" w:space="0" w:color="auto"/>
              <w:right w:val="single" w:sz="4" w:space="0" w:color="auto"/>
            </w:tcBorders>
            <w:shd w:val="clear" w:color="auto" w:fill="auto"/>
            <w:noWrap/>
            <w:hideMark/>
          </w:tcPr>
          <w:p w14:paraId="47601266" w14:textId="77777777" w:rsidR="00B67290" w:rsidRPr="00DE22D4" w:rsidRDefault="00B67290" w:rsidP="008D3526">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812" w:type="dxa"/>
            <w:tcBorders>
              <w:top w:val="nil"/>
              <w:left w:val="nil"/>
              <w:bottom w:val="single" w:sz="4" w:space="0" w:color="auto"/>
              <w:right w:val="single" w:sz="4" w:space="0" w:color="auto"/>
            </w:tcBorders>
            <w:shd w:val="clear" w:color="auto" w:fill="auto"/>
            <w:noWrap/>
            <w:hideMark/>
          </w:tcPr>
          <w:p w14:paraId="4BAEB057" w14:textId="77777777" w:rsidR="00B67290" w:rsidRPr="00DE22D4" w:rsidRDefault="00B67290" w:rsidP="00B67290">
            <w:pPr>
              <w:spacing w:after="10"/>
              <w:jc w:val="right"/>
              <w:rPr>
                <w:rFonts w:eastAsia="Times New Roman"/>
                <w:color w:val="000000"/>
                <w:sz w:val="20"/>
                <w:szCs w:val="20"/>
                <w:lang w:eastAsia="zh-CN"/>
              </w:rPr>
            </w:pPr>
            <w:r w:rsidRPr="00DE22D4">
              <w:rPr>
                <w:rFonts w:eastAsia="Times New Roman"/>
                <w:color w:val="000000"/>
                <w:sz w:val="20"/>
                <w:szCs w:val="20"/>
                <w:lang w:eastAsia="zh-CN"/>
              </w:rPr>
              <w:t>7.500</w:t>
            </w:r>
          </w:p>
        </w:tc>
      </w:tr>
      <w:tr w:rsidR="0032634C" w:rsidRPr="00DE22D4" w14:paraId="1C1EED67" w14:textId="77777777" w:rsidTr="002B1646">
        <w:trPr>
          <w:trHeight w:val="29"/>
        </w:trPr>
        <w:tc>
          <w:tcPr>
            <w:tcW w:w="9828" w:type="dxa"/>
            <w:gridSpan w:val="3"/>
            <w:tcBorders>
              <w:top w:val="nil"/>
              <w:left w:val="single" w:sz="4" w:space="0" w:color="auto"/>
              <w:bottom w:val="single" w:sz="4" w:space="0" w:color="auto"/>
              <w:right w:val="single" w:sz="4" w:space="0" w:color="auto"/>
            </w:tcBorders>
            <w:shd w:val="clear" w:color="auto" w:fill="auto"/>
            <w:noWrap/>
            <w:hideMark/>
          </w:tcPr>
          <w:p w14:paraId="002164A6" w14:textId="77777777" w:rsidR="0032634C" w:rsidRPr="00DE22D4" w:rsidRDefault="008D3526" w:rsidP="008D3526">
            <w:pPr>
              <w:spacing w:after="10"/>
              <w:jc w:val="left"/>
              <w:rPr>
                <w:rFonts w:eastAsia="Times New Roman"/>
                <w:i/>
                <w:iCs/>
                <w:color w:val="000000"/>
                <w:sz w:val="20"/>
                <w:szCs w:val="20"/>
                <w:lang w:eastAsia="zh-CN"/>
              </w:rPr>
            </w:pPr>
            <w:r w:rsidRPr="00DE22D4">
              <w:rPr>
                <w:rFonts w:eastAsia="Times New Roman"/>
                <w:i/>
                <w:iCs/>
                <w:color w:val="000000"/>
                <w:sz w:val="20"/>
                <w:szCs w:val="20"/>
                <w:lang w:eastAsia="zh-CN"/>
              </w:rPr>
              <w:t xml:space="preserve">Subsectores de refrigeración comercial e industrial </w:t>
            </w:r>
            <w:r w:rsidR="0032634C" w:rsidRPr="00DE22D4">
              <w:rPr>
                <w:i/>
                <w:iCs/>
                <w:sz w:val="20"/>
                <w:szCs w:val="20"/>
              </w:rPr>
              <w:t>(US</w:t>
            </w:r>
            <w:r w:rsidRPr="00DE22D4">
              <w:rPr>
                <w:i/>
                <w:iCs/>
                <w:sz w:val="20"/>
                <w:szCs w:val="20"/>
              </w:rPr>
              <w:t xml:space="preserve">D </w:t>
            </w:r>
            <w:r w:rsidR="0032634C" w:rsidRPr="00DE22D4">
              <w:rPr>
                <w:rFonts w:eastAsia="Times New Roman"/>
                <w:i/>
                <w:iCs/>
                <w:color w:val="000000"/>
                <w:sz w:val="20"/>
                <w:szCs w:val="20"/>
                <w:lang w:eastAsia="zh-CN"/>
              </w:rPr>
              <w:t>37</w:t>
            </w:r>
            <w:r w:rsidRPr="00DE22D4">
              <w:rPr>
                <w:rFonts w:eastAsia="Times New Roman"/>
                <w:i/>
                <w:iCs/>
                <w:color w:val="000000"/>
                <w:sz w:val="20"/>
                <w:szCs w:val="20"/>
                <w:lang w:eastAsia="zh-CN"/>
              </w:rPr>
              <w:t>.</w:t>
            </w:r>
            <w:r w:rsidR="0032634C" w:rsidRPr="00DE22D4">
              <w:rPr>
                <w:rFonts w:eastAsia="Times New Roman"/>
                <w:i/>
                <w:iCs/>
                <w:color w:val="000000"/>
                <w:sz w:val="20"/>
                <w:szCs w:val="20"/>
                <w:lang w:eastAsia="zh-CN"/>
              </w:rPr>
              <w:t>500)</w:t>
            </w:r>
          </w:p>
        </w:tc>
      </w:tr>
      <w:tr w:rsidR="0032634C" w:rsidRPr="00DE22D4" w14:paraId="47BF84A9" w14:textId="77777777" w:rsidTr="002B1646">
        <w:trPr>
          <w:trHeight w:val="29"/>
        </w:trPr>
        <w:tc>
          <w:tcPr>
            <w:tcW w:w="7770" w:type="dxa"/>
            <w:tcBorders>
              <w:top w:val="nil"/>
              <w:left w:val="single" w:sz="4" w:space="0" w:color="auto"/>
              <w:bottom w:val="single" w:sz="4" w:space="0" w:color="auto"/>
              <w:right w:val="single" w:sz="4" w:space="0" w:color="auto"/>
            </w:tcBorders>
            <w:shd w:val="clear" w:color="auto" w:fill="auto"/>
            <w:hideMark/>
          </w:tcPr>
          <w:p w14:paraId="69864BA1" w14:textId="77777777" w:rsidR="0032634C" w:rsidRPr="00DE22D4" w:rsidRDefault="008D3526" w:rsidP="008D3526">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Campaña de sensibilización para 50 usuarios finales y pymes</w:t>
            </w:r>
          </w:p>
        </w:tc>
        <w:tc>
          <w:tcPr>
            <w:tcW w:w="1246" w:type="dxa"/>
            <w:tcBorders>
              <w:top w:val="nil"/>
              <w:left w:val="nil"/>
              <w:bottom w:val="single" w:sz="4" w:space="0" w:color="auto"/>
              <w:right w:val="single" w:sz="4" w:space="0" w:color="auto"/>
            </w:tcBorders>
            <w:shd w:val="clear" w:color="auto" w:fill="auto"/>
            <w:noWrap/>
            <w:hideMark/>
          </w:tcPr>
          <w:p w14:paraId="60104517" w14:textId="77777777" w:rsidR="0032634C" w:rsidRPr="00DE22D4" w:rsidRDefault="00B67290" w:rsidP="00B67290">
            <w:pPr>
              <w:spacing w:after="10"/>
              <w:jc w:val="center"/>
              <w:rPr>
                <w:rFonts w:eastAsia="Times New Roman"/>
                <w:color w:val="000000"/>
                <w:sz w:val="20"/>
                <w:szCs w:val="20"/>
                <w:lang w:eastAsia="zh-CN"/>
              </w:rPr>
            </w:pPr>
            <w:r w:rsidRPr="00DE22D4">
              <w:rPr>
                <w:rFonts w:eastAsia="Times New Roman"/>
                <w:color w:val="000000"/>
                <w:sz w:val="20"/>
                <w:szCs w:val="20"/>
                <w:lang w:eastAsia="zh-CN"/>
              </w:rPr>
              <w:t>PNUD</w:t>
            </w:r>
          </w:p>
        </w:tc>
        <w:tc>
          <w:tcPr>
            <w:tcW w:w="812" w:type="dxa"/>
            <w:tcBorders>
              <w:top w:val="nil"/>
              <w:left w:val="nil"/>
              <w:bottom w:val="single" w:sz="4" w:space="0" w:color="auto"/>
              <w:right w:val="single" w:sz="4" w:space="0" w:color="auto"/>
            </w:tcBorders>
            <w:shd w:val="clear" w:color="auto" w:fill="auto"/>
            <w:noWrap/>
            <w:hideMark/>
          </w:tcPr>
          <w:p w14:paraId="6B3768E2" w14:textId="77777777" w:rsidR="0032634C" w:rsidRPr="00DE22D4" w:rsidRDefault="0032634C" w:rsidP="00B67290">
            <w:pPr>
              <w:spacing w:after="10"/>
              <w:jc w:val="right"/>
              <w:rPr>
                <w:rFonts w:eastAsia="Times New Roman"/>
                <w:color w:val="000000"/>
                <w:sz w:val="20"/>
                <w:szCs w:val="20"/>
                <w:lang w:eastAsia="zh-CN"/>
              </w:rPr>
            </w:pPr>
            <w:r w:rsidRPr="00DE22D4">
              <w:rPr>
                <w:rFonts w:eastAsia="Times New Roman"/>
                <w:color w:val="000000"/>
                <w:sz w:val="20"/>
                <w:szCs w:val="20"/>
                <w:lang w:eastAsia="zh-CN"/>
              </w:rPr>
              <w:t>7</w:t>
            </w:r>
            <w:r w:rsidR="00B67290" w:rsidRPr="00DE22D4">
              <w:rPr>
                <w:rFonts w:eastAsia="Times New Roman"/>
                <w:color w:val="000000"/>
                <w:sz w:val="20"/>
                <w:szCs w:val="20"/>
                <w:lang w:eastAsia="zh-CN"/>
              </w:rPr>
              <w:t>.</w:t>
            </w:r>
            <w:r w:rsidRPr="00DE22D4">
              <w:rPr>
                <w:rFonts w:eastAsia="Times New Roman"/>
                <w:color w:val="000000"/>
                <w:sz w:val="20"/>
                <w:szCs w:val="20"/>
                <w:lang w:eastAsia="zh-CN"/>
              </w:rPr>
              <w:t>500</w:t>
            </w:r>
          </w:p>
        </w:tc>
      </w:tr>
      <w:tr w:rsidR="00B67290" w:rsidRPr="00DE22D4" w14:paraId="76F35A1A" w14:textId="77777777" w:rsidTr="002B1646">
        <w:trPr>
          <w:trHeight w:val="29"/>
        </w:trPr>
        <w:tc>
          <w:tcPr>
            <w:tcW w:w="7770" w:type="dxa"/>
            <w:tcBorders>
              <w:top w:val="nil"/>
              <w:left w:val="single" w:sz="4" w:space="0" w:color="auto"/>
              <w:bottom w:val="single" w:sz="4" w:space="0" w:color="auto"/>
              <w:right w:val="single" w:sz="4" w:space="0" w:color="auto"/>
            </w:tcBorders>
            <w:shd w:val="clear" w:color="auto" w:fill="auto"/>
            <w:hideMark/>
          </w:tcPr>
          <w:p w14:paraId="19512A3A" w14:textId="77777777" w:rsidR="00B67290" w:rsidRPr="00DE22D4" w:rsidRDefault="008D3526" w:rsidP="008D3526">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Suministro de herramientas y equipos para la capacitación en materia de refrigeración</w:t>
            </w:r>
          </w:p>
        </w:tc>
        <w:tc>
          <w:tcPr>
            <w:tcW w:w="1246" w:type="dxa"/>
            <w:tcBorders>
              <w:top w:val="nil"/>
              <w:left w:val="nil"/>
              <w:bottom w:val="single" w:sz="4" w:space="0" w:color="auto"/>
              <w:right w:val="single" w:sz="4" w:space="0" w:color="auto"/>
            </w:tcBorders>
            <w:shd w:val="clear" w:color="auto" w:fill="auto"/>
            <w:noWrap/>
            <w:hideMark/>
          </w:tcPr>
          <w:p w14:paraId="59CDBCF3" w14:textId="77777777" w:rsidR="00B67290" w:rsidRPr="00DE22D4" w:rsidRDefault="00B67290" w:rsidP="008D3526">
            <w:pPr>
              <w:spacing w:after="10"/>
              <w:jc w:val="center"/>
              <w:rPr>
                <w:rFonts w:eastAsia="Times New Roman"/>
                <w:color w:val="000000"/>
                <w:sz w:val="20"/>
                <w:szCs w:val="20"/>
                <w:lang w:eastAsia="zh-CN"/>
              </w:rPr>
            </w:pPr>
            <w:r w:rsidRPr="00DE22D4">
              <w:rPr>
                <w:rFonts w:eastAsia="Times New Roman"/>
                <w:color w:val="000000"/>
                <w:sz w:val="20"/>
                <w:szCs w:val="20"/>
                <w:lang w:eastAsia="zh-CN"/>
              </w:rPr>
              <w:t>PNUD</w:t>
            </w:r>
          </w:p>
        </w:tc>
        <w:tc>
          <w:tcPr>
            <w:tcW w:w="812" w:type="dxa"/>
            <w:tcBorders>
              <w:top w:val="nil"/>
              <w:left w:val="nil"/>
              <w:bottom w:val="single" w:sz="4" w:space="0" w:color="auto"/>
              <w:right w:val="single" w:sz="4" w:space="0" w:color="auto"/>
            </w:tcBorders>
            <w:shd w:val="clear" w:color="auto" w:fill="auto"/>
            <w:noWrap/>
            <w:hideMark/>
          </w:tcPr>
          <w:p w14:paraId="44D693DD" w14:textId="77777777" w:rsidR="00B67290" w:rsidRPr="00DE22D4" w:rsidRDefault="00B67290" w:rsidP="00B67290">
            <w:pPr>
              <w:spacing w:after="10"/>
              <w:jc w:val="right"/>
              <w:rPr>
                <w:rFonts w:eastAsia="Times New Roman"/>
                <w:color w:val="000000"/>
                <w:sz w:val="20"/>
                <w:szCs w:val="20"/>
                <w:lang w:eastAsia="zh-CN"/>
              </w:rPr>
            </w:pPr>
            <w:r w:rsidRPr="00DE22D4">
              <w:rPr>
                <w:rFonts w:eastAsia="Times New Roman"/>
                <w:color w:val="000000"/>
                <w:sz w:val="20"/>
                <w:szCs w:val="20"/>
                <w:lang w:eastAsia="zh-CN"/>
              </w:rPr>
              <w:t>30.000</w:t>
            </w:r>
          </w:p>
        </w:tc>
      </w:tr>
      <w:tr w:rsidR="0032634C" w:rsidRPr="00DE22D4" w14:paraId="24972667" w14:textId="77777777" w:rsidTr="002B1646">
        <w:trPr>
          <w:trHeight w:val="29"/>
        </w:trPr>
        <w:tc>
          <w:tcPr>
            <w:tcW w:w="9828" w:type="dxa"/>
            <w:gridSpan w:val="3"/>
            <w:tcBorders>
              <w:top w:val="nil"/>
              <w:left w:val="single" w:sz="4" w:space="0" w:color="auto"/>
              <w:bottom w:val="single" w:sz="4" w:space="0" w:color="auto"/>
              <w:right w:val="single" w:sz="4" w:space="0" w:color="auto"/>
            </w:tcBorders>
            <w:shd w:val="clear" w:color="auto" w:fill="auto"/>
            <w:noWrap/>
            <w:hideMark/>
          </w:tcPr>
          <w:p w14:paraId="70D488F6" w14:textId="77777777" w:rsidR="0032634C" w:rsidRPr="00DE22D4" w:rsidRDefault="008D3526" w:rsidP="008D3526">
            <w:pPr>
              <w:spacing w:after="10"/>
              <w:jc w:val="left"/>
              <w:rPr>
                <w:rFonts w:eastAsia="Times New Roman"/>
                <w:i/>
                <w:iCs/>
                <w:color w:val="000000"/>
                <w:sz w:val="20"/>
                <w:szCs w:val="20"/>
                <w:lang w:eastAsia="zh-CN"/>
              </w:rPr>
            </w:pPr>
            <w:r w:rsidRPr="00DE22D4">
              <w:rPr>
                <w:rFonts w:eastAsia="Times New Roman"/>
                <w:i/>
                <w:iCs/>
                <w:color w:val="000000"/>
                <w:sz w:val="20"/>
                <w:szCs w:val="20"/>
                <w:lang w:eastAsia="zh-CN"/>
              </w:rPr>
              <w:t xml:space="preserve">Sector de climatización </w:t>
            </w:r>
            <w:r w:rsidR="0032634C" w:rsidRPr="00DE22D4">
              <w:rPr>
                <w:i/>
                <w:iCs/>
                <w:sz w:val="20"/>
                <w:szCs w:val="20"/>
              </w:rPr>
              <w:t>(US</w:t>
            </w:r>
            <w:r w:rsidRPr="00DE22D4">
              <w:rPr>
                <w:i/>
                <w:iCs/>
                <w:sz w:val="20"/>
                <w:szCs w:val="20"/>
              </w:rPr>
              <w:t xml:space="preserve">D </w:t>
            </w:r>
            <w:r w:rsidR="0032634C" w:rsidRPr="00DE22D4">
              <w:rPr>
                <w:rFonts w:eastAsia="Times New Roman"/>
                <w:i/>
                <w:iCs/>
                <w:color w:val="000000"/>
                <w:sz w:val="20"/>
                <w:szCs w:val="20"/>
                <w:lang w:eastAsia="zh-CN"/>
              </w:rPr>
              <w:t>42</w:t>
            </w:r>
            <w:r w:rsidRPr="00DE22D4">
              <w:rPr>
                <w:rFonts w:eastAsia="Times New Roman"/>
                <w:i/>
                <w:iCs/>
                <w:color w:val="000000"/>
                <w:sz w:val="20"/>
                <w:szCs w:val="20"/>
                <w:lang w:eastAsia="zh-CN"/>
              </w:rPr>
              <w:t>.</w:t>
            </w:r>
            <w:r w:rsidR="0032634C" w:rsidRPr="00DE22D4">
              <w:rPr>
                <w:rFonts w:eastAsia="Times New Roman"/>
                <w:i/>
                <w:iCs/>
                <w:color w:val="000000"/>
                <w:sz w:val="20"/>
                <w:szCs w:val="20"/>
                <w:lang w:eastAsia="zh-CN"/>
              </w:rPr>
              <w:t>500)</w:t>
            </w:r>
          </w:p>
        </w:tc>
      </w:tr>
      <w:tr w:rsidR="00B67290" w:rsidRPr="00DE22D4" w14:paraId="46002F98" w14:textId="77777777" w:rsidTr="002B1646">
        <w:trPr>
          <w:trHeight w:val="29"/>
        </w:trPr>
        <w:tc>
          <w:tcPr>
            <w:tcW w:w="7770" w:type="dxa"/>
            <w:tcBorders>
              <w:top w:val="nil"/>
              <w:left w:val="single" w:sz="4" w:space="0" w:color="auto"/>
              <w:bottom w:val="single" w:sz="4" w:space="0" w:color="auto"/>
              <w:right w:val="single" w:sz="4" w:space="0" w:color="auto"/>
            </w:tcBorders>
            <w:shd w:val="clear" w:color="auto" w:fill="auto"/>
            <w:hideMark/>
          </w:tcPr>
          <w:p w14:paraId="55A8F996" w14:textId="77777777" w:rsidR="00B67290" w:rsidRPr="00DE22D4" w:rsidRDefault="008D3526" w:rsidP="008D3526">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Demostración de la tecnología R-290, suministro de 350 unidades a usuarios finales</w:t>
            </w:r>
          </w:p>
        </w:tc>
        <w:tc>
          <w:tcPr>
            <w:tcW w:w="1246" w:type="dxa"/>
            <w:tcBorders>
              <w:top w:val="nil"/>
              <w:left w:val="nil"/>
              <w:bottom w:val="single" w:sz="4" w:space="0" w:color="auto"/>
              <w:right w:val="single" w:sz="4" w:space="0" w:color="auto"/>
            </w:tcBorders>
            <w:shd w:val="clear" w:color="auto" w:fill="auto"/>
            <w:noWrap/>
            <w:hideMark/>
          </w:tcPr>
          <w:p w14:paraId="4E7BC3DC" w14:textId="77777777" w:rsidR="00B67290" w:rsidRPr="00DE22D4" w:rsidRDefault="00B67290" w:rsidP="008D3526">
            <w:pPr>
              <w:spacing w:after="10"/>
              <w:jc w:val="center"/>
              <w:rPr>
                <w:rFonts w:eastAsia="Times New Roman"/>
                <w:color w:val="000000"/>
                <w:sz w:val="20"/>
                <w:szCs w:val="20"/>
                <w:lang w:eastAsia="zh-CN"/>
              </w:rPr>
            </w:pPr>
            <w:r w:rsidRPr="00DE22D4">
              <w:rPr>
                <w:rFonts w:eastAsia="Times New Roman"/>
                <w:color w:val="000000"/>
                <w:sz w:val="20"/>
                <w:szCs w:val="20"/>
                <w:lang w:eastAsia="zh-CN"/>
              </w:rPr>
              <w:t>PNUD</w:t>
            </w:r>
          </w:p>
        </w:tc>
        <w:tc>
          <w:tcPr>
            <w:tcW w:w="812" w:type="dxa"/>
            <w:tcBorders>
              <w:top w:val="nil"/>
              <w:left w:val="nil"/>
              <w:bottom w:val="single" w:sz="4" w:space="0" w:color="auto"/>
              <w:right w:val="single" w:sz="4" w:space="0" w:color="auto"/>
            </w:tcBorders>
            <w:shd w:val="clear" w:color="auto" w:fill="auto"/>
            <w:noWrap/>
            <w:hideMark/>
          </w:tcPr>
          <w:p w14:paraId="7D15BCFD" w14:textId="77777777" w:rsidR="00B67290" w:rsidRPr="00DE22D4" w:rsidRDefault="00B67290" w:rsidP="00B67290">
            <w:pPr>
              <w:spacing w:after="10"/>
              <w:jc w:val="right"/>
              <w:rPr>
                <w:rFonts w:eastAsia="Times New Roman"/>
                <w:color w:val="000000"/>
                <w:sz w:val="20"/>
                <w:szCs w:val="20"/>
                <w:lang w:eastAsia="zh-CN"/>
              </w:rPr>
            </w:pPr>
            <w:r w:rsidRPr="00DE22D4">
              <w:rPr>
                <w:rFonts w:eastAsia="Times New Roman"/>
                <w:color w:val="000000"/>
                <w:sz w:val="20"/>
                <w:szCs w:val="20"/>
                <w:lang w:eastAsia="zh-CN"/>
              </w:rPr>
              <w:t>40.000</w:t>
            </w:r>
          </w:p>
        </w:tc>
      </w:tr>
      <w:tr w:rsidR="00B67290" w:rsidRPr="00DE22D4" w14:paraId="25BCF646" w14:textId="77777777" w:rsidTr="002B1646">
        <w:trPr>
          <w:trHeight w:val="29"/>
        </w:trPr>
        <w:tc>
          <w:tcPr>
            <w:tcW w:w="7770" w:type="dxa"/>
            <w:tcBorders>
              <w:top w:val="nil"/>
              <w:left w:val="single" w:sz="4" w:space="0" w:color="auto"/>
              <w:bottom w:val="single" w:sz="4" w:space="0" w:color="auto"/>
              <w:right w:val="single" w:sz="4" w:space="0" w:color="auto"/>
            </w:tcBorders>
            <w:shd w:val="clear" w:color="auto" w:fill="auto"/>
            <w:hideMark/>
          </w:tcPr>
          <w:p w14:paraId="102EB376" w14:textId="77777777" w:rsidR="00B67290" w:rsidRPr="00DE22D4" w:rsidRDefault="008D3526" w:rsidP="008D3526">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Difusión de información sobre el proyecto de demostración a 100 usuarios finales</w:t>
            </w:r>
          </w:p>
        </w:tc>
        <w:tc>
          <w:tcPr>
            <w:tcW w:w="1246" w:type="dxa"/>
            <w:tcBorders>
              <w:top w:val="nil"/>
              <w:left w:val="nil"/>
              <w:bottom w:val="single" w:sz="4" w:space="0" w:color="auto"/>
              <w:right w:val="single" w:sz="4" w:space="0" w:color="auto"/>
            </w:tcBorders>
            <w:shd w:val="clear" w:color="auto" w:fill="auto"/>
            <w:noWrap/>
            <w:hideMark/>
          </w:tcPr>
          <w:p w14:paraId="6AA77627" w14:textId="77777777" w:rsidR="00B67290" w:rsidRPr="00DE22D4" w:rsidRDefault="00B67290" w:rsidP="008D3526">
            <w:pPr>
              <w:spacing w:after="10"/>
              <w:jc w:val="center"/>
              <w:rPr>
                <w:rFonts w:eastAsia="Times New Roman"/>
                <w:color w:val="000000"/>
                <w:sz w:val="20"/>
                <w:szCs w:val="20"/>
                <w:lang w:eastAsia="zh-CN"/>
              </w:rPr>
            </w:pPr>
            <w:r w:rsidRPr="00DE22D4">
              <w:rPr>
                <w:rFonts w:eastAsia="Times New Roman"/>
                <w:color w:val="000000"/>
                <w:sz w:val="20"/>
                <w:szCs w:val="20"/>
                <w:lang w:eastAsia="zh-CN"/>
              </w:rPr>
              <w:t>PNUD</w:t>
            </w:r>
          </w:p>
        </w:tc>
        <w:tc>
          <w:tcPr>
            <w:tcW w:w="812" w:type="dxa"/>
            <w:tcBorders>
              <w:top w:val="nil"/>
              <w:left w:val="nil"/>
              <w:bottom w:val="single" w:sz="4" w:space="0" w:color="auto"/>
              <w:right w:val="single" w:sz="4" w:space="0" w:color="auto"/>
            </w:tcBorders>
            <w:shd w:val="clear" w:color="auto" w:fill="auto"/>
            <w:noWrap/>
            <w:hideMark/>
          </w:tcPr>
          <w:p w14:paraId="356CB087" w14:textId="77777777" w:rsidR="00B67290" w:rsidRPr="00DE22D4" w:rsidRDefault="00B67290" w:rsidP="00B67290">
            <w:pPr>
              <w:spacing w:after="10"/>
              <w:jc w:val="right"/>
              <w:rPr>
                <w:rFonts w:eastAsia="Times New Roman"/>
                <w:color w:val="000000"/>
                <w:sz w:val="20"/>
                <w:szCs w:val="20"/>
                <w:lang w:eastAsia="zh-CN"/>
              </w:rPr>
            </w:pPr>
            <w:r w:rsidRPr="00DE22D4">
              <w:rPr>
                <w:rFonts w:eastAsia="Times New Roman"/>
                <w:color w:val="000000"/>
                <w:sz w:val="20"/>
                <w:szCs w:val="20"/>
                <w:lang w:eastAsia="zh-CN"/>
              </w:rPr>
              <w:t>2.500</w:t>
            </w:r>
          </w:p>
        </w:tc>
      </w:tr>
      <w:tr w:rsidR="0032634C" w:rsidRPr="00DE22D4" w14:paraId="12D393A5" w14:textId="77777777" w:rsidTr="002B1646">
        <w:trPr>
          <w:trHeight w:val="29"/>
        </w:trPr>
        <w:tc>
          <w:tcPr>
            <w:tcW w:w="9828" w:type="dxa"/>
            <w:gridSpan w:val="3"/>
            <w:tcBorders>
              <w:top w:val="nil"/>
              <w:left w:val="single" w:sz="4" w:space="0" w:color="auto"/>
              <w:bottom w:val="single" w:sz="4" w:space="0" w:color="auto"/>
              <w:right w:val="single" w:sz="4" w:space="0" w:color="auto"/>
            </w:tcBorders>
            <w:shd w:val="clear" w:color="auto" w:fill="auto"/>
            <w:noWrap/>
            <w:vAlign w:val="center"/>
            <w:hideMark/>
          </w:tcPr>
          <w:p w14:paraId="5D409CFE" w14:textId="77777777" w:rsidR="0032634C" w:rsidRPr="00DE22D4" w:rsidRDefault="008D3526" w:rsidP="008D3526">
            <w:pPr>
              <w:keepNext/>
              <w:spacing w:after="10"/>
              <w:jc w:val="left"/>
              <w:rPr>
                <w:rFonts w:eastAsia="Times New Roman"/>
                <w:i/>
                <w:iCs/>
                <w:color w:val="000000"/>
                <w:sz w:val="20"/>
                <w:szCs w:val="20"/>
                <w:lang w:eastAsia="zh-CN"/>
              </w:rPr>
            </w:pPr>
            <w:r w:rsidRPr="00DE22D4">
              <w:rPr>
                <w:rFonts w:eastAsia="Times New Roman"/>
                <w:i/>
                <w:iCs/>
                <w:color w:val="000000"/>
                <w:sz w:val="20"/>
                <w:szCs w:val="20"/>
                <w:lang w:eastAsia="zh-CN"/>
              </w:rPr>
              <w:t xml:space="preserve">Subsector de aire acondicionado vehicular </w:t>
            </w:r>
            <w:r w:rsidR="0032634C" w:rsidRPr="00DE22D4">
              <w:rPr>
                <w:i/>
                <w:iCs/>
                <w:sz w:val="20"/>
                <w:szCs w:val="20"/>
              </w:rPr>
              <w:t>(US</w:t>
            </w:r>
            <w:r w:rsidRPr="00DE22D4">
              <w:rPr>
                <w:i/>
                <w:iCs/>
                <w:sz w:val="20"/>
                <w:szCs w:val="20"/>
              </w:rPr>
              <w:t xml:space="preserve">D </w:t>
            </w:r>
            <w:r w:rsidR="0032634C" w:rsidRPr="00DE22D4">
              <w:rPr>
                <w:rFonts w:eastAsia="Times New Roman"/>
                <w:i/>
                <w:iCs/>
                <w:color w:val="000000"/>
                <w:sz w:val="20"/>
                <w:szCs w:val="20"/>
                <w:lang w:eastAsia="zh-CN"/>
              </w:rPr>
              <w:t>10</w:t>
            </w:r>
            <w:r w:rsidRPr="00DE22D4">
              <w:rPr>
                <w:rFonts w:eastAsia="Times New Roman"/>
                <w:i/>
                <w:iCs/>
                <w:color w:val="000000"/>
                <w:sz w:val="20"/>
                <w:szCs w:val="20"/>
                <w:lang w:eastAsia="zh-CN"/>
              </w:rPr>
              <w:t>.</w:t>
            </w:r>
            <w:r w:rsidR="0032634C" w:rsidRPr="00DE22D4">
              <w:rPr>
                <w:rFonts w:eastAsia="Times New Roman"/>
                <w:i/>
                <w:iCs/>
                <w:color w:val="000000"/>
                <w:sz w:val="20"/>
                <w:szCs w:val="20"/>
                <w:lang w:eastAsia="zh-CN"/>
              </w:rPr>
              <w:t>000)</w:t>
            </w:r>
          </w:p>
        </w:tc>
      </w:tr>
      <w:tr w:rsidR="00B67290" w:rsidRPr="00DE22D4" w14:paraId="4FDBC432" w14:textId="77777777" w:rsidTr="002B1646">
        <w:trPr>
          <w:trHeight w:val="29"/>
        </w:trPr>
        <w:tc>
          <w:tcPr>
            <w:tcW w:w="7770" w:type="dxa"/>
            <w:tcBorders>
              <w:top w:val="nil"/>
              <w:left w:val="single" w:sz="4" w:space="0" w:color="auto"/>
              <w:bottom w:val="single" w:sz="4" w:space="0" w:color="auto"/>
              <w:right w:val="single" w:sz="4" w:space="0" w:color="auto"/>
            </w:tcBorders>
            <w:shd w:val="clear" w:color="auto" w:fill="auto"/>
            <w:hideMark/>
          </w:tcPr>
          <w:p w14:paraId="59D3CC79" w14:textId="77777777" w:rsidR="00B67290" w:rsidRPr="00DE22D4" w:rsidRDefault="00B67290" w:rsidP="008D3526">
            <w:pPr>
              <w:spacing w:after="10"/>
              <w:ind w:left="171"/>
              <w:jc w:val="left"/>
              <w:rPr>
                <w:rFonts w:eastAsia="Times New Roman"/>
                <w:color w:val="000000"/>
                <w:sz w:val="20"/>
                <w:szCs w:val="20"/>
                <w:highlight w:val="cyan"/>
                <w:lang w:eastAsia="zh-CN"/>
              </w:rPr>
            </w:pPr>
            <w:r w:rsidRPr="00DE22D4">
              <w:rPr>
                <w:rFonts w:eastAsia="Times New Roman"/>
                <w:color w:val="000000"/>
                <w:sz w:val="20"/>
                <w:szCs w:val="20"/>
                <w:lang w:eastAsia="zh-CN"/>
              </w:rPr>
              <w:t>Su</w:t>
            </w:r>
            <w:r w:rsidR="008D3526" w:rsidRPr="00DE22D4">
              <w:rPr>
                <w:rFonts w:eastAsia="Times New Roman"/>
                <w:color w:val="000000"/>
                <w:sz w:val="20"/>
                <w:szCs w:val="20"/>
                <w:lang w:eastAsia="zh-CN"/>
              </w:rPr>
              <w:t>ministro de cinco unidades de recuperación para talleres</w:t>
            </w:r>
          </w:p>
        </w:tc>
        <w:tc>
          <w:tcPr>
            <w:tcW w:w="1246" w:type="dxa"/>
            <w:tcBorders>
              <w:top w:val="nil"/>
              <w:left w:val="nil"/>
              <w:bottom w:val="single" w:sz="4" w:space="0" w:color="auto"/>
              <w:right w:val="single" w:sz="4" w:space="0" w:color="auto"/>
            </w:tcBorders>
            <w:shd w:val="clear" w:color="auto" w:fill="auto"/>
            <w:noWrap/>
            <w:hideMark/>
          </w:tcPr>
          <w:p w14:paraId="2D582C41" w14:textId="77777777" w:rsidR="00B67290" w:rsidRPr="00DE22D4" w:rsidRDefault="00B67290" w:rsidP="008D3526">
            <w:pPr>
              <w:spacing w:after="10"/>
              <w:jc w:val="center"/>
              <w:rPr>
                <w:rFonts w:eastAsia="Times New Roman"/>
                <w:color w:val="000000"/>
                <w:sz w:val="20"/>
                <w:szCs w:val="20"/>
                <w:lang w:eastAsia="zh-CN"/>
              </w:rPr>
            </w:pPr>
            <w:r w:rsidRPr="00DE22D4">
              <w:rPr>
                <w:rFonts w:eastAsia="Times New Roman"/>
                <w:color w:val="000000"/>
                <w:sz w:val="20"/>
                <w:szCs w:val="20"/>
                <w:lang w:eastAsia="zh-CN"/>
              </w:rPr>
              <w:t>PNUD</w:t>
            </w:r>
          </w:p>
        </w:tc>
        <w:tc>
          <w:tcPr>
            <w:tcW w:w="812" w:type="dxa"/>
            <w:tcBorders>
              <w:top w:val="nil"/>
              <w:left w:val="nil"/>
              <w:bottom w:val="single" w:sz="4" w:space="0" w:color="auto"/>
              <w:right w:val="single" w:sz="4" w:space="0" w:color="auto"/>
            </w:tcBorders>
            <w:shd w:val="clear" w:color="auto" w:fill="auto"/>
            <w:noWrap/>
            <w:hideMark/>
          </w:tcPr>
          <w:p w14:paraId="2AA67B7A" w14:textId="77777777" w:rsidR="00B67290" w:rsidRPr="00DE22D4" w:rsidRDefault="00B67290" w:rsidP="00B67290">
            <w:pPr>
              <w:spacing w:after="10"/>
              <w:jc w:val="right"/>
              <w:rPr>
                <w:rFonts w:eastAsia="Times New Roman"/>
                <w:color w:val="000000"/>
                <w:sz w:val="20"/>
                <w:szCs w:val="20"/>
                <w:lang w:eastAsia="zh-CN"/>
              </w:rPr>
            </w:pPr>
            <w:r w:rsidRPr="00DE22D4">
              <w:rPr>
                <w:rFonts w:eastAsia="Times New Roman"/>
                <w:color w:val="000000"/>
                <w:sz w:val="20"/>
                <w:szCs w:val="20"/>
                <w:lang w:eastAsia="zh-CN"/>
              </w:rPr>
              <w:t>10.000</w:t>
            </w:r>
          </w:p>
        </w:tc>
      </w:tr>
      <w:tr w:rsidR="00555A5D" w:rsidRPr="00DE22D4" w14:paraId="27D87BFB" w14:textId="77777777" w:rsidTr="002B1646">
        <w:trPr>
          <w:trHeight w:val="29"/>
        </w:trPr>
        <w:tc>
          <w:tcPr>
            <w:tcW w:w="9828" w:type="dxa"/>
            <w:gridSpan w:val="3"/>
            <w:tcBorders>
              <w:top w:val="nil"/>
              <w:left w:val="single" w:sz="4" w:space="0" w:color="auto"/>
              <w:bottom w:val="single" w:sz="4" w:space="0" w:color="auto"/>
              <w:right w:val="single" w:sz="4" w:space="0" w:color="auto"/>
            </w:tcBorders>
            <w:shd w:val="clear" w:color="auto" w:fill="auto"/>
            <w:hideMark/>
          </w:tcPr>
          <w:p w14:paraId="3D0299F1" w14:textId="77777777" w:rsidR="00555A5D" w:rsidRPr="00DE22D4" w:rsidRDefault="008D3526" w:rsidP="008D3526">
            <w:pPr>
              <w:spacing w:after="10"/>
              <w:jc w:val="left"/>
              <w:rPr>
                <w:rFonts w:eastAsia="Times New Roman"/>
                <w:color w:val="000000"/>
                <w:sz w:val="20"/>
                <w:szCs w:val="20"/>
                <w:lang w:eastAsia="zh-CN"/>
              </w:rPr>
            </w:pPr>
            <w:r w:rsidRPr="00DE22D4">
              <w:rPr>
                <w:rFonts w:eastAsia="Times New Roman"/>
                <w:i/>
                <w:iCs/>
                <w:color w:val="000000"/>
                <w:sz w:val="20"/>
                <w:szCs w:val="20"/>
                <w:lang w:eastAsia="zh-CN"/>
              </w:rPr>
              <w:t>Coordinación de proyectos, ejecución y notificación</w:t>
            </w:r>
            <w:r w:rsidRPr="00DE22D4">
              <w:rPr>
                <w:i/>
                <w:iCs/>
                <w:sz w:val="20"/>
                <w:szCs w:val="20"/>
              </w:rPr>
              <w:t xml:space="preserve"> </w:t>
            </w:r>
            <w:r w:rsidR="00555A5D" w:rsidRPr="00DE22D4">
              <w:rPr>
                <w:i/>
                <w:iCs/>
                <w:sz w:val="20"/>
                <w:szCs w:val="20"/>
              </w:rPr>
              <w:t>(US</w:t>
            </w:r>
            <w:r w:rsidRPr="00DE22D4">
              <w:rPr>
                <w:i/>
                <w:iCs/>
                <w:sz w:val="20"/>
                <w:szCs w:val="20"/>
              </w:rPr>
              <w:t xml:space="preserve">D </w:t>
            </w:r>
            <w:r w:rsidR="00555A5D" w:rsidRPr="00DE22D4">
              <w:rPr>
                <w:rFonts w:eastAsia="Times New Roman"/>
                <w:i/>
                <w:iCs/>
                <w:color w:val="000000"/>
                <w:sz w:val="20"/>
                <w:szCs w:val="20"/>
                <w:lang w:eastAsia="zh-CN"/>
              </w:rPr>
              <w:t>7</w:t>
            </w:r>
            <w:r w:rsidRPr="00DE22D4">
              <w:rPr>
                <w:rFonts w:eastAsia="Times New Roman"/>
                <w:i/>
                <w:iCs/>
                <w:color w:val="000000"/>
                <w:sz w:val="20"/>
                <w:szCs w:val="20"/>
                <w:lang w:eastAsia="zh-CN"/>
              </w:rPr>
              <w:t>.</w:t>
            </w:r>
            <w:r w:rsidR="00555A5D" w:rsidRPr="00DE22D4">
              <w:rPr>
                <w:rFonts w:eastAsia="Times New Roman"/>
                <w:i/>
                <w:iCs/>
                <w:color w:val="000000"/>
                <w:sz w:val="20"/>
                <w:szCs w:val="20"/>
                <w:lang w:eastAsia="zh-CN"/>
              </w:rPr>
              <w:t>000)</w:t>
            </w:r>
          </w:p>
        </w:tc>
      </w:tr>
      <w:tr w:rsidR="00555A5D" w:rsidRPr="00DE22D4" w14:paraId="3B82EA87" w14:textId="77777777" w:rsidTr="002B1646">
        <w:trPr>
          <w:trHeight w:val="29"/>
        </w:trPr>
        <w:tc>
          <w:tcPr>
            <w:tcW w:w="7770" w:type="dxa"/>
            <w:tcBorders>
              <w:top w:val="nil"/>
              <w:left w:val="single" w:sz="4" w:space="0" w:color="auto"/>
              <w:bottom w:val="single" w:sz="4" w:space="0" w:color="auto"/>
              <w:right w:val="single" w:sz="4" w:space="0" w:color="auto"/>
            </w:tcBorders>
            <w:shd w:val="clear" w:color="auto" w:fill="auto"/>
          </w:tcPr>
          <w:p w14:paraId="37192653" w14:textId="77777777" w:rsidR="00555A5D" w:rsidRPr="00DE22D4" w:rsidRDefault="008D3526" w:rsidP="00555A5D">
            <w:pPr>
              <w:spacing w:after="10"/>
              <w:ind w:left="171"/>
              <w:jc w:val="left"/>
              <w:rPr>
                <w:rFonts w:eastAsia="Times New Roman"/>
                <w:i/>
                <w:iCs/>
                <w:color w:val="000000"/>
                <w:sz w:val="20"/>
                <w:szCs w:val="20"/>
                <w:lang w:eastAsia="zh-CN"/>
              </w:rPr>
            </w:pPr>
            <w:r w:rsidRPr="00DE22D4">
              <w:rPr>
                <w:rFonts w:eastAsia="Times New Roman"/>
                <w:color w:val="000000"/>
                <w:sz w:val="20"/>
                <w:szCs w:val="20"/>
                <w:lang w:eastAsia="zh-CN"/>
              </w:rPr>
              <w:t>Coordinación y gestión de la aplicación del PAK</w:t>
            </w:r>
          </w:p>
        </w:tc>
        <w:tc>
          <w:tcPr>
            <w:tcW w:w="1246" w:type="dxa"/>
            <w:tcBorders>
              <w:top w:val="nil"/>
              <w:left w:val="nil"/>
              <w:bottom w:val="single" w:sz="4" w:space="0" w:color="auto"/>
              <w:right w:val="single" w:sz="4" w:space="0" w:color="auto"/>
            </w:tcBorders>
            <w:shd w:val="clear" w:color="auto" w:fill="auto"/>
            <w:noWrap/>
            <w:vAlign w:val="center"/>
          </w:tcPr>
          <w:p w14:paraId="5AE00555" w14:textId="77777777" w:rsidR="00555A5D" w:rsidRPr="00DE22D4" w:rsidRDefault="00B67290" w:rsidP="00B67290">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812" w:type="dxa"/>
            <w:tcBorders>
              <w:top w:val="nil"/>
              <w:left w:val="nil"/>
              <w:bottom w:val="single" w:sz="4" w:space="0" w:color="auto"/>
              <w:right w:val="single" w:sz="4" w:space="0" w:color="auto"/>
            </w:tcBorders>
            <w:shd w:val="clear" w:color="auto" w:fill="auto"/>
            <w:noWrap/>
          </w:tcPr>
          <w:p w14:paraId="5F397D25" w14:textId="77777777" w:rsidR="00555A5D" w:rsidRPr="00DE22D4" w:rsidRDefault="00555A5D" w:rsidP="00B67290">
            <w:pPr>
              <w:spacing w:after="10"/>
              <w:jc w:val="right"/>
              <w:rPr>
                <w:rFonts w:eastAsia="Times New Roman"/>
                <w:color w:val="000000"/>
                <w:sz w:val="20"/>
                <w:szCs w:val="20"/>
                <w:lang w:eastAsia="zh-CN"/>
              </w:rPr>
            </w:pPr>
            <w:r w:rsidRPr="00DE22D4">
              <w:rPr>
                <w:rFonts w:eastAsia="Times New Roman"/>
                <w:color w:val="000000"/>
                <w:sz w:val="20"/>
                <w:szCs w:val="20"/>
                <w:lang w:eastAsia="zh-CN"/>
              </w:rPr>
              <w:t>7</w:t>
            </w:r>
            <w:r w:rsidR="00B67290" w:rsidRPr="00DE22D4">
              <w:rPr>
                <w:rFonts w:eastAsia="Times New Roman"/>
                <w:color w:val="000000"/>
                <w:sz w:val="20"/>
                <w:szCs w:val="20"/>
                <w:lang w:eastAsia="zh-CN"/>
              </w:rPr>
              <w:t>.</w:t>
            </w:r>
            <w:r w:rsidRPr="00DE22D4">
              <w:rPr>
                <w:rFonts w:eastAsia="Times New Roman"/>
                <w:color w:val="000000"/>
                <w:sz w:val="20"/>
                <w:szCs w:val="20"/>
                <w:lang w:eastAsia="zh-CN"/>
              </w:rPr>
              <w:t>000</w:t>
            </w:r>
          </w:p>
        </w:tc>
      </w:tr>
      <w:tr w:rsidR="00555A5D" w:rsidRPr="00DE22D4" w14:paraId="719D9F72" w14:textId="77777777" w:rsidTr="002B1646">
        <w:trPr>
          <w:trHeight w:val="29"/>
        </w:trPr>
        <w:tc>
          <w:tcPr>
            <w:tcW w:w="9016" w:type="dxa"/>
            <w:gridSpan w:val="2"/>
            <w:tcBorders>
              <w:top w:val="nil"/>
              <w:left w:val="single" w:sz="4" w:space="0" w:color="auto"/>
              <w:bottom w:val="single" w:sz="4" w:space="0" w:color="auto"/>
              <w:right w:val="single" w:sz="4" w:space="0" w:color="auto"/>
            </w:tcBorders>
            <w:shd w:val="clear" w:color="auto" w:fill="auto"/>
            <w:hideMark/>
          </w:tcPr>
          <w:p w14:paraId="286C2113" w14:textId="77777777" w:rsidR="00555A5D" w:rsidRPr="00DE22D4" w:rsidRDefault="00555A5D" w:rsidP="00555A5D">
            <w:pPr>
              <w:spacing w:after="10"/>
              <w:jc w:val="left"/>
              <w:rPr>
                <w:rFonts w:eastAsia="Times New Roman"/>
                <w:b/>
                <w:bCs/>
                <w:color w:val="000000"/>
                <w:sz w:val="20"/>
                <w:szCs w:val="20"/>
                <w:lang w:eastAsia="zh-CN"/>
              </w:rPr>
            </w:pPr>
            <w:r w:rsidRPr="00DE22D4">
              <w:rPr>
                <w:rFonts w:eastAsia="Times New Roman"/>
                <w:b/>
                <w:bCs/>
                <w:color w:val="000000"/>
                <w:sz w:val="20"/>
                <w:szCs w:val="20"/>
                <w:lang w:eastAsia="zh-CN"/>
              </w:rPr>
              <w:t>Total</w:t>
            </w:r>
          </w:p>
        </w:tc>
        <w:tc>
          <w:tcPr>
            <w:tcW w:w="812" w:type="dxa"/>
            <w:tcBorders>
              <w:top w:val="nil"/>
              <w:left w:val="nil"/>
              <w:bottom w:val="single" w:sz="4" w:space="0" w:color="auto"/>
              <w:right w:val="single" w:sz="4" w:space="0" w:color="auto"/>
            </w:tcBorders>
            <w:shd w:val="clear" w:color="auto" w:fill="auto"/>
            <w:noWrap/>
            <w:hideMark/>
          </w:tcPr>
          <w:p w14:paraId="573D9C2F" w14:textId="77777777" w:rsidR="00555A5D" w:rsidRPr="00DE22D4" w:rsidRDefault="00555A5D" w:rsidP="00B67290">
            <w:pPr>
              <w:spacing w:after="10"/>
              <w:jc w:val="right"/>
              <w:rPr>
                <w:rFonts w:eastAsia="Times New Roman"/>
                <w:b/>
                <w:bCs/>
                <w:color w:val="000000"/>
                <w:sz w:val="20"/>
                <w:szCs w:val="20"/>
                <w:lang w:eastAsia="zh-CN"/>
              </w:rPr>
            </w:pPr>
            <w:r w:rsidRPr="00DE22D4">
              <w:rPr>
                <w:rFonts w:eastAsia="Times New Roman"/>
                <w:b/>
                <w:bCs/>
                <w:color w:val="000000"/>
                <w:sz w:val="20"/>
                <w:szCs w:val="20"/>
                <w:lang w:eastAsia="zh-CN"/>
              </w:rPr>
              <w:t>211</w:t>
            </w:r>
            <w:r w:rsidR="00B67290" w:rsidRPr="00DE22D4">
              <w:rPr>
                <w:rFonts w:eastAsia="Times New Roman"/>
                <w:b/>
                <w:bCs/>
                <w:color w:val="000000"/>
                <w:sz w:val="20"/>
                <w:szCs w:val="20"/>
                <w:lang w:eastAsia="zh-CN"/>
              </w:rPr>
              <w:t>.</w:t>
            </w:r>
            <w:r w:rsidRPr="00DE22D4">
              <w:rPr>
                <w:rFonts w:eastAsia="Times New Roman"/>
                <w:b/>
                <w:bCs/>
                <w:color w:val="000000"/>
                <w:sz w:val="20"/>
                <w:szCs w:val="20"/>
                <w:lang w:eastAsia="zh-CN"/>
              </w:rPr>
              <w:t>000</w:t>
            </w:r>
          </w:p>
        </w:tc>
      </w:tr>
    </w:tbl>
    <w:p w14:paraId="46FAD997" w14:textId="77777777" w:rsidR="00B3115F" w:rsidRPr="00DE22D4" w:rsidRDefault="008D3526" w:rsidP="00CF1788">
      <w:pPr>
        <w:keepNext/>
        <w:widowControl w:val="0"/>
        <w:spacing w:before="240" w:after="240"/>
        <w:rPr>
          <w:i/>
          <w:iCs/>
        </w:rPr>
      </w:pPr>
      <w:r w:rsidRPr="00DE22D4">
        <w:rPr>
          <w:i/>
          <w:iCs/>
        </w:rPr>
        <w:t>Ejecución, coordinación y supervisión del proyecto</w:t>
      </w:r>
    </w:p>
    <w:p w14:paraId="207A5564" w14:textId="77777777" w:rsidR="00B3115F" w:rsidRPr="00DE22D4" w:rsidRDefault="008D3526" w:rsidP="00B3115F">
      <w:pPr>
        <w:pStyle w:val="Heading1"/>
      </w:pPr>
      <w:r w:rsidRPr="00DE22D4">
        <w:t xml:space="preserve">La coordinación y </w:t>
      </w:r>
      <w:r w:rsidR="004739C7" w:rsidRPr="00DE22D4">
        <w:t xml:space="preserve">supervisión </w:t>
      </w:r>
      <w:r w:rsidRPr="00DE22D4">
        <w:t xml:space="preserve">del proyecto correrán a cargo de la </w:t>
      </w:r>
      <w:r w:rsidR="004739C7" w:rsidRPr="00DE22D4">
        <w:t>ONO</w:t>
      </w:r>
      <w:r w:rsidRPr="00DE22D4">
        <w:t xml:space="preserve">, el Comité Nacional del Ozono y las asociaciones de </w:t>
      </w:r>
      <w:r w:rsidR="004739C7" w:rsidRPr="00DE22D4">
        <w:t>RAC</w:t>
      </w:r>
      <w:r w:rsidRPr="00DE22D4">
        <w:t xml:space="preserve">, por un importe total de </w:t>
      </w:r>
      <w:r w:rsidR="004739C7" w:rsidRPr="00DE22D4">
        <w:t xml:space="preserve">USD </w:t>
      </w:r>
      <w:r w:rsidRPr="00DE22D4">
        <w:t>7.000, con el siguiente desglose: personal y consultores (</w:t>
      </w:r>
      <w:r w:rsidR="004739C7" w:rsidRPr="00DE22D4">
        <w:t xml:space="preserve">USD </w:t>
      </w:r>
      <w:r w:rsidRPr="00DE22D4">
        <w:t>4.500); viajes de seguimiento (</w:t>
      </w:r>
      <w:r w:rsidR="004739C7" w:rsidRPr="00DE22D4">
        <w:t xml:space="preserve">USD </w:t>
      </w:r>
      <w:r w:rsidRPr="00DE22D4">
        <w:t>1.500); y talleres y reuniones (</w:t>
      </w:r>
      <w:r w:rsidR="004739C7" w:rsidRPr="00DE22D4">
        <w:t xml:space="preserve">USD </w:t>
      </w:r>
      <w:r w:rsidRPr="00DE22D4">
        <w:t>1.000</w:t>
      </w:r>
      <w:r w:rsidR="004739C7" w:rsidRPr="00DE22D4">
        <w:t>)</w:t>
      </w:r>
      <w:r w:rsidR="00F10547" w:rsidRPr="00DE22D4">
        <w:t>.</w:t>
      </w:r>
    </w:p>
    <w:p w14:paraId="102AA783" w14:textId="77777777" w:rsidR="0070038F" w:rsidRPr="00DE22D4" w:rsidRDefault="004739C7" w:rsidP="00FC4C4B">
      <w:pPr>
        <w:keepNext/>
        <w:widowControl w:val="0"/>
        <w:spacing w:before="360" w:after="240"/>
        <w:jc w:val="center"/>
        <w:rPr>
          <w:b/>
        </w:rPr>
      </w:pPr>
      <w:bookmarkStart w:id="4" w:name="_Hlk126916095"/>
      <w:r w:rsidRPr="00DE22D4">
        <w:rPr>
          <w:b/>
        </w:rPr>
        <w:lastRenderedPageBreak/>
        <w:t>OBSERVACIONES Y RECOMENDACIÓN DE LA SECRETARÍA</w:t>
      </w:r>
    </w:p>
    <w:p w14:paraId="4F68F952" w14:textId="77777777" w:rsidR="0070038F" w:rsidRPr="00DE22D4" w:rsidRDefault="0070038F" w:rsidP="00FC4C4B">
      <w:pPr>
        <w:pStyle w:val="Heading2"/>
        <w:keepNext/>
        <w:numPr>
          <w:ilvl w:val="0"/>
          <w:numId w:val="0"/>
        </w:numPr>
        <w:rPr>
          <w:b/>
          <w:bCs/>
        </w:rPr>
      </w:pPr>
      <w:r w:rsidRPr="00DE22D4">
        <w:rPr>
          <w:b/>
          <w:bCs/>
        </w:rPr>
        <w:t>V.</w:t>
      </w:r>
      <w:r w:rsidR="002547A2" w:rsidRPr="00DE22D4">
        <w:rPr>
          <w:b/>
          <w:bCs/>
        </w:rPr>
        <w:tab/>
      </w:r>
      <w:r w:rsidR="004739C7" w:rsidRPr="00DE22D4">
        <w:rPr>
          <w:b/>
          <w:bCs/>
        </w:rPr>
        <w:t>Observaciones</w:t>
      </w:r>
    </w:p>
    <w:p w14:paraId="0931A97E" w14:textId="77777777" w:rsidR="0070038F" w:rsidRPr="00DE22D4" w:rsidRDefault="004739C7" w:rsidP="00FC4C4B">
      <w:pPr>
        <w:keepNext/>
        <w:widowControl w:val="0"/>
        <w:spacing w:after="240"/>
        <w:rPr>
          <w:u w:val="single"/>
        </w:rPr>
      </w:pPr>
      <w:bookmarkStart w:id="5" w:name="_Hlk126916111"/>
      <w:bookmarkEnd w:id="4"/>
      <w:r w:rsidRPr="00DE22D4">
        <w:rPr>
          <w:u w:val="single"/>
        </w:rPr>
        <w:t>Marco institucional, político y normativo</w:t>
      </w:r>
    </w:p>
    <w:bookmarkEnd w:id="5"/>
    <w:p w14:paraId="513FED10" w14:textId="77777777" w:rsidR="0070038F" w:rsidRPr="00DE22D4" w:rsidRDefault="004739C7" w:rsidP="00FC4C4B">
      <w:pPr>
        <w:keepNext/>
        <w:widowControl w:val="0"/>
        <w:suppressAutoHyphens/>
        <w:spacing w:after="240"/>
        <w:rPr>
          <w:i/>
          <w:iCs/>
        </w:rPr>
      </w:pPr>
      <w:r w:rsidRPr="00DE22D4">
        <w:rPr>
          <w:i/>
          <w:iCs/>
        </w:rPr>
        <w:t>Sistema de licencias y cuotas de HFC</w:t>
      </w:r>
    </w:p>
    <w:p w14:paraId="1C7651B0" w14:textId="77777777" w:rsidR="00F81F2B" w:rsidRPr="00DE22D4" w:rsidRDefault="004739C7" w:rsidP="00651577">
      <w:pPr>
        <w:pStyle w:val="Heading1"/>
      </w:pPr>
      <w:r w:rsidRPr="00DE22D4">
        <w:t>Conforme a lo dispuesto en la decisión</w:t>
      </w:r>
      <w:r w:rsidR="0070038F" w:rsidRPr="00DE22D4">
        <w:t xml:space="preserve"> 87/50(g), </w:t>
      </w:r>
      <w:r w:rsidRPr="00DE22D4">
        <w:t xml:space="preserve">el PNUMA ha confirmado que </w:t>
      </w:r>
      <w:proofErr w:type="spellStart"/>
      <w:r w:rsidR="006F0247" w:rsidRPr="00DE22D4">
        <w:t>Zimbabwe</w:t>
      </w:r>
      <w:proofErr w:type="spellEnd"/>
      <w:r w:rsidR="0070038F" w:rsidRPr="00DE22D4">
        <w:t xml:space="preserve"> </w:t>
      </w:r>
      <w:r w:rsidRPr="00DE22D4">
        <w:t xml:space="preserve">cuenta con un sistema establecido y aplicable de concesión de licencias y cuotas para controlar las importaciones y exportaciones de </w:t>
      </w:r>
      <w:r w:rsidR="0070038F" w:rsidRPr="00DE22D4">
        <w:t>HFC</w:t>
      </w:r>
      <w:r w:rsidR="004938F8" w:rsidRPr="00DE22D4">
        <w:t xml:space="preserve">, </w:t>
      </w:r>
      <w:r w:rsidRPr="00DE22D4">
        <w:t xml:space="preserve">en vigor desde enero de </w:t>
      </w:r>
      <w:r w:rsidR="004938F8" w:rsidRPr="00DE22D4">
        <w:t>2023</w:t>
      </w:r>
      <w:r w:rsidR="0070038F" w:rsidRPr="00DE22D4">
        <w:t xml:space="preserve">. </w:t>
      </w:r>
      <w:r w:rsidRPr="00DE22D4">
        <w:t>El Gobierno emitió cuotas de importación de HFC para 2024 y calcula que las cuotas para 2025 serán de 985.532 toneladas de CO</w:t>
      </w:r>
      <w:r w:rsidRPr="00DE22D4">
        <w:rPr>
          <w:vertAlign w:val="subscript"/>
        </w:rPr>
        <w:t xml:space="preserve">2 </w:t>
      </w:r>
      <w:r w:rsidRPr="00DE22D4">
        <w:t xml:space="preserve">equivalentes, cifra inferior a la </w:t>
      </w:r>
      <w:r w:rsidR="005A4E1E" w:rsidRPr="00DE22D4">
        <w:t>base de referencia</w:t>
      </w:r>
      <w:r w:rsidRPr="00DE22D4">
        <w:t xml:space="preserve"> establecida.</w:t>
      </w:r>
      <w:bookmarkStart w:id="6" w:name="_Hlk126916116"/>
      <w:r w:rsidRPr="00DE22D4">
        <w:t xml:space="preserve"> </w:t>
      </w:r>
    </w:p>
    <w:p w14:paraId="02287C5F" w14:textId="77777777" w:rsidR="009216AE" w:rsidRPr="00DE22D4" w:rsidRDefault="005A4E1E" w:rsidP="009216AE">
      <w:pPr>
        <w:pStyle w:val="Heading1"/>
      </w:pPr>
      <w:r w:rsidRPr="00DE22D4">
        <w:t>La Secretaría examinó las medidas regulatorias para promover la adopción del R-600a por parte de otras empresas a través del proyecto de demostración en Capri y para apoyar la sostenibilidad de la eliminación del HFC-134a en la fabricación de refrigeración doméstica. El Gobierno acordó aplicar una prohibición a la importación de refrigeradores domésticos que utilizan HFC-134a para enero de 2026. Además, la aplicación de las normas mínimas de eficiencia energética y los requisitos de etiquetado apoyarán la importación de productos de bajo PCA</w:t>
      </w:r>
      <w:r w:rsidR="007005B8" w:rsidRPr="00DE22D4">
        <w:t>.</w:t>
      </w:r>
    </w:p>
    <w:p w14:paraId="6637FB29" w14:textId="77777777" w:rsidR="0070038F" w:rsidRPr="00DE22D4" w:rsidRDefault="005A4E1E" w:rsidP="00FC4C4B">
      <w:pPr>
        <w:keepNext/>
        <w:widowControl w:val="0"/>
        <w:spacing w:after="240"/>
        <w:rPr>
          <w:u w:val="single"/>
        </w:rPr>
      </w:pPr>
      <w:r w:rsidRPr="00DE22D4">
        <w:rPr>
          <w:u w:val="single"/>
        </w:rPr>
        <w:t>Aspectos técnicos y de costos</w:t>
      </w:r>
    </w:p>
    <w:bookmarkEnd w:id="6"/>
    <w:p w14:paraId="0CAB4C03" w14:textId="77777777" w:rsidR="008D2BAE" w:rsidRPr="00DE22D4" w:rsidRDefault="005A4E1E" w:rsidP="004E08EE">
      <w:pPr>
        <w:pStyle w:val="Heading1"/>
      </w:pPr>
      <w:r w:rsidRPr="00DE22D4">
        <w:t>El Gobierno propone una reducción del 10 % del consumo de HFC con respecto al nivel base para 2029 en la etapa I del PAK, de acuerdo con el calendario de reducción del Protocolo de Montreal. La Secretaría señaló que el consumo de HFC en 2023 e</w:t>
      </w:r>
      <w:r w:rsidR="00330034" w:rsidRPr="00DE22D4">
        <w:t>ra</w:t>
      </w:r>
      <w:r w:rsidRPr="00DE22D4">
        <w:t xml:space="preserve"> un 30</w:t>
      </w:r>
      <w:r w:rsidR="00330034" w:rsidRPr="00DE22D4">
        <w:t xml:space="preserve"> </w:t>
      </w:r>
      <w:r w:rsidRPr="00DE22D4">
        <w:t>% inferior a</w:t>
      </w:r>
      <w:r w:rsidR="00330034" w:rsidRPr="00DE22D4">
        <w:t>l nivel base</w:t>
      </w:r>
      <w:r w:rsidRPr="00DE22D4">
        <w:t xml:space="preserve"> y animó al Gobierno a establecer objetivos de control ambiciosos pero alcanzables par</w:t>
      </w:r>
      <w:r w:rsidR="00330034" w:rsidRPr="00DE22D4">
        <w:t xml:space="preserve">a maximizar los beneficios </w:t>
      </w:r>
      <w:r w:rsidRPr="00DE22D4">
        <w:t>ambientales. Tras el debate, el Gobierno acordó comprometerse a una reducción del 10</w:t>
      </w:r>
      <w:r w:rsidR="00330034" w:rsidRPr="00DE22D4">
        <w:t xml:space="preserve"> </w:t>
      </w:r>
      <w:r w:rsidRPr="00DE22D4">
        <w:t>% del consumo medio de HFC en los años de referencia, lo que equivale a una reducción del 37</w:t>
      </w:r>
      <w:r w:rsidR="00330034" w:rsidRPr="00DE22D4">
        <w:t xml:space="preserve"> </w:t>
      </w:r>
      <w:r w:rsidRPr="00DE22D4">
        <w:t>% con respecto a</w:t>
      </w:r>
      <w:r w:rsidR="00330034" w:rsidRPr="00DE22D4">
        <w:t xml:space="preserve">l nivel </w:t>
      </w:r>
      <w:r w:rsidRPr="00DE22D4">
        <w:t>base de HFC. Los objetivos de control detallados se presentan en</w:t>
      </w:r>
      <w:r w:rsidR="00330034" w:rsidRPr="00DE22D4">
        <w:t xml:space="preserve"> el cuadro</w:t>
      </w:r>
      <w:r w:rsidRPr="00DE22D4">
        <w:t xml:space="preserve"> 10 a continuación. El Gobierno de </w:t>
      </w:r>
      <w:proofErr w:type="spellStart"/>
      <w:r w:rsidRPr="00DE22D4">
        <w:t>Zimbab</w:t>
      </w:r>
      <w:r w:rsidR="00330034" w:rsidRPr="00DE22D4">
        <w:t>w</w:t>
      </w:r>
      <w:r w:rsidRPr="00DE22D4">
        <w:t>e</w:t>
      </w:r>
      <w:proofErr w:type="spellEnd"/>
      <w:r w:rsidRPr="00DE22D4">
        <w:t xml:space="preserve"> emitirá las cuotas para 2025 teniendo en cuenta los objetivos máximos permitidos acordados para ese año</w:t>
      </w:r>
      <w:r w:rsidR="00EC38E3" w:rsidRPr="00DE22D4">
        <w:t>.</w:t>
      </w:r>
    </w:p>
    <w:p w14:paraId="228FB9BA" w14:textId="77777777" w:rsidR="00D83F57" w:rsidRPr="00DE22D4" w:rsidRDefault="00330034" w:rsidP="00D83F57">
      <w:pPr>
        <w:rPr>
          <w:b/>
          <w:bCs/>
        </w:rPr>
      </w:pPr>
      <w:r w:rsidRPr="00DE22D4">
        <w:rPr>
          <w:b/>
          <w:bCs/>
        </w:rPr>
        <w:t>Cuadro</w:t>
      </w:r>
      <w:r w:rsidR="00D83F57" w:rsidRPr="00DE22D4">
        <w:rPr>
          <w:b/>
          <w:bCs/>
        </w:rPr>
        <w:t xml:space="preserve"> 10: </w:t>
      </w:r>
      <w:r w:rsidRPr="00DE22D4">
        <w:rPr>
          <w:b/>
          <w:bCs/>
        </w:rPr>
        <w:t xml:space="preserve">Metas de control revisadas para la etapa </w:t>
      </w:r>
      <w:r w:rsidR="00D83F57" w:rsidRPr="00DE22D4">
        <w:rPr>
          <w:b/>
          <w:bCs/>
        </w:rPr>
        <w:t xml:space="preserve">I </w:t>
      </w:r>
      <w:r w:rsidRPr="00DE22D4">
        <w:rPr>
          <w:b/>
          <w:bCs/>
        </w:rPr>
        <w:t>del PAK</w:t>
      </w:r>
      <w:r w:rsidR="00D83F57" w:rsidRPr="00DE22D4">
        <w:rPr>
          <w:b/>
          <w:bCs/>
        </w:rPr>
        <w:t xml:space="preserve"> (</w:t>
      </w:r>
      <w:r w:rsidRPr="00DE22D4">
        <w:rPr>
          <w:b/>
          <w:bCs/>
        </w:rPr>
        <w:t xml:space="preserve">toneladas de </w:t>
      </w:r>
      <w:r w:rsidR="00D83F57" w:rsidRPr="00DE22D4">
        <w:rPr>
          <w:rFonts w:eastAsia="Times New Roman"/>
          <w:b/>
          <w:bCs/>
          <w:color w:val="000000"/>
          <w:lang w:eastAsia="zh-CN"/>
        </w:rPr>
        <w:t>CO</w:t>
      </w:r>
      <w:r w:rsidR="00D83F57" w:rsidRPr="00DE22D4">
        <w:rPr>
          <w:rFonts w:eastAsia="Times New Roman"/>
          <w:b/>
          <w:bCs/>
          <w:color w:val="000000"/>
          <w:vertAlign w:val="subscript"/>
          <w:lang w:eastAsia="zh-CN"/>
        </w:rPr>
        <w:t>2</w:t>
      </w:r>
      <w:r w:rsidRPr="00DE22D4">
        <w:rPr>
          <w:rFonts w:eastAsia="Times New Roman"/>
          <w:b/>
          <w:bCs/>
          <w:color w:val="000000"/>
          <w:vertAlign w:val="subscript"/>
          <w:lang w:eastAsia="zh-CN"/>
        </w:rPr>
        <w:t xml:space="preserve"> </w:t>
      </w:r>
      <w:r w:rsidR="00D83F57" w:rsidRPr="00DE22D4">
        <w:rPr>
          <w:rFonts w:eastAsia="Times New Roman"/>
          <w:b/>
          <w:bCs/>
          <w:color w:val="000000"/>
          <w:lang w:eastAsia="zh-CN"/>
        </w:rPr>
        <w:t>eq</w:t>
      </w:r>
      <w:r w:rsidRPr="00DE22D4">
        <w:rPr>
          <w:rFonts w:eastAsia="Times New Roman"/>
          <w:b/>
          <w:bCs/>
          <w:color w:val="000000"/>
          <w:lang w:eastAsia="zh-CN"/>
        </w:rPr>
        <w:t>uivalente</w:t>
      </w:r>
      <w:r w:rsidR="00D83F57" w:rsidRPr="00DE22D4">
        <w:rPr>
          <w:rFonts w:eastAsia="Times New Roman"/>
          <w:b/>
          <w:bCs/>
          <w:color w:val="000000"/>
          <w:lang w:eastAsia="zh-CN"/>
        </w:rPr>
        <w:t>s)</w:t>
      </w:r>
    </w:p>
    <w:tbl>
      <w:tblPr>
        <w:tblW w:w="5000" w:type="pct"/>
        <w:tblLook w:val="04A0" w:firstRow="1" w:lastRow="0" w:firstColumn="1" w:lastColumn="0" w:noHBand="0" w:noVBand="1"/>
      </w:tblPr>
      <w:tblGrid>
        <w:gridCol w:w="3300"/>
        <w:gridCol w:w="1039"/>
        <w:gridCol w:w="1039"/>
        <w:gridCol w:w="1039"/>
        <w:gridCol w:w="1039"/>
        <w:gridCol w:w="1039"/>
        <w:gridCol w:w="1035"/>
      </w:tblGrid>
      <w:tr w:rsidR="00C136E3" w:rsidRPr="00DE22D4" w14:paraId="3E3470C9" w14:textId="77777777" w:rsidTr="00B00022">
        <w:trPr>
          <w:trHeight w:val="25"/>
          <w:tblHeader/>
        </w:trPr>
        <w:tc>
          <w:tcPr>
            <w:tcW w:w="1732" w:type="pct"/>
            <w:tcBorders>
              <w:top w:val="single" w:sz="4" w:space="0" w:color="auto"/>
              <w:left w:val="single" w:sz="4" w:space="0" w:color="auto"/>
              <w:bottom w:val="single" w:sz="4" w:space="0" w:color="auto"/>
              <w:right w:val="single" w:sz="4" w:space="0" w:color="auto"/>
            </w:tcBorders>
            <w:shd w:val="clear" w:color="auto" w:fill="auto"/>
          </w:tcPr>
          <w:p w14:paraId="7ED4D59B" w14:textId="77777777" w:rsidR="00C136E3" w:rsidRPr="00DE22D4" w:rsidRDefault="00330034" w:rsidP="009216DE">
            <w:pPr>
              <w:jc w:val="center"/>
              <w:rPr>
                <w:rFonts w:eastAsia="Times New Roman"/>
                <w:b/>
                <w:bCs/>
                <w:color w:val="000000"/>
                <w:sz w:val="18"/>
                <w:szCs w:val="18"/>
                <w:lang w:eastAsia="zh-CN"/>
              </w:rPr>
            </w:pPr>
            <w:r w:rsidRPr="00DE22D4">
              <w:rPr>
                <w:rFonts w:eastAsia="Times New Roman"/>
                <w:b/>
                <w:bCs/>
                <w:color w:val="000000"/>
                <w:sz w:val="18"/>
                <w:szCs w:val="18"/>
                <w:lang w:eastAsia="zh-CN"/>
              </w:rPr>
              <w:t>Detalles</w:t>
            </w:r>
          </w:p>
        </w:tc>
        <w:tc>
          <w:tcPr>
            <w:tcW w:w="54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138EA0" w14:textId="77777777" w:rsidR="00C136E3" w:rsidRPr="00DE22D4" w:rsidRDefault="00C136E3" w:rsidP="009216DE">
            <w:pPr>
              <w:jc w:val="center"/>
              <w:rPr>
                <w:rFonts w:eastAsia="Times New Roman"/>
                <w:b/>
                <w:bCs/>
                <w:color w:val="000000"/>
                <w:sz w:val="18"/>
                <w:szCs w:val="18"/>
                <w:lang w:eastAsia="zh-CN"/>
              </w:rPr>
            </w:pPr>
            <w:r w:rsidRPr="00DE22D4">
              <w:rPr>
                <w:b/>
                <w:bCs/>
                <w:color w:val="000000"/>
                <w:sz w:val="18"/>
                <w:szCs w:val="18"/>
              </w:rPr>
              <w:t>2024</w:t>
            </w:r>
          </w:p>
        </w:tc>
        <w:tc>
          <w:tcPr>
            <w:tcW w:w="545" w:type="pct"/>
            <w:tcBorders>
              <w:top w:val="single" w:sz="4" w:space="0" w:color="auto"/>
              <w:left w:val="nil"/>
              <w:bottom w:val="single" w:sz="4" w:space="0" w:color="auto"/>
              <w:right w:val="single" w:sz="4" w:space="0" w:color="auto"/>
            </w:tcBorders>
            <w:shd w:val="clear" w:color="auto" w:fill="auto"/>
            <w:noWrap/>
            <w:vAlign w:val="center"/>
          </w:tcPr>
          <w:p w14:paraId="77535894" w14:textId="77777777" w:rsidR="00C136E3" w:rsidRPr="00DE22D4" w:rsidRDefault="00C136E3" w:rsidP="009216DE">
            <w:pPr>
              <w:jc w:val="center"/>
              <w:rPr>
                <w:rFonts w:eastAsia="Times New Roman"/>
                <w:b/>
                <w:bCs/>
                <w:color w:val="000000"/>
                <w:sz w:val="18"/>
                <w:szCs w:val="18"/>
                <w:lang w:eastAsia="zh-CN"/>
              </w:rPr>
            </w:pPr>
            <w:r w:rsidRPr="00DE22D4">
              <w:rPr>
                <w:b/>
                <w:bCs/>
                <w:color w:val="000000"/>
                <w:sz w:val="18"/>
                <w:szCs w:val="18"/>
              </w:rPr>
              <w:t>2025</w:t>
            </w:r>
          </w:p>
        </w:tc>
        <w:tc>
          <w:tcPr>
            <w:tcW w:w="545" w:type="pct"/>
            <w:tcBorders>
              <w:top w:val="single" w:sz="4" w:space="0" w:color="auto"/>
              <w:left w:val="nil"/>
              <w:bottom w:val="single" w:sz="4" w:space="0" w:color="auto"/>
              <w:right w:val="single" w:sz="4" w:space="0" w:color="auto"/>
            </w:tcBorders>
            <w:shd w:val="clear" w:color="auto" w:fill="auto"/>
            <w:noWrap/>
            <w:vAlign w:val="center"/>
          </w:tcPr>
          <w:p w14:paraId="537A1868" w14:textId="77777777" w:rsidR="00C136E3" w:rsidRPr="00DE22D4" w:rsidRDefault="00C136E3" w:rsidP="009216DE">
            <w:pPr>
              <w:jc w:val="center"/>
              <w:rPr>
                <w:rFonts w:eastAsia="Times New Roman"/>
                <w:b/>
                <w:bCs/>
                <w:color w:val="000000"/>
                <w:sz w:val="18"/>
                <w:szCs w:val="18"/>
                <w:lang w:eastAsia="zh-CN"/>
              </w:rPr>
            </w:pPr>
            <w:r w:rsidRPr="00DE22D4">
              <w:rPr>
                <w:b/>
                <w:bCs/>
                <w:color w:val="000000"/>
                <w:sz w:val="18"/>
                <w:szCs w:val="18"/>
              </w:rPr>
              <w:t>2026</w:t>
            </w:r>
          </w:p>
        </w:tc>
        <w:tc>
          <w:tcPr>
            <w:tcW w:w="545" w:type="pct"/>
            <w:tcBorders>
              <w:top w:val="single" w:sz="4" w:space="0" w:color="auto"/>
              <w:left w:val="nil"/>
              <w:bottom w:val="single" w:sz="4" w:space="0" w:color="auto"/>
              <w:right w:val="single" w:sz="4" w:space="0" w:color="auto"/>
            </w:tcBorders>
            <w:shd w:val="clear" w:color="auto" w:fill="auto"/>
            <w:noWrap/>
            <w:vAlign w:val="center"/>
          </w:tcPr>
          <w:p w14:paraId="0E072454" w14:textId="77777777" w:rsidR="00C136E3" w:rsidRPr="00DE22D4" w:rsidRDefault="00C136E3" w:rsidP="009216DE">
            <w:pPr>
              <w:jc w:val="center"/>
              <w:rPr>
                <w:rFonts w:eastAsia="Times New Roman"/>
                <w:b/>
                <w:bCs/>
                <w:color w:val="000000"/>
                <w:sz w:val="18"/>
                <w:szCs w:val="18"/>
                <w:lang w:eastAsia="zh-CN"/>
              </w:rPr>
            </w:pPr>
            <w:r w:rsidRPr="00DE22D4">
              <w:rPr>
                <w:b/>
                <w:bCs/>
                <w:color w:val="000000"/>
                <w:sz w:val="18"/>
                <w:szCs w:val="18"/>
              </w:rPr>
              <w:t>2027</w:t>
            </w:r>
          </w:p>
        </w:tc>
        <w:tc>
          <w:tcPr>
            <w:tcW w:w="545" w:type="pct"/>
            <w:tcBorders>
              <w:top w:val="single" w:sz="4" w:space="0" w:color="auto"/>
              <w:left w:val="nil"/>
              <w:bottom w:val="single" w:sz="4" w:space="0" w:color="auto"/>
              <w:right w:val="single" w:sz="4" w:space="0" w:color="auto"/>
            </w:tcBorders>
            <w:shd w:val="clear" w:color="auto" w:fill="auto"/>
            <w:noWrap/>
            <w:vAlign w:val="center"/>
          </w:tcPr>
          <w:p w14:paraId="43095620" w14:textId="77777777" w:rsidR="00C136E3" w:rsidRPr="00DE22D4" w:rsidRDefault="00C136E3" w:rsidP="009216DE">
            <w:pPr>
              <w:jc w:val="center"/>
              <w:rPr>
                <w:rFonts w:eastAsia="Times New Roman"/>
                <w:b/>
                <w:bCs/>
                <w:color w:val="000000"/>
                <w:sz w:val="18"/>
                <w:szCs w:val="18"/>
                <w:lang w:eastAsia="zh-CN"/>
              </w:rPr>
            </w:pPr>
            <w:r w:rsidRPr="00DE22D4">
              <w:rPr>
                <w:b/>
                <w:bCs/>
                <w:color w:val="000000"/>
                <w:sz w:val="18"/>
                <w:szCs w:val="18"/>
              </w:rPr>
              <w:t>2028</w:t>
            </w:r>
          </w:p>
        </w:tc>
        <w:tc>
          <w:tcPr>
            <w:tcW w:w="544" w:type="pct"/>
            <w:tcBorders>
              <w:top w:val="single" w:sz="4" w:space="0" w:color="auto"/>
              <w:left w:val="nil"/>
              <w:bottom w:val="single" w:sz="4" w:space="0" w:color="auto"/>
              <w:right w:val="single" w:sz="4" w:space="0" w:color="auto"/>
            </w:tcBorders>
            <w:shd w:val="clear" w:color="auto" w:fill="auto"/>
            <w:noWrap/>
            <w:vAlign w:val="center"/>
          </w:tcPr>
          <w:p w14:paraId="5839D886" w14:textId="77777777" w:rsidR="00C136E3" w:rsidRPr="00DE22D4" w:rsidRDefault="00C136E3" w:rsidP="009216DE">
            <w:pPr>
              <w:jc w:val="center"/>
              <w:rPr>
                <w:rFonts w:eastAsia="Times New Roman"/>
                <w:b/>
                <w:bCs/>
                <w:color w:val="000000"/>
                <w:sz w:val="18"/>
                <w:szCs w:val="18"/>
                <w:lang w:eastAsia="zh-CN"/>
              </w:rPr>
            </w:pPr>
            <w:r w:rsidRPr="00DE22D4">
              <w:rPr>
                <w:b/>
                <w:bCs/>
                <w:color w:val="000000"/>
                <w:sz w:val="18"/>
                <w:szCs w:val="18"/>
              </w:rPr>
              <w:t>2029</w:t>
            </w:r>
          </w:p>
        </w:tc>
      </w:tr>
      <w:tr w:rsidR="00C136E3" w:rsidRPr="00DE22D4" w14:paraId="2732DD80" w14:textId="77777777" w:rsidTr="00C136E3">
        <w:trPr>
          <w:trHeight w:val="25"/>
        </w:trPr>
        <w:tc>
          <w:tcPr>
            <w:tcW w:w="1732" w:type="pct"/>
            <w:tcBorders>
              <w:top w:val="single" w:sz="4" w:space="0" w:color="auto"/>
              <w:left w:val="single" w:sz="4" w:space="0" w:color="auto"/>
              <w:bottom w:val="single" w:sz="4" w:space="0" w:color="auto"/>
              <w:right w:val="single" w:sz="4" w:space="0" w:color="auto"/>
            </w:tcBorders>
            <w:shd w:val="clear" w:color="auto" w:fill="auto"/>
            <w:hideMark/>
          </w:tcPr>
          <w:p w14:paraId="7CD79C44" w14:textId="77777777" w:rsidR="00C136E3" w:rsidRPr="00DE22D4" w:rsidRDefault="00330034" w:rsidP="00330034">
            <w:pPr>
              <w:jc w:val="left"/>
              <w:rPr>
                <w:rFonts w:eastAsia="Times New Roman"/>
                <w:color w:val="000000"/>
                <w:sz w:val="18"/>
                <w:szCs w:val="18"/>
                <w:lang w:eastAsia="zh-CN"/>
              </w:rPr>
            </w:pPr>
            <w:r w:rsidRPr="00DE22D4">
              <w:rPr>
                <w:rFonts w:eastAsia="Times New Roman"/>
                <w:color w:val="000000"/>
                <w:sz w:val="18"/>
                <w:szCs w:val="18"/>
                <w:lang w:eastAsia="zh-CN"/>
              </w:rPr>
              <w:t>Cronograma de reducción del Protocolo de Montreal para sustancias del Anexo F, Grupo I</w:t>
            </w:r>
          </w:p>
        </w:tc>
        <w:tc>
          <w:tcPr>
            <w:tcW w:w="545" w:type="pct"/>
            <w:tcBorders>
              <w:top w:val="single" w:sz="4" w:space="0" w:color="auto"/>
              <w:left w:val="nil"/>
              <w:bottom w:val="single" w:sz="4" w:space="0" w:color="auto"/>
              <w:right w:val="single" w:sz="4" w:space="0" w:color="auto"/>
            </w:tcBorders>
            <w:shd w:val="clear" w:color="auto" w:fill="auto"/>
            <w:noWrap/>
            <w:hideMark/>
          </w:tcPr>
          <w:p w14:paraId="7692E751" w14:textId="77777777" w:rsidR="00C136E3" w:rsidRPr="00DE22D4" w:rsidRDefault="00C136E3" w:rsidP="00330034">
            <w:pPr>
              <w:jc w:val="right"/>
              <w:rPr>
                <w:rFonts w:eastAsia="Times New Roman"/>
                <w:color w:val="000000"/>
                <w:sz w:val="18"/>
                <w:szCs w:val="18"/>
                <w:lang w:eastAsia="zh-CN"/>
              </w:rPr>
            </w:pPr>
            <w:r w:rsidRPr="00DE22D4">
              <w:rPr>
                <w:rFonts w:eastAsia="Times New Roman"/>
                <w:color w:val="000000"/>
                <w:sz w:val="18"/>
                <w:szCs w:val="18"/>
                <w:lang w:eastAsia="zh-CN"/>
              </w:rPr>
              <w:t>1</w:t>
            </w:r>
            <w:r w:rsidR="00330034" w:rsidRPr="00DE22D4">
              <w:rPr>
                <w:rFonts w:eastAsia="Times New Roman"/>
                <w:color w:val="000000"/>
                <w:sz w:val="18"/>
                <w:szCs w:val="18"/>
                <w:lang w:eastAsia="zh-CN"/>
              </w:rPr>
              <w:t>.</w:t>
            </w:r>
            <w:r w:rsidRPr="00DE22D4">
              <w:rPr>
                <w:rFonts w:eastAsia="Times New Roman"/>
                <w:color w:val="000000"/>
                <w:sz w:val="18"/>
                <w:szCs w:val="18"/>
                <w:lang w:eastAsia="zh-CN"/>
              </w:rPr>
              <w:t>210</w:t>
            </w:r>
            <w:r w:rsidR="00330034" w:rsidRPr="00DE22D4">
              <w:rPr>
                <w:rFonts w:eastAsia="Times New Roman"/>
                <w:color w:val="000000"/>
                <w:sz w:val="18"/>
                <w:szCs w:val="18"/>
                <w:lang w:eastAsia="zh-CN"/>
              </w:rPr>
              <w:t>.</w:t>
            </w:r>
            <w:r w:rsidRPr="00DE22D4">
              <w:rPr>
                <w:rFonts w:eastAsia="Times New Roman"/>
                <w:color w:val="000000"/>
                <w:sz w:val="18"/>
                <w:szCs w:val="18"/>
                <w:lang w:eastAsia="zh-CN"/>
              </w:rPr>
              <w:t>624</w:t>
            </w:r>
          </w:p>
        </w:tc>
        <w:tc>
          <w:tcPr>
            <w:tcW w:w="545" w:type="pct"/>
            <w:tcBorders>
              <w:top w:val="single" w:sz="4" w:space="0" w:color="auto"/>
              <w:left w:val="nil"/>
              <w:bottom w:val="single" w:sz="4" w:space="0" w:color="auto"/>
              <w:right w:val="single" w:sz="4" w:space="0" w:color="auto"/>
            </w:tcBorders>
            <w:shd w:val="clear" w:color="auto" w:fill="auto"/>
            <w:noWrap/>
            <w:hideMark/>
          </w:tcPr>
          <w:p w14:paraId="7CC11020" w14:textId="77777777" w:rsidR="00C136E3" w:rsidRPr="00DE22D4" w:rsidRDefault="00C136E3" w:rsidP="00330034">
            <w:pPr>
              <w:jc w:val="right"/>
              <w:rPr>
                <w:rFonts w:eastAsia="Times New Roman"/>
                <w:color w:val="000000"/>
                <w:sz w:val="18"/>
                <w:szCs w:val="18"/>
                <w:lang w:eastAsia="zh-CN"/>
              </w:rPr>
            </w:pPr>
            <w:r w:rsidRPr="00DE22D4">
              <w:rPr>
                <w:rFonts w:eastAsia="Times New Roman"/>
                <w:color w:val="000000"/>
                <w:sz w:val="18"/>
                <w:szCs w:val="18"/>
                <w:lang w:eastAsia="zh-CN"/>
              </w:rPr>
              <w:t>1</w:t>
            </w:r>
            <w:r w:rsidR="00330034" w:rsidRPr="00DE22D4">
              <w:rPr>
                <w:rFonts w:eastAsia="Times New Roman"/>
                <w:color w:val="000000"/>
                <w:sz w:val="18"/>
                <w:szCs w:val="18"/>
                <w:lang w:eastAsia="zh-CN"/>
              </w:rPr>
              <w:t>.</w:t>
            </w:r>
            <w:r w:rsidRPr="00DE22D4">
              <w:rPr>
                <w:rFonts w:eastAsia="Times New Roman"/>
                <w:color w:val="000000"/>
                <w:sz w:val="18"/>
                <w:szCs w:val="18"/>
                <w:lang w:eastAsia="zh-CN"/>
              </w:rPr>
              <w:t>210</w:t>
            </w:r>
            <w:r w:rsidR="00330034" w:rsidRPr="00DE22D4">
              <w:rPr>
                <w:rFonts w:eastAsia="Times New Roman"/>
                <w:color w:val="000000"/>
                <w:sz w:val="18"/>
                <w:szCs w:val="18"/>
                <w:lang w:eastAsia="zh-CN"/>
              </w:rPr>
              <w:t>.</w:t>
            </w:r>
            <w:r w:rsidRPr="00DE22D4">
              <w:rPr>
                <w:rFonts w:eastAsia="Times New Roman"/>
                <w:color w:val="000000"/>
                <w:sz w:val="18"/>
                <w:szCs w:val="18"/>
                <w:lang w:eastAsia="zh-CN"/>
              </w:rPr>
              <w:t>624</w:t>
            </w:r>
          </w:p>
        </w:tc>
        <w:tc>
          <w:tcPr>
            <w:tcW w:w="545" w:type="pct"/>
            <w:tcBorders>
              <w:top w:val="single" w:sz="4" w:space="0" w:color="auto"/>
              <w:left w:val="nil"/>
              <w:bottom w:val="single" w:sz="4" w:space="0" w:color="auto"/>
              <w:right w:val="single" w:sz="4" w:space="0" w:color="auto"/>
            </w:tcBorders>
            <w:shd w:val="clear" w:color="auto" w:fill="auto"/>
            <w:noWrap/>
            <w:hideMark/>
          </w:tcPr>
          <w:p w14:paraId="159485A7" w14:textId="77777777" w:rsidR="00C136E3" w:rsidRPr="00DE22D4" w:rsidRDefault="00C136E3" w:rsidP="00330034">
            <w:pPr>
              <w:jc w:val="right"/>
              <w:rPr>
                <w:rFonts w:eastAsia="Times New Roman"/>
                <w:color w:val="000000"/>
                <w:sz w:val="18"/>
                <w:szCs w:val="18"/>
                <w:lang w:eastAsia="zh-CN"/>
              </w:rPr>
            </w:pPr>
            <w:r w:rsidRPr="00DE22D4">
              <w:rPr>
                <w:rFonts w:eastAsia="Times New Roman"/>
                <w:color w:val="000000"/>
                <w:sz w:val="18"/>
                <w:szCs w:val="18"/>
                <w:lang w:eastAsia="zh-CN"/>
              </w:rPr>
              <w:t>1</w:t>
            </w:r>
            <w:r w:rsidR="00330034" w:rsidRPr="00DE22D4">
              <w:rPr>
                <w:rFonts w:eastAsia="Times New Roman"/>
                <w:color w:val="000000"/>
                <w:sz w:val="18"/>
                <w:szCs w:val="18"/>
                <w:lang w:eastAsia="zh-CN"/>
              </w:rPr>
              <w:t>.</w:t>
            </w:r>
            <w:r w:rsidRPr="00DE22D4">
              <w:rPr>
                <w:rFonts w:eastAsia="Times New Roman"/>
                <w:color w:val="000000"/>
                <w:sz w:val="18"/>
                <w:szCs w:val="18"/>
                <w:lang w:eastAsia="zh-CN"/>
              </w:rPr>
              <w:t>210</w:t>
            </w:r>
            <w:r w:rsidR="00330034" w:rsidRPr="00DE22D4">
              <w:rPr>
                <w:rFonts w:eastAsia="Times New Roman"/>
                <w:color w:val="000000"/>
                <w:sz w:val="18"/>
                <w:szCs w:val="18"/>
                <w:lang w:eastAsia="zh-CN"/>
              </w:rPr>
              <w:t>.</w:t>
            </w:r>
            <w:r w:rsidRPr="00DE22D4">
              <w:rPr>
                <w:rFonts w:eastAsia="Times New Roman"/>
                <w:color w:val="000000"/>
                <w:sz w:val="18"/>
                <w:szCs w:val="18"/>
                <w:lang w:eastAsia="zh-CN"/>
              </w:rPr>
              <w:t>624</w:t>
            </w:r>
          </w:p>
        </w:tc>
        <w:tc>
          <w:tcPr>
            <w:tcW w:w="545" w:type="pct"/>
            <w:tcBorders>
              <w:top w:val="single" w:sz="4" w:space="0" w:color="auto"/>
              <w:left w:val="nil"/>
              <w:bottom w:val="single" w:sz="4" w:space="0" w:color="auto"/>
              <w:right w:val="single" w:sz="4" w:space="0" w:color="auto"/>
            </w:tcBorders>
            <w:shd w:val="clear" w:color="auto" w:fill="auto"/>
            <w:noWrap/>
            <w:hideMark/>
          </w:tcPr>
          <w:p w14:paraId="7DD80C0A" w14:textId="77777777" w:rsidR="00C136E3" w:rsidRPr="00DE22D4" w:rsidRDefault="00C136E3" w:rsidP="00330034">
            <w:pPr>
              <w:jc w:val="right"/>
              <w:rPr>
                <w:rFonts w:eastAsia="Times New Roman"/>
                <w:color w:val="000000"/>
                <w:sz w:val="18"/>
                <w:szCs w:val="18"/>
                <w:lang w:eastAsia="zh-CN"/>
              </w:rPr>
            </w:pPr>
            <w:r w:rsidRPr="00DE22D4">
              <w:rPr>
                <w:rFonts w:eastAsia="Times New Roman"/>
                <w:color w:val="000000"/>
                <w:sz w:val="18"/>
                <w:szCs w:val="18"/>
                <w:lang w:eastAsia="zh-CN"/>
              </w:rPr>
              <w:t>1</w:t>
            </w:r>
            <w:r w:rsidR="00330034" w:rsidRPr="00DE22D4">
              <w:rPr>
                <w:rFonts w:eastAsia="Times New Roman"/>
                <w:color w:val="000000"/>
                <w:sz w:val="18"/>
                <w:szCs w:val="18"/>
                <w:lang w:eastAsia="zh-CN"/>
              </w:rPr>
              <w:t>.210.</w:t>
            </w:r>
            <w:r w:rsidRPr="00DE22D4">
              <w:rPr>
                <w:rFonts w:eastAsia="Times New Roman"/>
                <w:color w:val="000000"/>
                <w:sz w:val="18"/>
                <w:szCs w:val="18"/>
                <w:lang w:eastAsia="zh-CN"/>
              </w:rPr>
              <w:t>624</w:t>
            </w:r>
          </w:p>
        </w:tc>
        <w:tc>
          <w:tcPr>
            <w:tcW w:w="545" w:type="pct"/>
            <w:tcBorders>
              <w:top w:val="single" w:sz="4" w:space="0" w:color="auto"/>
              <w:left w:val="nil"/>
              <w:bottom w:val="single" w:sz="4" w:space="0" w:color="auto"/>
              <w:right w:val="single" w:sz="4" w:space="0" w:color="auto"/>
            </w:tcBorders>
            <w:shd w:val="clear" w:color="auto" w:fill="auto"/>
            <w:noWrap/>
            <w:hideMark/>
          </w:tcPr>
          <w:p w14:paraId="6452DA8F" w14:textId="77777777" w:rsidR="00C136E3" w:rsidRPr="00DE22D4" w:rsidRDefault="00C136E3" w:rsidP="00330034">
            <w:pPr>
              <w:jc w:val="right"/>
              <w:rPr>
                <w:rFonts w:eastAsia="Times New Roman"/>
                <w:color w:val="000000"/>
                <w:sz w:val="18"/>
                <w:szCs w:val="18"/>
                <w:lang w:eastAsia="zh-CN"/>
              </w:rPr>
            </w:pPr>
            <w:r w:rsidRPr="00DE22D4">
              <w:rPr>
                <w:rFonts w:eastAsia="Times New Roman"/>
                <w:color w:val="000000"/>
                <w:sz w:val="18"/>
                <w:szCs w:val="18"/>
                <w:lang w:eastAsia="zh-CN"/>
              </w:rPr>
              <w:t>1</w:t>
            </w:r>
            <w:r w:rsidR="00330034" w:rsidRPr="00DE22D4">
              <w:rPr>
                <w:rFonts w:eastAsia="Times New Roman"/>
                <w:color w:val="000000"/>
                <w:sz w:val="18"/>
                <w:szCs w:val="18"/>
                <w:lang w:eastAsia="zh-CN"/>
              </w:rPr>
              <w:t>.</w:t>
            </w:r>
            <w:r w:rsidRPr="00DE22D4">
              <w:rPr>
                <w:rFonts w:eastAsia="Times New Roman"/>
                <w:color w:val="000000"/>
                <w:sz w:val="18"/>
                <w:szCs w:val="18"/>
                <w:lang w:eastAsia="zh-CN"/>
              </w:rPr>
              <w:t>210</w:t>
            </w:r>
            <w:r w:rsidR="00330034" w:rsidRPr="00DE22D4">
              <w:rPr>
                <w:rFonts w:eastAsia="Times New Roman"/>
                <w:color w:val="000000"/>
                <w:sz w:val="18"/>
                <w:szCs w:val="18"/>
                <w:lang w:eastAsia="zh-CN"/>
              </w:rPr>
              <w:t>.</w:t>
            </w:r>
            <w:r w:rsidRPr="00DE22D4">
              <w:rPr>
                <w:rFonts w:eastAsia="Times New Roman"/>
                <w:color w:val="000000"/>
                <w:sz w:val="18"/>
                <w:szCs w:val="18"/>
                <w:lang w:eastAsia="zh-CN"/>
              </w:rPr>
              <w:t>624</w:t>
            </w:r>
          </w:p>
        </w:tc>
        <w:tc>
          <w:tcPr>
            <w:tcW w:w="544" w:type="pct"/>
            <w:tcBorders>
              <w:top w:val="single" w:sz="4" w:space="0" w:color="auto"/>
              <w:left w:val="nil"/>
              <w:bottom w:val="single" w:sz="4" w:space="0" w:color="auto"/>
              <w:right w:val="single" w:sz="4" w:space="0" w:color="auto"/>
            </w:tcBorders>
            <w:shd w:val="clear" w:color="auto" w:fill="auto"/>
            <w:noWrap/>
            <w:hideMark/>
          </w:tcPr>
          <w:p w14:paraId="599794C3" w14:textId="77777777" w:rsidR="00C136E3" w:rsidRPr="00DE22D4" w:rsidRDefault="00330034" w:rsidP="00330034">
            <w:pPr>
              <w:jc w:val="right"/>
              <w:rPr>
                <w:rFonts w:eastAsia="Times New Roman"/>
                <w:color w:val="000000"/>
                <w:sz w:val="18"/>
                <w:szCs w:val="18"/>
                <w:lang w:eastAsia="zh-CN"/>
              </w:rPr>
            </w:pPr>
            <w:r w:rsidRPr="00DE22D4">
              <w:rPr>
                <w:rFonts w:eastAsia="Times New Roman"/>
                <w:color w:val="000000"/>
                <w:sz w:val="18"/>
                <w:szCs w:val="18"/>
                <w:lang w:eastAsia="zh-CN"/>
              </w:rPr>
              <w:t>1.</w:t>
            </w:r>
            <w:r w:rsidR="00C136E3" w:rsidRPr="00DE22D4">
              <w:rPr>
                <w:rFonts w:eastAsia="Times New Roman"/>
                <w:color w:val="000000"/>
                <w:sz w:val="18"/>
                <w:szCs w:val="18"/>
                <w:lang w:eastAsia="zh-CN"/>
              </w:rPr>
              <w:t>089</w:t>
            </w:r>
            <w:r w:rsidRPr="00DE22D4">
              <w:rPr>
                <w:rFonts w:eastAsia="Times New Roman"/>
                <w:color w:val="000000"/>
                <w:sz w:val="18"/>
                <w:szCs w:val="18"/>
                <w:lang w:eastAsia="zh-CN"/>
              </w:rPr>
              <w:t>.</w:t>
            </w:r>
            <w:r w:rsidR="00C136E3" w:rsidRPr="00DE22D4">
              <w:rPr>
                <w:rFonts w:eastAsia="Times New Roman"/>
                <w:color w:val="000000"/>
                <w:sz w:val="18"/>
                <w:szCs w:val="18"/>
                <w:lang w:eastAsia="zh-CN"/>
              </w:rPr>
              <w:t>562</w:t>
            </w:r>
          </w:p>
        </w:tc>
      </w:tr>
      <w:tr w:rsidR="00C136E3" w:rsidRPr="00DE22D4" w14:paraId="45F0B159" w14:textId="77777777" w:rsidTr="00C136E3">
        <w:trPr>
          <w:trHeight w:val="25"/>
        </w:trPr>
        <w:tc>
          <w:tcPr>
            <w:tcW w:w="1732" w:type="pct"/>
            <w:tcBorders>
              <w:top w:val="nil"/>
              <w:left w:val="single" w:sz="4" w:space="0" w:color="auto"/>
              <w:bottom w:val="single" w:sz="4" w:space="0" w:color="auto"/>
              <w:right w:val="single" w:sz="4" w:space="0" w:color="auto"/>
            </w:tcBorders>
            <w:shd w:val="clear" w:color="auto" w:fill="auto"/>
            <w:hideMark/>
          </w:tcPr>
          <w:p w14:paraId="6568371D" w14:textId="77777777" w:rsidR="00C136E3" w:rsidRPr="00DE22D4" w:rsidRDefault="00F8534E" w:rsidP="00F8534E">
            <w:pPr>
              <w:jc w:val="left"/>
              <w:rPr>
                <w:rFonts w:eastAsia="Times New Roman"/>
                <w:color w:val="000000"/>
                <w:sz w:val="18"/>
                <w:szCs w:val="18"/>
                <w:lang w:eastAsia="zh-CN"/>
              </w:rPr>
            </w:pPr>
            <w:r w:rsidRPr="00DE22D4">
              <w:rPr>
                <w:rFonts w:eastAsia="Times New Roman"/>
                <w:color w:val="000000"/>
                <w:sz w:val="18"/>
                <w:szCs w:val="18"/>
                <w:lang w:eastAsia="zh-CN"/>
              </w:rPr>
              <w:t>Consumo total máximo permitido de sustancias del Anexo F, Grupo I</w:t>
            </w:r>
          </w:p>
        </w:tc>
        <w:tc>
          <w:tcPr>
            <w:tcW w:w="545" w:type="pct"/>
            <w:tcBorders>
              <w:top w:val="nil"/>
              <w:left w:val="nil"/>
              <w:bottom w:val="single" w:sz="4" w:space="0" w:color="auto"/>
              <w:right w:val="single" w:sz="4" w:space="0" w:color="auto"/>
            </w:tcBorders>
            <w:shd w:val="clear" w:color="auto" w:fill="auto"/>
            <w:noWrap/>
            <w:hideMark/>
          </w:tcPr>
          <w:p w14:paraId="6A17358A" w14:textId="77777777" w:rsidR="00C136E3" w:rsidRPr="00DE22D4" w:rsidRDefault="00C136E3" w:rsidP="00F8534E">
            <w:pPr>
              <w:jc w:val="right"/>
              <w:rPr>
                <w:rFonts w:eastAsia="Times New Roman"/>
                <w:color w:val="000000"/>
                <w:sz w:val="18"/>
                <w:szCs w:val="18"/>
                <w:lang w:eastAsia="zh-CN"/>
              </w:rPr>
            </w:pPr>
            <w:r w:rsidRPr="00DE22D4">
              <w:rPr>
                <w:rFonts w:eastAsia="Times New Roman"/>
                <w:color w:val="000000"/>
                <w:sz w:val="18"/>
                <w:szCs w:val="18"/>
                <w:lang w:eastAsia="zh-CN"/>
              </w:rPr>
              <w:t>945</w:t>
            </w:r>
            <w:r w:rsidR="00F8534E" w:rsidRPr="00DE22D4">
              <w:rPr>
                <w:rFonts w:eastAsia="Times New Roman"/>
                <w:color w:val="000000"/>
                <w:sz w:val="18"/>
                <w:szCs w:val="18"/>
                <w:lang w:eastAsia="zh-CN"/>
              </w:rPr>
              <w:t>.</w:t>
            </w:r>
            <w:r w:rsidRPr="00DE22D4">
              <w:rPr>
                <w:rFonts w:eastAsia="Times New Roman"/>
                <w:color w:val="000000"/>
                <w:sz w:val="18"/>
                <w:szCs w:val="18"/>
                <w:lang w:eastAsia="zh-CN"/>
              </w:rPr>
              <w:t>654</w:t>
            </w:r>
          </w:p>
        </w:tc>
        <w:tc>
          <w:tcPr>
            <w:tcW w:w="545" w:type="pct"/>
            <w:tcBorders>
              <w:top w:val="nil"/>
              <w:left w:val="nil"/>
              <w:bottom w:val="single" w:sz="4" w:space="0" w:color="auto"/>
              <w:right w:val="single" w:sz="4" w:space="0" w:color="auto"/>
            </w:tcBorders>
            <w:shd w:val="clear" w:color="auto" w:fill="auto"/>
            <w:noWrap/>
            <w:hideMark/>
          </w:tcPr>
          <w:p w14:paraId="176DDF74" w14:textId="77777777" w:rsidR="00C136E3" w:rsidRPr="00DE22D4" w:rsidRDefault="00C136E3" w:rsidP="00F8534E">
            <w:pPr>
              <w:jc w:val="right"/>
              <w:rPr>
                <w:rFonts w:eastAsia="Times New Roman"/>
                <w:color w:val="000000"/>
                <w:sz w:val="18"/>
                <w:szCs w:val="18"/>
                <w:lang w:eastAsia="zh-CN"/>
              </w:rPr>
            </w:pPr>
            <w:r w:rsidRPr="00DE22D4">
              <w:rPr>
                <w:rFonts w:eastAsia="Times New Roman"/>
                <w:color w:val="000000"/>
                <w:sz w:val="18"/>
                <w:szCs w:val="18"/>
                <w:lang w:eastAsia="zh-CN"/>
              </w:rPr>
              <w:t>945</w:t>
            </w:r>
            <w:r w:rsidR="00F8534E" w:rsidRPr="00DE22D4">
              <w:rPr>
                <w:rFonts w:eastAsia="Times New Roman"/>
                <w:color w:val="000000"/>
                <w:sz w:val="18"/>
                <w:szCs w:val="18"/>
                <w:lang w:eastAsia="zh-CN"/>
              </w:rPr>
              <w:t>.</w:t>
            </w:r>
            <w:r w:rsidRPr="00DE22D4">
              <w:rPr>
                <w:rFonts w:eastAsia="Times New Roman"/>
                <w:color w:val="000000"/>
                <w:sz w:val="18"/>
                <w:szCs w:val="18"/>
                <w:lang w:eastAsia="zh-CN"/>
              </w:rPr>
              <w:t>654</w:t>
            </w:r>
          </w:p>
        </w:tc>
        <w:tc>
          <w:tcPr>
            <w:tcW w:w="545" w:type="pct"/>
            <w:tcBorders>
              <w:top w:val="nil"/>
              <w:left w:val="nil"/>
              <w:bottom w:val="single" w:sz="4" w:space="0" w:color="auto"/>
              <w:right w:val="single" w:sz="4" w:space="0" w:color="auto"/>
            </w:tcBorders>
            <w:shd w:val="clear" w:color="auto" w:fill="auto"/>
            <w:noWrap/>
            <w:hideMark/>
          </w:tcPr>
          <w:p w14:paraId="6D222354" w14:textId="77777777" w:rsidR="00C136E3" w:rsidRPr="00DE22D4" w:rsidRDefault="00C136E3" w:rsidP="00F8534E">
            <w:pPr>
              <w:jc w:val="right"/>
              <w:rPr>
                <w:rFonts w:eastAsia="Times New Roman"/>
                <w:color w:val="000000"/>
                <w:sz w:val="18"/>
                <w:szCs w:val="18"/>
                <w:lang w:eastAsia="zh-CN"/>
              </w:rPr>
            </w:pPr>
            <w:r w:rsidRPr="00DE22D4">
              <w:rPr>
                <w:rFonts w:eastAsia="Times New Roman"/>
                <w:color w:val="000000"/>
                <w:sz w:val="18"/>
                <w:szCs w:val="18"/>
                <w:lang w:eastAsia="zh-CN"/>
              </w:rPr>
              <w:t>945</w:t>
            </w:r>
            <w:r w:rsidR="00F8534E" w:rsidRPr="00DE22D4">
              <w:rPr>
                <w:rFonts w:eastAsia="Times New Roman"/>
                <w:color w:val="000000"/>
                <w:sz w:val="18"/>
                <w:szCs w:val="18"/>
                <w:lang w:eastAsia="zh-CN"/>
              </w:rPr>
              <w:t>.</w:t>
            </w:r>
            <w:r w:rsidRPr="00DE22D4">
              <w:rPr>
                <w:rFonts w:eastAsia="Times New Roman"/>
                <w:color w:val="000000"/>
                <w:sz w:val="18"/>
                <w:szCs w:val="18"/>
                <w:lang w:eastAsia="zh-CN"/>
              </w:rPr>
              <w:t>654</w:t>
            </w:r>
          </w:p>
        </w:tc>
        <w:tc>
          <w:tcPr>
            <w:tcW w:w="545" w:type="pct"/>
            <w:tcBorders>
              <w:top w:val="nil"/>
              <w:left w:val="nil"/>
              <w:bottom w:val="single" w:sz="4" w:space="0" w:color="auto"/>
              <w:right w:val="single" w:sz="4" w:space="0" w:color="auto"/>
            </w:tcBorders>
            <w:shd w:val="clear" w:color="auto" w:fill="auto"/>
            <w:noWrap/>
            <w:hideMark/>
          </w:tcPr>
          <w:p w14:paraId="51B24493" w14:textId="77777777" w:rsidR="00C136E3" w:rsidRPr="00DE22D4" w:rsidRDefault="00C136E3" w:rsidP="00F8534E">
            <w:pPr>
              <w:jc w:val="right"/>
              <w:rPr>
                <w:rFonts w:eastAsia="Times New Roman"/>
                <w:color w:val="000000"/>
                <w:sz w:val="18"/>
                <w:szCs w:val="18"/>
                <w:lang w:eastAsia="zh-CN"/>
              </w:rPr>
            </w:pPr>
            <w:r w:rsidRPr="00DE22D4">
              <w:rPr>
                <w:rFonts w:eastAsia="Times New Roman"/>
                <w:color w:val="000000"/>
                <w:sz w:val="18"/>
                <w:szCs w:val="18"/>
                <w:lang w:eastAsia="zh-CN"/>
              </w:rPr>
              <w:t>945</w:t>
            </w:r>
            <w:r w:rsidR="00F8534E" w:rsidRPr="00DE22D4">
              <w:rPr>
                <w:rFonts w:eastAsia="Times New Roman"/>
                <w:color w:val="000000"/>
                <w:sz w:val="18"/>
                <w:szCs w:val="18"/>
                <w:lang w:eastAsia="zh-CN"/>
              </w:rPr>
              <w:t>.</w:t>
            </w:r>
            <w:r w:rsidRPr="00DE22D4">
              <w:rPr>
                <w:rFonts w:eastAsia="Times New Roman"/>
                <w:color w:val="000000"/>
                <w:sz w:val="18"/>
                <w:szCs w:val="18"/>
                <w:lang w:eastAsia="zh-CN"/>
              </w:rPr>
              <w:t>654</w:t>
            </w:r>
          </w:p>
        </w:tc>
        <w:tc>
          <w:tcPr>
            <w:tcW w:w="545" w:type="pct"/>
            <w:tcBorders>
              <w:top w:val="nil"/>
              <w:left w:val="nil"/>
              <w:bottom w:val="single" w:sz="4" w:space="0" w:color="auto"/>
              <w:right w:val="single" w:sz="4" w:space="0" w:color="auto"/>
            </w:tcBorders>
            <w:shd w:val="clear" w:color="auto" w:fill="auto"/>
            <w:noWrap/>
            <w:hideMark/>
          </w:tcPr>
          <w:p w14:paraId="3EFDAD5E" w14:textId="77777777" w:rsidR="00C136E3" w:rsidRPr="00DE22D4" w:rsidRDefault="00C136E3" w:rsidP="00F8534E">
            <w:pPr>
              <w:jc w:val="right"/>
              <w:rPr>
                <w:rFonts w:eastAsia="Times New Roman"/>
                <w:color w:val="000000"/>
                <w:sz w:val="18"/>
                <w:szCs w:val="18"/>
                <w:lang w:eastAsia="zh-CN"/>
              </w:rPr>
            </w:pPr>
            <w:r w:rsidRPr="00DE22D4">
              <w:rPr>
                <w:rFonts w:eastAsia="Times New Roman"/>
                <w:color w:val="000000"/>
                <w:sz w:val="18"/>
                <w:szCs w:val="18"/>
                <w:lang w:eastAsia="zh-CN"/>
              </w:rPr>
              <w:t>892</w:t>
            </w:r>
            <w:r w:rsidR="00F8534E" w:rsidRPr="00DE22D4">
              <w:rPr>
                <w:rFonts w:eastAsia="Times New Roman"/>
                <w:color w:val="000000"/>
                <w:sz w:val="18"/>
                <w:szCs w:val="18"/>
                <w:lang w:eastAsia="zh-CN"/>
              </w:rPr>
              <w:t>.</w:t>
            </w:r>
            <w:r w:rsidRPr="00DE22D4">
              <w:rPr>
                <w:rFonts w:eastAsia="Times New Roman"/>
                <w:color w:val="000000"/>
                <w:sz w:val="18"/>
                <w:szCs w:val="18"/>
                <w:lang w:eastAsia="zh-CN"/>
              </w:rPr>
              <w:t>463</w:t>
            </w:r>
          </w:p>
        </w:tc>
        <w:tc>
          <w:tcPr>
            <w:tcW w:w="544" w:type="pct"/>
            <w:tcBorders>
              <w:top w:val="nil"/>
              <w:left w:val="nil"/>
              <w:bottom w:val="single" w:sz="4" w:space="0" w:color="auto"/>
              <w:right w:val="single" w:sz="4" w:space="0" w:color="auto"/>
            </w:tcBorders>
            <w:shd w:val="clear" w:color="auto" w:fill="auto"/>
            <w:noWrap/>
            <w:hideMark/>
          </w:tcPr>
          <w:p w14:paraId="24F0D38E" w14:textId="77777777" w:rsidR="00C136E3" w:rsidRPr="00DE22D4" w:rsidRDefault="00C136E3" w:rsidP="00F8534E">
            <w:pPr>
              <w:jc w:val="right"/>
              <w:rPr>
                <w:rFonts w:eastAsia="Times New Roman"/>
                <w:color w:val="000000"/>
                <w:sz w:val="18"/>
                <w:szCs w:val="18"/>
                <w:lang w:eastAsia="zh-CN"/>
              </w:rPr>
            </w:pPr>
            <w:r w:rsidRPr="00DE22D4">
              <w:rPr>
                <w:rFonts w:eastAsia="Times New Roman"/>
                <w:color w:val="000000"/>
                <w:sz w:val="18"/>
                <w:szCs w:val="18"/>
                <w:lang w:eastAsia="zh-CN"/>
              </w:rPr>
              <w:t>761</w:t>
            </w:r>
            <w:r w:rsidR="00F8534E" w:rsidRPr="00DE22D4">
              <w:rPr>
                <w:rFonts w:eastAsia="Times New Roman"/>
                <w:color w:val="000000"/>
                <w:sz w:val="18"/>
                <w:szCs w:val="18"/>
                <w:lang w:eastAsia="zh-CN"/>
              </w:rPr>
              <w:t>.</w:t>
            </w:r>
            <w:r w:rsidRPr="00DE22D4">
              <w:rPr>
                <w:rFonts w:eastAsia="Times New Roman"/>
                <w:color w:val="000000"/>
                <w:sz w:val="18"/>
                <w:szCs w:val="18"/>
                <w:lang w:eastAsia="zh-CN"/>
              </w:rPr>
              <w:t>510</w:t>
            </w:r>
          </w:p>
        </w:tc>
      </w:tr>
      <w:tr w:rsidR="00C136E3" w:rsidRPr="00DE22D4" w14:paraId="5EF8D64D" w14:textId="77777777" w:rsidTr="00C136E3">
        <w:trPr>
          <w:trHeight w:val="25"/>
        </w:trPr>
        <w:tc>
          <w:tcPr>
            <w:tcW w:w="1732" w:type="pct"/>
            <w:tcBorders>
              <w:top w:val="nil"/>
              <w:left w:val="single" w:sz="4" w:space="0" w:color="auto"/>
              <w:bottom w:val="single" w:sz="4" w:space="0" w:color="auto"/>
              <w:right w:val="single" w:sz="4" w:space="0" w:color="auto"/>
            </w:tcBorders>
            <w:shd w:val="clear" w:color="auto" w:fill="auto"/>
            <w:hideMark/>
          </w:tcPr>
          <w:p w14:paraId="3DD0771A" w14:textId="77777777" w:rsidR="00C136E3" w:rsidRPr="00DE22D4" w:rsidRDefault="00F8534E" w:rsidP="00F8534E">
            <w:pPr>
              <w:jc w:val="left"/>
              <w:rPr>
                <w:rFonts w:eastAsia="Times New Roman"/>
                <w:color w:val="000000"/>
                <w:sz w:val="18"/>
                <w:szCs w:val="18"/>
                <w:lang w:eastAsia="zh-CN"/>
              </w:rPr>
            </w:pPr>
            <w:r w:rsidRPr="00DE22D4">
              <w:rPr>
                <w:rFonts w:eastAsia="Times New Roman"/>
                <w:color w:val="000000"/>
                <w:sz w:val="18"/>
                <w:szCs w:val="18"/>
                <w:lang w:eastAsia="zh-CN"/>
              </w:rPr>
              <w:t>Porcentaje de reducción del consumo de HFC con respecto al nivel base</w:t>
            </w:r>
            <w:r w:rsidR="00C136E3" w:rsidRPr="00DE22D4">
              <w:rPr>
                <w:rFonts w:eastAsia="Times New Roman"/>
                <w:color w:val="000000"/>
                <w:sz w:val="18"/>
                <w:szCs w:val="18"/>
                <w:lang w:eastAsia="zh-CN"/>
              </w:rPr>
              <w:t xml:space="preserve"> (%)</w:t>
            </w:r>
          </w:p>
        </w:tc>
        <w:tc>
          <w:tcPr>
            <w:tcW w:w="545" w:type="pct"/>
            <w:tcBorders>
              <w:top w:val="nil"/>
              <w:left w:val="nil"/>
              <w:bottom w:val="single" w:sz="4" w:space="0" w:color="auto"/>
              <w:right w:val="single" w:sz="4" w:space="0" w:color="auto"/>
            </w:tcBorders>
            <w:shd w:val="clear" w:color="auto" w:fill="auto"/>
            <w:noWrap/>
            <w:hideMark/>
          </w:tcPr>
          <w:p w14:paraId="0175FD23" w14:textId="77777777" w:rsidR="00C136E3" w:rsidRPr="00DE22D4" w:rsidRDefault="00C136E3" w:rsidP="00B960F8">
            <w:pPr>
              <w:jc w:val="right"/>
              <w:rPr>
                <w:rFonts w:eastAsia="Times New Roman"/>
                <w:color w:val="000000"/>
                <w:sz w:val="18"/>
                <w:szCs w:val="18"/>
                <w:lang w:eastAsia="zh-CN"/>
              </w:rPr>
            </w:pPr>
            <w:r w:rsidRPr="00DE22D4">
              <w:rPr>
                <w:rFonts w:eastAsia="Times New Roman"/>
                <w:color w:val="000000"/>
                <w:sz w:val="18"/>
                <w:szCs w:val="18"/>
                <w:lang w:eastAsia="zh-CN"/>
              </w:rPr>
              <w:t>22</w:t>
            </w:r>
          </w:p>
        </w:tc>
        <w:tc>
          <w:tcPr>
            <w:tcW w:w="545" w:type="pct"/>
            <w:tcBorders>
              <w:top w:val="nil"/>
              <w:left w:val="nil"/>
              <w:bottom w:val="single" w:sz="4" w:space="0" w:color="auto"/>
              <w:right w:val="single" w:sz="4" w:space="0" w:color="auto"/>
            </w:tcBorders>
            <w:shd w:val="clear" w:color="auto" w:fill="auto"/>
            <w:noWrap/>
            <w:hideMark/>
          </w:tcPr>
          <w:p w14:paraId="267CCF47" w14:textId="77777777" w:rsidR="00C136E3" w:rsidRPr="00DE22D4" w:rsidRDefault="00C136E3" w:rsidP="00B960F8">
            <w:pPr>
              <w:jc w:val="right"/>
              <w:rPr>
                <w:rFonts w:eastAsia="Times New Roman"/>
                <w:color w:val="000000"/>
                <w:sz w:val="18"/>
                <w:szCs w:val="18"/>
                <w:lang w:eastAsia="zh-CN"/>
              </w:rPr>
            </w:pPr>
            <w:r w:rsidRPr="00DE22D4">
              <w:rPr>
                <w:rFonts w:eastAsia="Times New Roman"/>
                <w:color w:val="000000"/>
                <w:sz w:val="18"/>
                <w:szCs w:val="18"/>
                <w:lang w:eastAsia="zh-CN"/>
              </w:rPr>
              <w:t>22</w:t>
            </w:r>
          </w:p>
        </w:tc>
        <w:tc>
          <w:tcPr>
            <w:tcW w:w="545" w:type="pct"/>
            <w:tcBorders>
              <w:top w:val="nil"/>
              <w:left w:val="nil"/>
              <w:bottom w:val="single" w:sz="4" w:space="0" w:color="auto"/>
              <w:right w:val="single" w:sz="4" w:space="0" w:color="auto"/>
            </w:tcBorders>
            <w:shd w:val="clear" w:color="auto" w:fill="auto"/>
            <w:noWrap/>
            <w:hideMark/>
          </w:tcPr>
          <w:p w14:paraId="1D28AD0A" w14:textId="77777777" w:rsidR="00C136E3" w:rsidRPr="00DE22D4" w:rsidRDefault="00C136E3" w:rsidP="00B960F8">
            <w:pPr>
              <w:jc w:val="right"/>
              <w:rPr>
                <w:rFonts w:eastAsia="Times New Roman"/>
                <w:color w:val="000000"/>
                <w:sz w:val="18"/>
                <w:szCs w:val="18"/>
                <w:lang w:eastAsia="zh-CN"/>
              </w:rPr>
            </w:pPr>
            <w:r w:rsidRPr="00DE22D4">
              <w:rPr>
                <w:rFonts w:eastAsia="Times New Roman"/>
                <w:color w:val="000000"/>
                <w:sz w:val="18"/>
                <w:szCs w:val="18"/>
                <w:lang w:eastAsia="zh-CN"/>
              </w:rPr>
              <w:t>22</w:t>
            </w:r>
          </w:p>
        </w:tc>
        <w:tc>
          <w:tcPr>
            <w:tcW w:w="545" w:type="pct"/>
            <w:tcBorders>
              <w:top w:val="nil"/>
              <w:left w:val="nil"/>
              <w:bottom w:val="single" w:sz="4" w:space="0" w:color="auto"/>
              <w:right w:val="single" w:sz="4" w:space="0" w:color="auto"/>
            </w:tcBorders>
            <w:shd w:val="clear" w:color="auto" w:fill="auto"/>
            <w:noWrap/>
            <w:hideMark/>
          </w:tcPr>
          <w:p w14:paraId="3C831A3C" w14:textId="77777777" w:rsidR="00C136E3" w:rsidRPr="00DE22D4" w:rsidRDefault="00C136E3" w:rsidP="00B960F8">
            <w:pPr>
              <w:jc w:val="right"/>
              <w:rPr>
                <w:rFonts w:eastAsia="Times New Roman"/>
                <w:color w:val="000000"/>
                <w:sz w:val="18"/>
                <w:szCs w:val="18"/>
                <w:lang w:eastAsia="zh-CN"/>
              </w:rPr>
            </w:pPr>
            <w:r w:rsidRPr="00DE22D4">
              <w:rPr>
                <w:rFonts w:eastAsia="Times New Roman"/>
                <w:color w:val="000000"/>
                <w:sz w:val="18"/>
                <w:szCs w:val="18"/>
                <w:lang w:eastAsia="zh-CN"/>
              </w:rPr>
              <w:t>22</w:t>
            </w:r>
          </w:p>
        </w:tc>
        <w:tc>
          <w:tcPr>
            <w:tcW w:w="545" w:type="pct"/>
            <w:tcBorders>
              <w:top w:val="nil"/>
              <w:left w:val="nil"/>
              <w:bottom w:val="single" w:sz="4" w:space="0" w:color="auto"/>
              <w:right w:val="single" w:sz="4" w:space="0" w:color="auto"/>
            </w:tcBorders>
            <w:shd w:val="clear" w:color="auto" w:fill="auto"/>
            <w:noWrap/>
            <w:hideMark/>
          </w:tcPr>
          <w:p w14:paraId="0C923778" w14:textId="77777777" w:rsidR="00C136E3" w:rsidRPr="00DE22D4" w:rsidRDefault="00C136E3" w:rsidP="00B960F8">
            <w:pPr>
              <w:jc w:val="right"/>
              <w:rPr>
                <w:rFonts w:eastAsia="Times New Roman"/>
                <w:color w:val="000000"/>
                <w:sz w:val="18"/>
                <w:szCs w:val="18"/>
                <w:lang w:eastAsia="zh-CN"/>
              </w:rPr>
            </w:pPr>
            <w:r w:rsidRPr="00DE22D4">
              <w:rPr>
                <w:rFonts w:eastAsia="Times New Roman"/>
                <w:color w:val="000000"/>
                <w:sz w:val="18"/>
                <w:szCs w:val="18"/>
                <w:lang w:eastAsia="zh-CN"/>
              </w:rPr>
              <w:t>26</w:t>
            </w:r>
          </w:p>
        </w:tc>
        <w:tc>
          <w:tcPr>
            <w:tcW w:w="544" w:type="pct"/>
            <w:tcBorders>
              <w:top w:val="nil"/>
              <w:left w:val="nil"/>
              <w:bottom w:val="single" w:sz="4" w:space="0" w:color="auto"/>
              <w:right w:val="single" w:sz="4" w:space="0" w:color="auto"/>
            </w:tcBorders>
            <w:shd w:val="clear" w:color="auto" w:fill="auto"/>
            <w:noWrap/>
            <w:hideMark/>
          </w:tcPr>
          <w:p w14:paraId="6066B349" w14:textId="77777777" w:rsidR="00C136E3" w:rsidRPr="00DE22D4" w:rsidRDefault="00C136E3" w:rsidP="00B960F8">
            <w:pPr>
              <w:jc w:val="right"/>
              <w:rPr>
                <w:rFonts w:eastAsia="Times New Roman"/>
                <w:color w:val="000000"/>
                <w:sz w:val="18"/>
                <w:szCs w:val="18"/>
                <w:lang w:eastAsia="zh-CN"/>
              </w:rPr>
            </w:pPr>
            <w:r w:rsidRPr="00DE22D4">
              <w:rPr>
                <w:rFonts w:eastAsia="Times New Roman"/>
                <w:color w:val="0D0D0D"/>
                <w:sz w:val="18"/>
                <w:szCs w:val="18"/>
                <w:lang w:eastAsia="zh-CN"/>
              </w:rPr>
              <w:t>37</w:t>
            </w:r>
          </w:p>
        </w:tc>
      </w:tr>
    </w:tbl>
    <w:p w14:paraId="0B423F90" w14:textId="77777777" w:rsidR="00AD7AA3" w:rsidRPr="00DE22D4" w:rsidRDefault="00AD7AA3" w:rsidP="00AD7AA3"/>
    <w:p w14:paraId="078D26E5" w14:textId="77777777" w:rsidR="00AD7AA3" w:rsidRPr="00DE22D4" w:rsidRDefault="00F8534E" w:rsidP="00473AEA">
      <w:pPr>
        <w:pStyle w:val="Heading1"/>
      </w:pPr>
      <w:r w:rsidRPr="00DE22D4">
        <w:t>Conforme a lo dispuesto en la decisión 92/37(b)(</w:t>
      </w:r>
      <w:proofErr w:type="spellStart"/>
      <w:r w:rsidRPr="00DE22D4">
        <w:t>ii</w:t>
      </w:r>
      <w:proofErr w:type="spellEnd"/>
      <w:r w:rsidRPr="00DE22D4">
        <w:t xml:space="preserve">), el financiamiento admisible para que </w:t>
      </w:r>
      <w:proofErr w:type="spellStart"/>
      <w:r w:rsidRPr="00DE22D4">
        <w:t>Zimbabwe</w:t>
      </w:r>
      <w:proofErr w:type="spellEnd"/>
      <w:r w:rsidRPr="00DE22D4">
        <w:t xml:space="preserve"> logre una reducción del 37 % respecto al nivel base en la etapa I del PAK es de USD 432.000 más los gastos de apoyo</w:t>
      </w:r>
      <w:r w:rsidR="00BB3613" w:rsidRPr="00DE22D4">
        <w:t xml:space="preserve">. </w:t>
      </w:r>
    </w:p>
    <w:p w14:paraId="4D19DFC7" w14:textId="77777777" w:rsidR="00FF7FD8" w:rsidRPr="00DE22D4" w:rsidRDefault="00F8534E" w:rsidP="00651577">
      <w:pPr>
        <w:pStyle w:val="Heading1"/>
      </w:pPr>
      <w:r w:rsidRPr="00DE22D4">
        <w:t>La Secretaría tomó nota de</w:t>
      </w:r>
      <w:r w:rsidR="007545EC" w:rsidRPr="00DE22D4">
        <w:t>l retraso</w:t>
      </w:r>
      <w:r w:rsidRPr="00DE22D4">
        <w:t xml:space="preserve"> en la ejecución del proyecto de conversión en Capri y de que el proyecto se encuentra en su fase final de realización, por lo que recomienda al Comité Ejecutivo que amplíe la fecha de finalización hasta junio de 2025 para permitir la ejecución de las actividades restantes.</w:t>
      </w:r>
      <w:r w:rsidR="008D46D2" w:rsidRPr="00DE22D4">
        <w:t xml:space="preserve"> </w:t>
      </w:r>
    </w:p>
    <w:p w14:paraId="74AAC528" w14:textId="77777777" w:rsidR="007E017B" w:rsidRPr="00DE22D4" w:rsidRDefault="00F8534E" w:rsidP="007E017B">
      <w:pPr>
        <w:pStyle w:val="Heading1"/>
      </w:pPr>
      <w:r w:rsidRPr="00DE22D4">
        <w:t xml:space="preserve">En cuanto al proyecto de demostración, la Secretaría señaló que su objetivo era evaluar las cuestiones relacionadas con la seguridad y la adaptabilidad de los </w:t>
      </w:r>
      <w:r w:rsidR="007545EC" w:rsidRPr="00DE22D4">
        <w:t>climatizadores domés</w:t>
      </w:r>
      <w:r w:rsidRPr="00DE22D4">
        <w:t xml:space="preserve">ticos de R-290 en </w:t>
      </w:r>
      <w:proofErr w:type="spellStart"/>
      <w:r w:rsidRPr="00DE22D4">
        <w:t>Zimbab</w:t>
      </w:r>
      <w:r w:rsidR="007545EC" w:rsidRPr="00DE22D4">
        <w:t>w</w:t>
      </w:r>
      <w:r w:rsidRPr="00DE22D4">
        <w:t>e</w:t>
      </w:r>
      <w:proofErr w:type="spellEnd"/>
      <w:r w:rsidRPr="00DE22D4">
        <w:t xml:space="preserve">. Por lo tanto, se acordó centrarse en la demostración de la tecnología. El número total de unidades se redujo de 350 a 50, y se incluirá la supervisión de la eficiencia energética. Se </w:t>
      </w:r>
      <w:r w:rsidR="007545EC" w:rsidRPr="00DE22D4">
        <w:t>proporcionará cofinanciamiento para</w:t>
      </w:r>
      <w:r w:rsidRPr="00DE22D4">
        <w:t xml:space="preserve"> la instalación de los equipos. El PNUD presentará un informe final sobre la ejecución de este proyecto, que </w:t>
      </w:r>
      <w:r w:rsidRPr="00DE22D4">
        <w:lastRenderedPageBreak/>
        <w:t xml:space="preserve">incluirá la eliminación de los HFC y las mejoras de eficiencia energética conseguidas, una vez finalizado el proyecto, de </w:t>
      </w:r>
      <w:r w:rsidR="007545EC" w:rsidRPr="00DE22D4">
        <w:t>conformidad con la decisión 92/36(g)</w:t>
      </w:r>
      <w:r w:rsidR="00D621C0" w:rsidRPr="00DE22D4">
        <w:t xml:space="preserve">. </w:t>
      </w:r>
    </w:p>
    <w:p w14:paraId="565A9700" w14:textId="77777777" w:rsidR="0070038F" w:rsidRPr="00DE22D4" w:rsidRDefault="007545EC" w:rsidP="00FC4C4B">
      <w:pPr>
        <w:keepNext/>
        <w:widowControl w:val="0"/>
        <w:spacing w:after="240"/>
        <w:rPr>
          <w:u w:val="single"/>
        </w:rPr>
      </w:pPr>
      <w:r w:rsidRPr="00DE22D4">
        <w:rPr>
          <w:u w:val="single"/>
        </w:rPr>
        <w:t>Costo total del proyecto</w:t>
      </w:r>
    </w:p>
    <w:p w14:paraId="6C5FC46C" w14:textId="77777777" w:rsidR="00B866F7" w:rsidRPr="00DE22D4" w:rsidRDefault="007545EC" w:rsidP="00BF1CB5">
      <w:pPr>
        <w:pStyle w:val="Heading1"/>
      </w:pPr>
      <w:r w:rsidRPr="00DE22D4">
        <w:t>Con el financiamiento adicional del 20 %, las actividades de la etapa I del PAK se han revisado tal y como se resume en el cuadro 11 (los cambios en el financiamiento y la actividad aparecen en negrita</w:t>
      </w:r>
      <w:r w:rsidR="009A7F79" w:rsidRPr="00DE22D4">
        <w:t>).</w:t>
      </w:r>
    </w:p>
    <w:p w14:paraId="30FF52E1" w14:textId="77777777" w:rsidR="005151A1" w:rsidRPr="00DE22D4" w:rsidRDefault="007545EC" w:rsidP="002A7A63">
      <w:pPr>
        <w:keepNext/>
        <w:suppressAutoHyphens/>
      </w:pPr>
      <w:r w:rsidRPr="00DE22D4">
        <w:rPr>
          <w:b/>
          <w:bCs/>
        </w:rPr>
        <w:t xml:space="preserve">Cuadro </w:t>
      </w:r>
      <w:r w:rsidR="005151A1" w:rsidRPr="00DE22D4">
        <w:rPr>
          <w:b/>
          <w:bCs/>
        </w:rPr>
        <w:t>1</w:t>
      </w:r>
      <w:r w:rsidR="00314E22" w:rsidRPr="00DE22D4">
        <w:rPr>
          <w:b/>
          <w:bCs/>
        </w:rPr>
        <w:t>1</w:t>
      </w:r>
      <w:r w:rsidR="005151A1" w:rsidRPr="00DE22D4">
        <w:rPr>
          <w:b/>
          <w:bCs/>
        </w:rPr>
        <w:t xml:space="preserve">. </w:t>
      </w:r>
      <w:r w:rsidR="000E0FD5" w:rsidRPr="00DE22D4">
        <w:rPr>
          <w:b/>
          <w:bCs/>
        </w:rPr>
        <w:t xml:space="preserve">Costo revisado de las actividades que se ejecutarán en la etapa I del PAK para </w:t>
      </w:r>
      <w:proofErr w:type="spellStart"/>
      <w:r w:rsidR="000E0FD5" w:rsidRPr="00DE22D4">
        <w:rPr>
          <w:b/>
          <w:bCs/>
        </w:rPr>
        <w:t>Zimbabwe</w:t>
      </w:r>
      <w:proofErr w:type="spellEnd"/>
      <w:r w:rsidR="00197C04" w:rsidRPr="00DE22D4">
        <w:rPr>
          <w:b/>
          <w:bCs/>
        </w:rPr>
        <w:t xml:space="preserve"> (US</w:t>
      </w:r>
      <w:r w:rsidR="000E0FD5" w:rsidRPr="00DE22D4">
        <w:rPr>
          <w:b/>
          <w:bCs/>
        </w:rPr>
        <w:t>D</w:t>
      </w:r>
      <w:r w:rsidR="00197C04" w:rsidRPr="00DE22D4">
        <w:rPr>
          <w:b/>
          <w:bCs/>
        </w:rPr>
        <w:t>)</w:t>
      </w:r>
    </w:p>
    <w:tbl>
      <w:tblPr>
        <w:tblW w:w="5000" w:type="pct"/>
        <w:tblLook w:val="04A0" w:firstRow="1" w:lastRow="0" w:firstColumn="1" w:lastColumn="0" w:noHBand="0" w:noVBand="1"/>
      </w:tblPr>
      <w:tblGrid>
        <w:gridCol w:w="7492"/>
        <w:gridCol w:w="1172"/>
        <w:gridCol w:w="866"/>
      </w:tblGrid>
      <w:tr w:rsidR="00197C04" w:rsidRPr="00DE22D4" w14:paraId="559540FE" w14:textId="77777777" w:rsidTr="000E0FD5">
        <w:trPr>
          <w:trHeight w:val="29"/>
          <w:tblHeader/>
        </w:trPr>
        <w:tc>
          <w:tcPr>
            <w:tcW w:w="39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1B4E17" w14:textId="77777777" w:rsidR="00197C04" w:rsidRPr="00DE22D4" w:rsidRDefault="00197C04" w:rsidP="000E0FD5">
            <w:pPr>
              <w:keepNext/>
              <w:spacing w:after="10"/>
              <w:jc w:val="center"/>
              <w:rPr>
                <w:rFonts w:eastAsia="Times New Roman"/>
                <w:b/>
                <w:bCs/>
                <w:color w:val="000000"/>
                <w:sz w:val="20"/>
                <w:szCs w:val="20"/>
                <w:lang w:eastAsia="zh-CN"/>
              </w:rPr>
            </w:pPr>
            <w:r w:rsidRPr="00DE22D4">
              <w:rPr>
                <w:rFonts w:eastAsia="Times New Roman"/>
                <w:b/>
                <w:bCs/>
                <w:color w:val="000000"/>
                <w:sz w:val="20"/>
                <w:szCs w:val="20"/>
                <w:lang w:eastAsia="zh-CN"/>
              </w:rPr>
              <w:t>Activi</w:t>
            </w:r>
            <w:r w:rsidR="000E0FD5" w:rsidRPr="00DE22D4">
              <w:rPr>
                <w:rFonts w:eastAsia="Times New Roman"/>
                <w:b/>
                <w:bCs/>
                <w:color w:val="000000"/>
                <w:sz w:val="20"/>
                <w:szCs w:val="20"/>
                <w:lang w:eastAsia="zh-CN"/>
              </w:rPr>
              <w:t>dad</w:t>
            </w:r>
          </w:p>
        </w:tc>
        <w:tc>
          <w:tcPr>
            <w:tcW w:w="612" w:type="pct"/>
            <w:tcBorders>
              <w:top w:val="single" w:sz="4" w:space="0" w:color="auto"/>
              <w:left w:val="nil"/>
              <w:bottom w:val="single" w:sz="4" w:space="0" w:color="auto"/>
              <w:right w:val="single" w:sz="4" w:space="0" w:color="auto"/>
            </w:tcBorders>
            <w:shd w:val="clear" w:color="auto" w:fill="auto"/>
            <w:noWrap/>
            <w:vAlign w:val="center"/>
            <w:hideMark/>
          </w:tcPr>
          <w:p w14:paraId="088FA5B8" w14:textId="77777777" w:rsidR="00197C04" w:rsidRPr="00DE22D4" w:rsidRDefault="000E0FD5" w:rsidP="000E0FD5">
            <w:pPr>
              <w:keepNext/>
              <w:spacing w:after="10"/>
              <w:jc w:val="center"/>
              <w:rPr>
                <w:rFonts w:eastAsia="Times New Roman"/>
                <w:b/>
                <w:bCs/>
                <w:color w:val="000000"/>
                <w:sz w:val="20"/>
                <w:szCs w:val="20"/>
                <w:lang w:eastAsia="zh-CN"/>
              </w:rPr>
            </w:pPr>
            <w:r w:rsidRPr="00DE22D4">
              <w:rPr>
                <w:rFonts w:eastAsia="Times New Roman"/>
                <w:b/>
                <w:bCs/>
                <w:color w:val="000000"/>
                <w:sz w:val="20"/>
                <w:szCs w:val="20"/>
                <w:lang w:eastAsia="zh-CN"/>
              </w:rPr>
              <w:t>Organismo</w:t>
            </w:r>
          </w:p>
        </w:tc>
        <w:tc>
          <w:tcPr>
            <w:tcW w:w="452" w:type="pct"/>
            <w:tcBorders>
              <w:top w:val="single" w:sz="4" w:space="0" w:color="auto"/>
              <w:left w:val="nil"/>
              <w:bottom w:val="single" w:sz="4" w:space="0" w:color="auto"/>
              <w:right w:val="single" w:sz="4" w:space="0" w:color="auto"/>
            </w:tcBorders>
            <w:shd w:val="clear" w:color="auto" w:fill="auto"/>
            <w:noWrap/>
            <w:vAlign w:val="center"/>
          </w:tcPr>
          <w:p w14:paraId="09D543C3" w14:textId="77777777" w:rsidR="00197C04" w:rsidRPr="00DE22D4" w:rsidRDefault="00197C04" w:rsidP="002A7A63">
            <w:pPr>
              <w:keepNext/>
              <w:spacing w:after="10"/>
              <w:jc w:val="center"/>
              <w:rPr>
                <w:rFonts w:eastAsia="Times New Roman"/>
                <w:b/>
                <w:bCs/>
                <w:color w:val="000000"/>
                <w:sz w:val="20"/>
                <w:szCs w:val="20"/>
                <w:lang w:eastAsia="zh-CN"/>
              </w:rPr>
            </w:pPr>
            <w:r w:rsidRPr="00DE22D4">
              <w:rPr>
                <w:rFonts w:eastAsia="Times New Roman"/>
                <w:b/>
                <w:bCs/>
                <w:color w:val="000000"/>
                <w:sz w:val="20"/>
                <w:szCs w:val="20"/>
                <w:lang w:eastAsia="zh-CN"/>
              </w:rPr>
              <w:t>Cost</w:t>
            </w:r>
            <w:r w:rsidR="000E0FD5" w:rsidRPr="00DE22D4">
              <w:rPr>
                <w:rFonts w:eastAsia="Times New Roman"/>
                <w:b/>
                <w:bCs/>
                <w:color w:val="000000"/>
                <w:sz w:val="20"/>
                <w:szCs w:val="20"/>
                <w:lang w:eastAsia="zh-CN"/>
              </w:rPr>
              <w:t>o</w:t>
            </w:r>
          </w:p>
        </w:tc>
      </w:tr>
      <w:tr w:rsidR="007D1980" w:rsidRPr="00DE22D4" w14:paraId="2EA161DD" w14:textId="77777777" w:rsidTr="007D1980">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59EB301B" w14:textId="77777777" w:rsidR="007D1980" w:rsidRPr="00DE22D4" w:rsidRDefault="000E0FD5" w:rsidP="000E0FD5">
            <w:pPr>
              <w:keepNext/>
              <w:spacing w:after="10"/>
              <w:jc w:val="left"/>
              <w:rPr>
                <w:rFonts w:eastAsia="Times New Roman"/>
                <w:i/>
                <w:iCs/>
                <w:color w:val="000000"/>
                <w:sz w:val="20"/>
                <w:szCs w:val="20"/>
                <w:lang w:eastAsia="zh-CN"/>
              </w:rPr>
            </w:pPr>
            <w:r w:rsidRPr="00DE22D4">
              <w:rPr>
                <w:rFonts w:eastAsia="Times New Roman"/>
                <w:i/>
                <w:iCs/>
                <w:color w:val="000000"/>
                <w:sz w:val="20"/>
                <w:szCs w:val="20"/>
                <w:lang w:eastAsia="zh-CN"/>
              </w:rPr>
              <w:t xml:space="preserve">Marco reglamentario y mecanismos de control </w:t>
            </w:r>
            <w:r w:rsidR="007D1980" w:rsidRPr="00DE22D4">
              <w:rPr>
                <w:b/>
                <w:bCs/>
                <w:i/>
                <w:iCs/>
                <w:sz w:val="20"/>
                <w:szCs w:val="20"/>
              </w:rPr>
              <w:t>(US</w:t>
            </w:r>
            <w:r w:rsidRPr="00DE22D4">
              <w:rPr>
                <w:b/>
                <w:bCs/>
                <w:i/>
                <w:iCs/>
                <w:sz w:val="20"/>
                <w:szCs w:val="20"/>
              </w:rPr>
              <w:t xml:space="preserve">D </w:t>
            </w:r>
            <w:r w:rsidR="007D1980" w:rsidRPr="00DE22D4">
              <w:rPr>
                <w:rFonts w:eastAsia="Times New Roman"/>
                <w:b/>
                <w:bCs/>
                <w:i/>
                <w:iCs/>
                <w:color w:val="000000"/>
                <w:sz w:val="20"/>
                <w:szCs w:val="20"/>
                <w:lang w:eastAsia="zh-CN"/>
              </w:rPr>
              <w:t>1</w:t>
            </w:r>
            <w:r w:rsidR="007560EF" w:rsidRPr="00DE22D4">
              <w:rPr>
                <w:rFonts w:eastAsia="Times New Roman"/>
                <w:b/>
                <w:bCs/>
                <w:i/>
                <w:iCs/>
                <w:color w:val="000000"/>
                <w:sz w:val="20"/>
                <w:szCs w:val="20"/>
                <w:lang w:eastAsia="zh-CN"/>
              </w:rPr>
              <w:t>6</w:t>
            </w:r>
            <w:r w:rsidR="007D1980" w:rsidRPr="00DE22D4">
              <w:rPr>
                <w:rFonts w:eastAsia="Times New Roman"/>
                <w:b/>
                <w:bCs/>
                <w:i/>
                <w:iCs/>
                <w:color w:val="000000"/>
                <w:sz w:val="20"/>
                <w:szCs w:val="20"/>
                <w:lang w:eastAsia="zh-CN"/>
              </w:rPr>
              <w:t>5</w:t>
            </w:r>
            <w:r w:rsidRPr="00DE22D4">
              <w:rPr>
                <w:rFonts w:eastAsia="Times New Roman"/>
                <w:b/>
                <w:bCs/>
                <w:i/>
                <w:iCs/>
                <w:color w:val="000000"/>
                <w:sz w:val="20"/>
                <w:szCs w:val="20"/>
                <w:lang w:eastAsia="zh-CN"/>
              </w:rPr>
              <w:t>.</w:t>
            </w:r>
            <w:r w:rsidR="007D1980" w:rsidRPr="00DE22D4">
              <w:rPr>
                <w:rFonts w:eastAsia="Times New Roman"/>
                <w:b/>
                <w:bCs/>
                <w:i/>
                <w:iCs/>
                <w:color w:val="000000"/>
                <w:sz w:val="20"/>
                <w:szCs w:val="20"/>
                <w:lang w:eastAsia="zh-CN"/>
              </w:rPr>
              <w:t>000)</w:t>
            </w:r>
          </w:p>
        </w:tc>
      </w:tr>
      <w:tr w:rsidR="00197C04" w:rsidRPr="00DE22D4" w14:paraId="6BAA34C0" w14:textId="77777777" w:rsidTr="000E0FD5">
        <w:trPr>
          <w:trHeight w:val="29"/>
        </w:trPr>
        <w:tc>
          <w:tcPr>
            <w:tcW w:w="3936" w:type="pct"/>
            <w:tcBorders>
              <w:top w:val="nil"/>
              <w:left w:val="single" w:sz="4" w:space="0" w:color="auto"/>
              <w:bottom w:val="single" w:sz="4" w:space="0" w:color="auto"/>
              <w:right w:val="single" w:sz="4" w:space="0" w:color="auto"/>
            </w:tcBorders>
            <w:shd w:val="clear" w:color="auto" w:fill="auto"/>
            <w:hideMark/>
          </w:tcPr>
          <w:p w14:paraId="00341DE7" w14:textId="77777777" w:rsidR="00197C04" w:rsidRPr="00DE22D4" w:rsidRDefault="003B21CB" w:rsidP="003B21CB">
            <w:pPr>
              <w:spacing w:after="10"/>
              <w:ind w:left="171"/>
              <w:jc w:val="left"/>
              <w:rPr>
                <w:rFonts w:eastAsia="Times New Roman"/>
                <w:b/>
                <w:bCs/>
                <w:color w:val="000000"/>
                <w:sz w:val="20"/>
                <w:szCs w:val="20"/>
                <w:lang w:eastAsia="zh-CN"/>
              </w:rPr>
            </w:pPr>
            <w:r w:rsidRPr="00DE22D4">
              <w:rPr>
                <w:rFonts w:eastAsia="Times New Roman"/>
                <w:b/>
                <w:bCs/>
                <w:color w:val="000000"/>
                <w:sz w:val="20"/>
                <w:szCs w:val="20"/>
                <w:lang w:eastAsia="zh-CN"/>
              </w:rPr>
              <w:t>Establecimiento y aplicación de normas sobre SAO/HFC, incluida la prohibición de importar refrigeradores domésticos que utilicen HFC-134a</w:t>
            </w:r>
          </w:p>
        </w:tc>
        <w:tc>
          <w:tcPr>
            <w:tcW w:w="612" w:type="pct"/>
            <w:tcBorders>
              <w:top w:val="single" w:sz="4" w:space="0" w:color="auto"/>
              <w:left w:val="nil"/>
              <w:bottom w:val="single" w:sz="4" w:space="0" w:color="auto"/>
              <w:right w:val="single" w:sz="4" w:space="0" w:color="auto"/>
            </w:tcBorders>
            <w:shd w:val="clear" w:color="auto" w:fill="auto"/>
            <w:noWrap/>
            <w:hideMark/>
          </w:tcPr>
          <w:p w14:paraId="6A6BC663" w14:textId="77777777" w:rsidR="00197C04" w:rsidRPr="00DE22D4" w:rsidRDefault="000E0FD5" w:rsidP="000E0FD5">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452" w:type="pct"/>
            <w:tcBorders>
              <w:top w:val="nil"/>
              <w:left w:val="nil"/>
              <w:bottom w:val="single" w:sz="4" w:space="0" w:color="auto"/>
              <w:right w:val="single" w:sz="4" w:space="0" w:color="auto"/>
            </w:tcBorders>
            <w:shd w:val="clear" w:color="auto" w:fill="auto"/>
            <w:noWrap/>
          </w:tcPr>
          <w:p w14:paraId="43A6A8E5" w14:textId="77777777" w:rsidR="00197C04" w:rsidRPr="00DE22D4" w:rsidRDefault="00197C04" w:rsidP="000E0FD5">
            <w:pPr>
              <w:spacing w:after="10"/>
              <w:jc w:val="right"/>
              <w:rPr>
                <w:rFonts w:eastAsia="Times New Roman"/>
                <w:color w:val="000000"/>
                <w:sz w:val="20"/>
                <w:szCs w:val="20"/>
                <w:lang w:eastAsia="zh-CN"/>
              </w:rPr>
            </w:pPr>
            <w:r w:rsidRPr="00DE22D4">
              <w:rPr>
                <w:rFonts w:eastAsia="Times New Roman"/>
                <w:color w:val="000000"/>
                <w:sz w:val="20"/>
                <w:szCs w:val="20"/>
                <w:lang w:eastAsia="zh-CN"/>
              </w:rPr>
              <w:t>20</w:t>
            </w:r>
            <w:r w:rsidR="000E0FD5" w:rsidRPr="00DE22D4">
              <w:rPr>
                <w:rFonts w:eastAsia="Times New Roman"/>
                <w:color w:val="000000"/>
                <w:sz w:val="20"/>
                <w:szCs w:val="20"/>
                <w:lang w:eastAsia="zh-CN"/>
              </w:rPr>
              <w:t>.</w:t>
            </w:r>
            <w:r w:rsidRPr="00DE22D4">
              <w:rPr>
                <w:rFonts w:eastAsia="Times New Roman"/>
                <w:color w:val="000000"/>
                <w:sz w:val="20"/>
                <w:szCs w:val="20"/>
                <w:lang w:eastAsia="zh-CN"/>
              </w:rPr>
              <w:t>000</w:t>
            </w:r>
          </w:p>
        </w:tc>
      </w:tr>
      <w:tr w:rsidR="000E0FD5" w:rsidRPr="00DE22D4" w14:paraId="2C8CD37B" w14:textId="77777777" w:rsidTr="000E0FD5">
        <w:trPr>
          <w:trHeight w:val="29"/>
        </w:trPr>
        <w:tc>
          <w:tcPr>
            <w:tcW w:w="3936" w:type="pct"/>
            <w:tcBorders>
              <w:top w:val="nil"/>
              <w:left w:val="single" w:sz="4" w:space="0" w:color="auto"/>
              <w:bottom w:val="single" w:sz="4" w:space="0" w:color="auto"/>
              <w:right w:val="single" w:sz="4" w:space="0" w:color="auto"/>
            </w:tcBorders>
            <w:shd w:val="clear" w:color="auto" w:fill="auto"/>
            <w:hideMark/>
          </w:tcPr>
          <w:p w14:paraId="7BB6A89A" w14:textId="77777777" w:rsidR="000E0FD5" w:rsidRPr="00DE22D4" w:rsidRDefault="003B21CB" w:rsidP="003B21CB">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Campañas de sensibilización sobre normativas actualizadas para importadores y usuarios finales</w:t>
            </w:r>
          </w:p>
        </w:tc>
        <w:tc>
          <w:tcPr>
            <w:tcW w:w="612" w:type="pct"/>
            <w:tcBorders>
              <w:top w:val="nil"/>
              <w:left w:val="nil"/>
              <w:bottom w:val="single" w:sz="4" w:space="0" w:color="auto"/>
              <w:right w:val="single" w:sz="4" w:space="0" w:color="auto"/>
            </w:tcBorders>
            <w:shd w:val="clear" w:color="auto" w:fill="auto"/>
            <w:noWrap/>
            <w:hideMark/>
          </w:tcPr>
          <w:p w14:paraId="296F09B8" w14:textId="77777777" w:rsidR="000E0FD5" w:rsidRPr="00DE22D4" w:rsidRDefault="000E0FD5" w:rsidP="000E0FD5">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452" w:type="pct"/>
            <w:tcBorders>
              <w:top w:val="nil"/>
              <w:left w:val="nil"/>
              <w:bottom w:val="single" w:sz="4" w:space="0" w:color="auto"/>
              <w:right w:val="single" w:sz="4" w:space="0" w:color="auto"/>
            </w:tcBorders>
            <w:shd w:val="clear" w:color="auto" w:fill="auto"/>
            <w:noWrap/>
          </w:tcPr>
          <w:p w14:paraId="23D48F5E" w14:textId="77777777" w:rsidR="000E0FD5" w:rsidRPr="00DE22D4" w:rsidRDefault="000E0FD5" w:rsidP="000E0FD5">
            <w:pPr>
              <w:spacing w:after="10"/>
              <w:jc w:val="right"/>
              <w:rPr>
                <w:rFonts w:eastAsia="Times New Roman"/>
                <w:color w:val="000000"/>
                <w:sz w:val="20"/>
                <w:szCs w:val="20"/>
                <w:lang w:eastAsia="zh-CN"/>
              </w:rPr>
            </w:pPr>
            <w:r w:rsidRPr="00DE22D4">
              <w:rPr>
                <w:rFonts w:eastAsia="Times New Roman"/>
                <w:color w:val="000000"/>
                <w:sz w:val="20"/>
                <w:szCs w:val="20"/>
                <w:lang w:eastAsia="zh-CN"/>
              </w:rPr>
              <w:t>10.000</w:t>
            </w:r>
          </w:p>
        </w:tc>
      </w:tr>
      <w:tr w:rsidR="000E0FD5" w:rsidRPr="00DE22D4" w14:paraId="68BF44F0" w14:textId="77777777" w:rsidTr="000E0FD5">
        <w:trPr>
          <w:trHeight w:val="29"/>
        </w:trPr>
        <w:tc>
          <w:tcPr>
            <w:tcW w:w="3936" w:type="pct"/>
            <w:tcBorders>
              <w:top w:val="nil"/>
              <w:left w:val="single" w:sz="4" w:space="0" w:color="auto"/>
              <w:bottom w:val="single" w:sz="4" w:space="0" w:color="auto"/>
              <w:right w:val="single" w:sz="4" w:space="0" w:color="auto"/>
            </w:tcBorders>
            <w:shd w:val="clear" w:color="auto" w:fill="auto"/>
            <w:hideMark/>
          </w:tcPr>
          <w:p w14:paraId="3199D05B" w14:textId="77777777" w:rsidR="000E0FD5" w:rsidRPr="00DE22D4" w:rsidRDefault="003B21CB" w:rsidP="003B21CB">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Integración del sistema de licencias y cuotas de HFC en el programa informático del sistema de ventanilla única de aduanas</w:t>
            </w:r>
          </w:p>
        </w:tc>
        <w:tc>
          <w:tcPr>
            <w:tcW w:w="612" w:type="pct"/>
            <w:tcBorders>
              <w:top w:val="nil"/>
              <w:left w:val="nil"/>
              <w:bottom w:val="single" w:sz="4" w:space="0" w:color="auto"/>
              <w:right w:val="single" w:sz="4" w:space="0" w:color="auto"/>
            </w:tcBorders>
            <w:shd w:val="clear" w:color="auto" w:fill="auto"/>
            <w:noWrap/>
            <w:hideMark/>
          </w:tcPr>
          <w:p w14:paraId="74DAEF26" w14:textId="77777777" w:rsidR="000E0FD5" w:rsidRPr="00DE22D4" w:rsidRDefault="000E0FD5" w:rsidP="000E0FD5">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452" w:type="pct"/>
            <w:tcBorders>
              <w:top w:val="nil"/>
              <w:left w:val="nil"/>
              <w:bottom w:val="single" w:sz="4" w:space="0" w:color="auto"/>
              <w:right w:val="single" w:sz="4" w:space="0" w:color="auto"/>
            </w:tcBorders>
            <w:shd w:val="clear" w:color="auto" w:fill="auto"/>
            <w:noWrap/>
          </w:tcPr>
          <w:p w14:paraId="0E157893" w14:textId="77777777" w:rsidR="000E0FD5" w:rsidRPr="00DE22D4" w:rsidRDefault="000E0FD5" w:rsidP="000E0FD5">
            <w:pPr>
              <w:spacing w:after="10"/>
              <w:jc w:val="right"/>
              <w:rPr>
                <w:rFonts w:eastAsia="Times New Roman"/>
                <w:color w:val="000000"/>
                <w:sz w:val="20"/>
                <w:szCs w:val="20"/>
                <w:lang w:eastAsia="zh-CN"/>
              </w:rPr>
            </w:pPr>
            <w:r w:rsidRPr="00DE22D4">
              <w:rPr>
                <w:rFonts w:eastAsia="Times New Roman"/>
                <w:color w:val="000000"/>
                <w:sz w:val="20"/>
                <w:szCs w:val="20"/>
                <w:lang w:eastAsia="zh-CN"/>
              </w:rPr>
              <w:t>5.000</w:t>
            </w:r>
          </w:p>
        </w:tc>
      </w:tr>
      <w:tr w:rsidR="000E0FD5" w:rsidRPr="00DE22D4" w14:paraId="32A304E8" w14:textId="77777777" w:rsidTr="000E0FD5">
        <w:trPr>
          <w:trHeight w:val="29"/>
        </w:trPr>
        <w:tc>
          <w:tcPr>
            <w:tcW w:w="3936" w:type="pct"/>
            <w:tcBorders>
              <w:top w:val="nil"/>
              <w:left w:val="single" w:sz="4" w:space="0" w:color="auto"/>
              <w:bottom w:val="single" w:sz="4" w:space="0" w:color="auto"/>
              <w:right w:val="single" w:sz="4" w:space="0" w:color="auto"/>
            </w:tcBorders>
            <w:shd w:val="clear" w:color="auto" w:fill="auto"/>
            <w:hideMark/>
          </w:tcPr>
          <w:p w14:paraId="0CC4AB78" w14:textId="77777777" w:rsidR="000E0FD5" w:rsidRPr="00DE22D4" w:rsidRDefault="003B21CB" w:rsidP="003B21CB">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 xml:space="preserve">Elaboración, revisión y adopción de normas y etiquetado de refrigerantes </w:t>
            </w:r>
          </w:p>
        </w:tc>
        <w:tc>
          <w:tcPr>
            <w:tcW w:w="612" w:type="pct"/>
            <w:tcBorders>
              <w:top w:val="nil"/>
              <w:left w:val="nil"/>
              <w:bottom w:val="single" w:sz="4" w:space="0" w:color="auto"/>
              <w:right w:val="single" w:sz="4" w:space="0" w:color="auto"/>
            </w:tcBorders>
            <w:shd w:val="clear" w:color="auto" w:fill="auto"/>
            <w:noWrap/>
            <w:hideMark/>
          </w:tcPr>
          <w:p w14:paraId="6FF2CCDE" w14:textId="77777777" w:rsidR="000E0FD5" w:rsidRPr="00DE22D4" w:rsidRDefault="000E0FD5" w:rsidP="000E0FD5">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452" w:type="pct"/>
            <w:tcBorders>
              <w:top w:val="nil"/>
              <w:left w:val="nil"/>
              <w:bottom w:val="single" w:sz="4" w:space="0" w:color="auto"/>
              <w:right w:val="single" w:sz="4" w:space="0" w:color="auto"/>
            </w:tcBorders>
            <w:shd w:val="clear" w:color="auto" w:fill="auto"/>
            <w:noWrap/>
          </w:tcPr>
          <w:p w14:paraId="50AA5C48" w14:textId="77777777" w:rsidR="000E0FD5" w:rsidRPr="00DE22D4" w:rsidRDefault="000E0FD5" w:rsidP="000E0FD5">
            <w:pPr>
              <w:spacing w:after="10"/>
              <w:jc w:val="right"/>
              <w:rPr>
                <w:rFonts w:eastAsia="Times New Roman"/>
                <w:b/>
                <w:bCs/>
                <w:color w:val="000000"/>
                <w:sz w:val="20"/>
                <w:szCs w:val="20"/>
                <w:lang w:eastAsia="zh-CN"/>
              </w:rPr>
            </w:pPr>
            <w:r w:rsidRPr="00DE22D4">
              <w:rPr>
                <w:rFonts w:eastAsia="Times New Roman"/>
                <w:b/>
                <w:bCs/>
                <w:color w:val="000000"/>
                <w:sz w:val="20"/>
                <w:szCs w:val="20"/>
                <w:lang w:eastAsia="zh-CN"/>
              </w:rPr>
              <w:t>45.000</w:t>
            </w:r>
          </w:p>
        </w:tc>
      </w:tr>
      <w:tr w:rsidR="000E0FD5" w:rsidRPr="00DE22D4" w14:paraId="25477446" w14:textId="77777777" w:rsidTr="000E0FD5">
        <w:trPr>
          <w:trHeight w:val="29"/>
        </w:trPr>
        <w:tc>
          <w:tcPr>
            <w:tcW w:w="3936" w:type="pct"/>
            <w:tcBorders>
              <w:top w:val="nil"/>
              <w:left w:val="single" w:sz="4" w:space="0" w:color="auto"/>
              <w:bottom w:val="single" w:sz="4" w:space="0" w:color="auto"/>
              <w:right w:val="single" w:sz="4" w:space="0" w:color="auto"/>
            </w:tcBorders>
            <w:shd w:val="clear" w:color="auto" w:fill="auto"/>
            <w:hideMark/>
          </w:tcPr>
          <w:p w14:paraId="33000E73" w14:textId="77777777" w:rsidR="000E0FD5" w:rsidRPr="00DE22D4" w:rsidRDefault="003B21CB" w:rsidP="003B21CB">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 xml:space="preserve">Capacitación de </w:t>
            </w:r>
            <w:r w:rsidRPr="00DE22D4">
              <w:rPr>
                <w:rFonts w:eastAsia="Times New Roman"/>
                <w:b/>
                <w:color w:val="000000"/>
                <w:sz w:val="20"/>
                <w:szCs w:val="20"/>
                <w:lang w:eastAsia="zh-CN"/>
              </w:rPr>
              <w:t>750</w:t>
            </w:r>
            <w:r w:rsidRPr="00DE22D4">
              <w:rPr>
                <w:rFonts w:eastAsia="Times New Roman"/>
                <w:color w:val="000000"/>
                <w:sz w:val="20"/>
                <w:szCs w:val="20"/>
                <w:lang w:eastAsia="zh-CN"/>
              </w:rPr>
              <w:t xml:space="preserve"> funcionarios de aduanas y encargados de hacer cumplir la ley en el control de las importaciones de HFC</w:t>
            </w:r>
          </w:p>
        </w:tc>
        <w:tc>
          <w:tcPr>
            <w:tcW w:w="612" w:type="pct"/>
            <w:tcBorders>
              <w:top w:val="nil"/>
              <w:left w:val="nil"/>
              <w:bottom w:val="single" w:sz="4" w:space="0" w:color="auto"/>
              <w:right w:val="single" w:sz="4" w:space="0" w:color="auto"/>
            </w:tcBorders>
            <w:shd w:val="clear" w:color="auto" w:fill="auto"/>
            <w:noWrap/>
            <w:hideMark/>
          </w:tcPr>
          <w:p w14:paraId="24372746" w14:textId="77777777" w:rsidR="000E0FD5" w:rsidRPr="00DE22D4" w:rsidRDefault="000E0FD5" w:rsidP="000E0FD5">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452" w:type="pct"/>
            <w:tcBorders>
              <w:top w:val="nil"/>
              <w:left w:val="nil"/>
              <w:bottom w:val="single" w:sz="4" w:space="0" w:color="auto"/>
              <w:right w:val="single" w:sz="4" w:space="0" w:color="auto"/>
            </w:tcBorders>
            <w:shd w:val="clear" w:color="auto" w:fill="auto"/>
            <w:noWrap/>
          </w:tcPr>
          <w:p w14:paraId="72EA6592" w14:textId="77777777" w:rsidR="000E0FD5" w:rsidRPr="00DE22D4" w:rsidRDefault="000E0FD5" w:rsidP="000E0FD5">
            <w:pPr>
              <w:spacing w:after="10"/>
              <w:jc w:val="right"/>
              <w:rPr>
                <w:rFonts w:eastAsia="Times New Roman"/>
                <w:b/>
                <w:bCs/>
                <w:color w:val="000000"/>
                <w:sz w:val="20"/>
                <w:szCs w:val="20"/>
                <w:lang w:eastAsia="zh-CN"/>
              </w:rPr>
            </w:pPr>
            <w:r w:rsidRPr="00DE22D4">
              <w:rPr>
                <w:rFonts w:eastAsia="Times New Roman"/>
                <w:b/>
                <w:bCs/>
                <w:color w:val="000000"/>
                <w:sz w:val="20"/>
                <w:szCs w:val="20"/>
                <w:lang w:eastAsia="zh-CN"/>
              </w:rPr>
              <w:t>45.000</w:t>
            </w:r>
          </w:p>
        </w:tc>
      </w:tr>
      <w:tr w:rsidR="000E0FD5" w:rsidRPr="00DE22D4" w14:paraId="3A5571FF" w14:textId="77777777" w:rsidTr="000E0FD5">
        <w:trPr>
          <w:trHeight w:val="29"/>
        </w:trPr>
        <w:tc>
          <w:tcPr>
            <w:tcW w:w="3936" w:type="pct"/>
            <w:tcBorders>
              <w:top w:val="nil"/>
              <w:left w:val="single" w:sz="4" w:space="0" w:color="auto"/>
              <w:bottom w:val="single" w:sz="4" w:space="0" w:color="auto"/>
              <w:right w:val="single" w:sz="4" w:space="0" w:color="auto"/>
            </w:tcBorders>
            <w:shd w:val="clear" w:color="auto" w:fill="auto"/>
            <w:hideMark/>
          </w:tcPr>
          <w:p w14:paraId="41445A00" w14:textId="77777777" w:rsidR="000E0FD5" w:rsidRPr="00DE22D4" w:rsidRDefault="003B21CB" w:rsidP="003B21CB">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Fortalecimiento del mantenimiento de registros por parte de las aduanas y la presentación de informes por parte de las empresas</w:t>
            </w:r>
          </w:p>
        </w:tc>
        <w:tc>
          <w:tcPr>
            <w:tcW w:w="612" w:type="pct"/>
            <w:tcBorders>
              <w:top w:val="nil"/>
              <w:left w:val="nil"/>
              <w:bottom w:val="single" w:sz="4" w:space="0" w:color="auto"/>
              <w:right w:val="single" w:sz="4" w:space="0" w:color="auto"/>
            </w:tcBorders>
            <w:shd w:val="clear" w:color="auto" w:fill="auto"/>
            <w:noWrap/>
            <w:hideMark/>
          </w:tcPr>
          <w:p w14:paraId="763D9128" w14:textId="77777777" w:rsidR="000E0FD5" w:rsidRPr="00DE22D4" w:rsidRDefault="000E0FD5" w:rsidP="000E0FD5">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452" w:type="pct"/>
            <w:tcBorders>
              <w:top w:val="nil"/>
              <w:left w:val="nil"/>
              <w:bottom w:val="single" w:sz="4" w:space="0" w:color="auto"/>
              <w:right w:val="single" w:sz="4" w:space="0" w:color="auto"/>
            </w:tcBorders>
            <w:shd w:val="clear" w:color="auto" w:fill="auto"/>
            <w:noWrap/>
          </w:tcPr>
          <w:p w14:paraId="32F69F99" w14:textId="77777777" w:rsidR="000E0FD5" w:rsidRPr="00DE22D4" w:rsidRDefault="000E0FD5" w:rsidP="000E0FD5">
            <w:pPr>
              <w:spacing w:after="10"/>
              <w:jc w:val="right"/>
              <w:rPr>
                <w:rFonts w:eastAsia="Times New Roman"/>
                <w:b/>
                <w:bCs/>
                <w:color w:val="000000"/>
                <w:sz w:val="20"/>
                <w:szCs w:val="20"/>
                <w:lang w:eastAsia="zh-CN"/>
              </w:rPr>
            </w:pPr>
            <w:r w:rsidRPr="00DE22D4">
              <w:rPr>
                <w:rFonts w:eastAsia="Times New Roman"/>
                <w:b/>
                <w:bCs/>
                <w:color w:val="000000"/>
                <w:sz w:val="20"/>
                <w:szCs w:val="20"/>
                <w:lang w:eastAsia="zh-CN"/>
              </w:rPr>
              <w:t>20.000</w:t>
            </w:r>
          </w:p>
        </w:tc>
      </w:tr>
      <w:tr w:rsidR="000E0FD5" w:rsidRPr="00DE22D4" w14:paraId="5D8C6272" w14:textId="77777777" w:rsidTr="000E0FD5">
        <w:trPr>
          <w:trHeight w:val="29"/>
        </w:trPr>
        <w:tc>
          <w:tcPr>
            <w:tcW w:w="3936" w:type="pct"/>
            <w:tcBorders>
              <w:top w:val="nil"/>
              <w:left w:val="single" w:sz="4" w:space="0" w:color="auto"/>
              <w:bottom w:val="single" w:sz="4" w:space="0" w:color="auto"/>
              <w:right w:val="single" w:sz="4" w:space="0" w:color="auto"/>
            </w:tcBorders>
            <w:shd w:val="clear" w:color="auto" w:fill="auto"/>
            <w:hideMark/>
          </w:tcPr>
          <w:p w14:paraId="7B030D10" w14:textId="77777777" w:rsidR="000E0FD5" w:rsidRPr="00DE22D4" w:rsidRDefault="003B21CB" w:rsidP="003B21CB">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Vigilancia continua del mercado y estudios para evitar el comercio ilegal</w:t>
            </w:r>
          </w:p>
        </w:tc>
        <w:tc>
          <w:tcPr>
            <w:tcW w:w="612" w:type="pct"/>
            <w:tcBorders>
              <w:top w:val="nil"/>
              <w:left w:val="nil"/>
              <w:bottom w:val="single" w:sz="4" w:space="0" w:color="auto"/>
              <w:right w:val="single" w:sz="4" w:space="0" w:color="auto"/>
            </w:tcBorders>
            <w:shd w:val="clear" w:color="auto" w:fill="auto"/>
            <w:noWrap/>
            <w:hideMark/>
          </w:tcPr>
          <w:p w14:paraId="3F191F51" w14:textId="77777777" w:rsidR="000E0FD5" w:rsidRPr="00DE22D4" w:rsidRDefault="000E0FD5" w:rsidP="000E0FD5">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452" w:type="pct"/>
            <w:tcBorders>
              <w:top w:val="nil"/>
              <w:left w:val="nil"/>
              <w:bottom w:val="single" w:sz="4" w:space="0" w:color="auto"/>
              <w:right w:val="single" w:sz="4" w:space="0" w:color="auto"/>
            </w:tcBorders>
            <w:shd w:val="clear" w:color="auto" w:fill="auto"/>
            <w:noWrap/>
          </w:tcPr>
          <w:p w14:paraId="41D32DAF" w14:textId="77777777" w:rsidR="000E0FD5" w:rsidRPr="00DE22D4" w:rsidRDefault="000E0FD5" w:rsidP="000E0FD5">
            <w:pPr>
              <w:spacing w:after="10"/>
              <w:jc w:val="right"/>
              <w:rPr>
                <w:rFonts w:eastAsia="Times New Roman"/>
                <w:b/>
                <w:bCs/>
                <w:color w:val="000000"/>
                <w:sz w:val="20"/>
                <w:szCs w:val="20"/>
                <w:lang w:eastAsia="zh-CN"/>
              </w:rPr>
            </w:pPr>
            <w:r w:rsidRPr="00DE22D4">
              <w:rPr>
                <w:rFonts w:eastAsia="Times New Roman"/>
                <w:b/>
                <w:bCs/>
                <w:color w:val="000000"/>
                <w:sz w:val="20"/>
                <w:szCs w:val="20"/>
                <w:lang w:eastAsia="zh-CN"/>
              </w:rPr>
              <w:t>20.000</w:t>
            </w:r>
          </w:p>
        </w:tc>
      </w:tr>
      <w:tr w:rsidR="00197C04" w:rsidRPr="00DE22D4" w14:paraId="1FA0EAA5" w14:textId="77777777" w:rsidTr="008D33A5">
        <w:trPr>
          <w:trHeight w:val="29"/>
        </w:trPr>
        <w:tc>
          <w:tcPr>
            <w:tcW w:w="5000" w:type="pct"/>
            <w:gridSpan w:val="3"/>
            <w:tcBorders>
              <w:top w:val="single" w:sz="4" w:space="0" w:color="auto"/>
              <w:left w:val="single" w:sz="4" w:space="0" w:color="auto"/>
              <w:bottom w:val="single" w:sz="4" w:space="0" w:color="auto"/>
              <w:right w:val="single" w:sz="4" w:space="0" w:color="000000"/>
            </w:tcBorders>
            <w:shd w:val="clear" w:color="auto" w:fill="auto"/>
            <w:hideMark/>
          </w:tcPr>
          <w:p w14:paraId="6DA9A161" w14:textId="77777777" w:rsidR="00197C04" w:rsidRPr="00DE22D4" w:rsidRDefault="003B21CB" w:rsidP="003B21CB">
            <w:pPr>
              <w:spacing w:after="10"/>
              <w:jc w:val="left"/>
              <w:rPr>
                <w:rFonts w:eastAsia="Times New Roman"/>
                <w:i/>
                <w:iCs/>
                <w:color w:val="000000"/>
                <w:sz w:val="20"/>
                <w:szCs w:val="20"/>
                <w:lang w:eastAsia="zh-CN"/>
              </w:rPr>
            </w:pPr>
            <w:r w:rsidRPr="00DE22D4">
              <w:rPr>
                <w:rFonts w:eastAsia="Times New Roman"/>
                <w:i/>
                <w:iCs/>
                <w:color w:val="000000"/>
                <w:sz w:val="20"/>
                <w:szCs w:val="20"/>
                <w:lang w:eastAsia="zh-CN"/>
              </w:rPr>
              <w:t xml:space="preserve">Capacitación de técnicos y apoyo a la asociación industrial </w:t>
            </w:r>
            <w:r w:rsidR="00197C04" w:rsidRPr="00DE22D4">
              <w:rPr>
                <w:b/>
                <w:bCs/>
                <w:i/>
                <w:iCs/>
                <w:sz w:val="20"/>
                <w:szCs w:val="20"/>
              </w:rPr>
              <w:t>(US</w:t>
            </w:r>
            <w:r w:rsidRPr="00DE22D4">
              <w:rPr>
                <w:b/>
                <w:bCs/>
                <w:i/>
                <w:iCs/>
                <w:sz w:val="20"/>
                <w:szCs w:val="20"/>
              </w:rPr>
              <w:t xml:space="preserve">D </w:t>
            </w:r>
            <w:r w:rsidR="00197C04" w:rsidRPr="00DE22D4">
              <w:rPr>
                <w:rFonts w:eastAsia="Times New Roman"/>
                <w:b/>
                <w:bCs/>
                <w:i/>
                <w:iCs/>
                <w:color w:val="000000"/>
                <w:sz w:val="20"/>
                <w:szCs w:val="20"/>
                <w:lang w:eastAsia="zh-CN"/>
              </w:rPr>
              <w:t>10</w:t>
            </w:r>
            <w:r w:rsidR="007560EF" w:rsidRPr="00DE22D4">
              <w:rPr>
                <w:rFonts w:eastAsia="Times New Roman"/>
                <w:b/>
                <w:bCs/>
                <w:i/>
                <w:iCs/>
                <w:color w:val="000000"/>
                <w:sz w:val="20"/>
                <w:szCs w:val="20"/>
                <w:lang w:eastAsia="zh-CN"/>
              </w:rPr>
              <w:t>7</w:t>
            </w:r>
            <w:r w:rsidRPr="00DE22D4">
              <w:rPr>
                <w:rFonts w:eastAsia="Times New Roman"/>
                <w:b/>
                <w:bCs/>
                <w:i/>
                <w:iCs/>
                <w:color w:val="000000"/>
                <w:sz w:val="20"/>
                <w:szCs w:val="20"/>
                <w:lang w:eastAsia="zh-CN"/>
              </w:rPr>
              <w:t>.</w:t>
            </w:r>
            <w:r w:rsidR="00197C04" w:rsidRPr="00DE22D4">
              <w:rPr>
                <w:rFonts w:eastAsia="Times New Roman"/>
                <w:b/>
                <w:bCs/>
                <w:i/>
                <w:iCs/>
                <w:color w:val="000000"/>
                <w:sz w:val="20"/>
                <w:szCs w:val="20"/>
                <w:lang w:eastAsia="zh-CN"/>
              </w:rPr>
              <w:t>000)</w:t>
            </w:r>
          </w:p>
        </w:tc>
      </w:tr>
      <w:tr w:rsidR="000E0FD5" w:rsidRPr="00DE22D4" w14:paraId="3FEFA9CC" w14:textId="77777777" w:rsidTr="000E0FD5">
        <w:trPr>
          <w:trHeight w:val="29"/>
        </w:trPr>
        <w:tc>
          <w:tcPr>
            <w:tcW w:w="3936" w:type="pct"/>
            <w:tcBorders>
              <w:top w:val="nil"/>
              <w:left w:val="single" w:sz="4" w:space="0" w:color="auto"/>
              <w:bottom w:val="single" w:sz="4" w:space="0" w:color="auto"/>
              <w:right w:val="single" w:sz="4" w:space="0" w:color="auto"/>
            </w:tcBorders>
            <w:shd w:val="clear" w:color="auto" w:fill="auto"/>
            <w:hideMark/>
          </w:tcPr>
          <w:p w14:paraId="7B567EB3" w14:textId="77777777" w:rsidR="000E0FD5" w:rsidRPr="00DE22D4" w:rsidRDefault="003B21CB" w:rsidP="003B21CB">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 xml:space="preserve">Apoyo a la asociación industrial de RAC para formalizar el sector </w:t>
            </w:r>
          </w:p>
        </w:tc>
        <w:tc>
          <w:tcPr>
            <w:tcW w:w="612" w:type="pct"/>
            <w:tcBorders>
              <w:top w:val="nil"/>
              <w:left w:val="nil"/>
              <w:bottom w:val="single" w:sz="4" w:space="0" w:color="auto"/>
              <w:right w:val="single" w:sz="4" w:space="0" w:color="auto"/>
            </w:tcBorders>
            <w:shd w:val="clear" w:color="auto" w:fill="auto"/>
            <w:noWrap/>
            <w:hideMark/>
          </w:tcPr>
          <w:p w14:paraId="40479329" w14:textId="77777777" w:rsidR="000E0FD5" w:rsidRPr="00DE22D4" w:rsidRDefault="000E0FD5" w:rsidP="000E0FD5">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452" w:type="pct"/>
            <w:tcBorders>
              <w:top w:val="nil"/>
              <w:left w:val="nil"/>
              <w:bottom w:val="single" w:sz="4" w:space="0" w:color="auto"/>
              <w:right w:val="single" w:sz="4" w:space="0" w:color="auto"/>
            </w:tcBorders>
            <w:shd w:val="clear" w:color="auto" w:fill="auto"/>
            <w:noWrap/>
          </w:tcPr>
          <w:p w14:paraId="14E568BC" w14:textId="77777777" w:rsidR="000E0FD5" w:rsidRPr="00DE22D4" w:rsidRDefault="000E0FD5" w:rsidP="000E0FD5">
            <w:pPr>
              <w:spacing w:after="10"/>
              <w:jc w:val="right"/>
              <w:rPr>
                <w:rFonts w:eastAsia="Times New Roman"/>
                <w:color w:val="000000"/>
                <w:sz w:val="20"/>
                <w:szCs w:val="20"/>
                <w:lang w:eastAsia="zh-CN"/>
              </w:rPr>
            </w:pPr>
            <w:r w:rsidRPr="00DE22D4">
              <w:rPr>
                <w:rFonts w:eastAsia="Times New Roman"/>
                <w:color w:val="000000"/>
                <w:sz w:val="20"/>
                <w:szCs w:val="20"/>
                <w:lang w:eastAsia="zh-CN"/>
              </w:rPr>
              <w:t>15.000</w:t>
            </w:r>
          </w:p>
        </w:tc>
      </w:tr>
      <w:tr w:rsidR="000E0FD5" w:rsidRPr="00DE22D4" w14:paraId="5E33A84F" w14:textId="77777777" w:rsidTr="000E0FD5">
        <w:trPr>
          <w:trHeight w:val="29"/>
        </w:trPr>
        <w:tc>
          <w:tcPr>
            <w:tcW w:w="3936" w:type="pct"/>
            <w:tcBorders>
              <w:top w:val="nil"/>
              <w:left w:val="single" w:sz="4" w:space="0" w:color="auto"/>
              <w:bottom w:val="single" w:sz="4" w:space="0" w:color="auto"/>
              <w:right w:val="single" w:sz="4" w:space="0" w:color="auto"/>
            </w:tcBorders>
            <w:shd w:val="clear" w:color="auto" w:fill="auto"/>
            <w:hideMark/>
          </w:tcPr>
          <w:p w14:paraId="6851C51C" w14:textId="77777777" w:rsidR="000E0FD5" w:rsidRPr="00DE22D4" w:rsidRDefault="003B21CB" w:rsidP="003B21CB">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Actualización del código de prácticas y del programa de capacitación de los técnicos de RAC</w:t>
            </w:r>
          </w:p>
        </w:tc>
        <w:tc>
          <w:tcPr>
            <w:tcW w:w="612" w:type="pct"/>
            <w:tcBorders>
              <w:top w:val="nil"/>
              <w:left w:val="nil"/>
              <w:bottom w:val="single" w:sz="4" w:space="0" w:color="auto"/>
              <w:right w:val="single" w:sz="4" w:space="0" w:color="auto"/>
            </w:tcBorders>
            <w:shd w:val="clear" w:color="auto" w:fill="auto"/>
            <w:noWrap/>
            <w:hideMark/>
          </w:tcPr>
          <w:p w14:paraId="2403A062" w14:textId="77777777" w:rsidR="000E0FD5" w:rsidRPr="00DE22D4" w:rsidRDefault="000E0FD5" w:rsidP="000E0FD5">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452" w:type="pct"/>
            <w:tcBorders>
              <w:top w:val="nil"/>
              <w:left w:val="nil"/>
              <w:bottom w:val="single" w:sz="4" w:space="0" w:color="auto"/>
              <w:right w:val="single" w:sz="4" w:space="0" w:color="auto"/>
            </w:tcBorders>
            <w:shd w:val="clear" w:color="auto" w:fill="auto"/>
            <w:noWrap/>
          </w:tcPr>
          <w:p w14:paraId="3A2CA7F1" w14:textId="77777777" w:rsidR="000E0FD5" w:rsidRPr="00DE22D4" w:rsidRDefault="000E0FD5" w:rsidP="000E0FD5">
            <w:pPr>
              <w:spacing w:after="10"/>
              <w:jc w:val="right"/>
              <w:rPr>
                <w:rFonts w:eastAsia="Times New Roman"/>
                <w:b/>
                <w:bCs/>
                <w:color w:val="000000"/>
                <w:sz w:val="20"/>
                <w:szCs w:val="20"/>
                <w:lang w:eastAsia="zh-CN"/>
              </w:rPr>
            </w:pPr>
            <w:r w:rsidRPr="00DE22D4">
              <w:rPr>
                <w:rFonts w:eastAsia="Times New Roman"/>
                <w:b/>
                <w:bCs/>
                <w:color w:val="000000"/>
                <w:sz w:val="20"/>
                <w:szCs w:val="20"/>
                <w:lang w:eastAsia="zh-CN"/>
              </w:rPr>
              <w:t>22.000</w:t>
            </w:r>
          </w:p>
        </w:tc>
      </w:tr>
      <w:tr w:rsidR="000E0FD5" w:rsidRPr="00DE22D4" w14:paraId="38F4947D" w14:textId="77777777" w:rsidTr="000E0FD5">
        <w:trPr>
          <w:trHeight w:val="29"/>
        </w:trPr>
        <w:tc>
          <w:tcPr>
            <w:tcW w:w="3936" w:type="pct"/>
            <w:tcBorders>
              <w:top w:val="nil"/>
              <w:left w:val="single" w:sz="4" w:space="0" w:color="auto"/>
              <w:bottom w:val="single" w:sz="4" w:space="0" w:color="auto"/>
              <w:right w:val="single" w:sz="4" w:space="0" w:color="auto"/>
            </w:tcBorders>
            <w:shd w:val="clear" w:color="auto" w:fill="auto"/>
            <w:hideMark/>
          </w:tcPr>
          <w:p w14:paraId="7ECCBDC8" w14:textId="77777777" w:rsidR="000E0FD5" w:rsidRPr="00DE22D4" w:rsidRDefault="003B21CB" w:rsidP="003B21CB">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Capacitación de 250 técnicos de refrigeración en buenas prácticas de servicio</w:t>
            </w:r>
          </w:p>
        </w:tc>
        <w:tc>
          <w:tcPr>
            <w:tcW w:w="612" w:type="pct"/>
            <w:tcBorders>
              <w:top w:val="nil"/>
              <w:left w:val="nil"/>
              <w:bottom w:val="single" w:sz="4" w:space="0" w:color="auto"/>
              <w:right w:val="single" w:sz="4" w:space="0" w:color="auto"/>
            </w:tcBorders>
            <w:shd w:val="clear" w:color="auto" w:fill="auto"/>
            <w:noWrap/>
            <w:hideMark/>
          </w:tcPr>
          <w:p w14:paraId="0F998EC1" w14:textId="77777777" w:rsidR="000E0FD5" w:rsidRPr="00DE22D4" w:rsidRDefault="000E0FD5" w:rsidP="000E0FD5">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452" w:type="pct"/>
            <w:tcBorders>
              <w:top w:val="nil"/>
              <w:left w:val="nil"/>
              <w:bottom w:val="single" w:sz="4" w:space="0" w:color="auto"/>
              <w:right w:val="single" w:sz="4" w:space="0" w:color="auto"/>
            </w:tcBorders>
            <w:shd w:val="clear" w:color="auto" w:fill="auto"/>
            <w:noWrap/>
          </w:tcPr>
          <w:p w14:paraId="11064793" w14:textId="77777777" w:rsidR="000E0FD5" w:rsidRPr="00DE22D4" w:rsidRDefault="000E0FD5" w:rsidP="000E0FD5">
            <w:pPr>
              <w:spacing w:after="10"/>
              <w:jc w:val="right"/>
              <w:rPr>
                <w:rFonts w:eastAsia="Times New Roman"/>
                <w:color w:val="000000"/>
                <w:sz w:val="20"/>
                <w:szCs w:val="20"/>
                <w:lang w:eastAsia="zh-CN"/>
              </w:rPr>
            </w:pPr>
            <w:r w:rsidRPr="00DE22D4">
              <w:rPr>
                <w:rFonts w:eastAsia="Times New Roman"/>
                <w:color w:val="000000"/>
                <w:sz w:val="20"/>
                <w:szCs w:val="20"/>
                <w:lang w:eastAsia="zh-CN"/>
              </w:rPr>
              <w:t>50.000</w:t>
            </w:r>
          </w:p>
        </w:tc>
      </w:tr>
      <w:tr w:rsidR="000E0FD5" w:rsidRPr="00DE22D4" w14:paraId="52F72F58" w14:textId="77777777" w:rsidTr="000E0FD5">
        <w:trPr>
          <w:trHeight w:val="29"/>
        </w:trPr>
        <w:tc>
          <w:tcPr>
            <w:tcW w:w="3936" w:type="pct"/>
            <w:tcBorders>
              <w:top w:val="nil"/>
              <w:left w:val="single" w:sz="4" w:space="0" w:color="auto"/>
              <w:bottom w:val="single" w:sz="4" w:space="0" w:color="auto"/>
              <w:right w:val="single" w:sz="4" w:space="0" w:color="auto"/>
            </w:tcBorders>
            <w:shd w:val="clear" w:color="auto" w:fill="auto"/>
            <w:hideMark/>
          </w:tcPr>
          <w:p w14:paraId="19F16132" w14:textId="77777777" w:rsidR="000E0FD5" w:rsidRPr="00DE22D4" w:rsidRDefault="003B21CB" w:rsidP="003B21CB">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 xml:space="preserve">Campañas de sensibilización para 100 usuarios finales sobre las ventajas de utilizar tecnologías de bajo PCA y </w:t>
            </w:r>
            <w:proofErr w:type="spellStart"/>
            <w:r w:rsidRPr="00DE22D4">
              <w:rPr>
                <w:rFonts w:eastAsia="Times New Roman"/>
                <w:color w:val="000000"/>
                <w:sz w:val="20"/>
                <w:szCs w:val="20"/>
                <w:lang w:eastAsia="zh-CN"/>
              </w:rPr>
              <w:t>ecoenergéticas</w:t>
            </w:r>
            <w:proofErr w:type="spellEnd"/>
          </w:p>
        </w:tc>
        <w:tc>
          <w:tcPr>
            <w:tcW w:w="612" w:type="pct"/>
            <w:tcBorders>
              <w:top w:val="nil"/>
              <w:left w:val="nil"/>
              <w:bottom w:val="single" w:sz="4" w:space="0" w:color="auto"/>
              <w:right w:val="single" w:sz="4" w:space="0" w:color="auto"/>
            </w:tcBorders>
            <w:shd w:val="clear" w:color="auto" w:fill="auto"/>
            <w:noWrap/>
            <w:hideMark/>
          </w:tcPr>
          <w:p w14:paraId="5C2A7036" w14:textId="77777777" w:rsidR="000E0FD5" w:rsidRPr="00DE22D4" w:rsidRDefault="000E0FD5" w:rsidP="000E0FD5">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452" w:type="pct"/>
            <w:tcBorders>
              <w:top w:val="nil"/>
              <w:left w:val="nil"/>
              <w:bottom w:val="single" w:sz="4" w:space="0" w:color="auto"/>
              <w:right w:val="single" w:sz="4" w:space="0" w:color="auto"/>
            </w:tcBorders>
            <w:shd w:val="clear" w:color="auto" w:fill="auto"/>
            <w:noWrap/>
          </w:tcPr>
          <w:p w14:paraId="631FB888" w14:textId="77777777" w:rsidR="000E0FD5" w:rsidRPr="00DE22D4" w:rsidRDefault="000E0FD5" w:rsidP="000E0FD5">
            <w:pPr>
              <w:spacing w:after="10"/>
              <w:jc w:val="right"/>
              <w:rPr>
                <w:rFonts w:eastAsia="Times New Roman"/>
                <w:color w:val="000000"/>
                <w:sz w:val="20"/>
                <w:szCs w:val="20"/>
                <w:lang w:eastAsia="zh-CN"/>
              </w:rPr>
            </w:pPr>
            <w:r w:rsidRPr="00DE22D4">
              <w:rPr>
                <w:rFonts w:eastAsia="Times New Roman"/>
                <w:color w:val="000000"/>
                <w:sz w:val="20"/>
                <w:szCs w:val="20"/>
                <w:lang w:eastAsia="zh-CN"/>
              </w:rPr>
              <w:t>20.000</w:t>
            </w:r>
          </w:p>
        </w:tc>
      </w:tr>
      <w:tr w:rsidR="00197C04" w:rsidRPr="00DE22D4" w14:paraId="032E4957" w14:textId="77777777" w:rsidTr="008D33A5">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6FE0190F" w14:textId="77777777" w:rsidR="00197C04" w:rsidRPr="00DE22D4" w:rsidRDefault="003B21CB" w:rsidP="003B21CB">
            <w:pPr>
              <w:keepNext/>
              <w:spacing w:after="10"/>
              <w:jc w:val="left"/>
              <w:rPr>
                <w:rFonts w:eastAsia="Times New Roman"/>
                <w:i/>
                <w:iCs/>
                <w:color w:val="000000"/>
                <w:sz w:val="20"/>
                <w:szCs w:val="20"/>
                <w:lang w:eastAsia="zh-CN"/>
              </w:rPr>
            </w:pPr>
            <w:r w:rsidRPr="00DE22D4">
              <w:rPr>
                <w:rFonts w:eastAsia="Times New Roman"/>
                <w:i/>
                <w:iCs/>
                <w:color w:val="000000"/>
                <w:sz w:val="20"/>
                <w:szCs w:val="20"/>
                <w:lang w:eastAsia="zh-CN"/>
              </w:rPr>
              <w:t xml:space="preserve">Subsectores de refrigeración comercial e industrial </w:t>
            </w:r>
            <w:r w:rsidR="00197C04" w:rsidRPr="00DE22D4">
              <w:rPr>
                <w:i/>
                <w:iCs/>
                <w:sz w:val="20"/>
                <w:szCs w:val="20"/>
              </w:rPr>
              <w:t>(US</w:t>
            </w:r>
            <w:r w:rsidRPr="00DE22D4">
              <w:rPr>
                <w:i/>
                <w:iCs/>
                <w:sz w:val="20"/>
                <w:szCs w:val="20"/>
              </w:rPr>
              <w:t xml:space="preserve">D </w:t>
            </w:r>
            <w:r w:rsidR="00197C04" w:rsidRPr="00DE22D4">
              <w:rPr>
                <w:rFonts w:eastAsia="Times New Roman"/>
                <w:i/>
                <w:iCs/>
                <w:color w:val="000000"/>
                <w:sz w:val="20"/>
                <w:szCs w:val="20"/>
                <w:lang w:eastAsia="zh-CN"/>
              </w:rPr>
              <w:t>55</w:t>
            </w:r>
            <w:r w:rsidRPr="00DE22D4">
              <w:rPr>
                <w:rFonts w:eastAsia="Times New Roman"/>
                <w:i/>
                <w:iCs/>
                <w:color w:val="000000"/>
                <w:sz w:val="20"/>
                <w:szCs w:val="20"/>
                <w:lang w:eastAsia="zh-CN"/>
              </w:rPr>
              <w:t>.</w:t>
            </w:r>
            <w:r w:rsidR="00197C04" w:rsidRPr="00DE22D4">
              <w:rPr>
                <w:rFonts w:eastAsia="Times New Roman"/>
                <w:i/>
                <w:iCs/>
                <w:color w:val="000000"/>
                <w:sz w:val="20"/>
                <w:szCs w:val="20"/>
                <w:lang w:eastAsia="zh-CN"/>
              </w:rPr>
              <w:t>000)</w:t>
            </w:r>
          </w:p>
        </w:tc>
      </w:tr>
      <w:tr w:rsidR="00197C04" w:rsidRPr="00DE22D4" w14:paraId="082A0B9F" w14:textId="77777777" w:rsidTr="000E0FD5">
        <w:trPr>
          <w:trHeight w:val="29"/>
        </w:trPr>
        <w:tc>
          <w:tcPr>
            <w:tcW w:w="3936" w:type="pct"/>
            <w:tcBorders>
              <w:top w:val="nil"/>
              <w:left w:val="single" w:sz="4" w:space="0" w:color="auto"/>
              <w:bottom w:val="single" w:sz="4" w:space="0" w:color="auto"/>
              <w:right w:val="single" w:sz="4" w:space="0" w:color="auto"/>
            </w:tcBorders>
            <w:shd w:val="clear" w:color="auto" w:fill="auto"/>
            <w:hideMark/>
          </w:tcPr>
          <w:p w14:paraId="21C04FDF" w14:textId="77777777" w:rsidR="00197C04" w:rsidRPr="00DE22D4" w:rsidRDefault="00136733" w:rsidP="00136733">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Asistencia técnica, campaña de sensibilización para 75 usuarios finales y pymes</w:t>
            </w:r>
          </w:p>
        </w:tc>
        <w:tc>
          <w:tcPr>
            <w:tcW w:w="612" w:type="pct"/>
            <w:tcBorders>
              <w:top w:val="nil"/>
              <w:left w:val="nil"/>
              <w:bottom w:val="single" w:sz="4" w:space="0" w:color="auto"/>
              <w:right w:val="single" w:sz="4" w:space="0" w:color="auto"/>
            </w:tcBorders>
            <w:shd w:val="clear" w:color="auto" w:fill="auto"/>
            <w:noWrap/>
            <w:hideMark/>
          </w:tcPr>
          <w:p w14:paraId="69C4D981" w14:textId="77777777" w:rsidR="00197C04" w:rsidRPr="00DE22D4" w:rsidRDefault="000E0FD5" w:rsidP="000E0FD5">
            <w:pPr>
              <w:spacing w:after="10"/>
              <w:jc w:val="center"/>
              <w:rPr>
                <w:rFonts w:eastAsia="Times New Roman"/>
                <w:color w:val="000000"/>
                <w:sz w:val="20"/>
                <w:szCs w:val="20"/>
                <w:lang w:eastAsia="zh-CN"/>
              </w:rPr>
            </w:pPr>
            <w:r w:rsidRPr="00DE22D4">
              <w:rPr>
                <w:rFonts w:eastAsia="Times New Roman"/>
                <w:color w:val="000000"/>
                <w:sz w:val="20"/>
                <w:szCs w:val="20"/>
                <w:lang w:eastAsia="zh-CN"/>
              </w:rPr>
              <w:t>PNUD</w:t>
            </w:r>
          </w:p>
        </w:tc>
        <w:tc>
          <w:tcPr>
            <w:tcW w:w="452" w:type="pct"/>
            <w:tcBorders>
              <w:top w:val="nil"/>
              <w:left w:val="nil"/>
              <w:bottom w:val="single" w:sz="4" w:space="0" w:color="auto"/>
              <w:right w:val="single" w:sz="4" w:space="0" w:color="auto"/>
            </w:tcBorders>
            <w:shd w:val="clear" w:color="auto" w:fill="auto"/>
            <w:noWrap/>
          </w:tcPr>
          <w:p w14:paraId="3FD9233F" w14:textId="77777777" w:rsidR="00197C04" w:rsidRPr="00DE22D4" w:rsidRDefault="00197C04" w:rsidP="000E0FD5">
            <w:pPr>
              <w:spacing w:after="10"/>
              <w:jc w:val="right"/>
              <w:rPr>
                <w:rFonts w:eastAsia="Times New Roman"/>
                <w:color w:val="000000"/>
                <w:sz w:val="20"/>
                <w:szCs w:val="20"/>
                <w:lang w:eastAsia="zh-CN"/>
              </w:rPr>
            </w:pPr>
            <w:r w:rsidRPr="00DE22D4">
              <w:rPr>
                <w:rFonts w:eastAsia="Times New Roman"/>
                <w:color w:val="000000"/>
                <w:sz w:val="20"/>
                <w:szCs w:val="20"/>
                <w:lang w:eastAsia="zh-CN"/>
              </w:rPr>
              <w:t>15</w:t>
            </w:r>
            <w:r w:rsidR="000E0FD5" w:rsidRPr="00DE22D4">
              <w:rPr>
                <w:rFonts w:eastAsia="Times New Roman"/>
                <w:color w:val="000000"/>
                <w:sz w:val="20"/>
                <w:szCs w:val="20"/>
                <w:lang w:eastAsia="zh-CN"/>
              </w:rPr>
              <w:t>.</w:t>
            </w:r>
            <w:r w:rsidRPr="00DE22D4">
              <w:rPr>
                <w:rFonts w:eastAsia="Times New Roman"/>
                <w:color w:val="000000"/>
                <w:sz w:val="20"/>
                <w:szCs w:val="20"/>
                <w:lang w:eastAsia="zh-CN"/>
              </w:rPr>
              <w:t>000</w:t>
            </w:r>
          </w:p>
        </w:tc>
      </w:tr>
      <w:tr w:rsidR="00197C04" w:rsidRPr="00DE22D4" w14:paraId="20809A42" w14:textId="77777777" w:rsidTr="000E0FD5">
        <w:trPr>
          <w:trHeight w:val="29"/>
        </w:trPr>
        <w:tc>
          <w:tcPr>
            <w:tcW w:w="3936" w:type="pct"/>
            <w:tcBorders>
              <w:top w:val="nil"/>
              <w:left w:val="single" w:sz="4" w:space="0" w:color="auto"/>
              <w:bottom w:val="single" w:sz="4" w:space="0" w:color="auto"/>
              <w:right w:val="single" w:sz="4" w:space="0" w:color="auto"/>
            </w:tcBorders>
            <w:shd w:val="clear" w:color="auto" w:fill="auto"/>
            <w:hideMark/>
          </w:tcPr>
          <w:p w14:paraId="500C7D2C" w14:textId="77777777" w:rsidR="00197C04" w:rsidRPr="00DE22D4" w:rsidRDefault="00136733" w:rsidP="00136733">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 xml:space="preserve">Suministro de herramientas y equipos para la capacitación en el uso de herramientas para la instalación con tecnologías de bajo PCA </w:t>
            </w:r>
            <w:r w:rsidR="00197C04" w:rsidRPr="00DE22D4">
              <w:rPr>
                <w:rFonts w:eastAsia="Times New Roman"/>
                <w:color w:val="000000"/>
                <w:sz w:val="20"/>
                <w:szCs w:val="20"/>
                <w:lang w:eastAsia="zh-CN"/>
              </w:rPr>
              <w:t>(CO</w:t>
            </w:r>
            <w:r w:rsidR="00197C04" w:rsidRPr="00DE22D4">
              <w:rPr>
                <w:rFonts w:eastAsia="Times New Roman"/>
                <w:color w:val="000000"/>
                <w:sz w:val="20"/>
                <w:szCs w:val="20"/>
                <w:vertAlign w:val="subscript"/>
                <w:lang w:eastAsia="zh-CN"/>
              </w:rPr>
              <w:t>2</w:t>
            </w:r>
            <w:r w:rsidR="00197C04" w:rsidRPr="00DE22D4">
              <w:rPr>
                <w:rFonts w:eastAsia="Times New Roman"/>
                <w:color w:val="000000"/>
                <w:sz w:val="20"/>
                <w:szCs w:val="20"/>
                <w:lang w:eastAsia="zh-CN"/>
              </w:rPr>
              <w:t>, NH</w:t>
            </w:r>
            <w:r w:rsidR="00197C04" w:rsidRPr="00DE22D4">
              <w:rPr>
                <w:rFonts w:eastAsia="Times New Roman"/>
                <w:color w:val="000000"/>
                <w:sz w:val="20"/>
                <w:szCs w:val="20"/>
                <w:vertAlign w:val="subscript"/>
                <w:lang w:eastAsia="zh-CN"/>
              </w:rPr>
              <w:t>3</w:t>
            </w:r>
            <w:r w:rsidRPr="00DE22D4">
              <w:rPr>
                <w:rFonts w:eastAsia="Times New Roman"/>
                <w:color w:val="000000"/>
                <w:sz w:val="20"/>
                <w:szCs w:val="20"/>
                <w:lang w:eastAsia="zh-CN"/>
              </w:rPr>
              <w:t xml:space="preserve"> y</w:t>
            </w:r>
            <w:r w:rsidR="00197C04" w:rsidRPr="00DE22D4">
              <w:rPr>
                <w:rFonts w:eastAsia="Times New Roman"/>
                <w:color w:val="000000"/>
                <w:sz w:val="20"/>
                <w:szCs w:val="20"/>
                <w:lang w:eastAsia="zh-CN"/>
              </w:rPr>
              <w:t xml:space="preserve"> R-290)</w:t>
            </w:r>
          </w:p>
        </w:tc>
        <w:tc>
          <w:tcPr>
            <w:tcW w:w="612" w:type="pct"/>
            <w:tcBorders>
              <w:top w:val="nil"/>
              <w:left w:val="nil"/>
              <w:bottom w:val="single" w:sz="4" w:space="0" w:color="auto"/>
              <w:right w:val="single" w:sz="4" w:space="0" w:color="auto"/>
            </w:tcBorders>
            <w:shd w:val="clear" w:color="auto" w:fill="auto"/>
            <w:noWrap/>
            <w:hideMark/>
          </w:tcPr>
          <w:p w14:paraId="0A2AD37C" w14:textId="77777777" w:rsidR="00197C04" w:rsidRPr="00DE22D4" w:rsidRDefault="000E0FD5" w:rsidP="00197C04">
            <w:pPr>
              <w:spacing w:after="10"/>
              <w:jc w:val="center"/>
              <w:rPr>
                <w:rFonts w:eastAsia="Times New Roman"/>
                <w:color w:val="000000"/>
                <w:sz w:val="20"/>
                <w:szCs w:val="20"/>
                <w:lang w:eastAsia="zh-CN"/>
              </w:rPr>
            </w:pPr>
            <w:r w:rsidRPr="00DE22D4">
              <w:rPr>
                <w:rFonts w:eastAsia="Times New Roman"/>
                <w:color w:val="000000"/>
                <w:sz w:val="20"/>
                <w:szCs w:val="20"/>
                <w:lang w:eastAsia="zh-CN"/>
              </w:rPr>
              <w:t>PNUD</w:t>
            </w:r>
          </w:p>
        </w:tc>
        <w:tc>
          <w:tcPr>
            <w:tcW w:w="452" w:type="pct"/>
            <w:tcBorders>
              <w:top w:val="nil"/>
              <w:left w:val="nil"/>
              <w:bottom w:val="single" w:sz="4" w:space="0" w:color="auto"/>
              <w:right w:val="single" w:sz="4" w:space="0" w:color="auto"/>
            </w:tcBorders>
            <w:shd w:val="clear" w:color="auto" w:fill="auto"/>
            <w:noWrap/>
          </w:tcPr>
          <w:p w14:paraId="27FFEF00" w14:textId="77777777" w:rsidR="00197C04" w:rsidRPr="00DE22D4" w:rsidRDefault="00197C04" w:rsidP="000E0FD5">
            <w:pPr>
              <w:spacing w:after="10"/>
              <w:jc w:val="right"/>
              <w:rPr>
                <w:rFonts w:eastAsia="Times New Roman"/>
                <w:color w:val="000000"/>
                <w:sz w:val="20"/>
                <w:szCs w:val="20"/>
                <w:lang w:eastAsia="zh-CN"/>
              </w:rPr>
            </w:pPr>
            <w:r w:rsidRPr="00DE22D4">
              <w:rPr>
                <w:rFonts w:eastAsia="Times New Roman"/>
                <w:color w:val="000000"/>
                <w:sz w:val="20"/>
                <w:szCs w:val="20"/>
                <w:lang w:eastAsia="zh-CN"/>
              </w:rPr>
              <w:t>40</w:t>
            </w:r>
            <w:r w:rsidR="000E0FD5" w:rsidRPr="00DE22D4">
              <w:rPr>
                <w:rFonts w:eastAsia="Times New Roman"/>
                <w:color w:val="000000"/>
                <w:sz w:val="20"/>
                <w:szCs w:val="20"/>
                <w:lang w:eastAsia="zh-CN"/>
              </w:rPr>
              <w:t>.</w:t>
            </w:r>
            <w:r w:rsidRPr="00DE22D4">
              <w:rPr>
                <w:rFonts w:eastAsia="Times New Roman"/>
                <w:color w:val="000000"/>
                <w:sz w:val="20"/>
                <w:szCs w:val="20"/>
                <w:lang w:eastAsia="zh-CN"/>
              </w:rPr>
              <w:t>000</w:t>
            </w:r>
          </w:p>
        </w:tc>
      </w:tr>
      <w:tr w:rsidR="00197C04" w:rsidRPr="00DE22D4" w14:paraId="2DA967CD" w14:textId="77777777" w:rsidTr="008D33A5">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00AAA5DB" w14:textId="77777777" w:rsidR="00197C04" w:rsidRPr="00DE22D4" w:rsidRDefault="00136733" w:rsidP="00136733">
            <w:pPr>
              <w:spacing w:after="10"/>
              <w:jc w:val="left"/>
              <w:rPr>
                <w:rFonts w:eastAsia="Times New Roman"/>
                <w:i/>
                <w:iCs/>
                <w:color w:val="000000"/>
                <w:sz w:val="20"/>
                <w:szCs w:val="20"/>
                <w:lang w:eastAsia="zh-CN"/>
              </w:rPr>
            </w:pPr>
            <w:r w:rsidRPr="00DE22D4">
              <w:rPr>
                <w:rFonts w:eastAsia="Times New Roman"/>
                <w:i/>
                <w:iCs/>
                <w:color w:val="000000"/>
                <w:sz w:val="20"/>
                <w:szCs w:val="20"/>
                <w:lang w:eastAsia="zh-CN"/>
              </w:rPr>
              <w:t xml:space="preserve">Sector de climatización </w:t>
            </w:r>
            <w:r w:rsidR="00197C04" w:rsidRPr="00DE22D4">
              <w:rPr>
                <w:i/>
                <w:iCs/>
                <w:sz w:val="20"/>
                <w:szCs w:val="20"/>
              </w:rPr>
              <w:t>(US</w:t>
            </w:r>
            <w:r w:rsidRPr="00DE22D4">
              <w:rPr>
                <w:i/>
                <w:iCs/>
                <w:sz w:val="20"/>
                <w:szCs w:val="20"/>
              </w:rPr>
              <w:t xml:space="preserve">D </w:t>
            </w:r>
            <w:r w:rsidR="00197C04" w:rsidRPr="00DE22D4">
              <w:rPr>
                <w:rFonts w:eastAsia="Times New Roman"/>
                <w:i/>
                <w:iCs/>
                <w:color w:val="000000"/>
                <w:sz w:val="20"/>
                <w:szCs w:val="20"/>
                <w:lang w:eastAsia="zh-CN"/>
              </w:rPr>
              <w:t>45</w:t>
            </w:r>
            <w:r w:rsidRPr="00DE22D4">
              <w:rPr>
                <w:rFonts w:eastAsia="Times New Roman"/>
                <w:i/>
                <w:iCs/>
                <w:color w:val="000000"/>
                <w:sz w:val="20"/>
                <w:szCs w:val="20"/>
                <w:lang w:eastAsia="zh-CN"/>
              </w:rPr>
              <w:t>.</w:t>
            </w:r>
            <w:r w:rsidR="00197C04" w:rsidRPr="00DE22D4">
              <w:rPr>
                <w:rFonts w:eastAsia="Times New Roman"/>
                <w:i/>
                <w:iCs/>
                <w:color w:val="000000"/>
                <w:sz w:val="20"/>
                <w:szCs w:val="20"/>
                <w:lang w:eastAsia="zh-CN"/>
              </w:rPr>
              <w:t>000)</w:t>
            </w:r>
          </w:p>
        </w:tc>
      </w:tr>
      <w:tr w:rsidR="00197C04" w:rsidRPr="00DE22D4" w14:paraId="67A56116" w14:textId="77777777" w:rsidTr="000E0FD5">
        <w:trPr>
          <w:trHeight w:val="29"/>
        </w:trPr>
        <w:tc>
          <w:tcPr>
            <w:tcW w:w="3936" w:type="pct"/>
            <w:tcBorders>
              <w:top w:val="nil"/>
              <w:left w:val="single" w:sz="4" w:space="0" w:color="auto"/>
              <w:bottom w:val="single" w:sz="4" w:space="0" w:color="auto"/>
              <w:right w:val="single" w:sz="4" w:space="0" w:color="auto"/>
            </w:tcBorders>
            <w:shd w:val="clear" w:color="auto" w:fill="auto"/>
            <w:hideMark/>
          </w:tcPr>
          <w:p w14:paraId="56FFE183" w14:textId="77777777" w:rsidR="00197C04" w:rsidRPr="00DE22D4" w:rsidRDefault="00136733" w:rsidP="00136733">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 xml:space="preserve">Demostración de la tecnología R-290, incluido el </w:t>
            </w:r>
            <w:r w:rsidRPr="00DE22D4">
              <w:rPr>
                <w:rFonts w:eastAsia="Times New Roman"/>
                <w:b/>
                <w:color w:val="000000"/>
                <w:sz w:val="20"/>
                <w:szCs w:val="20"/>
                <w:lang w:eastAsia="zh-CN"/>
              </w:rPr>
              <w:t>suministro de 50 unidades a usuarios finales y control de la eficiencia energética</w:t>
            </w:r>
          </w:p>
        </w:tc>
        <w:tc>
          <w:tcPr>
            <w:tcW w:w="612" w:type="pct"/>
            <w:tcBorders>
              <w:top w:val="nil"/>
              <w:left w:val="nil"/>
              <w:bottom w:val="single" w:sz="4" w:space="0" w:color="auto"/>
              <w:right w:val="single" w:sz="4" w:space="0" w:color="auto"/>
            </w:tcBorders>
            <w:shd w:val="clear" w:color="auto" w:fill="auto"/>
            <w:noWrap/>
            <w:hideMark/>
          </w:tcPr>
          <w:p w14:paraId="317B5338" w14:textId="77777777" w:rsidR="00197C04" w:rsidRPr="00DE22D4" w:rsidRDefault="000E0FD5" w:rsidP="000E0FD5">
            <w:pPr>
              <w:spacing w:after="10"/>
              <w:jc w:val="center"/>
              <w:rPr>
                <w:rFonts w:eastAsia="Times New Roman"/>
                <w:color w:val="000000"/>
                <w:sz w:val="20"/>
                <w:szCs w:val="20"/>
                <w:lang w:eastAsia="zh-CN"/>
              </w:rPr>
            </w:pPr>
            <w:r w:rsidRPr="00DE22D4">
              <w:rPr>
                <w:rFonts w:eastAsia="Times New Roman"/>
                <w:color w:val="000000"/>
                <w:sz w:val="20"/>
                <w:szCs w:val="20"/>
                <w:lang w:eastAsia="zh-CN"/>
              </w:rPr>
              <w:t>PNUD</w:t>
            </w:r>
          </w:p>
        </w:tc>
        <w:tc>
          <w:tcPr>
            <w:tcW w:w="452" w:type="pct"/>
            <w:tcBorders>
              <w:top w:val="nil"/>
              <w:left w:val="nil"/>
              <w:bottom w:val="single" w:sz="4" w:space="0" w:color="auto"/>
              <w:right w:val="single" w:sz="4" w:space="0" w:color="auto"/>
            </w:tcBorders>
            <w:shd w:val="clear" w:color="auto" w:fill="auto"/>
            <w:noWrap/>
          </w:tcPr>
          <w:p w14:paraId="6334476F" w14:textId="77777777" w:rsidR="00197C04" w:rsidRPr="00DE22D4" w:rsidRDefault="00197C04" w:rsidP="000E0FD5">
            <w:pPr>
              <w:spacing w:after="10"/>
              <w:jc w:val="right"/>
              <w:rPr>
                <w:rFonts w:eastAsia="Times New Roman"/>
                <w:color w:val="000000"/>
                <w:sz w:val="20"/>
                <w:szCs w:val="20"/>
                <w:lang w:eastAsia="zh-CN"/>
              </w:rPr>
            </w:pPr>
            <w:r w:rsidRPr="00DE22D4">
              <w:rPr>
                <w:rFonts w:eastAsia="Times New Roman"/>
                <w:color w:val="000000"/>
                <w:sz w:val="20"/>
                <w:szCs w:val="20"/>
                <w:lang w:eastAsia="zh-CN"/>
              </w:rPr>
              <w:t>40</w:t>
            </w:r>
            <w:r w:rsidR="000E0FD5" w:rsidRPr="00DE22D4">
              <w:rPr>
                <w:rFonts w:eastAsia="Times New Roman"/>
                <w:color w:val="000000"/>
                <w:sz w:val="20"/>
                <w:szCs w:val="20"/>
                <w:lang w:eastAsia="zh-CN"/>
              </w:rPr>
              <w:t>.</w:t>
            </w:r>
            <w:r w:rsidRPr="00DE22D4">
              <w:rPr>
                <w:rFonts w:eastAsia="Times New Roman"/>
                <w:color w:val="000000"/>
                <w:sz w:val="20"/>
                <w:szCs w:val="20"/>
                <w:lang w:eastAsia="zh-CN"/>
              </w:rPr>
              <w:t>000</w:t>
            </w:r>
          </w:p>
        </w:tc>
      </w:tr>
      <w:tr w:rsidR="00197C04" w:rsidRPr="00DE22D4" w14:paraId="1D8863A9" w14:textId="77777777" w:rsidTr="000E0FD5">
        <w:trPr>
          <w:trHeight w:val="29"/>
        </w:trPr>
        <w:tc>
          <w:tcPr>
            <w:tcW w:w="3936" w:type="pct"/>
            <w:tcBorders>
              <w:top w:val="nil"/>
              <w:left w:val="single" w:sz="4" w:space="0" w:color="auto"/>
              <w:bottom w:val="single" w:sz="4" w:space="0" w:color="auto"/>
              <w:right w:val="single" w:sz="4" w:space="0" w:color="auto"/>
            </w:tcBorders>
            <w:shd w:val="clear" w:color="auto" w:fill="auto"/>
            <w:noWrap/>
            <w:hideMark/>
          </w:tcPr>
          <w:p w14:paraId="4E8A7B2F" w14:textId="77777777" w:rsidR="00197C04" w:rsidRPr="00DE22D4" w:rsidRDefault="00136733" w:rsidP="00136733">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Difusión de información sobre el proyecto de demostración a 100 usuarios finales</w:t>
            </w:r>
          </w:p>
        </w:tc>
        <w:tc>
          <w:tcPr>
            <w:tcW w:w="612" w:type="pct"/>
            <w:tcBorders>
              <w:top w:val="nil"/>
              <w:left w:val="nil"/>
              <w:bottom w:val="single" w:sz="4" w:space="0" w:color="auto"/>
              <w:right w:val="single" w:sz="4" w:space="0" w:color="auto"/>
            </w:tcBorders>
            <w:shd w:val="clear" w:color="auto" w:fill="auto"/>
            <w:noWrap/>
            <w:hideMark/>
          </w:tcPr>
          <w:p w14:paraId="31A48D05" w14:textId="77777777" w:rsidR="00197C04" w:rsidRPr="00DE22D4" w:rsidRDefault="000E0FD5" w:rsidP="000E0FD5">
            <w:pPr>
              <w:spacing w:after="10"/>
              <w:jc w:val="center"/>
              <w:rPr>
                <w:rFonts w:eastAsia="Times New Roman"/>
                <w:color w:val="000000"/>
                <w:sz w:val="20"/>
                <w:szCs w:val="20"/>
                <w:lang w:eastAsia="zh-CN"/>
              </w:rPr>
            </w:pPr>
            <w:r w:rsidRPr="00DE22D4">
              <w:rPr>
                <w:rFonts w:eastAsia="Times New Roman"/>
                <w:color w:val="000000"/>
                <w:sz w:val="20"/>
                <w:szCs w:val="20"/>
                <w:lang w:eastAsia="zh-CN"/>
              </w:rPr>
              <w:t>PNUD</w:t>
            </w:r>
          </w:p>
        </w:tc>
        <w:tc>
          <w:tcPr>
            <w:tcW w:w="452" w:type="pct"/>
            <w:tcBorders>
              <w:top w:val="nil"/>
              <w:left w:val="nil"/>
              <w:bottom w:val="single" w:sz="4" w:space="0" w:color="auto"/>
              <w:right w:val="single" w:sz="4" w:space="0" w:color="auto"/>
            </w:tcBorders>
            <w:shd w:val="clear" w:color="auto" w:fill="auto"/>
            <w:noWrap/>
          </w:tcPr>
          <w:p w14:paraId="10C2D595" w14:textId="77777777" w:rsidR="00197C04" w:rsidRPr="00DE22D4" w:rsidRDefault="00197C04" w:rsidP="000E0FD5">
            <w:pPr>
              <w:spacing w:after="10"/>
              <w:jc w:val="right"/>
              <w:rPr>
                <w:rFonts w:eastAsia="Times New Roman"/>
                <w:color w:val="000000"/>
                <w:sz w:val="20"/>
                <w:szCs w:val="20"/>
                <w:lang w:eastAsia="zh-CN"/>
              </w:rPr>
            </w:pPr>
            <w:r w:rsidRPr="00DE22D4">
              <w:rPr>
                <w:rFonts w:eastAsia="Times New Roman"/>
                <w:color w:val="000000"/>
                <w:sz w:val="20"/>
                <w:szCs w:val="20"/>
                <w:lang w:eastAsia="zh-CN"/>
              </w:rPr>
              <w:t>5</w:t>
            </w:r>
            <w:r w:rsidR="000E0FD5" w:rsidRPr="00DE22D4">
              <w:rPr>
                <w:rFonts w:eastAsia="Times New Roman"/>
                <w:color w:val="000000"/>
                <w:sz w:val="20"/>
                <w:szCs w:val="20"/>
                <w:lang w:eastAsia="zh-CN"/>
              </w:rPr>
              <w:t>.</w:t>
            </w:r>
            <w:r w:rsidRPr="00DE22D4">
              <w:rPr>
                <w:rFonts w:eastAsia="Times New Roman"/>
                <w:color w:val="000000"/>
                <w:sz w:val="20"/>
                <w:szCs w:val="20"/>
                <w:lang w:eastAsia="zh-CN"/>
              </w:rPr>
              <w:t>000</w:t>
            </w:r>
          </w:p>
        </w:tc>
      </w:tr>
      <w:tr w:rsidR="00197C04" w:rsidRPr="00DE22D4" w14:paraId="5FA6D0CA" w14:textId="77777777" w:rsidTr="008D33A5">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14641C85" w14:textId="77777777" w:rsidR="00197C04" w:rsidRPr="00DE22D4" w:rsidRDefault="00136733" w:rsidP="00136733">
            <w:pPr>
              <w:spacing w:after="10"/>
              <w:jc w:val="left"/>
              <w:rPr>
                <w:rFonts w:eastAsia="Times New Roman"/>
                <w:i/>
                <w:iCs/>
                <w:color w:val="000000"/>
                <w:sz w:val="20"/>
                <w:szCs w:val="20"/>
                <w:lang w:eastAsia="zh-CN"/>
              </w:rPr>
            </w:pPr>
            <w:r w:rsidRPr="00DE22D4">
              <w:rPr>
                <w:rFonts w:eastAsia="Times New Roman"/>
                <w:i/>
                <w:iCs/>
                <w:color w:val="000000"/>
                <w:sz w:val="20"/>
                <w:szCs w:val="20"/>
                <w:lang w:eastAsia="zh-CN"/>
              </w:rPr>
              <w:t xml:space="preserve">Subsector de aire acondicionado vehicular </w:t>
            </w:r>
            <w:r w:rsidR="00197C04" w:rsidRPr="00DE22D4">
              <w:rPr>
                <w:i/>
                <w:iCs/>
                <w:sz w:val="20"/>
                <w:szCs w:val="20"/>
              </w:rPr>
              <w:t>(US</w:t>
            </w:r>
            <w:r w:rsidRPr="00DE22D4">
              <w:rPr>
                <w:i/>
                <w:iCs/>
                <w:sz w:val="20"/>
                <w:szCs w:val="20"/>
              </w:rPr>
              <w:t xml:space="preserve">D </w:t>
            </w:r>
            <w:r w:rsidR="00197C04" w:rsidRPr="00DE22D4">
              <w:rPr>
                <w:rFonts w:eastAsia="Times New Roman"/>
                <w:i/>
                <w:iCs/>
                <w:color w:val="000000"/>
                <w:sz w:val="20"/>
                <w:szCs w:val="20"/>
                <w:lang w:eastAsia="zh-CN"/>
              </w:rPr>
              <w:t>20</w:t>
            </w:r>
            <w:r w:rsidRPr="00DE22D4">
              <w:rPr>
                <w:rFonts w:eastAsia="Times New Roman"/>
                <w:i/>
                <w:iCs/>
                <w:color w:val="000000"/>
                <w:sz w:val="20"/>
                <w:szCs w:val="20"/>
                <w:lang w:eastAsia="zh-CN"/>
              </w:rPr>
              <w:t>.</w:t>
            </w:r>
            <w:r w:rsidR="00197C04" w:rsidRPr="00DE22D4">
              <w:rPr>
                <w:rFonts w:eastAsia="Times New Roman"/>
                <w:i/>
                <w:iCs/>
                <w:color w:val="000000"/>
                <w:sz w:val="20"/>
                <w:szCs w:val="20"/>
                <w:lang w:eastAsia="zh-CN"/>
              </w:rPr>
              <w:t>000)</w:t>
            </w:r>
          </w:p>
        </w:tc>
      </w:tr>
      <w:tr w:rsidR="00197C04" w:rsidRPr="00DE22D4" w14:paraId="0450A531" w14:textId="77777777" w:rsidTr="000E0FD5">
        <w:trPr>
          <w:trHeight w:val="29"/>
        </w:trPr>
        <w:tc>
          <w:tcPr>
            <w:tcW w:w="3936" w:type="pct"/>
            <w:tcBorders>
              <w:top w:val="nil"/>
              <w:left w:val="single" w:sz="4" w:space="0" w:color="auto"/>
              <w:bottom w:val="single" w:sz="4" w:space="0" w:color="auto"/>
              <w:right w:val="single" w:sz="4" w:space="0" w:color="auto"/>
            </w:tcBorders>
            <w:shd w:val="clear" w:color="auto" w:fill="auto"/>
            <w:hideMark/>
          </w:tcPr>
          <w:p w14:paraId="1DA4B13F" w14:textId="77777777" w:rsidR="00197C04" w:rsidRPr="00DE22D4" w:rsidRDefault="00136733" w:rsidP="00136733">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Capacitación de 60 técnicos de aire acondicionado vehicular en manipulación de refrigerantes HFO-1234yf y HFC-134a; suministro de 5 máquinas y cilindros de recuperación de refrigerantes para talleres</w:t>
            </w:r>
          </w:p>
        </w:tc>
        <w:tc>
          <w:tcPr>
            <w:tcW w:w="612" w:type="pct"/>
            <w:tcBorders>
              <w:top w:val="nil"/>
              <w:left w:val="nil"/>
              <w:bottom w:val="single" w:sz="4" w:space="0" w:color="auto"/>
              <w:right w:val="single" w:sz="4" w:space="0" w:color="auto"/>
            </w:tcBorders>
            <w:shd w:val="clear" w:color="auto" w:fill="auto"/>
            <w:noWrap/>
            <w:hideMark/>
          </w:tcPr>
          <w:p w14:paraId="52308BE3" w14:textId="77777777" w:rsidR="00197C04" w:rsidRPr="00DE22D4" w:rsidRDefault="000E0FD5" w:rsidP="000E0FD5">
            <w:pPr>
              <w:spacing w:after="10"/>
              <w:jc w:val="center"/>
              <w:rPr>
                <w:rFonts w:eastAsia="Times New Roman"/>
                <w:color w:val="000000"/>
                <w:sz w:val="20"/>
                <w:szCs w:val="20"/>
                <w:lang w:eastAsia="zh-CN"/>
              </w:rPr>
            </w:pPr>
            <w:r w:rsidRPr="00DE22D4">
              <w:rPr>
                <w:rFonts w:eastAsia="Times New Roman"/>
                <w:color w:val="000000"/>
                <w:sz w:val="20"/>
                <w:szCs w:val="20"/>
                <w:lang w:eastAsia="zh-CN"/>
              </w:rPr>
              <w:t>PNUD</w:t>
            </w:r>
          </w:p>
        </w:tc>
        <w:tc>
          <w:tcPr>
            <w:tcW w:w="452" w:type="pct"/>
            <w:tcBorders>
              <w:top w:val="nil"/>
              <w:left w:val="nil"/>
              <w:bottom w:val="single" w:sz="4" w:space="0" w:color="auto"/>
              <w:right w:val="single" w:sz="4" w:space="0" w:color="auto"/>
            </w:tcBorders>
            <w:shd w:val="clear" w:color="auto" w:fill="auto"/>
            <w:noWrap/>
          </w:tcPr>
          <w:p w14:paraId="2B7360AD" w14:textId="77777777" w:rsidR="00197C04" w:rsidRPr="00DE22D4" w:rsidRDefault="00197C04" w:rsidP="000E0FD5">
            <w:pPr>
              <w:spacing w:after="10"/>
              <w:jc w:val="right"/>
              <w:rPr>
                <w:rFonts w:eastAsia="Times New Roman"/>
                <w:color w:val="000000"/>
                <w:sz w:val="20"/>
                <w:szCs w:val="20"/>
                <w:lang w:eastAsia="zh-CN"/>
              </w:rPr>
            </w:pPr>
            <w:r w:rsidRPr="00DE22D4">
              <w:rPr>
                <w:rFonts w:eastAsia="Times New Roman"/>
                <w:color w:val="000000"/>
                <w:sz w:val="20"/>
                <w:szCs w:val="20"/>
                <w:lang w:eastAsia="zh-CN"/>
              </w:rPr>
              <w:t>20</w:t>
            </w:r>
            <w:r w:rsidR="000E0FD5" w:rsidRPr="00DE22D4">
              <w:rPr>
                <w:rFonts w:eastAsia="Times New Roman"/>
                <w:color w:val="000000"/>
                <w:sz w:val="20"/>
                <w:szCs w:val="20"/>
                <w:lang w:eastAsia="zh-CN"/>
              </w:rPr>
              <w:t>.</w:t>
            </w:r>
            <w:r w:rsidRPr="00DE22D4">
              <w:rPr>
                <w:rFonts w:eastAsia="Times New Roman"/>
                <w:color w:val="000000"/>
                <w:sz w:val="20"/>
                <w:szCs w:val="20"/>
                <w:lang w:eastAsia="zh-CN"/>
              </w:rPr>
              <w:t>000</w:t>
            </w:r>
          </w:p>
        </w:tc>
      </w:tr>
      <w:tr w:rsidR="00197C04" w:rsidRPr="00DE22D4" w14:paraId="7407173F" w14:textId="77777777" w:rsidTr="008D33A5">
        <w:trPr>
          <w:trHeight w:val="29"/>
        </w:trPr>
        <w:tc>
          <w:tcPr>
            <w:tcW w:w="5000" w:type="pct"/>
            <w:gridSpan w:val="3"/>
            <w:tcBorders>
              <w:top w:val="nil"/>
              <w:left w:val="single" w:sz="4" w:space="0" w:color="auto"/>
              <w:bottom w:val="single" w:sz="4" w:space="0" w:color="auto"/>
              <w:right w:val="single" w:sz="4" w:space="0" w:color="auto"/>
            </w:tcBorders>
            <w:shd w:val="clear" w:color="auto" w:fill="auto"/>
            <w:hideMark/>
          </w:tcPr>
          <w:p w14:paraId="24DE0233" w14:textId="77777777" w:rsidR="00197C04" w:rsidRPr="00DE22D4" w:rsidRDefault="00136733" w:rsidP="00136733">
            <w:pPr>
              <w:spacing w:after="10"/>
              <w:jc w:val="left"/>
              <w:rPr>
                <w:rFonts w:eastAsia="Times New Roman"/>
                <w:i/>
                <w:iCs/>
                <w:color w:val="000000"/>
                <w:sz w:val="20"/>
                <w:szCs w:val="20"/>
                <w:lang w:eastAsia="zh-CN"/>
              </w:rPr>
            </w:pPr>
            <w:r w:rsidRPr="00DE22D4">
              <w:rPr>
                <w:rFonts w:eastAsia="Times New Roman"/>
                <w:i/>
                <w:iCs/>
                <w:color w:val="000000"/>
                <w:sz w:val="20"/>
                <w:szCs w:val="20"/>
                <w:lang w:eastAsia="zh-CN"/>
              </w:rPr>
              <w:t>Coordinación de proyectos, ejecución y notificación</w:t>
            </w:r>
            <w:r w:rsidRPr="00DE22D4">
              <w:rPr>
                <w:i/>
                <w:iCs/>
                <w:sz w:val="20"/>
                <w:szCs w:val="20"/>
              </w:rPr>
              <w:t xml:space="preserve"> </w:t>
            </w:r>
            <w:r w:rsidR="00197C04" w:rsidRPr="00DE22D4">
              <w:rPr>
                <w:b/>
                <w:bCs/>
                <w:i/>
                <w:iCs/>
                <w:sz w:val="20"/>
                <w:szCs w:val="20"/>
              </w:rPr>
              <w:t>(US</w:t>
            </w:r>
            <w:r w:rsidRPr="00DE22D4">
              <w:rPr>
                <w:b/>
                <w:bCs/>
                <w:i/>
                <w:iCs/>
                <w:sz w:val="20"/>
                <w:szCs w:val="20"/>
              </w:rPr>
              <w:t xml:space="preserve">D </w:t>
            </w:r>
            <w:r w:rsidR="006E341F" w:rsidRPr="00DE22D4">
              <w:rPr>
                <w:rFonts w:eastAsia="Times New Roman"/>
                <w:b/>
                <w:bCs/>
                <w:i/>
                <w:iCs/>
                <w:color w:val="000000"/>
                <w:sz w:val="20"/>
                <w:szCs w:val="20"/>
                <w:lang w:eastAsia="zh-CN"/>
              </w:rPr>
              <w:t>4</w:t>
            </w:r>
            <w:r w:rsidR="00197C04" w:rsidRPr="00DE22D4">
              <w:rPr>
                <w:rFonts w:eastAsia="Times New Roman"/>
                <w:b/>
                <w:bCs/>
                <w:i/>
                <w:iCs/>
                <w:color w:val="000000"/>
                <w:sz w:val="20"/>
                <w:szCs w:val="20"/>
                <w:lang w:eastAsia="zh-CN"/>
              </w:rPr>
              <w:t>0</w:t>
            </w:r>
            <w:r w:rsidRPr="00DE22D4">
              <w:rPr>
                <w:rFonts w:eastAsia="Times New Roman"/>
                <w:b/>
                <w:bCs/>
                <w:i/>
                <w:iCs/>
                <w:color w:val="000000"/>
                <w:sz w:val="20"/>
                <w:szCs w:val="20"/>
                <w:lang w:eastAsia="zh-CN"/>
              </w:rPr>
              <w:t>.</w:t>
            </w:r>
            <w:r w:rsidR="00197C04" w:rsidRPr="00DE22D4">
              <w:rPr>
                <w:rFonts w:eastAsia="Times New Roman"/>
                <w:b/>
                <w:bCs/>
                <w:i/>
                <w:iCs/>
                <w:color w:val="000000"/>
                <w:sz w:val="20"/>
                <w:szCs w:val="20"/>
                <w:lang w:eastAsia="zh-CN"/>
              </w:rPr>
              <w:t>000)</w:t>
            </w:r>
          </w:p>
        </w:tc>
      </w:tr>
      <w:tr w:rsidR="00197C04" w:rsidRPr="00DE22D4" w14:paraId="5AF34C58" w14:textId="77777777" w:rsidTr="000E0FD5">
        <w:trPr>
          <w:trHeight w:val="29"/>
        </w:trPr>
        <w:tc>
          <w:tcPr>
            <w:tcW w:w="3936" w:type="pct"/>
            <w:tcBorders>
              <w:top w:val="nil"/>
              <w:left w:val="single" w:sz="4" w:space="0" w:color="auto"/>
              <w:bottom w:val="single" w:sz="4" w:space="0" w:color="auto"/>
              <w:right w:val="single" w:sz="4" w:space="0" w:color="auto"/>
            </w:tcBorders>
            <w:shd w:val="clear" w:color="auto" w:fill="auto"/>
            <w:hideMark/>
          </w:tcPr>
          <w:p w14:paraId="4F13B8FB" w14:textId="77777777" w:rsidR="00197C04" w:rsidRPr="00DE22D4" w:rsidRDefault="00136733" w:rsidP="00197C04">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Coordinación y gestión de la aplicación del PAK</w:t>
            </w:r>
          </w:p>
        </w:tc>
        <w:tc>
          <w:tcPr>
            <w:tcW w:w="612" w:type="pct"/>
            <w:tcBorders>
              <w:top w:val="nil"/>
              <w:left w:val="nil"/>
              <w:bottom w:val="single" w:sz="4" w:space="0" w:color="auto"/>
              <w:right w:val="single" w:sz="4" w:space="0" w:color="auto"/>
            </w:tcBorders>
            <w:shd w:val="clear" w:color="auto" w:fill="auto"/>
            <w:noWrap/>
            <w:hideMark/>
          </w:tcPr>
          <w:p w14:paraId="42AC6101" w14:textId="77777777" w:rsidR="00197C04" w:rsidRPr="00DE22D4" w:rsidRDefault="000E0FD5" w:rsidP="000E0FD5">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452" w:type="pct"/>
            <w:tcBorders>
              <w:top w:val="nil"/>
              <w:left w:val="nil"/>
              <w:bottom w:val="single" w:sz="4" w:space="0" w:color="auto"/>
              <w:right w:val="single" w:sz="4" w:space="0" w:color="auto"/>
            </w:tcBorders>
            <w:shd w:val="clear" w:color="auto" w:fill="auto"/>
            <w:noWrap/>
          </w:tcPr>
          <w:p w14:paraId="6A124BD0" w14:textId="77777777" w:rsidR="00197C04" w:rsidRPr="00DE22D4" w:rsidRDefault="00197C04" w:rsidP="000E0FD5">
            <w:pPr>
              <w:spacing w:after="10"/>
              <w:jc w:val="right"/>
              <w:rPr>
                <w:rFonts w:eastAsia="Times New Roman"/>
                <w:b/>
                <w:bCs/>
                <w:color w:val="000000"/>
                <w:sz w:val="20"/>
                <w:szCs w:val="20"/>
                <w:lang w:eastAsia="zh-CN"/>
              </w:rPr>
            </w:pPr>
            <w:r w:rsidRPr="00DE22D4">
              <w:rPr>
                <w:rFonts w:eastAsia="Times New Roman"/>
                <w:b/>
                <w:bCs/>
                <w:color w:val="000000"/>
                <w:sz w:val="20"/>
                <w:szCs w:val="20"/>
                <w:lang w:eastAsia="zh-CN"/>
              </w:rPr>
              <w:t>40</w:t>
            </w:r>
            <w:r w:rsidR="000E0FD5" w:rsidRPr="00DE22D4">
              <w:rPr>
                <w:rFonts w:eastAsia="Times New Roman"/>
                <w:b/>
                <w:bCs/>
                <w:color w:val="000000"/>
                <w:sz w:val="20"/>
                <w:szCs w:val="20"/>
                <w:lang w:eastAsia="zh-CN"/>
              </w:rPr>
              <w:t>.</w:t>
            </w:r>
            <w:r w:rsidRPr="00DE22D4">
              <w:rPr>
                <w:rFonts w:eastAsia="Times New Roman"/>
                <w:b/>
                <w:bCs/>
                <w:color w:val="000000"/>
                <w:sz w:val="20"/>
                <w:szCs w:val="20"/>
                <w:lang w:eastAsia="zh-CN"/>
              </w:rPr>
              <w:t>000</w:t>
            </w:r>
          </w:p>
        </w:tc>
      </w:tr>
      <w:tr w:rsidR="008D33A5" w:rsidRPr="00DE22D4" w14:paraId="3CDC3F1B" w14:textId="77777777" w:rsidTr="000E0FD5">
        <w:trPr>
          <w:trHeight w:val="29"/>
        </w:trPr>
        <w:tc>
          <w:tcPr>
            <w:tcW w:w="4548" w:type="pct"/>
            <w:gridSpan w:val="2"/>
            <w:tcBorders>
              <w:top w:val="nil"/>
              <w:left w:val="single" w:sz="4" w:space="0" w:color="auto"/>
              <w:bottom w:val="single" w:sz="4" w:space="0" w:color="auto"/>
              <w:right w:val="single" w:sz="4" w:space="0" w:color="auto"/>
            </w:tcBorders>
            <w:shd w:val="clear" w:color="auto" w:fill="auto"/>
            <w:hideMark/>
          </w:tcPr>
          <w:p w14:paraId="42C4A762" w14:textId="77777777" w:rsidR="008D33A5" w:rsidRPr="00DE22D4" w:rsidRDefault="008D33A5" w:rsidP="00197C04">
            <w:pPr>
              <w:spacing w:after="10"/>
              <w:jc w:val="left"/>
              <w:rPr>
                <w:rFonts w:eastAsia="Times New Roman"/>
                <w:color w:val="000000"/>
                <w:sz w:val="20"/>
                <w:szCs w:val="20"/>
                <w:lang w:eastAsia="zh-CN"/>
              </w:rPr>
            </w:pPr>
            <w:r w:rsidRPr="00DE22D4">
              <w:rPr>
                <w:rFonts w:eastAsia="Times New Roman"/>
                <w:b/>
                <w:bCs/>
                <w:color w:val="000000"/>
                <w:sz w:val="20"/>
                <w:szCs w:val="20"/>
                <w:lang w:eastAsia="zh-CN"/>
              </w:rPr>
              <w:t>Total</w:t>
            </w:r>
          </w:p>
        </w:tc>
        <w:tc>
          <w:tcPr>
            <w:tcW w:w="452" w:type="pct"/>
            <w:tcBorders>
              <w:top w:val="nil"/>
              <w:left w:val="nil"/>
              <w:bottom w:val="single" w:sz="4" w:space="0" w:color="auto"/>
              <w:right w:val="single" w:sz="4" w:space="0" w:color="auto"/>
            </w:tcBorders>
            <w:shd w:val="clear" w:color="auto" w:fill="auto"/>
            <w:noWrap/>
          </w:tcPr>
          <w:p w14:paraId="0D562529" w14:textId="77777777" w:rsidR="008D33A5" w:rsidRPr="00DE22D4" w:rsidRDefault="008D33A5" w:rsidP="000E0FD5">
            <w:pPr>
              <w:spacing w:after="10"/>
              <w:jc w:val="right"/>
              <w:rPr>
                <w:rFonts w:eastAsia="Times New Roman"/>
                <w:b/>
                <w:bCs/>
                <w:color w:val="000000"/>
                <w:sz w:val="20"/>
                <w:szCs w:val="20"/>
                <w:lang w:eastAsia="zh-CN"/>
              </w:rPr>
            </w:pPr>
            <w:r w:rsidRPr="00DE22D4">
              <w:rPr>
                <w:rFonts w:eastAsia="Times New Roman"/>
                <w:b/>
                <w:bCs/>
                <w:color w:val="000000"/>
                <w:sz w:val="20"/>
                <w:szCs w:val="20"/>
                <w:lang w:eastAsia="zh-CN"/>
              </w:rPr>
              <w:t>432</w:t>
            </w:r>
            <w:r w:rsidR="000E0FD5" w:rsidRPr="00DE22D4">
              <w:rPr>
                <w:rFonts w:eastAsia="Times New Roman"/>
                <w:b/>
                <w:bCs/>
                <w:color w:val="000000"/>
                <w:sz w:val="20"/>
                <w:szCs w:val="20"/>
                <w:lang w:eastAsia="zh-CN"/>
              </w:rPr>
              <w:t>.</w:t>
            </w:r>
            <w:r w:rsidRPr="00DE22D4">
              <w:rPr>
                <w:rFonts w:eastAsia="Times New Roman"/>
                <w:b/>
                <w:bCs/>
                <w:color w:val="000000"/>
                <w:sz w:val="20"/>
                <w:szCs w:val="20"/>
                <w:lang w:eastAsia="zh-CN"/>
              </w:rPr>
              <w:t>000</w:t>
            </w:r>
          </w:p>
        </w:tc>
      </w:tr>
    </w:tbl>
    <w:p w14:paraId="686DC4E6" w14:textId="77777777" w:rsidR="0070038F" w:rsidRPr="00DE22D4" w:rsidRDefault="00136733" w:rsidP="00D14991">
      <w:pPr>
        <w:pStyle w:val="Heading1"/>
        <w:spacing w:before="240"/>
      </w:pPr>
      <w:r w:rsidRPr="00DE22D4">
        <w:t>La etapa I del PAK se ejecutará en tres tramos</w:t>
      </w:r>
      <w:r w:rsidR="0070038F" w:rsidRPr="00DE22D4">
        <w:t xml:space="preserve">. </w:t>
      </w:r>
      <w:r w:rsidRPr="00DE22D4">
        <w:t>El calendario de los compromisos de reducción de HFC y de eliminación de HCFC, y de los tramos del PAK y del PGEH se presenta en el anexo I del presente documento.</w:t>
      </w:r>
    </w:p>
    <w:p w14:paraId="5627A071" w14:textId="77777777" w:rsidR="0070038F" w:rsidRPr="00DE22D4" w:rsidRDefault="00136733" w:rsidP="00D14991">
      <w:pPr>
        <w:pStyle w:val="Heading1"/>
        <w:keepNext/>
        <w:widowControl w:val="0"/>
        <w:numPr>
          <w:ilvl w:val="0"/>
          <w:numId w:val="0"/>
        </w:numPr>
        <w:suppressAutoHyphens/>
        <w:spacing w:before="240"/>
      </w:pPr>
      <w:r w:rsidRPr="00DE22D4">
        <w:rPr>
          <w:u w:val="single"/>
        </w:rPr>
        <w:lastRenderedPageBreak/>
        <w:t xml:space="preserve">Plan de ejecución </w:t>
      </w:r>
      <w:r w:rsidR="00BD673F" w:rsidRPr="00DE22D4">
        <w:rPr>
          <w:u w:val="single"/>
        </w:rPr>
        <w:t>del primer tramo del plan de aplicación de la Enmienda de Kigali relativa a los HFC</w:t>
      </w:r>
    </w:p>
    <w:p w14:paraId="4942F6AD" w14:textId="77777777" w:rsidR="008A3DA9" w:rsidRPr="00DE22D4" w:rsidRDefault="00BD673F" w:rsidP="004E08EE">
      <w:pPr>
        <w:pStyle w:val="Heading1"/>
        <w:spacing w:before="240"/>
      </w:pPr>
      <w:r w:rsidRPr="00DE22D4">
        <w:t>Con el financiamiento adicional y el plan de ejecución actualizado, el plan para el primer tramo se ajustó como se muestra en el cuadro 12 (los cambios en el financiamiento y la actividad aparecen en negrita)</w:t>
      </w:r>
      <w:r w:rsidR="002B338A" w:rsidRPr="00DE22D4">
        <w:t xml:space="preserve">. </w:t>
      </w:r>
    </w:p>
    <w:p w14:paraId="28FE2CB5" w14:textId="77777777" w:rsidR="00314E22" w:rsidRPr="00DE22D4" w:rsidRDefault="00BD673F" w:rsidP="00314E22">
      <w:pPr>
        <w:pStyle w:val="Heading1"/>
        <w:numPr>
          <w:ilvl w:val="0"/>
          <w:numId w:val="0"/>
        </w:numPr>
        <w:spacing w:after="0"/>
        <w:rPr>
          <w:b/>
          <w:bCs/>
        </w:rPr>
      </w:pPr>
      <w:r w:rsidRPr="00DE22D4">
        <w:rPr>
          <w:b/>
          <w:bCs/>
        </w:rPr>
        <w:t>Cuadro</w:t>
      </w:r>
      <w:r w:rsidR="00314E22" w:rsidRPr="00DE22D4">
        <w:rPr>
          <w:b/>
          <w:bCs/>
        </w:rPr>
        <w:t xml:space="preserve"> 12: </w:t>
      </w:r>
      <w:r w:rsidRPr="00DE22D4">
        <w:rPr>
          <w:b/>
          <w:bCs/>
        </w:rPr>
        <w:t xml:space="preserve">Actividades revisadas para el primer tramo de la etapa I del PAK para </w:t>
      </w:r>
      <w:proofErr w:type="spellStart"/>
      <w:r w:rsidRPr="00DE22D4">
        <w:rPr>
          <w:b/>
          <w:bCs/>
        </w:rPr>
        <w:t>Zimbabwe</w:t>
      </w:r>
      <w:proofErr w:type="spellEnd"/>
    </w:p>
    <w:tbl>
      <w:tblPr>
        <w:tblW w:w="9648" w:type="dxa"/>
        <w:tblLook w:val="04A0" w:firstRow="1" w:lastRow="0" w:firstColumn="1" w:lastColumn="0" w:noHBand="0" w:noVBand="1"/>
      </w:tblPr>
      <w:tblGrid>
        <w:gridCol w:w="7313"/>
        <w:gridCol w:w="1172"/>
        <w:gridCol w:w="1163"/>
      </w:tblGrid>
      <w:tr w:rsidR="00314E22" w:rsidRPr="00DE22D4" w14:paraId="55F322EE" w14:textId="77777777" w:rsidTr="002B1646">
        <w:trPr>
          <w:trHeight w:val="29"/>
          <w:tblHeader/>
        </w:trPr>
        <w:tc>
          <w:tcPr>
            <w:tcW w:w="73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05D7C6" w14:textId="77777777" w:rsidR="00314E22" w:rsidRPr="00DE22D4" w:rsidRDefault="00314E22" w:rsidP="00BD673F">
            <w:pPr>
              <w:spacing w:after="10"/>
              <w:jc w:val="center"/>
              <w:rPr>
                <w:rFonts w:eastAsia="Times New Roman"/>
                <w:b/>
                <w:bCs/>
                <w:color w:val="000000"/>
                <w:sz w:val="20"/>
                <w:szCs w:val="20"/>
                <w:lang w:eastAsia="zh-CN"/>
              </w:rPr>
            </w:pPr>
            <w:r w:rsidRPr="00DE22D4">
              <w:rPr>
                <w:rFonts w:eastAsia="Times New Roman"/>
                <w:b/>
                <w:bCs/>
                <w:color w:val="000000"/>
                <w:sz w:val="20"/>
                <w:szCs w:val="20"/>
                <w:lang w:eastAsia="zh-CN"/>
              </w:rPr>
              <w:t>Activi</w:t>
            </w:r>
            <w:r w:rsidR="00BD673F" w:rsidRPr="00DE22D4">
              <w:rPr>
                <w:rFonts w:eastAsia="Times New Roman"/>
                <w:b/>
                <w:bCs/>
                <w:color w:val="000000"/>
                <w:sz w:val="20"/>
                <w:szCs w:val="20"/>
                <w:lang w:eastAsia="zh-CN"/>
              </w:rPr>
              <w:t>dad</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0D338D5E" w14:textId="77777777" w:rsidR="00314E22" w:rsidRPr="00DE22D4" w:rsidRDefault="00BD673F" w:rsidP="00BD673F">
            <w:pPr>
              <w:spacing w:after="10"/>
              <w:jc w:val="center"/>
              <w:rPr>
                <w:rFonts w:eastAsia="Times New Roman"/>
                <w:b/>
                <w:bCs/>
                <w:color w:val="000000"/>
                <w:sz w:val="20"/>
                <w:szCs w:val="20"/>
                <w:lang w:eastAsia="zh-CN"/>
              </w:rPr>
            </w:pPr>
            <w:r w:rsidRPr="00DE22D4">
              <w:rPr>
                <w:rFonts w:eastAsia="Times New Roman"/>
                <w:b/>
                <w:bCs/>
                <w:color w:val="000000"/>
                <w:sz w:val="20"/>
                <w:szCs w:val="20"/>
                <w:lang w:eastAsia="zh-CN"/>
              </w:rPr>
              <w:t>Organismo</w:t>
            </w:r>
          </w:p>
        </w:tc>
        <w:tc>
          <w:tcPr>
            <w:tcW w:w="1163" w:type="dxa"/>
            <w:tcBorders>
              <w:top w:val="single" w:sz="4" w:space="0" w:color="auto"/>
              <w:left w:val="nil"/>
              <w:bottom w:val="single" w:sz="4" w:space="0" w:color="auto"/>
              <w:right w:val="single" w:sz="4" w:space="0" w:color="auto"/>
            </w:tcBorders>
            <w:shd w:val="clear" w:color="auto" w:fill="auto"/>
            <w:noWrap/>
            <w:vAlign w:val="center"/>
            <w:hideMark/>
          </w:tcPr>
          <w:p w14:paraId="0DC2F8BD" w14:textId="77777777" w:rsidR="00314E22" w:rsidRPr="00DE22D4" w:rsidRDefault="00314E22" w:rsidP="00651577">
            <w:pPr>
              <w:spacing w:after="10"/>
              <w:jc w:val="center"/>
              <w:rPr>
                <w:rFonts w:eastAsia="Times New Roman"/>
                <w:b/>
                <w:bCs/>
                <w:color w:val="000000"/>
                <w:sz w:val="20"/>
                <w:szCs w:val="20"/>
                <w:lang w:eastAsia="zh-CN"/>
              </w:rPr>
            </w:pPr>
            <w:r w:rsidRPr="00DE22D4">
              <w:rPr>
                <w:rFonts w:eastAsia="Times New Roman"/>
                <w:b/>
                <w:bCs/>
                <w:color w:val="000000"/>
                <w:sz w:val="20"/>
                <w:szCs w:val="20"/>
                <w:lang w:eastAsia="zh-CN"/>
              </w:rPr>
              <w:t>Cost</w:t>
            </w:r>
            <w:r w:rsidR="00BD673F" w:rsidRPr="00DE22D4">
              <w:rPr>
                <w:rFonts w:eastAsia="Times New Roman"/>
                <w:b/>
                <w:bCs/>
                <w:color w:val="000000"/>
                <w:sz w:val="20"/>
                <w:szCs w:val="20"/>
                <w:lang w:eastAsia="zh-CN"/>
              </w:rPr>
              <w:t>o</w:t>
            </w:r>
          </w:p>
          <w:p w14:paraId="0BCD16DF" w14:textId="77777777" w:rsidR="00314E22" w:rsidRPr="00DE22D4" w:rsidRDefault="00314E22" w:rsidP="00BD673F">
            <w:pPr>
              <w:spacing w:after="10"/>
              <w:jc w:val="center"/>
              <w:rPr>
                <w:rFonts w:eastAsia="Times New Roman"/>
                <w:b/>
                <w:bCs/>
                <w:color w:val="000000"/>
                <w:sz w:val="20"/>
                <w:szCs w:val="20"/>
                <w:lang w:eastAsia="zh-CN"/>
              </w:rPr>
            </w:pPr>
            <w:r w:rsidRPr="00DE22D4">
              <w:rPr>
                <w:b/>
                <w:bCs/>
                <w:sz w:val="20"/>
                <w:szCs w:val="20"/>
              </w:rPr>
              <w:t>(US</w:t>
            </w:r>
            <w:r w:rsidR="00BD673F" w:rsidRPr="00DE22D4">
              <w:rPr>
                <w:b/>
                <w:bCs/>
                <w:sz w:val="20"/>
                <w:szCs w:val="20"/>
              </w:rPr>
              <w:t>D</w:t>
            </w:r>
            <w:r w:rsidRPr="00DE22D4">
              <w:rPr>
                <w:b/>
                <w:bCs/>
                <w:sz w:val="20"/>
                <w:szCs w:val="20"/>
              </w:rPr>
              <w:t>)</w:t>
            </w:r>
          </w:p>
        </w:tc>
      </w:tr>
      <w:tr w:rsidR="00314E22" w:rsidRPr="00DE22D4" w14:paraId="0BA8C69E" w14:textId="77777777" w:rsidTr="002B1646">
        <w:trPr>
          <w:trHeight w:val="29"/>
        </w:trPr>
        <w:tc>
          <w:tcPr>
            <w:tcW w:w="9648" w:type="dxa"/>
            <w:gridSpan w:val="3"/>
            <w:tcBorders>
              <w:top w:val="nil"/>
              <w:left w:val="single" w:sz="4" w:space="0" w:color="auto"/>
              <w:bottom w:val="single" w:sz="4" w:space="0" w:color="auto"/>
              <w:right w:val="single" w:sz="4" w:space="0" w:color="auto"/>
            </w:tcBorders>
            <w:shd w:val="clear" w:color="auto" w:fill="auto"/>
            <w:noWrap/>
            <w:hideMark/>
          </w:tcPr>
          <w:p w14:paraId="6B8FEDF5" w14:textId="77777777" w:rsidR="00314E22" w:rsidRPr="00DE22D4" w:rsidRDefault="007B35B2" w:rsidP="007B35B2">
            <w:pPr>
              <w:spacing w:after="10"/>
              <w:jc w:val="left"/>
              <w:rPr>
                <w:rFonts w:eastAsia="Times New Roman"/>
                <w:i/>
                <w:iCs/>
                <w:color w:val="000000"/>
                <w:sz w:val="20"/>
                <w:szCs w:val="20"/>
                <w:lang w:eastAsia="zh-CN"/>
              </w:rPr>
            </w:pPr>
            <w:r w:rsidRPr="00DE22D4">
              <w:rPr>
                <w:rFonts w:eastAsia="Times New Roman"/>
                <w:i/>
                <w:iCs/>
                <w:color w:val="000000"/>
                <w:sz w:val="20"/>
                <w:szCs w:val="20"/>
                <w:lang w:eastAsia="zh-CN"/>
              </w:rPr>
              <w:t xml:space="preserve">Marco reglamentario y mecanismos de control </w:t>
            </w:r>
            <w:r w:rsidR="00314E22" w:rsidRPr="00DE22D4">
              <w:rPr>
                <w:b/>
                <w:bCs/>
                <w:i/>
                <w:iCs/>
                <w:sz w:val="20"/>
                <w:szCs w:val="20"/>
              </w:rPr>
              <w:t>(US</w:t>
            </w:r>
            <w:r w:rsidRPr="00DE22D4">
              <w:rPr>
                <w:b/>
                <w:bCs/>
                <w:i/>
                <w:iCs/>
                <w:sz w:val="20"/>
                <w:szCs w:val="20"/>
              </w:rPr>
              <w:t xml:space="preserve">D </w:t>
            </w:r>
            <w:r w:rsidR="00B83964" w:rsidRPr="00DE22D4">
              <w:rPr>
                <w:rFonts w:eastAsia="Times New Roman"/>
                <w:b/>
                <w:bCs/>
                <w:i/>
                <w:iCs/>
                <w:color w:val="000000"/>
                <w:sz w:val="20"/>
                <w:szCs w:val="20"/>
                <w:lang w:eastAsia="zh-CN"/>
              </w:rPr>
              <w:t>83</w:t>
            </w:r>
            <w:r w:rsidRPr="00DE22D4">
              <w:rPr>
                <w:rFonts w:eastAsia="Times New Roman"/>
                <w:b/>
                <w:bCs/>
                <w:i/>
                <w:iCs/>
                <w:color w:val="000000"/>
                <w:sz w:val="20"/>
                <w:szCs w:val="20"/>
                <w:lang w:eastAsia="zh-CN"/>
              </w:rPr>
              <w:t>.</w:t>
            </w:r>
            <w:r w:rsidR="00314E22" w:rsidRPr="00DE22D4">
              <w:rPr>
                <w:rFonts w:eastAsia="Times New Roman"/>
                <w:b/>
                <w:bCs/>
                <w:i/>
                <w:iCs/>
                <w:color w:val="000000"/>
                <w:sz w:val="20"/>
                <w:szCs w:val="20"/>
                <w:lang w:eastAsia="zh-CN"/>
              </w:rPr>
              <w:t>000)</w:t>
            </w:r>
          </w:p>
        </w:tc>
      </w:tr>
      <w:tr w:rsidR="00314E22" w:rsidRPr="00DE22D4" w14:paraId="5CEC3DF0" w14:textId="77777777" w:rsidTr="002B1646">
        <w:trPr>
          <w:trHeight w:val="29"/>
        </w:trPr>
        <w:tc>
          <w:tcPr>
            <w:tcW w:w="7313" w:type="dxa"/>
            <w:tcBorders>
              <w:top w:val="nil"/>
              <w:left w:val="single" w:sz="4" w:space="0" w:color="auto"/>
              <w:bottom w:val="single" w:sz="4" w:space="0" w:color="auto"/>
              <w:right w:val="single" w:sz="4" w:space="0" w:color="auto"/>
            </w:tcBorders>
            <w:shd w:val="clear" w:color="auto" w:fill="auto"/>
            <w:hideMark/>
          </w:tcPr>
          <w:p w14:paraId="64D8638D" w14:textId="77777777" w:rsidR="00314E22" w:rsidRPr="00DE22D4" w:rsidRDefault="007B35B2" w:rsidP="007B35B2">
            <w:pPr>
              <w:spacing w:after="10"/>
              <w:ind w:left="171"/>
              <w:jc w:val="left"/>
              <w:rPr>
                <w:rFonts w:eastAsia="Times New Roman"/>
                <w:b/>
                <w:bCs/>
                <w:color w:val="000000"/>
                <w:sz w:val="20"/>
                <w:szCs w:val="20"/>
                <w:lang w:eastAsia="zh-CN"/>
              </w:rPr>
            </w:pPr>
            <w:r w:rsidRPr="00DE22D4">
              <w:rPr>
                <w:rFonts w:eastAsia="Times New Roman"/>
                <w:b/>
                <w:bCs/>
                <w:color w:val="000000"/>
                <w:sz w:val="20"/>
                <w:szCs w:val="20"/>
                <w:lang w:eastAsia="zh-CN"/>
              </w:rPr>
              <w:t xml:space="preserve">Establecimiento y aplicación de normas sobre SAO/HFC, incluida la prohibición de importar refrigeradores domésticos que utilicen </w:t>
            </w:r>
            <w:r w:rsidR="002B7DD4" w:rsidRPr="00DE22D4">
              <w:rPr>
                <w:rFonts w:eastAsia="Times New Roman"/>
                <w:b/>
                <w:bCs/>
                <w:color w:val="000000"/>
                <w:sz w:val="20"/>
                <w:szCs w:val="20"/>
                <w:lang w:eastAsia="zh-CN"/>
              </w:rPr>
              <w:t>HFC-134a</w:t>
            </w:r>
          </w:p>
        </w:tc>
        <w:tc>
          <w:tcPr>
            <w:tcW w:w="1172" w:type="dxa"/>
            <w:tcBorders>
              <w:top w:val="nil"/>
              <w:left w:val="nil"/>
              <w:bottom w:val="single" w:sz="4" w:space="0" w:color="auto"/>
              <w:right w:val="single" w:sz="4" w:space="0" w:color="auto"/>
            </w:tcBorders>
            <w:shd w:val="clear" w:color="auto" w:fill="auto"/>
            <w:noWrap/>
            <w:hideMark/>
          </w:tcPr>
          <w:p w14:paraId="5C70155A" w14:textId="77777777" w:rsidR="00314E22" w:rsidRPr="00DE22D4" w:rsidRDefault="00BD673F" w:rsidP="00BD673F">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1163" w:type="dxa"/>
            <w:tcBorders>
              <w:top w:val="nil"/>
              <w:left w:val="nil"/>
              <w:bottom w:val="single" w:sz="4" w:space="0" w:color="auto"/>
              <w:right w:val="single" w:sz="4" w:space="0" w:color="auto"/>
            </w:tcBorders>
            <w:shd w:val="clear" w:color="auto" w:fill="auto"/>
            <w:noWrap/>
            <w:hideMark/>
          </w:tcPr>
          <w:p w14:paraId="52F00492" w14:textId="77777777" w:rsidR="00314E22" w:rsidRPr="00DE22D4" w:rsidRDefault="00314E22" w:rsidP="00BD673F">
            <w:pPr>
              <w:spacing w:after="10"/>
              <w:jc w:val="right"/>
              <w:rPr>
                <w:rFonts w:eastAsia="Times New Roman"/>
                <w:color w:val="000000"/>
                <w:sz w:val="20"/>
                <w:szCs w:val="20"/>
                <w:lang w:eastAsia="zh-CN"/>
              </w:rPr>
            </w:pPr>
            <w:r w:rsidRPr="00DE22D4">
              <w:rPr>
                <w:rFonts w:eastAsia="Times New Roman"/>
                <w:color w:val="000000"/>
                <w:sz w:val="20"/>
                <w:szCs w:val="20"/>
                <w:lang w:eastAsia="zh-CN"/>
              </w:rPr>
              <w:t>20</w:t>
            </w:r>
            <w:r w:rsidR="00BD673F" w:rsidRPr="00DE22D4">
              <w:rPr>
                <w:rFonts w:eastAsia="Times New Roman"/>
                <w:color w:val="000000"/>
                <w:sz w:val="20"/>
                <w:szCs w:val="20"/>
                <w:lang w:eastAsia="zh-CN"/>
              </w:rPr>
              <w:t>.</w:t>
            </w:r>
            <w:r w:rsidRPr="00DE22D4">
              <w:rPr>
                <w:rFonts w:eastAsia="Times New Roman"/>
                <w:color w:val="000000"/>
                <w:sz w:val="20"/>
                <w:szCs w:val="20"/>
                <w:lang w:eastAsia="zh-CN"/>
              </w:rPr>
              <w:t>000</w:t>
            </w:r>
          </w:p>
        </w:tc>
      </w:tr>
      <w:tr w:rsidR="00BD673F" w:rsidRPr="00DE22D4" w14:paraId="1CF1F44D" w14:textId="77777777" w:rsidTr="002B1646">
        <w:trPr>
          <w:trHeight w:val="29"/>
        </w:trPr>
        <w:tc>
          <w:tcPr>
            <w:tcW w:w="7313" w:type="dxa"/>
            <w:tcBorders>
              <w:top w:val="nil"/>
              <w:left w:val="single" w:sz="4" w:space="0" w:color="auto"/>
              <w:bottom w:val="single" w:sz="4" w:space="0" w:color="auto"/>
              <w:right w:val="single" w:sz="4" w:space="0" w:color="auto"/>
            </w:tcBorders>
            <w:shd w:val="clear" w:color="auto" w:fill="auto"/>
            <w:hideMark/>
          </w:tcPr>
          <w:p w14:paraId="6E11056A" w14:textId="77777777" w:rsidR="00BD673F" w:rsidRPr="00DE22D4" w:rsidRDefault="007B35B2" w:rsidP="007B35B2">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 xml:space="preserve">Campañas de sensibilización sobre la normativa revisada para 50 importadores y otras partes interesadas </w:t>
            </w:r>
          </w:p>
        </w:tc>
        <w:tc>
          <w:tcPr>
            <w:tcW w:w="1172" w:type="dxa"/>
            <w:tcBorders>
              <w:top w:val="nil"/>
              <w:left w:val="nil"/>
              <w:bottom w:val="single" w:sz="4" w:space="0" w:color="auto"/>
              <w:right w:val="single" w:sz="4" w:space="0" w:color="auto"/>
            </w:tcBorders>
            <w:shd w:val="clear" w:color="auto" w:fill="auto"/>
            <w:noWrap/>
            <w:hideMark/>
          </w:tcPr>
          <w:p w14:paraId="1E099C8F" w14:textId="77777777" w:rsidR="00BD673F" w:rsidRPr="00DE22D4" w:rsidRDefault="00BD673F" w:rsidP="007B35B2">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1163" w:type="dxa"/>
            <w:tcBorders>
              <w:top w:val="nil"/>
              <w:left w:val="nil"/>
              <w:bottom w:val="single" w:sz="4" w:space="0" w:color="auto"/>
              <w:right w:val="single" w:sz="4" w:space="0" w:color="auto"/>
            </w:tcBorders>
            <w:shd w:val="clear" w:color="auto" w:fill="auto"/>
            <w:noWrap/>
            <w:hideMark/>
          </w:tcPr>
          <w:p w14:paraId="71C7E6E6" w14:textId="77777777" w:rsidR="00BD673F" w:rsidRPr="00DE22D4" w:rsidRDefault="00BD673F" w:rsidP="00BD673F">
            <w:pPr>
              <w:spacing w:after="10"/>
              <w:jc w:val="right"/>
              <w:rPr>
                <w:rFonts w:eastAsia="Times New Roman"/>
                <w:color w:val="000000"/>
                <w:sz w:val="20"/>
                <w:szCs w:val="20"/>
                <w:lang w:eastAsia="zh-CN"/>
              </w:rPr>
            </w:pPr>
            <w:r w:rsidRPr="00DE22D4">
              <w:rPr>
                <w:rFonts w:eastAsia="Times New Roman"/>
                <w:color w:val="000000"/>
                <w:sz w:val="20"/>
                <w:szCs w:val="20"/>
                <w:lang w:eastAsia="zh-CN"/>
              </w:rPr>
              <w:t>5.000</w:t>
            </w:r>
          </w:p>
        </w:tc>
      </w:tr>
      <w:tr w:rsidR="00BD673F" w:rsidRPr="00DE22D4" w14:paraId="69B0AB95" w14:textId="77777777" w:rsidTr="002B1646">
        <w:trPr>
          <w:trHeight w:val="29"/>
        </w:trPr>
        <w:tc>
          <w:tcPr>
            <w:tcW w:w="7313" w:type="dxa"/>
            <w:tcBorders>
              <w:top w:val="nil"/>
              <w:left w:val="single" w:sz="4" w:space="0" w:color="auto"/>
              <w:bottom w:val="single" w:sz="4" w:space="0" w:color="auto"/>
              <w:right w:val="single" w:sz="4" w:space="0" w:color="auto"/>
            </w:tcBorders>
            <w:shd w:val="clear" w:color="auto" w:fill="auto"/>
            <w:hideMark/>
          </w:tcPr>
          <w:p w14:paraId="0935F36F" w14:textId="77777777" w:rsidR="00BD673F" w:rsidRPr="00DE22D4" w:rsidRDefault="007B35B2" w:rsidP="007B35B2">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 xml:space="preserve">Integración del sistema de licencias y cuotas de HFC en el programa informático del sistema de ventanilla única de aduanas </w:t>
            </w:r>
          </w:p>
        </w:tc>
        <w:tc>
          <w:tcPr>
            <w:tcW w:w="1172" w:type="dxa"/>
            <w:tcBorders>
              <w:top w:val="nil"/>
              <w:left w:val="nil"/>
              <w:bottom w:val="single" w:sz="4" w:space="0" w:color="auto"/>
              <w:right w:val="single" w:sz="4" w:space="0" w:color="auto"/>
            </w:tcBorders>
            <w:shd w:val="clear" w:color="auto" w:fill="auto"/>
            <w:noWrap/>
            <w:hideMark/>
          </w:tcPr>
          <w:p w14:paraId="75C8AB68" w14:textId="77777777" w:rsidR="00BD673F" w:rsidRPr="00DE22D4" w:rsidRDefault="00BD673F" w:rsidP="007B35B2">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1163" w:type="dxa"/>
            <w:tcBorders>
              <w:top w:val="nil"/>
              <w:left w:val="nil"/>
              <w:bottom w:val="single" w:sz="4" w:space="0" w:color="auto"/>
              <w:right w:val="single" w:sz="4" w:space="0" w:color="auto"/>
            </w:tcBorders>
            <w:shd w:val="clear" w:color="auto" w:fill="auto"/>
            <w:noWrap/>
            <w:hideMark/>
          </w:tcPr>
          <w:p w14:paraId="2E64BCED" w14:textId="77777777" w:rsidR="00BD673F" w:rsidRPr="00DE22D4" w:rsidRDefault="00BD673F" w:rsidP="00BD673F">
            <w:pPr>
              <w:spacing w:after="10"/>
              <w:jc w:val="right"/>
              <w:rPr>
                <w:rFonts w:eastAsia="Times New Roman"/>
                <w:color w:val="000000"/>
                <w:sz w:val="20"/>
                <w:szCs w:val="20"/>
                <w:lang w:eastAsia="zh-CN"/>
              </w:rPr>
            </w:pPr>
            <w:r w:rsidRPr="00DE22D4">
              <w:rPr>
                <w:rFonts w:eastAsia="Times New Roman"/>
                <w:color w:val="000000"/>
                <w:sz w:val="20"/>
                <w:szCs w:val="20"/>
                <w:lang w:eastAsia="zh-CN"/>
              </w:rPr>
              <w:t>5.000</w:t>
            </w:r>
          </w:p>
        </w:tc>
      </w:tr>
      <w:tr w:rsidR="00BD673F" w:rsidRPr="00DE22D4" w14:paraId="45C11DC1" w14:textId="77777777" w:rsidTr="002B1646">
        <w:trPr>
          <w:trHeight w:val="29"/>
        </w:trPr>
        <w:tc>
          <w:tcPr>
            <w:tcW w:w="7313" w:type="dxa"/>
            <w:tcBorders>
              <w:top w:val="nil"/>
              <w:left w:val="single" w:sz="4" w:space="0" w:color="auto"/>
              <w:bottom w:val="single" w:sz="4" w:space="0" w:color="auto"/>
              <w:right w:val="single" w:sz="4" w:space="0" w:color="auto"/>
            </w:tcBorders>
            <w:shd w:val="clear" w:color="auto" w:fill="auto"/>
            <w:hideMark/>
          </w:tcPr>
          <w:p w14:paraId="39B36B04" w14:textId="77777777" w:rsidR="00BD673F" w:rsidRPr="00DE22D4" w:rsidRDefault="007B35B2" w:rsidP="007B35B2">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Elaboración, revisión y adopción de normas y etiquetado de refrigerantes</w:t>
            </w:r>
          </w:p>
        </w:tc>
        <w:tc>
          <w:tcPr>
            <w:tcW w:w="1172" w:type="dxa"/>
            <w:tcBorders>
              <w:top w:val="nil"/>
              <w:left w:val="nil"/>
              <w:bottom w:val="single" w:sz="4" w:space="0" w:color="auto"/>
              <w:right w:val="single" w:sz="4" w:space="0" w:color="auto"/>
            </w:tcBorders>
            <w:shd w:val="clear" w:color="auto" w:fill="auto"/>
            <w:noWrap/>
            <w:hideMark/>
          </w:tcPr>
          <w:p w14:paraId="331D43E8" w14:textId="77777777" w:rsidR="00BD673F" w:rsidRPr="00DE22D4" w:rsidRDefault="00BD673F" w:rsidP="007B35B2">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1163" w:type="dxa"/>
            <w:tcBorders>
              <w:top w:val="nil"/>
              <w:left w:val="nil"/>
              <w:bottom w:val="single" w:sz="4" w:space="0" w:color="auto"/>
              <w:right w:val="single" w:sz="4" w:space="0" w:color="auto"/>
            </w:tcBorders>
            <w:shd w:val="clear" w:color="auto" w:fill="auto"/>
            <w:noWrap/>
            <w:hideMark/>
          </w:tcPr>
          <w:p w14:paraId="04C2F1C1" w14:textId="77777777" w:rsidR="00BD673F" w:rsidRPr="00DE22D4" w:rsidRDefault="00BD673F" w:rsidP="00BD673F">
            <w:pPr>
              <w:spacing w:after="10"/>
              <w:jc w:val="right"/>
              <w:rPr>
                <w:rFonts w:eastAsia="Times New Roman"/>
                <w:b/>
                <w:bCs/>
                <w:color w:val="000000"/>
                <w:sz w:val="20"/>
                <w:szCs w:val="20"/>
                <w:lang w:eastAsia="zh-CN"/>
              </w:rPr>
            </w:pPr>
            <w:r w:rsidRPr="00DE22D4">
              <w:rPr>
                <w:rFonts w:eastAsia="Times New Roman"/>
                <w:b/>
                <w:bCs/>
                <w:color w:val="000000"/>
                <w:sz w:val="20"/>
                <w:szCs w:val="20"/>
                <w:lang w:eastAsia="zh-CN"/>
              </w:rPr>
              <w:t>22.500</w:t>
            </w:r>
          </w:p>
        </w:tc>
      </w:tr>
      <w:tr w:rsidR="00BD673F" w:rsidRPr="00DE22D4" w14:paraId="31F3E3EA" w14:textId="77777777" w:rsidTr="002B1646">
        <w:trPr>
          <w:trHeight w:val="29"/>
        </w:trPr>
        <w:tc>
          <w:tcPr>
            <w:tcW w:w="7313" w:type="dxa"/>
            <w:tcBorders>
              <w:top w:val="nil"/>
              <w:left w:val="single" w:sz="4" w:space="0" w:color="auto"/>
              <w:bottom w:val="single" w:sz="4" w:space="0" w:color="auto"/>
              <w:right w:val="single" w:sz="4" w:space="0" w:color="auto"/>
            </w:tcBorders>
            <w:shd w:val="clear" w:color="auto" w:fill="auto"/>
            <w:hideMark/>
          </w:tcPr>
          <w:p w14:paraId="1C9F4823" w14:textId="77777777" w:rsidR="00BD673F" w:rsidRPr="00DE22D4" w:rsidRDefault="007B35B2" w:rsidP="007B35B2">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Capacitación de 2</w:t>
            </w:r>
            <w:r w:rsidRPr="00DE22D4">
              <w:rPr>
                <w:rFonts w:eastAsia="Times New Roman"/>
                <w:b/>
                <w:color w:val="000000"/>
                <w:sz w:val="20"/>
                <w:szCs w:val="20"/>
                <w:lang w:eastAsia="zh-CN"/>
              </w:rPr>
              <w:t>50</w:t>
            </w:r>
            <w:r w:rsidRPr="00DE22D4">
              <w:rPr>
                <w:rFonts w:eastAsia="Times New Roman"/>
                <w:color w:val="000000"/>
                <w:sz w:val="20"/>
                <w:szCs w:val="20"/>
                <w:lang w:eastAsia="zh-CN"/>
              </w:rPr>
              <w:t xml:space="preserve"> funcionarios de aduanas y encargados de hacer cumplir la ley en el control de las importaciones de HFC</w:t>
            </w:r>
          </w:p>
        </w:tc>
        <w:tc>
          <w:tcPr>
            <w:tcW w:w="1172" w:type="dxa"/>
            <w:tcBorders>
              <w:top w:val="nil"/>
              <w:left w:val="nil"/>
              <w:bottom w:val="single" w:sz="4" w:space="0" w:color="auto"/>
              <w:right w:val="single" w:sz="4" w:space="0" w:color="auto"/>
            </w:tcBorders>
            <w:shd w:val="clear" w:color="auto" w:fill="auto"/>
            <w:noWrap/>
            <w:hideMark/>
          </w:tcPr>
          <w:p w14:paraId="259F2415" w14:textId="77777777" w:rsidR="00BD673F" w:rsidRPr="00DE22D4" w:rsidRDefault="00BD673F" w:rsidP="007B35B2">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1163" w:type="dxa"/>
            <w:tcBorders>
              <w:top w:val="nil"/>
              <w:left w:val="nil"/>
              <w:bottom w:val="single" w:sz="4" w:space="0" w:color="auto"/>
              <w:right w:val="single" w:sz="4" w:space="0" w:color="auto"/>
            </w:tcBorders>
            <w:shd w:val="clear" w:color="auto" w:fill="auto"/>
            <w:noWrap/>
            <w:hideMark/>
          </w:tcPr>
          <w:p w14:paraId="65380A66" w14:textId="77777777" w:rsidR="00BD673F" w:rsidRPr="00DE22D4" w:rsidRDefault="00BD673F" w:rsidP="00BD673F">
            <w:pPr>
              <w:spacing w:after="10"/>
              <w:jc w:val="right"/>
              <w:rPr>
                <w:rFonts w:eastAsia="Times New Roman"/>
                <w:b/>
                <w:bCs/>
                <w:color w:val="000000"/>
                <w:sz w:val="20"/>
                <w:szCs w:val="20"/>
                <w:lang w:eastAsia="zh-CN"/>
              </w:rPr>
            </w:pPr>
            <w:r w:rsidRPr="00DE22D4">
              <w:rPr>
                <w:rFonts w:eastAsia="Times New Roman"/>
                <w:b/>
                <w:bCs/>
                <w:color w:val="000000"/>
                <w:sz w:val="20"/>
                <w:szCs w:val="20"/>
                <w:lang w:eastAsia="zh-CN"/>
              </w:rPr>
              <w:t>17.500</w:t>
            </w:r>
          </w:p>
        </w:tc>
      </w:tr>
      <w:tr w:rsidR="00BD673F" w:rsidRPr="00DE22D4" w14:paraId="3BCF5B4A" w14:textId="77777777" w:rsidTr="002B1646">
        <w:trPr>
          <w:trHeight w:val="29"/>
        </w:trPr>
        <w:tc>
          <w:tcPr>
            <w:tcW w:w="7313" w:type="dxa"/>
            <w:tcBorders>
              <w:top w:val="nil"/>
              <w:left w:val="single" w:sz="4" w:space="0" w:color="auto"/>
              <w:bottom w:val="single" w:sz="4" w:space="0" w:color="auto"/>
              <w:right w:val="single" w:sz="4" w:space="0" w:color="auto"/>
            </w:tcBorders>
            <w:shd w:val="clear" w:color="auto" w:fill="auto"/>
            <w:hideMark/>
          </w:tcPr>
          <w:p w14:paraId="747B6152" w14:textId="77777777" w:rsidR="00BD673F" w:rsidRPr="00DE22D4" w:rsidRDefault="007B35B2" w:rsidP="007B35B2">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Fortalecimiento del mantenimiento de registros por parte de las aduanas y la presentación de informes por parte de las empresas</w:t>
            </w:r>
          </w:p>
        </w:tc>
        <w:tc>
          <w:tcPr>
            <w:tcW w:w="1172" w:type="dxa"/>
            <w:tcBorders>
              <w:top w:val="nil"/>
              <w:left w:val="nil"/>
              <w:bottom w:val="single" w:sz="4" w:space="0" w:color="auto"/>
              <w:right w:val="single" w:sz="4" w:space="0" w:color="auto"/>
            </w:tcBorders>
            <w:shd w:val="clear" w:color="auto" w:fill="auto"/>
            <w:noWrap/>
            <w:hideMark/>
          </w:tcPr>
          <w:p w14:paraId="3C517469" w14:textId="77777777" w:rsidR="00BD673F" w:rsidRPr="00DE22D4" w:rsidRDefault="00BD673F" w:rsidP="007B35B2">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1163" w:type="dxa"/>
            <w:tcBorders>
              <w:top w:val="nil"/>
              <w:left w:val="nil"/>
              <w:bottom w:val="single" w:sz="4" w:space="0" w:color="auto"/>
              <w:right w:val="single" w:sz="4" w:space="0" w:color="auto"/>
            </w:tcBorders>
            <w:shd w:val="clear" w:color="auto" w:fill="auto"/>
            <w:noWrap/>
            <w:hideMark/>
          </w:tcPr>
          <w:p w14:paraId="1BEBB018" w14:textId="77777777" w:rsidR="00BD673F" w:rsidRPr="00DE22D4" w:rsidRDefault="00BD673F" w:rsidP="00BD673F">
            <w:pPr>
              <w:spacing w:after="10"/>
              <w:jc w:val="right"/>
              <w:rPr>
                <w:rFonts w:eastAsia="Times New Roman"/>
                <w:b/>
                <w:bCs/>
                <w:color w:val="000000"/>
                <w:sz w:val="20"/>
                <w:szCs w:val="20"/>
                <w:lang w:eastAsia="zh-CN"/>
              </w:rPr>
            </w:pPr>
            <w:r w:rsidRPr="00DE22D4">
              <w:rPr>
                <w:rFonts w:eastAsia="Times New Roman"/>
                <w:b/>
                <w:bCs/>
                <w:color w:val="000000"/>
                <w:sz w:val="20"/>
                <w:szCs w:val="20"/>
                <w:lang w:eastAsia="zh-CN"/>
              </w:rPr>
              <w:t>7.000</w:t>
            </w:r>
          </w:p>
        </w:tc>
      </w:tr>
      <w:tr w:rsidR="00BD673F" w:rsidRPr="00DE22D4" w14:paraId="63B9B3B9" w14:textId="77777777" w:rsidTr="002B1646">
        <w:trPr>
          <w:trHeight w:val="29"/>
        </w:trPr>
        <w:tc>
          <w:tcPr>
            <w:tcW w:w="7313" w:type="dxa"/>
            <w:tcBorders>
              <w:top w:val="nil"/>
              <w:left w:val="single" w:sz="4" w:space="0" w:color="auto"/>
              <w:bottom w:val="single" w:sz="4" w:space="0" w:color="auto"/>
              <w:right w:val="single" w:sz="4" w:space="0" w:color="auto"/>
            </w:tcBorders>
            <w:shd w:val="clear" w:color="auto" w:fill="auto"/>
            <w:hideMark/>
          </w:tcPr>
          <w:p w14:paraId="1CEE062B" w14:textId="77777777" w:rsidR="00BD673F" w:rsidRPr="00DE22D4" w:rsidRDefault="007B35B2" w:rsidP="007B35B2">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Mejora de la vigilancia continua del mercado, incluidos estudios</w:t>
            </w:r>
          </w:p>
        </w:tc>
        <w:tc>
          <w:tcPr>
            <w:tcW w:w="1172" w:type="dxa"/>
            <w:tcBorders>
              <w:top w:val="nil"/>
              <w:left w:val="nil"/>
              <w:bottom w:val="single" w:sz="4" w:space="0" w:color="auto"/>
              <w:right w:val="single" w:sz="4" w:space="0" w:color="auto"/>
            </w:tcBorders>
            <w:shd w:val="clear" w:color="auto" w:fill="auto"/>
            <w:noWrap/>
            <w:hideMark/>
          </w:tcPr>
          <w:p w14:paraId="726F62C1" w14:textId="77777777" w:rsidR="00BD673F" w:rsidRPr="00DE22D4" w:rsidRDefault="00BD673F" w:rsidP="007B35B2">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1163" w:type="dxa"/>
            <w:tcBorders>
              <w:top w:val="nil"/>
              <w:left w:val="nil"/>
              <w:bottom w:val="single" w:sz="4" w:space="0" w:color="auto"/>
              <w:right w:val="single" w:sz="4" w:space="0" w:color="auto"/>
            </w:tcBorders>
            <w:shd w:val="clear" w:color="auto" w:fill="auto"/>
            <w:noWrap/>
            <w:hideMark/>
          </w:tcPr>
          <w:p w14:paraId="362C7CBA" w14:textId="77777777" w:rsidR="00BD673F" w:rsidRPr="00DE22D4" w:rsidRDefault="00BD673F" w:rsidP="00BD673F">
            <w:pPr>
              <w:spacing w:after="10"/>
              <w:jc w:val="right"/>
              <w:rPr>
                <w:rFonts w:eastAsia="Times New Roman"/>
                <w:b/>
                <w:bCs/>
                <w:color w:val="000000"/>
                <w:sz w:val="20"/>
                <w:szCs w:val="20"/>
                <w:lang w:eastAsia="zh-CN"/>
              </w:rPr>
            </w:pPr>
            <w:r w:rsidRPr="00DE22D4">
              <w:rPr>
                <w:rFonts w:eastAsia="Times New Roman"/>
                <w:b/>
                <w:bCs/>
                <w:color w:val="000000"/>
                <w:sz w:val="20"/>
                <w:szCs w:val="20"/>
                <w:lang w:eastAsia="zh-CN"/>
              </w:rPr>
              <w:t>6.000</w:t>
            </w:r>
          </w:p>
        </w:tc>
      </w:tr>
      <w:tr w:rsidR="00314E22" w:rsidRPr="00DE22D4" w14:paraId="76DC731E" w14:textId="77777777" w:rsidTr="002B1646">
        <w:trPr>
          <w:trHeight w:val="29"/>
        </w:trPr>
        <w:tc>
          <w:tcPr>
            <w:tcW w:w="9648" w:type="dxa"/>
            <w:gridSpan w:val="3"/>
            <w:tcBorders>
              <w:top w:val="nil"/>
              <w:left w:val="single" w:sz="4" w:space="0" w:color="auto"/>
              <w:bottom w:val="single" w:sz="4" w:space="0" w:color="auto"/>
              <w:right w:val="single" w:sz="4" w:space="0" w:color="auto"/>
            </w:tcBorders>
            <w:shd w:val="clear" w:color="auto" w:fill="auto"/>
            <w:noWrap/>
            <w:hideMark/>
          </w:tcPr>
          <w:p w14:paraId="6630BD56" w14:textId="77777777" w:rsidR="00314E22" w:rsidRPr="00DE22D4" w:rsidRDefault="007B35B2" w:rsidP="007B35B2">
            <w:pPr>
              <w:spacing w:after="10"/>
              <w:jc w:val="left"/>
              <w:rPr>
                <w:rFonts w:eastAsia="Times New Roman"/>
                <w:i/>
                <w:iCs/>
                <w:color w:val="000000"/>
                <w:sz w:val="20"/>
                <w:szCs w:val="20"/>
                <w:lang w:eastAsia="zh-CN"/>
              </w:rPr>
            </w:pPr>
            <w:r w:rsidRPr="00DE22D4">
              <w:rPr>
                <w:rFonts w:eastAsia="Times New Roman"/>
                <w:i/>
                <w:iCs/>
                <w:color w:val="000000"/>
                <w:sz w:val="20"/>
                <w:szCs w:val="20"/>
                <w:lang w:eastAsia="zh-CN"/>
              </w:rPr>
              <w:t xml:space="preserve">Capacitación de técnicos y apoyo a la asociación industrial </w:t>
            </w:r>
            <w:r w:rsidR="00314E22" w:rsidRPr="00DE22D4">
              <w:rPr>
                <w:b/>
                <w:bCs/>
                <w:i/>
                <w:iCs/>
                <w:sz w:val="20"/>
                <w:szCs w:val="20"/>
              </w:rPr>
              <w:t>(US</w:t>
            </w:r>
            <w:r w:rsidRPr="00DE22D4">
              <w:rPr>
                <w:b/>
                <w:bCs/>
                <w:i/>
                <w:iCs/>
                <w:sz w:val="20"/>
                <w:szCs w:val="20"/>
              </w:rPr>
              <w:t xml:space="preserve">D </w:t>
            </w:r>
            <w:r w:rsidR="00DF7676" w:rsidRPr="00DE22D4">
              <w:rPr>
                <w:rFonts w:eastAsia="Times New Roman"/>
                <w:b/>
                <w:bCs/>
                <w:i/>
                <w:iCs/>
                <w:color w:val="000000"/>
                <w:sz w:val="20"/>
                <w:szCs w:val="20"/>
                <w:lang w:eastAsia="zh-CN"/>
              </w:rPr>
              <w:t>5</w:t>
            </w:r>
            <w:r w:rsidR="00314E22" w:rsidRPr="00DE22D4">
              <w:rPr>
                <w:rFonts w:eastAsia="Times New Roman"/>
                <w:b/>
                <w:bCs/>
                <w:i/>
                <w:iCs/>
                <w:color w:val="000000"/>
                <w:sz w:val="20"/>
                <w:szCs w:val="20"/>
                <w:lang w:eastAsia="zh-CN"/>
              </w:rPr>
              <w:t>4</w:t>
            </w:r>
            <w:r w:rsidRPr="00DE22D4">
              <w:rPr>
                <w:rFonts w:eastAsia="Times New Roman"/>
                <w:b/>
                <w:bCs/>
                <w:i/>
                <w:iCs/>
                <w:color w:val="000000"/>
                <w:sz w:val="20"/>
                <w:szCs w:val="20"/>
                <w:lang w:eastAsia="zh-CN"/>
              </w:rPr>
              <w:t>.</w:t>
            </w:r>
            <w:r w:rsidR="00DF7676" w:rsidRPr="00DE22D4">
              <w:rPr>
                <w:rFonts w:eastAsia="Times New Roman"/>
                <w:b/>
                <w:bCs/>
                <w:i/>
                <w:iCs/>
                <w:color w:val="000000"/>
                <w:sz w:val="20"/>
                <w:szCs w:val="20"/>
                <w:lang w:eastAsia="zh-CN"/>
              </w:rPr>
              <w:t>5</w:t>
            </w:r>
            <w:r w:rsidR="00314E22" w:rsidRPr="00DE22D4">
              <w:rPr>
                <w:rFonts w:eastAsia="Times New Roman"/>
                <w:b/>
                <w:bCs/>
                <w:i/>
                <w:iCs/>
                <w:color w:val="000000"/>
                <w:sz w:val="20"/>
                <w:szCs w:val="20"/>
                <w:lang w:eastAsia="zh-CN"/>
              </w:rPr>
              <w:t>00)</w:t>
            </w:r>
          </w:p>
        </w:tc>
      </w:tr>
      <w:tr w:rsidR="00BD673F" w:rsidRPr="00DE22D4" w14:paraId="1DC8920E" w14:textId="77777777" w:rsidTr="002B1646">
        <w:trPr>
          <w:trHeight w:val="29"/>
        </w:trPr>
        <w:tc>
          <w:tcPr>
            <w:tcW w:w="7313" w:type="dxa"/>
            <w:tcBorders>
              <w:top w:val="nil"/>
              <w:left w:val="single" w:sz="4" w:space="0" w:color="auto"/>
              <w:bottom w:val="single" w:sz="4" w:space="0" w:color="auto"/>
              <w:right w:val="single" w:sz="4" w:space="0" w:color="auto"/>
            </w:tcBorders>
            <w:shd w:val="clear" w:color="auto" w:fill="auto"/>
            <w:hideMark/>
          </w:tcPr>
          <w:p w14:paraId="02392ECD" w14:textId="77777777" w:rsidR="00BD673F" w:rsidRPr="00DE22D4" w:rsidRDefault="007B35B2" w:rsidP="007B35B2">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Apoyo a la asociación industrial para formalizar el sector</w:t>
            </w:r>
          </w:p>
        </w:tc>
        <w:tc>
          <w:tcPr>
            <w:tcW w:w="1172" w:type="dxa"/>
            <w:tcBorders>
              <w:top w:val="nil"/>
              <w:left w:val="nil"/>
              <w:bottom w:val="single" w:sz="4" w:space="0" w:color="auto"/>
              <w:right w:val="single" w:sz="4" w:space="0" w:color="auto"/>
            </w:tcBorders>
            <w:shd w:val="clear" w:color="auto" w:fill="auto"/>
            <w:noWrap/>
            <w:hideMark/>
          </w:tcPr>
          <w:p w14:paraId="66C52D56" w14:textId="77777777" w:rsidR="00BD673F" w:rsidRPr="00DE22D4" w:rsidRDefault="00BD673F" w:rsidP="007B35B2">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1163" w:type="dxa"/>
            <w:tcBorders>
              <w:top w:val="nil"/>
              <w:left w:val="nil"/>
              <w:bottom w:val="single" w:sz="4" w:space="0" w:color="auto"/>
              <w:right w:val="single" w:sz="4" w:space="0" w:color="auto"/>
            </w:tcBorders>
            <w:shd w:val="clear" w:color="auto" w:fill="auto"/>
            <w:noWrap/>
            <w:hideMark/>
          </w:tcPr>
          <w:p w14:paraId="3569254C" w14:textId="77777777" w:rsidR="00BD673F" w:rsidRPr="00DE22D4" w:rsidRDefault="00BD673F" w:rsidP="00BD673F">
            <w:pPr>
              <w:spacing w:after="10"/>
              <w:jc w:val="right"/>
              <w:rPr>
                <w:rFonts w:eastAsia="Times New Roman"/>
                <w:color w:val="000000"/>
                <w:sz w:val="20"/>
                <w:szCs w:val="20"/>
                <w:lang w:eastAsia="zh-CN"/>
              </w:rPr>
            </w:pPr>
            <w:r w:rsidRPr="00DE22D4">
              <w:rPr>
                <w:rFonts w:eastAsia="Times New Roman"/>
                <w:color w:val="000000"/>
                <w:sz w:val="20"/>
                <w:szCs w:val="20"/>
                <w:lang w:eastAsia="zh-CN"/>
              </w:rPr>
              <w:t>5.000</w:t>
            </w:r>
          </w:p>
        </w:tc>
      </w:tr>
      <w:tr w:rsidR="00BD673F" w:rsidRPr="00DE22D4" w14:paraId="2F1C26BD" w14:textId="77777777" w:rsidTr="002B1646">
        <w:trPr>
          <w:trHeight w:val="29"/>
        </w:trPr>
        <w:tc>
          <w:tcPr>
            <w:tcW w:w="7313" w:type="dxa"/>
            <w:tcBorders>
              <w:top w:val="nil"/>
              <w:left w:val="single" w:sz="4" w:space="0" w:color="auto"/>
              <w:bottom w:val="single" w:sz="4" w:space="0" w:color="auto"/>
              <w:right w:val="single" w:sz="4" w:space="0" w:color="auto"/>
            </w:tcBorders>
            <w:shd w:val="clear" w:color="auto" w:fill="auto"/>
            <w:hideMark/>
          </w:tcPr>
          <w:p w14:paraId="3297D477" w14:textId="77777777" w:rsidR="00BD673F" w:rsidRPr="00DE22D4" w:rsidRDefault="007B35B2" w:rsidP="007B35B2">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Actualización del código de prácticas y del programa de capacitación de los técnicos de RAC</w:t>
            </w:r>
          </w:p>
        </w:tc>
        <w:tc>
          <w:tcPr>
            <w:tcW w:w="1172" w:type="dxa"/>
            <w:tcBorders>
              <w:top w:val="nil"/>
              <w:left w:val="nil"/>
              <w:bottom w:val="single" w:sz="4" w:space="0" w:color="auto"/>
              <w:right w:val="single" w:sz="4" w:space="0" w:color="auto"/>
            </w:tcBorders>
            <w:shd w:val="clear" w:color="auto" w:fill="auto"/>
            <w:noWrap/>
            <w:hideMark/>
          </w:tcPr>
          <w:p w14:paraId="05BEA79C" w14:textId="77777777" w:rsidR="00BD673F" w:rsidRPr="00DE22D4" w:rsidRDefault="00BD673F" w:rsidP="007B35B2">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1163" w:type="dxa"/>
            <w:tcBorders>
              <w:top w:val="nil"/>
              <w:left w:val="nil"/>
              <w:bottom w:val="single" w:sz="4" w:space="0" w:color="auto"/>
              <w:right w:val="single" w:sz="4" w:space="0" w:color="auto"/>
            </w:tcBorders>
            <w:shd w:val="clear" w:color="auto" w:fill="auto"/>
            <w:noWrap/>
            <w:hideMark/>
          </w:tcPr>
          <w:p w14:paraId="7E30BEFF" w14:textId="77777777" w:rsidR="00BD673F" w:rsidRPr="00DE22D4" w:rsidRDefault="00BD673F" w:rsidP="00BD673F">
            <w:pPr>
              <w:spacing w:after="10"/>
              <w:jc w:val="right"/>
              <w:rPr>
                <w:rFonts w:eastAsia="Times New Roman"/>
                <w:b/>
                <w:bCs/>
                <w:color w:val="000000"/>
                <w:sz w:val="20"/>
                <w:szCs w:val="20"/>
                <w:lang w:eastAsia="zh-CN"/>
              </w:rPr>
            </w:pPr>
            <w:r w:rsidRPr="00DE22D4">
              <w:rPr>
                <w:rFonts w:eastAsia="Times New Roman"/>
                <w:b/>
                <w:bCs/>
                <w:color w:val="000000"/>
                <w:sz w:val="20"/>
                <w:szCs w:val="20"/>
                <w:lang w:eastAsia="zh-CN"/>
              </w:rPr>
              <w:t>22.000</w:t>
            </w:r>
          </w:p>
        </w:tc>
      </w:tr>
      <w:tr w:rsidR="00BD673F" w:rsidRPr="00DE22D4" w14:paraId="7DE44D5E" w14:textId="77777777" w:rsidTr="002B1646">
        <w:trPr>
          <w:trHeight w:val="29"/>
        </w:trPr>
        <w:tc>
          <w:tcPr>
            <w:tcW w:w="7313" w:type="dxa"/>
            <w:tcBorders>
              <w:top w:val="nil"/>
              <w:left w:val="single" w:sz="4" w:space="0" w:color="auto"/>
              <w:bottom w:val="single" w:sz="4" w:space="0" w:color="auto"/>
              <w:right w:val="single" w:sz="4" w:space="0" w:color="auto"/>
            </w:tcBorders>
            <w:shd w:val="clear" w:color="auto" w:fill="auto"/>
            <w:hideMark/>
          </w:tcPr>
          <w:p w14:paraId="6606DBED" w14:textId="77777777" w:rsidR="00BD673F" w:rsidRPr="00DE22D4" w:rsidRDefault="007B35B2" w:rsidP="007B35B2">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Cuatro talleres para capacitar a 100 técnicos de refrigeración en buenas prácticas de servicio</w:t>
            </w:r>
          </w:p>
        </w:tc>
        <w:tc>
          <w:tcPr>
            <w:tcW w:w="1172" w:type="dxa"/>
            <w:tcBorders>
              <w:top w:val="nil"/>
              <w:left w:val="nil"/>
              <w:bottom w:val="single" w:sz="4" w:space="0" w:color="auto"/>
              <w:right w:val="single" w:sz="4" w:space="0" w:color="auto"/>
            </w:tcBorders>
            <w:shd w:val="clear" w:color="auto" w:fill="auto"/>
            <w:noWrap/>
            <w:hideMark/>
          </w:tcPr>
          <w:p w14:paraId="303006F0" w14:textId="77777777" w:rsidR="00BD673F" w:rsidRPr="00DE22D4" w:rsidRDefault="00BD673F" w:rsidP="007B35B2">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1163" w:type="dxa"/>
            <w:tcBorders>
              <w:top w:val="nil"/>
              <w:left w:val="nil"/>
              <w:bottom w:val="single" w:sz="4" w:space="0" w:color="auto"/>
              <w:right w:val="single" w:sz="4" w:space="0" w:color="auto"/>
            </w:tcBorders>
            <w:shd w:val="clear" w:color="auto" w:fill="auto"/>
            <w:noWrap/>
            <w:hideMark/>
          </w:tcPr>
          <w:p w14:paraId="3D86F7FC" w14:textId="77777777" w:rsidR="00BD673F" w:rsidRPr="00DE22D4" w:rsidRDefault="00BD673F" w:rsidP="00BD673F">
            <w:pPr>
              <w:spacing w:after="10"/>
              <w:jc w:val="right"/>
              <w:rPr>
                <w:rFonts w:eastAsia="Times New Roman"/>
                <w:b/>
                <w:bCs/>
                <w:color w:val="000000"/>
                <w:sz w:val="20"/>
                <w:szCs w:val="20"/>
                <w:lang w:eastAsia="zh-CN"/>
              </w:rPr>
            </w:pPr>
            <w:r w:rsidRPr="00DE22D4">
              <w:rPr>
                <w:rFonts w:eastAsia="Times New Roman"/>
                <w:b/>
                <w:bCs/>
                <w:color w:val="000000"/>
                <w:sz w:val="20"/>
                <w:szCs w:val="20"/>
                <w:lang w:eastAsia="zh-CN"/>
              </w:rPr>
              <w:t>20.000</w:t>
            </w:r>
          </w:p>
        </w:tc>
      </w:tr>
      <w:tr w:rsidR="00BD673F" w:rsidRPr="00DE22D4" w14:paraId="6D1B0B2B" w14:textId="77777777" w:rsidTr="002B1646">
        <w:trPr>
          <w:trHeight w:val="29"/>
        </w:trPr>
        <w:tc>
          <w:tcPr>
            <w:tcW w:w="7313" w:type="dxa"/>
            <w:tcBorders>
              <w:top w:val="nil"/>
              <w:left w:val="single" w:sz="4" w:space="0" w:color="auto"/>
              <w:bottom w:val="single" w:sz="4" w:space="0" w:color="auto"/>
              <w:right w:val="single" w:sz="4" w:space="0" w:color="auto"/>
            </w:tcBorders>
            <w:shd w:val="clear" w:color="auto" w:fill="auto"/>
            <w:hideMark/>
          </w:tcPr>
          <w:p w14:paraId="3A7912A6" w14:textId="77777777" w:rsidR="00BD673F" w:rsidRPr="00DE22D4" w:rsidRDefault="007B35B2" w:rsidP="007B35B2">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 xml:space="preserve">Campañas de sensibilización para usuarios finales sobre las ventajas de utilizar tecnologías de bajo PCA y </w:t>
            </w:r>
            <w:proofErr w:type="spellStart"/>
            <w:r w:rsidRPr="00DE22D4">
              <w:rPr>
                <w:rFonts w:eastAsia="Times New Roman"/>
                <w:color w:val="000000"/>
                <w:sz w:val="20"/>
                <w:szCs w:val="20"/>
                <w:lang w:eastAsia="zh-CN"/>
              </w:rPr>
              <w:t>ecoenergéticas</w:t>
            </w:r>
            <w:proofErr w:type="spellEnd"/>
          </w:p>
        </w:tc>
        <w:tc>
          <w:tcPr>
            <w:tcW w:w="1172" w:type="dxa"/>
            <w:tcBorders>
              <w:top w:val="nil"/>
              <w:left w:val="nil"/>
              <w:bottom w:val="single" w:sz="4" w:space="0" w:color="auto"/>
              <w:right w:val="single" w:sz="4" w:space="0" w:color="auto"/>
            </w:tcBorders>
            <w:shd w:val="clear" w:color="auto" w:fill="auto"/>
            <w:noWrap/>
            <w:hideMark/>
          </w:tcPr>
          <w:p w14:paraId="51CD3BC0" w14:textId="77777777" w:rsidR="00BD673F" w:rsidRPr="00DE22D4" w:rsidRDefault="00BD673F" w:rsidP="007B35B2">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1163" w:type="dxa"/>
            <w:tcBorders>
              <w:top w:val="nil"/>
              <w:left w:val="nil"/>
              <w:bottom w:val="single" w:sz="4" w:space="0" w:color="auto"/>
              <w:right w:val="single" w:sz="4" w:space="0" w:color="auto"/>
            </w:tcBorders>
            <w:shd w:val="clear" w:color="auto" w:fill="auto"/>
            <w:noWrap/>
            <w:hideMark/>
          </w:tcPr>
          <w:p w14:paraId="497A1F99" w14:textId="77777777" w:rsidR="00BD673F" w:rsidRPr="00DE22D4" w:rsidRDefault="00BD673F" w:rsidP="00BD673F">
            <w:pPr>
              <w:spacing w:after="10"/>
              <w:jc w:val="right"/>
              <w:rPr>
                <w:rFonts w:eastAsia="Times New Roman"/>
                <w:color w:val="000000"/>
                <w:sz w:val="20"/>
                <w:szCs w:val="20"/>
                <w:lang w:eastAsia="zh-CN"/>
              </w:rPr>
            </w:pPr>
            <w:r w:rsidRPr="00DE22D4">
              <w:rPr>
                <w:rFonts w:eastAsia="Times New Roman"/>
                <w:color w:val="000000"/>
                <w:sz w:val="20"/>
                <w:szCs w:val="20"/>
                <w:lang w:eastAsia="zh-CN"/>
              </w:rPr>
              <w:t>7.500</w:t>
            </w:r>
          </w:p>
        </w:tc>
      </w:tr>
      <w:tr w:rsidR="00314E22" w:rsidRPr="00DE22D4" w14:paraId="28159A94" w14:textId="77777777" w:rsidTr="002B1646">
        <w:trPr>
          <w:trHeight w:val="29"/>
        </w:trPr>
        <w:tc>
          <w:tcPr>
            <w:tcW w:w="9648" w:type="dxa"/>
            <w:gridSpan w:val="3"/>
            <w:tcBorders>
              <w:top w:val="nil"/>
              <w:left w:val="single" w:sz="4" w:space="0" w:color="auto"/>
              <w:bottom w:val="single" w:sz="4" w:space="0" w:color="auto"/>
              <w:right w:val="single" w:sz="4" w:space="0" w:color="auto"/>
            </w:tcBorders>
            <w:shd w:val="clear" w:color="auto" w:fill="auto"/>
            <w:noWrap/>
            <w:hideMark/>
          </w:tcPr>
          <w:p w14:paraId="4188619D" w14:textId="77777777" w:rsidR="00314E22" w:rsidRPr="00DE22D4" w:rsidRDefault="007B35B2" w:rsidP="007B35B2">
            <w:pPr>
              <w:spacing w:after="10"/>
              <w:jc w:val="left"/>
              <w:rPr>
                <w:rFonts w:eastAsia="Times New Roman"/>
                <w:i/>
                <w:iCs/>
                <w:color w:val="000000"/>
                <w:sz w:val="20"/>
                <w:szCs w:val="20"/>
                <w:lang w:eastAsia="zh-CN"/>
              </w:rPr>
            </w:pPr>
            <w:r w:rsidRPr="00DE22D4">
              <w:rPr>
                <w:rFonts w:eastAsia="Times New Roman"/>
                <w:i/>
                <w:iCs/>
                <w:color w:val="000000"/>
                <w:sz w:val="20"/>
                <w:szCs w:val="20"/>
                <w:lang w:eastAsia="zh-CN"/>
              </w:rPr>
              <w:t xml:space="preserve">Subsectores de refrigeración comercial e industrial </w:t>
            </w:r>
            <w:r w:rsidR="00314E22" w:rsidRPr="00DE22D4">
              <w:rPr>
                <w:i/>
                <w:iCs/>
                <w:sz w:val="20"/>
                <w:szCs w:val="20"/>
              </w:rPr>
              <w:t>(US</w:t>
            </w:r>
            <w:r w:rsidRPr="00DE22D4">
              <w:rPr>
                <w:i/>
                <w:iCs/>
                <w:sz w:val="20"/>
                <w:szCs w:val="20"/>
              </w:rPr>
              <w:t xml:space="preserve">D </w:t>
            </w:r>
            <w:r w:rsidR="00C90524" w:rsidRPr="00DE22D4">
              <w:rPr>
                <w:rFonts w:eastAsia="Times New Roman"/>
                <w:i/>
                <w:iCs/>
                <w:color w:val="000000"/>
                <w:sz w:val="20"/>
                <w:szCs w:val="20"/>
                <w:lang w:eastAsia="zh-CN"/>
              </w:rPr>
              <w:t>3</w:t>
            </w:r>
            <w:r w:rsidR="00314E22" w:rsidRPr="00DE22D4">
              <w:rPr>
                <w:rFonts w:eastAsia="Times New Roman"/>
                <w:i/>
                <w:iCs/>
                <w:color w:val="000000"/>
                <w:sz w:val="20"/>
                <w:szCs w:val="20"/>
                <w:lang w:eastAsia="zh-CN"/>
              </w:rPr>
              <w:t>7</w:t>
            </w:r>
            <w:r w:rsidRPr="00DE22D4">
              <w:rPr>
                <w:rFonts w:eastAsia="Times New Roman"/>
                <w:i/>
                <w:iCs/>
                <w:color w:val="000000"/>
                <w:sz w:val="20"/>
                <w:szCs w:val="20"/>
                <w:lang w:eastAsia="zh-CN"/>
              </w:rPr>
              <w:t>.</w:t>
            </w:r>
            <w:r w:rsidR="00314E22" w:rsidRPr="00DE22D4">
              <w:rPr>
                <w:rFonts w:eastAsia="Times New Roman"/>
                <w:i/>
                <w:iCs/>
                <w:color w:val="000000"/>
                <w:sz w:val="20"/>
                <w:szCs w:val="20"/>
                <w:lang w:eastAsia="zh-CN"/>
              </w:rPr>
              <w:t>500)</w:t>
            </w:r>
          </w:p>
        </w:tc>
      </w:tr>
      <w:tr w:rsidR="00314E22" w:rsidRPr="00DE22D4" w14:paraId="14DA4E57" w14:textId="77777777" w:rsidTr="002B1646">
        <w:trPr>
          <w:trHeight w:val="29"/>
        </w:trPr>
        <w:tc>
          <w:tcPr>
            <w:tcW w:w="7313" w:type="dxa"/>
            <w:tcBorders>
              <w:top w:val="nil"/>
              <w:left w:val="single" w:sz="4" w:space="0" w:color="auto"/>
              <w:bottom w:val="single" w:sz="4" w:space="0" w:color="auto"/>
              <w:right w:val="single" w:sz="4" w:space="0" w:color="auto"/>
            </w:tcBorders>
            <w:shd w:val="clear" w:color="auto" w:fill="auto"/>
            <w:hideMark/>
          </w:tcPr>
          <w:p w14:paraId="5FD7F1BC" w14:textId="77777777" w:rsidR="00314E22" w:rsidRPr="00DE22D4" w:rsidRDefault="007B35B2" w:rsidP="007B35B2">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 xml:space="preserve">Campaña de sensibilización para 50 usuarios finales y pymes </w:t>
            </w:r>
          </w:p>
        </w:tc>
        <w:tc>
          <w:tcPr>
            <w:tcW w:w="1172" w:type="dxa"/>
            <w:tcBorders>
              <w:top w:val="nil"/>
              <w:left w:val="nil"/>
              <w:bottom w:val="single" w:sz="4" w:space="0" w:color="auto"/>
              <w:right w:val="single" w:sz="4" w:space="0" w:color="auto"/>
            </w:tcBorders>
            <w:shd w:val="clear" w:color="auto" w:fill="auto"/>
            <w:noWrap/>
            <w:hideMark/>
          </w:tcPr>
          <w:p w14:paraId="7A61AE8E" w14:textId="77777777" w:rsidR="00314E22" w:rsidRPr="00DE22D4" w:rsidRDefault="00BD673F" w:rsidP="00BD673F">
            <w:pPr>
              <w:spacing w:after="10"/>
              <w:jc w:val="center"/>
              <w:rPr>
                <w:rFonts w:eastAsia="Times New Roman"/>
                <w:color w:val="000000"/>
                <w:sz w:val="20"/>
                <w:szCs w:val="20"/>
                <w:lang w:eastAsia="zh-CN"/>
              </w:rPr>
            </w:pPr>
            <w:r w:rsidRPr="00DE22D4">
              <w:rPr>
                <w:rFonts w:eastAsia="Times New Roman"/>
                <w:color w:val="000000"/>
                <w:sz w:val="20"/>
                <w:szCs w:val="20"/>
                <w:lang w:eastAsia="zh-CN"/>
              </w:rPr>
              <w:t>PNUD</w:t>
            </w:r>
          </w:p>
        </w:tc>
        <w:tc>
          <w:tcPr>
            <w:tcW w:w="1163" w:type="dxa"/>
            <w:tcBorders>
              <w:top w:val="nil"/>
              <w:left w:val="nil"/>
              <w:bottom w:val="single" w:sz="4" w:space="0" w:color="auto"/>
              <w:right w:val="single" w:sz="4" w:space="0" w:color="auto"/>
            </w:tcBorders>
            <w:shd w:val="clear" w:color="auto" w:fill="auto"/>
            <w:noWrap/>
            <w:hideMark/>
          </w:tcPr>
          <w:p w14:paraId="1072880F" w14:textId="77777777" w:rsidR="00314E22" w:rsidRPr="00DE22D4" w:rsidRDefault="00314E22" w:rsidP="00BD673F">
            <w:pPr>
              <w:spacing w:after="10"/>
              <w:jc w:val="right"/>
              <w:rPr>
                <w:rFonts w:eastAsia="Times New Roman"/>
                <w:color w:val="000000"/>
                <w:sz w:val="20"/>
                <w:szCs w:val="20"/>
                <w:lang w:eastAsia="zh-CN"/>
              </w:rPr>
            </w:pPr>
            <w:r w:rsidRPr="00DE22D4">
              <w:rPr>
                <w:rFonts w:eastAsia="Times New Roman"/>
                <w:color w:val="000000"/>
                <w:sz w:val="20"/>
                <w:szCs w:val="20"/>
                <w:lang w:eastAsia="zh-CN"/>
              </w:rPr>
              <w:t>7</w:t>
            </w:r>
            <w:r w:rsidR="00BD673F" w:rsidRPr="00DE22D4">
              <w:rPr>
                <w:rFonts w:eastAsia="Times New Roman"/>
                <w:color w:val="000000"/>
                <w:sz w:val="20"/>
                <w:szCs w:val="20"/>
                <w:lang w:eastAsia="zh-CN"/>
              </w:rPr>
              <w:t>.</w:t>
            </w:r>
            <w:r w:rsidRPr="00DE22D4">
              <w:rPr>
                <w:rFonts w:eastAsia="Times New Roman"/>
                <w:color w:val="000000"/>
                <w:sz w:val="20"/>
                <w:szCs w:val="20"/>
                <w:lang w:eastAsia="zh-CN"/>
              </w:rPr>
              <w:t>500</w:t>
            </w:r>
          </w:p>
        </w:tc>
      </w:tr>
      <w:tr w:rsidR="00BD673F" w:rsidRPr="00DE22D4" w14:paraId="33C08F32" w14:textId="77777777" w:rsidTr="002B1646">
        <w:trPr>
          <w:trHeight w:val="29"/>
        </w:trPr>
        <w:tc>
          <w:tcPr>
            <w:tcW w:w="7313" w:type="dxa"/>
            <w:tcBorders>
              <w:top w:val="nil"/>
              <w:left w:val="single" w:sz="4" w:space="0" w:color="auto"/>
              <w:bottom w:val="single" w:sz="4" w:space="0" w:color="auto"/>
              <w:right w:val="single" w:sz="4" w:space="0" w:color="auto"/>
            </w:tcBorders>
            <w:shd w:val="clear" w:color="auto" w:fill="auto"/>
            <w:hideMark/>
          </w:tcPr>
          <w:p w14:paraId="15FC1D80" w14:textId="77777777" w:rsidR="00BD673F" w:rsidRPr="00DE22D4" w:rsidRDefault="007B35B2" w:rsidP="007B35B2">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Suministro de herramientas y equipos para la capacitación en materia de refrigeración</w:t>
            </w:r>
          </w:p>
        </w:tc>
        <w:tc>
          <w:tcPr>
            <w:tcW w:w="1172" w:type="dxa"/>
            <w:tcBorders>
              <w:top w:val="nil"/>
              <w:left w:val="nil"/>
              <w:bottom w:val="single" w:sz="4" w:space="0" w:color="auto"/>
              <w:right w:val="single" w:sz="4" w:space="0" w:color="auto"/>
            </w:tcBorders>
            <w:shd w:val="clear" w:color="auto" w:fill="auto"/>
            <w:noWrap/>
            <w:hideMark/>
          </w:tcPr>
          <w:p w14:paraId="04046C54" w14:textId="77777777" w:rsidR="00BD673F" w:rsidRPr="00DE22D4" w:rsidRDefault="00BD673F" w:rsidP="007B35B2">
            <w:pPr>
              <w:spacing w:after="10"/>
              <w:jc w:val="center"/>
              <w:rPr>
                <w:rFonts w:eastAsia="Times New Roman"/>
                <w:color w:val="000000"/>
                <w:sz w:val="20"/>
                <w:szCs w:val="20"/>
                <w:lang w:eastAsia="zh-CN"/>
              </w:rPr>
            </w:pPr>
            <w:r w:rsidRPr="00DE22D4">
              <w:rPr>
                <w:rFonts w:eastAsia="Times New Roman"/>
                <w:color w:val="000000"/>
                <w:sz w:val="20"/>
                <w:szCs w:val="20"/>
                <w:lang w:eastAsia="zh-CN"/>
              </w:rPr>
              <w:t>PNUD</w:t>
            </w:r>
          </w:p>
        </w:tc>
        <w:tc>
          <w:tcPr>
            <w:tcW w:w="1163" w:type="dxa"/>
            <w:tcBorders>
              <w:top w:val="nil"/>
              <w:left w:val="nil"/>
              <w:bottom w:val="single" w:sz="4" w:space="0" w:color="auto"/>
              <w:right w:val="single" w:sz="4" w:space="0" w:color="auto"/>
            </w:tcBorders>
            <w:shd w:val="clear" w:color="auto" w:fill="auto"/>
            <w:noWrap/>
            <w:hideMark/>
          </w:tcPr>
          <w:p w14:paraId="38BC882A" w14:textId="77777777" w:rsidR="00BD673F" w:rsidRPr="00DE22D4" w:rsidRDefault="00BD673F" w:rsidP="00BD673F">
            <w:pPr>
              <w:spacing w:after="10"/>
              <w:jc w:val="right"/>
              <w:rPr>
                <w:rFonts w:eastAsia="Times New Roman"/>
                <w:color w:val="000000"/>
                <w:sz w:val="20"/>
                <w:szCs w:val="20"/>
                <w:lang w:eastAsia="zh-CN"/>
              </w:rPr>
            </w:pPr>
            <w:r w:rsidRPr="00DE22D4">
              <w:rPr>
                <w:rFonts w:eastAsia="Times New Roman"/>
                <w:color w:val="000000"/>
                <w:sz w:val="20"/>
                <w:szCs w:val="20"/>
                <w:lang w:eastAsia="zh-CN"/>
              </w:rPr>
              <w:t>30.000</w:t>
            </w:r>
          </w:p>
        </w:tc>
      </w:tr>
      <w:tr w:rsidR="00314E22" w:rsidRPr="00DE22D4" w14:paraId="72895F70" w14:textId="77777777" w:rsidTr="002B1646">
        <w:trPr>
          <w:trHeight w:val="29"/>
        </w:trPr>
        <w:tc>
          <w:tcPr>
            <w:tcW w:w="9648" w:type="dxa"/>
            <w:gridSpan w:val="3"/>
            <w:tcBorders>
              <w:top w:val="nil"/>
              <w:left w:val="single" w:sz="4" w:space="0" w:color="auto"/>
              <w:bottom w:val="single" w:sz="4" w:space="0" w:color="auto"/>
              <w:right w:val="single" w:sz="4" w:space="0" w:color="auto"/>
            </w:tcBorders>
            <w:shd w:val="clear" w:color="auto" w:fill="auto"/>
            <w:noWrap/>
            <w:hideMark/>
          </w:tcPr>
          <w:p w14:paraId="7D424621" w14:textId="77777777" w:rsidR="00314E22" w:rsidRPr="00DE22D4" w:rsidRDefault="007B35B2" w:rsidP="007B35B2">
            <w:pPr>
              <w:spacing w:after="10"/>
              <w:jc w:val="left"/>
              <w:rPr>
                <w:rFonts w:eastAsia="Times New Roman"/>
                <w:i/>
                <w:iCs/>
                <w:color w:val="000000"/>
                <w:sz w:val="20"/>
                <w:szCs w:val="20"/>
                <w:lang w:eastAsia="zh-CN"/>
              </w:rPr>
            </w:pPr>
            <w:r w:rsidRPr="00DE22D4">
              <w:rPr>
                <w:rFonts w:eastAsia="Times New Roman"/>
                <w:i/>
                <w:iCs/>
                <w:color w:val="000000"/>
                <w:sz w:val="20"/>
                <w:szCs w:val="20"/>
                <w:lang w:eastAsia="zh-CN"/>
              </w:rPr>
              <w:t xml:space="preserve">Sector de climatización </w:t>
            </w:r>
            <w:r w:rsidR="00314E22" w:rsidRPr="00DE22D4">
              <w:rPr>
                <w:i/>
                <w:iCs/>
                <w:sz w:val="20"/>
                <w:szCs w:val="20"/>
              </w:rPr>
              <w:t>(US</w:t>
            </w:r>
            <w:r w:rsidRPr="00DE22D4">
              <w:rPr>
                <w:i/>
                <w:iCs/>
                <w:sz w:val="20"/>
                <w:szCs w:val="20"/>
              </w:rPr>
              <w:t xml:space="preserve">D </w:t>
            </w:r>
            <w:r w:rsidR="00314E22" w:rsidRPr="00DE22D4">
              <w:rPr>
                <w:rFonts w:eastAsia="Times New Roman"/>
                <w:i/>
                <w:iCs/>
                <w:color w:val="000000"/>
                <w:sz w:val="20"/>
                <w:szCs w:val="20"/>
                <w:lang w:eastAsia="zh-CN"/>
              </w:rPr>
              <w:t>42</w:t>
            </w:r>
            <w:r w:rsidRPr="00DE22D4">
              <w:rPr>
                <w:rFonts w:eastAsia="Times New Roman"/>
                <w:i/>
                <w:iCs/>
                <w:color w:val="000000"/>
                <w:sz w:val="20"/>
                <w:szCs w:val="20"/>
                <w:lang w:eastAsia="zh-CN"/>
              </w:rPr>
              <w:t>.</w:t>
            </w:r>
            <w:r w:rsidR="00314E22" w:rsidRPr="00DE22D4">
              <w:rPr>
                <w:rFonts w:eastAsia="Times New Roman"/>
                <w:i/>
                <w:iCs/>
                <w:color w:val="000000"/>
                <w:sz w:val="20"/>
                <w:szCs w:val="20"/>
                <w:lang w:eastAsia="zh-CN"/>
              </w:rPr>
              <w:t>500)</w:t>
            </w:r>
          </w:p>
        </w:tc>
      </w:tr>
      <w:tr w:rsidR="00BD673F" w:rsidRPr="00DE22D4" w14:paraId="4E19DE1B" w14:textId="77777777" w:rsidTr="002B1646">
        <w:trPr>
          <w:trHeight w:val="29"/>
        </w:trPr>
        <w:tc>
          <w:tcPr>
            <w:tcW w:w="7313" w:type="dxa"/>
            <w:tcBorders>
              <w:top w:val="nil"/>
              <w:left w:val="single" w:sz="4" w:space="0" w:color="auto"/>
              <w:bottom w:val="single" w:sz="4" w:space="0" w:color="auto"/>
              <w:right w:val="single" w:sz="4" w:space="0" w:color="auto"/>
            </w:tcBorders>
            <w:shd w:val="clear" w:color="auto" w:fill="auto"/>
            <w:hideMark/>
          </w:tcPr>
          <w:p w14:paraId="1B1F4AD8" w14:textId="77777777" w:rsidR="00BD673F" w:rsidRPr="00DE22D4" w:rsidRDefault="007B35B2" w:rsidP="007B35B2">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 xml:space="preserve">Demostración de la tecnología R-290, incluido el </w:t>
            </w:r>
            <w:r w:rsidRPr="00DE22D4">
              <w:rPr>
                <w:rFonts w:eastAsia="Times New Roman"/>
                <w:b/>
                <w:color w:val="000000"/>
                <w:sz w:val="20"/>
                <w:szCs w:val="20"/>
                <w:lang w:eastAsia="zh-CN"/>
              </w:rPr>
              <w:t>suministro de 50 unidades a usuarios finales y control de la eficiencia energética</w:t>
            </w:r>
          </w:p>
        </w:tc>
        <w:tc>
          <w:tcPr>
            <w:tcW w:w="1172" w:type="dxa"/>
            <w:tcBorders>
              <w:top w:val="nil"/>
              <w:left w:val="nil"/>
              <w:bottom w:val="single" w:sz="4" w:space="0" w:color="auto"/>
              <w:right w:val="single" w:sz="4" w:space="0" w:color="auto"/>
            </w:tcBorders>
            <w:shd w:val="clear" w:color="auto" w:fill="auto"/>
            <w:noWrap/>
            <w:hideMark/>
          </w:tcPr>
          <w:p w14:paraId="1A86FD63" w14:textId="77777777" w:rsidR="00BD673F" w:rsidRPr="00DE22D4" w:rsidRDefault="00BD673F" w:rsidP="007B35B2">
            <w:pPr>
              <w:spacing w:after="10"/>
              <w:jc w:val="center"/>
              <w:rPr>
                <w:rFonts w:eastAsia="Times New Roman"/>
                <w:color w:val="000000"/>
                <w:sz w:val="20"/>
                <w:szCs w:val="20"/>
                <w:lang w:eastAsia="zh-CN"/>
              </w:rPr>
            </w:pPr>
            <w:r w:rsidRPr="00DE22D4">
              <w:rPr>
                <w:rFonts w:eastAsia="Times New Roman"/>
                <w:color w:val="000000"/>
                <w:sz w:val="20"/>
                <w:szCs w:val="20"/>
                <w:lang w:eastAsia="zh-CN"/>
              </w:rPr>
              <w:t>PNUD</w:t>
            </w:r>
          </w:p>
        </w:tc>
        <w:tc>
          <w:tcPr>
            <w:tcW w:w="1163" w:type="dxa"/>
            <w:tcBorders>
              <w:top w:val="nil"/>
              <w:left w:val="nil"/>
              <w:bottom w:val="single" w:sz="4" w:space="0" w:color="auto"/>
              <w:right w:val="single" w:sz="4" w:space="0" w:color="auto"/>
            </w:tcBorders>
            <w:shd w:val="clear" w:color="auto" w:fill="auto"/>
            <w:noWrap/>
            <w:hideMark/>
          </w:tcPr>
          <w:p w14:paraId="47B38C4A" w14:textId="77777777" w:rsidR="00BD673F" w:rsidRPr="00DE22D4" w:rsidRDefault="00BD673F" w:rsidP="00BD673F">
            <w:pPr>
              <w:spacing w:after="10"/>
              <w:jc w:val="right"/>
              <w:rPr>
                <w:rFonts w:eastAsia="Times New Roman"/>
                <w:color w:val="000000"/>
                <w:sz w:val="20"/>
                <w:szCs w:val="20"/>
                <w:lang w:eastAsia="zh-CN"/>
              </w:rPr>
            </w:pPr>
            <w:r w:rsidRPr="00DE22D4">
              <w:rPr>
                <w:rFonts w:eastAsia="Times New Roman"/>
                <w:color w:val="000000"/>
                <w:sz w:val="20"/>
                <w:szCs w:val="20"/>
                <w:lang w:eastAsia="zh-CN"/>
              </w:rPr>
              <w:t>40.000</w:t>
            </w:r>
          </w:p>
        </w:tc>
      </w:tr>
      <w:tr w:rsidR="00BD673F" w:rsidRPr="00DE22D4" w14:paraId="12260E58" w14:textId="77777777" w:rsidTr="002B1646">
        <w:trPr>
          <w:trHeight w:val="29"/>
        </w:trPr>
        <w:tc>
          <w:tcPr>
            <w:tcW w:w="7313" w:type="dxa"/>
            <w:tcBorders>
              <w:top w:val="nil"/>
              <w:left w:val="single" w:sz="4" w:space="0" w:color="auto"/>
              <w:bottom w:val="single" w:sz="4" w:space="0" w:color="auto"/>
              <w:right w:val="single" w:sz="4" w:space="0" w:color="auto"/>
            </w:tcBorders>
            <w:shd w:val="clear" w:color="auto" w:fill="auto"/>
            <w:hideMark/>
          </w:tcPr>
          <w:p w14:paraId="516A88E0" w14:textId="77777777" w:rsidR="00BD673F" w:rsidRPr="00DE22D4" w:rsidRDefault="007B35B2" w:rsidP="007B35B2">
            <w:pPr>
              <w:spacing w:after="10"/>
              <w:ind w:left="171"/>
              <w:jc w:val="left"/>
              <w:rPr>
                <w:rFonts w:eastAsia="Times New Roman"/>
                <w:color w:val="000000"/>
                <w:sz w:val="20"/>
                <w:szCs w:val="20"/>
                <w:lang w:eastAsia="zh-CN"/>
              </w:rPr>
            </w:pPr>
            <w:r w:rsidRPr="00DE22D4">
              <w:rPr>
                <w:rFonts w:eastAsia="Times New Roman"/>
                <w:color w:val="000000"/>
                <w:sz w:val="20"/>
                <w:szCs w:val="20"/>
                <w:lang w:eastAsia="zh-CN"/>
              </w:rPr>
              <w:t>Difusión de información sobre el proyecto de demostración a 100 usuarios finales</w:t>
            </w:r>
          </w:p>
        </w:tc>
        <w:tc>
          <w:tcPr>
            <w:tcW w:w="1172" w:type="dxa"/>
            <w:tcBorders>
              <w:top w:val="nil"/>
              <w:left w:val="nil"/>
              <w:bottom w:val="single" w:sz="4" w:space="0" w:color="auto"/>
              <w:right w:val="single" w:sz="4" w:space="0" w:color="auto"/>
            </w:tcBorders>
            <w:shd w:val="clear" w:color="auto" w:fill="auto"/>
            <w:noWrap/>
            <w:hideMark/>
          </w:tcPr>
          <w:p w14:paraId="7F11D5C2" w14:textId="77777777" w:rsidR="00BD673F" w:rsidRPr="00DE22D4" w:rsidRDefault="00BD673F" w:rsidP="007B35B2">
            <w:pPr>
              <w:spacing w:after="10"/>
              <w:jc w:val="center"/>
              <w:rPr>
                <w:rFonts w:eastAsia="Times New Roman"/>
                <w:color w:val="000000"/>
                <w:sz w:val="20"/>
                <w:szCs w:val="20"/>
                <w:lang w:eastAsia="zh-CN"/>
              </w:rPr>
            </w:pPr>
            <w:r w:rsidRPr="00DE22D4">
              <w:rPr>
                <w:rFonts w:eastAsia="Times New Roman"/>
                <w:color w:val="000000"/>
                <w:sz w:val="20"/>
                <w:szCs w:val="20"/>
                <w:lang w:eastAsia="zh-CN"/>
              </w:rPr>
              <w:t>PNUD</w:t>
            </w:r>
          </w:p>
        </w:tc>
        <w:tc>
          <w:tcPr>
            <w:tcW w:w="1163" w:type="dxa"/>
            <w:tcBorders>
              <w:top w:val="nil"/>
              <w:left w:val="nil"/>
              <w:bottom w:val="single" w:sz="4" w:space="0" w:color="auto"/>
              <w:right w:val="single" w:sz="4" w:space="0" w:color="auto"/>
            </w:tcBorders>
            <w:shd w:val="clear" w:color="auto" w:fill="auto"/>
            <w:noWrap/>
            <w:hideMark/>
          </w:tcPr>
          <w:p w14:paraId="6A427241" w14:textId="77777777" w:rsidR="00BD673F" w:rsidRPr="00DE22D4" w:rsidRDefault="00BD673F" w:rsidP="00BD673F">
            <w:pPr>
              <w:spacing w:after="10"/>
              <w:jc w:val="right"/>
              <w:rPr>
                <w:rFonts w:eastAsia="Times New Roman"/>
                <w:color w:val="000000"/>
                <w:sz w:val="20"/>
                <w:szCs w:val="20"/>
                <w:lang w:eastAsia="zh-CN"/>
              </w:rPr>
            </w:pPr>
            <w:r w:rsidRPr="00DE22D4">
              <w:rPr>
                <w:rFonts w:eastAsia="Times New Roman"/>
                <w:color w:val="000000"/>
                <w:sz w:val="20"/>
                <w:szCs w:val="20"/>
                <w:lang w:eastAsia="zh-CN"/>
              </w:rPr>
              <w:t>2.500</w:t>
            </w:r>
          </w:p>
        </w:tc>
      </w:tr>
      <w:tr w:rsidR="00314E22" w:rsidRPr="00DE22D4" w14:paraId="15997A26" w14:textId="77777777" w:rsidTr="002B1646">
        <w:trPr>
          <w:trHeight w:val="29"/>
        </w:trPr>
        <w:tc>
          <w:tcPr>
            <w:tcW w:w="9648" w:type="dxa"/>
            <w:gridSpan w:val="3"/>
            <w:tcBorders>
              <w:top w:val="nil"/>
              <w:left w:val="single" w:sz="4" w:space="0" w:color="auto"/>
              <w:bottom w:val="single" w:sz="4" w:space="0" w:color="auto"/>
              <w:right w:val="single" w:sz="4" w:space="0" w:color="auto"/>
            </w:tcBorders>
            <w:shd w:val="clear" w:color="auto" w:fill="auto"/>
            <w:noWrap/>
            <w:vAlign w:val="center"/>
            <w:hideMark/>
          </w:tcPr>
          <w:p w14:paraId="5900FA91" w14:textId="77777777" w:rsidR="00314E22" w:rsidRPr="00DE22D4" w:rsidRDefault="007B35B2" w:rsidP="007B35B2">
            <w:pPr>
              <w:spacing w:after="10"/>
              <w:jc w:val="left"/>
              <w:rPr>
                <w:rFonts w:eastAsia="Times New Roman"/>
                <w:i/>
                <w:iCs/>
                <w:color w:val="000000"/>
                <w:sz w:val="20"/>
                <w:szCs w:val="20"/>
                <w:lang w:eastAsia="zh-CN"/>
              </w:rPr>
            </w:pPr>
            <w:r w:rsidRPr="00DE22D4">
              <w:rPr>
                <w:rFonts w:eastAsia="Times New Roman"/>
                <w:i/>
                <w:iCs/>
                <w:color w:val="000000"/>
                <w:sz w:val="20"/>
                <w:szCs w:val="20"/>
                <w:lang w:eastAsia="zh-CN"/>
              </w:rPr>
              <w:t xml:space="preserve">Subsector de aire acondicionado vehicular </w:t>
            </w:r>
            <w:r w:rsidR="00314E22" w:rsidRPr="00DE22D4">
              <w:rPr>
                <w:i/>
                <w:iCs/>
                <w:sz w:val="20"/>
                <w:szCs w:val="20"/>
              </w:rPr>
              <w:t>(US</w:t>
            </w:r>
            <w:r w:rsidRPr="00DE22D4">
              <w:rPr>
                <w:i/>
                <w:iCs/>
                <w:sz w:val="20"/>
                <w:szCs w:val="20"/>
              </w:rPr>
              <w:t xml:space="preserve">D </w:t>
            </w:r>
            <w:r w:rsidR="00314E22" w:rsidRPr="00DE22D4">
              <w:rPr>
                <w:rFonts w:eastAsia="Times New Roman"/>
                <w:i/>
                <w:iCs/>
                <w:color w:val="000000"/>
                <w:sz w:val="20"/>
                <w:szCs w:val="20"/>
                <w:lang w:eastAsia="zh-CN"/>
              </w:rPr>
              <w:t>10</w:t>
            </w:r>
            <w:r w:rsidRPr="00DE22D4">
              <w:rPr>
                <w:rFonts w:eastAsia="Times New Roman"/>
                <w:i/>
                <w:iCs/>
                <w:color w:val="000000"/>
                <w:sz w:val="20"/>
                <w:szCs w:val="20"/>
                <w:lang w:eastAsia="zh-CN"/>
              </w:rPr>
              <w:t>.</w:t>
            </w:r>
            <w:r w:rsidR="00314E22" w:rsidRPr="00DE22D4">
              <w:rPr>
                <w:rFonts w:eastAsia="Times New Roman"/>
                <w:i/>
                <w:iCs/>
                <w:color w:val="000000"/>
                <w:sz w:val="20"/>
                <w:szCs w:val="20"/>
                <w:lang w:eastAsia="zh-CN"/>
              </w:rPr>
              <w:t>000)</w:t>
            </w:r>
          </w:p>
        </w:tc>
      </w:tr>
      <w:tr w:rsidR="00BD673F" w:rsidRPr="00DE22D4" w14:paraId="35EC874B" w14:textId="77777777" w:rsidTr="002B1646">
        <w:trPr>
          <w:trHeight w:val="29"/>
        </w:trPr>
        <w:tc>
          <w:tcPr>
            <w:tcW w:w="7313" w:type="dxa"/>
            <w:tcBorders>
              <w:top w:val="nil"/>
              <w:left w:val="single" w:sz="4" w:space="0" w:color="auto"/>
              <w:bottom w:val="single" w:sz="4" w:space="0" w:color="auto"/>
              <w:right w:val="single" w:sz="4" w:space="0" w:color="auto"/>
            </w:tcBorders>
            <w:shd w:val="clear" w:color="auto" w:fill="auto"/>
            <w:hideMark/>
          </w:tcPr>
          <w:p w14:paraId="3BEFC5BE" w14:textId="77777777" w:rsidR="00BD673F" w:rsidRPr="00DE22D4" w:rsidRDefault="007B35B2" w:rsidP="009C0C37">
            <w:pPr>
              <w:spacing w:after="10"/>
              <w:ind w:left="171"/>
              <w:jc w:val="left"/>
              <w:rPr>
                <w:rFonts w:eastAsia="Times New Roman"/>
                <w:color w:val="000000"/>
                <w:sz w:val="20"/>
                <w:szCs w:val="20"/>
                <w:highlight w:val="cyan"/>
                <w:lang w:eastAsia="zh-CN"/>
              </w:rPr>
            </w:pPr>
            <w:r w:rsidRPr="00DE22D4">
              <w:rPr>
                <w:rFonts w:eastAsia="Times New Roman"/>
                <w:color w:val="000000"/>
                <w:sz w:val="20"/>
                <w:szCs w:val="20"/>
                <w:lang w:eastAsia="zh-CN"/>
              </w:rPr>
              <w:t>Sumi</w:t>
            </w:r>
            <w:r w:rsidR="009C0C37" w:rsidRPr="00DE22D4">
              <w:rPr>
                <w:rFonts w:eastAsia="Times New Roman"/>
                <w:color w:val="000000"/>
                <w:sz w:val="20"/>
                <w:szCs w:val="20"/>
                <w:lang w:eastAsia="zh-CN"/>
              </w:rPr>
              <w:t>nistro de 5 máquinas y cilindros de recuperación de refrigerantes para talleres</w:t>
            </w:r>
          </w:p>
        </w:tc>
        <w:tc>
          <w:tcPr>
            <w:tcW w:w="1172" w:type="dxa"/>
            <w:tcBorders>
              <w:top w:val="nil"/>
              <w:left w:val="nil"/>
              <w:bottom w:val="single" w:sz="4" w:space="0" w:color="auto"/>
              <w:right w:val="single" w:sz="4" w:space="0" w:color="auto"/>
            </w:tcBorders>
            <w:shd w:val="clear" w:color="auto" w:fill="auto"/>
            <w:noWrap/>
            <w:hideMark/>
          </w:tcPr>
          <w:p w14:paraId="7881DDDD" w14:textId="77777777" w:rsidR="00BD673F" w:rsidRPr="00DE22D4" w:rsidRDefault="00BD673F" w:rsidP="007B35B2">
            <w:pPr>
              <w:spacing w:after="10"/>
              <w:jc w:val="center"/>
              <w:rPr>
                <w:rFonts w:eastAsia="Times New Roman"/>
                <w:color w:val="000000"/>
                <w:sz w:val="20"/>
                <w:szCs w:val="20"/>
                <w:lang w:eastAsia="zh-CN"/>
              </w:rPr>
            </w:pPr>
            <w:r w:rsidRPr="00DE22D4">
              <w:rPr>
                <w:rFonts w:eastAsia="Times New Roman"/>
                <w:color w:val="000000"/>
                <w:sz w:val="20"/>
                <w:szCs w:val="20"/>
                <w:lang w:eastAsia="zh-CN"/>
              </w:rPr>
              <w:t>PNUD</w:t>
            </w:r>
          </w:p>
        </w:tc>
        <w:tc>
          <w:tcPr>
            <w:tcW w:w="1163" w:type="dxa"/>
            <w:tcBorders>
              <w:top w:val="nil"/>
              <w:left w:val="nil"/>
              <w:bottom w:val="single" w:sz="4" w:space="0" w:color="auto"/>
              <w:right w:val="single" w:sz="4" w:space="0" w:color="auto"/>
            </w:tcBorders>
            <w:shd w:val="clear" w:color="auto" w:fill="auto"/>
            <w:noWrap/>
            <w:hideMark/>
          </w:tcPr>
          <w:p w14:paraId="2929714E" w14:textId="77777777" w:rsidR="00BD673F" w:rsidRPr="00DE22D4" w:rsidRDefault="00BD673F" w:rsidP="00BD673F">
            <w:pPr>
              <w:spacing w:after="10"/>
              <w:jc w:val="right"/>
              <w:rPr>
                <w:rFonts w:eastAsia="Times New Roman"/>
                <w:color w:val="000000"/>
                <w:sz w:val="20"/>
                <w:szCs w:val="20"/>
                <w:lang w:eastAsia="zh-CN"/>
              </w:rPr>
            </w:pPr>
            <w:r w:rsidRPr="00DE22D4">
              <w:rPr>
                <w:rFonts w:eastAsia="Times New Roman"/>
                <w:color w:val="000000"/>
                <w:sz w:val="20"/>
                <w:szCs w:val="20"/>
                <w:lang w:eastAsia="zh-CN"/>
              </w:rPr>
              <w:t>10.000</w:t>
            </w:r>
          </w:p>
        </w:tc>
      </w:tr>
      <w:tr w:rsidR="002D1E32" w:rsidRPr="00DE22D4" w14:paraId="3176C763" w14:textId="77777777" w:rsidTr="002B1646">
        <w:trPr>
          <w:trHeight w:val="29"/>
        </w:trPr>
        <w:tc>
          <w:tcPr>
            <w:tcW w:w="9648" w:type="dxa"/>
            <w:gridSpan w:val="3"/>
            <w:tcBorders>
              <w:top w:val="nil"/>
              <w:left w:val="single" w:sz="4" w:space="0" w:color="auto"/>
              <w:bottom w:val="single" w:sz="4" w:space="0" w:color="auto"/>
              <w:right w:val="single" w:sz="4" w:space="0" w:color="auto"/>
            </w:tcBorders>
            <w:shd w:val="clear" w:color="auto" w:fill="auto"/>
            <w:hideMark/>
          </w:tcPr>
          <w:p w14:paraId="4E0F0670" w14:textId="77777777" w:rsidR="002D1E32" w:rsidRPr="00DE22D4" w:rsidRDefault="009C0C37" w:rsidP="009C0C37">
            <w:pPr>
              <w:spacing w:after="10"/>
              <w:jc w:val="left"/>
              <w:rPr>
                <w:rFonts w:eastAsia="Times New Roman"/>
                <w:b/>
                <w:bCs/>
                <w:color w:val="000000"/>
                <w:sz w:val="20"/>
                <w:szCs w:val="20"/>
                <w:lang w:eastAsia="zh-CN"/>
              </w:rPr>
            </w:pPr>
            <w:r w:rsidRPr="00DE22D4">
              <w:rPr>
                <w:rFonts w:eastAsia="Times New Roman"/>
                <w:i/>
                <w:iCs/>
                <w:color w:val="000000"/>
                <w:sz w:val="20"/>
                <w:szCs w:val="20"/>
                <w:lang w:eastAsia="zh-CN"/>
              </w:rPr>
              <w:t>Coordinación de proyectos, ejecución y notificación</w:t>
            </w:r>
            <w:r w:rsidRPr="00DE22D4">
              <w:rPr>
                <w:i/>
                <w:iCs/>
                <w:sz w:val="20"/>
                <w:szCs w:val="20"/>
              </w:rPr>
              <w:t xml:space="preserve"> </w:t>
            </w:r>
            <w:r w:rsidRPr="00DE22D4">
              <w:rPr>
                <w:b/>
                <w:bCs/>
                <w:i/>
                <w:iCs/>
                <w:sz w:val="20"/>
                <w:szCs w:val="20"/>
              </w:rPr>
              <w:t xml:space="preserve">(USD </w:t>
            </w:r>
            <w:r w:rsidR="002D1E32" w:rsidRPr="00DE22D4">
              <w:rPr>
                <w:rFonts w:eastAsia="Times New Roman"/>
                <w:b/>
                <w:bCs/>
                <w:i/>
                <w:iCs/>
                <w:color w:val="000000"/>
                <w:sz w:val="20"/>
                <w:szCs w:val="20"/>
                <w:lang w:eastAsia="zh-CN"/>
              </w:rPr>
              <w:t>14</w:t>
            </w:r>
            <w:r w:rsidRPr="00DE22D4">
              <w:rPr>
                <w:rFonts w:eastAsia="Times New Roman"/>
                <w:b/>
                <w:bCs/>
                <w:i/>
                <w:iCs/>
                <w:color w:val="000000"/>
                <w:sz w:val="20"/>
                <w:szCs w:val="20"/>
                <w:lang w:eastAsia="zh-CN"/>
              </w:rPr>
              <w:t>.</w:t>
            </w:r>
            <w:r w:rsidR="002D1E32" w:rsidRPr="00DE22D4">
              <w:rPr>
                <w:rFonts w:eastAsia="Times New Roman"/>
                <w:b/>
                <w:bCs/>
                <w:i/>
                <w:iCs/>
                <w:color w:val="000000"/>
                <w:sz w:val="20"/>
                <w:szCs w:val="20"/>
                <w:lang w:eastAsia="zh-CN"/>
              </w:rPr>
              <w:t>000)</w:t>
            </w:r>
          </w:p>
        </w:tc>
      </w:tr>
      <w:tr w:rsidR="002D1E32" w:rsidRPr="00DE22D4" w14:paraId="23F43AE6" w14:textId="77777777" w:rsidTr="002B1646">
        <w:trPr>
          <w:trHeight w:val="29"/>
        </w:trPr>
        <w:tc>
          <w:tcPr>
            <w:tcW w:w="7313" w:type="dxa"/>
            <w:tcBorders>
              <w:top w:val="nil"/>
              <w:left w:val="single" w:sz="4" w:space="0" w:color="auto"/>
              <w:bottom w:val="single" w:sz="4" w:space="0" w:color="auto"/>
              <w:right w:val="single" w:sz="4" w:space="0" w:color="auto"/>
            </w:tcBorders>
            <w:shd w:val="clear" w:color="auto" w:fill="auto"/>
          </w:tcPr>
          <w:p w14:paraId="34CBEC7E" w14:textId="77777777" w:rsidR="002D1E32" w:rsidRPr="00DE22D4" w:rsidRDefault="009C0C37" w:rsidP="002D1E32">
            <w:pPr>
              <w:spacing w:after="10"/>
              <w:ind w:left="171"/>
              <w:jc w:val="left"/>
              <w:rPr>
                <w:rFonts w:eastAsia="Times New Roman"/>
                <w:i/>
                <w:iCs/>
                <w:color w:val="000000"/>
                <w:sz w:val="20"/>
                <w:szCs w:val="20"/>
                <w:lang w:eastAsia="zh-CN"/>
              </w:rPr>
            </w:pPr>
            <w:r w:rsidRPr="00DE22D4">
              <w:rPr>
                <w:rFonts w:eastAsia="Times New Roman"/>
                <w:color w:val="000000"/>
                <w:sz w:val="20"/>
                <w:szCs w:val="20"/>
                <w:lang w:eastAsia="zh-CN"/>
              </w:rPr>
              <w:t>Coordinación y gestión de la aplicación del PAK</w:t>
            </w:r>
          </w:p>
        </w:tc>
        <w:tc>
          <w:tcPr>
            <w:tcW w:w="1172" w:type="dxa"/>
            <w:tcBorders>
              <w:top w:val="nil"/>
              <w:left w:val="nil"/>
              <w:bottom w:val="single" w:sz="4" w:space="0" w:color="auto"/>
              <w:right w:val="single" w:sz="4" w:space="0" w:color="auto"/>
            </w:tcBorders>
            <w:shd w:val="clear" w:color="auto" w:fill="auto"/>
            <w:noWrap/>
            <w:vAlign w:val="center"/>
          </w:tcPr>
          <w:p w14:paraId="0E3C7B36" w14:textId="77777777" w:rsidR="002D1E32" w:rsidRPr="00DE22D4" w:rsidRDefault="00BD673F" w:rsidP="00BD673F">
            <w:pPr>
              <w:spacing w:after="10"/>
              <w:jc w:val="center"/>
              <w:rPr>
                <w:rFonts w:eastAsia="Times New Roman"/>
                <w:color w:val="000000"/>
                <w:sz w:val="20"/>
                <w:szCs w:val="20"/>
                <w:lang w:eastAsia="zh-CN"/>
              </w:rPr>
            </w:pPr>
            <w:r w:rsidRPr="00DE22D4">
              <w:rPr>
                <w:rFonts w:eastAsia="Times New Roman"/>
                <w:color w:val="000000"/>
                <w:sz w:val="20"/>
                <w:szCs w:val="20"/>
                <w:lang w:eastAsia="zh-CN"/>
              </w:rPr>
              <w:t>PNUMA</w:t>
            </w:r>
          </w:p>
        </w:tc>
        <w:tc>
          <w:tcPr>
            <w:tcW w:w="1163" w:type="dxa"/>
            <w:tcBorders>
              <w:top w:val="nil"/>
              <w:left w:val="nil"/>
              <w:bottom w:val="single" w:sz="4" w:space="0" w:color="auto"/>
              <w:right w:val="single" w:sz="4" w:space="0" w:color="auto"/>
            </w:tcBorders>
            <w:shd w:val="clear" w:color="auto" w:fill="auto"/>
            <w:noWrap/>
          </w:tcPr>
          <w:p w14:paraId="414F8D80" w14:textId="77777777" w:rsidR="002D1E32" w:rsidRPr="00DE22D4" w:rsidRDefault="002D1E32" w:rsidP="00BD673F">
            <w:pPr>
              <w:spacing w:after="10"/>
              <w:jc w:val="right"/>
              <w:rPr>
                <w:rFonts w:eastAsia="Times New Roman"/>
                <w:b/>
                <w:bCs/>
                <w:color w:val="000000"/>
                <w:sz w:val="20"/>
                <w:szCs w:val="20"/>
                <w:lang w:eastAsia="zh-CN"/>
              </w:rPr>
            </w:pPr>
            <w:r w:rsidRPr="00DE22D4">
              <w:rPr>
                <w:rFonts w:eastAsia="Times New Roman"/>
                <w:b/>
                <w:bCs/>
                <w:color w:val="000000"/>
                <w:sz w:val="20"/>
                <w:szCs w:val="20"/>
                <w:lang w:eastAsia="zh-CN"/>
              </w:rPr>
              <w:t>14</w:t>
            </w:r>
            <w:r w:rsidR="00BD673F" w:rsidRPr="00DE22D4">
              <w:rPr>
                <w:rFonts w:eastAsia="Times New Roman"/>
                <w:b/>
                <w:bCs/>
                <w:color w:val="000000"/>
                <w:sz w:val="20"/>
                <w:szCs w:val="20"/>
                <w:lang w:eastAsia="zh-CN"/>
              </w:rPr>
              <w:t>.</w:t>
            </w:r>
            <w:r w:rsidRPr="00DE22D4">
              <w:rPr>
                <w:rFonts w:eastAsia="Times New Roman"/>
                <w:b/>
                <w:bCs/>
                <w:color w:val="000000"/>
                <w:sz w:val="20"/>
                <w:szCs w:val="20"/>
                <w:lang w:eastAsia="zh-CN"/>
              </w:rPr>
              <w:t>000</w:t>
            </w:r>
          </w:p>
        </w:tc>
      </w:tr>
      <w:tr w:rsidR="002D1E32" w:rsidRPr="00DE22D4" w14:paraId="301088F0" w14:textId="77777777" w:rsidTr="002B1646">
        <w:trPr>
          <w:trHeight w:val="29"/>
        </w:trPr>
        <w:tc>
          <w:tcPr>
            <w:tcW w:w="8485" w:type="dxa"/>
            <w:gridSpan w:val="2"/>
            <w:tcBorders>
              <w:top w:val="nil"/>
              <w:left w:val="single" w:sz="4" w:space="0" w:color="auto"/>
              <w:bottom w:val="single" w:sz="4" w:space="0" w:color="auto"/>
              <w:right w:val="single" w:sz="4" w:space="0" w:color="auto"/>
            </w:tcBorders>
            <w:shd w:val="clear" w:color="auto" w:fill="auto"/>
            <w:hideMark/>
          </w:tcPr>
          <w:p w14:paraId="6B844366" w14:textId="77777777" w:rsidR="002D1E32" w:rsidRPr="00DE22D4" w:rsidRDefault="002D1E32" w:rsidP="002D1E32">
            <w:pPr>
              <w:spacing w:after="10"/>
              <w:jc w:val="left"/>
              <w:rPr>
                <w:rFonts w:eastAsia="Times New Roman"/>
                <w:b/>
                <w:bCs/>
                <w:color w:val="000000"/>
                <w:sz w:val="20"/>
                <w:szCs w:val="20"/>
                <w:lang w:eastAsia="zh-CN"/>
              </w:rPr>
            </w:pPr>
            <w:r w:rsidRPr="00DE22D4">
              <w:rPr>
                <w:rFonts w:eastAsia="Times New Roman"/>
                <w:b/>
                <w:bCs/>
                <w:color w:val="000000"/>
                <w:sz w:val="20"/>
                <w:szCs w:val="20"/>
                <w:lang w:eastAsia="zh-CN"/>
              </w:rPr>
              <w:t>Total</w:t>
            </w:r>
          </w:p>
        </w:tc>
        <w:tc>
          <w:tcPr>
            <w:tcW w:w="1163" w:type="dxa"/>
            <w:tcBorders>
              <w:top w:val="nil"/>
              <w:left w:val="nil"/>
              <w:bottom w:val="single" w:sz="4" w:space="0" w:color="auto"/>
              <w:right w:val="single" w:sz="4" w:space="0" w:color="auto"/>
            </w:tcBorders>
            <w:shd w:val="clear" w:color="auto" w:fill="auto"/>
            <w:noWrap/>
            <w:hideMark/>
          </w:tcPr>
          <w:p w14:paraId="4C1A8296" w14:textId="77777777" w:rsidR="002D1E32" w:rsidRPr="00DE22D4" w:rsidRDefault="002D1E32" w:rsidP="00BD673F">
            <w:pPr>
              <w:spacing w:after="10"/>
              <w:jc w:val="right"/>
              <w:rPr>
                <w:rFonts w:eastAsia="Times New Roman"/>
                <w:b/>
                <w:bCs/>
                <w:color w:val="000000"/>
                <w:sz w:val="20"/>
                <w:szCs w:val="20"/>
                <w:lang w:eastAsia="zh-CN"/>
              </w:rPr>
            </w:pPr>
            <w:r w:rsidRPr="00DE22D4">
              <w:rPr>
                <w:rFonts w:eastAsia="Times New Roman"/>
                <w:b/>
                <w:bCs/>
                <w:color w:val="000000"/>
                <w:sz w:val="20"/>
                <w:szCs w:val="20"/>
                <w:lang w:eastAsia="zh-CN"/>
              </w:rPr>
              <w:t>241</w:t>
            </w:r>
            <w:r w:rsidR="00BD673F" w:rsidRPr="00DE22D4">
              <w:rPr>
                <w:rFonts w:eastAsia="Times New Roman"/>
                <w:b/>
                <w:bCs/>
                <w:color w:val="000000"/>
                <w:sz w:val="20"/>
                <w:szCs w:val="20"/>
                <w:lang w:eastAsia="zh-CN"/>
              </w:rPr>
              <w:t>.</w:t>
            </w:r>
            <w:r w:rsidRPr="00DE22D4">
              <w:rPr>
                <w:rFonts w:eastAsia="Times New Roman"/>
                <w:b/>
                <w:bCs/>
                <w:color w:val="000000"/>
                <w:sz w:val="20"/>
                <w:szCs w:val="20"/>
                <w:lang w:eastAsia="zh-CN"/>
              </w:rPr>
              <w:t>500</w:t>
            </w:r>
          </w:p>
        </w:tc>
      </w:tr>
    </w:tbl>
    <w:p w14:paraId="05622DDE" w14:textId="77777777" w:rsidR="008A3DA9" w:rsidRPr="00DE22D4" w:rsidRDefault="008A3DA9" w:rsidP="008A3DA9"/>
    <w:p w14:paraId="2286467D" w14:textId="77777777" w:rsidR="0070038F" w:rsidRPr="00DE22D4" w:rsidRDefault="0070038F" w:rsidP="00D14991">
      <w:pPr>
        <w:keepNext/>
        <w:widowControl w:val="0"/>
        <w:spacing w:after="240"/>
        <w:outlineLvl w:val="0"/>
        <w:rPr>
          <w:bCs/>
        </w:rPr>
      </w:pPr>
      <w:bookmarkStart w:id="7" w:name="_Hlk126916207"/>
      <w:bookmarkStart w:id="8" w:name="_Hlk126916178"/>
      <w:r w:rsidRPr="00DE22D4">
        <w:rPr>
          <w:bCs/>
          <w:u w:val="single"/>
        </w:rPr>
        <w:t>Co</w:t>
      </w:r>
      <w:r w:rsidR="009C0C37" w:rsidRPr="00DE22D4">
        <w:rPr>
          <w:bCs/>
          <w:u w:val="single"/>
        </w:rPr>
        <w:t>financiamiento</w:t>
      </w:r>
    </w:p>
    <w:bookmarkEnd w:id="7"/>
    <w:p w14:paraId="144ADCAA" w14:textId="77777777" w:rsidR="0038210A" w:rsidRPr="00DE22D4" w:rsidRDefault="00011FD9" w:rsidP="00651577">
      <w:pPr>
        <w:pStyle w:val="Heading1"/>
        <w:spacing w:before="240"/>
      </w:pPr>
      <w:r w:rsidRPr="00DE22D4">
        <w:t xml:space="preserve">La etapa I del PAK incluye la demostración de unidades de climatización R-290. El Gobierno de </w:t>
      </w:r>
      <w:proofErr w:type="spellStart"/>
      <w:r w:rsidRPr="00DE22D4">
        <w:t>Zimbabwe</w:t>
      </w:r>
      <w:proofErr w:type="spellEnd"/>
      <w:r w:rsidRPr="00DE22D4">
        <w:t xml:space="preserve"> cofinanciará el costo de la instalación a USD 320 por unidad para el proyecto de demostración. El Gobierno seguirá estudiando oportunidades de cofinanciación durante la ejecución del PAK.</w:t>
      </w:r>
      <w:r w:rsidR="0038210A" w:rsidRPr="00DE22D4">
        <w:t xml:space="preserve"> </w:t>
      </w:r>
    </w:p>
    <w:p w14:paraId="17002287" w14:textId="77777777" w:rsidR="0070038F" w:rsidRPr="00DE22D4" w:rsidRDefault="00011FD9" w:rsidP="00D14991">
      <w:pPr>
        <w:keepNext/>
        <w:widowControl w:val="0"/>
        <w:spacing w:before="240" w:after="240"/>
        <w:outlineLvl w:val="0"/>
        <w:rPr>
          <w:bCs/>
          <w:u w:val="single"/>
        </w:rPr>
      </w:pPr>
      <w:bookmarkStart w:id="9" w:name="_Hlk126916238"/>
      <w:r w:rsidRPr="00DE22D4">
        <w:rPr>
          <w:bCs/>
          <w:u w:val="single"/>
        </w:rPr>
        <w:t>Plan administrativo del Fondo Multilateral para 2024-2026</w:t>
      </w:r>
      <w:r w:rsidR="0070038F" w:rsidRPr="00DE22D4">
        <w:rPr>
          <w:bCs/>
          <w:u w:val="single"/>
        </w:rPr>
        <w:t xml:space="preserve"> </w:t>
      </w:r>
    </w:p>
    <w:bookmarkEnd w:id="9"/>
    <w:p w14:paraId="7B39546E" w14:textId="77777777" w:rsidR="0070038F" w:rsidRPr="00DE22D4" w:rsidRDefault="00011FD9" w:rsidP="004E08EE">
      <w:pPr>
        <w:pStyle w:val="Heading1"/>
      </w:pPr>
      <w:r w:rsidRPr="00DE22D4">
        <w:t xml:space="preserve">El PNUMA y el PNUD solicitan </w:t>
      </w:r>
      <w:r w:rsidR="00C22272" w:rsidRPr="00DE22D4">
        <w:t xml:space="preserve">USD </w:t>
      </w:r>
      <w:r w:rsidRPr="00DE22D4">
        <w:t xml:space="preserve">432.000, más los gastos de apoyo, para la ejecución de la etapa I del PAK para </w:t>
      </w:r>
      <w:proofErr w:type="spellStart"/>
      <w:r w:rsidRPr="00DE22D4">
        <w:t>Zimbabwe</w:t>
      </w:r>
      <w:proofErr w:type="spellEnd"/>
      <w:r w:rsidRPr="00DE22D4">
        <w:t xml:space="preserve">. El valor total solicitado de </w:t>
      </w:r>
      <w:r w:rsidR="00C22272" w:rsidRPr="00DE22D4">
        <w:t xml:space="preserve">USD </w:t>
      </w:r>
      <w:r w:rsidRPr="00DE22D4">
        <w:t xml:space="preserve">272.895, que incluye los gastos de apoyo, para el período 2024-2026, es superior en </w:t>
      </w:r>
      <w:r w:rsidR="00C22272" w:rsidRPr="00DE22D4">
        <w:t xml:space="preserve">USD </w:t>
      </w:r>
      <w:r w:rsidRPr="00DE22D4">
        <w:t>114.800 a</w:t>
      </w:r>
      <w:r w:rsidR="00C22272" w:rsidRPr="00DE22D4">
        <w:t xml:space="preserve"> la cantidad indicada en el plan administrativo</w:t>
      </w:r>
      <w:r w:rsidRPr="00DE22D4">
        <w:t>.</w:t>
      </w:r>
    </w:p>
    <w:p w14:paraId="6168F36C" w14:textId="77777777" w:rsidR="0070038F" w:rsidRPr="00DE22D4" w:rsidRDefault="00C22272" w:rsidP="00D14991">
      <w:pPr>
        <w:pStyle w:val="Heading1"/>
        <w:keepNext/>
        <w:widowControl w:val="0"/>
        <w:numPr>
          <w:ilvl w:val="0"/>
          <w:numId w:val="0"/>
        </w:numPr>
        <w:rPr>
          <w:u w:val="single"/>
        </w:rPr>
      </w:pPr>
      <w:bookmarkStart w:id="10" w:name="_Hlk126916186"/>
      <w:bookmarkEnd w:id="8"/>
      <w:r w:rsidRPr="00DE22D4">
        <w:rPr>
          <w:u w:val="single"/>
        </w:rPr>
        <w:lastRenderedPageBreak/>
        <w:t>Sostenibilidad de la reducción de HFC y evaluación de riesgos</w:t>
      </w:r>
    </w:p>
    <w:bookmarkEnd w:id="10"/>
    <w:p w14:paraId="124F72FE" w14:textId="77777777" w:rsidR="00414F58" w:rsidRPr="00DE22D4" w:rsidRDefault="00175521" w:rsidP="004E08EE">
      <w:pPr>
        <w:pStyle w:val="Heading1"/>
        <w:spacing w:before="240"/>
      </w:pPr>
      <w:r w:rsidRPr="00DE22D4">
        <w:t xml:space="preserve">El Gobierno de </w:t>
      </w:r>
      <w:proofErr w:type="spellStart"/>
      <w:r w:rsidRPr="00DE22D4">
        <w:t>Zimbabwe</w:t>
      </w:r>
      <w:proofErr w:type="spellEnd"/>
      <w:r w:rsidRPr="00DE22D4">
        <w:t xml:space="preserve"> ha incluido en el PAK la elaboración de un marco normativo para garantizar la sostenibilidad de la reducción de HFC, incluida la prohibición de la importación de refrigeradores domésticos que utilizan HFC-134a, la aplicación de MEPS y requisitos de etiquetado que incorporen el PCA de los refrigerantes. La capacitación frecuente de los funcionarios de aduanas, e</w:t>
      </w:r>
      <w:r w:rsidR="003F0E8F" w:rsidRPr="00DE22D4">
        <w:t>l apoyo a las instituciones de capacita</w:t>
      </w:r>
      <w:r w:rsidRPr="00DE22D4">
        <w:t xml:space="preserve">ción y las actividades de sensibilización previstas en el marco del </w:t>
      </w:r>
      <w:r w:rsidR="003F0E8F" w:rsidRPr="00DE22D4">
        <w:t>PAK</w:t>
      </w:r>
      <w:r w:rsidRPr="00DE22D4">
        <w:t xml:space="preserve"> reforzarán continuamente el control de las importaciones y el desarrollo de capacidades en el sector de </w:t>
      </w:r>
      <w:r w:rsidR="003F0E8F" w:rsidRPr="00DE22D4">
        <w:t xml:space="preserve">servicio técnico </w:t>
      </w:r>
      <w:r w:rsidRPr="00DE22D4">
        <w:t>de refrigeración, lo que se traducirá en una</w:t>
      </w:r>
      <w:r w:rsidR="003F0E8F" w:rsidRPr="00DE22D4">
        <w:t xml:space="preserve"> reducción sostenida de los HFC</w:t>
      </w:r>
      <w:r w:rsidR="000753ED" w:rsidRPr="00DE22D4">
        <w:t>.</w:t>
      </w:r>
    </w:p>
    <w:p w14:paraId="0CFB3E50" w14:textId="77777777" w:rsidR="0070038F" w:rsidRPr="00DE22D4" w:rsidRDefault="00175521" w:rsidP="00651577">
      <w:pPr>
        <w:pStyle w:val="Heading1"/>
        <w:spacing w:before="240"/>
      </w:pPr>
      <w:r w:rsidRPr="00DE22D4">
        <w:t>El P</w:t>
      </w:r>
      <w:r w:rsidR="003F0E8F" w:rsidRPr="00DE22D4">
        <w:t>AK</w:t>
      </w:r>
      <w:r w:rsidRPr="00DE22D4">
        <w:t xml:space="preserve"> incluye un análisis de riesgo, en el que se destaca que los riesgos para la sostenibilidad y el éxito de la </w:t>
      </w:r>
      <w:r w:rsidR="003F0E8F" w:rsidRPr="00DE22D4">
        <w:t>ejecución</w:t>
      </w:r>
      <w:r w:rsidRPr="00DE22D4">
        <w:t xml:space="preserve"> del P</w:t>
      </w:r>
      <w:r w:rsidR="003F0E8F" w:rsidRPr="00DE22D4">
        <w:t>AK</w:t>
      </w:r>
      <w:r w:rsidRPr="00DE22D4">
        <w:t xml:space="preserve"> están relacionados principalmente con la disponibilidad y accesibilidad de tecnologías alternativas de bajo </w:t>
      </w:r>
      <w:r w:rsidR="003F0E8F" w:rsidRPr="00DE22D4">
        <w:t>PCA</w:t>
      </w:r>
      <w:r w:rsidRPr="00DE22D4">
        <w:t xml:space="preserve"> (incluidos el precio, los conocimientos técnicos y las capacidades para su adopción), así como con el comercio ilegal de refrigerantes. Estos riesgos se consideran elevados y se han abordado mediante la aplicación de la</w:t>
      </w:r>
      <w:r w:rsidR="003F0E8F" w:rsidRPr="00DE22D4">
        <w:t>s normas</w:t>
      </w:r>
      <w:r w:rsidRPr="00DE22D4">
        <w:t xml:space="preserve">, un proyecto de demostración tecnológica y actividades de sensibilización. Otros riesgos, como el cumplimiento de los objetivos de control, la </w:t>
      </w:r>
      <w:r w:rsidR="003F0E8F" w:rsidRPr="00DE22D4">
        <w:t>ejecución</w:t>
      </w:r>
      <w:r w:rsidRPr="00DE22D4">
        <w:t xml:space="preserve"> oportuna del </w:t>
      </w:r>
      <w:r w:rsidR="003F0E8F" w:rsidRPr="00DE22D4">
        <w:t>PAK</w:t>
      </w:r>
      <w:r w:rsidRPr="00DE22D4">
        <w:t xml:space="preserve"> y el aumento de la demanda de HFC debido a los altos índices de fugas de las unidades </w:t>
      </w:r>
      <w:r w:rsidR="003F0E8F" w:rsidRPr="00DE22D4">
        <w:t xml:space="preserve">de climatización </w:t>
      </w:r>
      <w:r w:rsidRPr="00DE22D4">
        <w:t xml:space="preserve">domésticas, se consideran riesgos de nivel medio. Estos riesgos se mitigarán mediante la aplicación estricta del sistema de licencias y cuotas de HFC, la colaboración continua con las principales partes interesadas del sector de </w:t>
      </w:r>
      <w:r w:rsidR="003F0E8F" w:rsidRPr="00DE22D4">
        <w:t>RAC</w:t>
      </w:r>
      <w:r w:rsidRPr="00DE22D4">
        <w:t>, la creación de un equipo de gestión de proyecto</w:t>
      </w:r>
      <w:r w:rsidR="00340980" w:rsidRPr="00DE22D4">
        <w:t>s</w:t>
      </w:r>
      <w:r w:rsidRPr="00DE22D4">
        <w:t xml:space="preserve"> y la </w:t>
      </w:r>
      <w:r w:rsidR="00340980" w:rsidRPr="00DE22D4">
        <w:t>capacit</w:t>
      </w:r>
      <w:r w:rsidRPr="00DE22D4">
        <w:t xml:space="preserve">ación de técnicos de </w:t>
      </w:r>
      <w:r w:rsidR="00340980" w:rsidRPr="00DE22D4">
        <w:t>RAC</w:t>
      </w:r>
      <w:r w:rsidR="00F22CA1" w:rsidRPr="00DE22D4">
        <w:t>.</w:t>
      </w:r>
      <w:r w:rsidR="00340980" w:rsidRPr="00DE22D4">
        <w:t xml:space="preserve"> El equipo de gestión de proyectos coordinará la ejecución, supervisará las actividades e informará sobre los progresos realizados</w:t>
      </w:r>
      <w:r w:rsidR="00016F3D" w:rsidRPr="00DE22D4">
        <w:t xml:space="preserve">. </w:t>
      </w:r>
    </w:p>
    <w:p w14:paraId="1D9233D8" w14:textId="77777777" w:rsidR="0070038F" w:rsidRPr="00DE22D4" w:rsidRDefault="00340980" w:rsidP="00D14991">
      <w:pPr>
        <w:keepNext/>
        <w:widowControl w:val="0"/>
        <w:spacing w:before="240" w:after="240"/>
      </w:pPr>
      <w:bookmarkStart w:id="11" w:name="_Hlk126916245"/>
      <w:r w:rsidRPr="00DE22D4">
        <w:rPr>
          <w:u w:val="single"/>
        </w:rPr>
        <w:t>Impacto climático</w:t>
      </w:r>
    </w:p>
    <w:p w14:paraId="0CDBA277" w14:textId="77777777" w:rsidR="0070038F" w:rsidRPr="00DE22D4" w:rsidRDefault="00340980" w:rsidP="00647F46">
      <w:pPr>
        <w:pStyle w:val="Heading1"/>
        <w:spacing w:after="120"/>
      </w:pPr>
      <w:r w:rsidRPr="00DE22D4">
        <w:t xml:space="preserve">Las actividades propuestas, incluida la capacitación en materia de control reglamentario de los HFC, el apoyo al sector de servicio técnico de RAC, la capacitación de técnicos en buenas prácticas de servicio y los esfuerzos para promover alternativas de bajo PCA mediante la demostración del R-290, indican que la ejecución de la etapa I del PAK reducirá las emisiones de refrigerantes a la atmósfera, lo que redundará en beneficios para el clima. Un cálculo del impacto climático de las actividades del PAK indica que, para 2029, </w:t>
      </w:r>
      <w:proofErr w:type="spellStart"/>
      <w:r w:rsidRPr="00DE22D4">
        <w:t>Zimbabwe</w:t>
      </w:r>
      <w:proofErr w:type="spellEnd"/>
      <w:r w:rsidRPr="00DE22D4">
        <w:t xml:space="preserve"> habrá reducido sus emisiones en aproximadamente 835.548 toneladas de CO2 equivalentes de HFC, calculadas como la diferencia entre el escenario </w:t>
      </w:r>
      <w:r w:rsidR="0067228E" w:rsidRPr="00DE22D4">
        <w:t>bajo condiciones normales</w:t>
      </w:r>
      <w:r w:rsidRPr="00DE22D4">
        <w:t xml:space="preserve"> y el escenario de reducción de HFC.</w:t>
      </w:r>
    </w:p>
    <w:p w14:paraId="60F45D29" w14:textId="77777777" w:rsidR="0070038F" w:rsidRPr="00DE22D4" w:rsidRDefault="0067228E" w:rsidP="00647F46">
      <w:pPr>
        <w:keepNext/>
        <w:widowControl w:val="0"/>
        <w:spacing w:after="120"/>
        <w:outlineLvl w:val="0"/>
        <w:rPr>
          <w:bCs/>
          <w:u w:val="single"/>
        </w:rPr>
      </w:pPr>
      <w:r w:rsidRPr="00DE22D4">
        <w:rPr>
          <w:bCs/>
          <w:u w:val="single"/>
        </w:rPr>
        <w:t>Proyecto de Acuerdo</w:t>
      </w:r>
    </w:p>
    <w:bookmarkEnd w:id="11"/>
    <w:p w14:paraId="19A6D500" w14:textId="77777777" w:rsidR="0070038F" w:rsidRPr="00DE22D4" w:rsidRDefault="0067228E" w:rsidP="00647F46">
      <w:pPr>
        <w:pStyle w:val="Heading1"/>
        <w:spacing w:after="120"/>
      </w:pPr>
      <w:r w:rsidRPr="00DE22D4">
        <w:t xml:space="preserve">No se ha preparado un proyecto de acuerdo entre el Gobierno de </w:t>
      </w:r>
      <w:proofErr w:type="spellStart"/>
      <w:r w:rsidRPr="00DE22D4">
        <w:t>Zimbabwe</w:t>
      </w:r>
      <w:proofErr w:type="spellEnd"/>
      <w:r w:rsidRPr="00DE22D4">
        <w:t xml:space="preserve"> y el Comité Ejecutivo para la etapa I del PAK ya que el modelo de acuerdo todavía está siendo estudiado por el Comité Ejecutivo</w:t>
      </w:r>
      <w:bookmarkStart w:id="12" w:name="_Hlk126916251"/>
      <w:r w:rsidR="0070038F" w:rsidRPr="00DE22D4">
        <w:t>.</w:t>
      </w:r>
    </w:p>
    <w:p w14:paraId="30461214" w14:textId="77777777" w:rsidR="0070038F" w:rsidRPr="00DE22D4" w:rsidRDefault="0067228E" w:rsidP="00647F46">
      <w:pPr>
        <w:pStyle w:val="Heading1"/>
        <w:spacing w:after="120"/>
      </w:pPr>
      <w:r w:rsidRPr="00DE22D4">
        <w:t xml:space="preserve">Si el Comité Ejecutivo así lo desea, los fondos para la etapa I del PAK de </w:t>
      </w:r>
      <w:proofErr w:type="spellStart"/>
      <w:r w:rsidRPr="00DE22D4">
        <w:t>Zimbabwe</w:t>
      </w:r>
      <w:proofErr w:type="spellEnd"/>
      <w:r w:rsidRPr="00DE22D4">
        <w:t xml:space="preserve"> podrían aprobarse en principio, y los fondos para el primer tramo se podrían aprobar siempre que el Acuerdo se prepare y se presente en una futura reunión, antes de la presentación del segundo tramo y una vez que el modelo de Acuerdo haya sido aprobado</w:t>
      </w:r>
      <w:r w:rsidR="0070038F" w:rsidRPr="00DE22D4">
        <w:t>.</w:t>
      </w:r>
    </w:p>
    <w:p w14:paraId="0B306222" w14:textId="77777777" w:rsidR="0070038F" w:rsidRPr="00DE22D4" w:rsidRDefault="0070038F" w:rsidP="00647F46">
      <w:pPr>
        <w:pStyle w:val="Heading1"/>
        <w:keepNext/>
        <w:widowControl w:val="0"/>
        <w:numPr>
          <w:ilvl w:val="0"/>
          <w:numId w:val="0"/>
        </w:numPr>
        <w:autoSpaceDE w:val="0"/>
        <w:autoSpaceDN w:val="0"/>
        <w:adjustRightInd w:val="0"/>
        <w:spacing w:after="120"/>
        <w:rPr>
          <w:b/>
        </w:rPr>
      </w:pPr>
      <w:r w:rsidRPr="00DE22D4">
        <w:rPr>
          <w:b/>
        </w:rPr>
        <w:t>VI.</w:t>
      </w:r>
      <w:r w:rsidR="002547A2" w:rsidRPr="00DE22D4">
        <w:rPr>
          <w:b/>
        </w:rPr>
        <w:tab/>
      </w:r>
      <w:r w:rsidRPr="00DE22D4">
        <w:rPr>
          <w:b/>
        </w:rPr>
        <w:t>R</w:t>
      </w:r>
      <w:bookmarkEnd w:id="12"/>
      <w:r w:rsidRPr="00DE22D4">
        <w:rPr>
          <w:b/>
        </w:rPr>
        <w:t>ecom</w:t>
      </w:r>
      <w:r w:rsidR="0067228E" w:rsidRPr="00DE22D4">
        <w:rPr>
          <w:b/>
        </w:rPr>
        <w:t>endación</w:t>
      </w:r>
    </w:p>
    <w:p w14:paraId="5A317629" w14:textId="77777777" w:rsidR="0070038F" w:rsidRPr="00DE22D4" w:rsidRDefault="0067228E" w:rsidP="00647F46">
      <w:pPr>
        <w:pStyle w:val="Heading1"/>
        <w:shd w:val="clear" w:color="auto" w:fill="FFFFFF" w:themeFill="background1"/>
        <w:spacing w:after="120"/>
      </w:pPr>
      <w:r w:rsidRPr="00DE22D4">
        <w:t>El Comité Ejecutivo puede estimar oportuno</w:t>
      </w:r>
      <w:r w:rsidR="0070038F" w:rsidRPr="00DE22D4">
        <w:t>:</w:t>
      </w:r>
    </w:p>
    <w:p w14:paraId="368EEB7F" w14:textId="6D1B1FC0" w:rsidR="0070038F" w:rsidRPr="00DE22D4" w:rsidRDefault="0067228E" w:rsidP="00647F46">
      <w:pPr>
        <w:pStyle w:val="Heading2"/>
        <w:widowControl/>
        <w:shd w:val="clear" w:color="auto" w:fill="FFFFFF" w:themeFill="background1"/>
        <w:spacing w:after="120"/>
      </w:pPr>
      <w:r w:rsidRPr="00DE22D4">
        <w:t xml:space="preserve">Aprobar, en principio, la etapa I del plan de aplicación de la Enmienda de Kigali relativa a los HFC (PAK) para </w:t>
      </w:r>
      <w:proofErr w:type="spellStart"/>
      <w:r w:rsidRPr="00DE22D4">
        <w:t>Zimbabwe</w:t>
      </w:r>
      <w:proofErr w:type="spellEnd"/>
      <w:r w:rsidRPr="00DE22D4">
        <w:t xml:space="preserve"> para el período 2024-2029 a fin de reducir el consumo de HFC en un 10 % del consumo medio de HFC del país en los años de referencia (o el 37</w:t>
      </w:r>
      <w:r w:rsidR="002B1646">
        <w:t> </w:t>
      </w:r>
      <w:r w:rsidRPr="00DE22D4">
        <w:t>%</w:t>
      </w:r>
      <w:r w:rsidR="002B1646">
        <w:t> </w:t>
      </w:r>
      <w:r w:rsidRPr="00DE22D4">
        <w:t xml:space="preserve">de la base de referencia del país) para 2029, en la suma de USD 488.160, cifra consistente en </w:t>
      </w:r>
      <w:r w:rsidR="00C0711F" w:rsidRPr="00DE22D4">
        <w:t>USD 312.000,</w:t>
      </w:r>
      <w:r w:rsidRPr="00DE22D4">
        <w:t xml:space="preserve"> más gastos de apoyo de </w:t>
      </w:r>
      <w:r w:rsidR="00C0711F" w:rsidRPr="00DE22D4">
        <w:t xml:space="preserve">USD </w:t>
      </w:r>
      <w:r w:rsidRPr="00DE22D4">
        <w:t xml:space="preserve">40.560, para el PNUMA y </w:t>
      </w:r>
      <w:r w:rsidR="00C0711F" w:rsidRPr="00DE22D4">
        <w:t>USD</w:t>
      </w:r>
      <w:r w:rsidR="002B1646">
        <w:t> </w:t>
      </w:r>
      <w:r w:rsidRPr="00DE22D4">
        <w:t xml:space="preserve">120.000, más gastos de apoyo de </w:t>
      </w:r>
      <w:r w:rsidR="00C0711F" w:rsidRPr="00DE22D4">
        <w:t xml:space="preserve">USD </w:t>
      </w:r>
      <w:r w:rsidRPr="00DE22D4">
        <w:t>15.600</w:t>
      </w:r>
      <w:r w:rsidR="00C0711F" w:rsidRPr="00DE22D4">
        <w:t>,</w:t>
      </w:r>
      <w:r w:rsidRPr="00DE22D4">
        <w:t xml:space="preserve"> para el PNUD, </w:t>
      </w:r>
      <w:r w:rsidR="00C0711F" w:rsidRPr="00DE22D4">
        <w:t>como se refleja en el calendario que figura en el anexo I del presente documento</w:t>
      </w:r>
      <w:r w:rsidR="004D3D63" w:rsidRPr="00DE22D4">
        <w:t>;</w:t>
      </w:r>
    </w:p>
    <w:p w14:paraId="23ED307E" w14:textId="77777777" w:rsidR="0070038F" w:rsidRPr="00DE22D4" w:rsidRDefault="00C0711F" w:rsidP="00647F46">
      <w:pPr>
        <w:pStyle w:val="Heading2"/>
        <w:keepNext/>
        <w:keepLines/>
        <w:shd w:val="clear" w:color="auto" w:fill="FFFFFF" w:themeFill="background1"/>
      </w:pPr>
      <w:r w:rsidRPr="00DE22D4">
        <w:lastRenderedPageBreak/>
        <w:t>Tomar nota de</w:t>
      </w:r>
      <w:r w:rsidR="0070038F" w:rsidRPr="00DE22D4">
        <w:t>:</w:t>
      </w:r>
    </w:p>
    <w:p w14:paraId="5D6A24F1" w14:textId="2B7798DE" w:rsidR="009B6491" w:rsidRPr="00DE22D4" w:rsidRDefault="00C0711F" w:rsidP="00647F46">
      <w:pPr>
        <w:pStyle w:val="Heading3"/>
        <w:keepNext/>
        <w:keepLines/>
      </w:pPr>
      <w:r w:rsidRPr="00DE22D4">
        <w:t>Que, conforme a lo dispuesto en la decisión 82/81(b), la etapa I del PAK incluía USD</w:t>
      </w:r>
      <w:r w:rsidR="00647F46">
        <w:t> </w:t>
      </w:r>
      <w:r w:rsidRPr="00DE22D4">
        <w:t xml:space="preserve">462.841 adicionales, cifra consistente en USD 326.954, más </w:t>
      </w:r>
      <w:r w:rsidR="00ED4EF5" w:rsidRPr="00DE22D4">
        <w:t xml:space="preserve">gastos de apoyo de </w:t>
      </w:r>
      <w:r w:rsidRPr="00DE22D4">
        <w:t xml:space="preserve">USD 22.887 el PNUD, y USD 100.000, más </w:t>
      </w:r>
      <w:r w:rsidR="00ED4EF5" w:rsidRPr="00DE22D4">
        <w:t xml:space="preserve">gastos de apoyo de </w:t>
      </w:r>
      <w:r w:rsidRPr="00DE22D4">
        <w:t>USD 13.000 para el Gobierno de Francia, relacionados con el proyecto aprobado en la 82ª</w:t>
      </w:r>
      <w:r w:rsidR="002B1646">
        <w:t> </w:t>
      </w:r>
      <w:r w:rsidRPr="00DE22D4">
        <w:t>reunión para</w:t>
      </w:r>
      <w:r w:rsidR="00647F46">
        <w:t> </w:t>
      </w:r>
      <w:r w:rsidRPr="00DE22D4">
        <w:t>eliminar 14</w:t>
      </w:r>
      <w:r w:rsidR="00ED4EF5" w:rsidRPr="00DE22D4">
        <w:t xml:space="preserve">,50 </w:t>
      </w:r>
      <w:proofErr w:type="spellStart"/>
      <w:r w:rsidR="00ED4EF5" w:rsidRPr="00DE22D4">
        <w:t>tm</w:t>
      </w:r>
      <w:proofErr w:type="spellEnd"/>
      <w:r w:rsidRPr="00DE22D4">
        <w:t xml:space="preserve"> (20.735 toneladas </w:t>
      </w:r>
      <w:r w:rsidR="00ED4EF5" w:rsidRPr="00DE22D4">
        <w:t xml:space="preserve">de CO2 </w:t>
      </w:r>
      <w:r w:rsidRPr="00DE22D4">
        <w:t xml:space="preserve">equivalentes) en la conversión de HFC-134a a </w:t>
      </w:r>
      <w:proofErr w:type="spellStart"/>
      <w:r w:rsidRPr="00DE22D4">
        <w:t>isobutano</w:t>
      </w:r>
      <w:proofErr w:type="spellEnd"/>
      <w:r w:rsidRPr="00DE22D4">
        <w:t xml:space="preserve"> (R-600a) en la fabricación de refrigeradores domésticos en</w:t>
      </w:r>
      <w:r w:rsidR="00ED4EF5" w:rsidRPr="00DE22D4">
        <w:t xml:space="preserve"> Capri</w:t>
      </w:r>
      <w:r w:rsidR="000253EA" w:rsidRPr="00DE22D4">
        <w:t>;</w:t>
      </w:r>
    </w:p>
    <w:p w14:paraId="4C182337" w14:textId="77777777" w:rsidR="0070038F" w:rsidRPr="00DE22D4" w:rsidRDefault="00C0711F" w:rsidP="004E08EE">
      <w:pPr>
        <w:pStyle w:val="Heading3"/>
        <w:widowControl/>
        <w:shd w:val="clear" w:color="auto" w:fill="FFFFFF" w:themeFill="background1"/>
      </w:pPr>
      <w:r w:rsidRPr="00DE22D4">
        <w:t xml:space="preserve">Que el Gobierno de </w:t>
      </w:r>
      <w:proofErr w:type="spellStart"/>
      <w:r w:rsidRPr="00DE22D4">
        <w:t>Zimbabwe</w:t>
      </w:r>
      <w:proofErr w:type="spellEnd"/>
      <w:r w:rsidRPr="00DE22D4">
        <w:t xml:space="preserve"> establecerá su punto de partida para las reducciones </w:t>
      </w:r>
      <w:r w:rsidR="00ED4EF5" w:rsidRPr="00DE22D4">
        <w:t>acumulativas</w:t>
      </w:r>
      <w:r w:rsidRPr="00DE22D4">
        <w:t xml:space="preserve"> sostenidas del consumo de HFC </w:t>
      </w:r>
      <w:r w:rsidR="00ED4EF5" w:rsidRPr="00DE22D4">
        <w:t>según la orientación que reciba por parte del Comité Ejecutivo</w:t>
      </w:r>
      <w:r w:rsidR="0070038F" w:rsidRPr="00DE22D4">
        <w:t>;</w:t>
      </w:r>
    </w:p>
    <w:p w14:paraId="550BE3E0" w14:textId="77777777" w:rsidR="0070038F" w:rsidRPr="00DE22D4" w:rsidRDefault="00C0711F" w:rsidP="004E08EE">
      <w:pPr>
        <w:pStyle w:val="Heading3"/>
        <w:widowControl/>
        <w:shd w:val="clear" w:color="auto" w:fill="FFFFFF" w:themeFill="background1"/>
      </w:pPr>
      <w:r w:rsidRPr="00DE22D4">
        <w:t xml:space="preserve">Que, </w:t>
      </w:r>
      <w:r w:rsidR="00ED4EF5" w:rsidRPr="00DE22D4">
        <w:t>una vez que el Comité Ejecutivo establezca parámetros de costos para la reducción de los HFC, el volumen a descontar del consumo remanente admisible para financiamiento se determinará según dichos parámetros</w:t>
      </w:r>
      <w:r w:rsidR="0070038F" w:rsidRPr="00DE22D4">
        <w:t>;</w:t>
      </w:r>
    </w:p>
    <w:p w14:paraId="4431DB9F" w14:textId="77777777" w:rsidR="0070038F" w:rsidRPr="00DE22D4" w:rsidRDefault="00ED4EF5" w:rsidP="004E08EE">
      <w:pPr>
        <w:pStyle w:val="Heading3"/>
        <w:widowControl/>
        <w:shd w:val="clear" w:color="auto" w:fill="FFFFFF" w:themeFill="background1"/>
      </w:pPr>
      <w:r w:rsidRPr="00DE22D4">
        <w:t xml:space="preserve">Que el volumen de HFC a descontar del consumo remanente admisible para financiamiento a que se refiere el inciso </w:t>
      </w:r>
      <w:r w:rsidR="00ED4A0B" w:rsidRPr="00DE22D4">
        <w:t>(</w:t>
      </w:r>
      <w:r w:rsidRPr="00DE22D4">
        <w:t>b)</w:t>
      </w:r>
      <w:r w:rsidR="00ED4A0B" w:rsidRPr="00DE22D4">
        <w:t>(</w:t>
      </w:r>
      <w:proofErr w:type="spellStart"/>
      <w:r w:rsidRPr="00DE22D4">
        <w:t>ii</w:t>
      </w:r>
      <w:r w:rsidR="00ED4A0B" w:rsidRPr="00DE22D4">
        <w:t>i</w:t>
      </w:r>
      <w:proofErr w:type="spellEnd"/>
      <w:r w:rsidRPr="00DE22D4">
        <w:t>) anterior se descontará del punto de partida a</w:t>
      </w:r>
      <w:r w:rsidR="00ED4A0B" w:rsidRPr="00DE22D4">
        <w:t>l que se refiere el inciso (</w:t>
      </w:r>
      <w:r w:rsidR="0070038F" w:rsidRPr="00DE22D4">
        <w:t>b)</w:t>
      </w:r>
      <w:r w:rsidR="00ED4A0B" w:rsidRPr="00DE22D4">
        <w:t>(</w:t>
      </w:r>
      <w:proofErr w:type="spellStart"/>
      <w:r w:rsidR="00384845" w:rsidRPr="00DE22D4">
        <w:t>i</w:t>
      </w:r>
      <w:r w:rsidR="0070038F" w:rsidRPr="00DE22D4">
        <w:t>i</w:t>
      </w:r>
      <w:proofErr w:type="spellEnd"/>
      <w:r w:rsidR="0070038F" w:rsidRPr="00DE22D4">
        <w:t>);</w:t>
      </w:r>
    </w:p>
    <w:p w14:paraId="47C33508" w14:textId="77777777" w:rsidR="00524D58" w:rsidRPr="00DE22D4" w:rsidRDefault="00ED4A0B" w:rsidP="00524D58">
      <w:pPr>
        <w:pStyle w:val="Heading3"/>
      </w:pPr>
      <w:r w:rsidRPr="00DE22D4">
        <w:t xml:space="preserve">Que el Gobierno de </w:t>
      </w:r>
      <w:proofErr w:type="spellStart"/>
      <w:r w:rsidRPr="00DE22D4">
        <w:t>Zimbabwe</w:t>
      </w:r>
      <w:proofErr w:type="spellEnd"/>
      <w:r w:rsidRPr="00DE22D4">
        <w:t xml:space="preserve"> prohibirá la importación de frigoríficos domésticos que contengan HFC-134a antes del 1 de enero de 2026</w:t>
      </w:r>
      <w:r w:rsidR="00E25239" w:rsidRPr="00DE22D4">
        <w:t>;</w:t>
      </w:r>
    </w:p>
    <w:p w14:paraId="26D65EAE" w14:textId="77777777" w:rsidR="005C2177" w:rsidRPr="00DE22D4" w:rsidRDefault="00ED4A0B" w:rsidP="004577AB">
      <w:pPr>
        <w:pStyle w:val="Heading3"/>
      </w:pPr>
      <w:r w:rsidRPr="00DE22D4">
        <w:t xml:space="preserve">Que, una vez terminado el proyecto de usuarios finales incluido en la etapa I del PAK, el PNUD presentará un informe final de ejecución de este </w:t>
      </w:r>
      <w:r w:rsidR="00DE22D4" w:rsidRPr="00DE22D4">
        <w:t>proyecto</w:t>
      </w:r>
      <w:r w:rsidRPr="00DE22D4">
        <w:t xml:space="preserve">, incluidos los logros alcanzados en materia de eliminación de HFC y eficiencia energética, conforme a lo dispuesto en la decisión </w:t>
      </w:r>
      <w:r w:rsidR="000433C5" w:rsidRPr="00DE22D4">
        <w:t>92/36(g)</w:t>
      </w:r>
      <w:r w:rsidR="004577AB" w:rsidRPr="00DE22D4">
        <w:t>;</w:t>
      </w:r>
    </w:p>
    <w:p w14:paraId="08FB0CD6" w14:textId="22C14124" w:rsidR="0070038F" w:rsidRPr="00DE22D4" w:rsidRDefault="00ED4A0B" w:rsidP="004E08EE">
      <w:pPr>
        <w:pStyle w:val="Heading2"/>
        <w:widowControl/>
      </w:pPr>
      <w:r w:rsidRPr="00DE22D4">
        <w:t xml:space="preserve">Aprobar el primer tramo de la etapa I del PAK para </w:t>
      </w:r>
      <w:proofErr w:type="spellStart"/>
      <w:r w:rsidRPr="00DE22D4">
        <w:t>Zimbabwe</w:t>
      </w:r>
      <w:proofErr w:type="spellEnd"/>
      <w:r w:rsidRPr="00DE22D4">
        <w:t xml:space="preserve">, y el correspondiente plan de ejecución del tramo, por una cantidad que asciende a USD 272.895, </w:t>
      </w:r>
      <w:r w:rsidR="00B40A2F" w:rsidRPr="00DE22D4">
        <w:t xml:space="preserve">cifra consistente en </w:t>
      </w:r>
      <w:r w:rsidRPr="00DE22D4">
        <w:t>USD</w:t>
      </w:r>
      <w:r w:rsidR="00647F46">
        <w:t> </w:t>
      </w:r>
      <w:r w:rsidR="00B40A2F" w:rsidRPr="00DE22D4">
        <w:t>151.500</w:t>
      </w:r>
      <w:r w:rsidRPr="00DE22D4">
        <w:t xml:space="preserve">, más gastos de apoyo de </w:t>
      </w:r>
      <w:r w:rsidR="00B40A2F" w:rsidRPr="00DE22D4">
        <w:t>USD 19.695</w:t>
      </w:r>
      <w:r w:rsidRPr="00DE22D4">
        <w:t xml:space="preserve"> para </w:t>
      </w:r>
      <w:r w:rsidR="00B40A2F" w:rsidRPr="00DE22D4">
        <w:t>el PNUMA</w:t>
      </w:r>
      <w:r w:rsidRPr="00DE22D4">
        <w:t xml:space="preserve">, y </w:t>
      </w:r>
      <w:r w:rsidR="00B40A2F" w:rsidRPr="00DE22D4">
        <w:t xml:space="preserve">USD 90.000, </w:t>
      </w:r>
      <w:r w:rsidRPr="00DE22D4">
        <w:t xml:space="preserve">más gastos de apoyo </w:t>
      </w:r>
      <w:r w:rsidR="00B40A2F" w:rsidRPr="00DE22D4">
        <w:t xml:space="preserve">USD 11.700 </w:t>
      </w:r>
      <w:r w:rsidRPr="00DE22D4">
        <w:t>para el PNU</w:t>
      </w:r>
      <w:r w:rsidR="00B40A2F" w:rsidRPr="00DE22D4">
        <w:t>D</w:t>
      </w:r>
      <w:r w:rsidR="0070038F" w:rsidRPr="00DE22D4">
        <w:t xml:space="preserve">; </w:t>
      </w:r>
    </w:p>
    <w:p w14:paraId="22281621" w14:textId="77777777" w:rsidR="0070038F" w:rsidRPr="00DE22D4" w:rsidRDefault="00B40A2F" w:rsidP="004E08EE">
      <w:pPr>
        <w:pStyle w:val="Heading2"/>
        <w:widowControl/>
      </w:pPr>
      <w:r w:rsidRPr="00DE22D4">
        <w:t xml:space="preserve">Solicitar al Gobierno de </w:t>
      </w:r>
      <w:proofErr w:type="spellStart"/>
      <w:r w:rsidRPr="00DE22D4">
        <w:t>Zimbabwe</w:t>
      </w:r>
      <w:proofErr w:type="spellEnd"/>
      <w:r w:rsidRPr="00DE22D4">
        <w:t xml:space="preserve">, al PNUMA, al PNUD y a la Secretaría que concluyan el proyecto de Acuerdo entre el Gobierno de </w:t>
      </w:r>
      <w:proofErr w:type="spellStart"/>
      <w:r w:rsidRPr="00DE22D4">
        <w:t>Zimbabwe</w:t>
      </w:r>
      <w:proofErr w:type="spellEnd"/>
      <w:r w:rsidRPr="00DE22D4">
        <w:t xml:space="preserve"> y el Comité Ejecutivo de reducción en el consumo de HFC, incluyendo la información contenida en el anexo al que se hace referencia en el inciso (a) anterior, y que lo presenten en una futura reunión una vez que el Comité Ejecutivo haya aprobado el modelo de Acuerdo PAK; y</w:t>
      </w:r>
    </w:p>
    <w:p w14:paraId="76E5C627" w14:textId="628046CF" w:rsidR="00C215AF" w:rsidRPr="00DE22D4" w:rsidRDefault="00B40A2F" w:rsidP="00C215AF">
      <w:pPr>
        <w:pStyle w:val="Heading2"/>
      </w:pPr>
      <w:r w:rsidRPr="00DE22D4">
        <w:t>Aprobar la prórroga del proyecto mencionado en el inciso (b)(i) anterior hasta el 30</w:t>
      </w:r>
      <w:r w:rsidR="002B1646">
        <w:t> </w:t>
      </w:r>
      <w:r w:rsidRPr="00DE22D4">
        <w:t>de</w:t>
      </w:r>
      <w:r w:rsidR="002B1646">
        <w:t> </w:t>
      </w:r>
      <w:r w:rsidRPr="00DE22D4">
        <w:t>junio de 2025 y pedir al PNUD que presente un informe de terminación de dicho proyecto en la 97ª reunión.</w:t>
      </w:r>
    </w:p>
    <w:p w14:paraId="67EFC206" w14:textId="77777777" w:rsidR="001B68DC" w:rsidRPr="00DE22D4" w:rsidRDefault="001B68DC" w:rsidP="00B4505B">
      <w:pPr>
        <w:pStyle w:val="Heading1"/>
        <w:keepNext/>
        <w:numPr>
          <w:ilvl w:val="0"/>
          <w:numId w:val="0"/>
        </w:numPr>
      </w:pPr>
    </w:p>
    <w:p w14:paraId="73F343C2" w14:textId="77777777" w:rsidR="0070038F" w:rsidRPr="00DE22D4" w:rsidRDefault="0070038F" w:rsidP="0070038F"/>
    <w:p w14:paraId="567B52AD" w14:textId="77777777" w:rsidR="0070038F" w:rsidRPr="006E3ACF" w:rsidRDefault="0070038F" w:rsidP="0070038F">
      <w:pPr>
        <w:sectPr w:rsidR="0070038F" w:rsidRPr="006E3ACF" w:rsidSect="00F222AD">
          <w:headerReference w:type="even" r:id="rId15"/>
          <w:headerReference w:type="default" r:id="rId16"/>
          <w:footerReference w:type="even" r:id="rId17"/>
          <w:footerReference w:type="default" r:id="rId18"/>
          <w:footerReference w:type="first" r:id="rId19"/>
          <w:pgSz w:w="12240" w:h="15840" w:code="1"/>
          <w:pgMar w:top="720" w:right="1260" w:bottom="864" w:left="1440" w:header="720" w:footer="475" w:gutter="0"/>
          <w:cols w:space="720"/>
          <w:titlePg/>
        </w:sectPr>
      </w:pPr>
    </w:p>
    <w:p w14:paraId="57C2363E" w14:textId="77777777" w:rsidR="002B1646" w:rsidRPr="001D3879" w:rsidRDefault="002B1646" w:rsidP="002B1646">
      <w:pPr>
        <w:widowControl w:val="0"/>
        <w:spacing w:after="240"/>
        <w:jc w:val="center"/>
        <w:rPr>
          <w:b/>
          <w:bCs/>
        </w:rPr>
      </w:pPr>
      <w:r w:rsidRPr="001D3879">
        <w:rPr>
          <w:b/>
        </w:rPr>
        <w:lastRenderedPageBreak/>
        <w:t>Anexo I</w:t>
      </w:r>
    </w:p>
    <w:p w14:paraId="69F900C3" w14:textId="77777777" w:rsidR="00D55A8D" w:rsidRDefault="002B1646" w:rsidP="00C010C5">
      <w:pPr>
        <w:suppressAutoHyphens/>
        <w:spacing w:after="240"/>
        <w:jc w:val="center"/>
        <w:rPr>
          <w:b/>
        </w:rPr>
      </w:pPr>
      <w:r w:rsidRPr="001D3879">
        <w:rPr>
          <w:b/>
        </w:rPr>
        <w:t xml:space="preserve">CALENDARIO DE COMPROMISOS DE REDUCCIÓN DE HFC Y ELIMINACIÓN DE HCFC Y TRAMOS DE FINANCIACIÓN EN EL MARCO DEL PLAN DE EJECUCIÓN DE KIGALI Y EL PLAN DE GESTIÓN DE LA ELIMINACIÓN DE LOS HCFC PARA </w:t>
      </w:r>
      <w:r>
        <w:rPr>
          <w:b/>
        </w:rPr>
        <w:t>ZIMBABWE</w:t>
      </w:r>
    </w:p>
    <w:p w14:paraId="52BDAE95" w14:textId="61EA061A" w:rsidR="002B1646" w:rsidRDefault="002B1646" w:rsidP="00D55A8D">
      <w:pPr>
        <w:suppressAutoHyphens/>
        <w:jc w:val="left"/>
        <w:rPr>
          <w:b/>
        </w:rPr>
      </w:pPr>
      <w:r w:rsidRPr="001D3879">
        <w:rPr>
          <w:b/>
        </w:rPr>
        <w:t>Plan de ejecución de Kigali para los HFC (etapa I)</w:t>
      </w:r>
    </w:p>
    <w:tbl>
      <w:tblPr>
        <w:tblW w:w="5000" w:type="pct"/>
        <w:tblCellMar>
          <w:left w:w="85" w:type="dxa"/>
          <w:right w:w="85" w:type="dxa"/>
        </w:tblCellMar>
        <w:tblLook w:val="04A0" w:firstRow="1" w:lastRow="0" w:firstColumn="1" w:lastColumn="0" w:noHBand="0" w:noVBand="1"/>
      </w:tblPr>
      <w:tblGrid>
        <w:gridCol w:w="505"/>
        <w:gridCol w:w="4621"/>
        <w:gridCol w:w="1140"/>
        <w:gridCol w:w="1140"/>
        <w:gridCol w:w="1140"/>
        <w:gridCol w:w="1140"/>
        <w:gridCol w:w="1140"/>
        <w:gridCol w:w="1140"/>
        <w:gridCol w:w="1140"/>
        <w:gridCol w:w="1140"/>
      </w:tblGrid>
      <w:tr w:rsidR="00D55A8D" w:rsidRPr="008F6278" w14:paraId="57C66446" w14:textId="77777777" w:rsidTr="00492F6D">
        <w:trPr>
          <w:trHeight w:val="111"/>
        </w:trPr>
        <w:tc>
          <w:tcPr>
            <w:tcW w:w="1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2412F86" w14:textId="49667857" w:rsidR="00D55A8D" w:rsidRPr="008F6278" w:rsidRDefault="00D55A8D" w:rsidP="00D55A8D">
            <w:pPr>
              <w:suppressAutoHyphens/>
              <w:spacing w:after="20"/>
              <w:jc w:val="center"/>
              <w:rPr>
                <w:rFonts w:asciiTheme="majorBidi" w:hAnsiTheme="majorBidi" w:cstheme="majorBidi"/>
                <w:b/>
                <w:bCs/>
                <w:sz w:val="18"/>
                <w:szCs w:val="18"/>
                <w:lang w:eastAsia="en-CA"/>
              </w:rPr>
            </w:pPr>
            <w:r w:rsidRPr="008F6278">
              <w:rPr>
                <w:rFonts w:asciiTheme="majorBidi" w:hAnsiTheme="majorBidi"/>
                <w:b/>
                <w:sz w:val="18"/>
                <w:szCs w:val="18"/>
              </w:rPr>
              <w:t>Fila</w:t>
            </w:r>
          </w:p>
        </w:tc>
        <w:tc>
          <w:tcPr>
            <w:tcW w:w="1622" w:type="pct"/>
            <w:tcBorders>
              <w:top w:val="single" w:sz="4" w:space="0" w:color="auto"/>
              <w:left w:val="nil"/>
              <w:bottom w:val="single" w:sz="4" w:space="0" w:color="auto"/>
              <w:right w:val="single" w:sz="4" w:space="0" w:color="auto"/>
            </w:tcBorders>
            <w:vAlign w:val="center"/>
            <w:hideMark/>
          </w:tcPr>
          <w:p w14:paraId="29C91048" w14:textId="1D01220B" w:rsidR="00D55A8D" w:rsidRPr="008F6278" w:rsidRDefault="00D55A8D" w:rsidP="00D55A8D">
            <w:pPr>
              <w:suppressAutoHyphens/>
              <w:spacing w:after="20"/>
              <w:jc w:val="center"/>
              <w:rPr>
                <w:rFonts w:asciiTheme="majorBidi" w:hAnsiTheme="majorBidi" w:cstheme="majorBidi"/>
                <w:b/>
                <w:bCs/>
                <w:sz w:val="18"/>
                <w:szCs w:val="18"/>
                <w:lang w:eastAsia="en-CA"/>
              </w:rPr>
            </w:pPr>
            <w:r w:rsidRPr="008F6278">
              <w:rPr>
                <w:rFonts w:asciiTheme="majorBidi" w:hAnsiTheme="majorBidi"/>
                <w:b/>
                <w:sz w:val="18"/>
                <w:szCs w:val="18"/>
              </w:rPr>
              <w:t>Detalles</w:t>
            </w:r>
          </w:p>
        </w:tc>
        <w:tc>
          <w:tcPr>
            <w:tcW w:w="400" w:type="pct"/>
            <w:tcBorders>
              <w:top w:val="single" w:sz="4" w:space="0" w:color="auto"/>
              <w:left w:val="nil"/>
              <w:bottom w:val="single" w:sz="4" w:space="0" w:color="auto"/>
              <w:right w:val="single" w:sz="4" w:space="0" w:color="auto"/>
            </w:tcBorders>
          </w:tcPr>
          <w:p w14:paraId="21826383" w14:textId="77777777" w:rsidR="00D55A8D" w:rsidRPr="008F6278" w:rsidRDefault="00D55A8D" w:rsidP="00D55A8D">
            <w:pPr>
              <w:suppressAutoHyphens/>
              <w:spacing w:after="20"/>
              <w:jc w:val="center"/>
              <w:rPr>
                <w:rFonts w:asciiTheme="majorBidi" w:hAnsiTheme="majorBidi" w:cstheme="majorBidi"/>
                <w:b/>
                <w:bCs/>
                <w:sz w:val="18"/>
                <w:szCs w:val="18"/>
                <w:lang w:eastAsia="en-CA"/>
              </w:rPr>
            </w:pPr>
            <w:r w:rsidRPr="008F6278">
              <w:rPr>
                <w:rFonts w:asciiTheme="majorBidi" w:hAnsiTheme="majorBidi" w:cstheme="majorBidi"/>
                <w:b/>
                <w:bCs/>
                <w:sz w:val="18"/>
                <w:szCs w:val="18"/>
                <w:lang w:eastAsia="en-CA"/>
              </w:rPr>
              <w:t>2018*</w:t>
            </w:r>
          </w:p>
        </w:tc>
        <w:tc>
          <w:tcPr>
            <w:tcW w:w="400" w:type="pct"/>
            <w:tcBorders>
              <w:top w:val="single" w:sz="4" w:space="0" w:color="auto"/>
              <w:left w:val="single" w:sz="4" w:space="0" w:color="auto"/>
              <w:bottom w:val="single" w:sz="4" w:space="0" w:color="auto"/>
              <w:right w:val="single" w:sz="4" w:space="0" w:color="auto"/>
            </w:tcBorders>
            <w:vAlign w:val="center"/>
            <w:hideMark/>
          </w:tcPr>
          <w:p w14:paraId="22306BC3" w14:textId="77777777" w:rsidR="00D55A8D" w:rsidRPr="008F6278" w:rsidRDefault="00D55A8D" w:rsidP="00D55A8D">
            <w:pPr>
              <w:suppressAutoHyphens/>
              <w:spacing w:after="20"/>
              <w:jc w:val="center"/>
              <w:rPr>
                <w:rFonts w:asciiTheme="majorBidi" w:hAnsiTheme="majorBidi" w:cstheme="majorBidi"/>
                <w:b/>
                <w:bCs/>
                <w:sz w:val="18"/>
                <w:szCs w:val="18"/>
                <w:lang w:eastAsia="en-CA"/>
              </w:rPr>
            </w:pPr>
            <w:r w:rsidRPr="008F6278">
              <w:rPr>
                <w:rFonts w:asciiTheme="majorBidi" w:hAnsiTheme="majorBidi" w:cstheme="majorBidi"/>
                <w:b/>
                <w:bCs/>
                <w:sz w:val="18"/>
                <w:szCs w:val="18"/>
                <w:lang w:eastAsia="en-CA"/>
              </w:rPr>
              <w:t>2024</w:t>
            </w:r>
          </w:p>
        </w:tc>
        <w:tc>
          <w:tcPr>
            <w:tcW w:w="400" w:type="pct"/>
            <w:tcBorders>
              <w:top w:val="single" w:sz="4" w:space="0" w:color="auto"/>
              <w:left w:val="nil"/>
              <w:bottom w:val="single" w:sz="4" w:space="0" w:color="auto"/>
              <w:right w:val="single" w:sz="4" w:space="0" w:color="auto"/>
            </w:tcBorders>
            <w:vAlign w:val="center"/>
            <w:hideMark/>
          </w:tcPr>
          <w:p w14:paraId="36A2E325" w14:textId="77777777" w:rsidR="00D55A8D" w:rsidRPr="008F6278" w:rsidRDefault="00D55A8D" w:rsidP="00D55A8D">
            <w:pPr>
              <w:suppressAutoHyphens/>
              <w:spacing w:after="20"/>
              <w:jc w:val="center"/>
              <w:rPr>
                <w:rFonts w:asciiTheme="majorBidi" w:hAnsiTheme="majorBidi" w:cstheme="majorBidi"/>
                <w:b/>
                <w:bCs/>
                <w:sz w:val="18"/>
                <w:szCs w:val="18"/>
                <w:lang w:eastAsia="en-CA"/>
              </w:rPr>
            </w:pPr>
            <w:r w:rsidRPr="008F6278">
              <w:rPr>
                <w:rFonts w:asciiTheme="majorBidi" w:hAnsiTheme="majorBidi" w:cstheme="majorBidi"/>
                <w:b/>
                <w:bCs/>
                <w:sz w:val="18"/>
                <w:szCs w:val="18"/>
                <w:lang w:eastAsia="en-CA"/>
              </w:rPr>
              <w:t>2025</w:t>
            </w:r>
          </w:p>
        </w:tc>
        <w:tc>
          <w:tcPr>
            <w:tcW w:w="400" w:type="pct"/>
            <w:tcBorders>
              <w:top w:val="single" w:sz="4" w:space="0" w:color="auto"/>
              <w:left w:val="nil"/>
              <w:bottom w:val="single" w:sz="4" w:space="0" w:color="auto"/>
              <w:right w:val="single" w:sz="4" w:space="0" w:color="auto"/>
            </w:tcBorders>
            <w:vAlign w:val="center"/>
            <w:hideMark/>
          </w:tcPr>
          <w:p w14:paraId="21F0CAF9" w14:textId="77777777" w:rsidR="00D55A8D" w:rsidRPr="008F6278" w:rsidRDefault="00D55A8D" w:rsidP="00D55A8D">
            <w:pPr>
              <w:suppressAutoHyphens/>
              <w:spacing w:after="20"/>
              <w:jc w:val="center"/>
              <w:rPr>
                <w:rFonts w:asciiTheme="majorBidi" w:hAnsiTheme="majorBidi" w:cstheme="majorBidi"/>
                <w:b/>
                <w:bCs/>
                <w:sz w:val="18"/>
                <w:szCs w:val="18"/>
                <w:lang w:eastAsia="en-CA"/>
              </w:rPr>
            </w:pPr>
            <w:r w:rsidRPr="008F6278">
              <w:rPr>
                <w:rFonts w:asciiTheme="majorBidi" w:hAnsiTheme="majorBidi" w:cstheme="majorBidi"/>
                <w:b/>
                <w:bCs/>
                <w:sz w:val="18"/>
                <w:szCs w:val="18"/>
                <w:lang w:eastAsia="en-CA"/>
              </w:rPr>
              <w:t>2026</w:t>
            </w:r>
          </w:p>
        </w:tc>
        <w:tc>
          <w:tcPr>
            <w:tcW w:w="400" w:type="pct"/>
            <w:tcBorders>
              <w:top w:val="single" w:sz="4" w:space="0" w:color="auto"/>
              <w:left w:val="nil"/>
              <w:bottom w:val="single" w:sz="4" w:space="0" w:color="auto"/>
              <w:right w:val="single" w:sz="4" w:space="0" w:color="auto"/>
            </w:tcBorders>
            <w:vAlign w:val="center"/>
            <w:hideMark/>
          </w:tcPr>
          <w:p w14:paraId="2DA785B4" w14:textId="77777777" w:rsidR="00D55A8D" w:rsidRPr="008F6278" w:rsidRDefault="00D55A8D" w:rsidP="00D55A8D">
            <w:pPr>
              <w:suppressAutoHyphens/>
              <w:spacing w:after="20"/>
              <w:jc w:val="center"/>
              <w:rPr>
                <w:rFonts w:asciiTheme="majorBidi" w:hAnsiTheme="majorBidi" w:cstheme="majorBidi"/>
                <w:b/>
                <w:bCs/>
                <w:sz w:val="18"/>
                <w:szCs w:val="18"/>
                <w:lang w:eastAsia="en-CA"/>
              </w:rPr>
            </w:pPr>
            <w:r w:rsidRPr="008F6278">
              <w:rPr>
                <w:rFonts w:asciiTheme="majorBidi" w:hAnsiTheme="majorBidi" w:cstheme="majorBidi"/>
                <w:b/>
                <w:bCs/>
                <w:sz w:val="18"/>
                <w:szCs w:val="18"/>
                <w:lang w:eastAsia="en-CA"/>
              </w:rPr>
              <w:t>2027</w:t>
            </w:r>
          </w:p>
        </w:tc>
        <w:tc>
          <w:tcPr>
            <w:tcW w:w="400" w:type="pct"/>
            <w:tcBorders>
              <w:top w:val="single" w:sz="4" w:space="0" w:color="auto"/>
              <w:left w:val="nil"/>
              <w:bottom w:val="single" w:sz="4" w:space="0" w:color="auto"/>
              <w:right w:val="single" w:sz="4" w:space="0" w:color="auto"/>
            </w:tcBorders>
            <w:vAlign w:val="center"/>
            <w:hideMark/>
          </w:tcPr>
          <w:p w14:paraId="0EC11CAA" w14:textId="77777777" w:rsidR="00D55A8D" w:rsidRPr="008F6278" w:rsidRDefault="00D55A8D" w:rsidP="00D55A8D">
            <w:pPr>
              <w:suppressAutoHyphens/>
              <w:spacing w:after="20"/>
              <w:jc w:val="center"/>
              <w:rPr>
                <w:rFonts w:asciiTheme="majorBidi" w:hAnsiTheme="majorBidi" w:cstheme="majorBidi"/>
                <w:b/>
                <w:bCs/>
                <w:sz w:val="18"/>
                <w:szCs w:val="18"/>
                <w:lang w:eastAsia="en-CA"/>
              </w:rPr>
            </w:pPr>
            <w:r w:rsidRPr="008F6278">
              <w:rPr>
                <w:rFonts w:asciiTheme="majorBidi" w:hAnsiTheme="majorBidi" w:cstheme="majorBidi"/>
                <w:b/>
                <w:bCs/>
                <w:sz w:val="18"/>
                <w:szCs w:val="18"/>
                <w:lang w:eastAsia="en-CA"/>
              </w:rPr>
              <w:t>2028</w:t>
            </w:r>
          </w:p>
        </w:tc>
        <w:tc>
          <w:tcPr>
            <w:tcW w:w="400" w:type="pct"/>
            <w:tcBorders>
              <w:top w:val="single" w:sz="4" w:space="0" w:color="auto"/>
              <w:left w:val="nil"/>
              <w:bottom w:val="single" w:sz="4" w:space="0" w:color="auto"/>
              <w:right w:val="single" w:sz="4" w:space="0" w:color="auto"/>
            </w:tcBorders>
            <w:vAlign w:val="center"/>
            <w:hideMark/>
          </w:tcPr>
          <w:p w14:paraId="21756A2B" w14:textId="77777777" w:rsidR="00D55A8D" w:rsidRPr="008F6278" w:rsidRDefault="00D55A8D" w:rsidP="00D55A8D">
            <w:pPr>
              <w:suppressAutoHyphens/>
              <w:spacing w:after="20"/>
              <w:jc w:val="center"/>
              <w:rPr>
                <w:rFonts w:asciiTheme="majorBidi" w:hAnsiTheme="majorBidi" w:cstheme="majorBidi"/>
                <w:b/>
                <w:bCs/>
                <w:sz w:val="18"/>
                <w:szCs w:val="18"/>
                <w:lang w:eastAsia="en-CA"/>
              </w:rPr>
            </w:pPr>
            <w:r w:rsidRPr="008F6278">
              <w:rPr>
                <w:rFonts w:asciiTheme="majorBidi" w:hAnsiTheme="majorBidi" w:cstheme="majorBidi"/>
                <w:b/>
                <w:bCs/>
                <w:sz w:val="18"/>
                <w:szCs w:val="18"/>
                <w:lang w:eastAsia="en-CA"/>
              </w:rPr>
              <w:t>2029</w:t>
            </w:r>
          </w:p>
        </w:tc>
        <w:tc>
          <w:tcPr>
            <w:tcW w:w="400" w:type="pct"/>
            <w:tcBorders>
              <w:top w:val="single" w:sz="4" w:space="0" w:color="auto"/>
              <w:left w:val="nil"/>
              <w:bottom w:val="single" w:sz="4" w:space="0" w:color="auto"/>
              <w:right w:val="single" w:sz="4" w:space="0" w:color="auto"/>
            </w:tcBorders>
            <w:vAlign w:val="center"/>
            <w:hideMark/>
          </w:tcPr>
          <w:p w14:paraId="3076C73E" w14:textId="77777777" w:rsidR="00D55A8D" w:rsidRPr="008F6278" w:rsidRDefault="00D55A8D" w:rsidP="00D55A8D">
            <w:pPr>
              <w:suppressAutoHyphens/>
              <w:spacing w:after="20"/>
              <w:jc w:val="center"/>
              <w:rPr>
                <w:rFonts w:asciiTheme="majorBidi" w:hAnsiTheme="majorBidi" w:cstheme="majorBidi"/>
                <w:b/>
                <w:bCs/>
                <w:sz w:val="18"/>
                <w:szCs w:val="18"/>
                <w:lang w:eastAsia="en-CA"/>
              </w:rPr>
            </w:pPr>
            <w:r w:rsidRPr="008F6278">
              <w:rPr>
                <w:rFonts w:asciiTheme="majorBidi" w:hAnsiTheme="majorBidi" w:cstheme="majorBidi"/>
                <w:b/>
                <w:bCs/>
                <w:sz w:val="18"/>
                <w:szCs w:val="18"/>
                <w:lang w:eastAsia="en-CA"/>
              </w:rPr>
              <w:t>Total</w:t>
            </w:r>
          </w:p>
        </w:tc>
      </w:tr>
      <w:tr w:rsidR="00D55A8D" w:rsidRPr="008F6278" w14:paraId="6765E5A2" w14:textId="77777777" w:rsidTr="00D55A8D">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101A798" w14:textId="77777777" w:rsidR="00D55A8D" w:rsidRPr="008F6278" w:rsidRDefault="00D55A8D" w:rsidP="00D55A8D">
            <w:pPr>
              <w:suppressAutoHyphens/>
              <w:spacing w:after="20"/>
              <w:jc w:val="left"/>
              <w:rPr>
                <w:rFonts w:asciiTheme="majorBidi" w:hAnsiTheme="majorBidi" w:cstheme="majorBidi"/>
                <w:sz w:val="18"/>
                <w:szCs w:val="18"/>
                <w:lang w:eastAsia="en-CA"/>
              </w:rPr>
            </w:pPr>
            <w:r w:rsidRPr="008F6278">
              <w:rPr>
                <w:rFonts w:asciiTheme="majorBidi" w:hAnsiTheme="majorBidi" w:cstheme="majorBidi"/>
                <w:sz w:val="18"/>
                <w:szCs w:val="18"/>
                <w:lang w:eastAsia="en-CA"/>
              </w:rPr>
              <w:t>1.1</w:t>
            </w:r>
          </w:p>
        </w:tc>
        <w:tc>
          <w:tcPr>
            <w:tcW w:w="1622" w:type="pct"/>
            <w:tcBorders>
              <w:top w:val="nil"/>
              <w:left w:val="nil"/>
              <w:bottom w:val="single" w:sz="4" w:space="0" w:color="auto"/>
              <w:right w:val="single" w:sz="4" w:space="0" w:color="auto"/>
            </w:tcBorders>
            <w:hideMark/>
          </w:tcPr>
          <w:p w14:paraId="67876E13" w14:textId="2017D6B3" w:rsidR="00D55A8D" w:rsidRPr="008F6278" w:rsidRDefault="00D55A8D" w:rsidP="00D55A8D">
            <w:pPr>
              <w:suppressAutoHyphens/>
              <w:spacing w:after="20"/>
              <w:jc w:val="left"/>
              <w:rPr>
                <w:rFonts w:asciiTheme="majorBidi" w:hAnsiTheme="majorBidi" w:cstheme="majorBidi"/>
                <w:sz w:val="18"/>
                <w:szCs w:val="18"/>
                <w:lang w:eastAsia="en-CA"/>
              </w:rPr>
            </w:pPr>
            <w:r w:rsidRPr="008F6278">
              <w:rPr>
                <w:rFonts w:asciiTheme="majorBidi" w:hAnsiTheme="majorBidi"/>
                <w:sz w:val="18"/>
                <w:szCs w:val="18"/>
              </w:rPr>
              <w:t xml:space="preserve">Calendario de reducción del Protocolo de Montreal para las sustancias del Anexo F (toneladas </w:t>
            </w:r>
            <w:proofErr w:type="spellStart"/>
            <w:r w:rsidRPr="008F6278">
              <w:rPr>
                <w:rFonts w:asciiTheme="majorBidi" w:hAnsiTheme="majorBidi"/>
                <w:sz w:val="18"/>
                <w:szCs w:val="18"/>
              </w:rPr>
              <w:t>eq</w:t>
            </w:r>
            <w:proofErr w:type="spellEnd"/>
            <w:r w:rsidRPr="008F6278">
              <w:rPr>
                <w:rFonts w:asciiTheme="majorBidi" w:hAnsiTheme="majorBidi"/>
                <w:sz w:val="18"/>
                <w:szCs w:val="18"/>
              </w:rPr>
              <w:t>. de CO</w:t>
            </w:r>
            <w:r w:rsidRPr="008F6278">
              <w:rPr>
                <w:rFonts w:asciiTheme="majorBidi" w:hAnsiTheme="majorBidi"/>
                <w:sz w:val="18"/>
                <w:szCs w:val="18"/>
                <w:vertAlign w:val="subscript"/>
              </w:rPr>
              <w:t>2</w:t>
            </w:r>
            <w:r w:rsidRPr="008F6278">
              <w:rPr>
                <w:rFonts w:asciiTheme="majorBidi" w:hAnsiTheme="majorBidi"/>
                <w:sz w:val="18"/>
                <w:szCs w:val="18"/>
              </w:rPr>
              <w:t xml:space="preserve">) </w:t>
            </w:r>
          </w:p>
        </w:tc>
        <w:tc>
          <w:tcPr>
            <w:tcW w:w="400" w:type="pct"/>
            <w:tcBorders>
              <w:top w:val="single" w:sz="4" w:space="0" w:color="auto"/>
              <w:left w:val="nil"/>
              <w:bottom w:val="single" w:sz="4" w:space="0" w:color="auto"/>
              <w:right w:val="single" w:sz="4" w:space="0" w:color="auto"/>
            </w:tcBorders>
            <w:vAlign w:val="center"/>
          </w:tcPr>
          <w:p w14:paraId="5196B27B" w14:textId="3F2D972F" w:rsidR="00D55A8D" w:rsidRPr="008F6278" w:rsidRDefault="00D55A8D" w:rsidP="00D55A8D">
            <w:pPr>
              <w:suppressAutoHyphens/>
              <w:spacing w:after="20"/>
              <w:ind w:left="-139"/>
              <w:jc w:val="right"/>
              <w:rPr>
                <w:rFonts w:asciiTheme="majorBidi" w:hAnsiTheme="majorBidi" w:cstheme="majorBidi"/>
                <w:sz w:val="18"/>
                <w:szCs w:val="18"/>
                <w:lang w:eastAsia="en-CA"/>
              </w:rPr>
            </w:pPr>
            <w:proofErr w:type="spellStart"/>
            <w:r w:rsidRPr="008F6278">
              <w:rPr>
                <w:rFonts w:asciiTheme="majorBidi" w:hAnsiTheme="majorBidi" w:cstheme="majorBidi"/>
                <w:sz w:val="18"/>
                <w:szCs w:val="18"/>
                <w:lang w:eastAsia="en-CA"/>
              </w:rPr>
              <w:t>n.a</w:t>
            </w:r>
            <w:proofErr w:type="spellEnd"/>
            <w:r w:rsidRPr="008F6278">
              <w:rPr>
                <w:rFonts w:asciiTheme="majorBidi" w:hAnsiTheme="majorBidi" w:cstheme="majorBidi"/>
                <w:sz w:val="18"/>
                <w:szCs w:val="18"/>
                <w:lang w:eastAsia="en-CA"/>
              </w:rPr>
              <w:t>.</w:t>
            </w:r>
          </w:p>
        </w:tc>
        <w:tc>
          <w:tcPr>
            <w:tcW w:w="400" w:type="pct"/>
            <w:tcBorders>
              <w:top w:val="nil"/>
              <w:left w:val="single" w:sz="4" w:space="0" w:color="auto"/>
              <w:bottom w:val="single" w:sz="4" w:space="0" w:color="auto"/>
              <w:right w:val="single" w:sz="4" w:space="0" w:color="auto"/>
            </w:tcBorders>
            <w:vAlign w:val="center"/>
            <w:hideMark/>
          </w:tcPr>
          <w:p w14:paraId="1D4A01E3" w14:textId="13F1C268"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1.210.624</w:t>
            </w:r>
          </w:p>
        </w:tc>
        <w:tc>
          <w:tcPr>
            <w:tcW w:w="400" w:type="pct"/>
            <w:tcBorders>
              <w:top w:val="nil"/>
              <w:left w:val="nil"/>
              <w:bottom w:val="single" w:sz="4" w:space="0" w:color="auto"/>
              <w:right w:val="single" w:sz="4" w:space="0" w:color="auto"/>
            </w:tcBorders>
            <w:vAlign w:val="center"/>
          </w:tcPr>
          <w:p w14:paraId="3B3715D7" w14:textId="633DD6DA"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1.210.624</w:t>
            </w:r>
          </w:p>
        </w:tc>
        <w:tc>
          <w:tcPr>
            <w:tcW w:w="400" w:type="pct"/>
            <w:tcBorders>
              <w:top w:val="nil"/>
              <w:left w:val="nil"/>
              <w:bottom w:val="single" w:sz="4" w:space="0" w:color="auto"/>
              <w:right w:val="single" w:sz="4" w:space="0" w:color="auto"/>
            </w:tcBorders>
            <w:vAlign w:val="center"/>
          </w:tcPr>
          <w:p w14:paraId="4B4DB1AC" w14:textId="7A255353"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1.210.624</w:t>
            </w:r>
          </w:p>
        </w:tc>
        <w:tc>
          <w:tcPr>
            <w:tcW w:w="400" w:type="pct"/>
            <w:tcBorders>
              <w:top w:val="nil"/>
              <w:left w:val="nil"/>
              <w:bottom w:val="single" w:sz="4" w:space="0" w:color="auto"/>
              <w:right w:val="single" w:sz="4" w:space="0" w:color="auto"/>
            </w:tcBorders>
            <w:vAlign w:val="center"/>
          </w:tcPr>
          <w:p w14:paraId="7EA5E1C8" w14:textId="1BAFF9D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1.210.624</w:t>
            </w:r>
          </w:p>
        </w:tc>
        <w:tc>
          <w:tcPr>
            <w:tcW w:w="400" w:type="pct"/>
            <w:tcBorders>
              <w:top w:val="nil"/>
              <w:left w:val="nil"/>
              <w:bottom w:val="single" w:sz="4" w:space="0" w:color="auto"/>
              <w:right w:val="single" w:sz="4" w:space="0" w:color="auto"/>
            </w:tcBorders>
            <w:vAlign w:val="center"/>
          </w:tcPr>
          <w:p w14:paraId="3CD3AEBE" w14:textId="17EAFC8C"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1.210.624</w:t>
            </w:r>
          </w:p>
        </w:tc>
        <w:tc>
          <w:tcPr>
            <w:tcW w:w="400" w:type="pct"/>
            <w:tcBorders>
              <w:top w:val="nil"/>
              <w:left w:val="nil"/>
              <w:bottom w:val="single" w:sz="4" w:space="0" w:color="auto"/>
              <w:right w:val="single" w:sz="4" w:space="0" w:color="auto"/>
            </w:tcBorders>
            <w:vAlign w:val="center"/>
            <w:hideMark/>
          </w:tcPr>
          <w:p w14:paraId="1FE376E2" w14:textId="3A262A1A"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1.089.561</w:t>
            </w:r>
          </w:p>
        </w:tc>
        <w:tc>
          <w:tcPr>
            <w:tcW w:w="400" w:type="pct"/>
            <w:tcBorders>
              <w:top w:val="nil"/>
              <w:left w:val="nil"/>
              <w:bottom w:val="single" w:sz="4" w:space="0" w:color="auto"/>
              <w:right w:val="single" w:sz="4" w:space="0" w:color="auto"/>
            </w:tcBorders>
            <w:vAlign w:val="center"/>
            <w:hideMark/>
          </w:tcPr>
          <w:p w14:paraId="745476FE" w14:textId="6C8607A4" w:rsidR="00D55A8D" w:rsidRPr="008F6278" w:rsidRDefault="00D55A8D" w:rsidP="00D55A8D">
            <w:pPr>
              <w:suppressAutoHyphens/>
              <w:spacing w:after="20"/>
              <w:ind w:left="-139"/>
              <w:jc w:val="right"/>
              <w:rPr>
                <w:rFonts w:asciiTheme="majorBidi" w:hAnsiTheme="majorBidi" w:cstheme="majorBidi"/>
                <w:sz w:val="18"/>
                <w:szCs w:val="18"/>
                <w:lang w:eastAsia="en-CA"/>
              </w:rPr>
            </w:pPr>
            <w:proofErr w:type="spellStart"/>
            <w:r w:rsidRPr="008F6278">
              <w:rPr>
                <w:rFonts w:asciiTheme="majorBidi" w:hAnsiTheme="majorBidi" w:cstheme="majorBidi"/>
                <w:sz w:val="18"/>
                <w:szCs w:val="18"/>
                <w:lang w:eastAsia="en-CA"/>
              </w:rPr>
              <w:t>n.a</w:t>
            </w:r>
            <w:proofErr w:type="spellEnd"/>
            <w:r w:rsidRPr="008F6278">
              <w:rPr>
                <w:rFonts w:asciiTheme="majorBidi" w:hAnsiTheme="majorBidi" w:cstheme="majorBidi"/>
                <w:sz w:val="18"/>
                <w:szCs w:val="18"/>
                <w:lang w:eastAsia="en-CA"/>
              </w:rPr>
              <w:t>.</w:t>
            </w:r>
          </w:p>
        </w:tc>
      </w:tr>
      <w:tr w:rsidR="00D55A8D" w:rsidRPr="008F6278" w14:paraId="1F94C35A" w14:textId="77777777" w:rsidTr="00D55A8D">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B275F54" w14:textId="77777777" w:rsidR="00D55A8D" w:rsidRPr="008F6278" w:rsidRDefault="00D55A8D" w:rsidP="00D55A8D">
            <w:pPr>
              <w:suppressAutoHyphens/>
              <w:spacing w:after="20"/>
              <w:jc w:val="left"/>
              <w:rPr>
                <w:rFonts w:asciiTheme="majorBidi" w:hAnsiTheme="majorBidi" w:cstheme="majorBidi"/>
                <w:sz w:val="18"/>
                <w:szCs w:val="18"/>
                <w:lang w:eastAsia="en-CA"/>
              </w:rPr>
            </w:pPr>
            <w:r w:rsidRPr="008F6278">
              <w:rPr>
                <w:rFonts w:asciiTheme="majorBidi" w:hAnsiTheme="majorBidi" w:cstheme="majorBidi"/>
                <w:sz w:val="18"/>
                <w:szCs w:val="18"/>
                <w:lang w:eastAsia="en-CA"/>
              </w:rPr>
              <w:t>1.2</w:t>
            </w:r>
          </w:p>
        </w:tc>
        <w:tc>
          <w:tcPr>
            <w:tcW w:w="1622" w:type="pct"/>
            <w:tcBorders>
              <w:top w:val="nil"/>
              <w:left w:val="nil"/>
              <w:bottom w:val="single" w:sz="4" w:space="0" w:color="auto"/>
              <w:right w:val="single" w:sz="4" w:space="0" w:color="auto"/>
            </w:tcBorders>
            <w:hideMark/>
          </w:tcPr>
          <w:p w14:paraId="4080ED70" w14:textId="4FEECE2D" w:rsidR="00D55A8D" w:rsidRPr="008F6278" w:rsidRDefault="00D55A8D" w:rsidP="00D55A8D">
            <w:pPr>
              <w:suppressAutoHyphens/>
              <w:spacing w:after="20"/>
              <w:jc w:val="left"/>
              <w:rPr>
                <w:rFonts w:asciiTheme="majorBidi" w:hAnsiTheme="majorBidi" w:cstheme="majorBidi"/>
                <w:sz w:val="18"/>
                <w:szCs w:val="18"/>
                <w:lang w:eastAsia="en-CA"/>
              </w:rPr>
            </w:pPr>
            <w:r w:rsidRPr="008F6278">
              <w:rPr>
                <w:rFonts w:asciiTheme="majorBidi" w:hAnsiTheme="majorBidi"/>
                <w:sz w:val="18"/>
                <w:szCs w:val="18"/>
              </w:rPr>
              <w:t xml:space="preserve">Consumo total máximo permitido de sustancias del Anexo F (toneladas </w:t>
            </w:r>
            <w:proofErr w:type="spellStart"/>
            <w:r w:rsidRPr="008F6278">
              <w:rPr>
                <w:rFonts w:asciiTheme="majorBidi" w:hAnsiTheme="majorBidi"/>
                <w:sz w:val="18"/>
                <w:szCs w:val="18"/>
              </w:rPr>
              <w:t>eq</w:t>
            </w:r>
            <w:proofErr w:type="spellEnd"/>
            <w:r w:rsidRPr="008F6278">
              <w:rPr>
                <w:rFonts w:asciiTheme="majorBidi" w:hAnsiTheme="majorBidi"/>
                <w:sz w:val="18"/>
                <w:szCs w:val="18"/>
              </w:rPr>
              <w:t>. de CO</w:t>
            </w:r>
            <w:r w:rsidRPr="008F6278">
              <w:rPr>
                <w:rFonts w:asciiTheme="majorBidi" w:hAnsiTheme="majorBidi"/>
                <w:sz w:val="18"/>
                <w:szCs w:val="18"/>
                <w:vertAlign w:val="subscript"/>
              </w:rPr>
              <w:t>2</w:t>
            </w:r>
            <w:r w:rsidRPr="008F6278">
              <w:rPr>
                <w:rFonts w:asciiTheme="majorBidi" w:hAnsiTheme="majorBidi"/>
                <w:sz w:val="18"/>
                <w:szCs w:val="18"/>
              </w:rPr>
              <w:t>)</w:t>
            </w:r>
          </w:p>
        </w:tc>
        <w:tc>
          <w:tcPr>
            <w:tcW w:w="400" w:type="pct"/>
            <w:tcBorders>
              <w:top w:val="single" w:sz="4" w:space="0" w:color="auto"/>
              <w:left w:val="nil"/>
              <w:bottom w:val="single" w:sz="4" w:space="0" w:color="auto"/>
              <w:right w:val="single" w:sz="4" w:space="0" w:color="auto"/>
            </w:tcBorders>
            <w:vAlign w:val="center"/>
          </w:tcPr>
          <w:p w14:paraId="2D21A5F3" w14:textId="75ADC48E" w:rsidR="00D55A8D" w:rsidRPr="008F6278" w:rsidRDefault="00D55A8D" w:rsidP="00D55A8D">
            <w:pPr>
              <w:suppressAutoHyphens/>
              <w:spacing w:after="20"/>
              <w:ind w:left="-139"/>
              <w:jc w:val="right"/>
              <w:rPr>
                <w:rFonts w:asciiTheme="majorBidi" w:hAnsiTheme="majorBidi" w:cstheme="majorBidi"/>
                <w:sz w:val="18"/>
                <w:szCs w:val="18"/>
                <w:lang w:eastAsia="en-CA"/>
              </w:rPr>
            </w:pPr>
            <w:proofErr w:type="spellStart"/>
            <w:r w:rsidRPr="008F6278">
              <w:rPr>
                <w:rFonts w:asciiTheme="majorBidi" w:hAnsiTheme="majorBidi" w:cstheme="majorBidi"/>
                <w:sz w:val="18"/>
                <w:szCs w:val="18"/>
                <w:lang w:eastAsia="en-CA"/>
              </w:rPr>
              <w:t>n.a</w:t>
            </w:r>
            <w:proofErr w:type="spellEnd"/>
            <w:r w:rsidRPr="008F6278">
              <w:rPr>
                <w:rFonts w:asciiTheme="majorBidi" w:hAnsiTheme="majorBidi" w:cstheme="majorBidi"/>
                <w:sz w:val="18"/>
                <w:szCs w:val="18"/>
                <w:lang w:eastAsia="en-CA"/>
              </w:rPr>
              <w:t>.</w:t>
            </w:r>
          </w:p>
        </w:tc>
        <w:tc>
          <w:tcPr>
            <w:tcW w:w="400" w:type="pct"/>
            <w:tcBorders>
              <w:top w:val="nil"/>
              <w:left w:val="single" w:sz="4" w:space="0" w:color="auto"/>
              <w:bottom w:val="single" w:sz="4" w:space="0" w:color="auto"/>
              <w:right w:val="single" w:sz="4" w:space="0" w:color="auto"/>
            </w:tcBorders>
            <w:vAlign w:val="center"/>
          </w:tcPr>
          <w:p w14:paraId="7EE820F5" w14:textId="16216EF9"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945.654</w:t>
            </w:r>
          </w:p>
        </w:tc>
        <w:tc>
          <w:tcPr>
            <w:tcW w:w="400" w:type="pct"/>
            <w:tcBorders>
              <w:top w:val="nil"/>
              <w:left w:val="nil"/>
              <w:bottom w:val="single" w:sz="4" w:space="0" w:color="auto"/>
              <w:right w:val="single" w:sz="4" w:space="0" w:color="auto"/>
            </w:tcBorders>
            <w:vAlign w:val="center"/>
          </w:tcPr>
          <w:p w14:paraId="2A45545C" w14:textId="0C88A43B"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945.654</w:t>
            </w:r>
          </w:p>
        </w:tc>
        <w:tc>
          <w:tcPr>
            <w:tcW w:w="400" w:type="pct"/>
            <w:tcBorders>
              <w:top w:val="nil"/>
              <w:left w:val="nil"/>
              <w:bottom w:val="single" w:sz="4" w:space="0" w:color="auto"/>
              <w:right w:val="single" w:sz="4" w:space="0" w:color="auto"/>
            </w:tcBorders>
            <w:vAlign w:val="center"/>
          </w:tcPr>
          <w:p w14:paraId="40C222EA" w14:textId="3A2ED30E"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945.654</w:t>
            </w:r>
          </w:p>
        </w:tc>
        <w:tc>
          <w:tcPr>
            <w:tcW w:w="400" w:type="pct"/>
            <w:tcBorders>
              <w:top w:val="nil"/>
              <w:left w:val="nil"/>
              <w:bottom w:val="single" w:sz="4" w:space="0" w:color="auto"/>
              <w:right w:val="single" w:sz="4" w:space="0" w:color="auto"/>
            </w:tcBorders>
            <w:vAlign w:val="center"/>
          </w:tcPr>
          <w:p w14:paraId="72C24E83" w14:textId="56E0D614"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945.654</w:t>
            </w:r>
          </w:p>
        </w:tc>
        <w:tc>
          <w:tcPr>
            <w:tcW w:w="400" w:type="pct"/>
            <w:tcBorders>
              <w:top w:val="nil"/>
              <w:left w:val="nil"/>
              <w:bottom w:val="single" w:sz="4" w:space="0" w:color="auto"/>
              <w:right w:val="single" w:sz="4" w:space="0" w:color="auto"/>
            </w:tcBorders>
            <w:vAlign w:val="center"/>
          </w:tcPr>
          <w:p w14:paraId="234AD9D3" w14:textId="276985AC"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892.463</w:t>
            </w:r>
          </w:p>
        </w:tc>
        <w:tc>
          <w:tcPr>
            <w:tcW w:w="400" w:type="pct"/>
            <w:tcBorders>
              <w:top w:val="nil"/>
              <w:left w:val="nil"/>
              <w:bottom w:val="single" w:sz="4" w:space="0" w:color="auto"/>
              <w:right w:val="single" w:sz="4" w:space="0" w:color="auto"/>
            </w:tcBorders>
            <w:vAlign w:val="center"/>
          </w:tcPr>
          <w:p w14:paraId="09932C3A" w14:textId="479B5272"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761.510</w:t>
            </w:r>
          </w:p>
        </w:tc>
        <w:tc>
          <w:tcPr>
            <w:tcW w:w="400" w:type="pct"/>
            <w:tcBorders>
              <w:top w:val="nil"/>
              <w:left w:val="nil"/>
              <w:bottom w:val="single" w:sz="4" w:space="0" w:color="auto"/>
              <w:right w:val="single" w:sz="4" w:space="0" w:color="auto"/>
            </w:tcBorders>
            <w:vAlign w:val="center"/>
            <w:hideMark/>
          </w:tcPr>
          <w:p w14:paraId="6E1465DD" w14:textId="6846E73C" w:rsidR="00D55A8D" w:rsidRPr="008F6278" w:rsidRDefault="00D55A8D" w:rsidP="00D55A8D">
            <w:pPr>
              <w:suppressAutoHyphens/>
              <w:spacing w:after="20"/>
              <w:ind w:left="-139"/>
              <w:jc w:val="right"/>
              <w:rPr>
                <w:rFonts w:asciiTheme="majorBidi" w:hAnsiTheme="majorBidi" w:cstheme="majorBidi"/>
                <w:sz w:val="18"/>
                <w:szCs w:val="18"/>
                <w:lang w:eastAsia="en-CA"/>
              </w:rPr>
            </w:pPr>
            <w:proofErr w:type="spellStart"/>
            <w:r w:rsidRPr="008F6278">
              <w:rPr>
                <w:rFonts w:asciiTheme="majorBidi" w:hAnsiTheme="majorBidi" w:cstheme="majorBidi"/>
                <w:sz w:val="18"/>
                <w:szCs w:val="18"/>
                <w:lang w:eastAsia="en-CA"/>
              </w:rPr>
              <w:t>n.a</w:t>
            </w:r>
            <w:proofErr w:type="spellEnd"/>
            <w:r w:rsidRPr="008F6278">
              <w:rPr>
                <w:rFonts w:asciiTheme="majorBidi" w:hAnsiTheme="majorBidi" w:cstheme="majorBidi"/>
                <w:sz w:val="18"/>
                <w:szCs w:val="18"/>
                <w:lang w:eastAsia="en-CA"/>
              </w:rPr>
              <w:t>.</w:t>
            </w:r>
          </w:p>
        </w:tc>
      </w:tr>
      <w:tr w:rsidR="00D55A8D" w:rsidRPr="008F6278" w14:paraId="52DD5B02" w14:textId="77777777" w:rsidTr="00D55A8D">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917151C" w14:textId="77777777" w:rsidR="00D55A8D" w:rsidRPr="008F6278" w:rsidRDefault="00D55A8D" w:rsidP="00D55A8D">
            <w:pPr>
              <w:suppressAutoHyphens/>
              <w:spacing w:after="20"/>
              <w:jc w:val="left"/>
              <w:rPr>
                <w:rFonts w:asciiTheme="majorBidi" w:hAnsiTheme="majorBidi" w:cstheme="majorBidi"/>
                <w:sz w:val="18"/>
                <w:szCs w:val="18"/>
                <w:lang w:eastAsia="en-CA"/>
              </w:rPr>
            </w:pPr>
            <w:r w:rsidRPr="008F6278">
              <w:rPr>
                <w:rFonts w:asciiTheme="majorBidi" w:hAnsiTheme="majorBidi" w:cstheme="majorBidi"/>
                <w:sz w:val="18"/>
                <w:szCs w:val="18"/>
                <w:lang w:eastAsia="en-CA"/>
              </w:rPr>
              <w:t>2.1</w:t>
            </w:r>
          </w:p>
        </w:tc>
        <w:tc>
          <w:tcPr>
            <w:tcW w:w="1622" w:type="pct"/>
            <w:tcBorders>
              <w:top w:val="nil"/>
              <w:left w:val="nil"/>
              <w:bottom w:val="single" w:sz="4" w:space="0" w:color="auto"/>
              <w:right w:val="single" w:sz="4" w:space="0" w:color="auto"/>
            </w:tcBorders>
            <w:hideMark/>
          </w:tcPr>
          <w:p w14:paraId="75919C99" w14:textId="1D29CFAC" w:rsidR="00D55A8D" w:rsidRPr="008F6278" w:rsidRDefault="00D55A8D" w:rsidP="00D55A8D">
            <w:pPr>
              <w:suppressAutoHyphens/>
              <w:spacing w:after="20"/>
              <w:jc w:val="left"/>
              <w:rPr>
                <w:rFonts w:asciiTheme="majorBidi" w:hAnsiTheme="majorBidi" w:cstheme="majorBidi"/>
                <w:sz w:val="18"/>
                <w:szCs w:val="18"/>
                <w:lang w:eastAsia="en-CA"/>
              </w:rPr>
            </w:pPr>
            <w:r w:rsidRPr="008F6278">
              <w:rPr>
                <w:rFonts w:asciiTheme="majorBidi" w:hAnsiTheme="majorBidi"/>
                <w:sz w:val="18"/>
                <w:szCs w:val="18"/>
              </w:rPr>
              <w:t>Financiación convenida para el organismo de ejecución principal (PNUMA) (USD)</w:t>
            </w:r>
          </w:p>
        </w:tc>
        <w:tc>
          <w:tcPr>
            <w:tcW w:w="400" w:type="pct"/>
            <w:tcBorders>
              <w:top w:val="single" w:sz="4" w:space="0" w:color="auto"/>
              <w:left w:val="nil"/>
              <w:bottom w:val="single" w:sz="4" w:space="0" w:color="auto"/>
              <w:right w:val="single" w:sz="4" w:space="0" w:color="auto"/>
            </w:tcBorders>
            <w:vAlign w:val="center"/>
          </w:tcPr>
          <w:p w14:paraId="6E319A15"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single" w:sz="4" w:space="0" w:color="auto"/>
              <w:bottom w:val="single" w:sz="4" w:space="0" w:color="auto"/>
              <w:right w:val="single" w:sz="4" w:space="0" w:color="auto"/>
            </w:tcBorders>
            <w:vAlign w:val="center"/>
          </w:tcPr>
          <w:p w14:paraId="7FF1053F" w14:textId="78E8048A"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151.500</w:t>
            </w:r>
          </w:p>
        </w:tc>
        <w:tc>
          <w:tcPr>
            <w:tcW w:w="400" w:type="pct"/>
            <w:tcBorders>
              <w:top w:val="nil"/>
              <w:left w:val="nil"/>
              <w:bottom w:val="single" w:sz="4" w:space="0" w:color="auto"/>
              <w:right w:val="single" w:sz="4" w:space="0" w:color="auto"/>
            </w:tcBorders>
            <w:vAlign w:val="center"/>
          </w:tcPr>
          <w:p w14:paraId="5C633832"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656FCF2C"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0D6BB23D" w14:textId="2C74018A"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106.500</w:t>
            </w:r>
          </w:p>
        </w:tc>
        <w:tc>
          <w:tcPr>
            <w:tcW w:w="400" w:type="pct"/>
            <w:tcBorders>
              <w:top w:val="nil"/>
              <w:left w:val="nil"/>
              <w:bottom w:val="single" w:sz="4" w:space="0" w:color="auto"/>
              <w:right w:val="single" w:sz="4" w:space="0" w:color="auto"/>
            </w:tcBorders>
            <w:vAlign w:val="center"/>
          </w:tcPr>
          <w:p w14:paraId="77A18D2C"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0BB1C7F9" w14:textId="3B3BF621"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54.000</w:t>
            </w:r>
          </w:p>
        </w:tc>
        <w:tc>
          <w:tcPr>
            <w:tcW w:w="400" w:type="pct"/>
            <w:tcBorders>
              <w:top w:val="nil"/>
              <w:left w:val="nil"/>
              <w:bottom w:val="single" w:sz="4" w:space="0" w:color="auto"/>
              <w:right w:val="single" w:sz="4" w:space="0" w:color="auto"/>
            </w:tcBorders>
            <w:vAlign w:val="center"/>
          </w:tcPr>
          <w:p w14:paraId="3E516004" w14:textId="2366698E" w:rsidR="00D55A8D" w:rsidRPr="008F6278" w:rsidRDefault="00D55A8D" w:rsidP="00D55A8D">
            <w:pPr>
              <w:suppressAutoHyphens/>
              <w:spacing w:after="20"/>
              <w:jc w:val="right"/>
              <w:rPr>
                <w:rFonts w:asciiTheme="majorBidi" w:hAnsiTheme="majorBidi" w:cstheme="majorBidi"/>
                <w:b/>
                <w:bCs/>
                <w:sz w:val="18"/>
                <w:szCs w:val="18"/>
                <w:lang w:eastAsia="en-CA"/>
              </w:rPr>
            </w:pPr>
            <w:r w:rsidRPr="008F6278">
              <w:rPr>
                <w:rFonts w:asciiTheme="majorBidi" w:hAnsiTheme="majorBidi" w:cstheme="majorBidi"/>
                <w:b/>
                <w:bCs/>
                <w:sz w:val="18"/>
                <w:szCs w:val="18"/>
                <w:lang w:eastAsia="en-CA"/>
              </w:rPr>
              <w:t>312.000</w:t>
            </w:r>
          </w:p>
        </w:tc>
      </w:tr>
      <w:tr w:rsidR="00D55A8D" w:rsidRPr="008F6278" w14:paraId="3ABD35DF" w14:textId="77777777" w:rsidTr="00D55A8D">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0F9489A" w14:textId="77777777" w:rsidR="00D55A8D" w:rsidRPr="008F6278" w:rsidRDefault="00D55A8D" w:rsidP="00D55A8D">
            <w:pPr>
              <w:suppressAutoHyphens/>
              <w:spacing w:after="20"/>
              <w:jc w:val="left"/>
              <w:rPr>
                <w:rFonts w:asciiTheme="majorBidi" w:hAnsiTheme="majorBidi" w:cstheme="majorBidi"/>
                <w:sz w:val="18"/>
                <w:szCs w:val="18"/>
                <w:lang w:eastAsia="en-CA"/>
              </w:rPr>
            </w:pPr>
            <w:r w:rsidRPr="008F6278">
              <w:rPr>
                <w:rFonts w:asciiTheme="majorBidi" w:hAnsiTheme="majorBidi" w:cstheme="majorBidi"/>
                <w:sz w:val="18"/>
                <w:szCs w:val="18"/>
                <w:lang w:eastAsia="en-CA"/>
              </w:rPr>
              <w:t>2.2</w:t>
            </w:r>
          </w:p>
        </w:tc>
        <w:tc>
          <w:tcPr>
            <w:tcW w:w="1622" w:type="pct"/>
            <w:tcBorders>
              <w:top w:val="nil"/>
              <w:left w:val="nil"/>
              <w:bottom w:val="single" w:sz="4" w:space="0" w:color="auto"/>
              <w:right w:val="single" w:sz="4" w:space="0" w:color="auto"/>
            </w:tcBorders>
            <w:hideMark/>
          </w:tcPr>
          <w:p w14:paraId="4662EC80" w14:textId="639FC156" w:rsidR="00D55A8D" w:rsidRPr="008F6278" w:rsidRDefault="00D55A8D" w:rsidP="00D55A8D">
            <w:pPr>
              <w:suppressAutoHyphens/>
              <w:spacing w:after="20"/>
              <w:jc w:val="left"/>
              <w:rPr>
                <w:rFonts w:asciiTheme="majorBidi" w:hAnsiTheme="majorBidi" w:cstheme="majorBidi"/>
                <w:sz w:val="18"/>
                <w:szCs w:val="18"/>
                <w:lang w:eastAsia="en-CA"/>
              </w:rPr>
            </w:pPr>
            <w:r w:rsidRPr="008F6278">
              <w:rPr>
                <w:rFonts w:asciiTheme="majorBidi" w:hAnsiTheme="majorBidi"/>
                <w:sz w:val="18"/>
                <w:szCs w:val="18"/>
              </w:rPr>
              <w:t>Gastos de apoyo al organismo de ejecución principal (USD)</w:t>
            </w:r>
          </w:p>
        </w:tc>
        <w:tc>
          <w:tcPr>
            <w:tcW w:w="400" w:type="pct"/>
            <w:tcBorders>
              <w:top w:val="single" w:sz="4" w:space="0" w:color="auto"/>
              <w:left w:val="nil"/>
              <w:bottom w:val="single" w:sz="4" w:space="0" w:color="auto"/>
              <w:right w:val="single" w:sz="4" w:space="0" w:color="auto"/>
            </w:tcBorders>
            <w:vAlign w:val="center"/>
          </w:tcPr>
          <w:p w14:paraId="5C17B8F3"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single" w:sz="4" w:space="0" w:color="auto"/>
              <w:bottom w:val="single" w:sz="4" w:space="0" w:color="auto"/>
              <w:right w:val="single" w:sz="4" w:space="0" w:color="auto"/>
            </w:tcBorders>
            <w:vAlign w:val="center"/>
          </w:tcPr>
          <w:p w14:paraId="151F22F0" w14:textId="656BFC34"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19.695</w:t>
            </w:r>
          </w:p>
        </w:tc>
        <w:tc>
          <w:tcPr>
            <w:tcW w:w="400" w:type="pct"/>
            <w:tcBorders>
              <w:top w:val="nil"/>
              <w:left w:val="nil"/>
              <w:bottom w:val="single" w:sz="4" w:space="0" w:color="auto"/>
              <w:right w:val="single" w:sz="4" w:space="0" w:color="auto"/>
            </w:tcBorders>
            <w:vAlign w:val="center"/>
          </w:tcPr>
          <w:p w14:paraId="668C10CD"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266D6A7B"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4E9ABAA3" w14:textId="76FF09B5"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13.845</w:t>
            </w:r>
          </w:p>
        </w:tc>
        <w:tc>
          <w:tcPr>
            <w:tcW w:w="400" w:type="pct"/>
            <w:tcBorders>
              <w:top w:val="nil"/>
              <w:left w:val="nil"/>
              <w:bottom w:val="single" w:sz="4" w:space="0" w:color="auto"/>
              <w:right w:val="single" w:sz="4" w:space="0" w:color="auto"/>
            </w:tcBorders>
            <w:vAlign w:val="center"/>
          </w:tcPr>
          <w:p w14:paraId="20F6E3C5"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3A8CCD44" w14:textId="06AD9344"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7.020</w:t>
            </w:r>
          </w:p>
        </w:tc>
        <w:tc>
          <w:tcPr>
            <w:tcW w:w="400" w:type="pct"/>
            <w:tcBorders>
              <w:top w:val="nil"/>
              <w:left w:val="nil"/>
              <w:bottom w:val="single" w:sz="4" w:space="0" w:color="auto"/>
              <w:right w:val="single" w:sz="4" w:space="0" w:color="auto"/>
            </w:tcBorders>
            <w:vAlign w:val="center"/>
          </w:tcPr>
          <w:p w14:paraId="46AB753B" w14:textId="400F920E" w:rsidR="00D55A8D" w:rsidRPr="008F6278" w:rsidRDefault="00D55A8D" w:rsidP="00D55A8D">
            <w:pPr>
              <w:suppressAutoHyphens/>
              <w:spacing w:after="20"/>
              <w:jc w:val="right"/>
              <w:rPr>
                <w:rFonts w:asciiTheme="majorBidi" w:hAnsiTheme="majorBidi" w:cstheme="majorBidi"/>
                <w:b/>
                <w:bCs/>
                <w:sz w:val="18"/>
                <w:szCs w:val="18"/>
                <w:lang w:eastAsia="en-CA"/>
              </w:rPr>
            </w:pPr>
            <w:r w:rsidRPr="008F6278">
              <w:rPr>
                <w:rFonts w:asciiTheme="majorBidi" w:hAnsiTheme="majorBidi" w:cstheme="majorBidi"/>
                <w:b/>
                <w:bCs/>
                <w:sz w:val="18"/>
                <w:szCs w:val="18"/>
                <w:lang w:eastAsia="en-CA"/>
              </w:rPr>
              <w:t>40.560</w:t>
            </w:r>
          </w:p>
        </w:tc>
      </w:tr>
      <w:tr w:rsidR="00D55A8D" w:rsidRPr="008F6278" w14:paraId="75B41866" w14:textId="77777777" w:rsidTr="00D55A8D">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7C872E6" w14:textId="77777777" w:rsidR="00D55A8D" w:rsidRPr="008F6278" w:rsidRDefault="00D55A8D" w:rsidP="00D55A8D">
            <w:pPr>
              <w:suppressAutoHyphens/>
              <w:spacing w:after="20"/>
              <w:jc w:val="left"/>
              <w:rPr>
                <w:rFonts w:asciiTheme="majorBidi" w:hAnsiTheme="majorBidi" w:cstheme="majorBidi"/>
                <w:sz w:val="18"/>
                <w:szCs w:val="18"/>
                <w:lang w:eastAsia="en-CA"/>
              </w:rPr>
            </w:pPr>
            <w:r w:rsidRPr="008F6278">
              <w:rPr>
                <w:rFonts w:asciiTheme="majorBidi" w:hAnsiTheme="majorBidi" w:cstheme="majorBidi"/>
                <w:sz w:val="18"/>
                <w:szCs w:val="18"/>
                <w:lang w:eastAsia="en-CA"/>
              </w:rPr>
              <w:t>2.3</w:t>
            </w:r>
          </w:p>
        </w:tc>
        <w:tc>
          <w:tcPr>
            <w:tcW w:w="1622" w:type="pct"/>
            <w:tcBorders>
              <w:top w:val="nil"/>
              <w:left w:val="nil"/>
              <w:bottom w:val="single" w:sz="4" w:space="0" w:color="auto"/>
              <w:right w:val="single" w:sz="4" w:space="0" w:color="auto"/>
            </w:tcBorders>
            <w:shd w:val="clear" w:color="auto" w:fill="auto"/>
          </w:tcPr>
          <w:p w14:paraId="2FEC8E97" w14:textId="48DEE850" w:rsidR="00D55A8D" w:rsidRPr="008F6278" w:rsidRDefault="00D55A8D" w:rsidP="00D55A8D">
            <w:pPr>
              <w:suppressAutoHyphens/>
              <w:spacing w:after="20"/>
              <w:jc w:val="left"/>
              <w:rPr>
                <w:rFonts w:asciiTheme="majorBidi" w:hAnsiTheme="majorBidi" w:cstheme="majorBidi"/>
                <w:sz w:val="18"/>
                <w:szCs w:val="18"/>
                <w:lang w:eastAsia="en-CA"/>
              </w:rPr>
            </w:pPr>
            <w:r w:rsidRPr="008F6278">
              <w:rPr>
                <w:color w:val="0D0D0D" w:themeColor="text1" w:themeTint="F2"/>
                <w:sz w:val="18"/>
                <w:szCs w:val="18"/>
              </w:rPr>
              <w:t>Financiación convenida para el organismo de ejecución cooperante (</w:t>
            </w:r>
            <w:r w:rsidR="00E2544E" w:rsidRPr="008F6278">
              <w:rPr>
                <w:color w:val="0D0D0D" w:themeColor="text1" w:themeTint="F2"/>
                <w:sz w:val="18"/>
                <w:szCs w:val="18"/>
              </w:rPr>
              <w:t>PNUD</w:t>
            </w:r>
            <w:r w:rsidRPr="008F6278">
              <w:rPr>
                <w:color w:val="0D0D0D" w:themeColor="text1" w:themeTint="F2"/>
                <w:sz w:val="18"/>
                <w:szCs w:val="18"/>
              </w:rPr>
              <w:t xml:space="preserve">) </w:t>
            </w:r>
            <w:r w:rsidRPr="008F6278">
              <w:rPr>
                <w:rFonts w:asciiTheme="majorBidi" w:hAnsiTheme="majorBidi"/>
                <w:sz w:val="18"/>
                <w:szCs w:val="18"/>
              </w:rPr>
              <w:t>(USD)</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14:paraId="2126F0B4" w14:textId="633C6BEE"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326.954</w:t>
            </w:r>
          </w:p>
        </w:tc>
        <w:tc>
          <w:tcPr>
            <w:tcW w:w="400" w:type="pct"/>
            <w:tcBorders>
              <w:top w:val="nil"/>
              <w:left w:val="single" w:sz="4" w:space="0" w:color="auto"/>
              <w:bottom w:val="single" w:sz="4" w:space="0" w:color="auto"/>
              <w:right w:val="single" w:sz="4" w:space="0" w:color="auto"/>
            </w:tcBorders>
            <w:vAlign w:val="center"/>
          </w:tcPr>
          <w:p w14:paraId="6DECE58E" w14:textId="39C8DDD6"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90.000</w:t>
            </w:r>
          </w:p>
        </w:tc>
        <w:tc>
          <w:tcPr>
            <w:tcW w:w="400" w:type="pct"/>
            <w:tcBorders>
              <w:top w:val="nil"/>
              <w:left w:val="nil"/>
              <w:bottom w:val="single" w:sz="4" w:space="0" w:color="auto"/>
              <w:right w:val="single" w:sz="4" w:space="0" w:color="auto"/>
            </w:tcBorders>
            <w:vAlign w:val="center"/>
          </w:tcPr>
          <w:p w14:paraId="342F7352"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1B67D8A6"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79EF1332"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63C05C86"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65AA6827" w14:textId="66AA90CC"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30.000</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tcPr>
          <w:p w14:paraId="556A9A73" w14:textId="5D8B846D" w:rsidR="00D55A8D" w:rsidRPr="008F6278" w:rsidRDefault="00D55A8D" w:rsidP="00D55A8D">
            <w:pPr>
              <w:suppressAutoHyphens/>
              <w:spacing w:after="20"/>
              <w:jc w:val="right"/>
              <w:rPr>
                <w:rFonts w:asciiTheme="majorBidi" w:hAnsiTheme="majorBidi" w:cstheme="majorBidi"/>
                <w:b/>
                <w:bCs/>
                <w:sz w:val="18"/>
                <w:szCs w:val="18"/>
                <w:lang w:eastAsia="en-CA"/>
              </w:rPr>
            </w:pPr>
            <w:r w:rsidRPr="008F6278">
              <w:rPr>
                <w:b/>
                <w:bCs/>
                <w:color w:val="000000"/>
                <w:sz w:val="18"/>
                <w:szCs w:val="18"/>
              </w:rPr>
              <w:t>446.954</w:t>
            </w:r>
          </w:p>
        </w:tc>
      </w:tr>
      <w:tr w:rsidR="00D55A8D" w:rsidRPr="008F6278" w14:paraId="6C722AD0" w14:textId="77777777" w:rsidTr="00D55A8D">
        <w:trPr>
          <w:trHeight w:val="66"/>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918ED1B" w14:textId="77777777" w:rsidR="00D55A8D" w:rsidRPr="008F6278" w:rsidRDefault="00D55A8D" w:rsidP="00D55A8D">
            <w:pPr>
              <w:suppressAutoHyphens/>
              <w:spacing w:after="20"/>
              <w:jc w:val="left"/>
              <w:rPr>
                <w:rFonts w:asciiTheme="majorBidi" w:hAnsiTheme="majorBidi" w:cstheme="majorBidi"/>
                <w:sz w:val="18"/>
                <w:szCs w:val="18"/>
                <w:lang w:eastAsia="en-CA"/>
              </w:rPr>
            </w:pPr>
            <w:r w:rsidRPr="008F6278">
              <w:rPr>
                <w:rFonts w:asciiTheme="majorBidi" w:hAnsiTheme="majorBidi" w:cstheme="majorBidi"/>
                <w:sz w:val="18"/>
                <w:szCs w:val="18"/>
                <w:lang w:eastAsia="en-CA"/>
              </w:rPr>
              <w:t>2.4</w:t>
            </w:r>
          </w:p>
        </w:tc>
        <w:tc>
          <w:tcPr>
            <w:tcW w:w="1622" w:type="pct"/>
            <w:tcBorders>
              <w:top w:val="nil"/>
              <w:left w:val="nil"/>
              <w:bottom w:val="single" w:sz="4" w:space="0" w:color="auto"/>
              <w:right w:val="single" w:sz="4" w:space="0" w:color="auto"/>
            </w:tcBorders>
            <w:shd w:val="clear" w:color="auto" w:fill="auto"/>
          </w:tcPr>
          <w:p w14:paraId="6C4CD596" w14:textId="2EFA6DCF" w:rsidR="00D55A8D" w:rsidRPr="008F6278" w:rsidRDefault="00D55A8D" w:rsidP="00D55A8D">
            <w:pPr>
              <w:suppressAutoHyphens/>
              <w:spacing w:after="20"/>
              <w:jc w:val="left"/>
              <w:rPr>
                <w:rFonts w:asciiTheme="majorBidi" w:hAnsiTheme="majorBidi" w:cstheme="majorBidi"/>
                <w:sz w:val="18"/>
                <w:szCs w:val="18"/>
                <w:lang w:eastAsia="en-CA"/>
              </w:rPr>
            </w:pPr>
            <w:r w:rsidRPr="008F6278">
              <w:rPr>
                <w:color w:val="0D0D0D" w:themeColor="text1" w:themeTint="F2"/>
                <w:sz w:val="18"/>
                <w:szCs w:val="18"/>
              </w:rPr>
              <w:t xml:space="preserve">Gastos de apoyo al organismo de ejecución cooperante </w:t>
            </w:r>
            <w:r w:rsidRPr="008F6278">
              <w:rPr>
                <w:rFonts w:asciiTheme="majorBidi" w:hAnsiTheme="majorBidi"/>
                <w:sz w:val="18"/>
                <w:szCs w:val="18"/>
              </w:rPr>
              <w:t>(USD)</w:t>
            </w:r>
          </w:p>
        </w:tc>
        <w:tc>
          <w:tcPr>
            <w:tcW w:w="400" w:type="pct"/>
            <w:tcBorders>
              <w:top w:val="nil"/>
              <w:left w:val="single" w:sz="4" w:space="0" w:color="auto"/>
              <w:bottom w:val="single" w:sz="4" w:space="0" w:color="auto"/>
              <w:right w:val="single" w:sz="4" w:space="0" w:color="auto"/>
            </w:tcBorders>
            <w:shd w:val="clear" w:color="auto" w:fill="auto"/>
            <w:vAlign w:val="center"/>
          </w:tcPr>
          <w:p w14:paraId="5AAABED9" w14:textId="09BF52A6"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22.887</w:t>
            </w:r>
          </w:p>
        </w:tc>
        <w:tc>
          <w:tcPr>
            <w:tcW w:w="400" w:type="pct"/>
            <w:tcBorders>
              <w:top w:val="nil"/>
              <w:left w:val="single" w:sz="4" w:space="0" w:color="auto"/>
              <w:bottom w:val="single" w:sz="4" w:space="0" w:color="auto"/>
              <w:right w:val="single" w:sz="4" w:space="0" w:color="auto"/>
            </w:tcBorders>
            <w:vAlign w:val="center"/>
          </w:tcPr>
          <w:p w14:paraId="63685F46" w14:textId="2E750076"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11.700</w:t>
            </w:r>
          </w:p>
        </w:tc>
        <w:tc>
          <w:tcPr>
            <w:tcW w:w="400" w:type="pct"/>
            <w:tcBorders>
              <w:top w:val="nil"/>
              <w:left w:val="nil"/>
              <w:bottom w:val="single" w:sz="4" w:space="0" w:color="auto"/>
              <w:right w:val="single" w:sz="4" w:space="0" w:color="auto"/>
            </w:tcBorders>
            <w:vAlign w:val="center"/>
          </w:tcPr>
          <w:p w14:paraId="361BF578"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69A4CBCA"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722B045C"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7753208D"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4B14A70D" w14:textId="68753883"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3.900</w:t>
            </w:r>
          </w:p>
        </w:tc>
        <w:tc>
          <w:tcPr>
            <w:tcW w:w="400" w:type="pct"/>
            <w:tcBorders>
              <w:top w:val="nil"/>
              <w:left w:val="single" w:sz="4" w:space="0" w:color="auto"/>
              <w:bottom w:val="single" w:sz="4" w:space="0" w:color="auto"/>
              <w:right w:val="single" w:sz="4" w:space="0" w:color="auto"/>
            </w:tcBorders>
            <w:shd w:val="clear" w:color="auto" w:fill="auto"/>
            <w:vAlign w:val="center"/>
          </w:tcPr>
          <w:p w14:paraId="725971DD" w14:textId="3D285DE3" w:rsidR="00D55A8D" w:rsidRPr="008F6278" w:rsidRDefault="00D55A8D" w:rsidP="00D55A8D">
            <w:pPr>
              <w:suppressAutoHyphens/>
              <w:spacing w:after="20"/>
              <w:jc w:val="right"/>
              <w:rPr>
                <w:rFonts w:asciiTheme="majorBidi" w:hAnsiTheme="majorBidi" w:cstheme="majorBidi"/>
                <w:b/>
                <w:bCs/>
                <w:sz w:val="18"/>
                <w:szCs w:val="18"/>
                <w:lang w:eastAsia="en-CA"/>
              </w:rPr>
            </w:pPr>
            <w:r w:rsidRPr="008F6278">
              <w:rPr>
                <w:b/>
                <w:bCs/>
                <w:color w:val="000000"/>
                <w:sz w:val="18"/>
                <w:szCs w:val="18"/>
              </w:rPr>
              <w:t>38.487</w:t>
            </w:r>
          </w:p>
        </w:tc>
      </w:tr>
      <w:tr w:rsidR="00D55A8D" w:rsidRPr="008F6278" w14:paraId="3C522532" w14:textId="77777777" w:rsidTr="00D55A8D">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2E14D65" w14:textId="77777777" w:rsidR="00D55A8D" w:rsidRPr="008F6278" w:rsidRDefault="00D55A8D" w:rsidP="00D55A8D">
            <w:pPr>
              <w:suppressAutoHyphens/>
              <w:spacing w:after="20"/>
              <w:jc w:val="left"/>
              <w:rPr>
                <w:rFonts w:asciiTheme="majorBidi" w:hAnsiTheme="majorBidi" w:cstheme="majorBidi"/>
                <w:sz w:val="18"/>
                <w:szCs w:val="18"/>
                <w:lang w:eastAsia="en-CA"/>
              </w:rPr>
            </w:pPr>
            <w:r w:rsidRPr="008F6278">
              <w:rPr>
                <w:rFonts w:asciiTheme="majorBidi" w:hAnsiTheme="majorBidi" w:cstheme="majorBidi"/>
                <w:sz w:val="18"/>
                <w:szCs w:val="18"/>
                <w:lang w:eastAsia="en-CA"/>
              </w:rPr>
              <w:t>2.5</w:t>
            </w:r>
          </w:p>
        </w:tc>
        <w:tc>
          <w:tcPr>
            <w:tcW w:w="1622" w:type="pct"/>
            <w:tcBorders>
              <w:top w:val="nil"/>
              <w:left w:val="nil"/>
              <w:bottom w:val="single" w:sz="4" w:space="0" w:color="auto"/>
              <w:right w:val="single" w:sz="4" w:space="0" w:color="auto"/>
            </w:tcBorders>
          </w:tcPr>
          <w:p w14:paraId="486301D2" w14:textId="5518AD6C" w:rsidR="00D55A8D" w:rsidRPr="008F6278" w:rsidRDefault="00E2544E" w:rsidP="00D55A8D">
            <w:pPr>
              <w:suppressAutoHyphens/>
              <w:spacing w:after="20"/>
              <w:jc w:val="left"/>
              <w:rPr>
                <w:rFonts w:asciiTheme="majorBidi" w:hAnsiTheme="majorBidi" w:cstheme="majorBidi"/>
                <w:sz w:val="18"/>
                <w:szCs w:val="18"/>
                <w:lang w:eastAsia="en-CA"/>
              </w:rPr>
            </w:pPr>
            <w:r w:rsidRPr="008F6278">
              <w:rPr>
                <w:color w:val="0D0D0D" w:themeColor="text1" w:themeTint="F2"/>
                <w:sz w:val="18"/>
                <w:szCs w:val="18"/>
              </w:rPr>
              <w:t xml:space="preserve">Financiación convenida para el organismo de ejecución cooperante (FRANCIA) </w:t>
            </w:r>
            <w:r w:rsidRPr="008F6278">
              <w:rPr>
                <w:rFonts w:asciiTheme="majorBidi" w:hAnsiTheme="majorBidi"/>
                <w:sz w:val="18"/>
                <w:szCs w:val="18"/>
              </w:rPr>
              <w:t>(USD)</w:t>
            </w:r>
          </w:p>
        </w:tc>
        <w:tc>
          <w:tcPr>
            <w:tcW w:w="400" w:type="pct"/>
            <w:tcBorders>
              <w:top w:val="nil"/>
              <w:left w:val="single" w:sz="4" w:space="0" w:color="auto"/>
              <w:bottom w:val="single" w:sz="4" w:space="0" w:color="auto"/>
              <w:right w:val="single" w:sz="4" w:space="0" w:color="auto"/>
            </w:tcBorders>
            <w:shd w:val="clear" w:color="auto" w:fill="auto"/>
            <w:vAlign w:val="center"/>
          </w:tcPr>
          <w:p w14:paraId="19499EF2" w14:textId="2053541B"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100.000</w:t>
            </w:r>
          </w:p>
        </w:tc>
        <w:tc>
          <w:tcPr>
            <w:tcW w:w="400" w:type="pct"/>
            <w:tcBorders>
              <w:top w:val="nil"/>
              <w:left w:val="single" w:sz="4" w:space="0" w:color="auto"/>
              <w:bottom w:val="single" w:sz="4" w:space="0" w:color="auto"/>
              <w:right w:val="single" w:sz="4" w:space="0" w:color="auto"/>
            </w:tcBorders>
            <w:vAlign w:val="center"/>
          </w:tcPr>
          <w:p w14:paraId="38637298"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5A301266"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013EC374"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5FDCD7EF"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3654DEC4"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70F2DC91"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single" w:sz="4" w:space="0" w:color="auto"/>
              <w:bottom w:val="single" w:sz="4" w:space="0" w:color="auto"/>
              <w:right w:val="single" w:sz="4" w:space="0" w:color="auto"/>
            </w:tcBorders>
            <w:shd w:val="clear" w:color="auto" w:fill="auto"/>
            <w:vAlign w:val="center"/>
          </w:tcPr>
          <w:p w14:paraId="30049EF0" w14:textId="25C61D7E" w:rsidR="00D55A8D" w:rsidRPr="008F6278" w:rsidRDefault="00D55A8D" w:rsidP="00D55A8D">
            <w:pPr>
              <w:suppressAutoHyphens/>
              <w:spacing w:after="20"/>
              <w:jc w:val="right"/>
              <w:rPr>
                <w:rFonts w:asciiTheme="majorBidi" w:hAnsiTheme="majorBidi" w:cstheme="majorBidi"/>
                <w:b/>
                <w:bCs/>
                <w:sz w:val="18"/>
                <w:szCs w:val="18"/>
                <w:lang w:eastAsia="en-CA"/>
              </w:rPr>
            </w:pPr>
            <w:r w:rsidRPr="008F6278">
              <w:rPr>
                <w:b/>
                <w:bCs/>
                <w:color w:val="000000"/>
                <w:sz w:val="18"/>
                <w:szCs w:val="18"/>
              </w:rPr>
              <w:t>100.000</w:t>
            </w:r>
          </w:p>
        </w:tc>
      </w:tr>
      <w:tr w:rsidR="00D55A8D" w:rsidRPr="008F6278" w14:paraId="6B839A38" w14:textId="77777777" w:rsidTr="00D55A8D">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669B7FF" w14:textId="77777777" w:rsidR="00D55A8D" w:rsidRPr="008F6278" w:rsidRDefault="00D55A8D" w:rsidP="00D55A8D">
            <w:pPr>
              <w:suppressAutoHyphens/>
              <w:spacing w:after="20"/>
              <w:jc w:val="left"/>
              <w:rPr>
                <w:rFonts w:asciiTheme="majorBidi" w:hAnsiTheme="majorBidi" w:cstheme="majorBidi"/>
                <w:sz w:val="18"/>
                <w:szCs w:val="18"/>
                <w:lang w:eastAsia="en-CA"/>
              </w:rPr>
            </w:pPr>
            <w:r w:rsidRPr="008F6278">
              <w:rPr>
                <w:rFonts w:asciiTheme="majorBidi" w:hAnsiTheme="majorBidi" w:cstheme="majorBidi"/>
                <w:sz w:val="18"/>
                <w:szCs w:val="18"/>
                <w:lang w:eastAsia="en-CA"/>
              </w:rPr>
              <w:t>2.6</w:t>
            </w:r>
          </w:p>
        </w:tc>
        <w:tc>
          <w:tcPr>
            <w:tcW w:w="1622" w:type="pct"/>
            <w:tcBorders>
              <w:top w:val="nil"/>
              <w:left w:val="nil"/>
              <w:bottom w:val="single" w:sz="4" w:space="0" w:color="auto"/>
              <w:right w:val="single" w:sz="4" w:space="0" w:color="auto"/>
            </w:tcBorders>
          </w:tcPr>
          <w:p w14:paraId="10C47A65" w14:textId="2B6B0DF0" w:rsidR="00D55A8D" w:rsidRPr="008F6278" w:rsidRDefault="00E2544E" w:rsidP="00D55A8D">
            <w:pPr>
              <w:suppressAutoHyphens/>
              <w:spacing w:after="20"/>
              <w:jc w:val="left"/>
              <w:rPr>
                <w:rFonts w:asciiTheme="majorBidi" w:hAnsiTheme="majorBidi" w:cstheme="majorBidi"/>
                <w:sz w:val="18"/>
                <w:szCs w:val="18"/>
                <w:lang w:eastAsia="en-CA"/>
              </w:rPr>
            </w:pPr>
            <w:r w:rsidRPr="008F6278">
              <w:rPr>
                <w:color w:val="0D0D0D" w:themeColor="text1" w:themeTint="F2"/>
                <w:sz w:val="18"/>
                <w:szCs w:val="18"/>
              </w:rPr>
              <w:t xml:space="preserve">Gastos de apoyo al organismo de ejecución cooperante </w:t>
            </w:r>
            <w:r w:rsidRPr="008F6278">
              <w:rPr>
                <w:rFonts w:asciiTheme="majorBidi" w:hAnsiTheme="majorBidi"/>
                <w:sz w:val="18"/>
                <w:szCs w:val="18"/>
              </w:rPr>
              <w:t>(USD)</w:t>
            </w:r>
          </w:p>
        </w:tc>
        <w:tc>
          <w:tcPr>
            <w:tcW w:w="400" w:type="pct"/>
            <w:tcBorders>
              <w:top w:val="nil"/>
              <w:left w:val="single" w:sz="4" w:space="0" w:color="auto"/>
              <w:bottom w:val="single" w:sz="4" w:space="0" w:color="auto"/>
              <w:right w:val="single" w:sz="4" w:space="0" w:color="auto"/>
            </w:tcBorders>
            <w:shd w:val="clear" w:color="auto" w:fill="auto"/>
            <w:vAlign w:val="center"/>
          </w:tcPr>
          <w:p w14:paraId="5C98367A" w14:textId="029B6F4B"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13.000</w:t>
            </w:r>
          </w:p>
        </w:tc>
        <w:tc>
          <w:tcPr>
            <w:tcW w:w="400" w:type="pct"/>
            <w:tcBorders>
              <w:top w:val="nil"/>
              <w:left w:val="single" w:sz="4" w:space="0" w:color="auto"/>
              <w:bottom w:val="single" w:sz="4" w:space="0" w:color="auto"/>
              <w:right w:val="single" w:sz="4" w:space="0" w:color="auto"/>
            </w:tcBorders>
            <w:vAlign w:val="center"/>
          </w:tcPr>
          <w:p w14:paraId="566ED297"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7491D6C0"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19E8732C"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0597165C"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104183D1"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3C6AABD6"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single" w:sz="4" w:space="0" w:color="auto"/>
              <w:bottom w:val="single" w:sz="4" w:space="0" w:color="auto"/>
              <w:right w:val="single" w:sz="4" w:space="0" w:color="auto"/>
            </w:tcBorders>
            <w:shd w:val="clear" w:color="auto" w:fill="auto"/>
            <w:vAlign w:val="center"/>
          </w:tcPr>
          <w:p w14:paraId="634F1272" w14:textId="35330875" w:rsidR="00D55A8D" w:rsidRPr="008F6278" w:rsidRDefault="00D55A8D" w:rsidP="00D55A8D">
            <w:pPr>
              <w:suppressAutoHyphens/>
              <w:spacing w:after="20"/>
              <w:jc w:val="right"/>
              <w:rPr>
                <w:rFonts w:asciiTheme="majorBidi" w:hAnsiTheme="majorBidi" w:cstheme="majorBidi"/>
                <w:b/>
                <w:bCs/>
                <w:sz w:val="18"/>
                <w:szCs w:val="18"/>
                <w:lang w:eastAsia="en-CA"/>
              </w:rPr>
            </w:pPr>
            <w:r w:rsidRPr="008F6278">
              <w:rPr>
                <w:b/>
                <w:bCs/>
                <w:color w:val="000000"/>
                <w:sz w:val="18"/>
                <w:szCs w:val="18"/>
              </w:rPr>
              <w:t>13.000</w:t>
            </w:r>
          </w:p>
        </w:tc>
      </w:tr>
      <w:tr w:rsidR="00D55A8D" w:rsidRPr="008F6278" w14:paraId="2DA2794C" w14:textId="77777777" w:rsidTr="00D55A8D">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2C04B62" w14:textId="77777777" w:rsidR="00D55A8D" w:rsidRPr="008F6278" w:rsidRDefault="00D55A8D" w:rsidP="00D55A8D">
            <w:pPr>
              <w:suppressAutoHyphens/>
              <w:spacing w:after="20"/>
              <w:jc w:val="left"/>
              <w:rPr>
                <w:rFonts w:asciiTheme="majorBidi" w:hAnsiTheme="majorBidi" w:cstheme="majorBidi"/>
                <w:sz w:val="18"/>
                <w:szCs w:val="18"/>
                <w:lang w:eastAsia="en-CA"/>
              </w:rPr>
            </w:pPr>
            <w:r w:rsidRPr="008F6278">
              <w:rPr>
                <w:rFonts w:asciiTheme="majorBidi" w:hAnsiTheme="majorBidi" w:cstheme="majorBidi"/>
                <w:sz w:val="18"/>
                <w:szCs w:val="18"/>
                <w:lang w:eastAsia="en-CA"/>
              </w:rPr>
              <w:t>3.1</w:t>
            </w:r>
          </w:p>
        </w:tc>
        <w:tc>
          <w:tcPr>
            <w:tcW w:w="1622" w:type="pct"/>
            <w:tcBorders>
              <w:top w:val="nil"/>
              <w:left w:val="nil"/>
              <w:bottom w:val="single" w:sz="4" w:space="0" w:color="auto"/>
              <w:right w:val="single" w:sz="4" w:space="0" w:color="auto"/>
            </w:tcBorders>
          </w:tcPr>
          <w:p w14:paraId="1618BDF4" w14:textId="42276880" w:rsidR="00D55A8D" w:rsidRPr="008F6278" w:rsidRDefault="00E2544E" w:rsidP="00D55A8D">
            <w:pPr>
              <w:suppressAutoHyphens/>
              <w:spacing w:after="20"/>
              <w:jc w:val="left"/>
              <w:rPr>
                <w:rFonts w:asciiTheme="majorBidi" w:hAnsiTheme="majorBidi" w:cstheme="majorBidi"/>
                <w:sz w:val="18"/>
                <w:szCs w:val="18"/>
                <w:lang w:eastAsia="en-CA"/>
              </w:rPr>
            </w:pPr>
            <w:r w:rsidRPr="008F6278">
              <w:rPr>
                <w:rFonts w:asciiTheme="majorBidi" w:hAnsiTheme="majorBidi"/>
                <w:sz w:val="18"/>
                <w:szCs w:val="18"/>
              </w:rPr>
              <w:t>Financiación total convenida (USD)</w:t>
            </w:r>
          </w:p>
        </w:tc>
        <w:tc>
          <w:tcPr>
            <w:tcW w:w="400" w:type="pct"/>
            <w:tcBorders>
              <w:top w:val="nil"/>
              <w:left w:val="single" w:sz="4" w:space="0" w:color="auto"/>
              <w:bottom w:val="single" w:sz="4" w:space="0" w:color="auto"/>
              <w:right w:val="single" w:sz="4" w:space="0" w:color="auto"/>
            </w:tcBorders>
            <w:shd w:val="clear" w:color="auto" w:fill="auto"/>
            <w:vAlign w:val="center"/>
          </w:tcPr>
          <w:p w14:paraId="4E3BFAD4" w14:textId="1F8615BA"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426.954</w:t>
            </w:r>
          </w:p>
        </w:tc>
        <w:tc>
          <w:tcPr>
            <w:tcW w:w="400" w:type="pct"/>
            <w:tcBorders>
              <w:top w:val="nil"/>
              <w:left w:val="single" w:sz="4" w:space="0" w:color="auto"/>
              <w:bottom w:val="single" w:sz="4" w:space="0" w:color="auto"/>
              <w:right w:val="single" w:sz="4" w:space="0" w:color="auto"/>
            </w:tcBorders>
            <w:vAlign w:val="center"/>
          </w:tcPr>
          <w:p w14:paraId="6E1271E7" w14:textId="5655500F"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241.500</w:t>
            </w:r>
          </w:p>
        </w:tc>
        <w:tc>
          <w:tcPr>
            <w:tcW w:w="400" w:type="pct"/>
            <w:tcBorders>
              <w:top w:val="nil"/>
              <w:left w:val="nil"/>
              <w:bottom w:val="single" w:sz="4" w:space="0" w:color="auto"/>
              <w:right w:val="single" w:sz="4" w:space="0" w:color="auto"/>
            </w:tcBorders>
            <w:vAlign w:val="center"/>
          </w:tcPr>
          <w:p w14:paraId="54A8916B"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61DFA24A"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5B61EAB7" w14:textId="5B75C5DB"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106.500</w:t>
            </w:r>
          </w:p>
        </w:tc>
        <w:tc>
          <w:tcPr>
            <w:tcW w:w="400" w:type="pct"/>
            <w:tcBorders>
              <w:top w:val="nil"/>
              <w:left w:val="nil"/>
              <w:bottom w:val="single" w:sz="4" w:space="0" w:color="auto"/>
              <w:right w:val="single" w:sz="4" w:space="0" w:color="auto"/>
            </w:tcBorders>
            <w:vAlign w:val="center"/>
          </w:tcPr>
          <w:p w14:paraId="567655A8"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14C0EC72" w14:textId="1F16EE6D"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84.000</w:t>
            </w:r>
          </w:p>
        </w:tc>
        <w:tc>
          <w:tcPr>
            <w:tcW w:w="400" w:type="pct"/>
            <w:tcBorders>
              <w:top w:val="nil"/>
              <w:left w:val="single" w:sz="4" w:space="0" w:color="auto"/>
              <w:bottom w:val="single" w:sz="4" w:space="0" w:color="auto"/>
              <w:right w:val="single" w:sz="4" w:space="0" w:color="auto"/>
            </w:tcBorders>
            <w:shd w:val="clear" w:color="auto" w:fill="auto"/>
            <w:vAlign w:val="center"/>
          </w:tcPr>
          <w:p w14:paraId="483B7FCB" w14:textId="5F757CFD" w:rsidR="00D55A8D" w:rsidRPr="008F6278" w:rsidRDefault="00D55A8D" w:rsidP="00D55A8D">
            <w:pPr>
              <w:suppressAutoHyphens/>
              <w:spacing w:after="20"/>
              <w:jc w:val="right"/>
              <w:rPr>
                <w:rFonts w:asciiTheme="majorBidi" w:hAnsiTheme="majorBidi" w:cstheme="majorBidi"/>
                <w:b/>
                <w:bCs/>
                <w:sz w:val="18"/>
                <w:szCs w:val="18"/>
                <w:lang w:eastAsia="en-CA"/>
              </w:rPr>
            </w:pPr>
            <w:r w:rsidRPr="008F6278">
              <w:rPr>
                <w:b/>
                <w:bCs/>
                <w:color w:val="000000"/>
                <w:sz w:val="18"/>
                <w:szCs w:val="18"/>
              </w:rPr>
              <w:t>858.954</w:t>
            </w:r>
          </w:p>
        </w:tc>
      </w:tr>
      <w:tr w:rsidR="00D55A8D" w:rsidRPr="008F6278" w14:paraId="28E18BC4" w14:textId="77777777" w:rsidTr="00D55A8D">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D141753" w14:textId="77777777" w:rsidR="00D55A8D" w:rsidRPr="008F6278" w:rsidRDefault="00D55A8D" w:rsidP="00D55A8D">
            <w:pPr>
              <w:suppressAutoHyphens/>
              <w:spacing w:after="20"/>
              <w:jc w:val="left"/>
              <w:rPr>
                <w:rFonts w:asciiTheme="majorBidi" w:hAnsiTheme="majorBidi" w:cstheme="majorBidi"/>
                <w:sz w:val="18"/>
                <w:szCs w:val="18"/>
                <w:lang w:eastAsia="en-CA"/>
              </w:rPr>
            </w:pPr>
            <w:r w:rsidRPr="008F6278">
              <w:rPr>
                <w:rFonts w:asciiTheme="majorBidi" w:hAnsiTheme="majorBidi" w:cstheme="majorBidi"/>
                <w:sz w:val="18"/>
                <w:szCs w:val="18"/>
                <w:lang w:eastAsia="en-CA"/>
              </w:rPr>
              <w:t>3.2</w:t>
            </w:r>
          </w:p>
        </w:tc>
        <w:tc>
          <w:tcPr>
            <w:tcW w:w="1622" w:type="pct"/>
            <w:tcBorders>
              <w:top w:val="nil"/>
              <w:left w:val="nil"/>
              <w:bottom w:val="single" w:sz="4" w:space="0" w:color="auto"/>
              <w:right w:val="single" w:sz="4" w:space="0" w:color="auto"/>
            </w:tcBorders>
          </w:tcPr>
          <w:p w14:paraId="16CFA645" w14:textId="75CB1623" w:rsidR="00D55A8D" w:rsidRPr="008F6278" w:rsidRDefault="00E2544E" w:rsidP="00D55A8D">
            <w:pPr>
              <w:suppressAutoHyphens/>
              <w:spacing w:after="20"/>
              <w:jc w:val="left"/>
              <w:rPr>
                <w:rFonts w:asciiTheme="majorBidi" w:hAnsiTheme="majorBidi" w:cstheme="majorBidi"/>
                <w:sz w:val="18"/>
                <w:szCs w:val="18"/>
                <w:lang w:eastAsia="en-CA"/>
              </w:rPr>
            </w:pPr>
            <w:proofErr w:type="gramStart"/>
            <w:r w:rsidRPr="008F6278">
              <w:rPr>
                <w:rFonts w:asciiTheme="majorBidi" w:hAnsiTheme="majorBidi"/>
                <w:sz w:val="18"/>
                <w:szCs w:val="18"/>
              </w:rPr>
              <w:t>Total</w:t>
            </w:r>
            <w:proofErr w:type="gramEnd"/>
            <w:r w:rsidRPr="008F6278">
              <w:rPr>
                <w:rFonts w:asciiTheme="majorBidi" w:hAnsiTheme="majorBidi"/>
                <w:sz w:val="18"/>
                <w:szCs w:val="18"/>
              </w:rPr>
              <w:t xml:space="preserve"> gastos de apoyo (USD)</w:t>
            </w:r>
          </w:p>
        </w:tc>
        <w:tc>
          <w:tcPr>
            <w:tcW w:w="400" w:type="pct"/>
            <w:tcBorders>
              <w:top w:val="nil"/>
              <w:left w:val="single" w:sz="4" w:space="0" w:color="auto"/>
              <w:bottom w:val="single" w:sz="4" w:space="0" w:color="auto"/>
              <w:right w:val="single" w:sz="4" w:space="0" w:color="auto"/>
            </w:tcBorders>
            <w:shd w:val="clear" w:color="auto" w:fill="auto"/>
            <w:vAlign w:val="center"/>
          </w:tcPr>
          <w:p w14:paraId="372A53BF" w14:textId="6A370191"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35.887</w:t>
            </w:r>
          </w:p>
        </w:tc>
        <w:tc>
          <w:tcPr>
            <w:tcW w:w="400" w:type="pct"/>
            <w:tcBorders>
              <w:top w:val="nil"/>
              <w:left w:val="single" w:sz="4" w:space="0" w:color="auto"/>
              <w:bottom w:val="single" w:sz="4" w:space="0" w:color="auto"/>
              <w:right w:val="single" w:sz="4" w:space="0" w:color="auto"/>
            </w:tcBorders>
            <w:vAlign w:val="center"/>
          </w:tcPr>
          <w:p w14:paraId="6DDBA671" w14:textId="211C7BA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31.395</w:t>
            </w:r>
          </w:p>
        </w:tc>
        <w:tc>
          <w:tcPr>
            <w:tcW w:w="400" w:type="pct"/>
            <w:tcBorders>
              <w:top w:val="nil"/>
              <w:left w:val="nil"/>
              <w:bottom w:val="single" w:sz="4" w:space="0" w:color="auto"/>
              <w:right w:val="single" w:sz="4" w:space="0" w:color="auto"/>
            </w:tcBorders>
            <w:vAlign w:val="center"/>
          </w:tcPr>
          <w:p w14:paraId="1E8D3803"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2AAA816A"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6A338D6E" w14:textId="02875DFE"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13.845</w:t>
            </w:r>
          </w:p>
        </w:tc>
        <w:tc>
          <w:tcPr>
            <w:tcW w:w="400" w:type="pct"/>
            <w:tcBorders>
              <w:top w:val="nil"/>
              <w:left w:val="nil"/>
              <w:bottom w:val="single" w:sz="4" w:space="0" w:color="auto"/>
              <w:right w:val="single" w:sz="4" w:space="0" w:color="auto"/>
            </w:tcBorders>
            <w:vAlign w:val="center"/>
          </w:tcPr>
          <w:p w14:paraId="56C5B191"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7939E422" w14:textId="31771639"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10.920</w:t>
            </w:r>
          </w:p>
        </w:tc>
        <w:tc>
          <w:tcPr>
            <w:tcW w:w="400" w:type="pct"/>
            <w:tcBorders>
              <w:top w:val="nil"/>
              <w:left w:val="single" w:sz="4" w:space="0" w:color="auto"/>
              <w:bottom w:val="single" w:sz="4" w:space="0" w:color="auto"/>
              <w:right w:val="single" w:sz="4" w:space="0" w:color="auto"/>
            </w:tcBorders>
            <w:shd w:val="clear" w:color="auto" w:fill="auto"/>
            <w:vAlign w:val="center"/>
          </w:tcPr>
          <w:p w14:paraId="3CF1F219" w14:textId="39961E95" w:rsidR="00D55A8D" w:rsidRPr="008F6278" w:rsidRDefault="00D55A8D" w:rsidP="00D55A8D">
            <w:pPr>
              <w:suppressAutoHyphens/>
              <w:spacing w:after="20"/>
              <w:jc w:val="right"/>
              <w:rPr>
                <w:rFonts w:asciiTheme="majorBidi" w:hAnsiTheme="majorBidi" w:cstheme="majorBidi"/>
                <w:b/>
                <w:bCs/>
                <w:sz w:val="18"/>
                <w:szCs w:val="18"/>
                <w:lang w:eastAsia="en-CA"/>
              </w:rPr>
            </w:pPr>
            <w:r w:rsidRPr="008F6278">
              <w:rPr>
                <w:b/>
                <w:bCs/>
                <w:color w:val="000000"/>
                <w:sz w:val="18"/>
                <w:szCs w:val="18"/>
              </w:rPr>
              <w:t>92.047</w:t>
            </w:r>
          </w:p>
        </w:tc>
      </w:tr>
      <w:tr w:rsidR="00D55A8D" w:rsidRPr="008F6278" w14:paraId="033164B3" w14:textId="77777777" w:rsidTr="00D55A8D">
        <w:trPr>
          <w:trHeight w:val="231"/>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FBB9A25" w14:textId="77777777" w:rsidR="00D55A8D" w:rsidRPr="008F6278" w:rsidRDefault="00D55A8D" w:rsidP="00D55A8D">
            <w:pPr>
              <w:suppressAutoHyphens/>
              <w:spacing w:after="20"/>
              <w:jc w:val="left"/>
              <w:rPr>
                <w:rFonts w:asciiTheme="majorBidi" w:hAnsiTheme="majorBidi" w:cstheme="majorBidi"/>
                <w:sz w:val="18"/>
                <w:szCs w:val="18"/>
                <w:lang w:eastAsia="en-CA"/>
              </w:rPr>
            </w:pPr>
            <w:r w:rsidRPr="008F6278">
              <w:rPr>
                <w:rFonts w:asciiTheme="majorBidi" w:hAnsiTheme="majorBidi" w:cstheme="majorBidi"/>
                <w:sz w:val="18"/>
                <w:szCs w:val="18"/>
                <w:lang w:eastAsia="en-CA"/>
              </w:rPr>
              <w:t>3.3</w:t>
            </w:r>
          </w:p>
        </w:tc>
        <w:tc>
          <w:tcPr>
            <w:tcW w:w="1622" w:type="pct"/>
            <w:tcBorders>
              <w:top w:val="nil"/>
              <w:left w:val="nil"/>
              <w:bottom w:val="single" w:sz="4" w:space="0" w:color="auto"/>
              <w:right w:val="single" w:sz="4" w:space="0" w:color="auto"/>
            </w:tcBorders>
            <w:hideMark/>
          </w:tcPr>
          <w:p w14:paraId="0B156346" w14:textId="17E67CE2" w:rsidR="00D55A8D" w:rsidRPr="008F6278" w:rsidRDefault="00E2544E" w:rsidP="00D55A8D">
            <w:pPr>
              <w:suppressAutoHyphens/>
              <w:spacing w:after="20"/>
              <w:jc w:val="left"/>
              <w:rPr>
                <w:rFonts w:asciiTheme="majorBidi" w:hAnsiTheme="majorBidi" w:cstheme="majorBidi"/>
                <w:sz w:val="18"/>
                <w:szCs w:val="18"/>
                <w:lang w:eastAsia="en-CA"/>
              </w:rPr>
            </w:pPr>
            <w:proofErr w:type="gramStart"/>
            <w:r w:rsidRPr="008F6278">
              <w:rPr>
                <w:rFonts w:asciiTheme="majorBidi" w:hAnsiTheme="majorBidi"/>
                <w:sz w:val="18"/>
                <w:szCs w:val="18"/>
              </w:rPr>
              <w:t>Total</w:t>
            </w:r>
            <w:proofErr w:type="gramEnd"/>
            <w:r w:rsidRPr="008F6278">
              <w:rPr>
                <w:rFonts w:asciiTheme="majorBidi" w:hAnsiTheme="majorBidi"/>
                <w:sz w:val="18"/>
                <w:szCs w:val="18"/>
              </w:rPr>
              <w:t xml:space="preserve"> de gastos convenidos (USD)</w:t>
            </w:r>
          </w:p>
        </w:tc>
        <w:tc>
          <w:tcPr>
            <w:tcW w:w="400" w:type="pct"/>
            <w:tcBorders>
              <w:top w:val="nil"/>
              <w:left w:val="single" w:sz="4" w:space="0" w:color="auto"/>
              <w:bottom w:val="single" w:sz="4" w:space="0" w:color="auto"/>
              <w:right w:val="single" w:sz="4" w:space="0" w:color="auto"/>
            </w:tcBorders>
            <w:shd w:val="clear" w:color="auto" w:fill="auto"/>
            <w:vAlign w:val="center"/>
          </w:tcPr>
          <w:p w14:paraId="4E8E2236" w14:textId="5E7D2299"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462.841</w:t>
            </w:r>
          </w:p>
        </w:tc>
        <w:tc>
          <w:tcPr>
            <w:tcW w:w="400" w:type="pct"/>
            <w:tcBorders>
              <w:top w:val="nil"/>
              <w:left w:val="single" w:sz="4" w:space="0" w:color="auto"/>
              <w:bottom w:val="single" w:sz="4" w:space="0" w:color="auto"/>
              <w:right w:val="single" w:sz="4" w:space="0" w:color="auto"/>
            </w:tcBorders>
            <w:vAlign w:val="center"/>
          </w:tcPr>
          <w:p w14:paraId="3DC34AC8" w14:textId="6090B3F1"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272.895</w:t>
            </w:r>
          </w:p>
        </w:tc>
        <w:tc>
          <w:tcPr>
            <w:tcW w:w="400" w:type="pct"/>
            <w:tcBorders>
              <w:top w:val="nil"/>
              <w:left w:val="nil"/>
              <w:bottom w:val="single" w:sz="4" w:space="0" w:color="auto"/>
              <w:right w:val="single" w:sz="4" w:space="0" w:color="auto"/>
            </w:tcBorders>
            <w:vAlign w:val="center"/>
          </w:tcPr>
          <w:p w14:paraId="0818BA58"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37B173B9"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2DB14B10" w14:textId="555AC9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120.345</w:t>
            </w:r>
          </w:p>
        </w:tc>
        <w:tc>
          <w:tcPr>
            <w:tcW w:w="400" w:type="pct"/>
            <w:tcBorders>
              <w:top w:val="nil"/>
              <w:left w:val="nil"/>
              <w:bottom w:val="single" w:sz="4" w:space="0" w:color="auto"/>
              <w:right w:val="single" w:sz="4" w:space="0" w:color="auto"/>
            </w:tcBorders>
            <w:vAlign w:val="center"/>
          </w:tcPr>
          <w:p w14:paraId="059969E6"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400" w:type="pct"/>
            <w:tcBorders>
              <w:top w:val="nil"/>
              <w:left w:val="nil"/>
              <w:bottom w:val="single" w:sz="4" w:space="0" w:color="auto"/>
              <w:right w:val="single" w:sz="4" w:space="0" w:color="auto"/>
            </w:tcBorders>
            <w:vAlign w:val="center"/>
          </w:tcPr>
          <w:p w14:paraId="69806229" w14:textId="4A8EA5C1"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94.920</w:t>
            </w:r>
          </w:p>
        </w:tc>
        <w:tc>
          <w:tcPr>
            <w:tcW w:w="400" w:type="pct"/>
            <w:tcBorders>
              <w:top w:val="nil"/>
              <w:left w:val="single" w:sz="4" w:space="0" w:color="auto"/>
              <w:bottom w:val="single" w:sz="4" w:space="0" w:color="auto"/>
              <w:right w:val="single" w:sz="4" w:space="0" w:color="auto"/>
            </w:tcBorders>
            <w:shd w:val="clear" w:color="auto" w:fill="auto"/>
            <w:vAlign w:val="center"/>
          </w:tcPr>
          <w:p w14:paraId="7D42B547" w14:textId="19272B3F" w:rsidR="00D55A8D" w:rsidRPr="008F6278" w:rsidRDefault="00D55A8D" w:rsidP="00D55A8D">
            <w:pPr>
              <w:suppressAutoHyphens/>
              <w:spacing w:after="20"/>
              <w:jc w:val="right"/>
              <w:rPr>
                <w:rFonts w:asciiTheme="majorBidi" w:hAnsiTheme="majorBidi" w:cstheme="majorBidi"/>
                <w:b/>
                <w:bCs/>
                <w:sz w:val="18"/>
                <w:szCs w:val="18"/>
                <w:lang w:eastAsia="en-CA"/>
              </w:rPr>
            </w:pPr>
            <w:r w:rsidRPr="008F6278">
              <w:rPr>
                <w:b/>
                <w:bCs/>
                <w:color w:val="000000"/>
                <w:sz w:val="18"/>
                <w:szCs w:val="18"/>
              </w:rPr>
              <w:t>951.001</w:t>
            </w:r>
          </w:p>
        </w:tc>
      </w:tr>
    </w:tbl>
    <w:p w14:paraId="2FDCD394" w14:textId="77777777" w:rsidR="00D55A8D" w:rsidRDefault="00D55A8D" w:rsidP="00E2544E">
      <w:pPr>
        <w:suppressAutoHyphens/>
        <w:spacing w:after="240"/>
        <w:jc w:val="left"/>
        <w:rPr>
          <w:sz w:val="18"/>
          <w:szCs w:val="18"/>
        </w:rPr>
      </w:pPr>
      <w:r w:rsidRPr="00D55A8D">
        <w:rPr>
          <w:sz w:val="18"/>
          <w:szCs w:val="18"/>
        </w:rPr>
        <w:t>* Aprobado en la 82ª reunión la eliminación de 14,50 toneladas métricas (20.735 toneladas equivalentes de CO2) de HFC-134a para la conversión en la fabricación de refrigeradores domésticos en Capri (decisión 82/81).</w:t>
      </w:r>
    </w:p>
    <w:p w14:paraId="218C762D" w14:textId="6C634C6E" w:rsidR="0070038F" w:rsidRDefault="002B1646" w:rsidP="00D55A8D">
      <w:pPr>
        <w:suppressAutoHyphens/>
        <w:jc w:val="left"/>
        <w:rPr>
          <w:b/>
          <w:bCs/>
        </w:rPr>
      </w:pPr>
      <w:r w:rsidRPr="001D3879">
        <w:rPr>
          <w:b/>
        </w:rPr>
        <w:t>Plan de gestión de eliminación de los HCFC</w:t>
      </w:r>
      <w:r>
        <w:rPr>
          <w:b/>
        </w:rPr>
        <w:t xml:space="preserve"> </w:t>
      </w:r>
      <w:r w:rsidRPr="00A649EF">
        <w:rPr>
          <w:b/>
        </w:rPr>
        <w:t>de 2024 a 2030</w:t>
      </w:r>
      <w:r w:rsidRPr="001D3879">
        <w:rPr>
          <w:b/>
        </w:rPr>
        <w:t xml:space="preserve"> (etapa II)</w:t>
      </w:r>
    </w:p>
    <w:tbl>
      <w:tblPr>
        <w:tblW w:w="5000" w:type="pct"/>
        <w:tblLook w:val="04A0" w:firstRow="1" w:lastRow="0" w:firstColumn="1" w:lastColumn="0" w:noHBand="0" w:noVBand="1"/>
      </w:tblPr>
      <w:tblGrid>
        <w:gridCol w:w="529"/>
        <w:gridCol w:w="8187"/>
        <w:gridCol w:w="576"/>
        <w:gridCol w:w="626"/>
        <w:gridCol w:w="534"/>
        <w:gridCol w:w="808"/>
        <w:gridCol w:w="534"/>
        <w:gridCol w:w="537"/>
        <w:gridCol w:w="852"/>
        <w:gridCol w:w="1063"/>
      </w:tblGrid>
      <w:tr w:rsidR="008F6278" w:rsidRPr="008F6278" w14:paraId="328E3A62" w14:textId="77777777" w:rsidTr="008F6278">
        <w:trPr>
          <w:trHeight w:val="66"/>
          <w:tblHeader/>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ED619AE" w14:textId="437979F0" w:rsidR="00D55A8D" w:rsidRPr="008F6278" w:rsidRDefault="00D55A8D" w:rsidP="00D55A8D">
            <w:pPr>
              <w:suppressAutoHyphens/>
              <w:spacing w:after="20"/>
              <w:jc w:val="center"/>
              <w:rPr>
                <w:rFonts w:asciiTheme="majorBidi" w:hAnsiTheme="majorBidi" w:cstheme="majorBidi"/>
                <w:b/>
                <w:bCs/>
                <w:sz w:val="18"/>
                <w:szCs w:val="18"/>
                <w:lang w:eastAsia="en-CA"/>
              </w:rPr>
            </w:pPr>
            <w:r w:rsidRPr="008F6278">
              <w:rPr>
                <w:rFonts w:asciiTheme="majorBidi" w:hAnsiTheme="majorBidi"/>
                <w:b/>
                <w:sz w:val="18"/>
                <w:szCs w:val="18"/>
              </w:rPr>
              <w:t>Fila</w:t>
            </w:r>
          </w:p>
        </w:tc>
        <w:tc>
          <w:tcPr>
            <w:tcW w:w="2875" w:type="pct"/>
            <w:tcBorders>
              <w:top w:val="single" w:sz="4" w:space="0" w:color="auto"/>
              <w:left w:val="nil"/>
              <w:bottom w:val="single" w:sz="4" w:space="0" w:color="auto"/>
              <w:right w:val="single" w:sz="4" w:space="0" w:color="auto"/>
            </w:tcBorders>
            <w:vAlign w:val="center"/>
            <w:hideMark/>
          </w:tcPr>
          <w:p w14:paraId="26A41F80" w14:textId="2A81EC59" w:rsidR="00D55A8D" w:rsidRPr="008F6278" w:rsidRDefault="00D55A8D" w:rsidP="00D55A8D">
            <w:pPr>
              <w:suppressAutoHyphens/>
              <w:spacing w:after="20"/>
              <w:jc w:val="center"/>
              <w:rPr>
                <w:rFonts w:asciiTheme="majorBidi" w:hAnsiTheme="majorBidi" w:cstheme="majorBidi"/>
                <w:b/>
                <w:bCs/>
                <w:sz w:val="18"/>
                <w:szCs w:val="18"/>
                <w:lang w:eastAsia="en-CA"/>
              </w:rPr>
            </w:pPr>
            <w:r w:rsidRPr="008F6278">
              <w:rPr>
                <w:rFonts w:asciiTheme="majorBidi" w:hAnsiTheme="majorBidi"/>
                <w:b/>
                <w:sz w:val="18"/>
                <w:szCs w:val="18"/>
              </w:rPr>
              <w:t>Detalles</w:t>
            </w:r>
          </w:p>
        </w:tc>
        <w:tc>
          <w:tcPr>
            <w:tcW w:w="190" w:type="pct"/>
            <w:tcBorders>
              <w:top w:val="single" w:sz="4" w:space="0" w:color="auto"/>
              <w:left w:val="nil"/>
              <w:bottom w:val="single" w:sz="4" w:space="0" w:color="auto"/>
              <w:right w:val="single" w:sz="4" w:space="0" w:color="auto"/>
            </w:tcBorders>
            <w:vAlign w:val="center"/>
            <w:hideMark/>
          </w:tcPr>
          <w:p w14:paraId="01592B93" w14:textId="77777777" w:rsidR="00D55A8D" w:rsidRPr="008F6278" w:rsidRDefault="00D55A8D" w:rsidP="00D55A8D">
            <w:pPr>
              <w:suppressAutoHyphens/>
              <w:spacing w:after="20"/>
              <w:jc w:val="center"/>
              <w:rPr>
                <w:rFonts w:asciiTheme="majorBidi" w:hAnsiTheme="majorBidi" w:cstheme="majorBidi"/>
                <w:b/>
                <w:bCs/>
                <w:sz w:val="18"/>
                <w:szCs w:val="18"/>
                <w:lang w:eastAsia="en-CA"/>
              </w:rPr>
            </w:pPr>
            <w:r w:rsidRPr="008F6278">
              <w:rPr>
                <w:rFonts w:asciiTheme="majorBidi" w:hAnsiTheme="majorBidi" w:cstheme="majorBidi"/>
                <w:b/>
                <w:bCs/>
                <w:sz w:val="18"/>
                <w:szCs w:val="18"/>
                <w:lang w:eastAsia="en-CA"/>
              </w:rPr>
              <w:t>2024</w:t>
            </w:r>
          </w:p>
        </w:tc>
        <w:tc>
          <w:tcPr>
            <w:tcW w:w="221" w:type="pct"/>
            <w:tcBorders>
              <w:top w:val="single" w:sz="4" w:space="0" w:color="auto"/>
              <w:left w:val="nil"/>
              <w:bottom w:val="single" w:sz="4" w:space="0" w:color="auto"/>
              <w:right w:val="single" w:sz="4" w:space="0" w:color="auto"/>
            </w:tcBorders>
            <w:vAlign w:val="center"/>
            <w:hideMark/>
          </w:tcPr>
          <w:p w14:paraId="54E9511C" w14:textId="77777777" w:rsidR="00D55A8D" w:rsidRPr="008F6278" w:rsidRDefault="00D55A8D" w:rsidP="00D55A8D">
            <w:pPr>
              <w:suppressAutoHyphens/>
              <w:spacing w:after="20"/>
              <w:ind w:left="-115"/>
              <w:jc w:val="center"/>
              <w:rPr>
                <w:rFonts w:asciiTheme="majorBidi" w:hAnsiTheme="majorBidi" w:cstheme="majorBidi"/>
                <w:b/>
                <w:bCs/>
                <w:sz w:val="18"/>
                <w:szCs w:val="18"/>
                <w:lang w:eastAsia="en-CA"/>
              </w:rPr>
            </w:pPr>
            <w:r w:rsidRPr="008F6278">
              <w:rPr>
                <w:rFonts w:asciiTheme="majorBidi" w:hAnsiTheme="majorBidi" w:cstheme="majorBidi"/>
                <w:b/>
                <w:bCs/>
                <w:sz w:val="18"/>
                <w:szCs w:val="18"/>
                <w:lang w:eastAsia="en-CA"/>
              </w:rPr>
              <w:t>2025</w:t>
            </w:r>
          </w:p>
        </w:tc>
        <w:tc>
          <w:tcPr>
            <w:tcW w:w="189" w:type="pct"/>
            <w:tcBorders>
              <w:top w:val="single" w:sz="4" w:space="0" w:color="auto"/>
              <w:left w:val="nil"/>
              <w:bottom w:val="single" w:sz="4" w:space="0" w:color="auto"/>
              <w:right w:val="single" w:sz="4" w:space="0" w:color="auto"/>
            </w:tcBorders>
            <w:vAlign w:val="center"/>
            <w:hideMark/>
          </w:tcPr>
          <w:p w14:paraId="15D98D8C" w14:textId="77777777" w:rsidR="00D55A8D" w:rsidRPr="008F6278" w:rsidRDefault="00D55A8D" w:rsidP="00D55A8D">
            <w:pPr>
              <w:suppressAutoHyphens/>
              <w:spacing w:after="20"/>
              <w:ind w:left="-115"/>
              <w:jc w:val="center"/>
              <w:rPr>
                <w:rFonts w:asciiTheme="majorBidi" w:hAnsiTheme="majorBidi" w:cstheme="majorBidi"/>
                <w:b/>
                <w:bCs/>
                <w:sz w:val="18"/>
                <w:szCs w:val="18"/>
                <w:lang w:eastAsia="en-CA"/>
              </w:rPr>
            </w:pPr>
            <w:r w:rsidRPr="008F6278">
              <w:rPr>
                <w:rFonts w:asciiTheme="majorBidi" w:hAnsiTheme="majorBidi" w:cstheme="majorBidi"/>
                <w:b/>
                <w:bCs/>
                <w:sz w:val="18"/>
                <w:szCs w:val="18"/>
                <w:lang w:eastAsia="en-CA"/>
              </w:rPr>
              <w:t>2026</w:t>
            </w:r>
          </w:p>
        </w:tc>
        <w:tc>
          <w:tcPr>
            <w:tcW w:w="285" w:type="pct"/>
            <w:tcBorders>
              <w:top w:val="single" w:sz="4" w:space="0" w:color="auto"/>
              <w:left w:val="nil"/>
              <w:bottom w:val="single" w:sz="4" w:space="0" w:color="auto"/>
              <w:right w:val="single" w:sz="4" w:space="0" w:color="auto"/>
            </w:tcBorders>
            <w:vAlign w:val="center"/>
            <w:hideMark/>
          </w:tcPr>
          <w:p w14:paraId="5617E1CA" w14:textId="77777777" w:rsidR="00D55A8D" w:rsidRPr="008F6278" w:rsidRDefault="00D55A8D" w:rsidP="00D55A8D">
            <w:pPr>
              <w:suppressAutoHyphens/>
              <w:spacing w:after="20"/>
              <w:ind w:left="-115"/>
              <w:jc w:val="center"/>
              <w:rPr>
                <w:rFonts w:asciiTheme="majorBidi" w:hAnsiTheme="majorBidi" w:cstheme="majorBidi"/>
                <w:b/>
                <w:bCs/>
                <w:sz w:val="18"/>
                <w:szCs w:val="18"/>
                <w:lang w:eastAsia="en-CA"/>
              </w:rPr>
            </w:pPr>
            <w:r w:rsidRPr="008F6278">
              <w:rPr>
                <w:rFonts w:asciiTheme="majorBidi" w:hAnsiTheme="majorBidi" w:cstheme="majorBidi"/>
                <w:b/>
                <w:bCs/>
                <w:sz w:val="18"/>
                <w:szCs w:val="18"/>
                <w:lang w:eastAsia="en-CA"/>
              </w:rPr>
              <w:t>2027</w:t>
            </w:r>
          </w:p>
        </w:tc>
        <w:tc>
          <w:tcPr>
            <w:tcW w:w="189" w:type="pct"/>
            <w:tcBorders>
              <w:top w:val="single" w:sz="4" w:space="0" w:color="auto"/>
              <w:left w:val="nil"/>
              <w:bottom w:val="single" w:sz="4" w:space="0" w:color="auto"/>
              <w:right w:val="single" w:sz="4" w:space="0" w:color="auto"/>
            </w:tcBorders>
            <w:vAlign w:val="center"/>
            <w:hideMark/>
          </w:tcPr>
          <w:p w14:paraId="6D3DE97B" w14:textId="77777777" w:rsidR="00D55A8D" w:rsidRPr="008F6278" w:rsidRDefault="00D55A8D" w:rsidP="00D55A8D">
            <w:pPr>
              <w:suppressAutoHyphens/>
              <w:spacing w:after="20"/>
              <w:ind w:left="-115"/>
              <w:jc w:val="center"/>
              <w:rPr>
                <w:rFonts w:asciiTheme="majorBidi" w:hAnsiTheme="majorBidi" w:cstheme="majorBidi"/>
                <w:b/>
                <w:bCs/>
                <w:sz w:val="18"/>
                <w:szCs w:val="18"/>
                <w:lang w:eastAsia="en-CA"/>
              </w:rPr>
            </w:pPr>
            <w:r w:rsidRPr="008F6278">
              <w:rPr>
                <w:rFonts w:asciiTheme="majorBidi" w:hAnsiTheme="majorBidi" w:cstheme="majorBidi"/>
                <w:b/>
                <w:bCs/>
                <w:sz w:val="18"/>
                <w:szCs w:val="18"/>
                <w:lang w:eastAsia="en-CA"/>
              </w:rPr>
              <w:t>2028</w:t>
            </w:r>
          </w:p>
        </w:tc>
        <w:tc>
          <w:tcPr>
            <w:tcW w:w="190" w:type="pct"/>
            <w:tcBorders>
              <w:top w:val="single" w:sz="4" w:space="0" w:color="auto"/>
              <w:left w:val="nil"/>
              <w:bottom w:val="single" w:sz="4" w:space="0" w:color="auto"/>
              <w:right w:val="single" w:sz="4" w:space="0" w:color="auto"/>
            </w:tcBorders>
            <w:vAlign w:val="center"/>
            <w:hideMark/>
          </w:tcPr>
          <w:p w14:paraId="7B33117C" w14:textId="77777777" w:rsidR="00D55A8D" w:rsidRPr="008F6278" w:rsidRDefault="00D55A8D" w:rsidP="00D55A8D">
            <w:pPr>
              <w:suppressAutoHyphens/>
              <w:spacing w:after="20"/>
              <w:ind w:left="-115"/>
              <w:jc w:val="center"/>
              <w:rPr>
                <w:rFonts w:asciiTheme="majorBidi" w:hAnsiTheme="majorBidi" w:cstheme="majorBidi"/>
                <w:b/>
                <w:bCs/>
                <w:sz w:val="18"/>
                <w:szCs w:val="18"/>
                <w:lang w:eastAsia="en-CA"/>
              </w:rPr>
            </w:pPr>
            <w:r w:rsidRPr="008F6278">
              <w:rPr>
                <w:rFonts w:asciiTheme="majorBidi" w:hAnsiTheme="majorBidi" w:cstheme="majorBidi"/>
                <w:b/>
                <w:bCs/>
                <w:sz w:val="18"/>
                <w:szCs w:val="18"/>
                <w:lang w:eastAsia="en-CA"/>
              </w:rPr>
              <w:t>2029</w:t>
            </w:r>
          </w:p>
        </w:tc>
        <w:tc>
          <w:tcPr>
            <w:tcW w:w="300" w:type="pct"/>
            <w:tcBorders>
              <w:top w:val="single" w:sz="4" w:space="0" w:color="auto"/>
              <w:left w:val="nil"/>
              <w:bottom w:val="single" w:sz="4" w:space="0" w:color="auto"/>
              <w:right w:val="single" w:sz="4" w:space="0" w:color="auto"/>
            </w:tcBorders>
            <w:vAlign w:val="center"/>
            <w:hideMark/>
          </w:tcPr>
          <w:p w14:paraId="7132C159" w14:textId="77777777" w:rsidR="00D55A8D" w:rsidRPr="008F6278" w:rsidRDefault="00D55A8D" w:rsidP="00D55A8D">
            <w:pPr>
              <w:suppressAutoHyphens/>
              <w:spacing w:after="20"/>
              <w:ind w:left="-115"/>
              <w:jc w:val="center"/>
              <w:rPr>
                <w:rFonts w:asciiTheme="majorBidi" w:hAnsiTheme="majorBidi" w:cstheme="majorBidi"/>
                <w:b/>
                <w:bCs/>
                <w:sz w:val="18"/>
                <w:szCs w:val="18"/>
                <w:lang w:eastAsia="en-CA"/>
              </w:rPr>
            </w:pPr>
            <w:r w:rsidRPr="008F6278">
              <w:rPr>
                <w:rFonts w:asciiTheme="majorBidi" w:hAnsiTheme="majorBidi" w:cstheme="majorBidi"/>
                <w:b/>
                <w:bCs/>
                <w:sz w:val="18"/>
                <w:szCs w:val="18"/>
                <w:lang w:eastAsia="en-CA"/>
              </w:rPr>
              <w:t>2030</w:t>
            </w:r>
          </w:p>
        </w:tc>
        <w:tc>
          <w:tcPr>
            <w:tcW w:w="374" w:type="pct"/>
            <w:tcBorders>
              <w:top w:val="single" w:sz="4" w:space="0" w:color="auto"/>
              <w:left w:val="nil"/>
              <w:bottom w:val="single" w:sz="4" w:space="0" w:color="auto"/>
              <w:right w:val="single" w:sz="4" w:space="0" w:color="auto"/>
            </w:tcBorders>
            <w:vAlign w:val="center"/>
            <w:hideMark/>
          </w:tcPr>
          <w:p w14:paraId="4330648C" w14:textId="77777777" w:rsidR="00D55A8D" w:rsidRPr="008F6278" w:rsidRDefault="00D55A8D" w:rsidP="00D55A8D">
            <w:pPr>
              <w:suppressAutoHyphens/>
              <w:spacing w:after="20"/>
              <w:jc w:val="center"/>
              <w:rPr>
                <w:rFonts w:asciiTheme="majorBidi" w:hAnsiTheme="majorBidi" w:cstheme="majorBidi"/>
                <w:b/>
                <w:bCs/>
                <w:sz w:val="18"/>
                <w:szCs w:val="18"/>
                <w:lang w:eastAsia="en-CA"/>
              </w:rPr>
            </w:pPr>
            <w:r w:rsidRPr="008F6278">
              <w:rPr>
                <w:rFonts w:asciiTheme="majorBidi" w:hAnsiTheme="majorBidi" w:cstheme="majorBidi"/>
                <w:b/>
                <w:bCs/>
                <w:sz w:val="18"/>
                <w:szCs w:val="18"/>
                <w:lang w:eastAsia="en-CA"/>
              </w:rPr>
              <w:t>Total</w:t>
            </w:r>
          </w:p>
        </w:tc>
      </w:tr>
      <w:tr w:rsidR="008F6278" w:rsidRPr="008F6278" w14:paraId="6E338AC9" w14:textId="77777777" w:rsidTr="008F6278">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5628E2E" w14:textId="77777777" w:rsidR="00D55A8D" w:rsidRPr="008F6278" w:rsidRDefault="00D55A8D" w:rsidP="00D55A8D">
            <w:pPr>
              <w:suppressAutoHyphens/>
              <w:spacing w:after="20"/>
              <w:ind w:left="-19"/>
              <w:jc w:val="left"/>
              <w:rPr>
                <w:rFonts w:asciiTheme="majorBidi" w:hAnsiTheme="majorBidi" w:cstheme="majorBidi"/>
                <w:sz w:val="18"/>
                <w:szCs w:val="18"/>
                <w:lang w:eastAsia="en-CA"/>
              </w:rPr>
            </w:pPr>
            <w:r w:rsidRPr="008F6278">
              <w:rPr>
                <w:rFonts w:asciiTheme="majorBidi" w:hAnsiTheme="majorBidi" w:cstheme="majorBidi"/>
                <w:sz w:val="18"/>
                <w:szCs w:val="18"/>
                <w:lang w:eastAsia="en-CA"/>
              </w:rPr>
              <w:t>1.1</w:t>
            </w:r>
          </w:p>
        </w:tc>
        <w:tc>
          <w:tcPr>
            <w:tcW w:w="2875" w:type="pct"/>
            <w:tcBorders>
              <w:top w:val="nil"/>
              <w:left w:val="nil"/>
              <w:bottom w:val="single" w:sz="4" w:space="0" w:color="auto"/>
              <w:right w:val="single" w:sz="4" w:space="0" w:color="auto"/>
            </w:tcBorders>
            <w:hideMark/>
          </w:tcPr>
          <w:p w14:paraId="00F5469E" w14:textId="479FECC4" w:rsidR="00D55A8D" w:rsidRPr="008F6278" w:rsidRDefault="00D55A8D" w:rsidP="00D55A8D">
            <w:pPr>
              <w:suppressAutoHyphens/>
              <w:spacing w:after="20"/>
              <w:jc w:val="left"/>
              <w:rPr>
                <w:rFonts w:asciiTheme="majorBidi" w:hAnsiTheme="majorBidi" w:cstheme="majorBidi"/>
                <w:sz w:val="18"/>
                <w:szCs w:val="18"/>
                <w:lang w:eastAsia="en-CA"/>
              </w:rPr>
            </w:pPr>
            <w:r w:rsidRPr="008F6278">
              <w:rPr>
                <w:rFonts w:asciiTheme="majorBidi" w:hAnsiTheme="majorBidi"/>
                <w:sz w:val="18"/>
                <w:szCs w:val="18"/>
              </w:rPr>
              <w:t>Calendario de reducción del Protocolo de Montreal para las sustancias del Anexo C, Grupo I (toneladas PAO)</w:t>
            </w:r>
          </w:p>
        </w:tc>
        <w:tc>
          <w:tcPr>
            <w:tcW w:w="190" w:type="pct"/>
            <w:tcBorders>
              <w:top w:val="nil"/>
              <w:left w:val="nil"/>
              <w:bottom w:val="single" w:sz="4" w:space="0" w:color="auto"/>
              <w:right w:val="single" w:sz="4" w:space="0" w:color="auto"/>
            </w:tcBorders>
          </w:tcPr>
          <w:p w14:paraId="5CA2CEF3" w14:textId="30C24189" w:rsidR="00D55A8D" w:rsidRPr="008F6278" w:rsidRDefault="00D55A8D" w:rsidP="00D55A8D">
            <w:pPr>
              <w:suppressAutoHyphens/>
              <w:spacing w:after="20"/>
              <w:ind w:left="-90" w:right="-6"/>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11,57</w:t>
            </w:r>
          </w:p>
        </w:tc>
        <w:tc>
          <w:tcPr>
            <w:tcW w:w="221" w:type="pct"/>
            <w:tcBorders>
              <w:top w:val="nil"/>
              <w:left w:val="nil"/>
              <w:bottom w:val="single" w:sz="4" w:space="0" w:color="auto"/>
              <w:right w:val="single" w:sz="4" w:space="0" w:color="auto"/>
            </w:tcBorders>
          </w:tcPr>
          <w:p w14:paraId="6CEA18EB" w14:textId="6F6F61C4" w:rsidR="00D55A8D" w:rsidRPr="008F6278" w:rsidRDefault="00D55A8D" w:rsidP="00D55A8D">
            <w:pPr>
              <w:suppressAutoHyphens/>
              <w:spacing w:after="20"/>
              <w:ind w:left="-115"/>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5,78</w:t>
            </w:r>
          </w:p>
        </w:tc>
        <w:tc>
          <w:tcPr>
            <w:tcW w:w="189" w:type="pct"/>
            <w:tcBorders>
              <w:top w:val="nil"/>
              <w:left w:val="nil"/>
              <w:bottom w:val="single" w:sz="4" w:space="0" w:color="auto"/>
              <w:right w:val="single" w:sz="4" w:space="0" w:color="auto"/>
            </w:tcBorders>
          </w:tcPr>
          <w:p w14:paraId="6BCAD01A" w14:textId="419F29D5" w:rsidR="00D55A8D" w:rsidRPr="008F6278" w:rsidRDefault="00D55A8D" w:rsidP="00D55A8D">
            <w:pPr>
              <w:suppressAutoHyphens/>
              <w:spacing w:after="20"/>
              <w:ind w:left="-115"/>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5,78</w:t>
            </w:r>
          </w:p>
        </w:tc>
        <w:tc>
          <w:tcPr>
            <w:tcW w:w="285" w:type="pct"/>
            <w:tcBorders>
              <w:top w:val="nil"/>
              <w:left w:val="nil"/>
              <w:bottom w:val="single" w:sz="4" w:space="0" w:color="auto"/>
              <w:right w:val="single" w:sz="4" w:space="0" w:color="auto"/>
            </w:tcBorders>
          </w:tcPr>
          <w:p w14:paraId="5E9E6277" w14:textId="50F56FE4" w:rsidR="00D55A8D" w:rsidRPr="008F6278" w:rsidRDefault="00D55A8D" w:rsidP="00D55A8D">
            <w:pPr>
              <w:suppressAutoHyphens/>
              <w:spacing w:after="20"/>
              <w:ind w:left="-115"/>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5,78</w:t>
            </w:r>
          </w:p>
        </w:tc>
        <w:tc>
          <w:tcPr>
            <w:tcW w:w="189" w:type="pct"/>
            <w:tcBorders>
              <w:top w:val="nil"/>
              <w:left w:val="nil"/>
              <w:bottom w:val="single" w:sz="4" w:space="0" w:color="auto"/>
              <w:right w:val="single" w:sz="4" w:space="0" w:color="auto"/>
            </w:tcBorders>
          </w:tcPr>
          <w:p w14:paraId="7D345428" w14:textId="66032C8E" w:rsidR="00D55A8D" w:rsidRPr="008F6278" w:rsidRDefault="00D55A8D" w:rsidP="00D55A8D">
            <w:pPr>
              <w:suppressAutoHyphens/>
              <w:spacing w:after="20"/>
              <w:ind w:left="-115" w:right="-33"/>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5,78</w:t>
            </w:r>
          </w:p>
        </w:tc>
        <w:tc>
          <w:tcPr>
            <w:tcW w:w="190" w:type="pct"/>
            <w:tcBorders>
              <w:top w:val="nil"/>
              <w:left w:val="nil"/>
              <w:bottom w:val="single" w:sz="4" w:space="0" w:color="auto"/>
              <w:right w:val="single" w:sz="4" w:space="0" w:color="auto"/>
            </w:tcBorders>
          </w:tcPr>
          <w:p w14:paraId="5B8D7612" w14:textId="6613D805" w:rsidR="00D55A8D" w:rsidRPr="008F6278" w:rsidRDefault="00D55A8D" w:rsidP="00D55A8D">
            <w:pPr>
              <w:suppressAutoHyphens/>
              <w:spacing w:after="20"/>
              <w:ind w:left="-34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5,78</w:t>
            </w:r>
          </w:p>
        </w:tc>
        <w:tc>
          <w:tcPr>
            <w:tcW w:w="300" w:type="pct"/>
            <w:tcBorders>
              <w:top w:val="nil"/>
              <w:left w:val="nil"/>
              <w:bottom w:val="single" w:sz="4" w:space="0" w:color="auto"/>
              <w:right w:val="single" w:sz="4" w:space="0" w:color="auto"/>
            </w:tcBorders>
            <w:shd w:val="clear" w:color="auto" w:fill="FFFFFF" w:themeFill="background1"/>
          </w:tcPr>
          <w:p w14:paraId="5CF76DF9" w14:textId="32319B4E" w:rsidR="00D55A8D" w:rsidRPr="008F6278" w:rsidRDefault="00D55A8D" w:rsidP="00D55A8D">
            <w:pPr>
              <w:suppressAutoHyphens/>
              <w:spacing w:after="20"/>
              <w:ind w:left="-115"/>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374" w:type="pct"/>
            <w:tcBorders>
              <w:top w:val="nil"/>
              <w:left w:val="nil"/>
              <w:bottom w:val="single" w:sz="4" w:space="0" w:color="auto"/>
              <w:right w:val="single" w:sz="4" w:space="0" w:color="auto"/>
            </w:tcBorders>
            <w:shd w:val="clear" w:color="auto" w:fill="FFFFFF" w:themeFill="background1"/>
          </w:tcPr>
          <w:p w14:paraId="1B42D6B4" w14:textId="38CFB1C0" w:rsidR="00D55A8D" w:rsidRPr="008F6278" w:rsidRDefault="00D55A8D" w:rsidP="00D55A8D">
            <w:pPr>
              <w:suppressAutoHyphens/>
              <w:spacing w:after="20"/>
              <w:jc w:val="right"/>
              <w:rPr>
                <w:rFonts w:asciiTheme="majorBidi" w:hAnsiTheme="majorBidi" w:cstheme="majorBidi"/>
                <w:sz w:val="18"/>
                <w:szCs w:val="18"/>
                <w:lang w:eastAsia="en-CA"/>
              </w:rPr>
            </w:pPr>
            <w:proofErr w:type="spellStart"/>
            <w:r w:rsidRPr="008F6278">
              <w:rPr>
                <w:rFonts w:asciiTheme="majorBidi" w:hAnsiTheme="majorBidi" w:cstheme="majorBidi"/>
                <w:sz w:val="18"/>
                <w:szCs w:val="18"/>
                <w:lang w:eastAsia="en-CA"/>
              </w:rPr>
              <w:t>n.a</w:t>
            </w:r>
            <w:proofErr w:type="spellEnd"/>
            <w:r w:rsidRPr="008F6278">
              <w:rPr>
                <w:rFonts w:asciiTheme="majorBidi" w:hAnsiTheme="majorBidi" w:cstheme="majorBidi"/>
                <w:sz w:val="18"/>
                <w:szCs w:val="18"/>
                <w:lang w:eastAsia="en-CA"/>
              </w:rPr>
              <w:t>.</w:t>
            </w:r>
          </w:p>
        </w:tc>
      </w:tr>
      <w:tr w:rsidR="008F6278" w:rsidRPr="008F6278" w14:paraId="58D250FF" w14:textId="77777777" w:rsidTr="008F6278">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A60213A" w14:textId="77777777" w:rsidR="00D55A8D" w:rsidRPr="008F6278" w:rsidRDefault="00D55A8D" w:rsidP="00D55A8D">
            <w:pPr>
              <w:suppressAutoHyphens/>
              <w:spacing w:after="20"/>
              <w:ind w:left="-19"/>
              <w:jc w:val="left"/>
              <w:rPr>
                <w:rFonts w:asciiTheme="majorBidi" w:hAnsiTheme="majorBidi" w:cstheme="majorBidi"/>
                <w:sz w:val="18"/>
                <w:szCs w:val="18"/>
                <w:lang w:eastAsia="en-CA"/>
              </w:rPr>
            </w:pPr>
            <w:r w:rsidRPr="008F6278">
              <w:rPr>
                <w:rFonts w:asciiTheme="majorBidi" w:hAnsiTheme="majorBidi" w:cstheme="majorBidi"/>
                <w:sz w:val="18"/>
                <w:szCs w:val="18"/>
                <w:lang w:eastAsia="en-CA"/>
              </w:rPr>
              <w:t>1.2</w:t>
            </w:r>
          </w:p>
        </w:tc>
        <w:tc>
          <w:tcPr>
            <w:tcW w:w="2875" w:type="pct"/>
            <w:tcBorders>
              <w:top w:val="nil"/>
              <w:left w:val="nil"/>
              <w:bottom w:val="single" w:sz="4" w:space="0" w:color="auto"/>
              <w:right w:val="single" w:sz="4" w:space="0" w:color="auto"/>
            </w:tcBorders>
            <w:hideMark/>
          </w:tcPr>
          <w:p w14:paraId="64E79099" w14:textId="1D7F9180" w:rsidR="00D55A8D" w:rsidRPr="008F6278" w:rsidRDefault="00D55A8D" w:rsidP="00D55A8D">
            <w:pPr>
              <w:suppressAutoHyphens/>
              <w:spacing w:after="20"/>
              <w:jc w:val="left"/>
              <w:rPr>
                <w:rFonts w:asciiTheme="majorBidi" w:hAnsiTheme="majorBidi" w:cstheme="majorBidi"/>
                <w:sz w:val="18"/>
                <w:szCs w:val="18"/>
                <w:lang w:eastAsia="en-CA"/>
              </w:rPr>
            </w:pPr>
            <w:r w:rsidRPr="008F6278">
              <w:rPr>
                <w:rFonts w:asciiTheme="majorBidi" w:hAnsiTheme="majorBidi"/>
                <w:sz w:val="18"/>
                <w:szCs w:val="18"/>
              </w:rPr>
              <w:t>Consumo total permisible máximo para las sustancias incluidas en el Anexo I, Grupo I (toneladas PAO)</w:t>
            </w:r>
          </w:p>
        </w:tc>
        <w:tc>
          <w:tcPr>
            <w:tcW w:w="190" w:type="pct"/>
            <w:tcBorders>
              <w:top w:val="nil"/>
              <w:left w:val="nil"/>
              <w:bottom w:val="single" w:sz="4" w:space="0" w:color="auto"/>
              <w:right w:val="single" w:sz="4" w:space="0" w:color="auto"/>
            </w:tcBorders>
          </w:tcPr>
          <w:p w14:paraId="22A33851" w14:textId="7B5FE80E" w:rsidR="00D55A8D" w:rsidRPr="008F6278" w:rsidRDefault="00D55A8D" w:rsidP="00D55A8D">
            <w:pPr>
              <w:suppressAutoHyphens/>
              <w:spacing w:after="20"/>
              <w:ind w:left="-90"/>
              <w:jc w:val="right"/>
              <w:rPr>
                <w:rFonts w:asciiTheme="majorBidi" w:hAnsiTheme="majorBidi" w:cstheme="majorBidi"/>
                <w:sz w:val="18"/>
                <w:szCs w:val="18"/>
                <w:highlight w:val="cyan"/>
                <w:lang w:eastAsia="en-CA"/>
              </w:rPr>
            </w:pPr>
            <w:r w:rsidRPr="008F6278">
              <w:rPr>
                <w:rFonts w:asciiTheme="majorBidi" w:hAnsiTheme="majorBidi" w:cstheme="majorBidi"/>
                <w:sz w:val="18"/>
                <w:szCs w:val="18"/>
                <w:lang w:eastAsia="en-CA"/>
              </w:rPr>
              <w:t>11,57</w:t>
            </w:r>
          </w:p>
        </w:tc>
        <w:tc>
          <w:tcPr>
            <w:tcW w:w="221" w:type="pct"/>
            <w:tcBorders>
              <w:top w:val="nil"/>
              <w:left w:val="nil"/>
              <w:bottom w:val="single" w:sz="4" w:space="0" w:color="auto"/>
              <w:right w:val="single" w:sz="4" w:space="0" w:color="auto"/>
            </w:tcBorders>
          </w:tcPr>
          <w:p w14:paraId="6AB44321" w14:textId="59B9C9FA" w:rsidR="00D55A8D" w:rsidRPr="008F6278" w:rsidRDefault="00D55A8D" w:rsidP="00D55A8D">
            <w:pPr>
              <w:suppressAutoHyphens/>
              <w:spacing w:after="20"/>
              <w:ind w:left="-115"/>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5,78</w:t>
            </w:r>
          </w:p>
        </w:tc>
        <w:tc>
          <w:tcPr>
            <w:tcW w:w="189" w:type="pct"/>
            <w:tcBorders>
              <w:top w:val="nil"/>
              <w:left w:val="nil"/>
              <w:bottom w:val="single" w:sz="4" w:space="0" w:color="auto"/>
              <w:right w:val="single" w:sz="4" w:space="0" w:color="auto"/>
            </w:tcBorders>
          </w:tcPr>
          <w:p w14:paraId="208042AD" w14:textId="3D012175" w:rsidR="00D55A8D" w:rsidRPr="008F6278" w:rsidRDefault="00D55A8D" w:rsidP="00D55A8D">
            <w:pPr>
              <w:suppressAutoHyphens/>
              <w:spacing w:after="20"/>
              <w:ind w:left="-115"/>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5,78</w:t>
            </w:r>
          </w:p>
        </w:tc>
        <w:tc>
          <w:tcPr>
            <w:tcW w:w="285" w:type="pct"/>
            <w:tcBorders>
              <w:top w:val="nil"/>
              <w:left w:val="nil"/>
              <w:bottom w:val="single" w:sz="4" w:space="0" w:color="auto"/>
              <w:right w:val="single" w:sz="4" w:space="0" w:color="auto"/>
            </w:tcBorders>
          </w:tcPr>
          <w:p w14:paraId="738A99B9" w14:textId="0C68768D" w:rsidR="00D55A8D" w:rsidRPr="008F6278" w:rsidRDefault="00D55A8D" w:rsidP="00D55A8D">
            <w:pPr>
              <w:suppressAutoHyphens/>
              <w:spacing w:after="20"/>
              <w:ind w:left="-115"/>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5,78</w:t>
            </w:r>
          </w:p>
        </w:tc>
        <w:tc>
          <w:tcPr>
            <w:tcW w:w="189" w:type="pct"/>
            <w:tcBorders>
              <w:top w:val="nil"/>
              <w:left w:val="nil"/>
              <w:bottom w:val="single" w:sz="4" w:space="0" w:color="auto"/>
              <w:right w:val="single" w:sz="4" w:space="0" w:color="auto"/>
            </w:tcBorders>
          </w:tcPr>
          <w:p w14:paraId="273834DC" w14:textId="4F0046A0" w:rsidR="00D55A8D" w:rsidRPr="008F6278" w:rsidRDefault="00D55A8D" w:rsidP="00D55A8D">
            <w:pPr>
              <w:suppressAutoHyphens/>
              <w:spacing w:after="20"/>
              <w:ind w:left="-115" w:right="-33"/>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5,78</w:t>
            </w:r>
          </w:p>
        </w:tc>
        <w:tc>
          <w:tcPr>
            <w:tcW w:w="190" w:type="pct"/>
            <w:tcBorders>
              <w:top w:val="nil"/>
              <w:left w:val="nil"/>
              <w:bottom w:val="single" w:sz="4" w:space="0" w:color="auto"/>
              <w:right w:val="single" w:sz="4" w:space="0" w:color="auto"/>
            </w:tcBorders>
          </w:tcPr>
          <w:p w14:paraId="3250B011" w14:textId="684666C9" w:rsidR="00D55A8D" w:rsidRPr="008F6278" w:rsidRDefault="00D55A8D" w:rsidP="00D55A8D">
            <w:pPr>
              <w:suppressAutoHyphens/>
              <w:spacing w:after="20"/>
              <w:ind w:left="-34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5,78</w:t>
            </w:r>
          </w:p>
        </w:tc>
        <w:tc>
          <w:tcPr>
            <w:tcW w:w="300" w:type="pct"/>
            <w:tcBorders>
              <w:top w:val="nil"/>
              <w:left w:val="nil"/>
              <w:bottom w:val="single" w:sz="4" w:space="0" w:color="auto"/>
              <w:right w:val="single" w:sz="4" w:space="0" w:color="auto"/>
            </w:tcBorders>
            <w:shd w:val="clear" w:color="auto" w:fill="FFFFFF" w:themeFill="background1"/>
          </w:tcPr>
          <w:p w14:paraId="5C7F5557" w14:textId="77777777" w:rsidR="00D55A8D" w:rsidRPr="008F6278" w:rsidRDefault="00D55A8D" w:rsidP="00D55A8D">
            <w:pPr>
              <w:suppressAutoHyphens/>
              <w:spacing w:after="20"/>
              <w:ind w:left="-286"/>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1BF9CA4B" w14:textId="14BE2383" w:rsidR="00D55A8D" w:rsidRPr="008F6278" w:rsidRDefault="00D55A8D" w:rsidP="00D55A8D">
            <w:pPr>
              <w:suppressAutoHyphens/>
              <w:spacing w:after="20"/>
              <w:jc w:val="right"/>
              <w:rPr>
                <w:rFonts w:asciiTheme="majorBidi" w:hAnsiTheme="majorBidi" w:cstheme="majorBidi"/>
                <w:sz w:val="18"/>
                <w:szCs w:val="18"/>
                <w:lang w:eastAsia="en-CA"/>
              </w:rPr>
            </w:pPr>
            <w:proofErr w:type="spellStart"/>
            <w:r w:rsidRPr="008F6278">
              <w:rPr>
                <w:rFonts w:asciiTheme="majorBidi" w:hAnsiTheme="majorBidi" w:cstheme="majorBidi"/>
                <w:sz w:val="18"/>
                <w:szCs w:val="18"/>
                <w:lang w:eastAsia="en-CA"/>
              </w:rPr>
              <w:t>n.a</w:t>
            </w:r>
            <w:proofErr w:type="spellEnd"/>
            <w:r w:rsidRPr="008F6278">
              <w:rPr>
                <w:rFonts w:asciiTheme="majorBidi" w:hAnsiTheme="majorBidi" w:cstheme="majorBidi"/>
                <w:sz w:val="18"/>
                <w:szCs w:val="18"/>
                <w:lang w:eastAsia="en-CA"/>
              </w:rPr>
              <w:t>.</w:t>
            </w:r>
          </w:p>
        </w:tc>
      </w:tr>
      <w:tr w:rsidR="008F6278" w:rsidRPr="008F6278" w14:paraId="2F92E4F1" w14:textId="77777777" w:rsidTr="008F6278">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77A37DB" w14:textId="77777777" w:rsidR="00D55A8D" w:rsidRPr="008F6278" w:rsidRDefault="00D55A8D" w:rsidP="00D55A8D">
            <w:pPr>
              <w:suppressAutoHyphens/>
              <w:spacing w:after="20"/>
              <w:jc w:val="left"/>
              <w:rPr>
                <w:rFonts w:asciiTheme="majorBidi" w:hAnsiTheme="majorBidi" w:cstheme="majorBidi"/>
                <w:sz w:val="18"/>
                <w:szCs w:val="18"/>
                <w:lang w:eastAsia="en-CA"/>
              </w:rPr>
            </w:pPr>
            <w:r w:rsidRPr="008F6278">
              <w:rPr>
                <w:rFonts w:asciiTheme="majorBidi" w:hAnsiTheme="majorBidi" w:cstheme="majorBidi"/>
                <w:sz w:val="18"/>
                <w:szCs w:val="18"/>
                <w:lang w:eastAsia="en-CA"/>
              </w:rPr>
              <w:t>2.1</w:t>
            </w:r>
          </w:p>
        </w:tc>
        <w:tc>
          <w:tcPr>
            <w:tcW w:w="2875" w:type="pct"/>
            <w:tcBorders>
              <w:top w:val="nil"/>
              <w:left w:val="nil"/>
              <w:bottom w:val="single" w:sz="4" w:space="0" w:color="auto"/>
              <w:right w:val="single" w:sz="4" w:space="0" w:color="auto"/>
            </w:tcBorders>
            <w:hideMark/>
          </w:tcPr>
          <w:p w14:paraId="46BD91A4" w14:textId="18EB998B" w:rsidR="00D55A8D" w:rsidRPr="008F6278" w:rsidRDefault="00D55A8D" w:rsidP="00D55A8D">
            <w:pPr>
              <w:suppressAutoHyphens/>
              <w:spacing w:after="20"/>
              <w:jc w:val="left"/>
              <w:rPr>
                <w:rFonts w:asciiTheme="majorBidi" w:hAnsiTheme="majorBidi" w:cstheme="majorBidi"/>
                <w:sz w:val="18"/>
                <w:szCs w:val="18"/>
                <w:lang w:eastAsia="en-CA"/>
              </w:rPr>
            </w:pPr>
            <w:r w:rsidRPr="008F6278">
              <w:rPr>
                <w:rFonts w:asciiTheme="majorBidi" w:hAnsiTheme="majorBidi"/>
                <w:sz w:val="18"/>
                <w:szCs w:val="18"/>
              </w:rPr>
              <w:t>Financiación convenida para el organismo de ejecución principal (</w:t>
            </w:r>
            <w:r w:rsidR="00C010C5" w:rsidRPr="008F6278">
              <w:rPr>
                <w:rFonts w:asciiTheme="majorBidi" w:hAnsiTheme="majorBidi"/>
                <w:sz w:val="18"/>
                <w:szCs w:val="18"/>
              </w:rPr>
              <w:t>PNUMA</w:t>
            </w:r>
            <w:r w:rsidRPr="008F6278">
              <w:rPr>
                <w:rFonts w:asciiTheme="majorBidi" w:hAnsiTheme="majorBidi"/>
                <w:sz w:val="18"/>
                <w:szCs w:val="18"/>
              </w:rPr>
              <w:t>) (USD)</w:t>
            </w:r>
          </w:p>
        </w:tc>
        <w:tc>
          <w:tcPr>
            <w:tcW w:w="190" w:type="pct"/>
            <w:tcBorders>
              <w:top w:val="nil"/>
              <w:left w:val="nil"/>
              <w:bottom w:val="single" w:sz="4" w:space="0" w:color="auto"/>
              <w:right w:val="single" w:sz="4" w:space="0" w:color="auto"/>
            </w:tcBorders>
          </w:tcPr>
          <w:p w14:paraId="71892C8C"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221" w:type="pct"/>
            <w:tcBorders>
              <w:top w:val="nil"/>
              <w:left w:val="nil"/>
              <w:bottom w:val="single" w:sz="4" w:space="0" w:color="auto"/>
              <w:right w:val="single" w:sz="4" w:space="0" w:color="auto"/>
            </w:tcBorders>
          </w:tcPr>
          <w:p w14:paraId="367EED3F"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189" w:type="pct"/>
            <w:tcBorders>
              <w:top w:val="nil"/>
              <w:left w:val="nil"/>
              <w:bottom w:val="single" w:sz="4" w:space="0" w:color="auto"/>
              <w:right w:val="single" w:sz="4" w:space="0" w:color="auto"/>
            </w:tcBorders>
          </w:tcPr>
          <w:p w14:paraId="3E60636D"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285" w:type="pct"/>
            <w:tcBorders>
              <w:top w:val="nil"/>
              <w:left w:val="nil"/>
              <w:bottom w:val="single" w:sz="4" w:space="0" w:color="auto"/>
              <w:right w:val="single" w:sz="4" w:space="0" w:color="auto"/>
            </w:tcBorders>
          </w:tcPr>
          <w:p w14:paraId="12D328C3" w14:textId="6DB2EE3C" w:rsidR="00D55A8D" w:rsidRPr="008F6278" w:rsidRDefault="00D55A8D" w:rsidP="00D55A8D">
            <w:pPr>
              <w:suppressAutoHyphens/>
              <w:spacing w:after="20"/>
              <w:ind w:left="-115"/>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192</w:t>
            </w:r>
            <w:r w:rsidR="00E2544E" w:rsidRPr="008F6278">
              <w:rPr>
                <w:rFonts w:asciiTheme="majorBidi" w:hAnsiTheme="majorBidi" w:cstheme="majorBidi"/>
                <w:sz w:val="18"/>
                <w:szCs w:val="18"/>
                <w:lang w:eastAsia="en-CA"/>
              </w:rPr>
              <w:t>.</w:t>
            </w:r>
            <w:r w:rsidRPr="008F6278">
              <w:rPr>
                <w:rFonts w:asciiTheme="majorBidi" w:hAnsiTheme="majorBidi" w:cstheme="majorBidi"/>
                <w:sz w:val="18"/>
                <w:szCs w:val="18"/>
                <w:lang w:eastAsia="en-CA"/>
              </w:rPr>
              <w:t>500</w:t>
            </w:r>
          </w:p>
        </w:tc>
        <w:tc>
          <w:tcPr>
            <w:tcW w:w="189" w:type="pct"/>
            <w:tcBorders>
              <w:top w:val="nil"/>
              <w:left w:val="nil"/>
              <w:bottom w:val="single" w:sz="4" w:space="0" w:color="auto"/>
              <w:right w:val="single" w:sz="4" w:space="0" w:color="auto"/>
            </w:tcBorders>
          </w:tcPr>
          <w:p w14:paraId="49CF845A"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190" w:type="pct"/>
            <w:tcBorders>
              <w:top w:val="nil"/>
              <w:left w:val="nil"/>
              <w:bottom w:val="single" w:sz="4" w:space="0" w:color="auto"/>
              <w:right w:val="single" w:sz="4" w:space="0" w:color="auto"/>
            </w:tcBorders>
          </w:tcPr>
          <w:p w14:paraId="39153D6C"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300" w:type="pct"/>
            <w:tcBorders>
              <w:top w:val="nil"/>
              <w:left w:val="nil"/>
              <w:bottom w:val="single" w:sz="4" w:space="0" w:color="auto"/>
              <w:right w:val="single" w:sz="4" w:space="0" w:color="auto"/>
            </w:tcBorders>
          </w:tcPr>
          <w:p w14:paraId="7EE23212" w14:textId="61DB78A1" w:rsidR="00D55A8D" w:rsidRPr="008F6278" w:rsidRDefault="00D55A8D" w:rsidP="00D55A8D">
            <w:pPr>
              <w:suppressAutoHyphens/>
              <w:spacing w:after="20"/>
              <w:ind w:left="-286"/>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105.000</w:t>
            </w:r>
          </w:p>
        </w:tc>
        <w:tc>
          <w:tcPr>
            <w:tcW w:w="374" w:type="pct"/>
            <w:tcBorders>
              <w:top w:val="nil"/>
              <w:left w:val="nil"/>
              <w:bottom w:val="single" w:sz="4" w:space="0" w:color="auto"/>
              <w:right w:val="single" w:sz="4" w:space="0" w:color="auto"/>
            </w:tcBorders>
          </w:tcPr>
          <w:p w14:paraId="46A7D493" w14:textId="08253E82" w:rsidR="00D55A8D" w:rsidRPr="008F6278" w:rsidRDefault="00D55A8D" w:rsidP="00D55A8D">
            <w:pPr>
              <w:suppressAutoHyphens/>
              <w:spacing w:after="20"/>
              <w:jc w:val="right"/>
              <w:rPr>
                <w:rFonts w:asciiTheme="majorBidi" w:hAnsiTheme="majorBidi" w:cstheme="majorBidi"/>
                <w:b/>
                <w:bCs/>
                <w:sz w:val="18"/>
                <w:szCs w:val="18"/>
                <w:lang w:eastAsia="en-CA"/>
              </w:rPr>
            </w:pPr>
            <w:r w:rsidRPr="008F6278">
              <w:rPr>
                <w:rFonts w:asciiTheme="majorBidi" w:hAnsiTheme="majorBidi" w:cstheme="majorBidi"/>
                <w:b/>
                <w:bCs/>
                <w:sz w:val="18"/>
                <w:szCs w:val="18"/>
                <w:lang w:eastAsia="en-CA"/>
              </w:rPr>
              <w:t>297.500</w:t>
            </w:r>
          </w:p>
        </w:tc>
      </w:tr>
      <w:tr w:rsidR="008F6278" w:rsidRPr="008F6278" w14:paraId="2C51D3EF" w14:textId="77777777" w:rsidTr="008F6278">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165CDB7" w14:textId="77777777" w:rsidR="00D55A8D" w:rsidRPr="008F6278" w:rsidRDefault="00D55A8D" w:rsidP="00D55A8D">
            <w:pPr>
              <w:suppressAutoHyphens/>
              <w:spacing w:after="20"/>
              <w:jc w:val="left"/>
              <w:rPr>
                <w:rFonts w:asciiTheme="majorBidi" w:hAnsiTheme="majorBidi" w:cstheme="majorBidi"/>
                <w:sz w:val="18"/>
                <w:szCs w:val="18"/>
                <w:lang w:eastAsia="en-CA"/>
              </w:rPr>
            </w:pPr>
            <w:r w:rsidRPr="008F6278">
              <w:rPr>
                <w:rFonts w:asciiTheme="majorBidi" w:hAnsiTheme="majorBidi" w:cstheme="majorBidi"/>
                <w:sz w:val="18"/>
                <w:szCs w:val="18"/>
                <w:lang w:eastAsia="en-CA"/>
              </w:rPr>
              <w:t>2.2</w:t>
            </w:r>
          </w:p>
        </w:tc>
        <w:tc>
          <w:tcPr>
            <w:tcW w:w="2875" w:type="pct"/>
            <w:tcBorders>
              <w:top w:val="nil"/>
              <w:left w:val="nil"/>
              <w:bottom w:val="single" w:sz="4" w:space="0" w:color="auto"/>
              <w:right w:val="single" w:sz="4" w:space="0" w:color="auto"/>
            </w:tcBorders>
            <w:hideMark/>
          </w:tcPr>
          <w:p w14:paraId="2991A8FE" w14:textId="537CB627" w:rsidR="00D55A8D" w:rsidRPr="008F6278" w:rsidRDefault="00D55A8D" w:rsidP="00D55A8D">
            <w:pPr>
              <w:suppressAutoHyphens/>
              <w:spacing w:after="20"/>
              <w:jc w:val="left"/>
              <w:rPr>
                <w:rFonts w:asciiTheme="majorBidi" w:hAnsiTheme="majorBidi" w:cstheme="majorBidi"/>
                <w:sz w:val="18"/>
                <w:szCs w:val="18"/>
                <w:lang w:eastAsia="en-CA"/>
              </w:rPr>
            </w:pPr>
            <w:r w:rsidRPr="008F6278">
              <w:rPr>
                <w:rFonts w:asciiTheme="majorBidi" w:hAnsiTheme="majorBidi"/>
                <w:sz w:val="18"/>
                <w:szCs w:val="18"/>
              </w:rPr>
              <w:t>Gastos de apoyo al organismo de ejecución principal (USD)</w:t>
            </w:r>
          </w:p>
        </w:tc>
        <w:tc>
          <w:tcPr>
            <w:tcW w:w="190" w:type="pct"/>
            <w:tcBorders>
              <w:top w:val="nil"/>
              <w:left w:val="nil"/>
              <w:bottom w:val="single" w:sz="4" w:space="0" w:color="auto"/>
              <w:right w:val="single" w:sz="4" w:space="0" w:color="auto"/>
            </w:tcBorders>
          </w:tcPr>
          <w:p w14:paraId="540CE500"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221" w:type="pct"/>
            <w:tcBorders>
              <w:top w:val="nil"/>
              <w:left w:val="nil"/>
              <w:bottom w:val="single" w:sz="4" w:space="0" w:color="auto"/>
              <w:right w:val="single" w:sz="4" w:space="0" w:color="auto"/>
            </w:tcBorders>
          </w:tcPr>
          <w:p w14:paraId="0DBA0AD8"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189" w:type="pct"/>
            <w:tcBorders>
              <w:top w:val="nil"/>
              <w:left w:val="nil"/>
              <w:bottom w:val="single" w:sz="4" w:space="0" w:color="auto"/>
              <w:right w:val="single" w:sz="4" w:space="0" w:color="auto"/>
            </w:tcBorders>
          </w:tcPr>
          <w:p w14:paraId="353EABC7"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285" w:type="pct"/>
            <w:tcBorders>
              <w:top w:val="nil"/>
              <w:left w:val="nil"/>
              <w:bottom w:val="single" w:sz="4" w:space="0" w:color="auto"/>
              <w:right w:val="single" w:sz="4" w:space="0" w:color="auto"/>
            </w:tcBorders>
          </w:tcPr>
          <w:p w14:paraId="4050CAAF" w14:textId="02026069" w:rsidR="00D55A8D" w:rsidRPr="008F6278" w:rsidRDefault="00D55A8D" w:rsidP="00D55A8D">
            <w:pPr>
              <w:suppressAutoHyphens/>
              <w:spacing w:after="20"/>
              <w:ind w:left="-115"/>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23</w:t>
            </w:r>
            <w:r w:rsidR="00E2544E" w:rsidRPr="008F6278">
              <w:rPr>
                <w:rFonts w:asciiTheme="majorBidi" w:hAnsiTheme="majorBidi" w:cstheme="majorBidi"/>
                <w:sz w:val="18"/>
                <w:szCs w:val="18"/>
                <w:lang w:eastAsia="en-CA"/>
              </w:rPr>
              <w:t>.</w:t>
            </w:r>
            <w:r w:rsidRPr="008F6278">
              <w:rPr>
                <w:rFonts w:asciiTheme="majorBidi" w:hAnsiTheme="majorBidi" w:cstheme="majorBidi"/>
                <w:sz w:val="18"/>
                <w:szCs w:val="18"/>
                <w:lang w:eastAsia="en-CA"/>
              </w:rPr>
              <w:t>591</w:t>
            </w:r>
          </w:p>
        </w:tc>
        <w:tc>
          <w:tcPr>
            <w:tcW w:w="189" w:type="pct"/>
            <w:tcBorders>
              <w:top w:val="nil"/>
              <w:left w:val="nil"/>
              <w:bottom w:val="single" w:sz="4" w:space="0" w:color="auto"/>
              <w:right w:val="single" w:sz="4" w:space="0" w:color="auto"/>
            </w:tcBorders>
          </w:tcPr>
          <w:p w14:paraId="767C69CC"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190" w:type="pct"/>
            <w:tcBorders>
              <w:top w:val="nil"/>
              <w:left w:val="nil"/>
              <w:bottom w:val="single" w:sz="4" w:space="0" w:color="auto"/>
              <w:right w:val="single" w:sz="4" w:space="0" w:color="auto"/>
            </w:tcBorders>
          </w:tcPr>
          <w:p w14:paraId="1DF3A93A"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300" w:type="pct"/>
            <w:tcBorders>
              <w:top w:val="nil"/>
              <w:left w:val="nil"/>
              <w:bottom w:val="single" w:sz="4" w:space="0" w:color="auto"/>
              <w:right w:val="single" w:sz="4" w:space="0" w:color="auto"/>
            </w:tcBorders>
          </w:tcPr>
          <w:p w14:paraId="27AFE220" w14:textId="5EF1341C" w:rsidR="00D55A8D" w:rsidRPr="008F6278" w:rsidRDefault="00D55A8D" w:rsidP="00D55A8D">
            <w:pPr>
              <w:suppressAutoHyphens/>
              <w:spacing w:after="20"/>
              <w:ind w:left="-286"/>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12.868</w:t>
            </w:r>
          </w:p>
        </w:tc>
        <w:tc>
          <w:tcPr>
            <w:tcW w:w="374" w:type="pct"/>
            <w:tcBorders>
              <w:top w:val="nil"/>
              <w:left w:val="nil"/>
              <w:bottom w:val="single" w:sz="4" w:space="0" w:color="auto"/>
              <w:right w:val="single" w:sz="4" w:space="0" w:color="auto"/>
            </w:tcBorders>
          </w:tcPr>
          <w:p w14:paraId="2182A71D" w14:textId="03642012" w:rsidR="00D55A8D" w:rsidRPr="008F6278" w:rsidRDefault="00D55A8D" w:rsidP="00D55A8D">
            <w:pPr>
              <w:suppressAutoHyphens/>
              <w:spacing w:after="20"/>
              <w:jc w:val="right"/>
              <w:rPr>
                <w:rFonts w:asciiTheme="majorBidi" w:hAnsiTheme="majorBidi" w:cstheme="majorBidi"/>
                <w:b/>
                <w:bCs/>
                <w:sz w:val="18"/>
                <w:szCs w:val="18"/>
                <w:lang w:eastAsia="en-CA"/>
              </w:rPr>
            </w:pPr>
            <w:r w:rsidRPr="008F6278">
              <w:rPr>
                <w:rFonts w:asciiTheme="majorBidi" w:hAnsiTheme="majorBidi" w:cstheme="majorBidi"/>
                <w:b/>
                <w:bCs/>
                <w:sz w:val="18"/>
                <w:szCs w:val="18"/>
                <w:lang w:eastAsia="en-CA"/>
              </w:rPr>
              <w:t>36</w:t>
            </w:r>
            <w:r w:rsidR="00E2544E" w:rsidRPr="008F6278">
              <w:rPr>
                <w:rFonts w:asciiTheme="majorBidi" w:hAnsiTheme="majorBidi" w:cstheme="majorBidi"/>
                <w:b/>
                <w:bCs/>
                <w:sz w:val="18"/>
                <w:szCs w:val="18"/>
                <w:lang w:eastAsia="en-CA"/>
              </w:rPr>
              <w:t>.</w:t>
            </w:r>
            <w:r w:rsidRPr="008F6278">
              <w:rPr>
                <w:rFonts w:asciiTheme="majorBidi" w:hAnsiTheme="majorBidi" w:cstheme="majorBidi"/>
                <w:b/>
                <w:bCs/>
                <w:sz w:val="18"/>
                <w:szCs w:val="18"/>
                <w:lang w:eastAsia="en-CA"/>
              </w:rPr>
              <w:t>459</w:t>
            </w:r>
          </w:p>
        </w:tc>
      </w:tr>
      <w:tr w:rsidR="008F6278" w:rsidRPr="008F6278" w14:paraId="53013C59" w14:textId="77777777" w:rsidTr="008F6278">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A3C4DD7" w14:textId="77777777" w:rsidR="00D55A8D" w:rsidRPr="008F6278" w:rsidRDefault="00D55A8D" w:rsidP="00D55A8D">
            <w:pPr>
              <w:suppressAutoHyphens/>
              <w:spacing w:after="20"/>
              <w:jc w:val="left"/>
              <w:rPr>
                <w:rFonts w:asciiTheme="majorBidi" w:hAnsiTheme="majorBidi" w:cstheme="majorBidi"/>
                <w:sz w:val="18"/>
                <w:szCs w:val="18"/>
                <w:lang w:eastAsia="en-CA"/>
              </w:rPr>
            </w:pPr>
            <w:r w:rsidRPr="008F6278">
              <w:rPr>
                <w:rFonts w:asciiTheme="majorBidi" w:hAnsiTheme="majorBidi" w:cstheme="majorBidi"/>
                <w:sz w:val="18"/>
                <w:szCs w:val="18"/>
                <w:lang w:eastAsia="en-CA"/>
              </w:rPr>
              <w:t>2.3</w:t>
            </w:r>
          </w:p>
        </w:tc>
        <w:tc>
          <w:tcPr>
            <w:tcW w:w="2875" w:type="pct"/>
            <w:tcBorders>
              <w:top w:val="nil"/>
              <w:left w:val="nil"/>
              <w:bottom w:val="single" w:sz="4" w:space="0" w:color="auto"/>
              <w:right w:val="single" w:sz="4" w:space="0" w:color="auto"/>
            </w:tcBorders>
            <w:shd w:val="clear" w:color="auto" w:fill="auto"/>
          </w:tcPr>
          <w:p w14:paraId="56831F06" w14:textId="445F7691" w:rsidR="00D55A8D" w:rsidRPr="008F6278" w:rsidRDefault="00C010C5" w:rsidP="00D55A8D">
            <w:pPr>
              <w:suppressAutoHyphens/>
              <w:spacing w:after="20"/>
              <w:jc w:val="left"/>
              <w:rPr>
                <w:rFonts w:asciiTheme="majorBidi" w:hAnsiTheme="majorBidi" w:cstheme="majorBidi"/>
                <w:sz w:val="18"/>
                <w:szCs w:val="18"/>
                <w:lang w:eastAsia="en-CA"/>
              </w:rPr>
            </w:pPr>
            <w:r w:rsidRPr="008F6278">
              <w:rPr>
                <w:color w:val="0D0D0D" w:themeColor="text1" w:themeTint="F2"/>
                <w:sz w:val="18"/>
                <w:szCs w:val="18"/>
              </w:rPr>
              <w:t xml:space="preserve">Financiación convenida para el organismo de ejecución cooperante (PNUD) </w:t>
            </w:r>
            <w:r w:rsidRPr="008F6278">
              <w:rPr>
                <w:rFonts w:asciiTheme="majorBidi" w:hAnsiTheme="majorBidi"/>
                <w:sz w:val="18"/>
                <w:szCs w:val="18"/>
              </w:rPr>
              <w:t>(USD)</w:t>
            </w:r>
          </w:p>
        </w:tc>
        <w:tc>
          <w:tcPr>
            <w:tcW w:w="190" w:type="pct"/>
            <w:tcBorders>
              <w:top w:val="nil"/>
              <w:left w:val="nil"/>
              <w:bottom w:val="single" w:sz="4" w:space="0" w:color="auto"/>
              <w:right w:val="single" w:sz="4" w:space="0" w:color="auto"/>
            </w:tcBorders>
          </w:tcPr>
          <w:p w14:paraId="7F4A14EC"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221" w:type="pct"/>
            <w:tcBorders>
              <w:top w:val="nil"/>
              <w:left w:val="nil"/>
              <w:bottom w:val="single" w:sz="4" w:space="0" w:color="auto"/>
              <w:right w:val="single" w:sz="4" w:space="0" w:color="auto"/>
            </w:tcBorders>
          </w:tcPr>
          <w:p w14:paraId="5811A994"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189" w:type="pct"/>
            <w:tcBorders>
              <w:top w:val="nil"/>
              <w:left w:val="nil"/>
              <w:bottom w:val="single" w:sz="4" w:space="0" w:color="auto"/>
              <w:right w:val="single" w:sz="4" w:space="0" w:color="auto"/>
            </w:tcBorders>
          </w:tcPr>
          <w:p w14:paraId="38A378BE"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285" w:type="pct"/>
            <w:tcBorders>
              <w:top w:val="nil"/>
              <w:left w:val="nil"/>
              <w:bottom w:val="single" w:sz="4" w:space="0" w:color="auto"/>
              <w:right w:val="single" w:sz="4" w:space="0" w:color="auto"/>
            </w:tcBorders>
          </w:tcPr>
          <w:p w14:paraId="725BF307" w14:textId="21237EC6" w:rsidR="00D55A8D" w:rsidRPr="008F6278" w:rsidRDefault="00D55A8D" w:rsidP="00D55A8D">
            <w:pPr>
              <w:suppressAutoHyphens/>
              <w:spacing w:after="20"/>
              <w:ind w:left="-115"/>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150</w:t>
            </w:r>
            <w:r w:rsidR="00E2544E" w:rsidRPr="008F6278">
              <w:rPr>
                <w:rFonts w:asciiTheme="majorBidi" w:hAnsiTheme="majorBidi" w:cstheme="majorBidi"/>
                <w:sz w:val="18"/>
                <w:szCs w:val="18"/>
                <w:lang w:eastAsia="en-CA"/>
              </w:rPr>
              <w:t>.</w:t>
            </w:r>
            <w:r w:rsidRPr="008F6278">
              <w:rPr>
                <w:rFonts w:asciiTheme="majorBidi" w:hAnsiTheme="majorBidi" w:cstheme="majorBidi"/>
                <w:sz w:val="18"/>
                <w:szCs w:val="18"/>
                <w:lang w:eastAsia="en-CA"/>
              </w:rPr>
              <w:t>000</w:t>
            </w:r>
          </w:p>
        </w:tc>
        <w:tc>
          <w:tcPr>
            <w:tcW w:w="189" w:type="pct"/>
            <w:tcBorders>
              <w:top w:val="nil"/>
              <w:left w:val="nil"/>
              <w:bottom w:val="single" w:sz="4" w:space="0" w:color="auto"/>
              <w:right w:val="single" w:sz="4" w:space="0" w:color="auto"/>
            </w:tcBorders>
          </w:tcPr>
          <w:p w14:paraId="4C8743DC"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190" w:type="pct"/>
            <w:tcBorders>
              <w:top w:val="nil"/>
              <w:left w:val="nil"/>
              <w:bottom w:val="single" w:sz="4" w:space="0" w:color="auto"/>
              <w:right w:val="single" w:sz="4" w:space="0" w:color="auto"/>
            </w:tcBorders>
          </w:tcPr>
          <w:p w14:paraId="7C43338C"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300" w:type="pct"/>
            <w:tcBorders>
              <w:top w:val="nil"/>
              <w:left w:val="nil"/>
              <w:bottom w:val="single" w:sz="4" w:space="0" w:color="auto"/>
              <w:right w:val="single" w:sz="4" w:space="0" w:color="auto"/>
            </w:tcBorders>
          </w:tcPr>
          <w:p w14:paraId="391D7FE4" w14:textId="77777777" w:rsidR="00D55A8D" w:rsidRPr="008F6278" w:rsidRDefault="00D55A8D" w:rsidP="00D55A8D">
            <w:pPr>
              <w:suppressAutoHyphens/>
              <w:spacing w:after="20"/>
              <w:ind w:left="-286"/>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374" w:type="pct"/>
            <w:tcBorders>
              <w:top w:val="nil"/>
              <w:left w:val="nil"/>
              <w:bottom w:val="single" w:sz="4" w:space="0" w:color="auto"/>
              <w:right w:val="single" w:sz="4" w:space="0" w:color="auto"/>
            </w:tcBorders>
          </w:tcPr>
          <w:p w14:paraId="3BC01563" w14:textId="2EE6CF0A" w:rsidR="00D55A8D" w:rsidRPr="008F6278" w:rsidRDefault="00D55A8D" w:rsidP="00D55A8D">
            <w:pPr>
              <w:suppressAutoHyphens/>
              <w:spacing w:after="20"/>
              <w:jc w:val="right"/>
              <w:rPr>
                <w:rFonts w:asciiTheme="majorBidi" w:hAnsiTheme="majorBidi" w:cstheme="majorBidi"/>
                <w:b/>
                <w:bCs/>
                <w:sz w:val="18"/>
                <w:szCs w:val="18"/>
                <w:lang w:eastAsia="en-CA"/>
              </w:rPr>
            </w:pPr>
            <w:r w:rsidRPr="008F6278">
              <w:rPr>
                <w:rFonts w:asciiTheme="majorBidi" w:hAnsiTheme="majorBidi" w:cstheme="majorBidi"/>
                <w:b/>
                <w:bCs/>
                <w:sz w:val="18"/>
                <w:szCs w:val="18"/>
                <w:lang w:eastAsia="en-CA"/>
              </w:rPr>
              <w:t>150</w:t>
            </w:r>
            <w:r w:rsidR="00E2544E" w:rsidRPr="008F6278">
              <w:rPr>
                <w:rFonts w:asciiTheme="majorBidi" w:hAnsiTheme="majorBidi" w:cstheme="majorBidi"/>
                <w:b/>
                <w:bCs/>
                <w:sz w:val="18"/>
                <w:szCs w:val="18"/>
                <w:lang w:eastAsia="en-CA"/>
              </w:rPr>
              <w:t>.</w:t>
            </w:r>
            <w:r w:rsidRPr="008F6278">
              <w:rPr>
                <w:rFonts w:asciiTheme="majorBidi" w:hAnsiTheme="majorBidi" w:cstheme="majorBidi"/>
                <w:b/>
                <w:bCs/>
                <w:sz w:val="18"/>
                <w:szCs w:val="18"/>
                <w:lang w:eastAsia="en-CA"/>
              </w:rPr>
              <w:t>000</w:t>
            </w:r>
          </w:p>
        </w:tc>
      </w:tr>
      <w:tr w:rsidR="008F6278" w:rsidRPr="008F6278" w14:paraId="3D91F383" w14:textId="77777777" w:rsidTr="008F6278">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17503D0" w14:textId="77777777" w:rsidR="00D55A8D" w:rsidRPr="008F6278" w:rsidRDefault="00D55A8D" w:rsidP="00D55A8D">
            <w:pPr>
              <w:suppressAutoHyphens/>
              <w:spacing w:after="20"/>
              <w:jc w:val="left"/>
              <w:rPr>
                <w:rFonts w:asciiTheme="majorBidi" w:hAnsiTheme="majorBidi" w:cstheme="majorBidi"/>
                <w:sz w:val="18"/>
                <w:szCs w:val="18"/>
                <w:lang w:eastAsia="en-CA"/>
              </w:rPr>
            </w:pPr>
            <w:r w:rsidRPr="008F6278">
              <w:rPr>
                <w:rFonts w:asciiTheme="majorBidi" w:hAnsiTheme="majorBidi" w:cstheme="majorBidi"/>
                <w:sz w:val="18"/>
                <w:szCs w:val="18"/>
                <w:lang w:eastAsia="en-CA"/>
              </w:rPr>
              <w:t>2.4</w:t>
            </w:r>
          </w:p>
        </w:tc>
        <w:tc>
          <w:tcPr>
            <w:tcW w:w="2875" w:type="pct"/>
            <w:tcBorders>
              <w:top w:val="nil"/>
              <w:left w:val="nil"/>
              <w:bottom w:val="single" w:sz="4" w:space="0" w:color="auto"/>
              <w:right w:val="single" w:sz="4" w:space="0" w:color="auto"/>
            </w:tcBorders>
            <w:shd w:val="clear" w:color="auto" w:fill="auto"/>
          </w:tcPr>
          <w:p w14:paraId="31202877" w14:textId="065F99C4" w:rsidR="00D55A8D" w:rsidRPr="008F6278" w:rsidRDefault="00C010C5" w:rsidP="00D55A8D">
            <w:pPr>
              <w:suppressAutoHyphens/>
              <w:spacing w:after="20"/>
              <w:jc w:val="left"/>
              <w:rPr>
                <w:rFonts w:asciiTheme="majorBidi" w:hAnsiTheme="majorBidi" w:cstheme="majorBidi"/>
                <w:sz w:val="18"/>
                <w:szCs w:val="18"/>
                <w:lang w:eastAsia="en-CA"/>
              </w:rPr>
            </w:pPr>
            <w:r w:rsidRPr="008F6278">
              <w:rPr>
                <w:color w:val="0D0D0D" w:themeColor="text1" w:themeTint="F2"/>
                <w:sz w:val="18"/>
                <w:szCs w:val="18"/>
              </w:rPr>
              <w:t xml:space="preserve">Gastos de apoyo al organismo de ejecución cooperante </w:t>
            </w:r>
            <w:r w:rsidRPr="008F6278">
              <w:rPr>
                <w:rFonts w:asciiTheme="majorBidi" w:hAnsiTheme="majorBidi"/>
                <w:sz w:val="18"/>
                <w:szCs w:val="18"/>
              </w:rPr>
              <w:t>(USD)</w:t>
            </w:r>
          </w:p>
        </w:tc>
        <w:tc>
          <w:tcPr>
            <w:tcW w:w="190" w:type="pct"/>
            <w:tcBorders>
              <w:top w:val="nil"/>
              <w:left w:val="nil"/>
              <w:bottom w:val="single" w:sz="4" w:space="0" w:color="auto"/>
              <w:right w:val="single" w:sz="4" w:space="0" w:color="auto"/>
            </w:tcBorders>
          </w:tcPr>
          <w:p w14:paraId="39BD3845"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221" w:type="pct"/>
            <w:tcBorders>
              <w:top w:val="nil"/>
              <w:left w:val="nil"/>
              <w:bottom w:val="single" w:sz="4" w:space="0" w:color="auto"/>
              <w:right w:val="single" w:sz="4" w:space="0" w:color="auto"/>
            </w:tcBorders>
          </w:tcPr>
          <w:p w14:paraId="2B247D25"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189" w:type="pct"/>
            <w:tcBorders>
              <w:top w:val="nil"/>
              <w:left w:val="nil"/>
              <w:bottom w:val="single" w:sz="4" w:space="0" w:color="auto"/>
              <w:right w:val="single" w:sz="4" w:space="0" w:color="auto"/>
            </w:tcBorders>
          </w:tcPr>
          <w:p w14:paraId="31E1B242"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285" w:type="pct"/>
            <w:tcBorders>
              <w:top w:val="nil"/>
              <w:left w:val="nil"/>
              <w:bottom w:val="single" w:sz="4" w:space="0" w:color="auto"/>
              <w:right w:val="single" w:sz="4" w:space="0" w:color="auto"/>
            </w:tcBorders>
          </w:tcPr>
          <w:p w14:paraId="3A806232" w14:textId="1C115B9B" w:rsidR="00D55A8D" w:rsidRPr="008F6278" w:rsidRDefault="00D55A8D" w:rsidP="00D55A8D">
            <w:pPr>
              <w:suppressAutoHyphens/>
              <w:spacing w:after="20"/>
              <w:ind w:left="-115"/>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10</w:t>
            </w:r>
            <w:r w:rsidR="00E2544E" w:rsidRPr="008F6278">
              <w:rPr>
                <w:rFonts w:asciiTheme="majorBidi" w:hAnsiTheme="majorBidi" w:cstheme="majorBidi"/>
                <w:sz w:val="18"/>
                <w:szCs w:val="18"/>
                <w:lang w:eastAsia="en-CA"/>
              </w:rPr>
              <w:t>.</w:t>
            </w:r>
            <w:r w:rsidRPr="008F6278">
              <w:rPr>
                <w:rFonts w:asciiTheme="majorBidi" w:hAnsiTheme="majorBidi" w:cstheme="majorBidi"/>
                <w:sz w:val="18"/>
                <w:szCs w:val="18"/>
                <w:lang w:eastAsia="en-CA"/>
              </w:rPr>
              <w:t>500</w:t>
            </w:r>
          </w:p>
        </w:tc>
        <w:tc>
          <w:tcPr>
            <w:tcW w:w="189" w:type="pct"/>
            <w:tcBorders>
              <w:top w:val="nil"/>
              <w:left w:val="nil"/>
              <w:bottom w:val="single" w:sz="4" w:space="0" w:color="auto"/>
              <w:right w:val="single" w:sz="4" w:space="0" w:color="auto"/>
            </w:tcBorders>
          </w:tcPr>
          <w:p w14:paraId="6A43F84B"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190" w:type="pct"/>
            <w:tcBorders>
              <w:top w:val="nil"/>
              <w:left w:val="nil"/>
              <w:bottom w:val="single" w:sz="4" w:space="0" w:color="auto"/>
              <w:right w:val="single" w:sz="4" w:space="0" w:color="auto"/>
            </w:tcBorders>
          </w:tcPr>
          <w:p w14:paraId="4C99572C" w14:textId="77777777" w:rsidR="00D55A8D" w:rsidRPr="008F6278" w:rsidRDefault="00D55A8D" w:rsidP="00D55A8D">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300" w:type="pct"/>
            <w:tcBorders>
              <w:top w:val="nil"/>
              <w:left w:val="nil"/>
              <w:bottom w:val="single" w:sz="4" w:space="0" w:color="auto"/>
              <w:right w:val="single" w:sz="4" w:space="0" w:color="auto"/>
            </w:tcBorders>
          </w:tcPr>
          <w:p w14:paraId="31B20B7A" w14:textId="77777777" w:rsidR="00D55A8D" w:rsidRPr="008F6278" w:rsidRDefault="00D55A8D" w:rsidP="00D55A8D">
            <w:pPr>
              <w:suppressAutoHyphens/>
              <w:spacing w:after="20"/>
              <w:ind w:left="-286"/>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374" w:type="pct"/>
            <w:tcBorders>
              <w:top w:val="nil"/>
              <w:left w:val="nil"/>
              <w:bottom w:val="single" w:sz="4" w:space="0" w:color="auto"/>
              <w:right w:val="single" w:sz="4" w:space="0" w:color="auto"/>
            </w:tcBorders>
          </w:tcPr>
          <w:p w14:paraId="166F0EA8" w14:textId="25C45183" w:rsidR="00D55A8D" w:rsidRPr="008F6278" w:rsidRDefault="00D55A8D" w:rsidP="00D55A8D">
            <w:pPr>
              <w:suppressAutoHyphens/>
              <w:spacing w:after="20"/>
              <w:jc w:val="right"/>
              <w:rPr>
                <w:rFonts w:asciiTheme="majorBidi" w:hAnsiTheme="majorBidi" w:cstheme="majorBidi"/>
                <w:b/>
                <w:bCs/>
                <w:sz w:val="18"/>
                <w:szCs w:val="18"/>
                <w:lang w:eastAsia="en-CA"/>
              </w:rPr>
            </w:pPr>
            <w:r w:rsidRPr="008F6278">
              <w:rPr>
                <w:rFonts w:asciiTheme="majorBidi" w:hAnsiTheme="majorBidi" w:cstheme="majorBidi"/>
                <w:b/>
                <w:bCs/>
                <w:sz w:val="18"/>
                <w:szCs w:val="18"/>
                <w:lang w:eastAsia="en-CA"/>
              </w:rPr>
              <w:t>10</w:t>
            </w:r>
            <w:r w:rsidR="00E2544E" w:rsidRPr="008F6278">
              <w:rPr>
                <w:rFonts w:asciiTheme="majorBidi" w:hAnsiTheme="majorBidi" w:cstheme="majorBidi"/>
                <w:b/>
                <w:bCs/>
                <w:sz w:val="18"/>
                <w:szCs w:val="18"/>
                <w:lang w:eastAsia="en-CA"/>
              </w:rPr>
              <w:t>.</w:t>
            </w:r>
            <w:r w:rsidRPr="008F6278">
              <w:rPr>
                <w:rFonts w:asciiTheme="majorBidi" w:hAnsiTheme="majorBidi" w:cstheme="majorBidi"/>
                <w:b/>
                <w:bCs/>
                <w:sz w:val="18"/>
                <w:szCs w:val="18"/>
                <w:lang w:eastAsia="en-CA"/>
              </w:rPr>
              <w:t>500</w:t>
            </w:r>
          </w:p>
        </w:tc>
      </w:tr>
      <w:tr w:rsidR="008F6278" w:rsidRPr="008F6278" w14:paraId="4B420531" w14:textId="77777777" w:rsidTr="008F6278">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337B013" w14:textId="77777777" w:rsidR="00C010C5" w:rsidRPr="008F6278" w:rsidRDefault="00C010C5" w:rsidP="00C010C5">
            <w:pPr>
              <w:suppressAutoHyphens/>
              <w:spacing w:after="20"/>
              <w:jc w:val="left"/>
              <w:rPr>
                <w:rFonts w:asciiTheme="majorBidi" w:hAnsiTheme="majorBidi" w:cstheme="majorBidi"/>
                <w:sz w:val="18"/>
                <w:szCs w:val="18"/>
                <w:lang w:eastAsia="en-CA"/>
              </w:rPr>
            </w:pPr>
            <w:r w:rsidRPr="008F6278">
              <w:rPr>
                <w:rFonts w:asciiTheme="majorBidi" w:hAnsiTheme="majorBidi" w:cstheme="majorBidi"/>
                <w:sz w:val="18"/>
                <w:szCs w:val="18"/>
                <w:lang w:eastAsia="en-CA"/>
              </w:rPr>
              <w:t>3.1</w:t>
            </w:r>
          </w:p>
        </w:tc>
        <w:tc>
          <w:tcPr>
            <w:tcW w:w="2875" w:type="pct"/>
            <w:tcBorders>
              <w:top w:val="nil"/>
              <w:left w:val="nil"/>
              <w:bottom w:val="single" w:sz="4" w:space="0" w:color="auto"/>
              <w:right w:val="single" w:sz="4" w:space="0" w:color="auto"/>
            </w:tcBorders>
            <w:hideMark/>
          </w:tcPr>
          <w:p w14:paraId="2A6A8752" w14:textId="4455C28D" w:rsidR="00C010C5" w:rsidRPr="008F6278" w:rsidRDefault="00C010C5" w:rsidP="00C010C5">
            <w:pPr>
              <w:suppressAutoHyphens/>
              <w:spacing w:after="20"/>
              <w:jc w:val="left"/>
              <w:rPr>
                <w:rFonts w:asciiTheme="majorBidi" w:hAnsiTheme="majorBidi" w:cstheme="majorBidi"/>
                <w:sz w:val="18"/>
                <w:szCs w:val="18"/>
                <w:lang w:eastAsia="en-CA"/>
              </w:rPr>
            </w:pPr>
            <w:r w:rsidRPr="008F6278">
              <w:rPr>
                <w:rFonts w:asciiTheme="majorBidi" w:hAnsiTheme="majorBidi"/>
                <w:sz w:val="18"/>
                <w:szCs w:val="18"/>
              </w:rPr>
              <w:t>Financiación total convenida (USD)</w:t>
            </w:r>
          </w:p>
        </w:tc>
        <w:tc>
          <w:tcPr>
            <w:tcW w:w="190" w:type="pct"/>
            <w:tcBorders>
              <w:top w:val="nil"/>
              <w:left w:val="nil"/>
              <w:bottom w:val="single" w:sz="4" w:space="0" w:color="auto"/>
              <w:right w:val="single" w:sz="4" w:space="0" w:color="auto"/>
            </w:tcBorders>
          </w:tcPr>
          <w:p w14:paraId="53D61407" w14:textId="77777777" w:rsidR="00C010C5" w:rsidRPr="008F6278" w:rsidRDefault="00C010C5" w:rsidP="00C010C5">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221" w:type="pct"/>
            <w:tcBorders>
              <w:top w:val="nil"/>
              <w:left w:val="nil"/>
              <w:bottom w:val="single" w:sz="4" w:space="0" w:color="auto"/>
              <w:right w:val="single" w:sz="4" w:space="0" w:color="auto"/>
            </w:tcBorders>
          </w:tcPr>
          <w:p w14:paraId="56CB3612" w14:textId="77777777" w:rsidR="00C010C5" w:rsidRPr="008F6278" w:rsidRDefault="00C010C5" w:rsidP="00C010C5">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189" w:type="pct"/>
            <w:tcBorders>
              <w:top w:val="nil"/>
              <w:left w:val="nil"/>
              <w:bottom w:val="single" w:sz="4" w:space="0" w:color="auto"/>
              <w:right w:val="single" w:sz="4" w:space="0" w:color="auto"/>
            </w:tcBorders>
          </w:tcPr>
          <w:p w14:paraId="4CE62F19" w14:textId="77777777" w:rsidR="00C010C5" w:rsidRPr="008F6278" w:rsidRDefault="00C010C5" w:rsidP="00C010C5">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285" w:type="pct"/>
            <w:tcBorders>
              <w:top w:val="nil"/>
              <w:left w:val="nil"/>
              <w:bottom w:val="single" w:sz="4" w:space="0" w:color="auto"/>
              <w:right w:val="single" w:sz="4" w:space="0" w:color="auto"/>
            </w:tcBorders>
          </w:tcPr>
          <w:p w14:paraId="35A9B4C3" w14:textId="0B43DC0C" w:rsidR="00C010C5" w:rsidRPr="008F6278" w:rsidRDefault="00C010C5" w:rsidP="00C010C5">
            <w:pPr>
              <w:suppressAutoHyphens/>
              <w:spacing w:after="20"/>
              <w:ind w:left="-115"/>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342.500</w:t>
            </w:r>
          </w:p>
        </w:tc>
        <w:tc>
          <w:tcPr>
            <w:tcW w:w="189" w:type="pct"/>
            <w:tcBorders>
              <w:top w:val="nil"/>
              <w:left w:val="nil"/>
              <w:bottom w:val="single" w:sz="4" w:space="0" w:color="auto"/>
              <w:right w:val="single" w:sz="4" w:space="0" w:color="auto"/>
            </w:tcBorders>
          </w:tcPr>
          <w:p w14:paraId="4A887F25" w14:textId="77777777" w:rsidR="00C010C5" w:rsidRPr="008F6278" w:rsidRDefault="00C010C5" w:rsidP="00C010C5">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190" w:type="pct"/>
            <w:tcBorders>
              <w:top w:val="nil"/>
              <w:left w:val="nil"/>
              <w:bottom w:val="single" w:sz="4" w:space="0" w:color="auto"/>
              <w:right w:val="single" w:sz="4" w:space="0" w:color="auto"/>
            </w:tcBorders>
          </w:tcPr>
          <w:p w14:paraId="71829444" w14:textId="77777777" w:rsidR="00C010C5" w:rsidRPr="008F6278" w:rsidRDefault="00C010C5" w:rsidP="00C010C5">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300" w:type="pct"/>
            <w:tcBorders>
              <w:top w:val="nil"/>
              <w:left w:val="nil"/>
              <w:bottom w:val="single" w:sz="4" w:space="0" w:color="auto"/>
              <w:right w:val="single" w:sz="4" w:space="0" w:color="auto"/>
            </w:tcBorders>
          </w:tcPr>
          <w:p w14:paraId="397EEF23" w14:textId="3957E97F" w:rsidR="00C010C5" w:rsidRPr="008F6278" w:rsidRDefault="00C010C5" w:rsidP="00C010C5">
            <w:pPr>
              <w:suppressAutoHyphens/>
              <w:spacing w:after="20"/>
              <w:ind w:left="-286"/>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105.000</w:t>
            </w:r>
          </w:p>
        </w:tc>
        <w:tc>
          <w:tcPr>
            <w:tcW w:w="374" w:type="pct"/>
            <w:tcBorders>
              <w:top w:val="nil"/>
              <w:left w:val="nil"/>
              <w:bottom w:val="single" w:sz="4" w:space="0" w:color="auto"/>
              <w:right w:val="single" w:sz="4" w:space="0" w:color="auto"/>
            </w:tcBorders>
          </w:tcPr>
          <w:p w14:paraId="55A8E40F" w14:textId="4B061932" w:rsidR="00C010C5" w:rsidRPr="008F6278" w:rsidRDefault="00C010C5" w:rsidP="00C010C5">
            <w:pPr>
              <w:suppressAutoHyphens/>
              <w:spacing w:after="20"/>
              <w:jc w:val="right"/>
              <w:rPr>
                <w:rFonts w:asciiTheme="majorBidi" w:hAnsiTheme="majorBidi" w:cstheme="majorBidi"/>
                <w:b/>
                <w:bCs/>
                <w:sz w:val="18"/>
                <w:szCs w:val="18"/>
                <w:lang w:eastAsia="en-CA"/>
              </w:rPr>
            </w:pPr>
            <w:r w:rsidRPr="008F6278">
              <w:rPr>
                <w:rFonts w:asciiTheme="majorBidi" w:hAnsiTheme="majorBidi" w:cstheme="majorBidi"/>
                <w:b/>
                <w:bCs/>
                <w:sz w:val="18"/>
                <w:szCs w:val="18"/>
                <w:lang w:eastAsia="en-CA"/>
              </w:rPr>
              <w:t>447.500</w:t>
            </w:r>
          </w:p>
        </w:tc>
      </w:tr>
      <w:tr w:rsidR="008F6278" w:rsidRPr="008F6278" w14:paraId="1D7A7E56" w14:textId="77777777" w:rsidTr="008F6278">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ECDF84D" w14:textId="77777777" w:rsidR="00C010C5" w:rsidRPr="008F6278" w:rsidRDefault="00C010C5" w:rsidP="00C010C5">
            <w:pPr>
              <w:suppressAutoHyphens/>
              <w:spacing w:after="20"/>
              <w:jc w:val="left"/>
              <w:rPr>
                <w:rFonts w:asciiTheme="majorBidi" w:hAnsiTheme="majorBidi" w:cstheme="majorBidi"/>
                <w:sz w:val="18"/>
                <w:szCs w:val="18"/>
                <w:lang w:eastAsia="en-CA"/>
              </w:rPr>
            </w:pPr>
            <w:r w:rsidRPr="008F6278">
              <w:rPr>
                <w:rFonts w:asciiTheme="majorBidi" w:hAnsiTheme="majorBidi" w:cstheme="majorBidi"/>
                <w:sz w:val="18"/>
                <w:szCs w:val="18"/>
                <w:lang w:eastAsia="en-CA"/>
              </w:rPr>
              <w:t>3.2</w:t>
            </w:r>
          </w:p>
        </w:tc>
        <w:tc>
          <w:tcPr>
            <w:tcW w:w="2875" w:type="pct"/>
            <w:tcBorders>
              <w:top w:val="nil"/>
              <w:left w:val="nil"/>
              <w:bottom w:val="single" w:sz="4" w:space="0" w:color="auto"/>
              <w:right w:val="single" w:sz="4" w:space="0" w:color="auto"/>
            </w:tcBorders>
            <w:hideMark/>
          </w:tcPr>
          <w:p w14:paraId="7EBB7118" w14:textId="389488D6" w:rsidR="00C010C5" w:rsidRPr="008F6278" w:rsidRDefault="00C010C5" w:rsidP="00C010C5">
            <w:pPr>
              <w:suppressAutoHyphens/>
              <w:spacing w:after="20"/>
              <w:jc w:val="left"/>
              <w:rPr>
                <w:rFonts w:asciiTheme="majorBidi" w:hAnsiTheme="majorBidi" w:cstheme="majorBidi"/>
                <w:sz w:val="18"/>
                <w:szCs w:val="18"/>
                <w:lang w:eastAsia="en-CA"/>
              </w:rPr>
            </w:pPr>
            <w:proofErr w:type="gramStart"/>
            <w:r w:rsidRPr="008F6278">
              <w:rPr>
                <w:rFonts w:asciiTheme="majorBidi" w:hAnsiTheme="majorBidi"/>
                <w:sz w:val="18"/>
                <w:szCs w:val="18"/>
              </w:rPr>
              <w:t>Total</w:t>
            </w:r>
            <w:proofErr w:type="gramEnd"/>
            <w:r w:rsidRPr="008F6278">
              <w:rPr>
                <w:rFonts w:asciiTheme="majorBidi" w:hAnsiTheme="majorBidi"/>
                <w:sz w:val="18"/>
                <w:szCs w:val="18"/>
              </w:rPr>
              <w:t xml:space="preserve"> gastos de apoyo (USD)</w:t>
            </w:r>
          </w:p>
        </w:tc>
        <w:tc>
          <w:tcPr>
            <w:tcW w:w="190" w:type="pct"/>
            <w:tcBorders>
              <w:top w:val="nil"/>
              <w:left w:val="nil"/>
              <w:bottom w:val="single" w:sz="4" w:space="0" w:color="auto"/>
              <w:right w:val="single" w:sz="4" w:space="0" w:color="auto"/>
            </w:tcBorders>
          </w:tcPr>
          <w:p w14:paraId="77EE9EBA" w14:textId="77777777" w:rsidR="00C010C5" w:rsidRPr="008F6278" w:rsidRDefault="00C010C5" w:rsidP="00C010C5">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221" w:type="pct"/>
            <w:tcBorders>
              <w:top w:val="nil"/>
              <w:left w:val="nil"/>
              <w:bottom w:val="single" w:sz="4" w:space="0" w:color="auto"/>
              <w:right w:val="single" w:sz="4" w:space="0" w:color="auto"/>
            </w:tcBorders>
          </w:tcPr>
          <w:p w14:paraId="184C2CE6" w14:textId="77777777" w:rsidR="00C010C5" w:rsidRPr="008F6278" w:rsidRDefault="00C010C5" w:rsidP="00C010C5">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189" w:type="pct"/>
            <w:tcBorders>
              <w:top w:val="nil"/>
              <w:left w:val="nil"/>
              <w:bottom w:val="single" w:sz="4" w:space="0" w:color="auto"/>
              <w:right w:val="single" w:sz="4" w:space="0" w:color="auto"/>
            </w:tcBorders>
          </w:tcPr>
          <w:p w14:paraId="3D63399D" w14:textId="77777777" w:rsidR="00C010C5" w:rsidRPr="008F6278" w:rsidRDefault="00C010C5" w:rsidP="00C010C5">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285" w:type="pct"/>
            <w:tcBorders>
              <w:top w:val="nil"/>
              <w:left w:val="nil"/>
              <w:bottom w:val="single" w:sz="4" w:space="0" w:color="auto"/>
              <w:right w:val="single" w:sz="4" w:space="0" w:color="auto"/>
            </w:tcBorders>
          </w:tcPr>
          <w:p w14:paraId="22A60F82" w14:textId="2E96C48B" w:rsidR="00C010C5" w:rsidRPr="008F6278" w:rsidRDefault="00C010C5" w:rsidP="00C010C5">
            <w:pPr>
              <w:suppressAutoHyphens/>
              <w:spacing w:after="20"/>
              <w:ind w:left="-115"/>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34.091</w:t>
            </w:r>
          </w:p>
        </w:tc>
        <w:tc>
          <w:tcPr>
            <w:tcW w:w="189" w:type="pct"/>
            <w:tcBorders>
              <w:top w:val="nil"/>
              <w:left w:val="nil"/>
              <w:bottom w:val="single" w:sz="4" w:space="0" w:color="auto"/>
              <w:right w:val="single" w:sz="4" w:space="0" w:color="auto"/>
            </w:tcBorders>
          </w:tcPr>
          <w:p w14:paraId="57ADAF0A" w14:textId="77777777" w:rsidR="00C010C5" w:rsidRPr="008F6278" w:rsidRDefault="00C010C5" w:rsidP="00C010C5">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190" w:type="pct"/>
            <w:tcBorders>
              <w:top w:val="nil"/>
              <w:left w:val="nil"/>
              <w:bottom w:val="single" w:sz="4" w:space="0" w:color="auto"/>
              <w:right w:val="single" w:sz="4" w:space="0" w:color="auto"/>
            </w:tcBorders>
          </w:tcPr>
          <w:p w14:paraId="3D20F10B" w14:textId="77777777" w:rsidR="00C010C5" w:rsidRPr="008F6278" w:rsidRDefault="00C010C5" w:rsidP="00C010C5">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300" w:type="pct"/>
            <w:tcBorders>
              <w:top w:val="nil"/>
              <w:left w:val="nil"/>
              <w:bottom w:val="single" w:sz="4" w:space="0" w:color="auto"/>
              <w:right w:val="single" w:sz="4" w:space="0" w:color="auto"/>
            </w:tcBorders>
          </w:tcPr>
          <w:p w14:paraId="33CC07BE" w14:textId="722FD968" w:rsidR="00C010C5" w:rsidRPr="008F6278" w:rsidRDefault="00C010C5" w:rsidP="00C010C5">
            <w:pPr>
              <w:suppressAutoHyphens/>
              <w:spacing w:after="20"/>
              <w:ind w:left="-286"/>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12.868</w:t>
            </w:r>
          </w:p>
        </w:tc>
        <w:tc>
          <w:tcPr>
            <w:tcW w:w="374" w:type="pct"/>
            <w:tcBorders>
              <w:top w:val="nil"/>
              <w:left w:val="nil"/>
              <w:bottom w:val="single" w:sz="4" w:space="0" w:color="auto"/>
              <w:right w:val="single" w:sz="4" w:space="0" w:color="auto"/>
            </w:tcBorders>
          </w:tcPr>
          <w:p w14:paraId="3551C836" w14:textId="44018162" w:rsidR="00C010C5" w:rsidRPr="008F6278" w:rsidRDefault="00C010C5" w:rsidP="00C010C5">
            <w:pPr>
              <w:suppressAutoHyphens/>
              <w:spacing w:after="20"/>
              <w:jc w:val="right"/>
              <w:rPr>
                <w:rFonts w:asciiTheme="majorBidi" w:hAnsiTheme="majorBidi" w:cstheme="majorBidi"/>
                <w:b/>
                <w:bCs/>
                <w:sz w:val="18"/>
                <w:szCs w:val="18"/>
                <w:lang w:eastAsia="en-CA"/>
              </w:rPr>
            </w:pPr>
            <w:r w:rsidRPr="008F6278">
              <w:rPr>
                <w:rFonts w:asciiTheme="majorBidi" w:hAnsiTheme="majorBidi" w:cstheme="majorBidi"/>
                <w:b/>
                <w:bCs/>
                <w:sz w:val="18"/>
                <w:szCs w:val="18"/>
                <w:lang w:eastAsia="en-CA"/>
              </w:rPr>
              <w:t>46959</w:t>
            </w:r>
          </w:p>
        </w:tc>
      </w:tr>
      <w:tr w:rsidR="008F6278" w:rsidRPr="008F6278" w14:paraId="409049AB" w14:textId="77777777" w:rsidTr="008F6278">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F4D5DFD" w14:textId="77777777" w:rsidR="00C010C5" w:rsidRPr="008F6278" w:rsidRDefault="00C010C5" w:rsidP="00C010C5">
            <w:pPr>
              <w:suppressAutoHyphens/>
              <w:spacing w:after="20"/>
              <w:jc w:val="left"/>
              <w:rPr>
                <w:rFonts w:asciiTheme="majorBidi" w:hAnsiTheme="majorBidi" w:cstheme="majorBidi"/>
                <w:sz w:val="18"/>
                <w:szCs w:val="18"/>
                <w:lang w:eastAsia="en-CA"/>
              </w:rPr>
            </w:pPr>
            <w:r w:rsidRPr="008F6278">
              <w:rPr>
                <w:rFonts w:asciiTheme="majorBidi" w:hAnsiTheme="majorBidi" w:cstheme="majorBidi"/>
                <w:sz w:val="18"/>
                <w:szCs w:val="18"/>
                <w:lang w:eastAsia="en-CA"/>
              </w:rPr>
              <w:t>3.3</w:t>
            </w:r>
          </w:p>
        </w:tc>
        <w:tc>
          <w:tcPr>
            <w:tcW w:w="2875" w:type="pct"/>
            <w:tcBorders>
              <w:top w:val="nil"/>
              <w:left w:val="nil"/>
              <w:bottom w:val="single" w:sz="4" w:space="0" w:color="auto"/>
              <w:right w:val="single" w:sz="4" w:space="0" w:color="auto"/>
            </w:tcBorders>
            <w:hideMark/>
          </w:tcPr>
          <w:p w14:paraId="561BAE51" w14:textId="324EED73" w:rsidR="00C010C5" w:rsidRPr="008F6278" w:rsidRDefault="00C010C5" w:rsidP="00C010C5">
            <w:pPr>
              <w:suppressAutoHyphens/>
              <w:spacing w:after="20"/>
              <w:jc w:val="left"/>
              <w:rPr>
                <w:rFonts w:asciiTheme="majorBidi" w:hAnsiTheme="majorBidi" w:cstheme="majorBidi"/>
                <w:sz w:val="18"/>
                <w:szCs w:val="18"/>
                <w:lang w:eastAsia="en-CA"/>
              </w:rPr>
            </w:pPr>
            <w:proofErr w:type="gramStart"/>
            <w:r w:rsidRPr="008F6278">
              <w:rPr>
                <w:rFonts w:asciiTheme="majorBidi" w:hAnsiTheme="majorBidi"/>
                <w:sz w:val="18"/>
                <w:szCs w:val="18"/>
              </w:rPr>
              <w:t>Total</w:t>
            </w:r>
            <w:proofErr w:type="gramEnd"/>
            <w:r w:rsidRPr="008F6278">
              <w:rPr>
                <w:rFonts w:asciiTheme="majorBidi" w:hAnsiTheme="majorBidi"/>
                <w:sz w:val="18"/>
                <w:szCs w:val="18"/>
              </w:rPr>
              <w:t xml:space="preserve"> de gastos convenidos (USD)</w:t>
            </w:r>
          </w:p>
        </w:tc>
        <w:tc>
          <w:tcPr>
            <w:tcW w:w="190" w:type="pct"/>
            <w:tcBorders>
              <w:top w:val="nil"/>
              <w:left w:val="nil"/>
              <w:bottom w:val="single" w:sz="4" w:space="0" w:color="auto"/>
              <w:right w:val="single" w:sz="4" w:space="0" w:color="auto"/>
            </w:tcBorders>
          </w:tcPr>
          <w:p w14:paraId="7EFB398E" w14:textId="77777777" w:rsidR="00C010C5" w:rsidRPr="008F6278" w:rsidRDefault="00C010C5" w:rsidP="00C010C5">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221" w:type="pct"/>
            <w:tcBorders>
              <w:top w:val="nil"/>
              <w:left w:val="nil"/>
              <w:bottom w:val="single" w:sz="4" w:space="0" w:color="auto"/>
              <w:right w:val="single" w:sz="4" w:space="0" w:color="auto"/>
            </w:tcBorders>
          </w:tcPr>
          <w:p w14:paraId="06DBFE84" w14:textId="77777777" w:rsidR="00C010C5" w:rsidRPr="008F6278" w:rsidRDefault="00C010C5" w:rsidP="00C010C5">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189" w:type="pct"/>
            <w:tcBorders>
              <w:top w:val="nil"/>
              <w:left w:val="nil"/>
              <w:bottom w:val="single" w:sz="4" w:space="0" w:color="auto"/>
              <w:right w:val="single" w:sz="4" w:space="0" w:color="auto"/>
            </w:tcBorders>
            <w:shd w:val="clear" w:color="auto" w:fill="FFFFFF" w:themeFill="background1"/>
          </w:tcPr>
          <w:p w14:paraId="40BFC03B" w14:textId="77777777" w:rsidR="00C010C5" w:rsidRPr="008F6278" w:rsidRDefault="00C010C5" w:rsidP="00C010C5">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285" w:type="pct"/>
            <w:tcBorders>
              <w:top w:val="nil"/>
              <w:left w:val="nil"/>
              <w:bottom w:val="single" w:sz="4" w:space="0" w:color="auto"/>
              <w:right w:val="single" w:sz="4" w:space="0" w:color="auto"/>
            </w:tcBorders>
          </w:tcPr>
          <w:p w14:paraId="173E6CB4" w14:textId="107DE59F" w:rsidR="00C010C5" w:rsidRPr="008F6278" w:rsidRDefault="00C010C5" w:rsidP="00C010C5">
            <w:pPr>
              <w:suppressAutoHyphens/>
              <w:spacing w:after="20"/>
              <w:ind w:left="-115"/>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376.591</w:t>
            </w:r>
          </w:p>
        </w:tc>
        <w:tc>
          <w:tcPr>
            <w:tcW w:w="189" w:type="pct"/>
            <w:tcBorders>
              <w:top w:val="nil"/>
              <w:left w:val="nil"/>
              <w:bottom w:val="single" w:sz="4" w:space="0" w:color="auto"/>
              <w:right w:val="single" w:sz="4" w:space="0" w:color="auto"/>
            </w:tcBorders>
          </w:tcPr>
          <w:p w14:paraId="50DD03FD" w14:textId="77777777" w:rsidR="00C010C5" w:rsidRPr="008F6278" w:rsidRDefault="00C010C5" w:rsidP="00C010C5">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190" w:type="pct"/>
            <w:tcBorders>
              <w:top w:val="nil"/>
              <w:left w:val="nil"/>
              <w:bottom w:val="single" w:sz="4" w:space="0" w:color="auto"/>
              <w:right w:val="single" w:sz="4" w:space="0" w:color="auto"/>
            </w:tcBorders>
          </w:tcPr>
          <w:p w14:paraId="49EEEF81" w14:textId="77777777" w:rsidR="00C010C5" w:rsidRPr="008F6278" w:rsidRDefault="00C010C5" w:rsidP="00C010C5">
            <w:pPr>
              <w:suppressAutoHyphens/>
              <w:spacing w:after="20"/>
              <w:ind w:left="-139"/>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0</w:t>
            </w:r>
          </w:p>
        </w:tc>
        <w:tc>
          <w:tcPr>
            <w:tcW w:w="300" w:type="pct"/>
            <w:tcBorders>
              <w:top w:val="nil"/>
              <w:left w:val="nil"/>
              <w:bottom w:val="single" w:sz="4" w:space="0" w:color="auto"/>
              <w:right w:val="single" w:sz="4" w:space="0" w:color="auto"/>
            </w:tcBorders>
            <w:shd w:val="clear" w:color="auto" w:fill="FFFFFF" w:themeFill="background1"/>
          </w:tcPr>
          <w:p w14:paraId="6E670599" w14:textId="146D97D0" w:rsidR="00C010C5" w:rsidRPr="008F6278" w:rsidRDefault="00C010C5" w:rsidP="00C010C5">
            <w:pPr>
              <w:suppressAutoHyphens/>
              <w:spacing w:after="20"/>
              <w:ind w:left="-286"/>
              <w:jc w:val="right"/>
              <w:rPr>
                <w:rFonts w:asciiTheme="majorBidi" w:hAnsiTheme="majorBidi" w:cstheme="majorBidi"/>
                <w:sz w:val="18"/>
                <w:szCs w:val="18"/>
                <w:lang w:eastAsia="en-CA"/>
              </w:rPr>
            </w:pPr>
            <w:r w:rsidRPr="008F6278">
              <w:rPr>
                <w:rFonts w:asciiTheme="majorBidi" w:hAnsiTheme="majorBidi" w:cstheme="majorBidi"/>
                <w:sz w:val="18"/>
                <w:szCs w:val="18"/>
                <w:lang w:eastAsia="en-CA"/>
              </w:rPr>
              <w:t>117.868</w:t>
            </w:r>
          </w:p>
        </w:tc>
        <w:tc>
          <w:tcPr>
            <w:tcW w:w="374" w:type="pct"/>
            <w:tcBorders>
              <w:top w:val="nil"/>
              <w:left w:val="nil"/>
              <w:bottom w:val="single" w:sz="4" w:space="0" w:color="auto"/>
              <w:right w:val="single" w:sz="4" w:space="0" w:color="auto"/>
            </w:tcBorders>
          </w:tcPr>
          <w:p w14:paraId="014EA157" w14:textId="4BFC61EB" w:rsidR="00C010C5" w:rsidRPr="008F6278" w:rsidRDefault="00C010C5" w:rsidP="00C010C5">
            <w:pPr>
              <w:suppressAutoHyphens/>
              <w:spacing w:after="20"/>
              <w:jc w:val="right"/>
              <w:rPr>
                <w:rFonts w:asciiTheme="majorBidi" w:hAnsiTheme="majorBidi" w:cstheme="majorBidi"/>
                <w:b/>
                <w:bCs/>
                <w:sz w:val="18"/>
                <w:szCs w:val="18"/>
                <w:lang w:eastAsia="en-CA"/>
              </w:rPr>
            </w:pPr>
            <w:r w:rsidRPr="008F6278">
              <w:rPr>
                <w:rFonts w:asciiTheme="majorBidi" w:hAnsiTheme="majorBidi" w:cstheme="majorBidi"/>
                <w:b/>
                <w:bCs/>
                <w:sz w:val="18"/>
                <w:szCs w:val="18"/>
                <w:lang w:eastAsia="en-CA"/>
              </w:rPr>
              <w:t>494.459</w:t>
            </w:r>
          </w:p>
        </w:tc>
      </w:tr>
    </w:tbl>
    <w:p w14:paraId="61E1D3C1" w14:textId="77777777" w:rsidR="00D55A8D" w:rsidRPr="000A4838" w:rsidRDefault="00D55A8D" w:rsidP="00D55A8D">
      <w:pPr>
        <w:suppressAutoHyphens/>
        <w:jc w:val="left"/>
        <w:rPr>
          <w:b/>
          <w:bCs/>
        </w:rPr>
        <w:sectPr w:rsidR="00D55A8D" w:rsidRPr="000A4838" w:rsidSect="0070038F">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2F857CC3" w14:textId="77777777" w:rsidR="0070038F" w:rsidRPr="008E26A7" w:rsidRDefault="0070038F" w:rsidP="0070038F">
      <w:pPr>
        <w:suppressAutoHyphens/>
        <w:spacing w:after="240"/>
        <w:jc w:val="center"/>
        <w:rPr>
          <w:b/>
          <w:bCs/>
        </w:rPr>
      </w:pPr>
      <w:proofErr w:type="spellStart"/>
      <w:r w:rsidRPr="00F955A5">
        <w:rPr>
          <w:b/>
          <w:bCs/>
        </w:rPr>
        <w:lastRenderedPageBreak/>
        <w:t>Annex</w:t>
      </w:r>
      <w:proofErr w:type="spellEnd"/>
      <w:r w:rsidRPr="00F955A5">
        <w:rPr>
          <w:b/>
          <w:bCs/>
        </w:rPr>
        <w:t xml:space="preserve"> II</w:t>
      </w:r>
    </w:p>
    <w:p w14:paraId="2F102307" w14:textId="77777777" w:rsidR="0070038F" w:rsidRPr="006E3ACF" w:rsidRDefault="0070038F" w:rsidP="0070038F">
      <w:pPr>
        <w:suppressAutoHyphens/>
        <w:jc w:val="center"/>
        <w:rPr>
          <w:b/>
          <w:bCs/>
          <w:lang w:val="en-US"/>
        </w:rPr>
      </w:pPr>
      <w:r w:rsidRPr="006E3ACF">
        <w:rPr>
          <w:b/>
          <w:bCs/>
          <w:lang w:val="en-US"/>
        </w:rPr>
        <w:t>SIMULTANEOUS IMPLEMENTATIONOF THE HCFC PHASE-OUT MANAGEMENT PLAN</w:t>
      </w:r>
    </w:p>
    <w:p w14:paraId="191C8362" w14:textId="77777777" w:rsidR="0070038F" w:rsidRPr="006E3ACF" w:rsidRDefault="0070038F" w:rsidP="0070038F">
      <w:pPr>
        <w:suppressAutoHyphens/>
        <w:spacing w:after="240"/>
        <w:jc w:val="center"/>
        <w:rPr>
          <w:b/>
          <w:bCs/>
          <w:lang w:val="en-US"/>
        </w:rPr>
      </w:pPr>
      <w:r w:rsidRPr="006E3ACF">
        <w:rPr>
          <w:b/>
          <w:bCs/>
          <w:lang w:val="en-US"/>
        </w:rPr>
        <w:t xml:space="preserve">AND THE KIGALI HFC IMPLEMENTATION PLAN IN </w:t>
      </w:r>
      <w:r w:rsidR="006F0247" w:rsidRPr="006E3ACF">
        <w:rPr>
          <w:b/>
          <w:bCs/>
          <w:lang w:val="en-US"/>
        </w:rPr>
        <w:t>ZIMBABWE</w:t>
      </w:r>
    </w:p>
    <w:tbl>
      <w:tblPr>
        <w:tblpPr w:leftFromText="180" w:rightFromText="180" w:vertAnchor="text" w:tblpY="1"/>
        <w:tblOverlap w:val="never"/>
        <w:tblW w:w="5000" w:type="pct"/>
        <w:tblLook w:val="04A0" w:firstRow="1" w:lastRow="0" w:firstColumn="1" w:lastColumn="0" w:noHBand="0" w:noVBand="1"/>
      </w:tblPr>
      <w:tblGrid>
        <w:gridCol w:w="1220"/>
        <w:gridCol w:w="2863"/>
        <w:gridCol w:w="834"/>
        <w:gridCol w:w="2706"/>
        <w:gridCol w:w="699"/>
        <w:gridCol w:w="1028"/>
      </w:tblGrid>
      <w:tr w:rsidR="00F955A5" w:rsidRPr="00CA7070" w14:paraId="34F9C3FB" w14:textId="77777777" w:rsidTr="00F955A5">
        <w:trPr>
          <w:trHeight w:val="253"/>
          <w:tblHeader/>
        </w:trPr>
        <w:tc>
          <w:tcPr>
            <w:tcW w:w="6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5E91726" w14:textId="77777777" w:rsidR="00F955A5" w:rsidRPr="006E3ACF" w:rsidRDefault="00F955A5" w:rsidP="00F955A5">
            <w:pPr>
              <w:suppressAutoHyphens/>
              <w:jc w:val="center"/>
              <w:rPr>
                <w:b/>
                <w:bCs/>
                <w:sz w:val="18"/>
                <w:szCs w:val="18"/>
                <w:lang w:val="en-US" w:eastAsia="en-CA"/>
              </w:rPr>
            </w:pPr>
          </w:p>
        </w:tc>
        <w:tc>
          <w:tcPr>
            <w:tcW w:w="1977"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29F0C3" w14:textId="77777777" w:rsidR="00F955A5" w:rsidRPr="00CA7070" w:rsidRDefault="00F955A5" w:rsidP="00F955A5">
            <w:pPr>
              <w:suppressAutoHyphens/>
              <w:ind w:left="-246" w:right="-247"/>
              <w:jc w:val="center"/>
              <w:rPr>
                <w:b/>
                <w:bCs/>
                <w:sz w:val="18"/>
                <w:szCs w:val="18"/>
                <w:lang w:eastAsia="en-CA"/>
              </w:rPr>
            </w:pPr>
            <w:r w:rsidRPr="00CA7070">
              <w:rPr>
                <w:b/>
                <w:bCs/>
                <w:sz w:val="18"/>
                <w:szCs w:val="18"/>
                <w:lang w:eastAsia="en-CA"/>
              </w:rPr>
              <w:t>HPMP</w:t>
            </w:r>
            <w:r w:rsidRPr="00CA7070">
              <w:rPr>
                <w:b/>
                <w:bCs/>
                <w:sz w:val="18"/>
                <w:szCs w:val="18"/>
              </w:rPr>
              <w:t xml:space="preserve"> –</w:t>
            </w:r>
            <w:proofErr w:type="spellStart"/>
            <w:r w:rsidRPr="00CA7070">
              <w:rPr>
                <w:b/>
                <w:bCs/>
                <w:sz w:val="18"/>
                <w:szCs w:val="18"/>
                <w:lang w:eastAsia="en-CA"/>
              </w:rPr>
              <w:t>stage</w:t>
            </w:r>
            <w:proofErr w:type="spellEnd"/>
            <w:r w:rsidRPr="00CA7070">
              <w:rPr>
                <w:b/>
                <w:bCs/>
                <w:sz w:val="18"/>
                <w:szCs w:val="18"/>
                <w:lang w:eastAsia="en-CA"/>
              </w:rPr>
              <w:t xml:space="preserve"> II</w:t>
            </w:r>
          </w:p>
        </w:tc>
        <w:tc>
          <w:tcPr>
            <w:tcW w:w="181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0606284F" w14:textId="77777777" w:rsidR="00F955A5" w:rsidRPr="00CA7070" w:rsidRDefault="00F955A5" w:rsidP="00F955A5">
            <w:pPr>
              <w:suppressAutoHyphens/>
              <w:jc w:val="center"/>
              <w:rPr>
                <w:b/>
                <w:bCs/>
                <w:sz w:val="18"/>
                <w:szCs w:val="18"/>
                <w:lang w:eastAsia="en-CA"/>
              </w:rPr>
            </w:pPr>
            <w:r w:rsidRPr="00CA7070">
              <w:rPr>
                <w:b/>
                <w:bCs/>
                <w:sz w:val="18"/>
                <w:szCs w:val="18"/>
                <w:lang w:eastAsia="en-CA"/>
              </w:rPr>
              <w:t xml:space="preserve">KIP – </w:t>
            </w:r>
            <w:proofErr w:type="spellStart"/>
            <w:r w:rsidRPr="00CA7070">
              <w:rPr>
                <w:b/>
                <w:bCs/>
                <w:sz w:val="18"/>
                <w:szCs w:val="18"/>
                <w:lang w:eastAsia="en-CA"/>
              </w:rPr>
              <w:t>stage</w:t>
            </w:r>
            <w:proofErr w:type="spellEnd"/>
            <w:r w:rsidRPr="00CA7070">
              <w:rPr>
                <w:b/>
                <w:bCs/>
                <w:sz w:val="18"/>
                <w:szCs w:val="18"/>
                <w:lang w:eastAsia="en-CA"/>
              </w:rPr>
              <w:t xml:space="preserve"> I</w:t>
            </w:r>
          </w:p>
        </w:tc>
        <w:tc>
          <w:tcPr>
            <w:tcW w:w="553"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35450C68" w14:textId="77777777" w:rsidR="00F955A5" w:rsidRPr="00CA7070" w:rsidRDefault="00F955A5" w:rsidP="00F955A5">
            <w:pPr>
              <w:suppressAutoHyphens/>
              <w:ind w:left="-49" w:right="-29"/>
              <w:jc w:val="center"/>
              <w:rPr>
                <w:b/>
                <w:bCs/>
                <w:sz w:val="18"/>
                <w:szCs w:val="18"/>
                <w:lang w:eastAsia="en-CA"/>
              </w:rPr>
            </w:pPr>
            <w:r w:rsidRPr="00CA7070">
              <w:rPr>
                <w:b/>
                <w:bCs/>
                <w:sz w:val="18"/>
                <w:szCs w:val="18"/>
                <w:lang w:eastAsia="en-CA"/>
              </w:rPr>
              <w:t xml:space="preserve">HPMP+KIP </w:t>
            </w:r>
            <w:proofErr w:type="spellStart"/>
            <w:r w:rsidRPr="00CA7070">
              <w:rPr>
                <w:b/>
                <w:bCs/>
                <w:sz w:val="18"/>
                <w:szCs w:val="18"/>
                <w:lang w:eastAsia="en-CA"/>
              </w:rPr>
              <w:t>combined</w:t>
            </w:r>
            <w:proofErr w:type="spellEnd"/>
            <w:r w:rsidRPr="00CA7070">
              <w:rPr>
                <w:b/>
                <w:bCs/>
                <w:sz w:val="18"/>
                <w:szCs w:val="18"/>
                <w:lang w:eastAsia="en-CA"/>
              </w:rPr>
              <w:br/>
            </w:r>
            <w:r w:rsidRPr="00CA7070">
              <w:rPr>
                <w:b/>
                <w:bCs/>
                <w:sz w:val="18"/>
                <w:szCs w:val="18"/>
              </w:rPr>
              <w:t>(US $)</w:t>
            </w:r>
          </w:p>
        </w:tc>
      </w:tr>
      <w:tr w:rsidR="00F955A5" w:rsidRPr="00CA7070" w14:paraId="1EB89DC2" w14:textId="77777777" w:rsidTr="00F955A5">
        <w:trPr>
          <w:trHeight w:val="284"/>
          <w:tblHeader/>
        </w:trPr>
        <w:tc>
          <w:tcPr>
            <w:tcW w:w="6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CE0319F" w14:textId="77777777" w:rsidR="00F955A5" w:rsidRPr="00CA7070" w:rsidRDefault="00F955A5" w:rsidP="00F955A5">
            <w:pPr>
              <w:suppressAutoHyphens/>
              <w:jc w:val="left"/>
              <w:rPr>
                <w:b/>
                <w:bCs/>
                <w:sz w:val="18"/>
                <w:szCs w:val="18"/>
                <w:lang w:eastAsia="en-CA"/>
              </w:rPr>
            </w:pPr>
            <w:proofErr w:type="spellStart"/>
            <w:r w:rsidRPr="00CA7070">
              <w:rPr>
                <w:b/>
                <w:bCs/>
                <w:sz w:val="18"/>
                <w:szCs w:val="18"/>
                <w:lang w:eastAsia="en-CA"/>
              </w:rPr>
              <w:t>Category</w:t>
            </w:r>
            <w:proofErr w:type="spellEnd"/>
            <w:r w:rsidRPr="00CA7070">
              <w:rPr>
                <w:b/>
                <w:bCs/>
                <w:sz w:val="18"/>
                <w:szCs w:val="18"/>
                <w:lang w:eastAsia="en-CA"/>
              </w:rPr>
              <w:t xml:space="preserve"> of </w:t>
            </w:r>
            <w:proofErr w:type="spellStart"/>
            <w:r w:rsidRPr="00CA7070">
              <w:rPr>
                <w:b/>
                <w:bCs/>
                <w:sz w:val="18"/>
                <w:szCs w:val="18"/>
                <w:lang w:eastAsia="en-CA"/>
              </w:rPr>
              <w:t>activity</w:t>
            </w:r>
            <w:proofErr w:type="spellEnd"/>
          </w:p>
        </w:tc>
        <w:tc>
          <w:tcPr>
            <w:tcW w:w="1535" w:type="pct"/>
            <w:tcBorders>
              <w:top w:val="nil"/>
              <w:left w:val="nil"/>
              <w:bottom w:val="single" w:sz="4" w:space="0" w:color="auto"/>
              <w:right w:val="single" w:sz="4" w:space="0" w:color="auto"/>
            </w:tcBorders>
            <w:shd w:val="clear" w:color="auto" w:fill="auto"/>
            <w:tcMar>
              <w:left w:w="57" w:type="dxa"/>
              <w:right w:w="57" w:type="dxa"/>
            </w:tcMar>
            <w:vAlign w:val="center"/>
            <w:hideMark/>
          </w:tcPr>
          <w:p w14:paraId="6FDC9EDD" w14:textId="77777777" w:rsidR="00F955A5" w:rsidRPr="00CA7070" w:rsidRDefault="00F955A5" w:rsidP="00F955A5">
            <w:pPr>
              <w:suppressAutoHyphens/>
              <w:jc w:val="center"/>
              <w:rPr>
                <w:b/>
                <w:bCs/>
                <w:sz w:val="18"/>
                <w:szCs w:val="18"/>
                <w:lang w:eastAsia="en-CA"/>
              </w:rPr>
            </w:pPr>
            <w:proofErr w:type="spellStart"/>
            <w:r w:rsidRPr="00CA7070">
              <w:rPr>
                <w:b/>
                <w:bCs/>
                <w:sz w:val="18"/>
                <w:szCs w:val="18"/>
                <w:lang w:eastAsia="en-CA"/>
              </w:rPr>
              <w:t>Activity</w:t>
            </w:r>
            <w:proofErr w:type="spellEnd"/>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7DC77918" w14:textId="77777777" w:rsidR="00F955A5" w:rsidRPr="00CA7070" w:rsidRDefault="00F955A5" w:rsidP="00F955A5">
            <w:pPr>
              <w:suppressAutoHyphens/>
              <w:jc w:val="center"/>
              <w:rPr>
                <w:b/>
                <w:bCs/>
                <w:sz w:val="18"/>
                <w:szCs w:val="18"/>
                <w:lang w:eastAsia="en-CA"/>
              </w:rPr>
            </w:pPr>
            <w:proofErr w:type="spellStart"/>
            <w:r w:rsidRPr="00CA7070">
              <w:rPr>
                <w:b/>
                <w:bCs/>
                <w:sz w:val="18"/>
                <w:szCs w:val="18"/>
                <w:lang w:eastAsia="en-CA"/>
              </w:rPr>
              <w:t>Cost</w:t>
            </w:r>
            <w:proofErr w:type="spellEnd"/>
            <w:r w:rsidRPr="00CA7070">
              <w:rPr>
                <w:b/>
                <w:bCs/>
                <w:sz w:val="18"/>
                <w:szCs w:val="18"/>
                <w:lang w:eastAsia="en-CA"/>
              </w:rPr>
              <w:t xml:space="preserve"> (US $)</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87D94D0" w14:textId="77777777" w:rsidR="00F955A5" w:rsidRPr="00CA7070" w:rsidRDefault="00F955A5" w:rsidP="00F955A5">
            <w:pPr>
              <w:suppressAutoHyphens/>
              <w:jc w:val="center"/>
              <w:rPr>
                <w:b/>
                <w:bCs/>
                <w:sz w:val="18"/>
                <w:szCs w:val="18"/>
                <w:lang w:eastAsia="en-CA"/>
              </w:rPr>
            </w:pPr>
            <w:proofErr w:type="spellStart"/>
            <w:r w:rsidRPr="00CA7070">
              <w:rPr>
                <w:b/>
                <w:bCs/>
                <w:sz w:val="18"/>
                <w:szCs w:val="18"/>
                <w:lang w:eastAsia="en-CA"/>
              </w:rPr>
              <w:t>Activity</w:t>
            </w:r>
            <w:proofErr w:type="spellEnd"/>
          </w:p>
        </w:tc>
        <w:tc>
          <w:tcPr>
            <w:tcW w:w="3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4C2DC96" w14:textId="77777777" w:rsidR="00F955A5" w:rsidRPr="00CA7070" w:rsidRDefault="00F955A5" w:rsidP="00F955A5">
            <w:pPr>
              <w:suppressAutoHyphens/>
              <w:jc w:val="center"/>
              <w:rPr>
                <w:b/>
                <w:bCs/>
                <w:sz w:val="18"/>
                <w:szCs w:val="18"/>
                <w:lang w:eastAsia="en-CA"/>
              </w:rPr>
            </w:pPr>
            <w:proofErr w:type="spellStart"/>
            <w:r w:rsidRPr="00CA7070">
              <w:rPr>
                <w:b/>
                <w:bCs/>
                <w:sz w:val="18"/>
                <w:szCs w:val="18"/>
                <w:lang w:eastAsia="en-CA"/>
              </w:rPr>
              <w:t>Cost</w:t>
            </w:r>
            <w:proofErr w:type="spellEnd"/>
            <w:r w:rsidRPr="00CA7070">
              <w:rPr>
                <w:b/>
                <w:bCs/>
                <w:sz w:val="18"/>
                <w:szCs w:val="18"/>
                <w:lang w:eastAsia="en-CA"/>
              </w:rPr>
              <w:br/>
              <w:t>(US $)</w:t>
            </w:r>
          </w:p>
        </w:tc>
        <w:tc>
          <w:tcPr>
            <w:tcW w:w="553" w:type="pct"/>
            <w:vMerge/>
            <w:tcBorders>
              <w:left w:val="single" w:sz="4" w:space="0" w:color="auto"/>
              <w:bottom w:val="single" w:sz="4" w:space="0" w:color="auto"/>
              <w:right w:val="single" w:sz="4" w:space="0" w:color="auto"/>
            </w:tcBorders>
            <w:shd w:val="clear" w:color="auto" w:fill="auto"/>
            <w:tcMar>
              <w:left w:w="57" w:type="dxa"/>
              <w:right w:w="57" w:type="dxa"/>
            </w:tcMar>
            <w:vAlign w:val="center"/>
            <w:hideMark/>
          </w:tcPr>
          <w:p w14:paraId="329524FC" w14:textId="77777777" w:rsidR="00F955A5" w:rsidRPr="00CA7070" w:rsidRDefault="00F955A5" w:rsidP="00F955A5">
            <w:pPr>
              <w:suppressAutoHyphens/>
              <w:jc w:val="left"/>
              <w:rPr>
                <w:b/>
                <w:bCs/>
                <w:sz w:val="18"/>
                <w:szCs w:val="18"/>
                <w:lang w:eastAsia="en-CA"/>
              </w:rPr>
            </w:pPr>
          </w:p>
        </w:tc>
      </w:tr>
      <w:tr w:rsidR="00F955A5" w:rsidRPr="00CA7070" w14:paraId="18494DAD"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2B88D686" w14:textId="77777777" w:rsidR="00F955A5" w:rsidRPr="00CA7070" w:rsidRDefault="00F955A5" w:rsidP="00F955A5">
            <w:pPr>
              <w:suppressAutoHyphens/>
              <w:jc w:val="left"/>
              <w:rPr>
                <w:sz w:val="18"/>
                <w:szCs w:val="18"/>
                <w:lang w:eastAsia="en-CA"/>
              </w:rPr>
            </w:pPr>
            <w:r w:rsidRPr="00CA7070">
              <w:rPr>
                <w:sz w:val="18"/>
                <w:szCs w:val="18"/>
                <w:lang w:eastAsia="en-CA"/>
              </w:rPr>
              <w:t xml:space="preserve">Support </w:t>
            </w:r>
            <w:proofErr w:type="spellStart"/>
            <w:r w:rsidRPr="00CA7070">
              <w:rPr>
                <w:sz w:val="18"/>
                <w:szCs w:val="18"/>
                <w:lang w:eastAsia="en-CA"/>
              </w:rPr>
              <w:t>for</w:t>
            </w:r>
            <w:proofErr w:type="spellEnd"/>
            <w:r w:rsidRPr="00CA7070">
              <w:rPr>
                <w:sz w:val="18"/>
                <w:szCs w:val="18"/>
                <w:lang w:eastAsia="en-CA"/>
              </w:rPr>
              <w:t xml:space="preserve"> </w:t>
            </w:r>
            <w:proofErr w:type="spellStart"/>
            <w:r w:rsidRPr="00CA7070">
              <w:rPr>
                <w:sz w:val="18"/>
                <w:szCs w:val="18"/>
                <w:lang w:eastAsia="en-CA"/>
              </w:rPr>
              <w:t>associations</w:t>
            </w:r>
            <w:proofErr w:type="spellEnd"/>
          </w:p>
        </w:tc>
        <w:tc>
          <w:tcPr>
            <w:tcW w:w="1535" w:type="pct"/>
            <w:tcBorders>
              <w:top w:val="nil"/>
              <w:left w:val="nil"/>
              <w:bottom w:val="single" w:sz="4" w:space="0" w:color="auto"/>
              <w:right w:val="single" w:sz="4" w:space="0" w:color="auto"/>
            </w:tcBorders>
            <w:shd w:val="clear" w:color="auto" w:fill="auto"/>
            <w:tcMar>
              <w:left w:w="57" w:type="dxa"/>
              <w:right w:w="57" w:type="dxa"/>
            </w:tcMar>
          </w:tcPr>
          <w:p w14:paraId="3B9A8B40" w14:textId="77777777" w:rsidR="00F955A5" w:rsidRPr="006E3ACF" w:rsidRDefault="00F955A5" w:rsidP="00F955A5">
            <w:pPr>
              <w:suppressAutoHyphens/>
              <w:jc w:val="left"/>
              <w:rPr>
                <w:sz w:val="18"/>
                <w:szCs w:val="18"/>
                <w:lang w:val="en-US" w:eastAsia="en-CA"/>
              </w:rPr>
            </w:pPr>
            <w:r w:rsidRPr="006E3ACF">
              <w:rPr>
                <w:sz w:val="18"/>
                <w:szCs w:val="18"/>
                <w:lang w:val="en-US" w:eastAsia="en-CA"/>
              </w:rPr>
              <w:t xml:space="preserve">Support to RAC Association to </w:t>
            </w:r>
            <w:proofErr w:type="spellStart"/>
            <w:r w:rsidRPr="006E3ACF">
              <w:rPr>
                <w:sz w:val="18"/>
                <w:szCs w:val="18"/>
                <w:lang w:val="en-US" w:eastAsia="en-CA"/>
              </w:rPr>
              <w:t>mobilise</w:t>
            </w:r>
            <w:proofErr w:type="spellEnd"/>
            <w:r w:rsidRPr="006E3ACF">
              <w:rPr>
                <w:sz w:val="18"/>
                <w:szCs w:val="18"/>
                <w:lang w:val="en-US" w:eastAsia="en-CA"/>
              </w:rPr>
              <w:t xml:space="preserve"> and coordinate technicians for training</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2DCF569" w14:textId="77777777" w:rsidR="00F955A5" w:rsidRPr="00CA7070" w:rsidRDefault="00F955A5" w:rsidP="00F955A5">
            <w:pPr>
              <w:suppressAutoHyphens/>
              <w:jc w:val="right"/>
              <w:rPr>
                <w:sz w:val="18"/>
                <w:szCs w:val="18"/>
                <w:lang w:eastAsia="en-CA"/>
              </w:rPr>
            </w:pPr>
            <w:r w:rsidRPr="00CA7070">
              <w:rPr>
                <w:sz w:val="18"/>
                <w:szCs w:val="18"/>
                <w:lang w:eastAsia="en-CA"/>
              </w:rPr>
              <w:t>30,000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1BF8AD8" w14:textId="77777777" w:rsidR="00F955A5" w:rsidRPr="006E3ACF" w:rsidRDefault="00F955A5" w:rsidP="00F955A5">
            <w:pPr>
              <w:suppressAutoHyphens/>
              <w:jc w:val="left"/>
              <w:rPr>
                <w:sz w:val="18"/>
                <w:szCs w:val="18"/>
                <w:lang w:val="en-US" w:eastAsia="en-CA"/>
              </w:rPr>
            </w:pPr>
            <w:r w:rsidRPr="006E3ACF">
              <w:rPr>
                <w:rFonts w:eastAsia="Times New Roman"/>
                <w:color w:val="000000"/>
                <w:sz w:val="18"/>
                <w:szCs w:val="18"/>
                <w:lang w:val="en-US" w:eastAsia="zh-CN"/>
              </w:rPr>
              <w:t>Supporting the RAC industry association to formalize the sector</w:t>
            </w:r>
          </w:p>
        </w:tc>
        <w:tc>
          <w:tcPr>
            <w:tcW w:w="36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C3E682C" w14:textId="77777777" w:rsidR="00F955A5" w:rsidRPr="002E77B0" w:rsidRDefault="00F955A5" w:rsidP="00F955A5">
            <w:pPr>
              <w:suppressAutoHyphens/>
              <w:jc w:val="right"/>
              <w:rPr>
                <w:sz w:val="18"/>
                <w:szCs w:val="18"/>
                <w:lang w:eastAsia="en-CA"/>
              </w:rPr>
            </w:pPr>
            <w:r w:rsidRPr="002E77B0">
              <w:rPr>
                <w:rFonts w:eastAsia="Times New Roman"/>
                <w:color w:val="000000"/>
                <w:sz w:val="18"/>
                <w:szCs w:val="18"/>
                <w:lang w:eastAsia="zh-CN"/>
              </w:rPr>
              <w:t>15,000</w:t>
            </w:r>
          </w:p>
        </w:tc>
        <w:tc>
          <w:tcPr>
            <w:tcW w:w="55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12F2272" w14:textId="77777777" w:rsidR="00F955A5" w:rsidRPr="00CA7070" w:rsidRDefault="00F955A5" w:rsidP="00F955A5">
            <w:pPr>
              <w:suppressAutoHyphens/>
              <w:jc w:val="right"/>
              <w:rPr>
                <w:sz w:val="18"/>
                <w:szCs w:val="18"/>
                <w:lang w:eastAsia="en-CA"/>
              </w:rPr>
            </w:pPr>
            <w:r w:rsidRPr="00CA7070">
              <w:rPr>
                <w:sz w:val="18"/>
                <w:szCs w:val="18"/>
              </w:rPr>
              <w:t>45,000</w:t>
            </w:r>
          </w:p>
        </w:tc>
      </w:tr>
      <w:tr w:rsidR="00F955A5" w:rsidRPr="00CA7070" w14:paraId="4BAB1933"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F35ACA7" w14:textId="77777777" w:rsidR="00F955A5" w:rsidRPr="00CA7070" w:rsidRDefault="00F955A5" w:rsidP="00F955A5">
            <w:pPr>
              <w:suppressAutoHyphens/>
              <w:jc w:val="left"/>
              <w:rPr>
                <w:sz w:val="18"/>
                <w:szCs w:val="18"/>
                <w:lang w:eastAsia="en-CA"/>
              </w:rPr>
            </w:pPr>
            <w:proofErr w:type="spellStart"/>
            <w:r w:rsidRPr="00CA7070">
              <w:rPr>
                <w:sz w:val="18"/>
                <w:szCs w:val="18"/>
                <w:lang w:eastAsia="en-CA"/>
              </w:rPr>
              <w:t>Provision</w:t>
            </w:r>
            <w:proofErr w:type="spellEnd"/>
            <w:r w:rsidRPr="00CA7070">
              <w:rPr>
                <w:sz w:val="18"/>
                <w:szCs w:val="18"/>
                <w:lang w:eastAsia="en-CA"/>
              </w:rPr>
              <w:t xml:space="preserve"> of </w:t>
            </w:r>
            <w:proofErr w:type="spellStart"/>
            <w:r w:rsidRPr="00CA7070">
              <w:rPr>
                <w:sz w:val="18"/>
                <w:szCs w:val="18"/>
                <w:lang w:eastAsia="en-CA"/>
              </w:rPr>
              <w:t>tools</w:t>
            </w:r>
            <w:proofErr w:type="spellEnd"/>
          </w:p>
        </w:tc>
        <w:tc>
          <w:tcPr>
            <w:tcW w:w="1535" w:type="pct"/>
            <w:tcBorders>
              <w:top w:val="nil"/>
              <w:left w:val="nil"/>
              <w:bottom w:val="single" w:sz="4" w:space="0" w:color="auto"/>
              <w:right w:val="single" w:sz="4" w:space="0" w:color="auto"/>
            </w:tcBorders>
            <w:shd w:val="clear" w:color="auto" w:fill="FFFFFF" w:themeFill="background1"/>
            <w:tcMar>
              <w:left w:w="57" w:type="dxa"/>
              <w:right w:w="57" w:type="dxa"/>
            </w:tcMar>
          </w:tcPr>
          <w:p w14:paraId="592D7575" w14:textId="77777777" w:rsidR="00F955A5" w:rsidRPr="006E3ACF" w:rsidRDefault="00F955A5" w:rsidP="00F955A5">
            <w:pPr>
              <w:suppressAutoHyphens/>
              <w:jc w:val="left"/>
              <w:rPr>
                <w:sz w:val="18"/>
                <w:szCs w:val="18"/>
                <w:lang w:val="en-US" w:eastAsia="en-CA"/>
              </w:rPr>
            </w:pPr>
            <w:r w:rsidRPr="006E3ACF">
              <w:rPr>
                <w:sz w:val="18"/>
                <w:szCs w:val="18"/>
                <w:lang w:val="en-US" w:eastAsia="en-CA"/>
              </w:rPr>
              <w:t xml:space="preserve">Identifying needs and providing equipment and tools to strengthen seven training institutions; providing equipment and tools to the RAC Association to facilitate its role in the certification of technicians; establishing six refrigerant recovery and recycling </w:t>
            </w:r>
            <w:proofErr w:type="spellStart"/>
            <w:r w:rsidRPr="006E3ACF">
              <w:rPr>
                <w:sz w:val="18"/>
                <w:szCs w:val="18"/>
                <w:lang w:val="en-US" w:eastAsia="en-CA"/>
              </w:rPr>
              <w:t>centres</w:t>
            </w:r>
            <w:proofErr w:type="spellEnd"/>
            <w:r w:rsidRPr="006E3ACF">
              <w:rPr>
                <w:sz w:val="18"/>
                <w:szCs w:val="18"/>
                <w:lang w:val="en-US" w:eastAsia="en-CA"/>
              </w:rPr>
              <w:t xml:space="preserve"> to reduce HCFC consumption in the commercial and industrial refrigeration </w:t>
            </w:r>
            <w:r w:rsidR="00744C9E" w:rsidRPr="006E3ACF">
              <w:rPr>
                <w:sz w:val="18"/>
                <w:szCs w:val="18"/>
                <w:lang w:val="en-US" w:eastAsia="en-CA"/>
              </w:rPr>
              <w:t>sub</w:t>
            </w:r>
            <w:r w:rsidRPr="006E3ACF">
              <w:rPr>
                <w:sz w:val="18"/>
                <w:szCs w:val="18"/>
                <w:lang w:val="en-US" w:eastAsia="en-CA"/>
              </w:rPr>
              <w:t>sector</w:t>
            </w:r>
            <w:r w:rsidR="00744C9E" w:rsidRPr="006E3ACF">
              <w:rPr>
                <w:sz w:val="18"/>
                <w:szCs w:val="18"/>
                <w:lang w:val="en-US" w:eastAsia="en-CA"/>
              </w:rPr>
              <w:t>s</w:t>
            </w:r>
          </w:p>
        </w:tc>
        <w:tc>
          <w:tcPr>
            <w:tcW w:w="442" w:type="pct"/>
            <w:tcBorders>
              <w:top w:val="nil"/>
              <w:left w:val="nil"/>
              <w:bottom w:val="single" w:sz="4" w:space="0" w:color="auto"/>
              <w:right w:val="single" w:sz="4" w:space="0" w:color="auto"/>
            </w:tcBorders>
            <w:shd w:val="clear" w:color="auto" w:fill="FFFFFF" w:themeFill="background1"/>
            <w:tcMar>
              <w:left w:w="57" w:type="dxa"/>
              <w:right w:w="57" w:type="dxa"/>
            </w:tcMar>
          </w:tcPr>
          <w:p w14:paraId="3FFFEDD5" w14:textId="77777777" w:rsidR="00F955A5" w:rsidRPr="00CA7070" w:rsidRDefault="00F955A5" w:rsidP="00F955A5">
            <w:pPr>
              <w:suppressAutoHyphens/>
              <w:jc w:val="right"/>
              <w:rPr>
                <w:sz w:val="18"/>
                <w:szCs w:val="18"/>
                <w:lang w:eastAsia="en-CA"/>
              </w:rPr>
            </w:pPr>
            <w:r w:rsidRPr="00CA7070">
              <w:rPr>
                <w:sz w:val="18"/>
                <w:szCs w:val="18"/>
                <w:lang w:eastAsia="en-CA"/>
              </w:rPr>
              <w:t>400,000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853E689" w14:textId="77777777" w:rsidR="00F955A5" w:rsidRPr="006E3ACF" w:rsidRDefault="00F955A5" w:rsidP="00F955A5">
            <w:pPr>
              <w:suppressAutoHyphens/>
              <w:jc w:val="left"/>
              <w:rPr>
                <w:sz w:val="18"/>
                <w:szCs w:val="18"/>
                <w:lang w:val="en-US" w:eastAsia="en-CA"/>
              </w:rPr>
            </w:pPr>
            <w:r w:rsidRPr="006E3ACF">
              <w:rPr>
                <w:rFonts w:eastAsia="Times New Roman"/>
                <w:color w:val="000000"/>
                <w:sz w:val="18"/>
                <w:szCs w:val="18"/>
                <w:lang w:val="en-US" w:eastAsia="zh-CN"/>
              </w:rPr>
              <w:t>Provision of tools and equipment for training on use of tools for installation with low-GWP technologies (CO</w:t>
            </w:r>
            <w:r w:rsidRPr="006E3ACF">
              <w:rPr>
                <w:rFonts w:eastAsia="Times New Roman"/>
                <w:color w:val="000000"/>
                <w:sz w:val="18"/>
                <w:szCs w:val="18"/>
                <w:vertAlign w:val="subscript"/>
                <w:lang w:val="en-US" w:eastAsia="zh-CN"/>
              </w:rPr>
              <w:t>2</w:t>
            </w:r>
            <w:r w:rsidRPr="006E3ACF">
              <w:rPr>
                <w:rFonts w:eastAsia="Times New Roman"/>
                <w:color w:val="000000"/>
                <w:sz w:val="18"/>
                <w:szCs w:val="18"/>
                <w:lang w:val="en-US" w:eastAsia="zh-CN"/>
              </w:rPr>
              <w:t>, NH</w:t>
            </w:r>
            <w:r w:rsidRPr="006E3ACF">
              <w:rPr>
                <w:rFonts w:eastAsia="Times New Roman"/>
                <w:color w:val="000000"/>
                <w:sz w:val="18"/>
                <w:szCs w:val="18"/>
                <w:vertAlign w:val="subscript"/>
                <w:lang w:val="en-US" w:eastAsia="zh-CN"/>
              </w:rPr>
              <w:t>3</w:t>
            </w:r>
            <w:r w:rsidRPr="006E3ACF">
              <w:rPr>
                <w:rFonts w:eastAsia="Times New Roman"/>
                <w:color w:val="000000"/>
                <w:sz w:val="18"/>
                <w:szCs w:val="18"/>
                <w:lang w:val="en-US" w:eastAsia="zh-CN"/>
              </w:rPr>
              <w:t xml:space="preserve"> and R</w:t>
            </w:r>
            <w:r w:rsidR="00045B0E" w:rsidRPr="006E3ACF">
              <w:rPr>
                <w:rFonts w:eastAsia="Times New Roman"/>
                <w:color w:val="000000"/>
                <w:sz w:val="18"/>
                <w:szCs w:val="18"/>
                <w:lang w:val="en-US" w:eastAsia="zh-CN"/>
              </w:rPr>
              <w:noBreakHyphen/>
            </w:r>
            <w:r w:rsidRPr="006E3ACF">
              <w:rPr>
                <w:rFonts w:eastAsia="Times New Roman"/>
                <w:color w:val="000000"/>
                <w:sz w:val="18"/>
                <w:szCs w:val="18"/>
                <w:lang w:val="en-US" w:eastAsia="zh-CN"/>
              </w:rPr>
              <w:t>290)</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25BFEDAA" w14:textId="77777777" w:rsidR="00F955A5" w:rsidRPr="002E77B0" w:rsidRDefault="00F955A5" w:rsidP="00F955A5">
            <w:pPr>
              <w:suppressAutoHyphens/>
              <w:jc w:val="right"/>
              <w:rPr>
                <w:sz w:val="18"/>
                <w:szCs w:val="18"/>
                <w:lang w:eastAsia="en-CA"/>
              </w:rPr>
            </w:pPr>
            <w:r w:rsidRPr="002E77B0">
              <w:rPr>
                <w:sz w:val="18"/>
                <w:szCs w:val="18"/>
                <w:lang w:eastAsia="en-CA"/>
              </w:rPr>
              <w:t>40,000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4F0D48B5" w14:textId="77777777" w:rsidR="00F955A5" w:rsidRPr="00CA7070" w:rsidRDefault="00F955A5" w:rsidP="00F955A5">
            <w:pPr>
              <w:suppressAutoHyphens/>
              <w:jc w:val="right"/>
              <w:rPr>
                <w:sz w:val="18"/>
                <w:szCs w:val="18"/>
                <w:lang w:eastAsia="en-CA"/>
              </w:rPr>
            </w:pPr>
            <w:r w:rsidRPr="00CA7070">
              <w:rPr>
                <w:sz w:val="18"/>
                <w:szCs w:val="18"/>
              </w:rPr>
              <w:t>440,000</w:t>
            </w:r>
          </w:p>
        </w:tc>
      </w:tr>
      <w:tr w:rsidR="00F955A5" w:rsidRPr="00CA7070" w14:paraId="321D06DB"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7DF2A45F" w14:textId="77777777" w:rsidR="00F955A5" w:rsidRPr="00CA7070" w:rsidRDefault="00F955A5" w:rsidP="00F955A5">
            <w:pPr>
              <w:suppressAutoHyphens/>
              <w:ind w:right="-248"/>
              <w:jc w:val="left"/>
              <w:rPr>
                <w:sz w:val="18"/>
                <w:szCs w:val="18"/>
                <w:lang w:eastAsia="en-CA"/>
              </w:rPr>
            </w:pPr>
            <w:r w:rsidRPr="00CA7070">
              <w:rPr>
                <w:sz w:val="18"/>
                <w:szCs w:val="18"/>
                <w:lang w:eastAsia="en-CA"/>
              </w:rPr>
              <w:t xml:space="preserve">Training of </w:t>
            </w:r>
            <w:proofErr w:type="spellStart"/>
            <w:r w:rsidRPr="00CA7070">
              <w:rPr>
                <w:sz w:val="18"/>
                <w:szCs w:val="18"/>
                <w:lang w:eastAsia="en-CA"/>
              </w:rPr>
              <w:t>refrigeration</w:t>
            </w:r>
            <w:proofErr w:type="spellEnd"/>
            <w:r w:rsidRPr="00CA7070">
              <w:rPr>
                <w:sz w:val="18"/>
                <w:szCs w:val="18"/>
                <w:lang w:eastAsia="en-CA"/>
              </w:rPr>
              <w:t xml:space="preserve"> </w:t>
            </w:r>
            <w:proofErr w:type="spellStart"/>
            <w:r w:rsidRPr="00CA7070">
              <w:rPr>
                <w:sz w:val="18"/>
                <w:szCs w:val="18"/>
                <w:lang w:eastAsia="en-CA"/>
              </w:rPr>
              <w:t>technicians</w:t>
            </w:r>
            <w:proofErr w:type="spellEnd"/>
          </w:p>
        </w:tc>
        <w:tc>
          <w:tcPr>
            <w:tcW w:w="1535" w:type="pct"/>
            <w:tcBorders>
              <w:top w:val="nil"/>
              <w:left w:val="nil"/>
              <w:bottom w:val="single" w:sz="4" w:space="0" w:color="auto"/>
              <w:right w:val="single" w:sz="4" w:space="0" w:color="auto"/>
            </w:tcBorders>
            <w:shd w:val="clear" w:color="auto" w:fill="FFFFFF" w:themeFill="background1"/>
            <w:tcMar>
              <w:left w:w="57" w:type="dxa"/>
              <w:right w:w="57" w:type="dxa"/>
            </w:tcMar>
          </w:tcPr>
          <w:p w14:paraId="6098D176" w14:textId="77777777" w:rsidR="00F955A5" w:rsidRPr="006E3ACF" w:rsidRDefault="00F955A5" w:rsidP="00F955A5">
            <w:pPr>
              <w:suppressAutoHyphens/>
              <w:jc w:val="left"/>
              <w:rPr>
                <w:sz w:val="18"/>
                <w:szCs w:val="18"/>
                <w:lang w:val="en-US" w:eastAsia="en-CA"/>
              </w:rPr>
            </w:pPr>
            <w:r w:rsidRPr="006E3ACF">
              <w:rPr>
                <w:sz w:val="18"/>
                <w:szCs w:val="18"/>
                <w:lang w:val="en-US" w:eastAsia="en-CA"/>
              </w:rPr>
              <w:t xml:space="preserve">Training 25 trainers and 1,000 refrigeration technicians in good servicing practices, in brazing competence and in the safe handling of flammable and toxic refrigerants </w:t>
            </w:r>
          </w:p>
        </w:tc>
        <w:tc>
          <w:tcPr>
            <w:tcW w:w="442" w:type="pct"/>
            <w:tcBorders>
              <w:top w:val="nil"/>
              <w:left w:val="nil"/>
              <w:bottom w:val="single" w:sz="4" w:space="0" w:color="auto"/>
              <w:right w:val="single" w:sz="4" w:space="0" w:color="auto"/>
            </w:tcBorders>
            <w:shd w:val="clear" w:color="auto" w:fill="FFFFFF" w:themeFill="background1"/>
            <w:tcMar>
              <w:left w:w="57" w:type="dxa"/>
              <w:right w:w="57" w:type="dxa"/>
            </w:tcMar>
          </w:tcPr>
          <w:p w14:paraId="61A88CEF" w14:textId="77777777" w:rsidR="00F955A5" w:rsidRPr="00CA7070" w:rsidRDefault="00F955A5" w:rsidP="00F955A5">
            <w:pPr>
              <w:suppressAutoHyphens/>
              <w:jc w:val="right"/>
              <w:rPr>
                <w:sz w:val="18"/>
                <w:szCs w:val="18"/>
                <w:lang w:eastAsia="en-CA"/>
              </w:rPr>
            </w:pPr>
            <w:r w:rsidRPr="00CA7070">
              <w:rPr>
                <w:sz w:val="18"/>
                <w:szCs w:val="18"/>
                <w:lang w:eastAsia="en-CA"/>
              </w:rPr>
              <w:t>150,000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A338A56" w14:textId="77777777" w:rsidR="00F955A5" w:rsidRPr="006E3ACF" w:rsidRDefault="00F955A5" w:rsidP="00F955A5">
            <w:pPr>
              <w:suppressAutoHyphens/>
              <w:jc w:val="left"/>
              <w:rPr>
                <w:sz w:val="18"/>
                <w:szCs w:val="18"/>
                <w:lang w:val="en-US" w:eastAsia="en-CA"/>
              </w:rPr>
            </w:pPr>
            <w:r w:rsidRPr="006E3ACF">
              <w:rPr>
                <w:rFonts w:eastAsia="Times New Roman"/>
                <w:color w:val="000000"/>
                <w:sz w:val="18"/>
                <w:szCs w:val="18"/>
                <w:lang w:val="en-US" w:eastAsia="zh-CN"/>
              </w:rPr>
              <w:t>Training of 250 refrigeration technicians in good servicing practices</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464ED318" w14:textId="77777777" w:rsidR="00F955A5" w:rsidRPr="002E77B0" w:rsidRDefault="00F955A5" w:rsidP="00F955A5">
            <w:pPr>
              <w:suppressAutoHyphens/>
              <w:jc w:val="right"/>
              <w:rPr>
                <w:sz w:val="18"/>
                <w:szCs w:val="18"/>
                <w:lang w:eastAsia="en-CA"/>
              </w:rPr>
            </w:pPr>
            <w:r w:rsidRPr="002E77B0">
              <w:rPr>
                <w:rFonts w:eastAsia="Times New Roman"/>
                <w:color w:val="000000"/>
                <w:sz w:val="18"/>
                <w:szCs w:val="18"/>
                <w:lang w:eastAsia="zh-CN"/>
              </w:rPr>
              <w:t>50,000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59050EFE" w14:textId="77777777" w:rsidR="00F955A5" w:rsidRPr="00CA7070" w:rsidRDefault="00F955A5" w:rsidP="00F955A5">
            <w:pPr>
              <w:suppressAutoHyphens/>
              <w:jc w:val="right"/>
              <w:rPr>
                <w:sz w:val="18"/>
                <w:szCs w:val="18"/>
                <w:lang w:eastAsia="en-CA"/>
              </w:rPr>
            </w:pPr>
            <w:r w:rsidRPr="00CA7070">
              <w:rPr>
                <w:sz w:val="18"/>
                <w:szCs w:val="18"/>
              </w:rPr>
              <w:t>200,000</w:t>
            </w:r>
          </w:p>
        </w:tc>
      </w:tr>
      <w:tr w:rsidR="00F955A5" w:rsidRPr="00CA7070" w14:paraId="3ECDEA73"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E9CDE92" w14:textId="77777777" w:rsidR="00F955A5" w:rsidRPr="00CA7070" w:rsidRDefault="00F955A5" w:rsidP="00F955A5">
            <w:pPr>
              <w:suppressAutoHyphens/>
              <w:jc w:val="left"/>
              <w:rPr>
                <w:sz w:val="18"/>
                <w:szCs w:val="18"/>
                <w:lang w:eastAsia="en-CA"/>
              </w:rPr>
            </w:pPr>
            <w:r w:rsidRPr="00CA7070">
              <w:rPr>
                <w:sz w:val="18"/>
                <w:szCs w:val="18"/>
                <w:lang w:eastAsia="en-CA"/>
              </w:rPr>
              <w:t xml:space="preserve">Training of MAC </w:t>
            </w:r>
            <w:proofErr w:type="spellStart"/>
            <w:r w:rsidRPr="00CA7070">
              <w:rPr>
                <w:sz w:val="18"/>
                <w:szCs w:val="18"/>
                <w:lang w:eastAsia="en-CA"/>
              </w:rPr>
              <w:t>technicians</w:t>
            </w:r>
            <w:proofErr w:type="spellEnd"/>
          </w:p>
        </w:tc>
        <w:tc>
          <w:tcPr>
            <w:tcW w:w="1535"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031346CF" w14:textId="77777777" w:rsidR="00F955A5" w:rsidRPr="00CA7070" w:rsidRDefault="00F955A5" w:rsidP="00F955A5">
            <w:pPr>
              <w:suppressAutoHyphens/>
              <w:rPr>
                <w:sz w:val="18"/>
                <w:szCs w:val="18"/>
                <w:lang w:eastAsia="en-CA"/>
              </w:rPr>
            </w:pPr>
          </w:p>
        </w:tc>
        <w:tc>
          <w:tcPr>
            <w:tcW w:w="442"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1590166B" w14:textId="77777777" w:rsidR="00F955A5" w:rsidRPr="00CA7070" w:rsidRDefault="00F955A5" w:rsidP="00F955A5">
            <w:pPr>
              <w:suppressAutoHyphens/>
              <w:jc w:val="right"/>
              <w:rPr>
                <w:sz w:val="18"/>
                <w:szCs w:val="18"/>
                <w:lang w:eastAsia="en-CA"/>
              </w:rPr>
            </w:pP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3B8C896" w14:textId="77777777" w:rsidR="00F955A5" w:rsidRPr="006E3ACF" w:rsidRDefault="00F955A5" w:rsidP="00F955A5">
            <w:pPr>
              <w:suppressAutoHyphens/>
              <w:jc w:val="left"/>
              <w:rPr>
                <w:sz w:val="18"/>
                <w:szCs w:val="18"/>
                <w:lang w:val="en-US" w:eastAsia="en-CA"/>
              </w:rPr>
            </w:pPr>
            <w:r w:rsidRPr="006E3ACF">
              <w:rPr>
                <w:rFonts w:eastAsia="Times New Roman"/>
                <w:color w:val="000000"/>
                <w:sz w:val="18"/>
                <w:szCs w:val="18"/>
                <w:lang w:val="en-US" w:eastAsia="zh-CN"/>
              </w:rPr>
              <w:t>Training of 60 MAC technicians on handling HFO-1234yf and HFC</w:t>
            </w:r>
            <w:r w:rsidR="00860C9A" w:rsidRPr="006E3ACF">
              <w:rPr>
                <w:rFonts w:eastAsia="Times New Roman"/>
                <w:color w:val="000000"/>
                <w:sz w:val="18"/>
                <w:szCs w:val="18"/>
                <w:lang w:val="en-US" w:eastAsia="zh-CN"/>
              </w:rPr>
              <w:noBreakHyphen/>
            </w:r>
            <w:r w:rsidRPr="006E3ACF">
              <w:rPr>
                <w:rFonts w:eastAsia="Times New Roman"/>
                <w:color w:val="000000"/>
                <w:sz w:val="18"/>
                <w:szCs w:val="18"/>
                <w:lang w:val="en-US" w:eastAsia="zh-CN"/>
              </w:rPr>
              <w:t>134a refrigerants; provision of 5 refrigerant recovery machines and cylinders</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72F3F86F" w14:textId="77777777" w:rsidR="00F955A5" w:rsidRPr="002E77B0" w:rsidRDefault="00F955A5" w:rsidP="00F955A5">
            <w:pPr>
              <w:suppressAutoHyphens/>
              <w:jc w:val="right"/>
              <w:rPr>
                <w:sz w:val="18"/>
                <w:szCs w:val="18"/>
                <w:lang w:eastAsia="en-CA"/>
              </w:rPr>
            </w:pPr>
            <w:r w:rsidRPr="002E77B0">
              <w:rPr>
                <w:rFonts w:eastAsia="Times New Roman"/>
                <w:color w:val="000000"/>
                <w:sz w:val="18"/>
                <w:szCs w:val="18"/>
                <w:lang w:eastAsia="zh-CN"/>
              </w:rPr>
              <w:t>20,000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148EA147" w14:textId="77777777" w:rsidR="00F955A5" w:rsidRPr="00CA7070" w:rsidRDefault="00F955A5" w:rsidP="00F955A5">
            <w:pPr>
              <w:suppressAutoHyphens/>
              <w:jc w:val="right"/>
              <w:rPr>
                <w:sz w:val="18"/>
                <w:szCs w:val="18"/>
                <w:lang w:eastAsia="en-CA"/>
              </w:rPr>
            </w:pPr>
            <w:r w:rsidRPr="00CA7070">
              <w:rPr>
                <w:sz w:val="18"/>
                <w:szCs w:val="18"/>
              </w:rPr>
              <w:t>20,000</w:t>
            </w:r>
          </w:p>
        </w:tc>
      </w:tr>
      <w:tr w:rsidR="00F955A5" w:rsidRPr="00CA7070" w14:paraId="2F981F3F"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7CA80674" w14:textId="77777777" w:rsidR="00F955A5" w:rsidRPr="006E3ACF" w:rsidRDefault="00F955A5" w:rsidP="00F955A5">
            <w:pPr>
              <w:suppressAutoHyphens/>
              <w:jc w:val="left"/>
              <w:rPr>
                <w:sz w:val="18"/>
                <w:szCs w:val="18"/>
                <w:lang w:val="en-US" w:eastAsia="en-CA"/>
              </w:rPr>
            </w:pPr>
            <w:r w:rsidRPr="006E3ACF">
              <w:rPr>
                <w:sz w:val="18"/>
                <w:szCs w:val="18"/>
                <w:lang w:val="en-US" w:eastAsia="en-CA"/>
              </w:rPr>
              <w:t>Development of codes of practice</w:t>
            </w:r>
          </w:p>
        </w:tc>
        <w:tc>
          <w:tcPr>
            <w:tcW w:w="1535" w:type="pct"/>
            <w:tcBorders>
              <w:top w:val="nil"/>
              <w:left w:val="nil"/>
              <w:bottom w:val="single" w:sz="4" w:space="0" w:color="auto"/>
              <w:right w:val="single" w:sz="4" w:space="0" w:color="auto"/>
            </w:tcBorders>
            <w:shd w:val="clear" w:color="auto" w:fill="auto"/>
            <w:tcMar>
              <w:left w:w="57" w:type="dxa"/>
              <w:right w:w="57" w:type="dxa"/>
            </w:tcMar>
          </w:tcPr>
          <w:p w14:paraId="550C97AF" w14:textId="77777777" w:rsidR="00F955A5" w:rsidRPr="00CA7070" w:rsidRDefault="00F955A5" w:rsidP="00F955A5">
            <w:pPr>
              <w:suppressAutoHyphens/>
              <w:jc w:val="left"/>
              <w:rPr>
                <w:sz w:val="18"/>
                <w:szCs w:val="18"/>
                <w:lang w:eastAsia="en-CA"/>
              </w:rPr>
            </w:pPr>
            <w:proofErr w:type="spellStart"/>
            <w:r w:rsidRPr="00CA7070">
              <w:rPr>
                <w:sz w:val="18"/>
                <w:szCs w:val="18"/>
                <w:lang w:eastAsia="en-CA"/>
              </w:rPr>
              <w:t>Revising</w:t>
            </w:r>
            <w:proofErr w:type="spellEnd"/>
            <w:r w:rsidRPr="00CA7070">
              <w:rPr>
                <w:sz w:val="18"/>
                <w:szCs w:val="18"/>
                <w:lang w:eastAsia="en-CA"/>
              </w:rPr>
              <w:t xml:space="preserve"> the training </w:t>
            </w:r>
            <w:proofErr w:type="spellStart"/>
            <w:r w:rsidRPr="00CA7070">
              <w:rPr>
                <w:sz w:val="18"/>
                <w:szCs w:val="18"/>
                <w:lang w:eastAsia="en-CA"/>
              </w:rPr>
              <w:t>curriculum</w:t>
            </w:r>
            <w:proofErr w:type="spellEnd"/>
            <w:r w:rsidRPr="00CA7070">
              <w:rPr>
                <w:sz w:val="18"/>
                <w:szCs w:val="18"/>
                <w:lang w:eastAsia="en-CA"/>
              </w:rPr>
              <w:t xml:space="preserve"> </w:t>
            </w:r>
          </w:p>
          <w:p w14:paraId="5F24050A" w14:textId="77777777" w:rsidR="00F955A5" w:rsidRPr="00CA7070" w:rsidRDefault="00F955A5" w:rsidP="00F955A5">
            <w:pPr>
              <w:suppressAutoHyphens/>
              <w:jc w:val="left"/>
              <w:rPr>
                <w:sz w:val="18"/>
                <w:szCs w:val="18"/>
                <w:lang w:eastAsia="en-CA"/>
              </w:rPr>
            </w:pPr>
          </w:p>
          <w:p w14:paraId="03E24321" w14:textId="77777777" w:rsidR="00F955A5" w:rsidRPr="00CA7070" w:rsidRDefault="00F955A5" w:rsidP="00F955A5">
            <w:pPr>
              <w:suppressAutoHyphens/>
              <w:jc w:val="left"/>
              <w:rPr>
                <w:sz w:val="18"/>
                <w:szCs w:val="18"/>
                <w:lang w:eastAsia="en-CA"/>
              </w:rPr>
            </w:pP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1A35EB15" w14:textId="77777777" w:rsidR="00F955A5" w:rsidRPr="00CA7070" w:rsidRDefault="00F955A5" w:rsidP="00F955A5">
            <w:pPr>
              <w:suppressAutoHyphens/>
              <w:jc w:val="right"/>
              <w:rPr>
                <w:sz w:val="18"/>
                <w:szCs w:val="18"/>
                <w:lang w:eastAsia="en-CA"/>
              </w:rPr>
            </w:pPr>
            <w:r w:rsidRPr="00CA7070">
              <w:rPr>
                <w:sz w:val="18"/>
                <w:szCs w:val="18"/>
                <w:lang w:eastAsia="en-CA"/>
              </w:rPr>
              <w:t>10,000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18850E8" w14:textId="77777777" w:rsidR="00F955A5" w:rsidRPr="006E3ACF" w:rsidRDefault="00F955A5" w:rsidP="00F955A5">
            <w:pPr>
              <w:suppressAutoHyphens/>
              <w:jc w:val="left"/>
              <w:rPr>
                <w:sz w:val="18"/>
                <w:szCs w:val="18"/>
                <w:lang w:val="en-US" w:eastAsia="en-CA"/>
              </w:rPr>
            </w:pPr>
            <w:r w:rsidRPr="006E3ACF">
              <w:rPr>
                <w:rFonts w:eastAsia="Times New Roman"/>
                <w:color w:val="000000"/>
                <w:sz w:val="18"/>
                <w:szCs w:val="18"/>
                <w:lang w:val="en-US" w:eastAsia="zh-CN"/>
              </w:rPr>
              <w:t>Updating the code of practice and training curriculum of RAC technicians</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0594AAAD" w14:textId="77777777" w:rsidR="00F955A5" w:rsidRPr="002E77B0" w:rsidRDefault="00F955A5" w:rsidP="00F955A5">
            <w:pPr>
              <w:suppressAutoHyphens/>
              <w:jc w:val="right"/>
              <w:rPr>
                <w:sz w:val="18"/>
                <w:szCs w:val="18"/>
                <w:lang w:eastAsia="en-CA"/>
              </w:rPr>
            </w:pPr>
            <w:r w:rsidRPr="002E77B0">
              <w:rPr>
                <w:rFonts w:eastAsia="Times New Roman"/>
                <w:color w:val="000000"/>
                <w:sz w:val="18"/>
                <w:szCs w:val="18"/>
                <w:lang w:eastAsia="zh-CN"/>
              </w:rPr>
              <w:t>2</w:t>
            </w:r>
            <w:r w:rsidR="00D706FD" w:rsidRPr="002E77B0">
              <w:rPr>
                <w:rFonts w:eastAsia="Times New Roman"/>
                <w:color w:val="000000"/>
                <w:sz w:val="18"/>
                <w:szCs w:val="18"/>
                <w:lang w:eastAsia="zh-CN"/>
              </w:rPr>
              <w:t>2</w:t>
            </w:r>
            <w:r w:rsidRPr="002E77B0">
              <w:rPr>
                <w:rFonts w:eastAsia="Times New Roman"/>
                <w:color w:val="000000"/>
                <w:sz w:val="18"/>
                <w:szCs w:val="18"/>
                <w:lang w:eastAsia="zh-CN"/>
              </w:rPr>
              <w:t>,000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336472E2" w14:textId="77777777" w:rsidR="00F955A5" w:rsidRPr="00CA7070" w:rsidRDefault="00F955A5" w:rsidP="00F955A5">
            <w:pPr>
              <w:suppressAutoHyphens/>
              <w:jc w:val="right"/>
              <w:rPr>
                <w:sz w:val="18"/>
                <w:szCs w:val="18"/>
                <w:lang w:eastAsia="en-CA"/>
              </w:rPr>
            </w:pPr>
            <w:r w:rsidRPr="00CA7070">
              <w:rPr>
                <w:rFonts w:eastAsia="Times New Roman"/>
                <w:color w:val="000000"/>
                <w:sz w:val="18"/>
                <w:szCs w:val="18"/>
                <w:lang w:eastAsia="zh-CN"/>
              </w:rPr>
              <w:t>3</w:t>
            </w:r>
            <w:r w:rsidR="0015133F" w:rsidRPr="00CA7070">
              <w:rPr>
                <w:rFonts w:eastAsia="Times New Roman"/>
                <w:color w:val="000000"/>
                <w:sz w:val="18"/>
                <w:szCs w:val="18"/>
                <w:lang w:eastAsia="zh-CN"/>
              </w:rPr>
              <w:t>2</w:t>
            </w:r>
            <w:r w:rsidRPr="00CA7070">
              <w:rPr>
                <w:rFonts w:eastAsia="Times New Roman"/>
                <w:color w:val="000000"/>
                <w:sz w:val="18"/>
                <w:szCs w:val="18"/>
                <w:lang w:eastAsia="zh-CN"/>
              </w:rPr>
              <w:t>,000</w:t>
            </w:r>
          </w:p>
        </w:tc>
      </w:tr>
      <w:tr w:rsidR="00F955A5" w:rsidRPr="00CA7070" w14:paraId="3DD0DB50"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79F370E0" w14:textId="77777777" w:rsidR="00F955A5" w:rsidRPr="00CA7070" w:rsidRDefault="00F955A5" w:rsidP="00F955A5">
            <w:pPr>
              <w:suppressAutoHyphens/>
              <w:jc w:val="left"/>
              <w:rPr>
                <w:sz w:val="18"/>
                <w:szCs w:val="18"/>
                <w:lang w:eastAsia="en-CA"/>
              </w:rPr>
            </w:pPr>
            <w:proofErr w:type="spellStart"/>
            <w:r w:rsidRPr="00CA7070">
              <w:rPr>
                <w:sz w:val="18"/>
                <w:szCs w:val="18"/>
                <w:lang w:eastAsia="en-CA"/>
              </w:rPr>
              <w:t>Technology</w:t>
            </w:r>
            <w:proofErr w:type="spellEnd"/>
            <w:r w:rsidRPr="00CA7070">
              <w:rPr>
                <w:sz w:val="18"/>
                <w:szCs w:val="18"/>
                <w:lang w:eastAsia="en-CA"/>
              </w:rPr>
              <w:t xml:space="preserve"> </w:t>
            </w:r>
            <w:proofErr w:type="spellStart"/>
            <w:r w:rsidRPr="00CA7070">
              <w:rPr>
                <w:sz w:val="18"/>
                <w:szCs w:val="18"/>
                <w:lang w:eastAsia="en-CA"/>
              </w:rPr>
              <w:t>demonstration</w:t>
            </w:r>
            <w:proofErr w:type="spellEnd"/>
          </w:p>
        </w:tc>
        <w:tc>
          <w:tcPr>
            <w:tcW w:w="1535"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0B3E3C09" w14:textId="77777777" w:rsidR="00F955A5" w:rsidRPr="00CA7070" w:rsidRDefault="00F955A5" w:rsidP="00F955A5">
            <w:pPr>
              <w:suppressAutoHyphens/>
              <w:jc w:val="left"/>
              <w:rPr>
                <w:sz w:val="18"/>
                <w:szCs w:val="18"/>
                <w:lang w:eastAsia="en-CA"/>
              </w:rPr>
            </w:pPr>
          </w:p>
        </w:tc>
        <w:tc>
          <w:tcPr>
            <w:tcW w:w="442"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6D91E614" w14:textId="77777777" w:rsidR="00F955A5" w:rsidRPr="00CA7070" w:rsidRDefault="00F955A5" w:rsidP="00F955A5">
            <w:pPr>
              <w:suppressAutoHyphens/>
              <w:jc w:val="right"/>
              <w:rPr>
                <w:sz w:val="18"/>
                <w:szCs w:val="18"/>
                <w:lang w:eastAsia="en-CA"/>
              </w:rPr>
            </w:pP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134920B" w14:textId="77777777" w:rsidR="00F955A5" w:rsidRPr="006E3ACF" w:rsidRDefault="00F955A5" w:rsidP="00F955A5">
            <w:pPr>
              <w:suppressAutoHyphens/>
              <w:jc w:val="left"/>
              <w:rPr>
                <w:sz w:val="18"/>
                <w:szCs w:val="18"/>
                <w:lang w:val="en-US" w:eastAsia="en-CA"/>
              </w:rPr>
            </w:pPr>
            <w:r w:rsidRPr="006E3ACF">
              <w:rPr>
                <w:rFonts w:eastAsia="Times New Roman"/>
                <w:color w:val="000000"/>
                <w:sz w:val="18"/>
                <w:szCs w:val="18"/>
                <w:lang w:val="en-US" w:eastAsia="zh-CN"/>
              </w:rPr>
              <w:t xml:space="preserve">Demonstration of R-290 technology and supplying 350 units to </w:t>
            </w:r>
            <w:r w:rsidR="008D3793" w:rsidRPr="006E3ACF">
              <w:rPr>
                <w:rFonts w:eastAsia="Times New Roman"/>
                <w:color w:val="000000"/>
                <w:sz w:val="18"/>
                <w:szCs w:val="18"/>
                <w:lang w:val="en-US" w:eastAsia="zh-CN"/>
              </w:rPr>
              <w:t>end users</w:t>
            </w:r>
            <w:r w:rsidRPr="006E3ACF">
              <w:rPr>
                <w:rFonts w:eastAsia="Times New Roman"/>
                <w:color w:val="000000"/>
                <w:sz w:val="18"/>
                <w:szCs w:val="18"/>
                <w:lang w:val="en-US" w:eastAsia="zh-CN"/>
              </w:rPr>
              <w:t xml:space="preserve">; and disseminating information on the demo project to 100 </w:t>
            </w:r>
            <w:r w:rsidR="008D3793" w:rsidRPr="006E3ACF">
              <w:rPr>
                <w:rFonts w:eastAsia="Times New Roman"/>
                <w:color w:val="000000"/>
                <w:sz w:val="18"/>
                <w:szCs w:val="18"/>
                <w:lang w:val="en-US" w:eastAsia="zh-CN"/>
              </w:rPr>
              <w:t>end users</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28D35E61" w14:textId="77777777" w:rsidR="00F955A5" w:rsidRPr="002E77B0" w:rsidRDefault="00F955A5" w:rsidP="00F955A5">
            <w:pPr>
              <w:suppressAutoHyphens/>
              <w:jc w:val="right"/>
              <w:rPr>
                <w:sz w:val="18"/>
                <w:szCs w:val="18"/>
                <w:lang w:eastAsia="en-CA"/>
              </w:rPr>
            </w:pPr>
            <w:r w:rsidRPr="002E77B0">
              <w:rPr>
                <w:rFonts w:eastAsia="Times New Roman"/>
                <w:color w:val="000000"/>
                <w:sz w:val="18"/>
                <w:szCs w:val="18"/>
                <w:lang w:eastAsia="zh-CN"/>
              </w:rPr>
              <w:t>45,000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4FD8736C" w14:textId="77777777" w:rsidR="00F955A5" w:rsidRPr="00CA7070" w:rsidRDefault="00F955A5" w:rsidP="00F955A5">
            <w:pPr>
              <w:suppressAutoHyphens/>
              <w:jc w:val="right"/>
              <w:rPr>
                <w:sz w:val="18"/>
                <w:szCs w:val="18"/>
                <w:lang w:eastAsia="en-CA"/>
              </w:rPr>
            </w:pPr>
            <w:r w:rsidRPr="00CA7070">
              <w:rPr>
                <w:rFonts w:eastAsia="Times New Roman"/>
                <w:color w:val="000000"/>
                <w:sz w:val="18"/>
                <w:szCs w:val="18"/>
                <w:lang w:eastAsia="zh-CN"/>
              </w:rPr>
              <w:t>45,000</w:t>
            </w:r>
          </w:p>
        </w:tc>
      </w:tr>
      <w:tr w:rsidR="00F955A5" w:rsidRPr="00CA7070" w14:paraId="6E1E5599"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07A672E" w14:textId="77777777" w:rsidR="00F955A5" w:rsidRPr="00CA7070" w:rsidRDefault="00F955A5" w:rsidP="00F955A5">
            <w:pPr>
              <w:suppressAutoHyphens/>
              <w:jc w:val="left"/>
              <w:rPr>
                <w:sz w:val="18"/>
                <w:szCs w:val="18"/>
                <w:lang w:eastAsia="en-CA"/>
              </w:rPr>
            </w:pPr>
            <w:proofErr w:type="spellStart"/>
            <w:r w:rsidRPr="00CA7070">
              <w:rPr>
                <w:sz w:val="18"/>
                <w:szCs w:val="18"/>
                <w:lang w:eastAsia="en-CA"/>
              </w:rPr>
              <w:t>Strengthening</w:t>
            </w:r>
            <w:proofErr w:type="spellEnd"/>
            <w:r w:rsidRPr="00CA7070">
              <w:rPr>
                <w:sz w:val="18"/>
                <w:szCs w:val="18"/>
                <w:lang w:eastAsia="en-CA"/>
              </w:rPr>
              <w:t xml:space="preserve"> of </w:t>
            </w:r>
            <w:proofErr w:type="spellStart"/>
            <w:r w:rsidRPr="00CA7070">
              <w:rPr>
                <w:sz w:val="18"/>
                <w:szCs w:val="18"/>
                <w:lang w:eastAsia="en-CA"/>
              </w:rPr>
              <w:t>licensing</w:t>
            </w:r>
            <w:proofErr w:type="spellEnd"/>
          </w:p>
        </w:tc>
        <w:tc>
          <w:tcPr>
            <w:tcW w:w="1535"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42D4FE64" w14:textId="77777777" w:rsidR="00F955A5" w:rsidRPr="00CA7070" w:rsidRDefault="00F955A5" w:rsidP="00F955A5">
            <w:pPr>
              <w:suppressAutoHyphens/>
              <w:rPr>
                <w:sz w:val="18"/>
                <w:szCs w:val="18"/>
                <w:lang w:eastAsia="en-CA"/>
              </w:rPr>
            </w:pPr>
          </w:p>
        </w:tc>
        <w:tc>
          <w:tcPr>
            <w:tcW w:w="442"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00302264" w14:textId="77777777" w:rsidR="00F955A5" w:rsidRPr="00CA7070" w:rsidRDefault="00F955A5" w:rsidP="00F955A5">
            <w:pPr>
              <w:suppressAutoHyphens/>
              <w:jc w:val="right"/>
              <w:rPr>
                <w:sz w:val="18"/>
                <w:szCs w:val="18"/>
                <w:lang w:eastAsia="en-CA"/>
              </w:rPr>
            </w:pP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1A4048F" w14:textId="77777777" w:rsidR="00F955A5" w:rsidRPr="006E3ACF" w:rsidRDefault="00F955A5" w:rsidP="00F955A5">
            <w:pPr>
              <w:suppressAutoHyphens/>
              <w:jc w:val="left"/>
              <w:rPr>
                <w:sz w:val="18"/>
                <w:szCs w:val="18"/>
                <w:lang w:val="en-US" w:eastAsia="en-CA"/>
              </w:rPr>
            </w:pPr>
            <w:r w:rsidRPr="006E3ACF">
              <w:rPr>
                <w:rFonts w:eastAsia="Times New Roman"/>
                <w:color w:val="000000"/>
                <w:sz w:val="18"/>
                <w:szCs w:val="18"/>
                <w:lang w:val="en-US" w:eastAsia="zh-CN"/>
              </w:rPr>
              <w:t>Integrating HFC licensing and quota system into customs single window system software</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1C4FBE91" w14:textId="77777777" w:rsidR="00F955A5" w:rsidRPr="00CA7070" w:rsidRDefault="00F955A5" w:rsidP="00F955A5">
            <w:pPr>
              <w:suppressAutoHyphens/>
              <w:jc w:val="right"/>
              <w:rPr>
                <w:sz w:val="18"/>
                <w:szCs w:val="18"/>
                <w:lang w:eastAsia="en-CA"/>
              </w:rPr>
            </w:pPr>
            <w:r w:rsidRPr="00CA7070">
              <w:rPr>
                <w:rFonts w:eastAsia="Times New Roman"/>
                <w:color w:val="000000"/>
                <w:sz w:val="18"/>
                <w:szCs w:val="18"/>
                <w:lang w:eastAsia="zh-CN"/>
              </w:rPr>
              <w:t>5,000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3A4E6FA8" w14:textId="77777777" w:rsidR="00F955A5" w:rsidRPr="00CA7070" w:rsidRDefault="00F955A5" w:rsidP="00F955A5">
            <w:pPr>
              <w:suppressAutoHyphens/>
              <w:jc w:val="right"/>
              <w:rPr>
                <w:sz w:val="18"/>
                <w:szCs w:val="18"/>
                <w:lang w:eastAsia="en-CA"/>
              </w:rPr>
            </w:pPr>
            <w:r w:rsidRPr="00CA7070">
              <w:rPr>
                <w:sz w:val="18"/>
                <w:szCs w:val="18"/>
              </w:rPr>
              <w:t>5,000</w:t>
            </w:r>
          </w:p>
        </w:tc>
      </w:tr>
      <w:tr w:rsidR="00F955A5" w:rsidRPr="00CA7070" w14:paraId="66D889E1"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CC6B90F" w14:textId="77777777" w:rsidR="00F955A5" w:rsidRPr="00CA7070" w:rsidRDefault="00F955A5" w:rsidP="00F955A5">
            <w:pPr>
              <w:suppressAutoHyphens/>
              <w:jc w:val="left"/>
              <w:rPr>
                <w:sz w:val="18"/>
                <w:szCs w:val="18"/>
                <w:lang w:eastAsia="en-CA"/>
              </w:rPr>
            </w:pPr>
            <w:r w:rsidRPr="00CA7070">
              <w:rPr>
                <w:sz w:val="18"/>
                <w:szCs w:val="18"/>
                <w:lang w:eastAsia="en-CA"/>
              </w:rPr>
              <w:t xml:space="preserve">Training of </w:t>
            </w:r>
            <w:proofErr w:type="spellStart"/>
            <w:r w:rsidRPr="00CA7070">
              <w:rPr>
                <w:sz w:val="18"/>
                <w:szCs w:val="18"/>
                <w:lang w:eastAsia="en-CA"/>
              </w:rPr>
              <w:t>customs</w:t>
            </w:r>
            <w:proofErr w:type="spellEnd"/>
            <w:r w:rsidRPr="00CA7070">
              <w:rPr>
                <w:sz w:val="18"/>
                <w:szCs w:val="18"/>
                <w:lang w:eastAsia="en-CA"/>
              </w:rPr>
              <w:t xml:space="preserve"> </w:t>
            </w:r>
            <w:proofErr w:type="spellStart"/>
            <w:r w:rsidRPr="00CA7070">
              <w:rPr>
                <w:sz w:val="18"/>
                <w:szCs w:val="18"/>
                <w:lang w:eastAsia="en-CA"/>
              </w:rPr>
              <w:t>officers</w:t>
            </w:r>
            <w:proofErr w:type="spellEnd"/>
          </w:p>
        </w:tc>
        <w:tc>
          <w:tcPr>
            <w:tcW w:w="1535" w:type="pct"/>
            <w:tcBorders>
              <w:top w:val="nil"/>
              <w:left w:val="nil"/>
              <w:bottom w:val="single" w:sz="4" w:space="0" w:color="auto"/>
              <w:right w:val="single" w:sz="4" w:space="0" w:color="auto"/>
            </w:tcBorders>
            <w:shd w:val="clear" w:color="auto" w:fill="FFFFFF" w:themeFill="background1"/>
            <w:tcMar>
              <w:left w:w="57" w:type="dxa"/>
              <w:right w:w="57" w:type="dxa"/>
            </w:tcMar>
          </w:tcPr>
          <w:p w14:paraId="0EB62C46" w14:textId="77777777" w:rsidR="00F955A5" w:rsidRPr="006E3ACF" w:rsidRDefault="00F955A5" w:rsidP="00F955A5">
            <w:pPr>
              <w:suppressAutoHyphens/>
              <w:jc w:val="left"/>
              <w:rPr>
                <w:rFonts w:eastAsia="Times New Roman"/>
                <w:color w:val="000000"/>
                <w:sz w:val="18"/>
                <w:szCs w:val="18"/>
                <w:lang w:val="en-US" w:eastAsia="zh-CN"/>
              </w:rPr>
            </w:pPr>
            <w:r w:rsidRPr="006E3ACF">
              <w:rPr>
                <w:rFonts w:eastAsia="Times New Roman"/>
                <w:color w:val="000000"/>
                <w:sz w:val="18"/>
                <w:szCs w:val="18"/>
                <w:lang w:val="en-US" w:eastAsia="zh-CN"/>
              </w:rPr>
              <w:t>Training 25 trainers and 1,000 customs and enforcement officers (including staff in tax, customs, revenue collection, and law enforcement department) in monitoring and controlling imports of HCFCs and identifying illegal trade; and conducting ongoing reviews and updates of the customs training curriculum to incorporate new issues into the customs training</w:t>
            </w:r>
          </w:p>
        </w:tc>
        <w:tc>
          <w:tcPr>
            <w:tcW w:w="442" w:type="pct"/>
            <w:tcBorders>
              <w:top w:val="nil"/>
              <w:left w:val="nil"/>
              <w:bottom w:val="single" w:sz="4" w:space="0" w:color="auto"/>
              <w:right w:val="single" w:sz="4" w:space="0" w:color="auto"/>
            </w:tcBorders>
            <w:shd w:val="clear" w:color="auto" w:fill="FFFFFF" w:themeFill="background1"/>
            <w:tcMar>
              <w:left w:w="57" w:type="dxa"/>
              <w:right w:w="57" w:type="dxa"/>
            </w:tcMar>
          </w:tcPr>
          <w:p w14:paraId="7DCD3944" w14:textId="77777777" w:rsidR="00F955A5" w:rsidRPr="00CA7070" w:rsidRDefault="00F955A5" w:rsidP="00F955A5">
            <w:pPr>
              <w:suppressAutoHyphens/>
              <w:jc w:val="right"/>
              <w:rPr>
                <w:sz w:val="18"/>
                <w:szCs w:val="18"/>
                <w:lang w:eastAsia="en-CA"/>
              </w:rPr>
            </w:pPr>
            <w:r w:rsidRPr="00CA7070">
              <w:rPr>
                <w:rFonts w:eastAsia="Times New Roman"/>
                <w:color w:val="000000"/>
                <w:sz w:val="18"/>
                <w:szCs w:val="18"/>
                <w:lang w:eastAsia="zh-CN"/>
              </w:rPr>
              <w:t>130,000</w:t>
            </w:r>
          </w:p>
        </w:tc>
        <w:tc>
          <w:tcPr>
            <w:tcW w:w="1450"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451ADC9D" w14:textId="77777777" w:rsidR="003F1A75" w:rsidRPr="006E3ACF" w:rsidRDefault="00F955A5" w:rsidP="00144771">
            <w:pPr>
              <w:suppressAutoHyphens/>
              <w:jc w:val="left"/>
              <w:rPr>
                <w:rFonts w:eastAsia="Times New Roman"/>
                <w:color w:val="000000"/>
                <w:sz w:val="18"/>
                <w:szCs w:val="18"/>
                <w:lang w:val="en-US" w:eastAsia="zh-CN"/>
              </w:rPr>
            </w:pPr>
            <w:r w:rsidRPr="006E3ACF">
              <w:rPr>
                <w:rFonts w:eastAsia="Times New Roman"/>
                <w:color w:val="000000"/>
                <w:sz w:val="18"/>
                <w:szCs w:val="18"/>
                <w:lang w:val="en-US" w:eastAsia="zh-CN"/>
              </w:rPr>
              <w:t xml:space="preserve">Training of 500 customs and enforcement officers in HFC import </w:t>
            </w:r>
            <w:proofErr w:type="spellStart"/>
            <w:proofErr w:type="gramStart"/>
            <w:r w:rsidRPr="006E3ACF">
              <w:rPr>
                <w:rFonts w:eastAsia="Times New Roman"/>
                <w:color w:val="000000"/>
                <w:sz w:val="18"/>
                <w:szCs w:val="18"/>
                <w:lang w:val="en-US" w:eastAsia="zh-CN"/>
              </w:rPr>
              <w:t>control</w:t>
            </w:r>
            <w:r w:rsidR="00645E2E" w:rsidRPr="006E3ACF">
              <w:rPr>
                <w:rFonts w:eastAsia="Times New Roman"/>
                <w:color w:val="000000"/>
                <w:sz w:val="18"/>
                <w:szCs w:val="18"/>
                <w:lang w:val="en-US" w:eastAsia="zh-CN"/>
              </w:rPr>
              <w:t>;b</w:t>
            </w:r>
            <w:r w:rsidR="00A012E4" w:rsidRPr="006E3ACF">
              <w:rPr>
                <w:rFonts w:eastAsia="Times New Roman"/>
                <w:color w:val="000000"/>
                <w:sz w:val="18"/>
                <w:szCs w:val="18"/>
                <w:lang w:val="en-US" w:eastAsia="zh-CN"/>
              </w:rPr>
              <w:t>an</w:t>
            </w:r>
            <w:proofErr w:type="spellEnd"/>
            <w:proofErr w:type="gramEnd"/>
            <w:r w:rsidR="00A012E4" w:rsidRPr="006E3ACF">
              <w:rPr>
                <w:rFonts w:eastAsia="Times New Roman"/>
                <w:color w:val="000000"/>
                <w:sz w:val="18"/>
                <w:szCs w:val="18"/>
                <w:lang w:val="en-US" w:eastAsia="zh-CN"/>
              </w:rPr>
              <w:t xml:space="preserve"> on </w:t>
            </w:r>
            <w:r w:rsidR="00E4275E" w:rsidRPr="006E3ACF">
              <w:rPr>
                <w:rFonts w:eastAsia="Times New Roman"/>
                <w:color w:val="000000"/>
                <w:sz w:val="18"/>
                <w:szCs w:val="18"/>
                <w:lang w:val="en-US" w:eastAsia="zh-CN"/>
              </w:rPr>
              <w:t>HFC</w:t>
            </w:r>
            <w:r w:rsidR="00E4275E" w:rsidRPr="006E3ACF">
              <w:rPr>
                <w:rFonts w:eastAsia="Times New Roman"/>
                <w:color w:val="000000"/>
                <w:sz w:val="18"/>
                <w:szCs w:val="18"/>
                <w:lang w:val="en-US" w:eastAsia="zh-CN"/>
              </w:rPr>
              <w:noBreakHyphen/>
              <w:t>134a</w:t>
            </w:r>
            <w:r w:rsidR="00E4275E" w:rsidRPr="006E3ACF">
              <w:rPr>
                <w:rFonts w:eastAsia="Times New Roman"/>
                <w:color w:val="000000"/>
                <w:sz w:val="18"/>
                <w:szCs w:val="18"/>
                <w:lang w:val="en-US" w:eastAsia="zh-CN"/>
              </w:rPr>
              <w:noBreakHyphen/>
              <w:t xml:space="preserve">based </w:t>
            </w:r>
            <w:proofErr w:type="spellStart"/>
            <w:r w:rsidR="00E4275E" w:rsidRPr="006E3ACF">
              <w:rPr>
                <w:rFonts w:eastAsia="Times New Roman"/>
                <w:color w:val="000000"/>
                <w:sz w:val="18"/>
                <w:szCs w:val="18"/>
                <w:lang w:val="en-US" w:eastAsia="zh-CN"/>
              </w:rPr>
              <w:t>refrigerators</w:t>
            </w:r>
            <w:r w:rsidR="00645E2E" w:rsidRPr="006E3ACF">
              <w:rPr>
                <w:rFonts w:eastAsia="Times New Roman"/>
                <w:color w:val="000000"/>
                <w:sz w:val="18"/>
                <w:szCs w:val="18"/>
                <w:lang w:val="en-US" w:eastAsia="zh-CN"/>
              </w:rPr>
              <w:t>;</w:t>
            </w:r>
            <w:r w:rsidR="00E4275E" w:rsidRPr="006E3ACF">
              <w:rPr>
                <w:rFonts w:eastAsia="Times New Roman"/>
                <w:color w:val="000000"/>
                <w:sz w:val="18"/>
                <w:szCs w:val="18"/>
                <w:lang w:val="en-US" w:eastAsia="zh-CN"/>
              </w:rPr>
              <w:t>a</w:t>
            </w:r>
            <w:r w:rsidRPr="006E3ACF">
              <w:rPr>
                <w:rFonts w:eastAsia="Times New Roman"/>
                <w:color w:val="000000"/>
                <w:sz w:val="18"/>
                <w:szCs w:val="18"/>
                <w:lang w:val="en-US" w:eastAsia="zh-CN"/>
              </w:rPr>
              <w:t>wareness</w:t>
            </w:r>
            <w:r w:rsidRPr="006E3ACF">
              <w:rPr>
                <w:rFonts w:eastAsia="Times New Roman"/>
                <w:color w:val="000000"/>
                <w:sz w:val="18"/>
                <w:szCs w:val="18"/>
                <w:lang w:val="en-US" w:eastAsia="zh-CN"/>
              </w:rPr>
              <w:noBreakHyphen/>
              <w:t>raising</w:t>
            </w:r>
            <w:proofErr w:type="spellEnd"/>
            <w:r w:rsidRPr="006E3ACF">
              <w:rPr>
                <w:rFonts w:eastAsia="Times New Roman"/>
                <w:color w:val="000000"/>
                <w:sz w:val="18"/>
                <w:szCs w:val="18"/>
                <w:lang w:val="en-US" w:eastAsia="zh-CN"/>
              </w:rPr>
              <w:t xml:space="preserve"> and training activities for 150 enforcement officers on updated ODS and HFC </w:t>
            </w:r>
            <w:proofErr w:type="spellStart"/>
            <w:r w:rsidRPr="006E3ACF">
              <w:rPr>
                <w:rFonts w:eastAsia="Times New Roman"/>
                <w:color w:val="000000"/>
                <w:sz w:val="18"/>
                <w:szCs w:val="18"/>
                <w:lang w:val="en-US" w:eastAsia="zh-CN"/>
              </w:rPr>
              <w:t>regulations;and</w:t>
            </w:r>
            <w:proofErr w:type="spellEnd"/>
            <w:r w:rsidRPr="006E3ACF">
              <w:rPr>
                <w:rFonts w:eastAsia="Times New Roman"/>
                <w:color w:val="000000"/>
                <w:sz w:val="18"/>
                <w:szCs w:val="18"/>
                <w:lang w:val="en-US" w:eastAsia="zh-CN"/>
              </w:rPr>
              <w:t xml:space="preserve"> awareness</w:t>
            </w:r>
            <w:r w:rsidRPr="006E3ACF">
              <w:rPr>
                <w:rFonts w:eastAsia="Times New Roman"/>
                <w:color w:val="000000"/>
                <w:sz w:val="18"/>
                <w:szCs w:val="18"/>
                <w:lang w:val="en-US" w:eastAsia="zh-CN"/>
              </w:rPr>
              <w:noBreakHyphen/>
              <w:t xml:space="preserve">raising campaigns on updated regulations for importers and </w:t>
            </w:r>
            <w:r w:rsidR="008D3793" w:rsidRPr="006E3ACF">
              <w:rPr>
                <w:rFonts w:eastAsia="Times New Roman"/>
                <w:color w:val="000000"/>
                <w:sz w:val="18"/>
                <w:szCs w:val="18"/>
                <w:lang w:val="en-US" w:eastAsia="zh-CN"/>
              </w:rPr>
              <w:t>end users</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328E5711" w14:textId="77777777" w:rsidR="00F955A5" w:rsidRPr="00CA7070" w:rsidRDefault="00D23666" w:rsidP="00F955A5">
            <w:pPr>
              <w:suppressAutoHyphens/>
              <w:jc w:val="right"/>
              <w:rPr>
                <w:sz w:val="18"/>
                <w:szCs w:val="18"/>
                <w:lang w:eastAsia="en-CA"/>
              </w:rPr>
            </w:pPr>
            <w:r>
              <w:rPr>
                <w:rFonts w:eastAsia="Times New Roman"/>
                <w:color w:val="000000"/>
                <w:sz w:val="18"/>
                <w:szCs w:val="18"/>
                <w:lang w:eastAsia="zh-CN"/>
              </w:rPr>
              <w:t>7</w:t>
            </w:r>
            <w:r w:rsidR="00AE3510" w:rsidRPr="00CA7070">
              <w:rPr>
                <w:rFonts w:eastAsia="Times New Roman"/>
                <w:color w:val="000000"/>
                <w:sz w:val="18"/>
                <w:szCs w:val="18"/>
                <w:lang w:eastAsia="zh-CN"/>
              </w:rPr>
              <w:t>5</w:t>
            </w:r>
            <w:r w:rsidR="00F955A5" w:rsidRPr="00CA7070">
              <w:rPr>
                <w:rFonts w:eastAsia="Times New Roman"/>
                <w:color w:val="000000"/>
                <w:sz w:val="18"/>
                <w:szCs w:val="18"/>
                <w:lang w:eastAsia="zh-CN"/>
              </w:rPr>
              <w:t>,000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19AEED76" w14:textId="77777777" w:rsidR="00F955A5" w:rsidRPr="00CA7070" w:rsidRDefault="00BE3FC9" w:rsidP="00F955A5">
            <w:pPr>
              <w:suppressAutoHyphens/>
              <w:jc w:val="right"/>
              <w:rPr>
                <w:sz w:val="18"/>
                <w:szCs w:val="18"/>
                <w:lang w:eastAsia="en-CA"/>
              </w:rPr>
            </w:pPr>
            <w:r>
              <w:rPr>
                <w:sz w:val="18"/>
                <w:szCs w:val="18"/>
              </w:rPr>
              <w:t>205</w:t>
            </w:r>
            <w:r w:rsidR="00F955A5" w:rsidRPr="00CA7070">
              <w:rPr>
                <w:sz w:val="18"/>
                <w:szCs w:val="18"/>
              </w:rPr>
              <w:t>,000</w:t>
            </w:r>
          </w:p>
        </w:tc>
      </w:tr>
      <w:tr w:rsidR="00F955A5" w:rsidRPr="00CA7070" w14:paraId="3DA37EB5"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C2E578E" w14:textId="77777777" w:rsidR="00F955A5" w:rsidRPr="00CA7070" w:rsidRDefault="00F955A5" w:rsidP="00F955A5">
            <w:pPr>
              <w:suppressAutoHyphens/>
              <w:jc w:val="left"/>
              <w:rPr>
                <w:sz w:val="18"/>
                <w:szCs w:val="18"/>
                <w:lang w:eastAsia="en-CA"/>
              </w:rPr>
            </w:pPr>
            <w:proofErr w:type="spellStart"/>
            <w:r w:rsidRPr="00CA7070">
              <w:rPr>
                <w:sz w:val="18"/>
                <w:szCs w:val="18"/>
                <w:lang w:eastAsia="en-CA"/>
              </w:rPr>
              <w:t>Strengthening</w:t>
            </w:r>
            <w:proofErr w:type="spellEnd"/>
            <w:r w:rsidRPr="00CA7070">
              <w:rPr>
                <w:sz w:val="18"/>
                <w:szCs w:val="18"/>
                <w:lang w:eastAsia="en-CA"/>
              </w:rPr>
              <w:t xml:space="preserve"> of </w:t>
            </w:r>
            <w:proofErr w:type="spellStart"/>
            <w:r w:rsidRPr="00CA7070">
              <w:rPr>
                <w:sz w:val="18"/>
                <w:szCs w:val="18"/>
                <w:lang w:eastAsia="en-CA"/>
              </w:rPr>
              <w:t>customs</w:t>
            </w:r>
            <w:proofErr w:type="spellEnd"/>
            <w:r w:rsidRPr="00CA7070">
              <w:rPr>
                <w:sz w:val="18"/>
                <w:szCs w:val="18"/>
                <w:lang w:eastAsia="en-CA"/>
              </w:rPr>
              <w:t xml:space="preserve"> </w:t>
            </w:r>
            <w:proofErr w:type="spellStart"/>
            <w:r w:rsidRPr="00CA7070">
              <w:rPr>
                <w:sz w:val="18"/>
                <w:szCs w:val="18"/>
                <w:lang w:eastAsia="en-CA"/>
              </w:rPr>
              <w:t>records</w:t>
            </w:r>
            <w:proofErr w:type="spellEnd"/>
          </w:p>
        </w:tc>
        <w:tc>
          <w:tcPr>
            <w:tcW w:w="1535"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38E19BC2" w14:textId="77777777" w:rsidR="00F955A5" w:rsidRPr="00CA7070" w:rsidRDefault="00F955A5" w:rsidP="00F955A5">
            <w:pPr>
              <w:suppressAutoHyphens/>
              <w:rPr>
                <w:sz w:val="18"/>
                <w:szCs w:val="18"/>
                <w:lang w:eastAsia="en-CA"/>
              </w:rPr>
            </w:pPr>
          </w:p>
        </w:tc>
        <w:tc>
          <w:tcPr>
            <w:tcW w:w="442"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42212BA8" w14:textId="77777777" w:rsidR="00F955A5" w:rsidRPr="00CA7070" w:rsidRDefault="00F955A5" w:rsidP="00F955A5">
            <w:pPr>
              <w:suppressAutoHyphens/>
              <w:jc w:val="right"/>
              <w:rPr>
                <w:sz w:val="18"/>
                <w:szCs w:val="18"/>
                <w:lang w:eastAsia="en-CA"/>
              </w:rPr>
            </w:pPr>
          </w:p>
        </w:tc>
        <w:tc>
          <w:tcPr>
            <w:tcW w:w="1450"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0D949F21" w14:textId="77777777" w:rsidR="00C420AA" w:rsidRPr="006E3ACF" w:rsidRDefault="00F955A5" w:rsidP="008E3642">
            <w:pPr>
              <w:suppressAutoHyphens/>
              <w:jc w:val="left"/>
              <w:rPr>
                <w:sz w:val="18"/>
                <w:szCs w:val="18"/>
                <w:lang w:val="en-US" w:eastAsia="en-CA"/>
              </w:rPr>
            </w:pPr>
            <w:r w:rsidRPr="006E3ACF">
              <w:rPr>
                <w:rFonts w:eastAsia="Times New Roman"/>
                <w:color w:val="000000"/>
                <w:sz w:val="18"/>
                <w:szCs w:val="18"/>
                <w:lang w:val="en-US" w:eastAsia="zh-CN"/>
              </w:rPr>
              <w:t>Strengthening record keeping by customs and reporting by enterprises</w:t>
            </w:r>
            <w:r w:rsidR="008E3642" w:rsidRPr="006E3ACF">
              <w:rPr>
                <w:rFonts w:eastAsia="Times New Roman"/>
                <w:color w:val="000000"/>
                <w:sz w:val="18"/>
                <w:szCs w:val="18"/>
                <w:lang w:val="en-US" w:eastAsia="zh-CN"/>
              </w:rPr>
              <w:t xml:space="preserve"> through the t</w:t>
            </w:r>
            <w:r w:rsidR="00C420AA" w:rsidRPr="006E3ACF">
              <w:rPr>
                <w:sz w:val="18"/>
                <w:szCs w:val="18"/>
                <w:lang w:val="en-US" w:eastAsia="en-CA"/>
              </w:rPr>
              <w:t xml:space="preserve">raining </w:t>
            </w:r>
            <w:r w:rsidR="008E3642" w:rsidRPr="006E3ACF">
              <w:rPr>
                <w:sz w:val="18"/>
                <w:szCs w:val="18"/>
                <w:lang w:val="en-US" w:eastAsia="en-CA"/>
              </w:rPr>
              <w:t>of</w:t>
            </w:r>
            <w:r w:rsidR="00C420AA" w:rsidRPr="006E3ACF">
              <w:rPr>
                <w:sz w:val="18"/>
                <w:szCs w:val="18"/>
                <w:lang w:val="en-US" w:eastAsia="en-CA"/>
              </w:rPr>
              <w:t xml:space="preserve"> 150 enforcement officers on</w:t>
            </w:r>
            <w:r w:rsidR="00CE0D1F" w:rsidRPr="006E3ACF">
              <w:rPr>
                <w:sz w:val="18"/>
                <w:szCs w:val="18"/>
                <w:lang w:val="en-US" w:eastAsia="en-CA"/>
              </w:rPr>
              <w:t xml:space="preserve"> registration of HFC imports</w:t>
            </w:r>
            <w:r w:rsidR="008E3642" w:rsidRPr="006E3ACF">
              <w:rPr>
                <w:sz w:val="18"/>
                <w:szCs w:val="18"/>
                <w:lang w:val="en-US" w:eastAsia="en-CA"/>
              </w:rPr>
              <w:t xml:space="preserve"> and </w:t>
            </w:r>
            <w:r w:rsidR="003C65AA" w:rsidRPr="006E3ACF">
              <w:rPr>
                <w:sz w:val="18"/>
                <w:szCs w:val="18"/>
                <w:lang w:val="en-US" w:eastAsia="en-CA"/>
              </w:rPr>
              <w:t xml:space="preserve">assessment and </w:t>
            </w:r>
            <w:r w:rsidR="00A9685F" w:rsidRPr="006E3ACF">
              <w:rPr>
                <w:sz w:val="18"/>
                <w:szCs w:val="18"/>
                <w:lang w:val="en-US" w:eastAsia="en-CA"/>
              </w:rPr>
              <w:t>monitoring</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19A97953" w14:textId="77777777" w:rsidR="00F955A5" w:rsidRPr="00CA7070" w:rsidRDefault="00B91B75" w:rsidP="00F955A5">
            <w:pPr>
              <w:suppressAutoHyphens/>
              <w:jc w:val="right"/>
              <w:rPr>
                <w:sz w:val="18"/>
                <w:szCs w:val="18"/>
                <w:lang w:eastAsia="en-CA"/>
              </w:rPr>
            </w:pPr>
            <w:r w:rsidRPr="00CA7070">
              <w:rPr>
                <w:rFonts w:eastAsia="Times New Roman"/>
                <w:color w:val="000000"/>
                <w:sz w:val="18"/>
                <w:szCs w:val="18"/>
                <w:lang w:eastAsia="zh-CN"/>
              </w:rPr>
              <w:t>2</w:t>
            </w:r>
            <w:r w:rsidR="00F955A5" w:rsidRPr="00CA7070">
              <w:rPr>
                <w:rFonts w:eastAsia="Times New Roman"/>
                <w:color w:val="000000"/>
                <w:sz w:val="18"/>
                <w:szCs w:val="18"/>
                <w:lang w:eastAsia="zh-CN"/>
              </w:rPr>
              <w:t>0,000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15A031CF" w14:textId="77777777" w:rsidR="00F955A5" w:rsidRPr="00CA7070" w:rsidRDefault="00B91B75" w:rsidP="00F955A5">
            <w:pPr>
              <w:suppressAutoHyphens/>
              <w:jc w:val="right"/>
              <w:rPr>
                <w:sz w:val="18"/>
                <w:szCs w:val="18"/>
                <w:lang w:eastAsia="en-CA"/>
              </w:rPr>
            </w:pPr>
            <w:r w:rsidRPr="00CA7070">
              <w:rPr>
                <w:sz w:val="18"/>
                <w:szCs w:val="18"/>
              </w:rPr>
              <w:t>2</w:t>
            </w:r>
            <w:r w:rsidR="00F955A5" w:rsidRPr="00CA7070">
              <w:rPr>
                <w:sz w:val="18"/>
                <w:szCs w:val="18"/>
              </w:rPr>
              <w:t>0,000</w:t>
            </w:r>
          </w:p>
        </w:tc>
      </w:tr>
      <w:tr w:rsidR="00F955A5" w:rsidRPr="00CA7070" w14:paraId="63D9B241" w14:textId="77777777" w:rsidTr="00F955A5">
        <w:trPr>
          <w:trHeight w:val="227"/>
        </w:trPr>
        <w:tc>
          <w:tcPr>
            <w:tcW w:w="656"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440BB8C" w14:textId="77777777" w:rsidR="00F955A5" w:rsidRPr="00CA7070" w:rsidRDefault="00F955A5" w:rsidP="00F955A5">
            <w:pPr>
              <w:suppressAutoHyphens/>
              <w:jc w:val="left"/>
              <w:rPr>
                <w:sz w:val="18"/>
                <w:szCs w:val="18"/>
                <w:lang w:eastAsia="en-CA"/>
              </w:rPr>
            </w:pPr>
            <w:proofErr w:type="spellStart"/>
            <w:r w:rsidRPr="00CA7070">
              <w:rPr>
                <w:sz w:val="18"/>
                <w:szCs w:val="18"/>
                <w:lang w:eastAsia="en-CA"/>
              </w:rPr>
              <w:t>Improving</w:t>
            </w:r>
            <w:proofErr w:type="spellEnd"/>
            <w:r w:rsidRPr="00CA7070">
              <w:rPr>
                <w:sz w:val="18"/>
                <w:szCs w:val="18"/>
                <w:lang w:eastAsia="en-CA"/>
              </w:rPr>
              <w:t xml:space="preserve"> </w:t>
            </w:r>
            <w:proofErr w:type="spellStart"/>
            <w:r w:rsidRPr="00CA7070">
              <w:rPr>
                <w:sz w:val="18"/>
                <w:szCs w:val="18"/>
                <w:lang w:eastAsia="en-CA"/>
              </w:rPr>
              <w:t>monitoring</w:t>
            </w:r>
            <w:proofErr w:type="spellEnd"/>
            <w:r w:rsidRPr="00CA7070">
              <w:rPr>
                <w:sz w:val="18"/>
                <w:szCs w:val="18"/>
                <w:lang w:eastAsia="en-CA"/>
              </w:rPr>
              <w:t xml:space="preserve"> </w:t>
            </w:r>
          </w:p>
        </w:tc>
        <w:tc>
          <w:tcPr>
            <w:tcW w:w="1535"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0267C2E1" w14:textId="77777777" w:rsidR="00F955A5" w:rsidRPr="00CA7070" w:rsidRDefault="00F955A5" w:rsidP="00F955A5">
            <w:pPr>
              <w:suppressAutoHyphens/>
              <w:rPr>
                <w:sz w:val="18"/>
                <w:szCs w:val="18"/>
                <w:lang w:eastAsia="en-CA"/>
              </w:rPr>
            </w:pPr>
          </w:p>
        </w:tc>
        <w:tc>
          <w:tcPr>
            <w:tcW w:w="442" w:type="pct"/>
            <w:tcBorders>
              <w:top w:val="nil"/>
              <w:left w:val="nil"/>
              <w:bottom w:val="single" w:sz="4" w:space="0" w:color="auto"/>
              <w:right w:val="single" w:sz="4" w:space="0" w:color="auto"/>
            </w:tcBorders>
            <w:shd w:val="clear" w:color="auto" w:fill="F2F2F2" w:themeFill="background1" w:themeFillShade="F2"/>
            <w:tcMar>
              <w:left w:w="57" w:type="dxa"/>
              <w:right w:w="57" w:type="dxa"/>
            </w:tcMar>
          </w:tcPr>
          <w:p w14:paraId="61ABDD1F" w14:textId="77777777" w:rsidR="00F955A5" w:rsidRPr="00CA7070" w:rsidRDefault="00F955A5" w:rsidP="00F955A5">
            <w:pPr>
              <w:suppressAutoHyphens/>
              <w:jc w:val="right"/>
              <w:rPr>
                <w:sz w:val="18"/>
                <w:szCs w:val="18"/>
                <w:lang w:eastAsia="en-CA"/>
              </w:rPr>
            </w:pPr>
          </w:p>
        </w:tc>
        <w:tc>
          <w:tcPr>
            <w:tcW w:w="1450"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194ECEA0" w14:textId="77777777" w:rsidR="00F955A5" w:rsidRPr="006E3ACF" w:rsidRDefault="00F955A5" w:rsidP="00F955A5">
            <w:pPr>
              <w:suppressAutoHyphens/>
              <w:jc w:val="left"/>
              <w:rPr>
                <w:sz w:val="18"/>
                <w:szCs w:val="18"/>
                <w:lang w:val="en-US" w:eastAsia="en-CA"/>
              </w:rPr>
            </w:pPr>
            <w:r w:rsidRPr="006E3ACF">
              <w:rPr>
                <w:rFonts w:eastAsia="Times New Roman"/>
                <w:color w:val="000000"/>
                <w:sz w:val="18"/>
                <w:szCs w:val="18"/>
                <w:lang w:val="en-US" w:eastAsia="zh-CN"/>
              </w:rPr>
              <w:t>Continuous market monitoring and surveys to prevent illegal trade</w:t>
            </w:r>
          </w:p>
        </w:tc>
        <w:tc>
          <w:tcPr>
            <w:tcW w:w="364" w:type="pct"/>
            <w:tcBorders>
              <w:top w:val="nil"/>
              <w:left w:val="nil"/>
              <w:bottom w:val="single" w:sz="4" w:space="0" w:color="auto"/>
              <w:right w:val="single" w:sz="4" w:space="0" w:color="auto"/>
            </w:tcBorders>
            <w:shd w:val="clear" w:color="auto" w:fill="auto"/>
            <w:tcMar>
              <w:left w:w="57" w:type="dxa"/>
              <w:right w:w="57" w:type="dxa"/>
            </w:tcMar>
          </w:tcPr>
          <w:p w14:paraId="7F598ADE" w14:textId="77777777" w:rsidR="00F955A5" w:rsidRPr="00CA7070" w:rsidRDefault="007E4373" w:rsidP="00F955A5">
            <w:pPr>
              <w:suppressAutoHyphens/>
              <w:jc w:val="right"/>
              <w:rPr>
                <w:sz w:val="18"/>
                <w:szCs w:val="18"/>
                <w:lang w:eastAsia="en-CA"/>
              </w:rPr>
            </w:pPr>
            <w:r w:rsidRPr="00CA7070">
              <w:rPr>
                <w:rFonts w:eastAsia="Times New Roman"/>
                <w:color w:val="000000"/>
                <w:sz w:val="18"/>
                <w:szCs w:val="18"/>
                <w:lang w:eastAsia="zh-CN"/>
              </w:rPr>
              <w:t>2</w:t>
            </w:r>
            <w:r w:rsidR="00F955A5" w:rsidRPr="00CA7070">
              <w:rPr>
                <w:rFonts w:eastAsia="Times New Roman"/>
                <w:color w:val="000000"/>
                <w:sz w:val="18"/>
                <w:szCs w:val="18"/>
                <w:lang w:eastAsia="zh-CN"/>
              </w:rPr>
              <w:t>0,000</w:t>
            </w:r>
          </w:p>
        </w:tc>
        <w:tc>
          <w:tcPr>
            <w:tcW w:w="553" w:type="pct"/>
            <w:tcBorders>
              <w:top w:val="nil"/>
              <w:left w:val="nil"/>
              <w:bottom w:val="single" w:sz="4" w:space="0" w:color="auto"/>
              <w:right w:val="single" w:sz="4" w:space="0" w:color="auto"/>
            </w:tcBorders>
            <w:shd w:val="clear" w:color="auto" w:fill="auto"/>
            <w:tcMar>
              <w:left w:w="57" w:type="dxa"/>
              <w:right w:w="57" w:type="dxa"/>
            </w:tcMar>
          </w:tcPr>
          <w:p w14:paraId="29315013" w14:textId="77777777" w:rsidR="00F955A5" w:rsidRPr="00CA7070" w:rsidRDefault="007E4373" w:rsidP="00F955A5">
            <w:pPr>
              <w:suppressAutoHyphens/>
              <w:jc w:val="right"/>
              <w:rPr>
                <w:sz w:val="18"/>
                <w:szCs w:val="18"/>
                <w:lang w:eastAsia="en-CA"/>
              </w:rPr>
            </w:pPr>
            <w:r w:rsidRPr="00CA7070">
              <w:rPr>
                <w:sz w:val="18"/>
                <w:szCs w:val="18"/>
              </w:rPr>
              <w:t>2</w:t>
            </w:r>
            <w:r w:rsidR="00F955A5" w:rsidRPr="00CA7070">
              <w:rPr>
                <w:sz w:val="18"/>
                <w:szCs w:val="18"/>
              </w:rPr>
              <w:t>0,000</w:t>
            </w:r>
          </w:p>
        </w:tc>
      </w:tr>
      <w:tr w:rsidR="00F955A5" w:rsidRPr="00CA7070" w14:paraId="77B397CC" w14:textId="77777777" w:rsidTr="00F955A5">
        <w:trPr>
          <w:trHeight w:val="227"/>
        </w:trPr>
        <w:tc>
          <w:tcPr>
            <w:tcW w:w="6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1986126" w14:textId="77777777" w:rsidR="00F955A5" w:rsidRPr="00CA7070" w:rsidRDefault="00F955A5" w:rsidP="00F955A5">
            <w:pPr>
              <w:suppressAutoHyphens/>
              <w:jc w:val="left"/>
              <w:rPr>
                <w:sz w:val="18"/>
                <w:szCs w:val="18"/>
                <w:lang w:eastAsia="en-CA"/>
              </w:rPr>
            </w:pPr>
            <w:proofErr w:type="spellStart"/>
            <w:r w:rsidRPr="00CA7070">
              <w:rPr>
                <w:sz w:val="18"/>
                <w:szCs w:val="18"/>
                <w:lang w:eastAsia="en-CA"/>
              </w:rPr>
              <w:lastRenderedPageBreak/>
              <w:t>Certification</w:t>
            </w:r>
            <w:proofErr w:type="spellEnd"/>
            <w:r w:rsidRPr="00CA7070">
              <w:rPr>
                <w:sz w:val="18"/>
                <w:szCs w:val="18"/>
                <w:lang w:eastAsia="en-CA"/>
              </w:rPr>
              <w:t xml:space="preserve"> of </w:t>
            </w:r>
            <w:proofErr w:type="spellStart"/>
            <w:r w:rsidRPr="00CA7070">
              <w:rPr>
                <w:sz w:val="18"/>
                <w:szCs w:val="18"/>
                <w:lang w:eastAsia="en-CA"/>
              </w:rPr>
              <w:t>technicians</w:t>
            </w:r>
            <w:proofErr w:type="spellEnd"/>
          </w:p>
        </w:tc>
        <w:tc>
          <w:tcPr>
            <w:tcW w:w="1535"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3DD3BA1C" w14:textId="77777777" w:rsidR="00F955A5" w:rsidRPr="006E3ACF" w:rsidRDefault="00F955A5" w:rsidP="00F955A5">
            <w:pPr>
              <w:suppressAutoHyphens/>
              <w:jc w:val="left"/>
              <w:rPr>
                <w:b/>
                <w:bCs/>
                <w:sz w:val="18"/>
                <w:szCs w:val="18"/>
                <w:lang w:val="en-US" w:eastAsia="en-CA"/>
              </w:rPr>
            </w:pPr>
            <w:r w:rsidRPr="006E3ACF">
              <w:rPr>
                <w:sz w:val="18"/>
                <w:szCs w:val="18"/>
                <w:lang w:val="en-US" w:eastAsia="en-CA"/>
              </w:rPr>
              <w:t>Developing standards and procedures, and continue implementing the certification of technicians in the RAC sector; stakeholder consultations and training on the certification process; conducting 10 awareness</w:t>
            </w:r>
            <w:r w:rsidRPr="006E3ACF">
              <w:rPr>
                <w:sz w:val="18"/>
                <w:szCs w:val="18"/>
                <w:lang w:val="en-US" w:eastAsia="en-CA"/>
              </w:rPr>
              <w:noBreakHyphen/>
              <w:t>raising campaigns and distributing certification procedures; and certifying 1,000 technicians</w:t>
            </w:r>
          </w:p>
        </w:tc>
        <w:tc>
          <w:tcPr>
            <w:tcW w:w="442"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E978CB3" w14:textId="77777777" w:rsidR="00F955A5" w:rsidRPr="00CA7070" w:rsidRDefault="00F955A5" w:rsidP="00F955A5">
            <w:pPr>
              <w:suppressAutoHyphens/>
              <w:jc w:val="right"/>
              <w:rPr>
                <w:sz w:val="18"/>
                <w:szCs w:val="18"/>
                <w:lang w:eastAsia="en-CA"/>
              </w:rPr>
            </w:pPr>
            <w:r w:rsidRPr="00CA7070">
              <w:rPr>
                <w:sz w:val="18"/>
                <w:szCs w:val="18"/>
                <w:lang w:eastAsia="en-CA"/>
              </w:rPr>
              <w:t>120,000</w:t>
            </w:r>
          </w:p>
        </w:tc>
        <w:tc>
          <w:tcPr>
            <w:tcW w:w="145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right w:w="57" w:type="dxa"/>
            </w:tcMar>
          </w:tcPr>
          <w:p w14:paraId="16FDA8A4" w14:textId="77777777" w:rsidR="00F955A5" w:rsidRPr="00CA7070" w:rsidRDefault="00F955A5" w:rsidP="00F955A5">
            <w:pPr>
              <w:suppressAutoHyphens/>
              <w:jc w:val="left"/>
              <w:rPr>
                <w:b/>
                <w:bCs/>
                <w:sz w:val="18"/>
                <w:szCs w:val="18"/>
                <w:lang w:eastAsia="en-CA"/>
              </w:rPr>
            </w:pPr>
          </w:p>
        </w:tc>
        <w:tc>
          <w:tcPr>
            <w:tcW w:w="364" w:type="pct"/>
            <w:tcBorders>
              <w:top w:val="single" w:sz="4" w:space="0" w:color="auto"/>
              <w:left w:val="nil"/>
              <w:bottom w:val="single" w:sz="4" w:space="0" w:color="auto"/>
              <w:right w:val="single" w:sz="4" w:space="0" w:color="auto"/>
            </w:tcBorders>
            <w:shd w:val="clear" w:color="auto" w:fill="F2F2F2" w:themeFill="background1" w:themeFillShade="F2"/>
            <w:tcMar>
              <w:left w:w="57" w:type="dxa"/>
              <w:right w:w="57" w:type="dxa"/>
            </w:tcMar>
          </w:tcPr>
          <w:p w14:paraId="1C3B4790" w14:textId="77777777" w:rsidR="00F955A5" w:rsidRPr="00CA7070" w:rsidRDefault="00F955A5" w:rsidP="00F955A5">
            <w:pPr>
              <w:suppressAutoHyphens/>
              <w:jc w:val="right"/>
              <w:rPr>
                <w:b/>
                <w:bCs/>
                <w:sz w:val="18"/>
                <w:szCs w:val="18"/>
                <w:lang w:eastAsia="en-CA"/>
              </w:rPr>
            </w:pPr>
          </w:p>
        </w:tc>
        <w:tc>
          <w:tcPr>
            <w:tcW w:w="55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9352AB1" w14:textId="77777777" w:rsidR="00F955A5" w:rsidRPr="00CA7070" w:rsidRDefault="00F955A5" w:rsidP="00F955A5">
            <w:pPr>
              <w:suppressAutoHyphens/>
              <w:jc w:val="right"/>
              <w:rPr>
                <w:b/>
                <w:bCs/>
                <w:sz w:val="18"/>
                <w:szCs w:val="18"/>
                <w:lang w:eastAsia="en-CA"/>
              </w:rPr>
            </w:pPr>
            <w:r w:rsidRPr="00CA7070">
              <w:rPr>
                <w:sz w:val="18"/>
                <w:szCs w:val="18"/>
              </w:rPr>
              <w:t>120,000</w:t>
            </w:r>
          </w:p>
        </w:tc>
      </w:tr>
      <w:tr w:rsidR="00F955A5" w:rsidRPr="00CA7070" w14:paraId="7A425F0B" w14:textId="77777777" w:rsidTr="00F955A5">
        <w:trPr>
          <w:trHeight w:val="227"/>
        </w:trPr>
        <w:tc>
          <w:tcPr>
            <w:tcW w:w="6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FD36299" w14:textId="77777777" w:rsidR="00F955A5" w:rsidRPr="00CA7070" w:rsidRDefault="00F955A5" w:rsidP="00F955A5">
            <w:pPr>
              <w:suppressAutoHyphens/>
              <w:jc w:val="left"/>
              <w:rPr>
                <w:sz w:val="18"/>
                <w:szCs w:val="18"/>
                <w:lang w:eastAsia="en-CA"/>
              </w:rPr>
            </w:pPr>
            <w:proofErr w:type="spellStart"/>
            <w:r w:rsidRPr="00CA7070">
              <w:rPr>
                <w:sz w:val="18"/>
                <w:szCs w:val="18"/>
                <w:lang w:eastAsia="en-CA"/>
              </w:rPr>
              <w:t>Standards</w:t>
            </w:r>
            <w:proofErr w:type="spellEnd"/>
            <w:r w:rsidRPr="00CA7070">
              <w:rPr>
                <w:sz w:val="18"/>
                <w:szCs w:val="18"/>
                <w:lang w:eastAsia="en-CA"/>
              </w:rPr>
              <w:t xml:space="preserve"> and </w:t>
            </w:r>
            <w:proofErr w:type="spellStart"/>
            <w:r w:rsidRPr="00CA7070">
              <w:rPr>
                <w:sz w:val="18"/>
                <w:szCs w:val="18"/>
                <w:lang w:eastAsia="en-CA"/>
              </w:rPr>
              <w:t>labelling</w:t>
            </w:r>
            <w:proofErr w:type="spellEnd"/>
          </w:p>
        </w:tc>
        <w:tc>
          <w:tcPr>
            <w:tcW w:w="1535"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B7A5A3B" w14:textId="77777777" w:rsidR="00F955A5" w:rsidRPr="006E3ACF" w:rsidRDefault="00F955A5" w:rsidP="00F955A5">
            <w:pPr>
              <w:suppressAutoHyphens/>
              <w:jc w:val="left"/>
              <w:rPr>
                <w:sz w:val="18"/>
                <w:szCs w:val="18"/>
                <w:lang w:val="en-US" w:eastAsia="en-CA"/>
              </w:rPr>
            </w:pPr>
            <w:r w:rsidRPr="006E3ACF">
              <w:rPr>
                <w:sz w:val="18"/>
                <w:szCs w:val="18"/>
                <w:lang w:val="en-US" w:eastAsia="en-CA"/>
              </w:rPr>
              <w:t>Developing technical standards for the safe handling of flammable and toxic refrigerants, as well as the standard for minimum energy efficiency in RAC equipment; stakeholder consultation, training and awareness</w:t>
            </w:r>
            <w:r w:rsidRPr="006E3ACF">
              <w:rPr>
                <w:sz w:val="18"/>
                <w:szCs w:val="18"/>
                <w:lang w:val="en-US" w:eastAsia="en-CA"/>
              </w:rPr>
              <w:noBreakHyphen/>
              <w:t>raising on the safety and energy efficiency standards; monitoring compliance in the implementation of safety and energy efficiency standards; supporting policy development on green procurement; and providing training for procurement officers on low</w:t>
            </w:r>
            <w:r w:rsidRPr="006E3ACF">
              <w:rPr>
                <w:sz w:val="18"/>
                <w:szCs w:val="18"/>
                <w:lang w:val="en-US" w:eastAsia="en-CA"/>
              </w:rPr>
              <w:noBreakHyphen/>
              <w:t>GWP, energy</w:t>
            </w:r>
            <w:r w:rsidRPr="006E3ACF">
              <w:rPr>
                <w:sz w:val="18"/>
                <w:szCs w:val="18"/>
                <w:lang w:val="en-US" w:eastAsia="en-CA"/>
              </w:rPr>
              <w:noBreakHyphen/>
              <w:t>efficient RAC equipment</w:t>
            </w:r>
          </w:p>
        </w:tc>
        <w:tc>
          <w:tcPr>
            <w:tcW w:w="442"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0FE44A53" w14:textId="77777777" w:rsidR="00F955A5" w:rsidRPr="00CA7070" w:rsidRDefault="00F955A5" w:rsidP="00F955A5">
            <w:pPr>
              <w:suppressAutoHyphens/>
              <w:jc w:val="right"/>
              <w:rPr>
                <w:b/>
                <w:bCs/>
                <w:sz w:val="18"/>
                <w:szCs w:val="18"/>
                <w:lang w:eastAsia="en-CA"/>
              </w:rPr>
            </w:pPr>
            <w:r w:rsidRPr="00CA7070">
              <w:rPr>
                <w:sz w:val="18"/>
                <w:szCs w:val="18"/>
                <w:lang w:eastAsia="en-CA"/>
              </w:rPr>
              <w:t>110,000</w:t>
            </w:r>
          </w:p>
        </w:tc>
        <w:tc>
          <w:tcPr>
            <w:tcW w:w="1450"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4404112B" w14:textId="77777777" w:rsidR="00F955A5" w:rsidRPr="006E3ACF" w:rsidRDefault="00F955A5" w:rsidP="00F955A5">
            <w:pPr>
              <w:suppressAutoHyphens/>
              <w:jc w:val="left"/>
              <w:rPr>
                <w:b/>
                <w:bCs/>
                <w:sz w:val="18"/>
                <w:szCs w:val="18"/>
                <w:lang w:val="en-US" w:eastAsia="en-CA"/>
              </w:rPr>
            </w:pPr>
            <w:r w:rsidRPr="006E3ACF">
              <w:rPr>
                <w:rFonts w:eastAsia="Times New Roman"/>
                <w:color w:val="000000"/>
                <w:sz w:val="18"/>
                <w:szCs w:val="18"/>
                <w:lang w:val="en-US" w:eastAsia="zh-CN"/>
              </w:rPr>
              <w:t>Implementing MEPS and a labe</w:t>
            </w:r>
            <w:r w:rsidR="00940252" w:rsidRPr="006E3ACF">
              <w:rPr>
                <w:rFonts w:eastAsia="Times New Roman"/>
                <w:color w:val="000000"/>
                <w:sz w:val="18"/>
                <w:szCs w:val="18"/>
                <w:lang w:val="en-US" w:eastAsia="zh-CN"/>
              </w:rPr>
              <w:t>l</w:t>
            </w:r>
            <w:r w:rsidRPr="006E3ACF">
              <w:rPr>
                <w:rFonts w:eastAsia="Times New Roman"/>
                <w:color w:val="000000"/>
                <w:sz w:val="18"/>
                <w:szCs w:val="18"/>
                <w:lang w:val="en-US" w:eastAsia="zh-CN"/>
              </w:rPr>
              <w:t>ling system to include a control on GWP of refrigerants</w:t>
            </w:r>
          </w:p>
        </w:tc>
        <w:tc>
          <w:tcPr>
            <w:tcW w:w="36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B136F3E" w14:textId="77777777" w:rsidR="00F955A5" w:rsidRPr="00CA7070" w:rsidRDefault="001C1B61" w:rsidP="00F955A5">
            <w:pPr>
              <w:suppressAutoHyphens/>
              <w:jc w:val="right"/>
              <w:rPr>
                <w:b/>
                <w:bCs/>
                <w:sz w:val="18"/>
                <w:szCs w:val="18"/>
                <w:lang w:eastAsia="en-CA"/>
              </w:rPr>
            </w:pPr>
            <w:r w:rsidRPr="00CA7070">
              <w:rPr>
                <w:rFonts w:eastAsia="Times New Roman"/>
                <w:color w:val="000000"/>
                <w:sz w:val="18"/>
                <w:szCs w:val="18"/>
                <w:lang w:eastAsia="zh-CN"/>
              </w:rPr>
              <w:t>45</w:t>
            </w:r>
            <w:r w:rsidR="00F955A5" w:rsidRPr="00CA7070">
              <w:rPr>
                <w:rFonts w:eastAsia="Times New Roman"/>
                <w:color w:val="000000"/>
                <w:sz w:val="18"/>
                <w:szCs w:val="18"/>
                <w:lang w:eastAsia="zh-CN"/>
              </w:rPr>
              <w:t>,000</w:t>
            </w:r>
          </w:p>
        </w:tc>
        <w:tc>
          <w:tcPr>
            <w:tcW w:w="55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39F8872" w14:textId="77777777" w:rsidR="00F955A5" w:rsidRPr="00CA7070" w:rsidRDefault="00F955A5" w:rsidP="00F955A5">
            <w:pPr>
              <w:suppressAutoHyphens/>
              <w:jc w:val="right"/>
              <w:rPr>
                <w:b/>
                <w:bCs/>
                <w:sz w:val="18"/>
                <w:szCs w:val="18"/>
                <w:lang w:eastAsia="en-CA"/>
              </w:rPr>
            </w:pPr>
            <w:r w:rsidRPr="00CA7070">
              <w:rPr>
                <w:sz w:val="18"/>
                <w:szCs w:val="18"/>
              </w:rPr>
              <w:t>1</w:t>
            </w:r>
            <w:r w:rsidR="003D3EB3">
              <w:rPr>
                <w:sz w:val="18"/>
                <w:szCs w:val="18"/>
              </w:rPr>
              <w:t>55</w:t>
            </w:r>
            <w:r w:rsidRPr="00CA7070">
              <w:rPr>
                <w:sz w:val="18"/>
                <w:szCs w:val="18"/>
              </w:rPr>
              <w:t>,000</w:t>
            </w:r>
          </w:p>
        </w:tc>
      </w:tr>
      <w:tr w:rsidR="00F955A5" w:rsidRPr="00CA7070" w14:paraId="7991CAF5" w14:textId="77777777" w:rsidTr="00F955A5">
        <w:trPr>
          <w:trHeight w:val="227"/>
        </w:trPr>
        <w:tc>
          <w:tcPr>
            <w:tcW w:w="6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F451CD5" w14:textId="77777777" w:rsidR="00F955A5" w:rsidRPr="00CA7070" w:rsidRDefault="00F955A5" w:rsidP="00F955A5">
            <w:pPr>
              <w:suppressAutoHyphens/>
              <w:jc w:val="left"/>
              <w:rPr>
                <w:sz w:val="18"/>
                <w:szCs w:val="18"/>
                <w:lang w:eastAsia="en-CA"/>
              </w:rPr>
            </w:pPr>
            <w:proofErr w:type="spellStart"/>
            <w:r w:rsidRPr="00CA7070">
              <w:rPr>
                <w:sz w:val="18"/>
                <w:szCs w:val="18"/>
                <w:lang w:eastAsia="en-CA"/>
              </w:rPr>
              <w:t>Awareness</w:t>
            </w:r>
            <w:proofErr w:type="spellEnd"/>
          </w:p>
        </w:tc>
        <w:tc>
          <w:tcPr>
            <w:tcW w:w="1535"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797010AF" w14:textId="77777777" w:rsidR="00F955A5" w:rsidRPr="006E3ACF" w:rsidRDefault="00F955A5" w:rsidP="00F955A5">
            <w:pPr>
              <w:suppressAutoHyphens/>
              <w:jc w:val="left"/>
              <w:rPr>
                <w:b/>
                <w:bCs/>
                <w:sz w:val="18"/>
                <w:szCs w:val="18"/>
                <w:lang w:val="en-US" w:eastAsia="en-CA"/>
              </w:rPr>
            </w:pPr>
            <w:r w:rsidRPr="006E3ACF">
              <w:rPr>
                <w:sz w:val="18"/>
                <w:szCs w:val="18"/>
                <w:lang w:val="en-US" w:eastAsia="en-CA"/>
              </w:rPr>
              <w:t xml:space="preserve">Targeted awareness-raising activities for importers, distributors and </w:t>
            </w:r>
            <w:r w:rsidR="008D3793" w:rsidRPr="006E3ACF">
              <w:rPr>
                <w:sz w:val="18"/>
                <w:szCs w:val="18"/>
                <w:lang w:val="en-US" w:eastAsia="en-CA"/>
              </w:rPr>
              <w:t>end users</w:t>
            </w:r>
            <w:r w:rsidRPr="006E3ACF">
              <w:rPr>
                <w:sz w:val="18"/>
                <w:szCs w:val="18"/>
                <w:lang w:val="en-US" w:eastAsia="en-CA"/>
              </w:rPr>
              <w:t xml:space="preserve"> on the need to move away from HCFCs and introduce alternative technologies</w:t>
            </w:r>
          </w:p>
        </w:tc>
        <w:tc>
          <w:tcPr>
            <w:tcW w:w="442"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5B3D0CB3" w14:textId="77777777" w:rsidR="00F955A5" w:rsidRPr="00CA7070" w:rsidRDefault="00F955A5" w:rsidP="00F955A5">
            <w:pPr>
              <w:suppressAutoHyphens/>
              <w:jc w:val="right"/>
              <w:rPr>
                <w:sz w:val="18"/>
                <w:szCs w:val="18"/>
                <w:lang w:eastAsia="en-CA"/>
              </w:rPr>
            </w:pPr>
            <w:r w:rsidRPr="00CA7070">
              <w:rPr>
                <w:sz w:val="18"/>
                <w:szCs w:val="18"/>
                <w:lang w:eastAsia="en-CA"/>
              </w:rPr>
              <w:t>30,000</w:t>
            </w:r>
          </w:p>
        </w:tc>
        <w:tc>
          <w:tcPr>
            <w:tcW w:w="1450"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501D0412" w14:textId="77777777" w:rsidR="00AB190A" w:rsidRPr="006E3ACF" w:rsidRDefault="00F955A5" w:rsidP="00F955A5">
            <w:pPr>
              <w:suppressAutoHyphens/>
              <w:jc w:val="left"/>
              <w:rPr>
                <w:rFonts w:eastAsia="Times New Roman"/>
                <w:color w:val="000000"/>
                <w:sz w:val="18"/>
                <w:szCs w:val="18"/>
                <w:lang w:val="en-US" w:eastAsia="zh-CN"/>
              </w:rPr>
            </w:pPr>
            <w:r w:rsidRPr="006E3ACF">
              <w:rPr>
                <w:rFonts w:eastAsia="Times New Roman"/>
                <w:color w:val="000000"/>
                <w:sz w:val="18"/>
                <w:szCs w:val="18"/>
                <w:lang w:val="en-US" w:eastAsia="zh-CN"/>
              </w:rPr>
              <w:t xml:space="preserve">Awareness-raising campaigns for 100 </w:t>
            </w:r>
            <w:r w:rsidR="008D3793" w:rsidRPr="006E3ACF">
              <w:rPr>
                <w:rFonts w:eastAsia="Times New Roman"/>
                <w:color w:val="000000"/>
                <w:sz w:val="18"/>
                <w:szCs w:val="18"/>
                <w:lang w:val="en-US" w:eastAsia="zh-CN"/>
              </w:rPr>
              <w:t>end users</w:t>
            </w:r>
            <w:r w:rsidRPr="006E3ACF">
              <w:rPr>
                <w:rFonts w:eastAsia="Times New Roman"/>
                <w:color w:val="000000"/>
                <w:sz w:val="18"/>
                <w:szCs w:val="18"/>
                <w:lang w:val="en-US" w:eastAsia="zh-CN"/>
              </w:rPr>
              <w:t xml:space="preserve"> on the benefits of using low</w:t>
            </w:r>
            <w:r w:rsidRPr="006E3ACF">
              <w:rPr>
                <w:rFonts w:eastAsia="Times New Roman"/>
                <w:color w:val="000000"/>
                <w:sz w:val="18"/>
                <w:szCs w:val="18"/>
                <w:lang w:val="en-US" w:eastAsia="zh-CN"/>
              </w:rPr>
              <w:noBreakHyphen/>
              <w:t>GWP and energy</w:t>
            </w:r>
            <w:r w:rsidRPr="006E3ACF">
              <w:rPr>
                <w:rFonts w:eastAsia="Times New Roman"/>
                <w:color w:val="000000"/>
                <w:sz w:val="18"/>
                <w:szCs w:val="18"/>
                <w:lang w:val="en-US" w:eastAsia="zh-CN"/>
              </w:rPr>
              <w:noBreakHyphen/>
              <w:t>efficiency technologies; and technical assistance and an awareness</w:t>
            </w:r>
            <w:r w:rsidRPr="006E3ACF">
              <w:rPr>
                <w:rFonts w:eastAsia="Times New Roman"/>
                <w:color w:val="000000"/>
                <w:sz w:val="18"/>
                <w:szCs w:val="18"/>
                <w:lang w:val="en-US" w:eastAsia="zh-CN"/>
              </w:rPr>
              <w:noBreakHyphen/>
              <w:t>raising campaign for 75 </w:t>
            </w:r>
            <w:r w:rsidR="008D3793" w:rsidRPr="006E3ACF">
              <w:rPr>
                <w:rFonts w:eastAsia="Times New Roman"/>
                <w:color w:val="000000"/>
                <w:sz w:val="18"/>
                <w:szCs w:val="18"/>
                <w:lang w:val="en-US" w:eastAsia="zh-CN"/>
              </w:rPr>
              <w:t>end users</w:t>
            </w:r>
            <w:r w:rsidRPr="006E3ACF">
              <w:rPr>
                <w:rFonts w:eastAsia="Times New Roman"/>
                <w:color w:val="000000"/>
                <w:sz w:val="18"/>
                <w:szCs w:val="18"/>
                <w:lang w:val="en-US" w:eastAsia="zh-CN"/>
              </w:rPr>
              <w:t xml:space="preserve"> and SMEs</w:t>
            </w:r>
          </w:p>
        </w:tc>
        <w:tc>
          <w:tcPr>
            <w:tcW w:w="36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432069A" w14:textId="77777777" w:rsidR="00F955A5" w:rsidRPr="003A62ED" w:rsidRDefault="00F955A5" w:rsidP="00F955A5">
            <w:pPr>
              <w:suppressAutoHyphens/>
              <w:jc w:val="right"/>
              <w:rPr>
                <w:b/>
                <w:bCs/>
                <w:sz w:val="18"/>
                <w:szCs w:val="18"/>
                <w:lang w:eastAsia="en-CA"/>
              </w:rPr>
            </w:pPr>
            <w:r w:rsidRPr="003A62ED">
              <w:rPr>
                <w:rFonts w:eastAsia="Times New Roman"/>
                <w:color w:val="000000"/>
                <w:sz w:val="18"/>
                <w:szCs w:val="18"/>
                <w:lang w:eastAsia="zh-CN"/>
              </w:rPr>
              <w:t>35,000</w:t>
            </w:r>
          </w:p>
        </w:tc>
        <w:tc>
          <w:tcPr>
            <w:tcW w:w="55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E33F02E" w14:textId="77777777" w:rsidR="00F955A5" w:rsidRPr="00CA7070" w:rsidRDefault="00F955A5" w:rsidP="00F955A5">
            <w:pPr>
              <w:suppressAutoHyphens/>
              <w:jc w:val="right"/>
              <w:rPr>
                <w:b/>
                <w:bCs/>
                <w:sz w:val="18"/>
                <w:szCs w:val="18"/>
                <w:lang w:eastAsia="en-CA"/>
              </w:rPr>
            </w:pPr>
            <w:r w:rsidRPr="00CA7070">
              <w:rPr>
                <w:sz w:val="18"/>
                <w:szCs w:val="18"/>
              </w:rPr>
              <w:t>65,000</w:t>
            </w:r>
          </w:p>
        </w:tc>
      </w:tr>
      <w:tr w:rsidR="00F955A5" w:rsidRPr="00CA7070" w14:paraId="3956AA68" w14:textId="77777777" w:rsidTr="00F955A5">
        <w:trPr>
          <w:trHeight w:val="227"/>
        </w:trPr>
        <w:tc>
          <w:tcPr>
            <w:tcW w:w="6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9240652" w14:textId="77777777" w:rsidR="00F955A5" w:rsidRPr="00CA7070" w:rsidRDefault="00F955A5" w:rsidP="00F955A5">
            <w:pPr>
              <w:suppressAutoHyphens/>
              <w:jc w:val="left"/>
              <w:rPr>
                <w:sz w:val="18"/>
                <w:szCs w:val="18"/>
                <w:lang w:eastAsia="en-CA"/>
              </w:rPr>
            </w:pPr>
            <w:proofErr w:type="spellStart"/>
            <w:r w:rsidRPr="00CA7070">
              <w:rPr>
                <w:sz w:val="18"/>
                <w:szCs w:val="18"/>
                <w:lang w:eastAsia="en-CA"/>
              </w:rPr>
              <w:t>Coordination</w:t>
            </w:r>
            <w:proofErr w:type="spellEnd"/>
            <w:r w:rsidRPr="00CA7070">
              <w:rPr>
                <w:sz w:val="18"/>
                <w:szCs w:val="18"/>
                <w:lang w:eastAsia="en-CA"/>
              </w:rPr>
              <w:t xml:space="preserve"> and </w:t>
            </w:r>
            <w:proofErr w:type="spellStart"/>
            <w:r w:rsidRPr="00CA7070">
              <w:rPr>
                <w:sz w:val="18"/>
                <w:szCs w:val="18"/>
                <w:lang w:eastAsia="en-CA"/>
              </w:rPr>
              <w:t>monitoring</w:t>
            </w:r>
            <w:proofErr w:type="spellEnd"/>
          </w:p>
        </w:tc>
        <w:tc>
          <w:tcPr>
            <w:tcW w:w="1535"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26137898" w14:textId="77777777" w:rsidR="00F955A5" w:rsidRPr="00CA7070" w:rsidRDefault="00F955A5" w:rsidP="00F955A5">
            <w:pPr>
              <w:suppressAutoHyphens/>
              <w:jc w:val="left"/>
              <w:rPr>
                <w:b/>
                <w:bCs/>
                <w:sz w:val="18"/>
                <w:szCs w:val="18"/>
                <w:lang w:eastAsia="en-CA"/>
              </w:rPr>
            </w:pPr>
            <w:r w:rsidRPr="00CA7070">
              <w:rPr>
                <w:sz w:val="18"/>
                <w:szCs w:val="18"/>
                <w:lang w:eastAsia="en-CA"/>
              </w:rPr>
              <w:t xml:space="preserve">Project </w:t>
            </w:r>
            <w:proofErr w:type="spellStart"/>
            <w:r w:rsidRPr="00CA7070">
              <w:rPr>
                <w:sz w:val="18"/>
                <w:szCs w:val="18"/>
                <w:lang w:eastAsia="en-CA"/>
              </w:rPr>
              <w:t>coordination</w:t>
            </w:r>
            <w:proofErr w:type="spellEnd"/>
            <w:r w:rsidRPr="00CA7070">
              <w:rPr>
                <w:sz w:val="18"/>
                <w:szCs w:val="18"/>
                <w:lang w:eastAsia="en-CA"/>
              </w:rPr>
              <w:t xml:space="preserve"> and </w:t>
            </w:r>
            <w:proofErr w:type="spellStart"/>
            <w:r w:rsidRPr="00CA7070">
              <w:rPr>
                <w:sz w:val="18"/>
                <w:szCs w:val="18"/>
                <w:lang w:eastAsia="en-CA"/>
              </w:rPr>
              <w:t>monitoring</w:t>
            </w:r>
            <w:proofErr w:type="spellEnd"/>
          </w:p>
        </w:tc>
        <w:tc>
          <w:tcPr>
            <w:tcW w:w="442" w:type="pct"/>
            <w:tcBorders>
              <w:top w:val="single" w:sz="4" w:space="0" w:color="auto"/>
              <w:left w:val="nil"/>
              <w:bottom w:val="single" w:sz="4" w:space="0" w:color="auto"/>
              <w:right w:val="single" w:sz="4" w:space="0" w:color="auto"/>
            </w:tcBorders>
            <w:shd w:val="clear" w:color="auto" w:fill="FFFFFF" w:themeFill="background1"/>
            <w:tcMar>
              <w:left w:w="57" w:type="dxa"/>
              <w:right w:w="57" w:type="dxa"/>
            </w:tcMar>
          </w:tcPr>
          <w:p w14:paraId="54061BE9" w14:textId="77777777" w:rsidR="00F955A5" w:rsidRPr="00CA7070" w:rsidRDefault="00F955A5" w:rsidP="00F955A5">
            <w:pPr>
              <w:suppressAutoHyphens/>
              <w:jc w:val="right"/>
              <w:rPr>
                <w:sz w:val="18"/>
                <w:szCs w:val="18"/>
                <w:lang w:eastAsia="en-CA"/>
              </w:rPr>
            </w:pPr>
            <w:r w:rsidRPr="00CA7070">
              <w:rPr>
                <w:sz w:val="18"/>
                <w:szCs w:val="18"/>
                <w:lang w:eastAsia="en-CA"/>
              </w:rPr>
              <w:t>60,000</w:t>
            </w:r>
          </w:p>
        </w:tc>
        <w:tc>
          <w:tcPr>
            <w:tcW w:w="1450" w:type="pct"/>
            <w:tcBorders>
              <w:top w:val="single" w:sz="4" w:space="0" w:color="auto"/>
              <w:left w:val="single" w:sz="4" w:space="0" w:color="auto"/>
              <w:bottom w:val="single" w:sz="4" w:space="0" w:color="auto"/>
              <w:right w:val="single" w:sz="4" w:space="0" w:color="auto"/>
            </w:tcBorders>
            <w:shd w:val="clear" w:color="auto" w:fill="FFFFFF" w:themeFill="background1"/>
            <w:tcMar>
              <w:left w:w="57" w:type="dxa"/>
              <w:right w:w="57" w:type="dxa"/>
            </w:tcMar>
          </w:tcPr>
          <w:p w14:paraId="0969986F" w14:textId="77777777" w:rsidR="00F955A5" w:rsidRPr="00CA7070" w:rsidRDefault="00F955A5" w:rsidP="00F955A5">
            <w:pPr>
              <w:suppressAutoHyphens/>
              <w:jc w:val="left"/>
              <w:rPr>
                <w:b/>
                <w:bCs/>
                <w:sz w:val="18"/>
                <w:szCs w:val="18"/>
                <w:lang w:eastAsia="en-CA"/>
              </w:rPr>
            </w:pPr>
            <w:r w:rsidRPr="00CA7070">
              <w:rPr>
                <w:sz w:val="18"/>
                <w:szCs w:val="18"/>
                <w:lang w:eastAsia="en-CA"/>
              </w:rPr>
              <w:t xml:space="preserve">Project </w:t>
            </w:r>
            <w:proofErr w:type="spellStart"/>
            <w:r w:rsidRPr="00CA7070">
              <w:rPr>
                <w:sz w:val="18"/>
                <w:szCs w:val="18"/>
                <w:lang w:eastAsia="en-CA"/>
              </w:rPr>
              <w:t>coordination</w:t>
            </w:r>
            <w:proofErr w:type="spellEnd"/>
            <w:r w:rsidRPr="00CA7070">
              <w:rPr>
                <w:sz w:val="18"/>
                <w:szCs w:val="18"/>
                <w:lang w:eastAsia="en-CA"/>
              </w:rPr>
              <w:t xml:space="preserve"> and </w:t>
            </w:r>
            <w:proofErr w:type="spellStart"/>
            <w:r w:rsidRPr="00CA7070">
              <w:rPr>
                <w:sz w:val="18"/>
                <w:szCs w:val="18"/>
                <w:lang w:eastAsia="en-CA"/>
              </w:rPr>
              <w:t>monitoring</w:t>
            </w:r>
            <w:proofErr w:type="spellEnd"/>
          </w:p>
        </w:tc>
        <w:tc>
          <w:tcPr>
            <w:tcW w:w="36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309852F" w14:textId="77777777" w:rsidR="00F955A5" w:rsidRPr="00CA7070" w:rsidRDefault="003B1A5C" w:rsidP="00F955A5">
            <w:pPr>
              <w:suppressAutoHyphens/>
              <w:jc w:val="right"/>
              <w:rPr>
                <w:b/>
                <w:bCs/>
                <w:sz w:val="18"/>
                <w:szCs w:val="18"/>
                <w:lang w:eastAsia="en-CA"/>
              </w:rPr>
            </w:pPr>
            <w:r w:rsidRPr="00CA7070">
              <w:rPr>
                <w:rFonts w:eastAsia="Times New Roman"/>
                <w:color w:val="000000"/>
                <w:sz w:val="18"/>
                <w:szCs w:val="18"/>
                <w:lang w:eastAsia="zh-CN"/>
              </w:rPr>
              <w:t>4</w:t>
            </w:r>
            <w:r w:rsidR="00F955A5" w:rsidRPr="00CA7070">
              <w:rPr>
                <w:rFonts w:eastAsia="Times New Roman"/>
                <w:color w:val="000000"/>
                <w:sz w:val="18"/>
                <w:szCs w:val="18"/>
                <w:lang w:eastAsia="zh-CN"/>
              </w:rPr>
              <w:t>0,000</w:t>
            </w:r>
          </w:p>
        </w:tc>
        <w:tc>
          <w:tcPr>
            <w:tcW w:w="55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F473205" w14:textId="77777777" w:rsidR="00F955A5" w:rsidRPr="00CA7070" w:rsidRDefault="003B1A5C" w:rsidP="00F955A5">
            <w:pPr>
              <w:suppressAutoHyphens/>
              <w:jc w:val="right"/>
              <w:rPr>
                <w:b/>
                <w:bCs/>
                <w:sz w:val="18"/>
                <w:szCs w:val="18"/>
                <w:lang w:eastAsia="en-CA"/>
              </w:rPr>
            </w:pPr>
            <w:r w:rsidRPr="00CA7070">
              <w:rPr>
                <w:sz w:val="18"/>
                <w:szCs w:val="18"/>
              </w:rPr>
              <w:t>10</w:t>
            </w:r>
            <w:r w:rsidR="00F955A5" w:rsidRPr="00CA7070">
              <w:rPr>
                <w:sz w:val="18"/>
                <w:szCs w:val="18"/>
              </w:rPr>
              <w:t>0,000</w:t>
            </w:r>
          </w:p>
        </w:tc>
      </w:tr>
      <w:tr w:rsidR="00F955A5" w:rsidRPr="00CA7070" w14:paraId="45F4EBC0" w14:textId="77777777" w:rsidTr="00F955A5">
        <w:trPr>
          <w:trHeight w:val="227"/>
        </w:trPr>
        <w:tc>
          <w:tcPr>
            <w:tcW w:w="2191"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CD42149" w14:textId="77777777" w:rsidR="00F955A5" w:rsidRPr="00CA7070" w:rsidRDefault="00F955A5" w:rsidP="00F955A5">
            <w:pPr>
              <w:suppressAutoHyphens/>
              <w:jc w:val="left"/>
              <w:rPr>
                <w:b/>
                <w:bCs/>
                <w:sz w:val="18"/>
                <w:szCs w:val="18"/>
                <w:lang w:eastAsia="en-CA"/>
              </w:rPr>
            </w:pPr>
            <w:r w:rsidRPr="00CA7070">
              <w:rPr>
                <w:b/>
                <w:bCs/>
                <w:sz w:val="18"/>
                <w:szCs w:val="18"/>
                <w:lang w:eastAsia="en-CA"/>
              </w:rPr>
              <w:t>Total</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10DCEA1" w14:textId="77777777" w:rsidR="00F955A5" w:rsidRPr="00CA7070" w:rsidRDefault="00F955A5" w:rsidP="00F955A5">
            <w:pPr>
              <w:suppressAutoHyphens/>
              <w:jc w:val="right"/>
              <w:rPr>
                <w:b/>
                <w:bCs/>
                <w:sz w:val="18"/>
                <w:szCs w:val="18"/>
                <w:lang w:eastAsia="en-CA"/>
              </w:rPr>
            </w:pPr>
            <w:r w:rsidRPr="00CA7070">
              <w:rPr>
                <w:b/>
                <w:bCs/>
                <w:sz w:val="18"/>
                <w:szCs w:val="18"/>
                <w:lang w:eastAsia="en-CA"/>
              </w:rPr>
              <w:t>1,040,000</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9BCB98E" w14:textId="77777777" w:rsidR="00F955A5" w:rsidRPr="00CA7070" w:rsidRDefault="00F955A5" w:rsidP="00F955A5">
            <w:pPr>
              <w:suppressAutoHyphens/>
              <w:jc w:val="left"/>
              <w:rPr>
                <w:b/>
                <w:bCs/>
                <w:sz w:val="18"/>
                <w:szCs w:val="18"/>
                <w:lang w:eastAsia="en-CA"/>
              </w:rPr>
            </w:pPr>
          </w:p>
        </w:tc>
        <w:tc>
          <w:tcPr>
            <w:tcW w:w="36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8271F81" w14:textId="77777777" w:rsidR="00F955A5" w:rsidRPr="00CA7070" w:rsidRDefault="000B20E7" w:rsidP="00F955A5">
            <w:pPr>
              <w:suppressAutoHyphens/>
              <w:jc w:val="right"/>
              <w:rPr>
                <w:b/>
                <w:bCs/>
                <w:sz w:val="18"/>
                <w:szCs w:val="18"/>
                <w:lang w:eastAsia="en-CA"/>
              </w:rPr>
            </w:pPr>
            <w:r>
              <w:rPr>
                <w:b/>
                <w:bCs/>
                <w:sz w:val="18"/>
                <w:szCs w:val="18"/>
                <w:lang w:eastAsia="en-CA"/>
              </w:rPr>
              <w:t>432</w:t>
            </w:r>
            <w:r w:rsidR="00F955A5" w:rsidRPr="00CA7070">
              <w:rPr>
                <w:b/>
                <w:bCs/>
                <w:sz w:val="18"/>
                <w:szCs w:val="18"/>
                <w:lang w:eastAsia="en-CA"/>
              </w:rPr>
              <w:t>,000</w:t>
            </w:r>
          </w:p>
        </w:tc>
        <w:tc>
          <w:tcPr>
            <w:tcW w:w="553"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FF06F90" w14:textId="77777777" w:rsidR="00F955A5" w:rsidRPr="00CA7070" w:rsidRDefault="00F955A5" w:rsidP="00F955A5">
            <w:pPr>
              <w:suppressAutoHyphens/>
              <w:jc w:val="right"/>
              <w:rPr>
                <w:b/>
                <w:bCs/>
                <w:sz w:val="18"/>
                <w:szCs w:val="18"/>
                <w:lang w:eastAsia="en-CA"/>
              </w:rPr>
            </w:pPr>
            <w:r w:rsidRPr="00CA7070">
              <w:rPr>
                <w:b/>
                <w:bCs/>
                <w:sz w:val="18"/>
                <w:szCs w:val="18"/>
              </w:rPr>
              <w:t>1,4</w:t>
            </w:r>
            <w:r w:rsidR="002E77B0">
              <w:rPr>
                <w:b/>
                <w:bCs/>
                <w:sz w:val="18"/>
                <w:szCs w:val="18"/>
              </w:rPr>
              <w:t>72</w:t>
            </w:r>
            <w:r w:rsidRPr="00CA7070">
              <w:rPr>
                <w:b/>
                <w:bCs/>
                <w:sz w:val="18"/>
                <w:szCs w:val="18"/>
              </w:rPr>
              <w:t>,000</w:t>
            </w:r>
          </w:p>
        </w:tc>
      </w:tr>
      <w:tr w:rsidR="00F955A5" w:rsidRPr="00701AEB" w14:paraId="42B46E51" w14:textId="77777777" w:rsidTr="00F955A5">
        <w:trPr>
          <w:trHeight w:val="50"/>
        </w:trPr>
        <w:tc>
          <w:tcPr>
            <w:tcW w:w="2191"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004ED5B" w14:textId="77777777" w:rsidR="00F955A5" w:rsidRPr="00CA7070" w:rsidRDefault="00F955A5" w:rsidP="00F955A5">
            <w:pPr>
              <w:suppressAutoHyphens/>
              <w:jc w:val="left"/>
              <w:rPr>
                <w:b/>
                <w:bCs/>
                <w:sz w:val="18"/>
                <w:szCs w:val="18"/>
                <w:lang w:eastAsia="en-CA"/>
              </w:rPr>
            </w:pPr>
            <w:proofErr w:type="spellStart"/>
            <w:r w:rsidRPr="00CA7070">
              <w:rPr>
                <w:b/>
                <w:bCs/>
                <w:sz w:val="18"/>
                <w:szCs w:val="18"/>
                <w:lang w:eastAsia="en-CA"/>
              </w:rPr>
              <w:t>Percentage</w:t>
            </w:r>
            <w:proofErr w:type="spellEnd"/>
            <w:r w:rsidRPr="00CA7070">
              <w:rPr>
                <w:b/>
                <w:bCs/>
                <w:sz w:val="18"/>
                <w:szCs w:val="18"/>
                <w:lang w:eastAsia="en-CA"/>
              </w:rPr>
              <w:t xml:space="preserve"> of total (%)</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38129646" w14:textId="77777777" w:rsidR="00F955A5" w:rsidRPr="00CA7070" w:rsidRDefault="00F955A5" w:rsidP="00F955A5">
            <w:pPr>
              <w:suppressAutoHyphens/>
              <w:jc w:val="center"/>
              <w:rPr>
                <w:b/>
                <w:bCs/>
                <w:sz w:val="18"/>
                <w:szCs w:val="18"/>
                <w:lang w:eastAsia="en-CA"/>
              </w:rPr>
            </w:pPr>
            <w:r w:rsidRPr="00CA7070">
              <w:rPr>
                <w:b/>
                <w:bCs/>
                <w:sz w:val="18"/>
                <w:szCs w:val="18"/>
                <w:lang w:eastAsia="en-CA"/>
              </w:rPr>
              <w:t>7</w:t>
            </w:r>
            <w:r w:rsidR="00EA1CBB">
              <w:rPr>
                <w:b/>
                <w:bCs/>
                <w:sz w:val="18"/>
                <w:szCs w:val="18"/>
                <w:lang w:eastAsia="en-CA"/>
              </w:rPr>
              <w:t>1</w:t>
            </w:r>
          </w:p>
        </w:tc>
        <w:tc>
          <w:tcPr>
            <w:tcW w:w="145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1BC995" w14:textId="77777777" w:rsidR="00F955A5" w:rsidRPr="00CA7070" w:rsidRDefault="00F955A5" w:rsidP="00F955A5">
            <w:pPr>
              <w:suppressAutoHyphens/>
              <w:jc w:val="center"/>
              <w:rPr>
                <w:b/>
                <w:bCs/>
                <w:sz w:val="18"/>
                <w:szCs w:val="18"/>
                <w:lang w:eastAsia="en-CA"/>
              </w:rPr>
            </w:pPr>
          </w:p>
        </w:tc>
        <w:tc>
          <w:tcPr>
            <w:tcW w:w="364"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11111DEB" w14:textId="77777777" w:rsidR="00F955A5" w:rsidRPr="00CA7070" w:rsidRDefault="00F955A5" w:rsidP="00F955A5">
            <w:pPr>
              <w:suppressAutoHyphens/>
              <w:jc w:val="center"/>
              <w:rPr>
                <w:b/>
                <w:bCs/>
                <w:sz w:val="18"/>
                <w:szCs w:val="18"/>
                <w:lang w:eastAsia="en-CA"/>
              </w:rPr>
            </w:pPr>
            <w:r w:rsidRPr="00CA7070">
              <w:rPr>
                <w:b/>
                <w:bCs/>
                <w:sz w:val="18"/>
                <w:szCs w:val="18"/>
                <w:lang w:eastAsia="en-CA"/>
              </w:rPr>
              <w:t>2</w:t>
            </w:r>
            <w:r w:rsidR="00EA1CBB">
              <w:rPr>
                <w:b/>
                <w:bCs/>
                <w:sz w:val="18"/>
                <w:szCs w:val="18"/>
                <w:lang w:eastAsia="en-CA"/>
              </w:rPr>
              <w:t>9</w:t>
            </w:r>
          </w:p>
        </w:tc>
        <w:tc>
          <w:tcPr>
            <w:tcW w:w="553"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58B56A1B" w14:textId="77777777" w:rsidR="00F955A5" w:rsidRPr="00701AEB" w:rsidRDefault="00F955A5" w:rsidP="00F955A5">
            <w:pPr>
              <w:suppressAutoHyphens/>
              <w:jc w:val="center"/>
              <w:rPr>
                <w:b/>
                <w:bCs/>
                <w:sz w:val="18"/>
                <w:szCs w:val="18"/>
                <w:lang w:eastAsia="en-CA"/>
              </w:rPr>
            </w:pPr>
            <w:r w:rsidRPr="00CA7070">
              <w:rPr>
                <w:b/>
                <w:bCs/>
                <w:sz w:val="18"/>
                <w:szCs w:val="18"/>
                <w:lang w:eastAsia="en-CA"/>
              </w:rPr>
              <w:t>100</w:t>
            </w:r>
          </w:p>
        </w:tc>
      </w:tr>
    </w:tbl>
    <w:p w14:paraId="1EF8F178" w14:textId="77777777" w:rsidR="0008566E" w:rsidRDefault="0008566E" w:rsidP="00F955A5"/>
    <w:p w14:paraId="4F544C7A" w14:textId="77777777" w:rsidR="002E4AC6" w:rsidRDefault="002E4AC6" w:rsidP="0070038F">
      <w:pPr>
        <w:jc w:val="center"/>
      </w:pPr>
    </w:p>
    <w:p w14:paraId="7006D3E3" w14:textId="77777777" w:rsidR="00D51B4D" w:rsidRDefault="00D51B4D" w:rsidP="0070038F">
      <w:pPr>
        <w:jc w:val="center"/>
      </w:pPr>
    </w:p>
    <w:p w14:paraId="50FB9710" w14:textId="77777777" w:rsidR="005B305C" w:rsidRDefault="005B305C" w:rsidP="0070038F">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70038F" w:rsidRPr="00CC6E10" w14:paraId="4C6E5FDB" w14:textId="77777777" w:rsidTr="009774CB">
        <w:tc>
          <w:tcPr>
            <w:tcW w:w="999" w:type="pct"/>
          </w:tcPr>
          <w:p w14:paraId="5EDF145B" w14:textId="77777777" w:rsidR="0070038F" w:rsidRPr="00CC6E10" w:rsidRDefault="0070038F" w:rsidP="009774CB">
            <w:pPr>
              <w:jc w:val="center"/>
            </w:pPr>
          </w:p>
        </w:tc>
        <w:tc>
          <w:tcPr>
            <w:tcW w:w="1000" w:type="pct"/>
          </w:tcPr>
          <w:p w14:paraId="2F1CD534" w14:textId="77777777" w:rsidR="0070038F" w:rsidRPr="00CC6E10" w:rsidRDefault="0070038F" w:rsidP="009774CB">
            <w:pPr>
              <w:jc w:val="center"/>
            </w:pPr>
          </w:p>
        </w:tc>
        <w:tc>
          <w:tcPr>
            <w:tcW w:w="1000" w:type="pct"/>
            <w:tcBorders>
              <w:bottom w:val="single" w:sz="4" w:space="0" w:color="auto"/>
            </w:tcBorders>
          </w:tcPr>
          <w:p w14:paraId="002C062F" w14:textId="77777777" w:rsidR="0070038F" w:rsidRPr="00CC6E10" w:rsidRDefault="0070038F" w:rsidP="009774CB">
            <w:pPr>
              <w:jc w:val="center"/>
            </w:pPr>
          </w:p>
        </w:tc>
        <w:tc>
          <w:tcPr>
            <w:tcW w:w="1000" w:type="pct"/>
          </w:tcPr>
          <w:p w14:paraId="33F5E7D5" w14:textId="77777777" w:rsidR="0070038F" w:rsidRPr="00CC6E10" w:rsidRDefault="0070038F" w:rsidP="009774CB">
            <w:pPr>
              <w:jc w:val="center"/>
            </w:pPr>
          </w:p>
        </w:tc>
        <w:tc>
          <w:tcPr>
            <w:tcW w:w="1001" w:type="pct"/>
          </w:tcPr>
          <w:p w14:paraId="7BCB970A" w14:textId="77777777" w:rsidR="0070038F" w:rsidRPr="00CC6E10" w:rsidRDefault="0070038F" w:rsidP="009774CB">
            <w:pPr>
              <w:jc w:val="center"/>
            </w:pPr>
          </w:p>
        </w:tc>
      </w:tr>
    </w:tbl>
    <w:p w14:paraId="41602CE6" w14:textId="77777777" w:rsidR="0070038F" w:rsidRPr="00CC6E10" w:rsidRDefault="0070038F" w:rsidP="0070038F">
      <w:pPr>
        <w:jc w:val="center"/>
      </w:pPr>
    </w:p>
    <w:sectPr w:rsidR="0070038F" w:rsidRPr="00CC6E10" w:rsidSect="00651697">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5FCAA6" w14:textId="77777777" w:rsidR="001646CF" w:rsidRDefault="001646CF" w:rsidP="004A504B">
      <w:r>
        <w:separator/>
      </w:r>
    </w:p>
  </w:endnote>
  <w:endnote w:type="continuationSeparator" w:id="0">
    <w:p w14:paraId="0D8CB6B2" w14:textId="77777777" w:rsidR="001646CF" w:rsidRDefault="001646C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910E04" w14:textId="77777777" w:rsidR="00ED4A0B" w:rsidRPr="0033525D" w:rsidRDefault="006E3ACF">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D6E478" w14:textId="77777777" w:rsidR="00ED4A0B" w:rsidRPr="0033525D" w:rsidRDefault="006E3ACF">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A681D" w14:textId="0D273B35" w:rsidR="00ED4A0B" w:rsidRPr="00B536D7" w:rsidRDefault="00ED4A0B" w:rsidP="00F222AD">
    <w:pPr>
      <w:pBdr>
        <w:top w:val="single" w:sz="4" w:space="1" w:color="auto"/>
        <w:left w:val="single" w:sz="4" w:space="4" w:color="auto"/>
        <w:bottom w:val="single" w:sz="4" w:space="1" w:color="auto"/>
        <w:right w:val="single" w:sz="4" w:space="4" w:color="auto"/>
      </w:pBdr>
      <w:ind w:right="-270"/>
      <w:jc w:val="center"/>
      <w:rPr>
        <w:sz w:val="18"/>
        <w:szCs w:val="18"/>
      </w:rPr>
    </w:pPr>
    <w:r w:rsidRPr="00B536D7">
      <w:rPr>
        <w:sz w:val="18"/>
        <w:szCs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B536D7">
      <w:rPr>
        <w:sz w:val="18"/>
        <w:szCs w:val="18"/>
      </w:rPr>
      <w:t>los</w:t>
    </w:r>
    <w:r w:rsidR="00F222AD">
      <w:rPr>
        <w:sz w:val="18"/>
        <w:szCs w:val="18"/>
      </w:rPr>
      <w:t xml:space="preserve"> </w:t>
    </w:r>
    <w:r w:rsidRPr="00B536D7">
      <w:rPr>
        <w:sz w:val="18"/>
        <w:szCs w:val="18"/>
      </w:rPr>
      <w:t>mismos</w:t>
    </w:r>
    <w:proofErr w:type="gramEnd"/>
    <w:r w:rsidRPr="00B536D7">
      <w:rPr>
        <w:sz w:val="18"/>
        <w:szCs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92F53" w14:textId="77777777" w:rsidR="00ED4A0B" w:rsidRPr="0033525D" w:rsidRDefault="00ED4A0B">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66C2F8" w14:textId="77777777" w:rsidR="00ED4A0B" w:rsidRPr="0033525D" w:rsidRDefault="00ED4A0B">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390C3DC5" w14:textId="77777777" w:rsidR="00ED4A0B" w:rsidRDefault="006E3ACF">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AD98AA" w14:textId="77777777" w:rsidR="00ED4A0B" w:rsidRPr="0033525D" w:rsidRDefault="006E3ACF">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62B23E" w14:textId="77777777" w:rsidR="00ED4A0B" w:rsidRPr="0033525D" w:rsidRDefault="006E3ACF">
    <w:pPr>
      <w:jc w:val="center"/>
    </w:pPr>
    <w:r>
      <w:fldChar w:fldCharType="begin"/>
    </w:r>
    <w:r>
      <w:instrText xml:space="preserve"> PAGE </w:instrText>
    </w:r>
    <w:r>
      <w:fldChar w:fldCharType="separate"/>
    </w:r>
    <w:r>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304CDE" w14:textId="77777777" w:rsidR="00ED4A0B" w:rsidRPr="006E3ACF" w:rsidRDefault="00ED4A0B" w:rsidP="004E7F9C">
    <w:pPr>
      <w:pBdr>
        <w:top w:val="single" w:sz="4" w:space="1" w:color="auto"/>
        <w:left w:val="single" w:sz="4" w:space="4" w:color="auto"/>
        <w:bottom w:val="single" w:sz="4" w:space="1" w:color="auto"/>
        <w:right w:val="single" w:sz="4" w:space="4" w:color="auto"/>
      </w:pBdr>
      <w:jc w:val="center"/>
      <w:rPr>
        <w:sz w:val="18"/>
        <w:szCs w:val="18"/>
        <w:lang w:val="en-US"/>
      </w:rPr>
    </w:pPr>
    <w:r w:rsidRPr="006E3ACF">
      <w:rPr>
        <w:sz w:val="18"/>
        <w:szCs w:val="18"/>
        <w:lang w:val="en-US"/>
      </w:rPr>
      <w:t>Pre-session documents of the Executive Committee of the Multilateral Fund for the Implementation of the Montreal Protocol are without prejudice to any decision that the Executive Committee might take following issuance of the document.</w:t>
    </w:r>
  </w:p>
  <w:p w14:paraId="7201CCEB" w14:textId="77777777" w:rsidR="00ED4A0B" w:rsidRPr="006E3ACF" w:rsidRDefault="00ED4A0B" w:rsidP="004E7F9C">
    <w:pPr>
      <w:pBdr>
        <w:top w:val="single" w:sz="4" w:space="1" w:color="auto"/>
        <w:left w:val="single" w:sz="4" w:space="4" w:color="auto"/>
        <w:bottom w:val="single" w:sz="4" w:space="1" w:color="auto"/>
        <w:right w:val="single" w:sz="4" w:space="4" w:color="auto"/>
      </w:pBdr>
      <w:jc w:val="center"/>
      <w:rPr>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6C2133" w14:textId="77777777" w:rsidR="001646CF" w:rsidRDefault="001646CF" w:rsidP="004A504B">
      <w:r>
        <w:separator/>
      </w:r>
    </w:p>
  </w:footnote>
  <w:footnote w:type="continuationSeparator" w:id="0">
    <w:p w14:paraId="70505BAD" w14:textId="77777777" w:rsidR="001646CF" w:rsidRDefault="001646CF" w:rsidP="004A504B">
      <w:r>
        <w:continuationSeparator/>
      </w:r>
    </w:p>
  </w:footnote>
  <w:footnote w:id="1">
    <w:p w14:paraId="264399ED" w14:textId="77777777" w:rsidR="00ED4A0B" w:rsidRPr="003159E6" w:rsidRDefault="00ED4A0B" w:rsidP="001D5B23">
      <w:pPr>
        <w:pStyle w:val="FootnoteText"/>
        <w:spacing w:after="40"/>
      </w:pPr>
      <w:r w:rsidRPr="001A24C6">
        <w:rPr>
          <w:rStyle w:val="FootnoteReference"/>
        </w:rPr>
        <w:footnoteRef/>
      </w:r>
      <w:r w:rsidRPr="003159E6">
        <w:t>UNEP/</w:t>
      </w:r>
      <w:proofErr w:type="spellStart"/>
      <w:r w:rsidRPr="003159E6">
        <w:t>OzL.Pro</w:t>
      </w:r>
      <w:proofErr w:type="spellEnd"/>
      <w:r w:rsidRPr="003159E6">
        <w:t>/</w:t>
      </w:r>
      <w:proofErr w:type="spellStart"/>
      <w:r w:rsidRPr="003159E6">
        <w:t>ExCom</w:t>
      </w:r>
      <w:proofErr w:type="spellEnd"/>
      <w:r w:rsidRPr="003159E6">
        <w:t>/95/1</w:t>
      </w:r>
    </w:p>
  </w:footnote>
  <w:footnote w:id="2">
    <w:p w14:paraId="0A74CE86" w14:textId="77777777" w:rsidR="00ED4A0B" w:rsidRPr="00A277A7" w:rsidRDefault="00ED4A0B" w:rsidP="0070038F">
      <w:pPr>
        <w:pStyle w:val="FootnoteText"/>
      </w:pPr>
      <w:r w:rsidRPr="00FE3307">
        <w:rPr>
          <w:rStyle w:val="FootnoteReference"/>
        </w:rPr>
        <w:footnoteRef/>
      </w:r>
      <w:r w:rsidRPr="00A277A7">
        <w:t>Según la carta del 14 de agosto de 2024 del Ministerio de Medio</w:t>
      </w:r>
      <w:r>
        <w:t xml:space="preserve"> A</w:t>
      </w:r>
      <w:r w:rsidRPr="00A277A7">
        <w:t>mbiente, Clima y V</w:t>
      </w:r>
      <w:r>
        <w:t xml:space="preserve">ida Silvestre de </w:t>
      </w:r>
      <w:proofErr w:type="spellStart"/>
      <w:r>
        <w:t>Zimbabwe</w:t>
      </w:r>
      <w:proofErr w:type="spellEnd"/>
      <w:r>
        <w:t xml:space="preserve"> a la Secretaría</w:t>
      </w:r>
      <w:r w:rsidRPr="00A277A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95FC0" w14:textId="37D1D4EC" w:rsidR="00ED4A0B" w:rsidRPr="009B0D30" w:rsidRDefault="00ED4A0B" w:rsidP="00A15FEA">
    <w:r>
      <w:fldChar w:fldCharType="begin"/>
    </w:r>
    <w:r>
      <w:instrText xml:space="preserve"> DOCPROPERTY "Document number"  \* MERGEFORMAT </w:instrText>
    </w:r>
    <w:r>
      <w:fldChar w:fldCharType="separate"/>
    </w:r>
    <w:r w:rsidR="00F222AD">
      <w:t>UNEP/</w:t>
    </w:r>
    <w:proofErr w:type="spellStart"/>
    <w:r w:rsidR="00F222AD">
      <w:t>OzL.Pro</w:t>
    </w:r>
    <w:proofErr w:type="spellEnd"/>
    <w:r w:rsidR="00F222AD">
      <w:t>/</w:t>
    </w:r>
    <w:proofErr w:type="spellStart"/>
    <w:r w:rsidR="00F222AD">
      <w:t>ExCom</w:t>
    </w:r>
    <w:proofErr w:type="spellEnd"/>
    <w:r w:rsidR="00F222AD">
      <w:t>/95/82</w:t>
    </w:r>
    <w:r>
      <w:fldChar w:fldCharType="end"/>
    </w:r>
  </w:p>
  <w:p w14:paraId="092B0A04" w14:textId="77777777" w:rsidR="00ED4A0B" w:rsidRPr="0033525D" w:rsidRDefault="00ED4A0B"/>
  <w:p w14:paraId="532BF6F2" w14:textId="77777777" w:rsidR="00ED4A0B" w:rsidRPr="0033525D" w:rsidRDefault="00ED4A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B91E0C" w14:textId="73B7B829" w:rsidR="00ED4A0B" w:rsidRPr="009B0D30" w:rsidRDefault="00ED4A0B" w:rsidP="00A15FEA">
    <w:pPr>
      <w:jc w:val="right"/>
    </w:pPr>
    <w:r>
      <w:fldChar w:fldCharType="begin"/>
    </w:r>
    <w:r>
      <w:instrText xml:space="preserve"> DOCPROPERTY "Document number"  \* MERGEFORMAT </w:instrText>
    </w:r>
    <w:r>
      <w:fldChar w:fldCharType="separate"/>
    </w:r>
    <w:r w:rsidR="00F222AD">
      <w:t>UNEP/</w:t>
    </w:r>
    <w:proofErr w:type="spellStart"/>
    <w:r w:rsidR="00F222AD">
      <w:t>OzL.Pro</w:t>
    </w:r>
    <w:proofErr w:type="spellEnd"/>
    <w:r w:rsidR="00F222AD">
      <w:t>/</w:t>
    </w:r>
    <w:proofErr w:type="spellStart"/>
    <w:r w:rsidR="00F222AD">
      <w:t>ExCom</w:t>
    </w:r>
    <w:proofErr w:type="spellEnd"/>
    <w:r w:rsidR="00F222AD">
      <w:t>/95/82</w:t>
    </w:r>
    <w:r>
      <w:fldChar w:fldCharType="end"/>
    </w:r>
  </w:p>
  <w:p w14:paraId="3FC25BF2" w14:textId="77777777" w:rsidR="00ED4A0B" w:rsidRPr="0033525D" w:rsidRDefault="00ED4A0B" w:rsidP="009774CB">
    <w:pPr>
      <w:jc w:val="right"/>
    </w:pPr>
  </w:p>
  <w:p w14:paraId="1E4E257D" w14:textId="77777777" w:rsidR="00ED4A0B" w:rsidRPr="0033525D" w:rsidRDefault="00ED4A0B"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DAF6A" w14:textId="3345684A" w:rsidR="00ED4A0B" w:rsidRDefault="00ED4A0B">
    <w:r>
      <w:fldChar w:fldCharType="begin"/>
    </w:r>
    <w:r>
      <w:instrText xml:space="preserve"> DOCPROPERTY "Document number"  \* MERGEFORMAT </w:instrText>
    </w:r>
    <w:r>
      <w:fldChar w:fldCharType="separate"/>
    </w:r>
    <w:r w:rsidR="00C010C5">
      <w:t>UNEP/</w:t>
    </w:r>
    <w:proofErr w:type="spellStart"/>
    <w:r w:rsidR="00C010C5">
      <w:t>OzL.Pro</w:t>
    </w:r>
    <w:proofErr w:type="spellEnd"/>
    <w:r w:rsidR="00C010C5">
      <w:t>/</w:t>
    </w:r>
    <w:proofErr w:type="spellStart"/>
    <w:r w:rsidR="00C010C5">
      <w:t>ExCom</w:t>
    </w:r>
    <w:proofErr w:type="spellEnd"/>
    <w:r w:rsidR="00C010C5">
      <w:t>/95/82</w:t>
    </w:r>
    <w:r>
      <w:fldChar w:fldCharType="end"/>
    </w:r>
  </w:p>
  <w:p w14:paraId="1773C660" w14:textId="675DCC3A" w:rsidR="00C010C5" w:rsidRPr="0033525D" w:rsidRDefault="00C010C5">
    <w:r>
      <w:t>Anexo I</w:t>
    </w:r>
  </w:p>
  <w:p w14:paraId="449F4CCD" w14:textId="77777777" w:rsidR="00ED4A0B" w:rsidRPr="0033525D" w:rsidRDefault="00ED4A0B"/>
  <w:p w14:paraId="2E521F67" w14:textId="77777777" w:rsidR="00ED4A0B" w:rsidRPr="0033525D" w:rsidRDefault="00ED4A0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7FA972" w14:textId="77777777" w:rsidR="00ED4A0B" w:rsidRPr="0033525D" w:rsidRDefault="00ED4A0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/95/1</w:t>
    </w:r>
    <w:r>
      <w:fldChar w:fldCharType="end"/>
    </w:r>
  </w:p>
  <w:p w14:paraId="4D944AD0" w14:textId="77777777" w:rsidR="00ED4A0B" w:rsidRPr="0033525D" w:rsidRDefault="00ED4A0B"/>
  <w:p w14:paraId="4D06E394" w14:textId="77777777" w:rsidR="00ED4A0B" w:rsidRPr="0033525D" w:rsidRDefault="00ED4A0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E4096E" w14:textId="6FB09C95" w:rsidR="00ED4A0B" w:rsidRPr="006E3ACF" w:rsidRDefault="00ED4A0B" w:rsidP="00DF18F4">
    <w:pPr>
      <w:jc w:val="right"/>
      <w:rPr>
        <w:lang w:val="en-US"/>
      </w:rPr>
    </w:pPr>
    <w:r>
      <w:fldChar w:fldCharType="begin"/>
    </w:r>
    <w:r>
      <w:instrText xml:space="preserve"> DOCPROPERTY "Document number"  \* MERGEFORMAT </w:instrText>
    </w:r>
    <w:r>
      <w:fldChar w:fldCharType="separate"/>
    </w:r>
    <w:r w:rsidR="002B1646" w:rsidRPr="002B1646">
      <w:rPr>
        <w:lang w:val="en-US"/>
      </w:rPr>
      <w:t>UNEP/</w:t>
    </w:r>
    <w:proofErr w:type="spellStart"/>
    <w:r w:rsidR="002B1646" w:rsidRPr="002B1646">
      <w:rPr>
        <w:lang w:val="en-US"/>
      </w:rPr>
      <w:t>OzL.Pro</w:t>
    </w:r>
    <w:proofErr w:type="spellEnd"/>
    <w:r w:rsidR="002B1646" w:rsidRPr="002B1646">
      <w:rPr>
        <w:lang w:val="en-US"/>
      </w:rPr>
      <w:t>/ExCom/95/82</w:t>
    </w:r>
    <w:r>
      <w:rPr>
        <w:lang w:val="en-US"/>
      </w:rPr>
      <w:fldChar w:fldCharType="end"/>
    </w:r>
  </w:p>
  <w:p w14:paraId="0B4A7EC8" w14:textId="5322A7BB" w:rsidR="00ED4A0B" w:rsidRPr="006E3ACF" w:rsidRDefault="00ED4A0B" w:rsidP="009774CB">
    <w:pPr>
      <w:pStyle w:val="Header"/>
      <w:jc w:val="right"/>
      <w:rPr>
        <w:lang w:val="en-US"/>
      </w:rPr>
    </w:pPr>
    <w:r w:rsidRPr="006E3ACF">
      <w:rPr>
        <w:lang w:val="en-US"/>
      </w:rPr>
      <w:t>Anex</w:t>
    </w:r>
    <w:r w:rsidR="00C010C5">
      <w:rPr>
        <w:lang w:val="en-US"/>
      </w:rPr>
      <w:t>o</w:t>
    </w:r>
    <w:r w:rsidRPr="006E3ACF">
      <w:rPr>
        <w:lang w:val="en-US"/>
      </w:rPr>
      <w:t xml:space="preserve"> I</w:t>
    </w:r>
  </w:p>
  <w:p w14:paraId="43EE6C83" w14:textId="77777777" w:rsidR="00ED4A0B" w:rsidRPr="006E3ACF" w:rsidRDefault="00ED4A0B" w:rsidP="009774CB">
    <w:pPr>
      <w:pStyle w:val="Heade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0C11C9" w14:textId="5BA986D7" w:rsidR="00ED4A0B" w:rsidRPr="006E3ACF" w:rsidRDefault="00ED4A0B" w:rsidP="00F31830">
    <w:pPr>
      <w:jc w:val="left"/>
      <w:rPr>
        <w:lang w:val="en-US"/>
      </w:rPr>
    </w:pPr>
    <w:r>
      <w:fldChar w:fldCharType="begin"/>
    </w:r>
    <w:r>
      <w:instrText xml:space="preserve"> DOCPROPERTY "Document number"  \* MERGEFORMAT </w:instrText>
    </w:r>
    <w:r>
      <w:fldChar w:fldCharType="separate"/>
    </w:r>
    <w:r w:rsidR="00C010C5" w:rsidRPr="00C010C5">
      <w:rPr>
        <w:lang w:val="en-US"/>
      </w:rPr>
      <w:t>UNEP/</w:t>
    </w:r>
    <w:proofErr w:type="spellStart"/>
    <w:r w:rsidR="00C010C5" w:rsidRPr="00C010C5">
      <w:rPr>
        <w:lang w:val="en-US"/>
      </w:rPr>
      <w:t>OzL.Pro</w:t>
    </w:r>
    <w:proofErr w:type="spellEnd"/>
    <w:r w:rsidR="00C010C5" w:rsidRPr="00C010C5">
      <w:rPr>
        <w:lang w:val="en-US"/>
      </w:rPr>
      <w:t>/ExCom/95/82</w:t>
    </w:r>
    <w:r>
      <w:rPr>
        <w:lang w:val="en-US"/>
      </w:rPr>
      <w:fldChar w:fldCharType="end"/>
    </w:r>
  </w:p>
  <w:p w14:paraId="5C12FC7F" w14:textId="77777777" w:rsidR="00ED4A0B" w:rsidRPr="006E3ACF" w:rsidRDefault="00ED4A0B" w:rsidP="00F31830">
    <w:pPr>
      <w:jc w:val="left"/>
      <w:rPr>
        <w:lang w:val="en-US"/>
      </w:rPr>
    </w:pPr>
    <w:r w:rsidRPr="006E3ACF">
      <w:rPr>
        <w:lang w:val="en-US"/>
      </w:rPr>
      <w:t>Annex II</w:t>
    </w:r>
  </w:p>
  <w:p w14:paraId="5F6D81FB" w14:textId="77777777" w:rsidR="00ED4A0B" w:rsidRPr="006E3ACF" w:rsidRDefault="00ED4A0B" w:rsidP="00F31830">
    <w:pPr>
      <w:jc w:val="lef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7E8F7" w14:textId="594BC0F4" w:rsidR="00ED4A0B" w:rsidRPr="006E3ACF" w:rsidRDefault="00ED4A0B" w:rsidP="00F31830">
    <w:pPr>
      <w:jc w:val="right"/>
      <w:rPr>
        <w:lang w:val="en-US"/>
      </w:rPr>
    </w:pPr>
    <w:r>
      <w:fldChar w:fldCharType="begin"/>
    </w:r>
    <w:r>
      <w:instrText xml:space="preserve"> DOCPROPERTY "Document number"  \* MERGEFORMAT </w:instrText>
    </w:r>
    <w:r>
      <w:fldChar w:fldCharType="separate"/>
    </w:r>
    <w:r w:rsidR="00C010C5" w:rsidRPr="00C010C5">
      <w:rPr>
        <w:lang w:val="en-US"/>
      </w:rPr>
      <w:t>UNEP/</w:t>
    </w:r>
    <w:proofErr w:type="spellStart"/>
    <w:r w:rsidR="00C010C5" w:rsidRPr="00C010C5">
      <w:rPr>
        <w:lang w:val="en-US"/>
      </w:rPr>
      <w:t>OzL.Pro</w:t>
    </w:r>
    <w:proofErr w:type="spellEnd"/>
    <w:r w:rsidR="00C010C5" w:rsidRPr="00C010C5">
      <w:rPr>
        <w:lang w:val="en-US"/>
      </w:rPr>
      <w:t>/ExCom/95/82</w:t>
    </w:r>
    <w:r>
      <w:rPr>
        <w:lang w:val="en-US"/>
      </w:rPr>
      <w:fldChar w:fldCharType="end"/>
    </w:r>
  </w:p>
  <w:p w14:paraId="7EE1579E" w14:textId="77777777" w:rsidR="00ED4A0B" w:rsidRPr="006E3ACF" w:rsidRDefault="00ED4A0B" w:rsidP="00F31830">
    <w:pPr>
      <w:jc w:val="right"/>
      <w:rPr>
        <w:lang w:val="en-US"/>
      </w:rPr>
    </w:pPr>
    <w:r w:rsidRPr="006E3ACF">
      <w:rPr>
        <w:lang w:val="en-US"/>
      </w:rPr>
      <w:t>Annex II</w:t>
    </w:r>
  </w:p>
  <w:p w14:paraId="25EB4D66" w14:textId="77777777" w:rsidR="00ED4A0B" w:rsidRPr="006E3ACF" w:rsidRDefault="00ED4A0B" w:rsidP="00F31830">
    <w:pPr>
      <w:pStyle w:val="Header"/>
      <w:jc w:val="righ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628C14" w14:textId="77777777" w:rsidR="00ED4A0B" w:rsidRPr="006E3ACF" w:rsidRDefault="00ED4A0B" w:rsidP="00C72170">
    <w:pPr>
      <w:jc w:val="right"/>
      <w:rPr>
        <w:lang w:val="en-US"/>
      </w:rPr>
    </w:pPr>
    <w:r>
      <w:fldChar w:fldCharType="begin"/>
    </w:r>
    <w:r>
      <w:instrText xml:space="preserve"> DOCPROPERTY "Document number"  \* MERGEFORMAT </w:instrText>
    </w:r>
    <w:r>
      <w:fldChar w:fldCharType="separate"/>
    </w:r>
    <w:r w:rsidRPr="006E3ACF">
      <w:rPr>
        <w:lang w:val="en-US"/>
      </w:rPr>
      <w:t>UNEP/</w:t>
    </w:r>
    <w:proofErr w:type="spellStart"/>
    <w:r w:rsidRPr="006E3ACF">
      <w:rPr>
        <w:lang w:val="en-US"/>
      </w:rPr>
      <w:t>OzL.Pro</w:t>
    </w:r>
    <w:proofErr w:type="spellEnd"/>
    <w:r w:rsidRPr="006E3ACF">
      <w:rPr>
        <w:lang w:val="en-US"/>
      </w:rPr>
      <w:t>/ExCom/95/1</w:t>
    </w:r>
    <w:r>
      <w:rPr>
        <w:lang w:val="en-US"/>
      </w:rPr>
      <w:fldChar w:fldCharType="end"/>
    </w:r>
  </w:p>
  <w:p w14:paraId="47A4A346" w14:textId="77777777" w:rsidR="00ED4A0B" w:rsidRPr="006E3ACF" w:rsidRDefault="00ED4A0B" w:rsidP="00C72170">
    <w:pPr>
      <w:jc w:val="right"/>
      <w:rPr>
        <w:lang w:val="en-US"/>
      </w:rPr>
    </w:pPr>
    <w:r w:rsidRPr="006E3ACF">
      <w:rPr>
        <w:lang w:val="en-US"/>
      </w:rPr>
      <w:t xml:space="preserve">Annex </w:t>
    </w:r>
    <w:r w:rsidRPr="006E3ACF">
      <w:rPr>
        <w:highlight w:val="cyan"/>
        <w:lang w:val="en-US"/>
      </w:rPr>
      <w:t>III</w:t>
    </w:r>
  </w:p>
  <w:p w14:paraId="12187D43" w14:textId="77777777" w:rsidR="00ED4A0B" w:rsidRPr="006E3ACF" w:rsidRDefault="00ED4A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DF06F6"/>
    <w:multiLevelType w:val="multilevel"/>
    <w:tmpl w:val="64B83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14575503">
    <w:abstractNumId w:val="0"/>
  </w:num>
  <w:num w:numId="2" w16cid:durableId="45104447">
    <w:abstractNumId w:val="0"/>
  </w:num>
  <w:num w:numId="3" w16cid:durableId="1658877394">
    <w:abstractNumId w:val="0"/>
  </w:num>
  <w:num w:numId="4" w16cid:durableId="778329926">
    <w:abstractNumId w:val="0"/>
  </w:num>
  <w:num w:numId="5" w16cid:durableId="1679042449">
    <w:abstractNumId w:val="2"/>
  </w:num>
  <w:num w:numId="6" w16cid:durableId="1070234640">
    <w:abstractNumId w:val="4"/>
  </w:num>
  <w:num w:numId="7" w16cid:durableId="1021273388">
    <w:abstractNumId w:val="6"/>
  </w:num>
  <w:num w:numId="8" w16cid:durableId="1737126344">
    <w:abstractNumId w:val="8"/>
  </w:num>
  <w:num w:numId="9" w16cid:durableId="1532261799">
    <w:abstractNumId w:val="3"/>
  </w:num>
  <w:num w:numId="10" w16cid:durableId="527137561">
    <w:abstractNumId w:val="7"/>
  </w:num>
  <w:num w:numId="11" w16cid:durableId="1632438624">
    <w:abstractNumId w:val="1"/>
  </w:num>
  <w:num w:numId="12" w16cid:durableId="4880595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4173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32417810">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606FF"/>
    <w:rsid w:val="000008D5"/>
    <w:rsid w:val="00000FED"/>
    <w:rsid w:val="00001158"/>
    <w:rsid w:val="00001E7D"/>
    <w:rsid w:val="00001EC3"/>
    <w:rsid w:val="000022A8"/>
    <w:rsid w:val="00002D91"/>
    <w:rsid w:val="00003FC5"/>
    <w:rsid w:val="0000434E"/>
    <w:rsid w:val="00004BD0"/>
    <w:rsid w:val="00004BEA"/>
    <w:rsid w:val="00005817"/>
    <w:rsid w:val="00005D65"/>
    <w:rsid w:val="00011B28"/>
    <w:rsid w:val="00011FD9"/>
    <w:rsid w:val="000126D1"/>
    <w:rsid w:val="000136E4"/>
    <w:rsid w:val="0001419A"/>
    <w:rsid w:val="00014ECB"/>
    <w:rsid w:val="00015BDE"/>
    <w:rsid w:val="00015C7D"/>
    <w:rsid w:val="00016F3D"/>
    <w:rsid w:val="00017B91"/>
    <w:rsid w:val="00017FEA"/>
    <w:rsid w:val="00020E3D"/>
    <w:rsid w:val="000211A9"/>
    <w:rsid w:val="00021238"/>
    <w:rsid w:val="00021A34"/>
    <w:rsid w:val="00022071"/>
    <w:rsid w:val="00022827"/>
    <w:rsid w:val="0002282B"/>
    <w:rsid w:val="00022EDC"/>
    <w:rsid w:val="000244C2"/>
    <w:rsid w:val="00024D46"/>
    <w:rsid w:val="000253EA"/>
    <w:rsid w:val="0002639A"/>
    <w:rsid w:val="000270E0"/>
    <w:rsid w:val="000272B1"/>
    <w:rsid w:val="00027D8C"/>
    <w:rsid w:val="00030901"/>
    <w:rsid w:val="00031096"/>
    <w:rsid w:val="00031260"/>
    <w:rsid w:val="0003178B"/>
    <w:rsid w:val="00031A32"/>
    <w:rsid w:val="00032808"/>
    <w:rsid w:val="00032CBC"/>
    <w:rsid w:val="000330F9"/>
    <w:rsid w:val="0003546D"/>
    <w:rsid w:val="0003681A"/>
    <w:rsid w:val="000368AE"/>
    <w:rsid w:val="00036AAB"/>
    <w:rsid w:val="000372B7"/>
    <w:rsid w:val="00037AD0"/>
    <w:rsid w:val="00037D99"/>
    <w:rsid w:val="000415D8"/>
    <w:rsid w:val="00042795"/>
    <w:rsid w:val="00042BB5"/>
    <w:rsid w:val="000433C5"/>
    <w:rsid w:val="000437E6"/>
    <w:rsid w:val="000449E4"/>
    <w:rsid w:val="0004513B"/>
    <w:rsid w:val="000452C1"/>
    <w:rsid w:val="00045B0E"/>
    <w:rsid w:val="00046C55"/>
    <w:rsid w:val="00046E85"/>
    <w:rsid w:val="000501F1"/>
    <w:rsid w:val="00050F6E"/>
    <w:rsid w:val="00051869"/>
    <w:rsid w:val="00052EF6"/>
    <w:rsid w:val="00053361"/>
    <w:rsid w:val="00053C1D"/>
    <w:rsid w:val="00054387"/>
    <w:rsid w:val="00060AC8"/>
    <w:rsid w:val="000613BF"/>
    <w:rsid w:val="00061EC2"/>
    <w:rsid w:val="0006264D"/>
    <w:rsid w:val="000633EA"/>
    <w:rsid w:val="0006477F"/>
    <w:rsid w:val="0006483A"/>
    <w:rsid w:val="00066CE8"/>
    <w:rsid w:val="0006738D"/>
    <w:rsid w:val="000705C1"/>
    <w:rsid w:val="00072EEF"/>
    <w:rsid w:val="00073520"/>
    <w:rsid w:val="00074F02"/>
    <w:rsid w:val="000753ED"/>
    <w:rsid w:val="0007591B"/>
    <w:rsid w:val="000766CC"/>
    <w:rsid w:val="00080ED0"/>
    <w:rsid w:val="000814CB"/>
    <w:rsid w:val="0008282D"/>
    <w:rsid w:val="00082867"/>
    <w:rsid w:val="000832A4"/>
    <w:rsid w:val="00084371"/>
    <w:rsid w:val="0008566E"/>
    <w:rsid w:val="00085B8F"/>
    <w:rsid w:val="00086400"/>
    <w:rsid w:val="00087127"/>
    <w:rsid w:val="00087434"/>
    <w:rsid w:val="0008752E"/>
    <w:rsid w:val="00087B08"/>
    <w:rsid w:val="00090481"/>
    <w:rsid w:val="000906A2"/>
    <w:rsid w:val="00091C70"/>
    <w:rsid w:val="000947F4"/>
    <w:rsid w:val="00095489"/>
    <w:rsid w:val="00095701"/>
    <w:rsid w:val="00097B8A"/>
    <w:rsid w:val="000A0E1D"/>
    <w:rsid w:val="000A0FAD"/>
    <w:rsid w:val="000A1840"/>
    <w:rsid w:val="000A2EB8"/>
    <w:rsid w:val="000A31B1"/>
    <w:rsid w:val="000A3721"/>
    <w:rsid w:val="000A3826"/>
    <w:rsid w:val="000A3AD6"/>
    <w:rsid w:val="000A4F68"/>
    <w:rsid w:val="000A55DF"/>
    <w:rsid w:val="000A6C26"/>
    <w:rsid w:val="000B20E7"/>
    <w:rsid w:val="000B366C"/>
    <w:rsid w:val="000B36C8"/>
    <w:rsid w:val="000B4E5B"/>
    <w:rsid w:val="000B4FDB"/>
    <w:rsid w:val="000B5A48"/>
    <w:rsid w:val="000B61EB"/>
    <w:rsid w:val="000B66E9"/>
    <w:rsid w:val="000B7CF9"/>
    <w:rsid w:val="000C010E"/>
    <w:rsid w:val="000C0D73"/>
    <w:rsid w:val="000C121C"/>
    <w:rsid w:val="000C283A"/>
    <w:rsid w:val="000C3251"/>
    <w:rsid w:val="000C37A1"/>
    <w:rsid w:val="000C4A74"/>
    <w:rsid w:val="000C7DD1"/>
    <w:rsid w:val="000D25C4"/>
    <w:rsid w:val="000D26F3"/>
    <w:rsid w:val="000D3466"/>
    <w:rsid w:val="000D52A4"/>
    <w:rsid w:val="000D5ACF"/>
    <w:rsid w:val="000D69CE"/>
    <w:rsid w:val="000D7882"/>
    <w:rsid w:val="000D797D"/>
    <w:rsid w:val="000E0102"/>
    <w:rsid w:val="000E07BC"/>
    <w:rsid w:val="000E0FD5"/>
    <w:rsid w:val="000E0FEE"/>
    <w:rsid w:val="000E11BC"/>
    <w:rsid w:val="000E2B9B"/>
    <w:rsid w:val="000E2E21"/>
    <w:rsid w:val="000E2F4A"/>
    <w:rsid w:val="000E3B43"/>
    <w:rsid w:val="000E44C5"/>
    <w:rsid w:val="000E574E"/>
    <w:rsid w:val="000E5F88"/>
    <w:rsid w:val="000E7C5F"/>
    <w:rsid w:val="000F0006"/>
    <w:rsid w:val="000F1CD4"/>
    <w:rsid w:val="000F1E33"/>
    <w:rsid w:val="000F21BC"/>
    <w:rsid w:val="000F2C5C"/>
    <w:rsid w:val="000F36A7"/>
    <w:rsid w:val="000F37F0"/>
    <w:rsid w:val="000F3FD0"/>
    <w:rsid w:val="000F4103"/>
    <w:rsid w:val="000F4254"/>
    <w:rsid w:val="000F4907"/>
    <w:rsid w:val="000F4DAC"/>
    <w:rsid w:val="000F52A8"/>
    <w:rsid w:val="000F5495"/>
    <w:rsid w:val="000F54B5"/>
    <w:rsid w:val="000F61BA"/>
    <w:rsid w:val="000F70A7"/>
    <w:rsid w:val="00101374"/>
    <w:rsid w:val="001019CC"/>
    <w:rsid w:val="00101C57"/>
    <w:rsid w:val="00102B35"/>
    <w:rsid w:val="001038E2"/>
    <w:rsid w:val="00104CC7"/>
    <w:rsid w:val="00104D0B"/>
    <w:rsid w:val="001057BD"/>
    <w:rsid w:val="0010624A"/>
    <w:rsid w:val="00106565"/>
    <w:rsid w:val="0010679E"/>
    <w:rsid w:val="00110E3A"/>
    <w:rsid w:val="0011247F"/>
    <w:rsid w:val="00113CCA"/>
    <w:rsid w:val="00114B37"/>
    <w:rsid w:val="00114D4D"/>
    <w:rsid w:val="00115480"/>
    <w:rsid w:val="001154F6"/>
    <w:rsid w:val="001158C2"/>
    <w:rsid w:val="00116635"/>
    <w:rsid w:val="00116A95"/>
    <w:rsid w:val="001170F4"/>
    <w:rsid w:val="00117478"/>
    <w:rsid w:val="00121AEF"/>
    <w:rsid w:val="00121B2C"/>
    <w:rsid w:val="00122F25"/>
    <w:rsid w:val="00123D36"/>
    <w:rsid w:val="001246D7"/>
    <w:rsid w:val="00124FA0"/>
    <w:rsid w:val="001261E2"/>
    <w:rsid w:val="00126BDB"/>
    <w:rsid w:val="001315DA"/>
    <w:rsid w:val="00131C24"/>
    <w:rsid w:val="00133C76"/>
    <w:rsid w:val="001345A9"/>
    <w:rsid w:val="00135980"/>
    <w:rsid w:val="00136733"/>
    <w:rsid w:val="001367D3"/>
    <w:rsid w:val="0013786F"/>
    <w:rsid w:val="00137CCA"/>
    <w:rsid w:val="0014136D"/>
    <w:rsid w:val="00142EEB"/>
    <w:rsid w:val="00143AA8"/>
    <w:rsid w:val="00143C91"/>
    <w:rsid w:val="00143E24"/>
    <w:rsid w:val="00144771"/>
    <w:rsid w:val="00147767"/>
    <w:rsid w:val="0015133F"/>
    <w:rsid w:val="001518D3"/>
    <w:rsid w:val="001525C3"/>
    <w:rsid w:val="001526C2"/>
    <w:rsid w:val="00152EFD"/>
    <w:rsid w:val="001539BD"/>
    <w:rsid w:val="00154237"/>
    <w:rsid w:val="00154301"/>
    <w:rsid w:val="00154EC7"/>
    <w:rsid w:val="00156098"/>
    <w:rsid w:val="00156574"/>
    <w:rsid w:val="001571A7"/>
    <w:rsid w:val="00160307"/>
    <w:rsid w:val="00160B5A"/>
    <w:rsid w:val="00161F2D"/>
    <w:rsid w:val="00162466"/>
    <w:rsid w:val="00162A8B"/>
    <w:rsid w:val="00163D26"/>
    <w:rsid w:val="001640D7"/>
    <w:rsid w:val="0016455A"/>
    <w:rsid w:val="001646CF"/>
    <w:rsid w:val="00164719"/>
    <w:rsid w:val="00164769"/>
    <w:rsid w:val="00165A92"/>
    <w:rsid w:val="00166FC4"/>
    <w:rsid w:val="001677AC"/>
    <w:rsid w:val="00170287"/>
    <w:rsid w:val="00171149"/>
    <w:rsid w:val="00171D17"/>
    <w:rsid w:val="001722DA"/>
    <w:rsid w:val="001725B5"/>
    <w:rsid w:val="00172764"/>
    <w:rsid w:val="0017319B"/>
    <w:rsid w:val="001739A8"/>
    <w:rsid w:val="00173BD9"/>
    <w:rsid w:val="001748BA"/>
    <w:rsid w:val="00175521"/>
    <w:rsid w:val="00175647"/>
    <w:rsid w:val="00175AC9"/>
    <w:rsid w:val="00176B3D"/>
    <w:rsid w:val="001804EA"/>
    <w:rsid w:val="00180DF9"/>
    <w:rsid w:val="00181129"/>
    <w:rsid w:val="0018203C"/>
    <w:rsid w:val="001835BA"/>
    <w:rsid w:val="001846F1"/>
    <w:rsid w:val="001846F3"/>
    <w:rsid w:val="00184B4C"/>
    <w:rsid w:val="001868DA"/>
    <w:rsid w:val="00187FB1"/>
    <w:rsid w:val="001901E1"/>
    <w:rsid w:val="00190A61"/>
    <w:rsid w:val="00190E09"/>
    <w:rsid w:val="00191C7B"/>
    <w:rsid w:val="001920F0"/>
    <w:rsid w:val="001922E3"/>
    <w:rsid w:val="001931CF"/>
    <w:rsid w:val="0019416C"/>
    <w:rsid w:val="0019433F"/>
    <w:rsid w:val="00194572"/>
    <w:rsid w:val="00196630"/>
    <w:rsid w:val="001969A8"/>
    <w:rsid w:val="00197179"/>
    <w:rsid w:val="00197872"/>
    <w:rsid w:val="00197BA0"/>
    <w:rsid w:val="00197C04"/>
    <w:rsid w:val="001A1C7D"/>
    <w:rsid w:val="001A2215"/>
    <w:rsid w:val="001A3342"/>
    <w:rsid w:val="001A3E3D"/>
    <w:rsid w:val="001A7049"/>
    <w:rsid w:val="001A7861"/>
    <w:rsid w:val="001A78CB"/>
    <w:rsid w:val="001A7B42"/>
    <w:rsid w:val="001B0449"/>
    <w:rsid w:val="001B103E"/>
    <w:rsid w:val="001B19F3"/>
    <w:rsid w:val="001B1E40"/>
    <w:rsid w:val="001B2179"/>
    <w:rsid w:val="001B2CF9"/>
    <w:rsid w:val="001B322C"/>
    <w:rsid w:val="001B454A"/>
    <w:rsid w:val="001B4D36"/>
    <w:rsid w:val="001B675B"/>
    <w:rsid w:val="001B68DC"/>
    <w:rsid w:val="001C169E"/>
    <w:rsid w:val="001C1B61"/>
    <w:rsid w:val="001C2035"/>
    <w:rsid w:val="001C22EB"/>
    <w:rsid w:val="001C247C"/>
    <w:rsid w:val="001C3A61"/>
    <w:rsid w:val="001C4FA6"/>
    <w:rsid w:val="001C6773"/>
    <w:rsid w:val="001C74F3"/>
    <w:rsid w:val="001C764E"/>
    <w:rsid w:val="001D0C12"/>
    <w:rsid w:val="001D165A"/>
    <w:rsid w:val="001D2241"/>
    <w:rsid w:val="001D27BF"/>
    <w:rsid w:val="001D30E3"/>
    <w:rsid w:val="001D40EE"/>
    <w:rsid w:val="001D43B3"/>
    <w:rsid w:val="001D5B23"/>
    <w:rsid w:val="001D7B05"/>
    <w:rsid w:val="001E03CD"/>
    <w:rsid w:val="001E1052"/>
    <w:rsid w:val="001E21B1"/>
    <w:rsid w:val="001E2F93"/>
    <w:rsid w:val="001E37D0"/>
    <w:rsid w:val="001E3A96"/>
    <w:rsid w:val="001E407D"/>
    <w:rsid w:val="001E4127"/>
    <w:rsid w:val="001E4554"/>
    <w:rsid w:val="001E458D"/>
    <w:rsid w:val="001E61E5"/>
    <w:rsid w:val="001E663F"/>
    <w:rsid w:val="001E7F58"/>
    <w:rsid w:val="001F08DF"/>
    <w:rsid w:val="001F2159"/>
    <w:rsid w:val="001F243A"/>
    <w:rsid w:val="001F25F1"/>
    <w:rsid w:val="001F3FDB"/>
    <w:rsid w:val="001F4642"/>
    <w:rsid w:val="001F4971"/>
    <w:rsid w:val="001F53FD"/>
    <w:rsid w:val="001F5AB5"/>
    <w:rsid w:val="001F6542"/>
    <w:rsid w:val="0020215E"/>
    <w:rsid w:val="002025A4"/>
    <w:rsid w:val="00203B6B"/>
    <w:rsid w:val="002048C9"/>
    <w:rsid w:val="00205195"/>
    <w:rsid w:val="002058EF"/>
    <w:rsid w:val="002058FE"/>
    <w:rsid w:val="00205A55"/>
    <w:rsid w:val="002063C3"/>
    <w:rsid w:val="00206436"/>
    <w:rsid w:val="00207C75"/>
    <w:rsid w:val="0021003E"/>
    <w:rsid w:val="00210231"/>
    <w:rsid w:val="002102F1"/>
    <w:rsid w:val="00210B8B"/>
    <w:rsid w:val="002144D4"/>
    <w:rsid w:val="00214863"/>
    <w:rsid w:val="002156B4"/>
    <w:rsid w:val="00216AB9"/>
    <w:rsid w:val="00217455"/>
    <w:rsid w:val="00217B15"/>
    <w:rsid w:val="00217C90"/>
    <w:rsid w:val="0022065F"/>
    <w:rsid w:val="00220AC9"/>
    <w:rsid w:val="00224507"/>
    <w:rsid w:val="002247DD"/>
    <w:rsid w:val="00224FCD"/>
    <w:rsid w:val="00225434"/>
    <w:rsid w:val="00226EFB"/>
    <w:rsid w:val="00227E54"/>
    <w:rsid w:val="00230965"/>
    <w:rsid w:val="00230C17"/>
    <w:rsid w:val="00230F5E"/>
    <w:rsid w:val="00235CD2"/>
    <w:rsid w:val="00236E16"/>
    <w:rsid w:val="00240813"/>
    <w:rsid w:val="00241B04"/>
    <w:rsid w:val="002422DB"/>
    <w:rsid w:val="0024261D"/>
    <w:rsid w:val="0024262C"/>
    <w:rsid w:val="002430B5"/>
    <w:rsid w:val="0024348F"/>
    <w:rsid w:val="002456D1"/>
    <w:rsid w:val="0024621D"/>
    <w:rsid w:val="0025065B"/>
    <w:rsid w:val="002507D1"/>
    <w:rsid w:val="00250B58"/>
    <w:rsid w:val="0025134C"/>
    <w:rsid w:val="00251E0D"/>
    <w:rsid w:val="00252B2A"/>
    <w:rsid w:val="00253222"/>
    <w:rsid w:val="00253531"/>
    <w:rsid w:val="002547A2"/>
    <w:rsid w:val="0025517F"/>
    <w:rsid w:val="00255859"/>
    <w:rsid w:val="00256DD8"/>
    <w:rsid w:val="002570F5"/>
    <w:rsid w:val="002577D1"/>
    <w:rsid w:val="00257DB4"/>
    <w:rsid w:val="00260218"/>
    <w:rsid w:val="0026074F"/>
    <w:rsid w:val="00260A6A"/>
    <w:rsid w:val="00261253"/>
    <w:rsid w:val="00261C13"/>
    <w:rsid w:val="00262847"/>
    <w:rsid w:val="002636CF"/>
    <w:rsid w:val="00264ACE"/>
    <w:rsid w:val="00265B79"/>
    <w:rsid w:val="00265E9A"/>
    <w:rsid w:val="00267501"/>
    <w:rsid w:val="0026766A"/>
    <w:rsid w:val="00270A24"/>
    <w:rsid w:val="00273135"/>
    <w:rsid w:val="0027339B"/>
    <w:rsid w:val="00273877"/>
    <w:rsid w:val="00273C1E"/>
    <w:rsid w:val="0027455A"/>
    <w:rsid w:val="002746BA"/>
    <w:rsid w:val="00274B71"/>
    <w:rsid w:val="00275763"/>
    <w:rsid w:val="0027787A"/>
    <w:rsid w:val="00280EE0"/>
    <w:rsid w:val="00281898"/>
    <w:rsid w:val="00281BB2"/>
    <w:rsid w:val="002823FF"/>
    <w:rsid w:val="002828AA"/>
    <w:rsid w:val="002836EF"/>
    <w:rsid w:val="002838F4"/>
    <w:rsid w:val="00287F34"/>
    <w:rsid w:val="00291EDD"/>
    <w:rsid w:val="00292917"/>
    <w:rsid w:val="00293472"/>
    <w:rsid w:val="00293A68"/>
    <w:rsid w:val="00293A9B"/>
    <w:rsid w:val="00295286"/>
    <w:rsid w:val="00295677"/>
    <w:rsid w:val="00297118"/>
    <w:rsid w:val="002976E5"/>
    <w:rsid w:val="00297CD5"/>
    <w:rsid w:val="00297D7D"/>
    <w:rsid w:val="002A03C3"/>
    <w:rsid w:val="002A0857"/>
    <w:rsid w:val="002A0DBE"/>
    <w:rsid w:val="002A1A9F"/>
    <w:rsid w:val="002A22F4"/>
    <w:rsid w:val="002A515F"/>
    <w:rsid w:val="002A6450"/>
    <w:rsid w:val="002A7A63"/>
    <w:rsid w:val="002B1646"/>
    <w:rsid w:val="002B17B3"/>
    <w:rsid w:val="002B1D7E"/>
    <w:rsid w:val="002B2149"/>
    <w:rsid w:val="002B254E"/>
    <w:rsid w:val="002B29FD"/>
    <w:rsid w:val="002B338A"/>
    <w:rsid w:val="002B4CE8"/>
    <w:rsid w:val="002B5BA7"/>
    <w:rsid w:val="002B66DA"/>
    <w:rsid w:val="002B72E9"/>
    <w:rsid w:val="002B7DD4"/>
    <w:rsid w:val="002C0D9B"/>
    <w:rsid w:val="002C0F68"/>
    <w:rsid w:val="002C1FAD"/>
    <w:rsid w:val="002C2C32"/>
    <w:rsid w:val="002C398B"/>
    <w:rsid w:val="002C5677"/>
    <w:rsid w:val="002C58AC"/>
    <w:rsid w:val="002C5A39"/>
    <w:rsid w:val="002C6C8B"/>
    <w:rsid w:val="002C6FB9"/>
    <w:rsid w:val="002C7074"/>
    <w:rsid w:val="002C7998"/>
    <w:rsid w:val="002D08B8"/>
    <w:rsid w:val="002D0FB8"/>
    <w:rsid w:val="002D12EC"/>
    <w:rsid w:val="002D19B6"/>
    <w:rsid w:val="002D1B0E"/>
    <w:rsid w:val="002D1E32"/>
    <w:rsid w:val="002D1ECC"/>
    <w:rsid w:val="002D234C"/>
    <w:rsid w:val="002D36E6"/>
    <w:rsid w:val="002D651A"/>
    <w:rsid w:val="002D764B"/>
    <w:rsid w:val="002D7B75"/>
    <w:rsid w:val="002E011B"/>
    <w:rsid w:val="002E114E"/>
    <w:rsid w:val="002E3676"/>
    <w:rsid w:val="002E3A50"/>
    <w:rsid w:val="002E3B49"/>
    <w:rsid w:val="002E47B1"/>
    <w:rsid w:val="002E4855"/>
    <w:rsid w:val="002E4AC6"/>
    <w:rsid w:val="002E4F21"/>
    <w:rsid w:val="002E5D40"/>
    <w:rsid w:val="002E6364"/>
    <w:rsid w:val="002E6580"/>
    <w:rsid w:val="002E6D21"/>
    <w:rsid w:val="002E77B0"/>
    <w:rsid w:val="002E7859"/>
    <w:rsid w:val="002F0C82"/>
    <w:rsid w:val="002F1075"/>
    <w:rsid w:val="002F1621"/>
    <w:rsid w:val="002F18B8"/>
    <w:rsid w:val="002F1E53"/>
    <w:rsid w:val="002F2627"/>
    <w:rsid w:val="002F2CAA"/>
    <w:rsid w:val="002F3CA6"/>
    <w:rsid w:val="002F4B7E"/>
    <w:rsid w:val="002F4E40"/>
    <w:rsid w:val="002F4E62"/>
    <w:rsid w:val="002F5A14"/>
    <w:rsid w:val="002F5F34"/>
    <w:rsid w:val="002F6285"/>
    <w:rsid w:val="002F6302"/>
    <w:rsid w:val="0030052C"/>
    <w:rsid w:val="003006E2"/>
    <w:rsid w:val="00300A80"/>
    <w:rsid w:val="00301588"/>
    <w:rsid w:val="00302324"/>
    <w:rsid w:val="00302DF9"/>
    <w:rsid w:val="003078ED"/>
    <w:rsid w:val="00307F43"/>
    <w:rsid w:val="00311A50"/>
    <w:rsid w:val="0031374D"/>
    <w:rsid w:val="003141C7"/>
    <w:rsid w:val="00314787"/>
    <w:rsid w:val="00314E22"/>
    <w:rsid w:val="003152A3"/>
    <w:rsid w:val="003159E6"/>
    <w:rsid w:val="00315B75"/>
    <w:rsid w:val="00315D5E"/>
    <w:rsid w:val="00315DFD"/>
    <w:rsid w:val="00317B9A"/>
    <w:rsid w:val="00320225"/>
    <w:rsid w:val="003204F0"/>
    <w:rsid w:val="00320587"/>
    <w:rsid w:val="00321941"/>
    <w:rsid w:val="00321977"/>
    <w:rsid w:val="00323FB4"/>
    <w:rsid w:val="003241A7"/>
    <w:rsid w:val="00324DCD"/>
    <w:rsid w:val="0032634C"/>
    <w:rsid w:val="00326492"/>
    <w:rsid w:val="0032752A"/>
    <w:rsid w:val="00330034"/>
    <w:rsid w:val="0033014C"/>
    <w:rsid w:val="00330370"/>
    <w:rsid w:val="003306E1"/>
    <w:rsid w:val="00331370"/>
    <w:rsid w:val="003316FD"/>
    <w:rsid w:val="0033193A"/>
    <w:rsid w:val="003320E4"/>
    <w:rsid w:val="00332CC2"/>
    <w:rsid w:val="0033525D"/>
    <w:rsid w:val="00335C66"/>
    <w:rsid w:val="00336665"/>
    <w:rsid w:val="00340980"/>
    <w:rsid w:val="003414F3"/>
    <w:rsid w:val="00341DFA"/>
    <w:rsid w:val="0034280C"/>
    <w:rsid w:val="003435CA"/>
    <w:rsid w:val="00343FCB"/>
    <w:rsid w:val="00344117"/>
    <w:rsid w:val="003441BB"/>
    <w:rsid w:val="0034560C"/>
    <w:rsid w:val="00345E1F"/>
    <w:rsid w:val="00346220"/>
    <w:rsid w:val="00347B31"/>
    <w:rsid w:val="00347D61"/>
    <w:rsid w:val="003502AD"/>
    <w:rsid w:val="003502F6"/>
    <w:rsid w:val="00350ADF"/>
    <w:rsid w:val="00352178"/>
    <w:rsid w:val="003523D7"/>
    <w:rsid w:val="00352C7F"/>
    <w:rsid w:val="00353065"/>
    <w:rsid w:val="00353268"/>
    <w:rsid w:val="003534A6"/>
    <w:rsid w:val="00353572"/>
    <w:rsid w:val="0035613E"/>
    <w:rsid w:val="003562E2"/>
    <w:rsid w:val="0035775A"/>
    <w:rsid w:val="00360777"/>
    <w:rsid w:val="00361168"/>
    <w:rsid w:val="00362F4B"/>
    <w:rsid w:val="00363EE9"/>
    <w:rsid w:val="003645FA"/>
    <w:rsid w:val="003650A6"/>
    <w:rsid w:val="00365267"/>
    <w:rsid w:val="003655AF"/>
    <w:rsid w:val="00367A70"/>
    <w:rsid w:val="0037113F"/>
    <w:rsid w:val="00372717"/>
    <w:rsid w:val="00372C53"/>
    <w:rsid w:val="003731AD"/>
    <w:rsid w:val="00374410"/>
    <w:rsid w:val="00376128"/>
    <w:rsid w:val="0037687D"/>
    <w:rsid w:val="00376BE9"/>
    <w:rsid w:val="0037742E"/>
    <w:rsid w:val="00377D56"/>
    <w:rsid w:val="003803CC"/>
    <w:rsid w:val="0038106E"/>
    <w:rsid w:val="00381D82"/>
    <w:rsid w:val="0038210A"/>
    <w:rsid w:val="0038245A"/>
    <w:rsid w:val="003828CC"/>
    <w:rsid w:val="00382E8D"/>
    <w:rsid w:val="00382F1B"/>
    <w:rsid w:val="0038310D"/>
    <w:rsid w:val="00383BD9"/>
    <w:rsid w:val="003840E6"/>
    <w:rsid w:val="003843C4"/>
    <w:rsid w:val="00384845"/>
    <w:rsid w:val="00384E9E"/>
    <w:rsid w:val="003852AD"/>
    <w:rsid w:val="00385CFC"/>
    <w:rsid w:val="0038688C"/>
    <w:rsid w:val="00390731"/>
    <w:rsid w:val="00390CAA"/>
    <w:rsid w:val="00391C49"/>
    <w:rsid w:val="0039337A"/>
    <w:rsid w:val="00394354"/>
    <w:rsid w:val="00395488"/>
    <w:rsid w:val="00395511"/>
    <w:rsid w:val="0039764E"/>
    <w:rsid w:val="003A1778"/>
    <w:rsid w:val="003A19DF"/>
    <w:rsid w:val="003A297E"/>
    <w:rsid w:val="003A3189"/>
    <w:rsid w:val="003A3CA7"/>
    <w:rsid w:val="003A41F1"/>
    <w:rsid w:val="003A4B07"/>
    <w:rsid w:val="003A4B70"/>
    <w:rsid w:val="003A4F7A"/>
    <w:rsid w:val="003A58A5"/>
    <w:rsid w:val="003A62ED"/>
    <w:rsid w:val="003A6E1B"/>
    <w:rsid w:val="003A7153"/>
    <w:rsid w:val="003A7538"/>
    <w:rsid w:val="003A75AB"/>
    <w:rsid w:val="003B0248"/>
    <w:rsid w:val="003B0D1F"/>
    <w:rsid w:val="003B1A5C"/>
    <w:rsid w:val="003B21CB"/>
    <w:rsid w:val="003B33AF"/>
    <w:rsid w:val="003B33BD"/>
    <w:rsid w:val="003B41AD"/>
    <w:rsid w:val="003B4615"/>
    <w:rsid w:val="003B46E2"/>
    <w:rsid w:val="003B4A36"/>
    <w:rsid w:val="003B5561"/>
    <w:rsid w:val="003B569D"/>
    <w:rsid w:val="003C1106"/>
    <w:rsid w:val="003C1E26"/>
    <w:rsid w:val="003C28F7"/>
    <w:rsid w:val="003C2ADC"/>
    <w:rsid w:val="003C2C90"/>
    <w:rsid w:val="003C2CAE"/>
    <w:rsid w:val="003C32AA"/>
    <w:rsid w:val="003C3C0E"/>
    <w:rsid w:val="003C4571"/>
    <w:rsid w:val="003C4BA5"/>
    <w:rsid w:val="003C4DED"/>
    <w:rsid w:val="003C52EF"/>
    <w:rsid w:val="003C65AA"/>
    <w:rsid w:val="003C7187"/>
    <w:rsid w:val="003C77AC"/>
    <w:rsid w:val="003D0041"/>
    <w:rsid w:val="003D070F"/>
    <w:rsid w:val="003D1011"/>
    <w:rsid w:val="003D2417"/>
    <w:rsid w:val="003D24D9"/>
    <w:rsid w:val="003D324D"/>
    <w:rsid w:val="003D326E"/>
    <w:rsid w:val="003D3C3C"/>
    <w:rsid w:val="003D3EB3"/>
    <w:rsid w:val="003D4055"/>
    <w:rsid w:val="003D42A6"/>
    <w:rsid w:val="003D4923"/>
    <w:rsid w:val="003D4F21"/>
    <w:rsid w:val="003D4FAC"/>
    <w:rsid w:val="003D7E61"/>
    <w:rsid w:val="003E073F"/>
    <w:rsid w:val="003E1885"/>
    <w:rsid w:val="003E301B"/>
    <w:rsid w:val="003E396E"/>
    <w:rsid w:val="003E4A8B"/>
    <w:rsid w:val="003E4E6B"/>
    <w:rsid w:val="003E5751"/>
    <w:rsid w:val="003E5C1D"/>
    <w:rsid w:val="003E6CFB"/>
    <w:rsid w:val="003E6EE3"/>
    <w:rsid w:val="003E7906"/>
    <w:rsid w:val="003F000F"/>
    <w:rsid w:val="003F042E"/>
    <w:rsid w:val="003F0732"/>
    <w:rsid w:val="003F0E8F"/>
    <w:rsid w:val="003F1165"/>
    <w:rsid w:val="003F1A75"/>
    <w:rsid w:val="003F26F8"/>
    <w:rsid w:val="003F3C50"/>
    <w:rsid w:val="003F4638"/>
    <w:rsid w:val="003F486B"/>
    <w:rsid w:val="004014CA"/>
    <w:rsid w:val="00401732"/>
    <w:rsid w:val="00402E7D"/>
    <w:rsid w:val="00406202"/>
    <w:rsid w:val="00406A5B"/>
    <w:rsid w:val="00406A6A"/>
    <w:rsid w:val="00406B22"/>
    <w:rsid w:val="00407147"/>
    <w:rsid w:val="0040776B"/>
    <w:rsid w:val="004078FA"/>
    <w:rsid w:val="00414F58"/>
    <w:rsid w:val="00415783"/>
    <w:rsid w:val="00415AEC"/>
    <w:rsid w:val="00420A0D"/>
    <w:rsid w:val="00420C2A"/>
    <w:rsid w:val="00421286"/>
    <w:rsid w:val="00427B24"/>
    <w:rsid w:val="0043092F"/>
    <w:rsid w:val="0043142B"/>
    <w:rsid w:val="0043150A"/>
    <w:rsid w:val="00431998"/>
    <w:rsid w:val="00431E08"/>
    <w:rsid w:val="004322A5"/>
    <w:rsid w:val="004326AC"/>
    <w:rsid w:val="004328A7"/>
    <w:rsid w:val="00433FCA"/>
    <w:rsid w:val="00434C74"/>
    <w:rsid w:val="00434D91"/>
    <w:rsid w:val="00435715"/>
    <w:rsid w:val="00436A2B"/>
    <w:rsid w:val="00437F96"/>
    <w:rsid w:val="00441418"/>
    <w:rsid w:val="0044190B"/>
    <w:rsid w:val="00441B08"/>
    <w:rsid w:val="00443761"/>
    <w:rsid w:val="00443A8B"/>
    <w:rsid w:val="00445826"/>
    <w:rsid w:val="00445967"/>
    <w:rsid w:val="00446C52"/>
    <w:rsid w:val="0044703D"/>
    <w:rsid w:val="00447167"/>
    <w:rsid w:val="00447C55"/>
    <w:rsid w:val="00450C10"/>
    <w:rsid w:val="004544DC"/>
    <w:rsid w:val="00454DCD"/>
    <w:rsid w:val="0045639A"/>
    <w:rsid w:val="00456EB4"/>
    <w:rsid w:val="0045757E"/>
    <w:rsid w:val="004577AB"/>
    <w:rsid w:val="00457827"/>
    <w:rsid w:val="00457C3E"/>
    <w:rsid w:val="004606FF"/>
    <w:rsid w:val="00460D2F"/>
    <w:rsid w:val="00461228"/>
    <w:rsid w:val="004628FC"/>
    <w:rsid w:val="004636E5"/>
    <w:rsid w:val="00463C94"/>
    <w:rsid w:val="00466ADF"/>
    <w:rsid w:val="0047095A"/>
    <w:rsid w:val="004718F3"/>
    <w:rsid w:val="004721B5"/>
    <w:rsid w:val="004725D2"/>
    <w:rsid w:val="004733EF"/>
    <w:rsid w:val="00473604"/>
    <w:rsid w:val="004739C7"/>
    <w:rsid w:val="00473AEA"/>
    <w:rsid w:val="0047464B"/>
    <w:rsid w:val="00475040"/>
    <w:rsid w:val="00475978"/>
    <w:rsid w:val="004837BA"/>
    <w:rsid w:val="004839EF"/>
    <w:rsid w:val="00484261"/>
    <w:rsid w:val="0048652F"/>
    <w:rsid w:val="00487071"/>
    <w:rsid w:val="00487856"/>
    <w:rsid w:val="004905A2"/>
    <w:rsid w:val="004905F6"/>
    <w:rsid w:val="00490C06"/>
    <w:rsid w:val="00491168"/>
    <w:rsid w:val="00491E0B"/>
    <w:rsid w:val="004924FD"/>
    <w:rsid w:val="00492713"/>
    <w:rsid w:val="004938F8"/>
    <w:rsid w:val="00493D40"/>
    <w:rsid w:val="00493EE3"/>
    <w:rsid w:val="00494701"/>
    <w:rsid w:val="00494B3D"/>
    <w:rsid w:val="00495B10"/>
    <w:rsid w:val="004964A3"/>
    <w:rsid w:val="004967B6"/>
    <w:rsid w:val="0049690C"/>
    <w:rsid w:val="00496A47"/>
    <w:rsid w:val="004979F1"/>
    <w:rsid w:val="00497B46"/>
    <w:rsid w:val="00497FEA"/>
    <w:rsid w:val="004A0ABD"/>
    <w:rsid w:val="004A0E31"/>
    <w:rsid w:val="004A1369"/>
    <w:rsid w:val="004A1A94"/>
    <w:rsid w:val="004A40C8"/>
    <w:rsid w:val="004A4D59"/>
    <w:rsid w:val="004A504B"/>
    <w:rsid w:val="004A52C3"/>
    <w:rsid w:val="004A5C94"/>
    <w:rsid w:val="004A6754"/>
    <w:rsid w:val="004A6911"/>
    <w:rsid w:val="004A6E77"/>
    <w:rsid w:val="004A6EDF"/>
    <w:rsid w:val="004B01BC"/>
    <w:rsid w:val="004B1EDB"/>
    <w:rsid w:val="004B3652"/>
    <w:rsid w:val="004B3BC5"/>
    <w:rsid w:val="004B4BB2"/>
    <w:rsid w:val="004B4D6E"/>
    <w:rsid w:val="004B5431"/>
    <w:rsid w:val="004B54E0"/>
    <w:rsid w:val="004B69D8"/>
    <w:rsid w:val="004B7384"/>
    <w:rsid w:val="004C0DE8"/>
    <w:rsid w:val="004C1BFA"/>
    <w:rsid w:val="004C2579"/>
    <w:rsid w:val="004C3113"/>
    <w:rsid w:val="004C31C8"/>
    <w:rsid w:val="004C3856"/>
    <w:rsid w:val="004C40A1"/>
    <w:rsid w:val="004C4269"/>
    <w:rsid w:val="004C4B34"/>
    <w:rsid w:val="004C5DB4"/>
    <w:rsid w:val="004C6140"/>
    <w:rsid w:val="004D0452"/>
    <w:rsid w:val="004D0B5C"/>
    <w:rsid w:val="004D1237"/>
    <w:rsid w:val="004D2A96"/>
    <w:rsid w:val="004D37A6"/>
    <w:rsid w:val="004D38C7"/>
    <w:rsid w:val="004D3D63"/>
    <w:rsid w:val="004D567D"/>
    <w:rsid w:val="004D5795"/>
    <w:rsid w:val="004D6236"/>
    <w:rsid w:val="004D7508"/>
    <w:rsid w:val="004D789F"/>
    <w:rsid w:val="004D7F90"/>
    <w:rsid w:val="004E04EA"/>
    <w:rsid w:val="004E08EE"/>
    <w:rsid w:val="004E0D11"/>
    <w:rsid w:val="004E4DBB"/>
    <w:rsid w:val="004E4E41"/>
    <w:rsid w:val="004E50EA"/>
    <w:rsid w:val="004E73DB"/>
    <w:rsid w:val="004E7F9C"/>
    <w:rsid w:val="004F00CD"/>
    <w:rsid w:val="004F0A9F"/>
    <w:rsid w:val="004F1495"/>
    <w:rsid w:val="004F2901"/>
    <w:rsid w:val="004F2A3D"/>
    <w:rsid w:val="004F2F49"/>
    <w:rsid w:val="004F300B"/>
    <w:rsid w:val="004F3114"/>
    <w:rsid w:val="004F3493"/>
    <w:rsid w:val="004F5143"/>
    <w:rsid w:val="004F6A3B"/>
    <w:rsid w:val="004F709B"/>
    <w:rsid w:val="004F7123"/>
    <w:rsid w:val="004F75C6"/>
    <w:rsid w:val="004F77A8"/>
    <w:rsid w:val="004F7C70"/>
    <w:rsid w:val="004F7D9E"/>
    <w:rsid w:val="004F7FA6"/>
    <w:rsid w:val="0050075E"/>
    <w:rsid w:val="00500F91"/>
    <w:rsid w:val="00502165"/>
    <w:rsid w:val="005050FE"/>
    <w:rsid w:val="005053E4"/>
    <w:rsid w:val="00505543"/>
    <w:rsid w:val="00510713"/>
    <w:rsid w:val="00510EDC"/>
    <w:rsid w:val="00511A41"/>
    <w:rsid w:val="00511AB2"/>
    <w:rsid w:val="00511AD3"/>
    <w:rsid w:val="0051250D"/>
    <w:rsid w:val="00512B09"/>
    <w:rsid w:val="00512D4A"/>
    <w:rsid w:val="00513557"/>
    <w:rsid w:val="005151A1"/>
    <w:rsid w:val="005159FB"/>
    <w:rsid w:val="0051602E"/>
    <w:rsid w:val="00516F88"/>
    <w:rsid w:val="0051784C"/>
    <w:rsid w:val="0052118D"/>
    <w:rsid w:val="00521DCC"/>
    <w:rsid w:val="005220ED"/>
    <w:rsid w:val="005225D6"/>
    <w:rsid w:val="00523886"/>
    <w:rsid w:val="00523B14"/>
    <w:rsid w:val="005240CC"/>
    <w:rsid w:val="005243D8"/>
    <w:rsid w:val="00524D58"/>
    <w:rsid w:val="00526D33"/>
    <w:rsid w:val="00527378"/>
    <w:rsid w:val="00527595"/>
    <w:rsid w:val="00527AC8"/>
    <w:rsid w:val="005307F1"/>
    <w:rsid w:val="00531051"/>
    <w:rsid w:val="00532B85"/>
    <w:rsid w:val="005332EF"/>
    <w:rsid w:val="00533796"/>
    <w:rsid w:val="0053447A"/>
    <w:rsid w:val="005366D0"/>
    <w:rsid w:val="00537343"/>
    <w:rsid w:val="00540655"/>
    <w:rsid w:val="0054082D"/>
    <w:rsid w:val="00540E7A"/>
    <w:rsid w:val="005410B2"/>
    <w:rsid w:val="00541EF1"/>
    <w:rsid w:val="00541FBA"/>
    <w:rsid w:val="0054661A"/>
    <w:rsid w:val="00547709"/>
    <w:rsid w:val="00547773"/>
    <w:rsid w:val="0055066B"/>
    <w:rsid w:val="005516F3"/>
    <w:rsid w:val="00551F91"/>
    <w:rsid w:val="00553260"/>
    <w:rsid w:val="00553468"/>
    <w:rsid w:val="00553A64"/>
    <w:rsid w:val="00554FE8"/>
    <w:rsid w:val="00555A5D"/>
    <w:rsid w:val="00555D75"/>
    <w:rsid w:val="0055602B"/>
    <w:rsid w:val="005568B5"/>
    <w:rsid w:val="005578E4"/>
    <w:rsid w:val="00560DF0"/>
    <w:rsid w:val="00561090"/>
    <w:rsid w:val="00561C72"/>
    <w:rsid w:val="0056216C"/>
    <w:rsid w:val="005634CB"/>
    <w:rsid w:val="00565BFB"/>
    <w:rsid w:val="00565C18"/>
    <w:rsid w:val="00566893"/>
    <w:rsid w:val="0056759C"/>
    <w:rsid w:val="0057179C"/>
    <w:rsid w:val="00573F74"/>
    <w:rsid w:val="005742D2"/>
    <w:rsid w:val="00574FFF"/>
    <w:rsid w:val="00575AC0"/>
    <w:rsid w:val="005761EE"/>
    <w:rsid w:val="005806A3"/>
    <w:rsid w:val="00580EFE"/>
    <w:rsid w:val="00583A6E"/>
    <w:rsid w:val="005841BA"/>
    <w:rsid w:val="00584D67"/>
    <w:rsid w:val="005850DA"/>
    <w:rsid w:val="00585C65"/>
    <w:rsid w:val="005865A1"/>
    <w:rsid w:val="00586F30"/>
    <w:rsid w:val="0058724B"/>
    <w:rsid w:val="00590156"/>
    <w:rsid w:val="005904D2"/>
    <w:rsid w:val="005919EF"/>
    <w:rsid w:val="00593EE3"/>
    <w:rsid w:val="00594E4F"/>
    <w:rsid w:val="0059513E"/>
    <w:rsid w:val="0059544A"/>
    <w:rsid w:val="00595696"/>
    <w:rsid w:val="00595F9A"/>
    <w:rsid w:val="0059662F"/>
    <w:rsid w:val="005970DB"/>
    <w:rsid w:val="0059752E"/>
    <w:rsid w:val="005A02A5"/>
    <w:rsid w:val="005A0B0C"/>
    <w:rsid w:val="005A15EF"/>
    <w:rsid w:val="005A166C"/>
    <w:rsid w:val="005A1FD3"/>
    <w:rsid w:val="005A3901"/>
    <w:rsid w:val="005A4E1E"/>
    <w:rsid w:val="005A6AA4"/>
    <w:rsid w:val="005A6D9F"/>
    <w:rsid w:val="005A7813"/>
    <w:rsid w:val="005A7C1E"/>
    <w:rsid w:val="005A7D5B"/>
    <w:rsid w:val="005B029B"/>
    <w:rsid w:val="005B0CE9"/>
    <w:rsid w:val="005B1FA6"/>
    <w:rsid w:val="005B268B"/>
    <w:rsid w:val="005B305C"/>
    <w:rsid w:val="005B3511"/>
    <w:rsid w:val="005B40B4"/>
    <w:rsid w:val="005B48FF"/>
    <w:rsid w:val="005B4E2D"/>
    <w:rsid w:val="005B5118"/>
    <w:rsid w:val="005B5488"/>
    <w:rsid w:val="005B653E"/>
    <w:rsid w:val="005B6FD3"/>
    <w:rsid w:val="005B7E74"/>
    <w:rsid w:val="005C0E8B"/>
    <w:rsid w:val="005C0F0E"/>
    <w:rsid w:val="005C1842"/>
    <w:rsid w:val="005C1D7A"/>
    <w:rsid w:val="005C1E32"/>
    <w:rsid w:val="005C2177"/>
    <w:rsid w:val="005C2679"/>
    <w:rsid w:val="005C2CAF"/>
    <w:rsid w:val="005C30F0"/>
    <w:rsid w:val="005C331A"/>
    <w:rsid w:val="005C5BDF"/>
    <w:rsid w:val="005C6168"/>
    <w:rsid w:val="005C670D"/>
    <w:rsid w:val="005C6C7D"/>
    <w:rsid w:val="005C7A62"/>
    <w:rsid w:val="005C7A72"/>
    <w:rsid w:val="005C7DEC"/>
    <w:rsid w:val="005D005B"/>
    <w:rsid w:val="005D1A01"/>
    <w:rsid w:val="005D2D03"/>
    <w:rsid w:val="005D363F"/>
    <w:rsid w:val="005D3676"/>
    <w:rsid w:val="005D3D04"/>
    <w:rsid w:val="005D4A30"/>
    <w:rsid w:val="005D4F6B"/>
    <w:rsid w:val="005D5FC6"/>
    <w:rsid w:val="005D7DBF"/>
    <w:rsid w:val="005E0368"/>
    <w:rsid w:val="005E1EAB"/>
    <w:rsid w:val="005E237A"/>
    <w:rsid w:val="005E261E"/>
    <w:rsid w:val="005E3607"/>
    <w:rsid w:val="005E3ED7"/>
    <w:rsid w:val="005E5940"/>
    <w:rsid w:val="005E744D"/>
    <w:rsid w:val="005E7A69"/>
    <w:rsid w:val="005E7C0A"/>
    <w:rsid w:val="005F0E29"/>
    <w:rsid w:val="005F1EE7"/>
    <w:rsid w:val="005F28DD"/>
    <w:rsid w:val="005F328E"/>
    <w:rsid w:val="005F36AC"/>
    <w:rsid w:val="005F3AD4"/>
    <w:rsid w:val="005F3F9C"/>
    <w:rsid w:val="005F4555"/>
    <w:rsid w:val="005F47FB"/>
    <w:rsid w:val="005F4B6B"/>
    <w:rsid w:val="005F4CCD"/>
    <w:rsid w:val="005F4FA7"/>
    <w:rsid w:val="005F5201"/>
    <w:rsid w:val="005F5541"/>
    <w:rsid w:val="005F57B9"/>
    <w:rsid w:val="005F62E5"/>
    <w:rsid w:val="005F7426"/>
    <w:rsid w:val="0060065C"/>
    <w:rsid w:val="00600AB1"/>
    <w:rsid w:val="00603737"/>
    <w:rsid w:val="0060394F"/>
    <w:rsid w:val="006039E3"/>
    <w:rsid w:val="00604C15"/>
    <w:rsid w:val="006050B2"/>
    <w:rsid w:val="00605D02"/>
    <w:rsid w:val="00613093"/>
    <w:rsid w:val="006145DF"/>
    <w:rsid w:val="00615772"/>
    <w:rsid w:val="006158D5"/>
    <w:rsid w:val="00617338"/>
    <w:rsid w:val="00621A29"/>
    <w:rsid w:val="00621C73"/>
    <w:rsid w:val="00624055"/>
    <w:rsid w:val="006241EF"/>
    <w:rsid w:val="00625D83"/>
    <w:rsid w:val="00626C6D"/>
    <w:rsid w:val="00633318"/>
    <w:rsid w:val="00633FE8"/>
    <w:rsid w:val="00634406"/>
    <w:rsid w:val="00634EB1"/>
    <w:rsid w:val="0063598E"/>
    <w:rsid w:val="00635FEC"/>
    <w:rsid w:val="00637339"/>
    <w:rsid w:val="0063755E"/>
    <w:rsid w:val="00640705"/>
    <w:rsid w:val="0064343B"/>
    <w:rsid w:val="006434A4"/>
    <w:rsid w:val="0064360E"/>
    <w:rsid w:val="00643906"/>
    <w:rsid w:val="006439DA"/>
    <w:rsid w:val="006449A3"/>
    <w:rsid w:val="006452BC"/>
    <w:rsid w:val="00645BDE"/>
    <w:rsid w:val="00645E2E"/>
    <w:rsid w:val="00646A40"/>
    <w:rsid w:val="00646F97"/>
    <w:rsid w:val="0064707F"/>
    <w:rsid w:val="00647B13"/>
    <w:rsid w:val="00647F46"/>
    <w:rsid w:val="00650942"/>
    <w:rsid w:val="00650A6D"/>
    <w:rsid w:val="00651577"/>
    <w:rsid w:val="00651697"/>
    <w:rsid w:val="00651984"/>
    <w:rsid w:val="00652630"/>
    <w:rsid w:val="00652D88"/>
    <w:rsid w:val="006538C5"/>
    <w:rsid w:val="0065496D"/>
    <w:rsid w:val="00655642"/>
    <w:rsid w:val="00655D4D"/>
    <w:rsid w:val="00655FBB"/>
    <w:rsid w:val="0065693E"/>
    <w:rsid w:val="00657325"/>
    <w:rsid w:val="006606B3"/>
    <w:rsid w:val="0066174A"/>
    <w:rsid w:val="006623E7"/>
    <w:rsid w:val="00662B80"/>
    <w:rsid w:val="0066316C"/>
    <w:rsid w:val="0066335F"/>
    <w:rsid w:val="00664928"/>
    <w:rsid w:val="00664E56"/>
    <w:rsid w:val="006653CA"/>
    <w:rsid w:val="00665F55"/>
    <w:rsid w:val="00666035"/>
    <w:rsid w:val="0066768F"/>
    <w:rsid w:val="00670C14"/>
    <w:rsid w:val="00670F6C"/>
    <w:rsid w:val="006713B9"/>
    <w:rsid w:val="006714BE"/>
    <w:rsid w:val="006716AA"/>
    <w:rsid w:val="00671CBC"/>
    <w:rsid w:val="00672069"/>
    <w:rsid w:val="0067228E"/>
    <w:rsid w:val="006722B7"/>
    <w:rsid w:val="00672343"/>
    <w:rsid w:val="006735FD"/>
    <w:rsid w:val="00673DC9"/>
    <w:rsid w:val="00674694"/>
    <w:rsid w:val="0067481C"/>
    <w:rsid w:val="00676E58"/>
    <w:rsid w:val="0067727D"/>
    <w:rsid w:val="006776A0"/>
    <w:rsid w:val="00680401"/>
    <w:rsid w:val="00681249"/>
    <w:rsid w:val="00681514"/>
    <w:rsid w:val="0068179D"/>
    <w:rsid w:val="00682571"/>
    <w:rsid w:val="00682C64"/>
    <w:rsid w:val="00682D5E"/>
    <w:rsid w:val="00683904"/>
    <w:rsid w:val="00684118"/>
    <w:rsid w:val="006852C7"/>
    <w:rsid w:val="006852CE"/>
    <w:rsid w:val="00685496"/>
    <w:rsid w:val="00685842"/>
    <w:rsid w:val="00685DE5"/>
    <w:rsid w:val="0068644C"/>
    <w:rsid w:val="006879EB"/>
    <w:rsid w:val="00687CD6"/>
    <w:rsid w:val="006909CB"/>
    <w:rsid w:val="006912B1"/>
    <w:rsid w:val="00692B6E"/>
    <w:rsid w:val="00692D14"/>
    <w:rsid w:val="006935DA"/>
    <w:rsid w:val="006937C0"/>
    <w:rsid w:val="0069402D"/>
    <w:rsid w:val="00694619"/>
    <w:rsid w:val="00697125"/>
    <w:rsid w:val="006A06E2"/>
    <w:rsid w:val="006A12CB"/>
    <w:rsid w:val="006A24DF"/>
    <w:rsid w:val="006A2612"/>
    <w:rsid w:val="006A2E8C"/>
    <w:rsid w:val="006A3364"/>
    <w:rsid w:val="006A3996"/>
    <w:rsid w:val="006A6000"/>
    <w:rsid w:val="006A71A4"/>
    <w:rsid w:val="006A7853"/>
    <w:rsid w:val="006A789E"/>
    <w:rsid w:val="006A78FA"/>
    <w:rsid w:val="006A7A3B"/>
    <w:rsid w:val="006B018E"/>
    <w:rsid w:val="006B1A21"/>
    <w:rsid w:val="006B23FD"/>
    <w:rsid w:val="006B2DD4"/>
    <w:rsid w:val="006B3EC4"/>
    <w:rsid w:val="006B4A0F"/>
    <w:rsid w:val="006B55F3"/>
    <w:rsid w:val="006B5E8C"/>
    <w:rsid w:val="006B65C7"/>
    <w:rsid w:val="006B7A7C"/>
    <w:rsid w:val="006C021D"/>
    <w:rsid w:val="006C0950"/>
    <w:rsid w:val="006C0A6E"/>
    <w:rsid w:val="006C1727"/>
    <w:rsid w:val="006C32FD"/>
    <w:rsid w:val="006C39CE"/>
    <w:rsid w:val="006C4215"/>
    <w:rsid w:val="006C5803"/>
    <w:rsid w:val="006C6264"/>
    <w:rsid w:val="006C6FE1"/>
    <w:rsid w:val="006C7682"/>
    <w:rsid w:val="006D064C"/>
    <w:rsid w:val="006D0FCC"/>
    <w:rsid w:val="006D11C8"/>
    <w:rsid w:val="006D12FF"/>
    <w:rsid w:val="006D1A64"/>
    <w:rsid w:val="006D1D4C"/>
    <w:rsid w:val="006D1DDD"/>
    <w:rsid w:val="006D1ECF"/>
    <w:rsid w:val="006D21F5"/>
    <w:rsid w:val="006D3089"/>
    <w:rsid w:val="006D32B3"/>
    <w:rsid w:val="006D4AA4"/>
    <w:rsid w:val="006D4E5E"/>
    <w:rsid w:val="006D616B"/>
    <w:rsid w:val="006D6BF8"/>
    <w:rsid w:val="006E0D1D"/>
    <w:rsid w:val="006E1172"/>
    <w:rsid w:val="006E126D"/>
    <w:rsid w:val="006E1FC3"/>
    <w:rsid w:val="006E29FE"/>
    <w:rsid w:val="006E2A8D"/>
    <w:rsid w:val="006E341F"/>
    <w:rsid w:val="006E3978"/>
    <w:rsid w:val="006E3ACF"/>
    <w:rsid w:val="006E4107"/>
    <w:rsid w:val="006E4411"/>
    <w:rsid w:val="006E49BA"/>
    <w:rsid w:val="006E50A6"/>
    <w:rsid w:val="006E51E0"/>
    <w:rsid w:val="006F0247"/>
    <w:rsid w:val="006F0DE5"/>
    <w:rsid w:val="006F12B7"/>
    <w:rsid w:val="006F2E73"/>
    <w:rsid w:val="006F3432"/>
    <w:rsid w:val="006F4F0C"/>
    <w:rsid w:val="006F533A"/>
    <w:rsid w:val="006F55C3"/>
    <w:rsid w:val="006F567D"/>
    <w:rsid w:val="006F666E"/>
    <w:rsid w:val="006F67BB"/>
    <w:rsid w:val="006F7D6F"/>
    <w:rsid w:val="0070038F"/>
    <w:rsid w:val="007005B8"/>
    <w:rsid w:val="007006DA"/>
    <w:rsid w:val="00702DC8"/>
    <w:rsid w:val="00703924"/>
    <w:rsid w:val="00704575"/>
    <w:rsid w:val="00704841"/>
    <w:rsid w:val="00704CE9"/>
    <w:rsid w:val="00704EB0"/>
    <w:rsid w:val="00705C1C"/>
    <w:rsid w:val="0070616B"/>
    <w:rsid w:val="00706295"/>
    <w:rsid w:val="00706FDA"/>
    <w:rsid w:val="007112A2"/>
    <w:rsid w:val="00711796"/>
    <w:rsid w:val="007117D3"/>
    <w:rsid w:val="00711A5F"/>
    <w:rsid w:val="00711B8B"/>
    <w:rsid w:val="00711F9A"/>
    <w:rsid w:val="00712154"/>
    <w:rsid w:val="007126DA"/>
    <w:rsid w:val="00712C8A"/>
    <w:rsid w:val="00713810"/>
    <w:rsid w:val="00715C14"/>
    <w:rsid w:val="00716A46"/>
    <w:rsid w:val="00716C96"/>
    <w:rsid w:val="0071720E"/>
    <w:rsid w:val="00717D33"/>
    <w:rsid w:val="00721EAC"/>
    <w:rsid w:val="007222BB"/>
    <w:rsid w:val="00723875"/>
    <w:rsid w:val="00723BCD"/>
    <w:rsid w:val="00723DA7"/>
    <w:rsid w:val="00724BA9"/>
    <w:rsid w:val="00725A6A"/>
    <w:rsid w:val="00725A79"/>
    <w:rsid w:val="00727266"/>
    <w:rsid w:val="00727485"/>
    <w:rsid w:val="00727A08"/>
    <w:rsid w:val="0073033C"/>
    <w:rsid w:val="007303A5"/>
    <w:rsid w:val="00730B3E"/>
    <w:rsid w:val="00732429"/>
    <w:rsid w:val="007326A8"/>
    <w:rsid w:val="00732C1F"/>
    <w:rsid w:val="00733053"/>
    <w:rsid w:val="00733BD0"/>
    <w:rsid w:val="0073420B"/>
    <w:rsid w:val="00734D23"/>
    <w:rsid w:val="00736367"/>
    <w:rsid w:val="00736B1F"/>
    <w:rsid w:val="00737145"/>
    <w:rsid w:val="0073729C"/>
    <w:rsid w:val="00737BFE"/>
    <w:rsid w:val="00740C26"/>
    <w:rsid w:val="00743C19"/>
    <w:rsid w:val="00743FAD"/>
    <w:rsid w:val="00744C9E"/>
    <w:rsid w:val="0074760E"/>
    <w:rsid w:val="007504A8"/>
    <w:rsid w:val="00750BEA"/>
    <w:rsid w:val="00751704"/>
    <w:rsid w:val="00751A00"/>
    <w:rsid w:val="007520E5"/>
    <w:rsid w:val="00752B35"/>
    <w:rsid w:val="0075331D"/>
    <w:rsid w:val="007545EC"/>
    <w:rsid w:val="007548C4"/>
    <w:rsid w:val="00754A5B"/>
    <w:rsid w:val="00754ABA"/>
    <w:rsid w:val="007560EF"/>
    <w:rsid w:val="007572A1"/>
    <w:rsid w:val="00757AF4"/>
    <w:rsid w:val="00761B50"/>
    <w:rsid w:val="00762525"/>
    <w:rsid w:val="0076441E"/>
    <w:rsid w:val="00764603"/>
    <w:rsid w:val="00764A05"/>
    <w:rsid w:val="00765ACA"/>
    <w:rsid w:val="0076731B"/>
    <w:rsid w:val="007702CD"/>
    <w:rsid w:val="00770938"/>
    <w:rsid w:val="00770F82"/>
    <w:rsid w:val="0077249F"/>
    <w:rsid w:val="00774E43"/>
    <w:rsid w:val="00775826"/>
    <w:rsid w:val="007763D1"/>
    <w:rsid w:val="00782B0D"/>
    <w:rsid w:val="00782EE7"/>
    <w:rsid w:val="0078378B"/>
    <w:rsid w:val="00786AEB"/>
    <w:rsid w:val="00786B53"/>
    <w:rsid w:val="00786C92"/>
    <w:rsid w:val="00787252"/>
    <w:rsid w:val="007920F4"/>
    <w:rsid w:val="00794A59"/>
    <w:rsid w:val="00794D1C"/>
    <w:rsid w:val="00794DD9"/>
    <w:rsid w:val="0079781A"/>
    <w:rsid w:val="007A0AF3"/>
    <w:rsid w:val="007A1546"/>
    <w:rsid w:val="007A15EF"/>
    <w:rsid w:val="007A1799"/>
    <w:rsid w:val="007A228C"/>
    <w:rsid w:val="007A2A0D"/>
    <w:rsid w:val="007A368E"/>
    <w:rsid w:val="007A55A3"/>
    <w:rsid w:val="007A5868"/>
    <w:rsid w:val="007A5B88"/>
    <w:rsid w:val="007A5BA6"/>
    <w:rsid w:val="007A5E43"/>
    <w:rsid w:val="007A6000"/>
    <w:rsid w:val="007A6343"/>
    <w:rsid w:val="007B041D"/>
    <w:rsid w:val="007B04CE"/>
    <w:rsid w:val="007B04DD"/>
    <w:rsid w:val="007B1246"/>
    <w:rsid w:val="007B1C04"/>
    <w:rsid w:val="007B1FCB"/>
    <w:rsid w:val="007B2497"/>
    <w:rsid w:val="007B30F9"/>
    <w:rsid w:val="007B35B2"/>
    <w:rsid w:val="007B40C3"/>
    <w:rsid w:val="007B4497"/>
    <w:rsid w:val="007B5CE2"/>
    <w:rsid w:val="007B6448"/>
    <w:rsid w:val="007B6871"/>
    <w:rsid w:val="007B70F6"/>
    <w:rsid w:val="007B7A2F"/>
    <w:rsid w:val="007B7A8F"/>
    <w:rsid w:val="007B7EC9"/>
    <w:rsid w:val="007C04EB"/>
    <w:rsid w:val="007C0569"/>
    <w:rsid w:val="007C081B"/>
    <w:rsid w:val="007C2B69"/>
    <w:rsid w:val="007C32EE"/>
    <w:rsid w:val="007C3D33"/>
    <w:rsid w:val="007C3EE9"/>
    <w:rsid w:val="007C4C2F"/>
    <w:rsid w:val="007C5058"/>
    <w:rsid w:val="007C55C6"/>
    <w:rsid w:val="007C6490"/>
    <w:rsid w:val="007C6635"/>
    <w:rsid w:val="007C7E83"/>
    <w:rsid w:val="007D1980"/>
    <w:rsid w:val="007D2137"/>
    <w:rsid w:val="007D294A"/>
    <w:rsid w:val="007D47D2"/>
    <w:rsid w:val="007D48A4"/>
    <w:rsid w:val="007D4A58"/>
    <w:rsid w:val="007D6B59"/>
    <w:rsid w:val="007D6EC0"/>
    <w:rsid w:val="007D7516"/>
    <w:rsid w:val="007D7E1D"/>
    <w:rsid w:val="007E017B"/>
    <w:rsid w:val="007E05CF"/>
    <w:rsid w:val="007E0B1D"/>
    <w:rsid w:val="007E14C0"/>
    <w:rsid w:val="007E1CEB"/>
    <w:rsid w:val="007E252A"/>
    <w:rsid w:val="007E4373"/>
    <w:rsid w:val="007E447A"/>
    <w:rsid w:val="007E503C"/>
    <w:rsid w:val="007E5442"/>
    <w:rsid w:val="007E5BB7"/>
    <w:rsid w:val="007E614C"/>
    <w:rsid w:val="007E6FA9"/>
    <w:rsid w:val="007E7474"/>
    <w:rsid w:val="007E7EB3"/>
    <w:rsid w:val="007F0C2D"/>
    <w:rsid w:val="007F10B9"/>
    <w:rsid w:val="007F1BBB"/>
    <w:rsid w:val="007F1FD4"/>
    <w:rsid w:val="007F283A"/>
    <w:rsid w:val="007F4D89"/>
    <w:rsid w:val="007F6382"/>
    <w:rsid w:val="00800DA4"/>
    <w:rsid w:val="0080120E"/>
    <w:rsid w:val="008019F3"/>
    <w:rsid w:val="00802C4C"/>
    <w:rsid w:val="0080345C"/>
    <w:rsid w:val="00804182"/>
    <w:rsid w:val="00804A2E"/>
    <w:rsid w:val="00806094"/>
    <w:rsid w:val="008062B9"/>
    <w:rsid w:val="00806937"/>
    <w:rsid w:val="008105A1"/>
    <w:rsid w:val="008120A8"/>
    <w:rsid w:val="00812D9F"/>
    <w:rsid w:val="00814647"/>
    <w:rsid w:val="00814801"/>
    <w:rsid w:val="00814EAF"/>
    <w:rsid w:val="00816256"/>
    <w:rsid w:val="008169BB"/>
    <w:rsid w:val="00817554"/>
    <w:rsid w:val="00823887"/>
    <w:rsid w:val="00824961"/>
    <w:rsid w:val="0082522F"/>
    <w:rsid w:val="00826C07"/>
    <w:rsid w:val="00831979"/>
    <w:rsid w:val="00832CF4"/>
    <w:rsid w:val="00833312"/>
    <w:rsid w:val="00833FEF"/>
    <w:rsid w:val="0083464F"/>
    <w:rsid w:val="00835834"/>
    <w:rsid w:val="00835CA6"/>
    <w:rsid w:val="00835E5A"/>
    <w:rsid w:val="00836174"/>
    <w:rsid w:val="008368A4"/>
    <w:rsid w:val="00836E58"/>
    <w:rsid w:val="00837DDC"/>
    <w:rsid w:val="00840472"/>
    <w:rsid w:val="00841424"/>
    <w:rsid w:val="00842566"/>
    <w:rsid w:val="00843274"/>
    <w:rsid w:val="00843574"/>
    <w:rsid w:val="008440C8"/>
    <w:rsid w:val="00844C38"/>
    <w:rsid w:val="00844D7B"/>
    <w:rsid w:val="00846DA3"/>
    <w:rsid w:val="00850D10"/>
    <w:rsid w:val="00851352"/>
    <w:rsid w:val="00851AC6"/>
    <w:rsid w:val="00851D25"/>
    <w:rsid w:val="008548DA"/>
    <w:rsid w:val="00857077"/>
    <w:rsid w:val="00860BAE"/>
    <w:rsid w:val="00860C9A"/>
    <w:rsid w:val="008611CE"/>
    <w:rsid w:val="00861FF5"/>
    <w:rsid w:val="00862DDC"/>
    <w:rsid w:val="00863230"/>
    <w:rsid w:val="00863D9C"/>
    <w:rsid w:val="0086555F"/>
    <w:rsid w:val="00865A4B"/>
    <w:rsid w:val="00865BD0"/>
    <w:rsid w:val="00865BF2"/>
    <w:rsid w:val="00866602"/>
    <w:rsid w:val="00866A69"/>
    <w:rsid w:val="00866AE5"/>
    <w:rsid w:val="0087165E"/>
    <w:rsid w:val="008717D8"/>
    <w:rsid w:val="0087215C"/>
    <w:rsid w:val="0087253A"/>
    <w:rsid w:val="00872807"/>
    <w:rsid w:val="00875D25"/>
    <w:rsid w:val="008764A8"/>
    <w:rsid w:val="008764B1"/>
    <w:rsid w:val="00876741"/>
    <w:rsid w:val="0087696A"/>
    <w:rsid w:val="00876FDF"/>
    <w:rsid w:val="00877542"/>
    <w:rsid w:val="0087783A"/>
    <w:rsid w:val="008778A3"/>
    <w:rsid w:val="00877E57"/>
    <w:rsid w:val="00880E35"/>
    <w:rsid w:val="008822FA"/>
    <w:rsid w:val="00882433"/>
    <w:rsid w:val="00884C1B"/>
    <w:rsid w:val="008875FE"/>
    <w:rsid w:val="00887866"/>
    <w:rsid w:val="00887DCE"/>
    <w:rsid w:val="00887F8E"/>
    <w:rsid w:val="0089009E"/>
    <w:rsid w:val="0089184D"/>
    <w:rsid w:val="00891992"/>
    <w:rsid w:val="00892007"/>
    <w:rsid w:val="00893776"/>
    <w:rsid w:val="00894034"/>
    <w:rsid w:val="00894545"/>
    <w:rsid w:val="00894656"/>
    <w:rsid w:val="00896021"/>
    <w:rsid w:val="00896234"/>
    <w:rsid w:val="00896A4B"/>
    <w:rsid w:val="0089721F"/>
    <w:rsid w:val="00897C5E"/>
    <w:rsid w:val="00897E2B"/>
    <w:rsid w:val="00897E43"/>
    <w:rsid w:val="008A04D2"/>
    <w:rsid w:val="008A0A39"/>
    <w:rsid w:val="008A0C98"/>
    <w:rsid w:val="008A2627"/>
    <w:rsid w:val="008A267A"/>
    <w:rsid w:val="008A27F6"/>
    <w:rsid w:val="008A3A7F"/>
    <w:rsid w:val="008A3DA9"/>
    <w:rsid w:val="008A5D6B"/>
    <w:rsid w:val="008A6D51"/>
    <w:rsid w:val="008A726F"/>
    <w:rsid w:val="008B049E"/>
    <w:rsid w:val="008B0780"/>
    <w:rsid w:val="008B1115"/>
    <w:rsid w:val="008B1E23"/>
    <w:rsid w:val="008B3CC0"/>
    <w:rsid w:val="008B43F7"/>
    <w:rsid w:val="008B67AB"/>
    <w:rsid w:val="008B7807"/>
    <w:rsid w:val="008C009F"/>
    <w:rsid w:val="008C0499"/>
    <w:rsid w:val="008C222B"/>
    <w:rsid w:val="008C3B15"/>
    <w:rsid w:val="008C5738"/>
    <w:rsid w:val="008C5B99"/>
    <w:rsid w:val="008C6CAE"/>
    <w:rsid w:val="008C739F"/>
    <w:rsid w:val="008C7626"/>
    <w:rsid w:val="008C7EAD"/>
    <w:rsid w:val="008C7F22"/>
    <w:rsid w:val="008D0CFE"/>
    <w:rsid w:val="008D2696"/>
    <w:rsid w:val="008D27AB"/>
    <w:rsid w:val="008D29A8"/>
    <w:rsid w:val="008D2BAE"/>
    <w:rsid w:val="008D2F36"/>
    <w:rsid w:val="008D33A5"/>
    <w:rsid w:val="008D3526"/>
    <w:rsid w:val="008D3793"/>
    <w:rsid w:val="008D3F09"/>
    <w:rsid w:val="008D40C3"/>
    <w:rsid w:val="008D46D2"/>
    <w:rsid w:val="008D4FC6"/>
    <w:rsid w:val="008D5602"/>
    <w:rsid w:val="008D6152"/>
    <w:rsid w:val="008D61A2"/>
    <w:rsid w:val="008D6381"/>
    <w:rsid w:val="008E010A"/>
    <w:rsid w:val="008E01E8"/>
    <w:rsid w:val="008E0A1F"/>
    <w:rsid w:val="008E207D"/>
    <w:rsid w:val="008E2491"/>
    <w:rsid w:val="008E26A7"/>
    <w:rsid w:val="008E2CB4"/>
    <w:rsid w:val="008E3642"/>
    <w:rsid w:val="008E3C1E"/>
    <w:rsid w:val="008E4F9F"/>
    <w:rsid w:val="008E5F99"/>
    <w:rsid w:val="008E692A"/>
    <w:rsid w:val="008E7BA9"/>
    <w:rsid w:val="008E7DC3"/>
    <w:rsid w:val="008F0F81"/>
    <w:rsid w:val="008F2021"/>
    <w:rsid w:val="008F27BF"/>
    <w:rsid w:val="008F2E64"/>
    <w:rsid w:val="008F3975"/>
    <w:rsid w:val="008F466F"/>
    <w:rsid w:val="008F57C7"/>
    <w:rsid w:val="008F5E3A"/>
    <w:rsid w:val="008F6278"/>
    <w:rsid w:val="00900212"/>
    <w:rsid w:val="00900A0E"/>
    <w:rsid w:val="00900B2B"/>
    <w:rsid w:val="00900F18"/>
    <w:rsid w:val="00900FD6"/>
    <w:rsid w:val="00902267"/>
    <w:rsid w:val="00903741"/>
    <w:rsid w:val="0090388A"/>
    <w:rsid w:val="00903C57"/>
    <w:rsid w:val="00904B89"/>
    <w:rsid w:val="0090534C"/>
    <w:rsid w:val="0090581D"/>
    <w:rsid w:val="0090640F"/>
    <w:rsid w:val="009067FF"/>
    <w:rsid w:val="009071F9"/>
    <w:rsid w:val="00907581"/>
    <w:rsid w:val="00907BD2"/>
    <w:rsid w:val="0091032A"/>
    <w:rsid w:val="00910EBE"/>
    <w:rsid w:val="00912C67"/>
    <w:rsid w:val="0091303F"/>
    <w:rsid w:val="00913735"/>
    <w:rsid w:val="009142EC"/>
    <w:rsid w:val="009145E4"/>
    <w:rsid w:val="00914DB8"/>
    <w:rsid w:val="009154C3"/>
    <w:rsid w:val="0091694B"/>
    <w:rsid w:val="0091714C"/>
    <w:rsid w:val="00917C30"/>
    <w:rsid w:val="00920D18"/>
    <w:rsid w:val="0092111E"/>
    <w:rsid w:val="009216AE"/>
    <w:rsid w:val="009216DE"/>
    <w:rsid w:val="00921913"/>
    <w:rsid w:val="00923540"/>
    <w:rsid w:val="00923DFF"/>
    <w:rsid w:val="00925155"/>
    <w:rsid w:val="00925699"/>
    <w:rsid w:val="00926767"/>
    <w:rsid w:val="00927440"/>
    <w:rsid w:val="00932020"/>
    <w:rsid w:val="009327C4"/>
    <w:rsid w:val="00932B21"/>
    <w:rsid w:val="009352B6"/>
    <w:rsid w:val="009361D5"/>
    <w:rsid w:val="00940252"/>
    <w:rsid w:val="00940AF9"/>
    <w:rsid w:val="00940E15"/>
    <w:rsid w:val="009428A4"/>
    <w:rsid w:val="00942BF4"/>
    <w:rsid w:val="009438A9"/>
    <w:rsid w:val="00944EEB"/>
    <w:rsid w:val="009456C4"/>
    <w:rsid w:val="00946317"/>
    <w:rsid w:val="009467F0"/>
    <w:rsid w:val="00950890"/>
    <w:rsid w:val="0095210D"/>
    <w:rsid w:val="00952FA6"/>
    <w:rsid w:val="009530D1"/>
    <w:rsid w:val="009542D3"/>
    <w:rsid w:val="00954CEF"/>
    <w:rsid w:val="00954F0E"/>
    <w:rsid w:val="00955FD6"/>
    <w:rsid w:val="00957C0A"/>
    <w:rsid w:val="00961C2B"/>
    <w:rsid w:val="009631BD"/>
    <w:rsid w:val="00963D89"/>
    <w:rsid w:val="009645E6"/>
    <w:rsid w:val="00964E9D"/>
    <w:rsid w:val="009659F4"/>
    <w:rsid w:val="009664EE"/>
    <w:rsid w:val="00967498"/>
    <w:rsid w:val="0097031D"/>
    <w:rsid w:val="00970D60"/>
    <w:rsid w:val="0097295C"/>
    <w:rsid w:val="00974664"/>
    <w:rsid w:val="009747FE"/>
    <w:rsid w:val="00974FBB"/>
    <w:rsid w:val="00976C40"/>
    <w:rsid w:val="00976E8D"/>
    <w:rsid w:val="009772A4"/>
    <w:rsid w:val="00977303"/>
    <w:rsid w:val="009774CB"/>
    <w:rsid w:val="00977973"/>
    <w:rsid w:val="0098032A"/>
    <w:rsid w:val="009850E0"/>
    <w:rsid w:val="009854F5"/>
    <w:rsid w:val="00985AED"/>
    <w:rsid w:val="009874D0"/>
    <w:rsid w:val="009877CA"/>
    <w:rsid w:val="00987CE7"/>
    <w:rsid w:val="00990D17"/>
    <w:rsid w:val="0099127E"/>
    <w:rsid w:val="009913F7"/>
    <w:rsid w:val="0099390E"/>
    <w:rsid w:val="00993A2B"/>
    <w:rsid w:val="0099424F"/>
    <w:rsid w:val="00994B6D"/>
    <w:rsid w:val="00995FF0"/>
    <w:rsid w:val="009960E5"/>
    <w:rsid w:val="009971F7"/>
    <w:rsid w:val="009A214D"/>
    <w:rsid w:val="009A29D7"/>
    <w:rsid w:val="009A317F"/>
    <w:rsid w:val="009A3BF6"/>
    <w:rsid w:val="009A42A7"/>
    <w:rsid w:val="009A54D9"/>
    <w:rsid w:val="009A5BAC"/>
    <w:rsid w:val="009A6413"/>
    <w:rsid w:val="009A6785"/>
    <w:rsid w:val="009A7ADC"/>
    <w:rsid w:val="009A7F79"/>
    <w:rsid w:val="009B0D30"/>
    <w:rsid w:val="009B0E1E"/>
    <w:rsid w:val="009B1694"/>
    <w:rsid w:val="009B1934"/>
    <w:rsid w:val="009B207C"/>
    <w:rsid w:val="009B2D82"/>
    <w:rsid w:val="009B2DFE"/>
    <w:rsid w:val="009B326B"/>
    <w:rsid w:val="009B35F0"/>
    <w:rsid w:val="009B3896"/>
    <w:rsid w:val="009B4B12"/>
    <w:rsid w:val="009B6197"/>
    <w:rsid w:val="009B6491"/>
    <w:rsid w:val="009B6FC2"/>
    <w:rsid w:val="009C0965"/>
    <w:rsid w:val="009C0C37"/>
    <w:rsid w:val="009C10CF"/>
    <w:rsid w:val="009C1314"/>
    <w:rsid w:val="009C19B7"/>
    <w:rsid w:val="009C1F52"/>
    <w:rsid w:val="009C3A11"/>
    <w:rsid w:val="009C3A34"/>
    <w:rsid w:val="009C47DC"/>
    <w:rsid w:val="009C5ABB"/>
    <w:rsid w:val="009C64FE"/>
    <w:rsid w:val="009D01DD"/>
    <w:rsid w:val="009D0815"/>
    <w:rsid w:val="009D2631"/>
    <w:rsid w:val="009D2A3F"/>
    <w:rsid w:val="009D2ABB"/>
    <w:rsid w:val="009D34E2"/>
    <w:rsid w:val="009D41B7"/>
    <w:rsid w:val="009D6338"/>
    <w:rsid w:val="009D6692"/>
    <w:rsid w:val="009D78E0"/>
    <w:rsid w:val="009D7C51"/>
    <w:rsid w:val="009E028A"/>
    <w:rsid w:val="009E113A"/>
    <w:rsid w:val="009E196C"/>
    <w:rsid w:val="009E1D26"/>
    <w:rsid w:val="009E2A64"/>
    <w:rsid w:val="009E5232"/>
    <w:rsid w:val="009E6A0A"/>
    <w:rsid w:val="009E6D77"/>
    <w:rsid w:val="009F2095"/>
    <w:rsid w:val="009F2DF7"/>
    <w:rsid w:val="009F3099"/>
    <w:rsid w:val="009F36BF"/>
    <w:rsid w:val="009F423F"/>
    <w:rsid w:val="009F5D31"/>
    <w:rsid w:val="009F5F07"/>
    <w:rsid w:val="009F6632"/>
    <w:rsid w:val="009F665A"/>
    <w:rsid w:val="009F7075"/>
    <w:rsid w:val="00A001D2"/>
    <w:rsid w:val="00A009B8"/>
    <w:rsid w:val="00A012E4"/>
    <w:rsid w:val="00A027F3"/>
    <w:rsid w:val="00A030BB"/>
    <w:rsid w:val="00A0349E"/>
    <w:rsid w:val="00A04C6E"/>
    <w:rsid w:val="00A05DB0"/>
    <w:rsid w:val="00A0632E"/>
    <w:rsid w:val="00A06CDB"/>
    <w:rsid w:val="00A07FF5"/>
    <w:rsid w:val="00A1048D"/>
    <w:rsid w:val="00A10562"/>
    <w:rsid w:val="00A10E4A"/>
    <w:rsid w:val="00A10F96"/>
    <w:rsid w:val="00A111B6"/>
    <w:rsid w:val="00A12A82"/>
    <w:rsid w:val="00A140A5"/>
    <w:rsid w:val="00A14100"/>
    <w:rsid w:val="00A14AC8"/>
    <w:rsid w:val="00A15097"/>
    <w:rsid w:val="00A15FEA"/>
    <w:rsid w:val="00A21D33"/>
    <w:rsid w:val="00A222BF"/>
    <w:rsid w:val="00A22715"/>
    <w:rsid w:val="00A23B6E"/>
    <w:rsid w:val="00A260A2"/>
    <w:rsid w:val="00A26D27"/>
    <w:rsid w:val="00A277A7"/>
    <w:rsid w:val="00A32E60"/>
    <w:rsid w:val="00A34366"/>
    <w:rsid w:val="00A34A64"/>
    <w:rsid w:val="00A34FB9"/>
    <w:rsid w:val="00A376EE"/>
    <w:rsid w:val="00A37757"/>
    <w:rsid w:val="00A37E7C"/>
    <w:rsid w:val="00A41633"/>
    <w:rsid w:val="00A41F27"/>
    <w:rsid w:val="00A42A99"/>
    <w:rsid w:val="00A43CAD"/>
    <w:rsid w:val="00A45C95"/>
    <w:rsid w:val="00A47EA2"/>
    <w:rsid w:val="00A512DE"/>
    <w:rsid w:val="00A51465"/>
    <w:rsid w:val="00A5151A"/>
    <w:rsid w:val="00A51F70"/>
    <w:rsid w:val="00A52A34"/>
    <w:rsid w:val="00A53F59"/>
    <w:rsid w:val="00A53FF0"/>
    <w:rsid w:val="00A54F41"/>
    <w:rsid w:val="00A5672D"/>
    <w:rsid w:val="00A56D48"/>
    <w:rsid w:val="00A576C8"/>
    <w:rsid w:val="00A578CA"/>
    <w:rsid w:val="00A57E0A"/>
    <w:rsid w:val="00A6041B"/>
    <w:rsid w:val="00A60B9D"/>
    <w:rsid w:val="00A62121"/>
    <w:rsid w:val="00A62CE1"/>
    <w:rsid w:val="00A63196"/>
    <w:rsid w:val="00A64CB8"/>
    <w:rsid w:val="00A64E5E"/>
    <w:rsid w:val="00A6567A"/>
    <w:rsid w:val="00A67C1D"/>
    <w:rsid w:val="00A67D2E"/>
    <w:rsid w:val="00A67F5D"/>
    <w:rsid w:val="00A706E2"/>
    <w:rsid w:val="00A71215"/>
    <w:rsid w:val="00A719E9"/>
    <w:rsid w:val="00A7258E"/>
    <w:rsid w:val="00A72D87"/>
    <w:rsid w:val="00A731B0"/>
    <w:rsid w:val="00A73288"/>
    <w:rsid w:val="00A7365A"/>
    <w:rsid w:val="00A73D1D"/>
    <w:rsid w:val="00A7438D"/>
    <w:rsid w:val="00A745CA"/>
    <w:rsid w:val="00A7668D"/>
    <w:rsid w:val="00A76775"/>
    <w:rsid w:val="00A77479"/>
    <w:rsid w:val="00A77919"/>
    <w:rsid w:val="00A77B21"/>
    <w:rsid w:val="00A77DFF"/>
    <w:rsid w:val="00A80A00"/>
    <w:rsid w:val="00A80B17"/>
    <w:rsid w:val="00A80C6C"/>
    <w:rsid w:val="00A81407"/>
    <w:rsid w:val="00A821FA"/>
    <w:rsid w:val="00A823F6"/>
    <w:rsid w:val="00A82736"/>
    <w:rsid w:val="00A84885"/>
    <w:rsid w:val="00A848D8"/>
    <w:rsid w:val="00A85682"/>
    <w:rsid w:val="00A85B12"/>
    <w:rsid w:val="00A85CC3"/>
    <w:rsid w:val="00A8719E"/>
    <w:rsid w:val="00A87539"/>
    <w:rsid w:val="00A87546"/>
    <w:rsid w:val="00A875F8"/>
    <w:rsid w:val="00A87F9D"/>
    <w:rsid w:val="00A9032E"/>
    <w:rsid w:val="00A90372"/>
    <w:rsid w:val="00A90F77"/>
    <w:rsid w:val="00A90F86"/>
    <w:rsid w:val="00A91635"/>
    <w:rsid w:val="00A9288C"/>
    <w:rsid w:val="00A92D6B"/>
    <w:rsid w:val="00A937AE"/>
    <w:rsid w:val="00A9452D"/>
    <w:rsid w:val="00A9533C"/>
    <w:rsid w:val="00A95B9F"/>
    <w:rsid w:val="00A9634E"/>
    <w:rsid w:val="00A9685F"/>
    <w:rsid w:val="00AA018A"/>
    <w:rsid w:val="00AA0390"/>
    <w:rsid w:val="00AA0A89"/>
    <w:rsid w:val="00AA2D3A"/>
    <w:rsid w:val="00AA46B5"/>
    <w:rsid w:val="00AA5368"/>
    <w:rsid w:val="00AA6429"/>
    <w:rsid w:val="00AB009D"/>
    <w:rsid w:val="00AB0147"/>
    <w:rsid w:val="00AB109C"/>
    <w:rsid w:val="00AB15DA"/>
    <w:rsid w:val="00AB190A"/>
    <w:rsid w:val="00AB4563"/>
    <w:rsid w:val="00AB47CF"/>
    <w:rsid w:val="00AB47F7"/>
    <w:rsid w:val="00AB5288"/>
    <w:rsid w:val="00AB55C5"/>
    <w:rsid w:val="00AB5F01"/>
    <w:rsid w:val="00AB79D6"/>
    <w:rsid w:val="00AB7A58"/>
    <w:rsid w:val="00AC01AA"/>
    <w:rsid w:val="00AC1729"/>
    <w:rsid w:val="00AC35D4"/>
    <w:rsid w:val="00AC3ED0"/>
    <w:rsid w:val="00AC3EE9"/>
    <w:rsid w:val="00AC4328"/>
    <w:rsid w:val="00AC4BBD"/>
    <w:rsid w:val="00AC4F72"/>
    <w:rsid w:val="00AC5041"/>
    <w:rsid w:val="00AC7B25"/>
    <w:rsid w:val="00AC7B32"/>
    <w:rsid w:val="00AC7D45"/>
    <w:rsid w:val="00AD02CD"/>
    <w:rsid w:val="00AD12B9"/>
    <w:rsid w:val="00AD4572"/>
    <w:rsid w:val="00AD49FF"/>
    <w:rsid w:val="00AD4EC5"/>
    <w:rsid w:val="00AD5FEC"/>
    <w:rsid w:val="00AD6515"/>
    <w:rsid w:val="00AD7AA3"/>
    <w:rsid w:val="00AE2378"/>
    <w:rsid w:val="00AE3510"/>
    <w:rsid w:val="00AE47EA"/>
    <w:rsid w:val="00AE482E"/>
    <w:rsid w:val="00AE4B0D"/>
    <w:rsid w:val="00AE4D58"/>
    <w:rsid w:val="00AE4DC8"/>
    <w:rsid w:val="00AE5737"/>
    <w:rsid w:val="00AE5A4D"/>
    <w:rsid w:val="00AE6D62"/>
    <w:rsid w:val="00AE7163"/>
    <w:rsid w:val="00AE7816"/>
    <w:rsid w:val="00AE7D0E"/>
    <w:rsid w:val="00AF1B39"/>
    <w:rsid w:val="00AF3F66"/>
    <w:rsid w:val="00AF5303"/>
    <w:rsid w:val="00AF6EA2"/>
    <w:rsid w:val="00AF6F62"/>
    <w:rsid w:val="00AF741A"/>
    <w:rsid w:val="00B00022"/>
    <w:rsid w:val="00B01073"/>
    <w:rsid w:val="00B01ADB"/>
    <w:rsid w:val="00B01DA7"/>
    <w:rsid w:val="00B02B00"/>
    <w:rsid w:val="00B02BE4"/>
    <w:rsid w:val="00B031D5"/>
    <w:rsid w:val="00B03930"/>
    <w:rsid w:val="00B03E5F"/>
    <w:rsid w:val="00B04161"/>
    <w:rsid w:val="00B04E16"/>
    <w:rsid w:val="00B05007"/>
    <w:rsid w:val="00B053D0"/>
    <w:rsid w:val="00B056F9"/>
    <w:rsid w:val="00B06B6D"/>
    <w:rsid w:val="00B11767"/>
    <w:rsid w:val="00B11E3D"/>
    <w:rsid w:val="00B14496"/>
    <w:rsid w:val="00B14D2C"/>
    <w:rsid w:val="00B16294"/>
    <w:rsid w:val="00B162D6"/>
    <w:rsid w:val="00B17397"/>
    <w:rsid w:val="00B17E82"/>
    <w:rsid w:val="00B21D5C"/>
    <w:rsid w:val="00B2331D"/>
    <w:rsid w:val="00B24E8A"/>
    <w:rsid w:val="00B263D1"/>
    <w:rsid w:val="00B26C4B"/>
    <w:rsid w:val="00B27A71"/>
    <w:rsid w:val="00B27BA9"/>
    <w:rsid w:val="00B3115F"/>
    <w:rsid w:val="00B32097"/>
    <w:rsid w:val="00B33E9C"/>
    <w:rsid w:val="00B346CC"/>
    <w:rsid w:val="00B37EC7"/>
    <w:rsid w:val="00B37F04"/>
    <w:rsid w:val="00B40A2F"/>
    <w:rsid w:val="00B416E6"/>
    <w:rsid w:val="00B42CC2"/>
    <w:rsid w:val="00B42EFA"/>
    <w:rsid w:val="00B435AB"/>
    <w:rsid w:val="00B439C1"/>
    <w:rsid w:val="00B4505B"/>
    <w:rsid w:val="00B4575A"/>
    <w:rsid w:val="00B472F2"/>
    <w:rsid w:val="00B47467"/>
    <w:rsid w:val="00B50AA0"/>
    <w:rsid w:val="00B50AB4"/>
    <w:rsid w:val="00B51D38"/>
    <w:rsid w:val="00B51EE1"/>
    <w:rsid w:val="00B5249D"/>
    <w:rsid w:val="00B52546"/>
    <w:rsid w:val="00B5280C"/>
    <w:rsid w:val="00B536D7"/>
    <w:rsid w:val="00B54094"/>
    <w:rsid w:val="00B57476"/>
    <w:rsid w:val="00B575BA"/>
    <w:rsid w:val="00B60104"/>
    <w:rsid w:val="00B610E0"/>
    <w:rsid w:val="00B613B7"/>
    <w:rsid w:val="00B62373"/>
    <w:rsid w:val="00B62722"/>
    <w:rsid w:val="00B62A47"/>
    <w:rsid w:val="00B638DD"/>
    <w:rsid w:val="00B663C1"/>
    <w:rsid w:val="00B669E7"/>
    <w:rsid w:val="00B67290"/>
    <w:rsid w:val="00B67D80"/>
    <w:rsid w:val="00B67F79"/>
    <w:rsid w:val="00B700F8"/>
    <w:rsid w:val="00B71608"/>
    <w:rsid w:val="00B716E7"/>
    <w:rsid w:val="00B71ED8"/>
    <w:rsid w:val="00B72EE7"/>
    <w:rsid w:val="00B73437"/>
    <w:rsid w:val="00B739E7"/>
    <w:rsid w:val="00B74215"/>
    <w:rsid w:val="00B75DE7"/>
    <w:rsid w:val="00B76429"/>
    <w:rsid w:val="00B7790F"/>
    <w:rsid w:val="00B80430"/>
    <w:rsid w:val="00B81DD0"/>
    <w:rsid w:val="00B8244B"/>
    <w:rsid w:val="00B83964"/>
    <w:rsid w:val="00B841A3"/>
    <w:rsid w:val="00B8463A"/>
    <w:rsid w:val="00B86471"/>
    <w:rsid w:val="00B866F7"/>
    <w:rsid w:val="00B879F5"/>
    <w:rsid w:val="00B91843"/>
    <w:rsid w:val="00B91AC5"/>
    <w:rsid w:val="00B91B75"/>
    <w:rsid w:val="00B940D1"/>
    <w:rsid w:val="00B943E5"/>
    <w:rsid w:val="00B94AF4"/>
    <w:rsid w:val="00B94CA6"/>
    <w:rsid w:val="00B94DD1"/>
    <w:rsid w:val="00B956D4"/>
    <w:rsid w:val="00B95FE6"/>
    <w:rsid w:val="00B960F8"/>
    <w:rsid w:val="00B96549"/>
    <w:rsid w:val="00B96B85"/>
    <w:rsid w:val="00B97446"/>
    <w:rsid w:val="00B97A51"/>
    <w:rsid w:val="00B97D5D"/>
    <w:rsid w:val="00BA1081"/>
    <w:rsid w:val="00BA3312"/>
    <w:rsid w:val="00BA508D"/>
    <w:rsid w:val="00BA5327"/>
    <w:rsid w:val="00BA6009"/>
    <w:rsid w:val="00BA7432"/>
    <w:rsid w:val="00BA7B0D"/>
    <w:rsid w:val="00BB049C"/>
    <w:rsid w:val="00BB081E"/>
    <w:rsid w:val="00BB2764"/>
    <w:rsid w:val="00BB346B"/>
    <w:rsid w:val="00BB3613"/>
    <w:rsid w:val="00BB43C6"/>
    <w:rsid w:val="00BB6EC8"/>
    <w:rsid w:val="00BB713A"/>
    <w:rsid w:val="00BB7C1C"/>
    <w:rsid w:val="00BC072F"/>
    <w:rsid w:val="00BC0782"/>
    <w:rsid w:val="00BC1AA0"/>
    <w:rsid w:val="00BC1B9A"/>
    <w:rsid w:val="00BC2495"/>
    <w:rsid w:val="00BC314A"/>
    <w:rsid w:val="00BC354D"/>
    <w:rsid w:val="00BC3A51"/>
    <w:rsid w:val="00BC4A91"/>
    <w:rsid w:val="00BC52B3"/>
    <w:rsid w:val="00BC61D9"/>
    <w:rsid w:val="00BC6CDE"/>
    <w:rsid w:val="00BC7483"/>
    <w:rsid w:val="00BC7EB9"/>
    <w:rsid w:val="00BD039E"/>
    <w:rsid w:val="00BD1B4D"/>
    <w:rsid w:val="00BD2643"/>
    <w:rsid w:val="00BD45B4"/>
    <w:rsid w:val="00BD46DC"/>
    <w:rsid w:val="00BD482D"/>
    <w:rsid w:val="00BD56B1"/>
    <w:rsid w:val="00BD5DC9"/>
    <w:rsid w:val="00BD6558"/>
    <w:rsid w:val="00BD673F"/>
    <w:rsid w:val="00BD6D8C"/>
    <w:rsid w:val="00BD783B"/>
    <w:rsid w:val="00BE01FF"/>
    <w:rsid w:val="00BE12D5"/>
    <w:rsid w:val="00BE2440"/>
    <w:rsid w:val="00BE2D5D"/>
    <w:rsid w:val="00BE3B57"/>
    <w:rsid w:val="00BE3D17"/>
    <w:rsid w:val="00BE3FC9"/>
    <w:rsid w:val="00BE3FE8"/>
    <w:rsid w:val="00BE55F2"/>
    <w:rsid w:val="00BE5740"/>
    <w:rsid w:val="00BE7116"/>
    <w:rsid w:val="00BF0D97"/>
    <w:rsid w:val="00BF0FA2"/>
    <w:rsid w:val="00BF1CB5"/>
    <w:rsid w:val="00BF2AD7"/>
    <w:rsid w:val="00BF2B26"/>
    <w:rsid w:val="00BF2F76"/>
    <w:rsid w:val="00BF3022"/>
    <w:rsid w:val="00BF3214"/>
    <w:rsid w:val="00BF46C7"/>
    <w:rsid w:val="00BF4ECB"/>
    <w:rsid w:val="00BF5573"/>
    <w:rsid w:val="00BF60D5"/>
    <w:rsid w:val="00C00946"/>
    <w:rsid w:val="00C010C5"/>
    <w:rsid w:val="00C01A0F"/>
    <w:rsid w:val="00C02D9C"/>
    <w:rsid w:val="00C0363D"/>
    <w:rsid w:val="00C03B67"/>
    <w:rsid w:val="00C0582A"/>
    <w:rsid w:val="00C05CB2"/>
    <w:rsid w:val="00C0711F"/>
    <w:rsid w:val="00C077BE"/>
    <w:rsid w:val="00C120A9"/>
    <w:rsid w:val="00C136E3"/>
    <w:rsid w:val="00C15867"/>
    <w:rsid w:val="00C15F7F"/>
    <w:rsid w:val="00C16B6F"/>
    <w:rsid w:val="00C16ED9"/>
    <w:rsid w:val="00C17EA3"/>
    <w:rsid w:val="00C2009E"/>
    <w:rsid w:val="00C215AF"/>
    <w:rsid w:val="00C219A2"/>
    <w:rsid w:val="00C21DA7"/>
    <w:rsid w:val="00C22272"/>
    <w:rsid w:val="00C22398"/>
    <w:rsid w:val="00C2296D"/>
    <w:rsid w:val="00C2300F"/>
    <w:rsid w:val="00C23155"/>
    <w:rsid w:val="00C232B7"/>
    <w:rsid w:val="00C23368"/>
    <w:rsid w:val="00C2359E"/>
    <w:rsid w:val="00C23DA0"/>
    <w:rsid w:val="00C23E4F"/>
    <w:rsid w:val="00C25F9F"/>
    <w:rsid w:val="00C27279"/>
    <w:rsid w:val="00C31A70"/>
    <w:rsid w:val="00C32196"/>
    <w:rsid w:val="00C3476D"/>
    <w:rsid w:val="00C358D5"/>
    <w:rsid w:val="00C37040"/>
    <w:rsid w:val="00C37ADE"/>
    <w:rsid w:val="00C37E0B"/>
    <w:rsid w:val="00C37EF0"/>
    <w:rsid w:val="00C4023F"/>
    <w:rsid w:val="00C40C32"/>
    <w:rsid w:val="00C40C41"/>
    <w:rsid w:val="00C420AA"/>
    <w:rsid w:val="00C425B2"/>
    <w:rsid w:val="00C42FC3"/>
    <w:rsid w:val="00C435B1"/>
    <w:rsid w:val="00C446CD"/>
    <w:rsid w:val="00C4503C"/>
    <w:rsid w:val="00C4513F"/>
    <w:rsid w:val="00C45885"/>
    <w:rsid w:val="00C45C94"/>
    <w:rsid w:val="00C475D7"/>
    <w:rsid w:val="00C50F22"/>
    <w:rsid w:val="00C516F3"/>
    <w:rsid w:val="00C52716"/>
    <w:rsid w:val="00C52721"/>
    <w:rsid w:val="00C55406"/>
    <w:rsid w:val="00C5647E"/>
    <w:rsid w:val="00C56820"/>
    <w:rsid w:val="00C573B7"/>
    <w:rsid w:val="00C57971"/>
    <w:rsid w:val="00C6035A"/>
    <w:rsid w:val="00C6149C"/>
    <w:rsid w:val="00C62143"/>
    <w:rsid w:val="00C635DB"/>
    <w:rsid w:val="00C640D7"/>
    <w:rsid w:val="00C65388"/>
    <w:rsid w:val="00C65BD7"/>
    <w:rsid w:val="00C67BF9"/>
    <w:rsid w:val="00C67E4A"/>
    <w:rsid w:val="00C700E5"/>
    <w:rsid w:val="00C7157B"/>
    <w:rsid w:val="00C72170"/>
    <w:rsid w:val="00C72BEC"/>
    <w:rsid w:val="00C74E4C"/>
    <w:rsid w:val="00C76BA4"/>
    <w:rsid w:val="00C778A9"/>
    <w:rsid w:val="00C80ABD"/>
    <w:rsid w:val="00C816F8"/>
    <w:rsid w:val="00C83732"/>
    <w:rsid w:val="00C83A48"/>
    <w:rsid w:val="00C84E30"/>
    <w:rsid w:val="00C85370"/>
    <w:rsid w:val="00C85865"/>
    <w:rsid w:val="00C85E85"/>
    <w:rsid w:val="00C868F7"/>
    <w:rsid w:val="00C87577"/>
    <w:rsid w:val="00C90524"/>
    <w:rsid w:val="00C920BC"/>
    <w:rsid w:val="00C92699"/>
    <w:rsid w:val="00C926C8"/>
    <w:rsid w:val="00C92FFF"/>
    <w:rsid w:val="00C935B2"/>
    <w:rsid w:val="00C936E5"/>
    <w:rsid w:val="00C943FC"/>
    <w:rsid w:val="00C948DB"/>
    <w:rsid w:val="00C94DF7"/>
    <w:rsid w:val="00C95686"/>
    <w:rsid w:val="00C96C98"/>
    <w:rsid w:val="00C96D54"/>
    <w:rsid w:val="00CA1EF9"/>
    <w:rsid w:val="00CA23DB"/>
    <w:rsid w:val="00CA2EAE"/>
    <w:rsid w:val="00CA31D6"/>
    <w:rsid w:val="00CA3532"/>
    <w:rsid w:val="00CA3922"/>
    <w:rsid w:val="00CA4A7E"/>
    <w:rsid w:val="00CA4AC1"/>
    <w:rsid w:val="00CA50A6"/>
    <w:rsid w:val="00CA50C8"/>
    <w:rsid w:val="00CA5459"/>
    <w:rsid w:val="00CA59FB"/>
    <w:rsid w:val="00CA5F7D"/>
    <w:rsid w:val="00CA67B7"/>
    <w:rsid w:val="00CA6941"/>
    <w:rsid w:val="00CA7070"/>
    <w:rsid w:val="00CA718D"/>
    <w:rsid w:val="00CA74F8"/>
    <w:rsid w:val="00CB0269"/>
    <w:rsid w:val="00CB0316"/>
    <w:rsid w:val="00CB0B11"/>
    <w:rsid w:val="00CB1DBA"/>
    <w:rsid w:val="00CB2F0A"/>
    <w:rsid w:val="00CB426A"/>
    <w:rsid w:val="00CB46E1"/>
    <w:rsid w:val="00CB5354"/>
    <w:rsid w:val="00CB570E"/>
    <w:rsid w:val="00CB6E18"/>
    <w:rsid w:val="00CB7DDC"/>
    <w:rsid w:val="00CC11DB"/>
    <w:rsid w:val="00CC1873"/>
    <w:rsid w:val="00CC3C9E"/>
    <w:rsid w:val="00CC5C90"/>
    <w:rsid w:val="00CC5D24"/>
    <w:rsid w:val="00CC5F3D"/>
    <w:rsid w:val="00CC6389"/>
    <w:rsid w:val="00CC6546"/>
    <w:rsid w:val="00CC6A14"/>
    <w:rsid w:val="00CC70A3"/>
    <w:rsid w:val="00CC71FB"/>
    <w:rsid w:val="00CC793C"/>
    <w:rsid w:val="00CC7C0F"/>
    <w:rsid w:val="00CC7EDD"/>
    <w:rsid w:val="00CD0A60"/>
    <w:rsid w:val="00CD219C"/>
    <w:rsid w:val="00CD2731"/>
    <w:rsid w:val="00CD2DA4"/>
    <w:rsid w:val="00CD2E79"/>
    <w:rsid w:val="00CD3C8D"/>
    <w:rsid w:val="00CD4442"/>
    <w:rsid w:val="00CD4DD3"/>
    <w:rsid w:val="00CD53C3"/>
    <w:rsid w:val="00CD574E"/>
    <w:rsid w:val="00CD65FA"/>
    <w:rsid w:val="00CD6A28"/>
    <w:rsid w:val="00CD7FD7"/>
    <w:rsid w:val="00CE0D1F"/>
    <w:rsid w:val="00CE1D76"/>
    <w:rsid w:val="00CE40CE"/>
    <w:rsid w:val="00CE4C22"/>
    <w:rsid w:val="00CE5575"/>
    <w:rsid w:val="00CE5591"/>
    <w:rsid w:val="00CE7046"/>
    <w:rsid w:val="00CE76E5"/>
    <w:rsid w:val="00CE7C01"/>
    <w:rsid w:val="00CE7D50"/>
    <w:rsid w:val="00CF1788"/>
    <w:rsid w:val="00CF1ED8"/>
    <w:rsid w:val="00CF2792"/>
    <w:rsid w:val="00CF295F"/>
    <w:rsid w:val="00CF41EC"/>
    <w:rsid w:val="00CF5D04"/>
    <w:rsid w:val="00CF69D9"/>
    <w:rsid w:val="00CF6D38"/>
    <w:rsid w:val="00CF7F5E"/>
    <w:rsid w:val="00D0178F"/>
    <w:rsid w:val="00D02863"/>
    <w:rsid w:val="00D039DB"/>
    <w:rsid w:val="00D0451D"/>
    <w:rsid w:val="00D04DE4"/>
    <w:rsid w:val="00D0554B"/>
    <w:rsid w:val="00D063F1"/>
    <w:rsid w:val="00D0752E"/>
    <w:rsid w:val="00D07A02"/>
    <w:rsid w:val="00D11735"/>
    <w:rsid w:val="00D1396D"/>
    <w:rsid w:val="00D1440C"/>
    <w:rsid w:val="00D14734"/>
    <w:rsid w:val="00D14853"/>
    <w:rsid w:val="00D14991"/>
    <w:rsid w:val="00D14BA3"/>
    <w:rsid w:val="00D14F22"/>
    <w:rsid w:val="00D17603"/>
    <w:rsid w:val="00D17793"/>
    <w:rsid w:val="00D20057"/>
    <w:rsid w:val="00D200E1"/>
    <w:rsid w:val="00D20AAE"/>
    <w:rsid w:val="00D23564"/>
    <w:rsid w:val="00D23666"/>
    <w:rsid w:val="00D2368E"/>
    <w:rsid w:val="00D23C85"/>
    <w:rsid w:val="00D23CCD"/>
    <w:rsid w:val="00D2453A"/>
    <w:rsid w:val="00D24781"/>
    <w:rsid w:val="00D2558D"/>
    <w:rsid w:val="00D264E6"/>
    <w:rsid w:val="00D27E1E"/>
    <w:rsid w:val="00D27F18"/>
    <w:rsid w:val="00D310FD"/>
    <w:rsid w:val="00D328A8"/>
    <w:rsid w:val="00D34EBD"/>
    <w:rsid w:val="00D36224"/>
    <w:rsid w:val="00D37225"/>
    <w:rsid w:val="00D413C4"/>
    <w:rsid w:val="00D42193"/>
    <w:rsid w:val="00D43050"/>
    <w:rsid w:val="00D4321E"/>
    <w:rsid w:val="00D4596D"/>
    <w:rsid w:val="00D45C0B"/>
    <w:rsid w:val="00D46E5D"/>
    <w:rsid w:val="00D4741C"/>
    <w:rsid w:val="00D50543"/>
    <w:rsid w:val="00D51709"/>
    <w:rsid w:val="00D51B4D"/>
    <w:rsid w:val="00D51D24"/>
    <w:rsid w:val="00D52822"/>
    <w:rsid w:val="00D52B77"/>
    <w:rsid w:val="00D5314B"/>
    <w:rsid w:val="00D5314D"/>
    <w:rsid w:val="00D53F83"/>
    <w:rsid w:val="00D54358"/>
    <w:rsid w:val="00D549EC"/>
    <w:rsid w:val="00D55855"/>
    <w:rsid w:val="00D55A8D"/>
    <w:rsid w:val="00D55B97"/>
    <w:rsid w:val="00D57918"/>
    <w:rsid w:val="00D60B1B"/>
    <w:rsid w:val="00D621C0"/>
    <w:rsid w:val="00D62934"/>
    <w:rsid w:val="00D6304B"/>
    <w:rsid w:val="00D649B4"/>
    <w:rsid w:val="00D6580C"/>
    <w:rsid w:val="00D66906"/>
    <w:rsid w:val="00D67EBE"/>
    <w:rsid w:val="00D706FD"/>
    <w:rsid w:val="00D71185"/>
    <w:rsid w:val="00D71A24"/>
    <w:rsid w:val="00D72AE9"/>
    <w:rsid w:val="00D73484"/>
    <w:rsid w:val="00D73A8C"/>
    <w:rsid w:val="00D73DC6"/>
    <w:rsid w:val="00D74969"/>
    <w:rsid w:val="00D74C1A"/>
    <w:rsid w:val="00D74DB7"/>
    <w:rsid w:val="00D754C1"/>
    <w:rsid w:val="00D7573A"/>
    <w:rsid w:val="00D765B9"/>
    <w:rsid w:val="00D76CC6"/>
    <w:rsid w:val="00D76FE3"/>
    <w:rsid w:val="00D77393"/>
    <w:rsid w:val="00D77A35"/>
    <w:rsid w:val="00D77FBE"/>
    <w:rsid w:val="00D8024B"/>
    <w:rsid w:val="00D80281"/>
    <w:rsid w:val="00D802A6"/>
    <w:rsid w:val="00D80EFF"/>
    <w:rsid w:val="00D81B3E"/>
    <w:rsid w:val="00D8209C"/>
    <w:rsid w:val="00D82279"/>
    <w:rsid w:val="00D831F9"/>
    <w:rsid w:val="00D83751"/>
    <w:rsid w:val="00D83C84"/>
    <w:rsid w:val="00D83F57"/>
    <w:rsid w:val="00D83F7F"/>
    <w:rsid w:val="00D84002"/>
    <w:rsid w:val="00D841E1"/>
    <w:rsid w:val="00D844C9"/>
    <w:rsid w:val="00D84692"/>
    <w:rsid w:val="00D862F0"/>
    <w:rsid w:val="00D872D6"/>
    <w:rsid w:val="00D876E0"/>
    <w:rsid w:val="00D87C15"/>
    <w:rsid w:val="00D90200"/>
    <w:rsid w:val="00D9076D"/>
    <w:rsid w:val="00D90C70"/>
    <w:rsid w:val="00D90CF7"/>
    <w:rsid w:val="00D90E49"/>
    <w:rsid w:val="00D91001"/>
    <w:rsid w:val="00D927CF"/>
    <w:rsid w:val="00D94842"/>
    <w:rsid w:val="00D959A6"/>
    <w:rsid w:val="00D95B6E"/>
    <w:rsid w:val="00D96637"/>
    <w:rsid w:val="00D96ADE"/>
    <w:rsid w:val="00D973C1"/>
    <w:rsid w:val="00D97CA9"/>
    <w:rsid w:val="00DA0CB5"/>
    <w:rsid w:val="00DA0CE2"/>
    <w:rsid w:val="00DA16B0"/>
    <w:rsid w:val="00DA2387"/>
    <w:rsid w:val="00DA2998"/>
    <w:rsid w:val="00DA38E9"/>
    <w:rsid w:val="00DA3B58"/>
    <w:rsid w:val="00DA4F2D"/>
    <w:rsid w:val="00DA5696"/>
    <w:rsid w:val="00DA6A04"/>
    <w:rsid w:val="00DA76C4"/>
    <w:rsid w:val="00DA7CEE"/>
    <w:rsid w:val="00DB07B6"/>
    <w:rsid w:val="00DB0B26"/>
    <w:rsid w:val="00DB389F"/>
    <w:rsid w:val="00DB457B"/>
    <w:rsid w:val="00DB4F77"/>
    <w:rsid w:val="00DB52D1"/>
    <w:rsid w:val="00DB5E21"/>
    <w:rsid w:val="00DB797E"/>
    <w:rsid w:val="00DC0EDE"/>
    <w:rsid w:val="00DC10E2"/>
    <w:rsid w:val="00DC2725"/>
    <w:rsid w:val="00DC2EF2"/>
    <w:rsid w:val="00DC3394"/>
    <w:rsid w:val="00DC3CF1"/>
    <w:rsid w:val="00DC55C8"/>
    <w:rsid w:val="00DC5E01"/>
    <w:rsid w:val="00DC60D6"/>
    <w:rsid w:val="00DC66E4"/>
    <w:rsid w:val="00DC6A10"/>
    <w:rsid w:val="00DC78E4"/>
    <w:rsid w:val="00DD0E6D"/>
    <w:rsid w:val="00DD2402"/>
    <w:rsid w:val="00DD285C"/>
    <w:rsid w:val="00DD3C75"/>
    <w:rsid w:val="00DD47B9"/>
    <w:rsid w:val="00DD4ED3"/>
    <w:rsid w:val="00DD7643"/>
    <w:rsid w:val="00DE22D4"/>
    <w:rsid w:val="00DE36DD"/>
    <w:rsid w:val="00DE3D41"/>
    <w:rsid w:val="00DE4042"/>
    <w:rsid w:val="00DE4FF5"/>
    <w:rsid w:val="00DE50B3"/>
    <w:rsid w:val="00DE657E"/>
    <w:rsid w:val="00DE6781"/>
    <w:rsid w:val="00DE699F"/>
    <w:rsid w:val="00DF171D"/>
    <w:rsid w:val="00DF18F4"/>
    <w:rsid w:val="00DF1CF2"/>
    <w:rsid w:val="00DF2C67"/>
    <w:rsid w:val="00DF432C"/>
    <w:rsid w:val="00DF4704"/>
    <w:rsid w:val="00DF4D66"/>
    <w:rsid w:val="00DF5B00"/>
    <w:rsid w:val="00DF5CA9"/>
    <w:rsid w:val="00DF6F78"/>
    <w:rsid w:val="00DF7676"/>
    <w:rsid w:val="00DF7736"/>
    <w:rsid w:val="00E00520"/>
    <w:rsid w:val="00E0195B"/>
    <w:rsid w:val="00E024AA"/>
    <w:rsid w:val="00E02552"/>
    <w:rsid w:val="00E02650"/>
    <w:rsid w:val="00E027FC"/>
    <w:rsid w:val="00E0323E"/>
    <w:rsid w:val="00E032B2"/>
    <w:rsid w:val="00E03FE1"/>
    <w:rsid w:val="00E06069"/>
    <w:rsid w:val="00E0669E"/>
    <w:rsid w:val="00E0675B"/>
    <w:rsid w:val="00E07A1B"/>
    <w:rsid w:val="00E118B0"/>
    <w:rsid w:val="00E1267B"/>
    <w:rsid w:val="00E12EAD"/>
    <w:rsid w:val="00E15C77"/>
    <w:rsid w:val="00E16453"/>
    <w:rsid w:val="00E1693E"/>
    <w:rsid w:val="00E16C95"/>
    <w:rsid w:val="00E16F67"/>
    <w:rsid w:val="00E20115"/>
    <w:rsid w:val="00E203E4"/>
    <w:rsid w:val="00E20DC7"/>
    <w:rsid w:val="00E2152F"/>
    <w:rsid w:val="00E220DB"/>
    <w:rsid w:val="00E220FC"/>
    <w:rsid w:val="00E22230"/>
    <w:rsid w:val="00E24ED0"/>
    <w:rsid w:val="00E2509C"/>
    <w:rsid w:val="00E250F1"/>
    <w:rsid w:val="00E25239"/>
    <w:rsid w:val="00E2544E"/>
    <w:rsid w:val="00E25E84"/>
    <w:rsid w:val="00E26101"/>
    <w:rsid w:val="00E262C5"/>
    <w:rsid w:val="00E26B46"/>
    <w:rsid w:val="00E30678"/>
    <w:rsid w:val="00E3082C"/>
    <w:rsid w:val="00E30E5F"/>
    <w:rsid w:val="00E31112"/>
    <w:rsid w:val="00E31CA3"/>
    <w:rsid w:val="00E32C0E"/>
    <w:rsid w:val="00E33C6F"/>
    <w:rsid w:val="00E346E3"/>
    <w:rsid w:val="00E3550D"/>
    <w:rsid w:val="00E35F00"/>
    <w:rsid w:val="00E36308"/>
    <w:rsid w:val="00E376C7"/>
    <w:rsid w:val="00E37DA0"/>
    <w:rsid w:val="00E41378"/>
    <w:rsid w:val="00E425B2"/>
    <w:rsid w:val="00E4275E"/>
    <w:rsid w:val="00E442D9"/>
    <w:rsid w:val="00E45B7B"/>
    <w:rsid w:val="00E45C25"/>
    <w:rsid w:val="00E46D27"/>
    <w:rsid w:val="00E51CCD"/>
    <w:rsid w:val="00E52838"/>
    <w:rsid w:val="00E54C8F"/>
    <w:rsid w:val="00E5601A"/>
    <w:rsid w:val="00E574AC"/>
    <w:rsid w:val="00E614E0"/>
    <w:rsid w:val="00E619CA"/>
    <w:rsid w:val="00E62292"/>
    <w:rsid w:val="00E66F04"/>
    <w:rsid w:val="00E67169"/>
    <w:rsid w:val="00E7130E"/>
    <w:rsid w:val="00E71554"/>
    <w:rsid w:val="00E7193B"/>
    <w:rsid w:val="00E72026"/>
    <w:rsid w:val="00E73EB6"/>
    <w:rsid w:val="00E73F7F"/>
    <w:rsid w:val="00E7418B"/>
    <w:rsid w:val="00E753E8"/>
    <w:rsid w:val="00E76A79"/>
    <w:rsid w:val="00E77898"/>
    <w:rsid w:val="00E81838"/>
    <w:rsid w:val="00E81852"/>
    <w:rsid w:val="00E81DE9"/>
    <w:rsid w:val="00E83F7C"/>
    <w:rsid w:val="00E8480B"/>
    <w:rsid w:val="00E85409"/>
    <w:rsid w:val="00E85648"/>
    <w:rsid w:val="00E878B4"/>
    <w:rsid w:val="00E91619"/>
    <w:rsid w:val="00E9339B"/>
    <w:rsid w:val="00E935F9"/>
    <w:rsid w:val="00E95BAE"/>
    <w:rsid w:val="00EA1CBB"/>
    <w:rsid w:val="00EA344C"/>
    <w:rsid w:val="00EA429F"/>
    <w:rsid w:val="00EA4F9E"/>
    <w:rsid w:val="00EA5530"/>
    <w:rsid w:val="00EA63CA"/>
    <w:rsid w:val="00EA6D3B"/>
    <w:rsid w:val="00EA7E47"/>
    <w:rsid w:val="00EB00AD"/>
    <w:rsid w:val="00EB07D9"/>
    <w:rsid w:val="00EB0853"/>
    <w:rsid w:val="00EB136C"/>
    <w:rsid w:val="00EB1625"/>
    <w:rsid w:val="00EB2F92"/>
    <w:rsid w:val="00EB480E"/>
    <w:rsid w:val="00EB5687"/>
    <w:rsid w:val="00EB58A0"/>
    <w:rsid w:val="00EB5EC6"/>
    <w:rsid w:val="00EB658B"/>
    <w:rsid w:val="00EB7759"/>
    <w:rsid w:val="00EB7F7B"/>
    <w:rsid w:val="00EB7FC9"/>
    <w:rsid w:val="00EC0284"/>
    <w:rsid w:val="00EC0E23"/>
    <w:rsid w:val="00EC141D"/>
    <w:rsid w:val="00EC2337"/>
    <w:rsid w:val="00EC3052"/>
    <w:rsid w:val="00EC3776"/>
    <w:rsid w:val="00EC38E3"/>
    <w:rsid w:val="00EC3C2A"/>
    <w:rsid w:val="00EC497E"/>
    <w:rsid w:val="00EC51B1"/>
    <w:rsid w:val="00EC52D4"/>
    <w:rsid w:val="00EC5F6B"/>
    <w:rsid w:val="00EC64D6"/>
    <w:rsid w:val="00EC67CF"/>
    <w:rsid w:val="00EC6A90"/>
    <w:rsid w:val="00EC7396"/>
    <w:rsid w:val="00ED09FA"/>
    <w:rsid w:val="00ED2299"/>
    <w:rsid w:val="00ED27E8"/>
    <w:rsid w:val="00ED31E9"/>
    <w:rsid w:val="00ED40D2"/>
    <w:rsid w:val="00ED4250"/>
    <w:rsid w:val="00ED4816"/>
    <w:rsid w:val="00ED4A0B"/>
    <w:rsid w:val="00ED4B20"/>
    <w:rsid w:val="00ED4EF5"/>
    <w:rsid w:val="00ED5EF0"/>
    <w:rsid w:val="00ED611E"/>
    <w:rsid w:val="00ED7137"/>
    <w:rsid w:val="00ED7AD3"/>
    <w:rsid w:val="00EE09B9"/>
    <w:rsid w:val="00EE15B2"/>
    <w:rsid w:val="00EE1C83"/>
    <w:rsid w:val="00EE1F52"/>
    <w:rsid w:val="00EE2FA2"/>
    <w:rsid w:val="00EE44B3"/>
    <w:rsid w:val="00EE4C88"/>
    <w:rsid w:val="00EE4D1F"/>
    <w:rsid w:val="00EE6425"/>
    <w:rsid w:val="00EE6E1B"/>
    <w:rsid w:val="00EE701F"/>
    <w:rsid w:val="00EE7CE6"/>
    <w:rsid w:val="00EF06EA"/>
    <w:rsid w:val="00EF21C0"/>
    <w:rsid w:val="00EF2AD0"/>
    <w:rsid w:val="00EF49FA"/>
    <w:rsid w:val="00EF59A4"/>
    <w:rsid w:val="00EF5E19"/>
    <w:rsid w:val="00EF6C19"/>
    <w:rsid w:val="00F013E3"/>
    <w:rsid w:val="00F02738"/>
    <w:rsid w:val="00F030E7"/>
    <w:rsid w:val="00F03657"/>
    <w:rsid w:val="00F038EC"/>
    <w:rsid w:val="00F043E6"/>
    <w:rsid w:val="00F06447"/>
    <w:rsid w:val="00F07604"/>
    <w:rsid w:val="00F0781F"/>
    <w:rsid w:val="00F10547"/>
    <w:rsid w:val="00F112F0"/>
    <w:rsid w:val="00F113A9"/>
    <w:rsid w:val="00F11AAE"/>
    <w:rsid w:val="00F13567"/>
    <w:rsid w:val="00F13FE7"/>
    <w:rsid w:val="00F1410C"/>
    <w:rsid w:val="00F14380"/>
    <w:rsid w:val="00F15015"/>
    <w:rsid w:val="00F16146"/>
    <w:rsid w:val="00F17534"/>
    <w:rsid w:val="00F17DC1"/>
    <w:rsid w:val="00F21088"/>
    <w:rsid w:val="00F222AD"/>
    <w:rsid w:val="00F22CA1"/>
    <w:rsid w:val="00F22DDA"/>
    <w:rsid w:val="00F23A1D"/>
    <w:rsid w:val="00F24F53"/>
    <w:rsid w:val="00F2629E"/>
    <w:rsid w:val="00F26D90"/>
    <w:rsid w:val="00F27CB2"/>
    <w:rsid w:val="00F3013A"/>
    <w:rsid w:val="00F305BC"/>
    <w:rsid w:val="00F31830"/>
    <w:rsid w:val="00F326BF"/>
    <w:rsid w:val="00F327E7"/>
    <w:rsid w:val="00F328F3"/>
    <w:rsid w:val="00F329E1"/>
    <w:rsid w:val="00F35746"/>
    <w:rsid w:val="00F360E9"/>
    <w:rsid w:val="00F36FDD"/>
    <w:rsid w:val="00F372CA"/>
    <w:rsid w:val="00F40E37"/>
    <w:rsid w:val="00F40F8E"/>
    <w:rsid w:val="00F447C7"/>
    <w:rsid w:val="00F44D74"/>
    <w:rsid w:val="00F44E63"/>
    <w:rsid w:val="00F459B4"/>
    <w:rsid w:val="00F50329"/>
    <w:rsid w:val="00F5126D"/>
    <w:rsid w:val="00F5148E"/>
    <w:rsid w:val="00F5211B"/>
    <w:rsid w:val="00F53241"/>
    <w:rsid w:val="00F5341F"/>
    <w:rsid w:val="00F554A9"/>
    <w:rsid w:val="00F64D3B"/>
    <w:rsid w:val="00F65E8A"/>
    <w:rsid w:val="00F66A21"/>
    <w:rsid w:val="00F66D74"/>
    <w:rsid w:val="00F70137"/>
    <w:rsid w:val="00F70418"/>
    <w:rsid w:val="00F70510"/>
    <w:rsid w:val="00F70C07"/>
    <w:rsid w:val="00F70FAF"/>
    <w:rsid w:val="00F71004"/>
    <w:rsid w:val="00F71027"/>
    <w:rsid w:val="00F716FD"/>
    <w:rsid w:val="00F71CA4"/>
    <w:rsid w:val="00F72E12"/>
    <w:rsid w:val="00F733E5"/>
    <w:rsid w:val="00F75D10"/>
    <w:rsid w:val="00F763B4"/>
    <w:rsid w:val="00F76E16"/>
    <w:rsid w:val="00F770FE"/>
    <w:rsid w:val="00F77577"/>
    <w:rsid w:val="00F80355"/>
    <w:rsid w:val="00F80743"/>
    <w:rsid w:val="00F81F2B"/>
    <w:rsid w:val="00F82576"/>
    <w:rsid w:val="00F82580"/>
    <w:rsid w:val="00F82BC6"/>
    <w:rsid w:val="00F82F07"/>
    <w:rsid w:val="00F83AC6"/>
    <w:rsid w:val="00F83E64"/>
    <w:rsid w:val="00F84E22"/>
    <w:rsid w:val="00F8534E"/>
    <w:rsid w:val="00F87C43"/>
    <w:rsid w:val="00F90861"/>
    <w:rsid w:val="00F91405"/>
    <w:rsid w:val="00F9264D"/>
    <w:rsid w:val="00F93014"/>
    <w:rsid w:val="00F930D7"/>
    <w:rsid w:val="00F93362"/>
    <w:rsid w:val="00F955A5"/>
    <w:rsid w:val="00F9616B"/>
    <w:rsid w:val="00F97D9E"/>
    <w:rsid w:val="00FA19AA"/>
    <w:rsid w:val="00FA1DC7"/>
    <w:rsid w:val="00FA374D"/>
    <w:rsid w:val="00FA402D"/>
    <w:rsid w:val="00FA49F6"/>
    <w:rsid w:val="00FA5722"/>
    <w:rsid w:val="00FA6370"/>
    <w:rsid w:val="00FA6DDB"/>
    <w:rsid w:val="00FA6E13"/>
    <w:rsid w:val="00FA721D"/>
    <w:rsid w:val="00FB0077"/>
    <w:rsid w:val="00FB0C81"/>
    <w:rsid w:val="00FB0D5B"/>
    <w:rsid w:val="00FB2A82"/>
    <w:rsid w:val="00FB2A91"/>
    <w:rsid w:val="00FB3B93"/>
    <w:rsid w:val="00FB3BA3"/>
    <w:rsid w:val="00FB4059"/>
    <w:rsid w:val="00FB49E2"/>
    <w:rsid w:val="00FB61C3"/>
    <w:rsid w:val="00FB6F67"/>
    <w:rsid w:val="00FB78A7"/>
    <w:rsid w:val="00FB7D25"/>
    <w:rsid w:val="00FC0DE8"/>
    <w:rsid w:val="00FC1F63"/>
    <w:rsid w:val="00FC2200"/>
    <w:rsid w:val="00FC2540"/>
    <w:rsid w:val="00FC26BD"/>
    <w:rsid w:val="00FC4C4B"/>
    <w:rsid w:val="00FC736F"/>
    <w:rsid w:val="00FC7FDD"/>
    <w:rsid w:val="00FD11B5"/>
    <w:rsid w:val="00FD349C"/>
    <w:rsid w:val="00FD6162"/>
    <w:rsid w:val="00FD6476"/>
    <w:rsid w:val="00FD66A7"/>
    <w:rsid w:val="00FD6A59"/>
    <w:rsid w:val="00FE1D81"/>
    <w:rsid w:val="00FE2DF4"/>
    <w:rsid w:val="00FE2F06"/>
    <w:rsid w:val="00FE36AE"/>
    <w:rsid w:val="00FE37CA"/>
    <w:rsid w:val="00FE4ACD"/>
    <w:rsid w:val="00FE5438"/>
    <w:rsid w:val="00FE550A"/>
    <w:rsid w:val="00FE7CC5"/>
    <w:rsid w:val="00FF0204"/>
    <w:rsid w:val="00FF09AC"/>
    <w:rsid w:val="00FF359F"/>
    <w:rsid w:val="00FF3AED"/>
    <w:rsid w:val="00FF3DB3"/>
    <w:rsid w:val="00FF4FB9"/>
    <w:rsid w:val="00FF5A2C"/>
    <w:rsid w:val="00FF7FD8"/>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3137BF"/>
  <w15:docId w15:val="{5B401ABF-6009-41B4-B286-45CBA35F4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FA6"/>
    <w:pPr>
      <w:jc w:val="both"/>
    </w:pPr>
    <w:rPr>
      <w:sz w:val="22"/>
      <w:szCs w:val="22"/>
      <w:lang w:val="es-E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paragraph" w:customStyle="1" w:styleId="LO-normal">
    <w:name w:val="LO-normal"/>
    <w:qFormat/>
    <w:rsid w:val="004F7123"/>
    <w:pPr>
      <w:suppressAutoHyphens/>
      <w:spacing w:line="276" w:lineRule="auto"/>
    </w:pPr>
    <w:rPr>
      <w:rFonts w:ascii="Arial" w:eastAsia="Arial" w:hAnsi="Arial" w:cs="Arial"/>
      <w:sz w:val="22"/>
      <w:szCs w:val="22"/>
      <w:lang w:eastAsia="zh-CN" w:bidi="hi-IN"/>
    </w:rPr>
  </w:style>
  <w:style w:type="table" w:customStyle="1" w:styleId="GridTable4-Accent31">
    <w:name w:val="Grid Table 4 - Accent 31"/>
    <w:basedOn w:val="TableNormal"/>
    <w:uiPriority w:val="49"/>
    <w:rsid w:val="003B46E2"/>
    <w:rPr>
      <w:rFonts w:asciiTheme="minorHAnsi" w:eastAsiaTheme="minorHAnsi" w:hAnsiTheme="minorHAnsi" w:cstheme="minorBidi"/>
      <w:sz w:val="22"/>
      <w:szCs w:val="22"/>
      <w:lang w:val="en-ZW"/>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17196870">
      <w:bodyDiv w:val="1"/>
      <w:marLeft w:val="0"/>
      <w:marRight w:val="0"/>
      <w:marTop w:val="0"/>
      <w:marBottom w:val="0"/>
      <w:divBdr>
        <w:top w:val="none" w:sz="0" w:space="0" w:color="auto"/>
        <w:left w:val="none" w:sz="0" w:space="0" w:color="auto"/>
        <w:bottom w:val="none" w:sz="0" w:space="0" w:color="auto"/>
        <w:right w:val="none" w:sz="0" w:space="0" w:color="auto"/>
      </w:divBdr>
    </w:div>
    <w:div w:id="59253285">
      <w:bodyDiv w:val="1"/>
      <w:marLeft w:val="0"/>
      <w:marRight w:val="0"/>
      <w:marTop w:val="0"/>
      <w:marBottom w:val="0"/>
      <w:divBdr>
        <w:top w:val="none" w:sz="0" w:space="0" w:color="auto"/>
        <w:left w:val="none" w:sz="0" w:space="0" w:color="auto"/>
        <w:bottom w:val="none" w:sz="0" w:space="0" w:color="auto"/>
        <w:right w:val="none" w:sz="0" w:space="0" w:color="auto"/>
      </w:divBdr>
    </w:div>
    <w:div w:id="135953469">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59162604">
      <w:bodyDiv w:val="1"/>
      <w:marLeft w:val="0"/>
      <w:marRight w:val="0"/>
      <w:marTop w:val="0"/>
      <w:marBottom w:val="0"/>
      <w:divBdr>
        <w:top w:val="none" w:sz="0" w:space="0" w:color="auto"/>
        <w:left w:val="none" w:sz="0" w:space="0" w:color="auto"/>
        <w:bottom w:val="none" w:sz="0" w:space="0" w:color="auto"/>
        <w:right w:val="none" w:sz="0" w:space="0" w:color="auto"/>
      </w:divBdr>
    </w:div>
    <w:div w:id="408424614">
      <w:bodyDiv w:val="1"/>
      <w:marLeft w:val="0"/>
      <w:marRight w:val="0"/>
      <w:marTop w:val="0"/>
      <w:marBottom w:val="0"/>
      <w:divBdr>
        <w:top w:val="none" w:sz="0" w:space="0" w:color="auto"/>
        <w:left w:val="none" w:sz="0" w:space="0" w:color="auto"/>
        <w:bottom w:val="none" w:sz="0" w:space="0" w:color="auto"/>
        <w:right w:val="none" w:sz="0" w:space="0" w:color="auto"/>
      </w:divBdr>
    </w:div>
    <w:div w:id="529074285">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77725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54542680">
      <w:bodyDiv w:val="1"/>
      <w:marLeft w:val="0"/>
      <w:marRight w:val="0"/>
      <w:marTop w:val="0"/>
      <w:marBottom w:val="0"/>
      <w:divBdr>
        <w:top w:val="none" w:sz="0" w:space="0" w:color="auto"/>
        <w:left w:val="none" w:sz="0" w:space="0" w:color="auto"/>
        <w:bottom w:val="none" w:sz="0" w:space="0" w:color="auto"/>
        <w:right w:val="none" w:sz="0" w:space="0" w:color="auto"/>
      </w:divBdr>
    </w:div>
    <w:div w:id="1199247159">
      <w:bodyDiv w:val="1"/>
      <w:marLeft w:val="0"/>
      <w:marRight w:val="0"/>
      <w:marTop w:val="0"/>
      <w:marBottom w:val="0"/>
      <w:divBdr>
        <w:top w:val="none" w:sz="0" w:space="0" w:color="auto"/>
        <w:left w:val="none" w:sz="0" w:space="0" w:color="auto"/>
        <w:bottom w:val="none" w:sz="0" w:space="0" w:color="auto"/>
        <w:right w:val="none" w:sz="0" w:space="0" w:color="auto"/>
      </w:divBdr>
    </w:div>
    <w:div w:id="1201623409">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40991056">
      <w:bodyDiv w:val="1"/>
      <w:marLeft w:val="0"/>
      <w:marRight w:val="0"/>
      <w:marTop w:val="0"/>
      <w:marBottom w:val="0"/>
      <w:divBdr>
        <w:top w:val="none" w:sz="0" w:space="0" w:color="auto"/>
        <w:left w:val="none" w:sz="0" w:space="0" w:color="auto"/>
        <w:bottom w:val="none" w:sz="0" w:space="0" w:color="auto"/>
        <w:right w:val="none" w:sz="0" w:space="0" w:color="auto"/>
      </w:divBdr>
    </w:div>
    <w:div w:id="1653488668">
      <w:bodyDiv w:val="1"/>
      <w:marLeft w:val="0"/>
      <w:marRight w:val="0"/>
      <w:marTop w:val="0"/>
      <w:marBottom w:val="0"/>
      <w:divBdr>
        <w:top w:val="none" w:sz="0" w:space="0" w:color="auto"/>
        <w:left w:val="none" w:sz="0" w:space="0" w:color="auto"/>
        <w:bottom w:val="none" w:sz="0" w:space="0" w:color="auto"/>
        <w:right w:val="none" w:sz="0" w:space="0" w:color="auto"/>
      </w:divBdr>
    </w:div>
    <w:div w:id="1665233319">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8</TotalTime>
  <Pages>22</Pages>
  <Words>9659</Words>
  <Characters>51165</Characters>
  <Application>Microsoft Office Word</Application>
  <DocSecurity>0</DocSecurity>
  <Lines>426</Lines>
  <Paragraphs>121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Zimbabwe</vt:lpstr>
      <vt:lpstr>Project proposal: Zimbabwe</vt:lpstr>
    </vt:vector>
  </TitlesOfParts>
  <Company>UNMFS</Company>
  <LinksUpToDate>false</LinksUpToDate>
  <CharactersWithSpaces>60703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Zimbabwe</dc:title>
  <dc:subject>95th ExCom</dc:subject>
  <dc:creator>XW / JS</dc:creator>
  <cp:lastModifiedBy>Angela Xue He Yan</cp:lastModifiedBy>
  <cp:revision>5</cp:revision>
  <cp:lastPrinted>2001-05-26T16:40:00Z</cp:lastPrinted>
  <dcterms:created xsi:type="dcterms:W3CDTF">2024-11-25T19:08:00Z</dcterms:created>
  <dcterms:modified xsi:type="dcterms:W3CDTF">2024-11-25T20:43:00Z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UNEP/OzL.Pro/ExCom/95/82</vt:lpwstr>
  </property>
  <property fmtid="{D5CDD505-2E9C-101B-9397-08002B2CF9AE}" pid="3" name="Revision date">
    <vt:lpwstr>11/19/2024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