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769F2" w14:paraId="4EE1DBDA" w14:textId="77777777" w:rsidTr="0047533D">
        <w:trPr>
          <w:trHeight w:val="720"/>
        </w:trPr>
        <w:tc>
          <w:tcPr>
            <w:tcW w:w="5490" w:type="dxa"/>
            <w:gridSpan w:val="2"/>
            <w:tcBorders>
              <w:bottom w:val="single" w:sz="18" w:space="0" w:color="auto"/>
            </w:tcBorders>
          </w:tcPr>
          <w:p w14:paraId="26E04BF1" w14:textId="77777777" w:rsidR="00C15867" w:rsidRPr="008769F2" w:rsidRDefault="00C15867" w:rsidP="00686E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8769F2">
              <w:rPr>
                <w:rFonts w:ascii="Univers" w:hAnsi="Univers"/>
                <w:b/>
                <w:sz w:val="28"/>
                <w:szCs w:val="28"/>
                <w:lang w:val="en-CA"/>
              </w:rPr>
              <w:t>UNITED</w:t>
            </w:r>
            <w:r w:rsidRPr="008769F2">
              <w:rPr>
                <w:rFonts w:ascii="Univers" w:hAnsi="Univers"/>
                <w:b/>
                <w:sz w:val="28"/>
                <w:szCs w:val="28"/>
                <w:lang w:val="en-CA"/>
              </w:rPr>
              <w:br/>
              <w:t>NATIONS</w:t>
            </w:r>
          </w:p>
        </w:tc>
        <w:tc>
          <w:tcPr>
            <w:tcW w:w="4590" w:type="dxa"/>
            <w:tcBorders>
              <w:bottom w:val="single" w:sz="18" w:space="0" w:color="auto"/>
            </w:tcBorders>
          </w:tcPr>
          <w:p w14:paraId="05CE1AAC" w14:textId="77777777" w:rsidR="00C15867" w:rsidRPr="008769F2" w:rsidRDefault="00C15867" w:rsidP="00686E19">
            <w:pPr>
              <w:jc w:val="right"/>
              <w:rPr>
                <w:sz w:val="52"/>
                <w:szCs w:val="52"/>
                <w:lang w:val="en-CA"/>
              </w:rPr>
            </w:pPr>
            <w:r w:rsidRPr="008769F2">
              <w:rPr>
                <w:rFonts w:ascii="Univers Bold" w:hAnsi="Univers Bold"/>
                <w:b/>
                <w:sz w:val="72"/>
                <w:lang w:val="en-CA"/>
              </w:rPr>
              <w:t>EP</w:t>
            </w:r>
          </w:p>
        </w:tc>
      </w:tr>
      <w:tr w:rsidR="00C15867" w:rsidRPr="008769F2" w14:paraId="6F67B119"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BC09D8" w14:textId="77777777" w:rsidR="00C15867" w:rsidRPr="008769F2" w:rsidRDefault="00011061" w:rsidP="00686E19">
            <w:pPr>
              <w:spacing w:before="120"/>
              <w:rPr>
                <w:lang w:val="en-CA"/>
              </w:rPr>
            </w:pPr>
            <w:r w:rsidRPr="008769F2">
              <w:rPr>
                <w:noProof/>
                <w:lang w:val="en-CA" w:eastAsia="en-CA"/>
              </w:rPr>
              <w:drawing>
                <wp:anchor distT="0" distB="0" distL="114300" distR="114300" simplePos="0" relativeHeight="251660288" behindDoc="0" locked="0" layoutInCell="1" allowOverlap="1" wp14:anchorId="2421874D" wp14:editId="35505BA2">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8769F2">
              <w:rPr>
                <w:noProof/>
                <w:lang w:val="en-CA" w:eastAsia="en-CA"/>
              </w:rPr>
              <w:drawing>
                <wp:anchor distT="0" distB="0" distL="114300" distR="114300" simplePos="0" relativeHeight="251661312" behindDoc="1" locked="0" layoutInCell="0" allowOverlap="1" wp14:anchorId="66D81457" wp14:editId="0A913A2E">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DD28087" w14:textId="77777777" w:rsidR="00C15867" w:rsidRPr="008769F2" w:rsidRDefault="00C15867" w:rsidP="00686E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769F2">
              <w:rPr>
                <w:rFonts w:ascii="Univers" w:hAnsi="Univers"/>
                <w:b/>
                <w:sz w:val="32"/>
                <w:lang w:val="en-CA"/>
              </w:rPr>
              <w:t>United Nations</w:t>
            </w:r>
          </w:p>
          <w:p w14:paraId="1F99ABD0" w14:textId="77777777" w:rsidR="00C15867" w:rsidRPr="008769F2" w:rsidRDefault="00C15867" w:rsidP="00686E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769F2">
              <w:rPr>
                <w:rFonts w:ascii="Univers" w:hAnsi="Univers"/>
                <w:b/>
                <w:sz w:val="32"/>
                <w:lang w:val="en-CA"/>
              </w:rPr>
              <w:t>Environment</w:t>
            </w:r>
          </w:p>
          <w:p w14:paraId="65610C33" w14:textId="77777777" w:rsidR="00C15867" w:rsidRPr="008769F2" w:rsidRDefault="00C15867" w:rsidP="00686E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769F2">
              <w:rPr>
                <w:rFonts w:ascii="Univers" w:hAnsi="Univers"/>
                <w:b/>
                <w:sz w:val="32"/>
                <w:lang w:val="en-CA"/>
              </w:rPr>
              <w:t>Programme</w:t>
            </w:r>
          </w:p>
          <w:p w14:paraId="571DDEDC" w14:textId="77777777" w:rsidR="00C15867" w:rsidRPr="008769F2" w:rsidRDefault="00C15867" w:rsidP="00686E19">
            <w:pPr>
              <w:spacing w:before="720"/>
              <w:ind w:left="158"/>
              <w:rPr>
                <w:lang w:val="en-CA"/>
              </w:rPr>
            </w:pPr>
          </w:p>
        </w:tc>
        <w:tc>
          <w:tcPr>
            <w:tcW w:w="4590" w:type="dxa"/>
            <w:tcBorders>
              <w:top w:val="nil"/>
              <w:left w:val="nil"/>
              <w:bottom w:val="single" w:sz="36" w:space="0" w:color="auto"/>
              <w:right w:val="nil"/>
            </w:tcBorders>
          </w:tcPr>
          <w:p w14:paraId="2FFB9210" w14:textId="77777777" w:rsidR="00C15867" w:rsidRPr="008769F2" w:rsidRDefault="00C15867" w:rsidP="00686E19">
            <w:pPr>
              <w:rPr>
                <w:lang w:val="en-CA"/>
              </w:rPr>
            </w:pPr>
            <w:r w:rsidRPr="008769F2">
              <w:rPr>
                <w:lang w:val="en-CA"/>
              </w:rPr>
              <w:t>Distr.</w:t>
            </w:r>
          </w:p>
          <w:p w14:paraId="611F381E" w14:textId="77777777" w:rsidR="00923540" w:rsidRPr="008769F2" w:rsidRDefault="00923540" w:rsidP="00686E19">
            <w:pPr>
              <w:rPr>
                <w:lang w:val="en-CA"/>
              </w:rPr>
            </w:pPr>
            <w:r w:rsidRPr="008769F2">
              <w:rPr>
                <w:lang w:val="en-CA"/>
              </w:rPr>
              <w:t>GENERAL</w:t>
            </w:r>
          </w:p>
          <w:p w14:paraId="05B8BB9B" w14:textId="77777777" w:rsidR="00C15867" w:rsidRPr="008769F2" w:rsidRDefault="00C15867" w:rsidP="00686E19">
            <w:pPr>
              <w:rPr>
                <w:lang w:val="en-CA"/>
              </w:rPr>
            </w:pPr>
          </w:p>
          <w:p w14:paraId="1B01E195" w14:textId="77777777" w:rsidR="00C15867" w:rsidRPr="008769F2" w:rsidRDefault="00C15867" w:rsidP="00686E19">
            <w:pPr>
              <w:rPr>
                <w:lang w:val="en-CA"/>
              </w:rPr>
            </w:pPr>
          </w:p>
          <w:p w14:paraId="3237D46A" w14:textId="77777777" w:rsidR="00C15867" w:rsidRPr="008769F2" w:rsidRDefault="001804EA" w:rsidP="00686E19">
            <w:pPr>
              <w:rPr>
                <w:lang w:val="en-CA"/>
              </w:rPr>
            </w:pPr>
            <w:r w:rsidRPr="008769F2">
              <w:rPr>
                <w:lang w:val="en-CA"/>
              </w:rPr>
              <w:fldChar w:fldCharType="begin"/>
            </w:r>
            <w:r w:rsidRPr="008769F2">
              <w:rPr>
                <w:lang w:val="en-CA"/>
              </w:rPr>
              <w:instrText xml:space="preserve"> DOCPROPERTY "Document number"  \* MERGEFORMAT </w:instrText>
            </w:r>
            <w:r w:rsidRPr="008769F2">
              <w:rPr>
                <w:lang w:val="en-CA"/>
              </w:rPr>
              <w:fldChar w:fldCharType="separate"/>
            </w:r>
            <w:r w:rsidR="00C21113">
              <w:rPr>
                <w:lang w:val="en-CA"/>
              </w:rPr>
              <w:t>UNEP/</w:t>
            </w:r>
            <w:proofErr w:type="spellStart"/>
            <w:r w:rsidR="00C21113">
              <w:rPr>
                <w:lang w:val="en-CA"/>
              </w:rPr>
              <w:t>OzL.Pro</w:t>
            </w:r>
            <w:proofErr w:type="spellEnd"/>
            <w:r w:rsidR="00C21113">
              <w:rPr>
                <w:lang w:val="en-CA"/>
              </w:rPr>
              <w:t>/</w:t>
            </w:r>
            <w:proofErr w:type="spellStart"/>
            <w:r w:rsidR="00C21113">
              <w:rPr>
                <w:lang w:val="en-CA"/>
              </w:rPr>
              <w:t>ExCom</w:t>
            </w:r>
            <w:proofErr w:type="spellEnd"/>
            <w:r w:rsidR="00C21113">
              <w:rPr>
                <w:lang w:val="en-CA"/>
              </w:rPr>
              <w:t>/82/52</w:t>
            </w:r>
            <w:r w:rsidRPr="008769F2">
              <w:rPr>
                <w:lang w:val="en-CA"/>
              </w:rPr>
              <w:fldChar w:fldCharType="end"/>
            </w:r>
          </w:p>
          <w:p w14:paraId="22DCC4B2" w14:textId="45727F22" w:rsidR="00C15867" w:rsidRPr="008769F2" w:rsidRDefault="00BC2495" w:rsidP="00686E19">
            <w:pPr>
              <w:rPr>
                <w:lang w:val="en-CA"/>
              </w:rPr>
            </w:pPr>
            <w:r w:rsidRPr="008769F2">
              <w:rPr>
                <w:lang w:val="en-CA"/>
              </w:rPr>
              <w:fldChar w:fldCharType="begin"/>
            </w:r>
            <w:r w:rsidR="00851352" w:rsidRPr="008769F2">
              <w:rPr>
                <w:lang w:val="en-CA"/>
              </w:rPr>
              <w:instrText xml:space="preserve"> DOCPROPERTY "Revision date" \@ "d MMMM YYYY"  \* MERGEFORMAT </w:instrText>
            </w:r>
            <w:r w:rsidRPr="008769F2">
              <w:rPr>
                <w:lang w:val="en-CA"/>
              </w:rPr>
              <w:fldChar w:fldCharType="separate"/>
            </w:r>
            <w:r w:rsidR="00517258">
              <w:rPr>
                <w:lang w:val="en-CA"/>
              </w:rPr>
              <w:t>16 November 2018</w:t>
            </w:r>
            <w:r w:rsidRPr="008769F2">
              <w:rPr>
                <w:lang w:val="en-CA"/>
              </w:rPr>
              <w:fldChar w:fldCharType="end"/>
            </w:r>
          </w:p>
          <w:p w14:paraId="0A72A082" w14:textId="77777777" w:rsidR="00C15867" w:rsidRPr="008769F2" w:rsidRDefault="00C15867" w:rsidP="00686E19">
            <w:pPr>
              <w:rPr>
                <w:caps/>
                <w:lang w:val="en-CA"/>
              </w:rPr>
            </w:pPr>
          </w:p>
          <w:p w14:paraId="6A844569" w14:textId="77777777" w:rsidR="00C15867" w:rsidRPr="008769F2" w:rsidRDefault="00C15867" w:rsidP="00686E19">
            <w:pPr>
              <w:rPr>
                <w:lang w:val="en-CA"/>
              </w:rPr>
            </w:pPr>
            <w:r w:rsidRPr="008769F2">
              <w:rPr>
                <w:lang w:val="en-CA"/>
              </w:rPr>
              <w:t>ORIGINAL: ENGLISH</w:t>
            </w:r>
          </w:p>
        </w:tc>
      </w:tr>
    </w:tbl>
    <w:p w14:paraId="7801F1C2" w14:textId="77777777" w:rsidR="009E196C" w:rsidRPr="008769F2" w:rsidRDefault="00C15867" w:rsidP="00686E19">
      <w:pPr>
        <w:jc w:val="left"/>
        <w:rPr>
          <w:lang w:val="en-CA"/>
        </w:rPr>
      </w:pPr>
      <w:r w:rsidRPr="008769F2">
        <w:rPr>
          <w:lang w:val="en-CA"/>
        </w:rPr>
        <w:t>EXECUTIVE COMMITTEE OF</w:t>
      </w:r>
      <w:r w:rsidRPr="008769F2">
        <w:rPr>
          <w:lang w:val="en-CA"/>
        </w:rPr>
        <w:br/>
        <w:t xml:space="preserve">  THE MULTILATERAL FUND FOR THE</w:t>
      </w:r>
      <w:r w:rsidRPr="008769F2">
        <w:rPr>
          <w:lang w:val="en-CA"/>
        </w:rPr>
        <w:br/>
        <w:t xml:space="preserve">  IMPLEMENTATION OF THE MONTREAL PROTOCOL</w:t>
      </w:r>
      <w:r w:rsidRPr="008769F2">
        <w:rPr>
          <w:lang w:val="en-CA"/>
        </w:rPr>
        <w:br/>
      </w:r>
      <w:r w:rsidR="009E196C" w:rsidRPr="008769F2">
        <w:rPr>
          <w:lang w:val="en-CA"/>
        </w:rPr>
        <w:t>Eighty-</w:t>
      </w:r>
      <w:r w:rsidR="00533796" w:rsidRPr="008769F2">
        <w:rPr>
          <w:lang w:val="en-CA"/>
        </w:rPr>
        <w:t>second</w:t>
      </w:r>
      <w:r w:rsidR="009E196C" w:rsidRPr="008769F2">
        <w:rPr>
          <w:lang w:val="en-CA"/>
        </w:rPr>
        <w:t xml:space="preserve"> Meeting</w:t>
      </w:r>
    </w:p>
    <w:p w14:paraId="7DA48C0B" w14:textId="77777777" w:rsidR="009E196C" w:rsidRPr="008769F2" w:rsidRDefault="009E196C" w:rsidP="00686E19">
      <w:pPr>
        <w:jc w:val="left"/>
        <w:rPr>
          <w:lang w:val="en-CA"/>
        </w:rPr>
      </w:pPr>
      <w:r w:rsidRPr="008769F2">
        <w:rPr>
          <w:lang w:val="en-CA"/>
        </w:rPr>
        <w:t xml:space="preserve">Montreal, </w:t>
      </w:r>
      <w:r w:rsidR="00533796" w:rsidRPr="008769F2">
        <w:rPr>
          <w:lang w:val="en-CA"/>
        </w:rPr>
        <w:t>3</w:t>
      </w:r>
      <w:r w:rsidRPr="008769F2">
        <w:rPr>
          <w:lang w:val="en-CA"/>
        </w:rPr>
        <w:t>-</w:t>
      </w:r>
      <w:r w:rsidR="00533796" w:rsidRPr="008769F2">
        <w:rPr>
          <w:lang w:val="en-CA"/>
        </w:rPr>
        <w:t>7</w:t>
      </w:r>
      <w:r w:rsidRPr="008769F2">
        <w:rPr>
          <w:lang w:val="en-CA"/>
        </w:rPr>
        <w:t xml:space="preserve"> </w:t>
      </w:r>
      <w:r w:rsidR="00533796" w:rsidRPr="008769F2">
        <w:rPr>
          <w:lang w:val="en-CA"/>
        </w:rPr>
        <w:t>December</w:t>
      </w:r>
      <w:r w:rsidRPr="008769F2">
        <w:rPr>
          <w:lang w:val="en-CA"/>
        </w:rPr>
        <w:t xml:space="preserve"> 2018</w:t>
      </w:r>
    </w:p>
    <w:p w14:paraId="2C9D89D8" w14:textId="77777777" w:rsidR="00C15867" w:rsidRPr="008769F2" w:rsidRDefault="00C15867" w:rsidP="00686E19">
      <w:pPr>
        <w:jc w:val="left"/>
        <w:rPr>
          <w:lang w:val="en-CA"/>
        </w:rPr>
      </w:pPr>
    </w:p>
    <w:p w14:paraId="32BDE316" w14:textId="77777777" w:rsidR="00772ECE" w:rsidRPr="00C813A2" w:rsidRDefault="00772ECE" w:rsidP="00686E19">
      <w:pPr>
        <w:jc w:val="center"/>
        <w:rPr>
          <w:b/>
          <w:lang w:val="en-CA"/>
        </w:rPr>
      </w:pPr>
    </w:p>
    <w:p w14:paraId="39BD7EA3" w14:textId="77777777" w:rsidR="008769F2" w:rsidRPr="00C813A2" w:rsidRDefault="008769F2" w:rsidP="00686E19">
      <w:pPr>
        <w:rPr>
          <w:lang w:val="en-CA"/>
        </w:rPr>
      </w:pPr>
    </w:p>
    <w:p w14:paraId="35AFFD2C" w14:textId="77777777" w:rsidR="00772ECE" w:rsidRPr="008769F2" w:rsidRDefault="00772ECE" w:rsidP="00686E19">
      <w:pPr>
        <w:jc w:val="center"/>
        <w:rPr>
          <w:b/>
          <w:lang w:val="en-CA"/>
        </w:rPr>
      </w:pPr>
      <w:r w:rsidRPr="008769F2">
        <w:rPr>
          <w:b/>
          <w:lang w:val="en-CA"/>
        </w:rPr>
        <w:t>PROJECT PROPOSAL</w:t>
      </w:r>
      <w:r w:rsidR="00A83CAC">
        <w:rPr>
          <w:b/>
          <w:lang w:val="en-CA"/>
        </w:rPr>
        <w:t>S</w:t>
      </w:r>
      <w:r w:rsidRPr="008769F2">
        <w:rPr>
          <w:b/>
          <w:lang w:val="en-CA"/>
        </w:rPr>
        <w:t xml:space="preserve">:  </w:t>
      </w:r>
      <w:r w:rsidR="00C813A2">
        <w:rPr>
          <w:b/>
          <w:lang w:val="en-CA"/>
        </w:rPr>
        <w:t>INDIA</w:t>
      </w:r>
    </w:p>
    <w:p w14:paraId="3B903F2D" w14:textId="77777777" w:rsidR="00772ECE" w:rsidRPr="008769F2" w:rsidRDefault="00772ECE" w:rsidP="00686E19">
      <w:pPr>
        <w:rPr>
          <w:lang w:val="en-CA"/>
        </w:rPr>
      </w:pPr>
    </w:p>
    <w:p w14:paraId="27D4720C" w14:textId="77777777" w:rsidR="00772ECE" w:rsidRPr="008769F2" w:rsidRDefault="00772ECE" w:rsidP="00686E19">
      <w:pPr>
        <w:rPr>
          <w:lang w:val="en-CA"/>
        </w:rPr>
      </w:pPr>
    </w:p>
    <w:p w14:paraId="1C2801E4" w14:textId="77777777" w:rsidR="00772ECE" w:rsidRPr="008769F2" w:rsidRDefault="00772ECE" w:rsidP="00595144">
      <w:pPr>
        <w:ind w:firstLine="720"/>
        <w:rPr>
          <w:lang w:val="en-CA"/>
        </w:rPr>
      </w:pPr>
      <w:r w:rsidRPr="008769F2">
        <w:rPr>
          <w:lang w:val="en-CA"/>
        </w:rPr>
        <w:t>This document consists of the comments and recommendation of the Secretariat on the following project proposal</w:t>
      </w:r>
      <w:r w:rsidR="00A83CAC">
        <w:rPr>
          <w:lang w:val="en-CA"/>
        </w:rPr>
        <w:t>s</w:t>
      </w:r>
      <w:r w:rsidRPr="008769F2">
        <w:rPr>
          <w:lang w:val="en-CA"/>
        </w:rPr>
        <w:t xml:space="preserve">: </w:t>
      </w:r>
    </w:p>
    <w:p w14:paraId="45DD3EE7" w14:textId="77777777" w:rsidR="00772ECE" w:rsidRPr="008769F2" w:rsidRDefault="00772ECE" w:rsidP="00686E19">
      <w:pPr>
        <w:rPr>
          <w:lang w:val="en-CA"/>
        </w:rPr>
      </w:pPr>
    </w:p>
    <w:p w14:paraId="53C2EACD" w14:textId="77777777" w:rsidR="00772ECE" w:rsidRPr="008769F2" w:rsidRDefault="00772ECE" w:rsidP="00686E19">
      <w:pPr>
        <w:rPr>
          <w:u w:val="single"/>
          <w:lang w:val="en-CA"/>
        </w:rPr>
      </w:pPr>
      <w:r w:rsidRPr="008769F2">
        <w:rPr>
          <w:u w:val="single"/>
          <w:lang w:val="en-CA"/>
        </w:rPr>
        <w:t>Phase-out</w:t>
      </w:r>
    </w:p>
    <w:p w14:paraId="77B68DDD" w14:textId="77777777" w:rsidR="00772ECE" w:rsidRDefault="00772ECE" w:rsidP="00686E1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C42D6" w:rsidRPr="008769F2" w14:paraId="32E9AFBA" w14:textId="77777777" w:rsidTr="002B2ECF">
        <w:tc>
          <w:tcPr>
            <w:tcW w:w="6941" w:type="dxa"/>
          </w:tcPr>
          <w:p w14:paraId="316D5DDC" w14:textId="77777777" w:rsidR="00FC42D6" w:rsidRPr="00C813A2" w:rsidRDefault="00FC42D6" w:rsidP="00595144">
            <w:pPr>
              <w:pStyle w:val="ListParagraph"/>
              <w:numPr>
                <w:ilvl w:val="0"/>
                <w:numId w:val="21"/>
              </w:numPr>
              <w:ind w:left="567" w:hanging="675"/>
              <w:rPr>
                <w:lang w:val="en-CA"/>
              </w:rPr>
            </w:pPr>
            <w:r w:rsidRPr="00C813A2">
              <w:rPr>
                <w:lang w:val="en-CA"/>
              </w:rPr>
              <w:t>HCFC phase</w:t>
            </w:r>
            <w:r w:rsidR="00207085">
              <w:rPr>
                <w:lang w:val="en-CA"/>
              </w:rPr>
              <w:t xml:space="preserve">-out management plan (stage I, </w:t>
            </w:r>
            <w:r>
              <w:rPr>
                <w:lang w:val="en-CA"/>
              </w:rPr>
              <w:t>final progress report</w:t>
            </w:r>
            <w:r w:rsidRPr="00C813A2">
              <w:rPr>
                <w:lang w:val="en-CA"/>
              </w:rPr>
              <w:t>)</w:t>
            </w:r>
          </w:p>
        </w:tc>
        <w:tc>
          <w:tcPr>
            <w:tcW w:w="2409" w:type="dxa"/>
          </w:tcPr>
          <w:p w14:paraId="4BB67D17" w14:textId="77777777" w:rsidR="00FC42D6" w:rsidRPr="008769F2" w:rsidRDefault="00FC42D6" w:rsidP="00595144">
            <w:pPr>
              <w:ind w:left="567" w:hanging="677"/>
              <w:rPr>
                <w:lang w:val="en-CA"/>
              </w:rPr>
            </w:pPr>
            <w:r w:rsidRPr="00C813A2">
              <w:rPr>
                <w:lang w:val="en-CA"/>
              </w:rPr>
              <w:t>UNDP/UNEP/Germany</w:t>
            </w:r>
          </w:p>
        </w:tc>
      </w:tr>
    </w:tbl>
    <w:p w14:paraId="4A073A47" w14:textId="77777777" w:rsidR="00FC42D6" w:rsidRPr="008769F2" w:rsidRDefault="00FC42D6" w:rsidP="00595144">
      <w:pPr>
        <w:ind w:left="567" w:hanging="677"/>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72ECE" w:rsidRPr="008769F2" w14:paraId="446AF095" w14:textId="77777777" w:rsidTr="00C813A2">
        <w:tc>
          <w:tcPr>
            <w:tcW w:w="6941" w:type="dxa"/>
          </w:tcPr>
          <w:p w14:paraId="1253891E" w14:textId="77777777" w:rsidR="00772ECE" w:rsidRPr="00C813A2" w:rsidRDefault="00772ECE" w:rsidP="00595144">
            <w:pPr>
              <w:pStyle w:val="ListParagraph"/>
              <w:numPr>
                <w:ilvl w:val="0"/>
                <w:numId w:val="21"/>
              </w:numPr>
              <w:ind w:left="567" w:hanging="677"/>
              <w:rPr>
                <w:lang w:val="en-CA"/>
              </w:rPr>
            </w:pPr>
            <w:r w:rsidRPr="00C813A2">
              <w:rPr>
                <w:lang w:val="en-CA"/>
              </w:rPr>
              <w:t>HCFC phase-out management plan (</w:t>
            </w:r>
            <w:r w:rsidR="009045C1" w:rsidRPr="00C813A2">
              <w:rPr>
                <w:lang w:val="en-CA"/>
              </w:rPr>
              <w:t>stage </w:t>
            </w:r>
            <w:r w:rsidRPr="00C813A2">
              <w:rPr>
                <w:lang w:val="en-CA"/>
              </w:rPr>
              <w:t>I</w:t>
            </w:r>
            <w:r w:rsidR="00C813A2" w:rsidRPr="00C813A2">
              <w:rPr>
                <w:lang w:val="en-CA"/>
              </w:rPr>
              <w:t>I</w:t>
            </w:r>
            <w:r w:rsidR="00207085">
              <w:rPr>
                <w:lang w:val="en-CA"/>
              </w:rPr>
              <w:t>,</w:t>
            </w:r>
            <w:r w:rsidR="00C813A2" w:rsidRPr="00C813A2">
              <w:rPr>
                <w:lang w:val="en-CA"/>
              </w:rPr>
              <w:t xml:space="preserve"> second</w:t>
            </w:r>
            <w:r w:rsidRPr="00C813A2">
              <w:rPr>
                <w:lang w:val="en-CA"/>
              </w:rPr>
              <w:t xml:space="preserve"> tranche)</w:t>
            </w:r>
          </w:p>
        </w:tc>
        <w:tc>
          <w:tcPr>
            <w:tcW w:w="2409" w:type="dxa"/>
          </w:tcPr>
          <w:p w14:paraId="29BFF6C7" w14:textId="77777777" w:rsidR="00772ECE" w:rsidRPr="008769F2" w:rsidRDefault="00C813A2" w:rsidP="00595144">
            <w:pPr>
              <w:ind w:left="567" w:hanging="677"/>
              <w:rPr>
                <w:lang w:val="en-CA"/>
              </w:rPr>
            </w:pPr>
            <w:r w:rsidRPr="00C813A2">
              <w:rPr>
                <w:lang w:val="en-CA"/>
              </w:rPr>
              <w:t>UNDP/UNEP/Germany</w:t>
            </w:r>
          </w:p>
        </w:tc>
      </w:tr>
    </w:tbl>
    <w:p w14:paraId="559C581F" w14:textId="77777777" w:rsidR="004E7F9C" w:rsidRPr="008769F2" w:rsidRDefault="004E7F9C" w:rsidP="00686E19">
      <w:pPr>
        <w:rPr>
          <w:lang w:val="en-CA"/>
        </w:rPr>
      </w:pPr>
    </w:p>
    <w:p w14:paraId="69ED8EDA" w14:textId="77777777" w:rsidR="004E7F9C" w:rsidRPr="008769F2" w:rsidRDefault="004E7F9C" w:rsidP="00686E19">
      <w:pPr>
        <w:rPr>
          <w:lang w:val="en-CA"/>
        </w:rPr>
      </w:pPr>
    </w:p>
    <w:p w14:paraId="598E291F" w14:textId="77777777" w:rsidR="00FC42D6" w:rsidRDefault="00FC42D6" w:rsidP="00686E19">
      <w:pPr>
        <w:jc w:val="left"/>
        <w:rPr>
          <w:lang w:val="en-CA"/>
        </w:rPr>
      </w:pPr>
      <w:r>
        <w:rPr>
          <w:lang w:val="en-CA"/>
        </w:rPr>
        <w:br w:type="page"/>
      </w:r>
    </w:p>
    <w:p w14:paraId="64CA2F62" w14:textId="15F0A432" w:rsidR="00FC42D6" w:rsidRDefault="00FC42D6" w:rsidP="00686E19">
      <w:pPr>
        <w:keepNext/>
        <w:rPr>
          <w:lang w:val="en-CA"/>
        </w:rPr>
      </w:pPr>
      <w:r w:rsidRPr="00E9124C">
        <w:rPr>
          <w:u w:val="single"/>
          <w:lang w:val="en-CA"/>
        </w:rPr>
        <w:lastRenderedPageBreak/>
        <w:t>Stage I of the HPMP for India</w:t>
      </w:r>
      <w:r w:rsidRPr="00353695">
        <w:rPr>
          <w:lang w:val="en-CA"/>
        </w:rPr>
        <w:t xml:space="preserve"> (final progress report)</w:t>
      </w:r>
      <w:r w:rsidR="00353695">
        <w:rPr>
          <w:lang w:val="en-CA"/>
        </w:rPr>
        <w:t xml:space="preserve"> (UNDP/UNEP/</w:t>
      </w:r>
      <w:r w:rsidRPr="00E9124C">
        <w:rPr>
          <w:lang w:val="en-CA"/>
        </w:rPr>
        <w:t>the Government of Germany)</w:t>
      </w:r>
    </w:p>
    <w:p w14:paraId="3B88B0E6" w14:textId="77777777" w:rsidR="00FC42D6" w:rsidRDefault="00FC42D6" w:rsidP="00686E19">
      <w:pPr>
        <w:keepNext/>
        <w:rPr>
          <w:lang w:val="en-CA"/>
        </w:rPr>
      </w:pPr>
    </w:p>
    <w:p w14:paraId="05F7296C" w14:textId="77777777" w:rsidR="00FC42D6" w:rsidRPr="00E9124C" w:rsidRDefault="00FC42D6" w:rsidP="00686E19">
      <w:pPr>
        <w:pStyle w:val="Heading1"/>
        <w:keepNext/>
        <w:numPr>
          <w:ilvl w:val="0"/>
          <w:numId w:val="0"/>
        </w:numPr>
        <w:tabs>
          <w:tab w:val="left" w:pos="720"/>
        </w:tabs>
        <w:rPr>
          <w:b/>
          <w:lang w:val="en-CA"/>
        </w:rPr>
      </w:pPr>
      <w:r w:rsidRPr="00E9124C">
        <w:rPr>
          <w:b/>
          <w:lang w:val="en-CA"/>
        </w:rPr>
        <w:t>Background</w:t>
      </w:r>
    </w:p>
    <w:p w14:paraId="75FCBABF" w14:textId="77777777" w:rsidR="00FC42D6" w:rsidRDefault="00FC42D6" w:rsidP="00686E19">
      <w:pPr>
        <w:pStyle w:val="Heading1"/>
        <w:rPr>
          <w:lang w:val="en-CA"/>
        </w:rPr>
      </w:pPr>
      <w:r w:rsidRPr="00E9124C">
        <w:rPr>
          <w:lang w:val="en-CA"/>
        </w:rPr>
        <w:t xml:space="preserve">On behalf of the Government of India, UNDP as the lead implementing agency, has submitted the </w:t>
      </w:r>
      <w:r w:rsidR="00A07414">
        <w:rPr>
          <w:lang w:val="en-CA"/>
        </w:rPr>
        <w:t>final</w:t>
      </w:r>
      <w:r w:rsidRPr="00E9124C">
        <w:rPr>
          <w:lang w:val="en-CA"/>
        </w:rPr>
        <w:t xml:space="preserve"> progress report on the implementation of the work programme associated with the third and final tranche of stage I </w:t>
      </w:r>
      <w:r w:rsidR="00F52F99">
        <w:rPr>
          <w:lang w:val="en-CA"/>
        </w:rPr>
        <w:t xml:space="preserve">of the </w:t>
      </w:r>
      <w:r w:rsidR="009D0FAE" w:rsidRPr="009D0FAE">
        <w:rPr>
          <w:lang w:val="en-CA"/>
        </w:rPr>
        <w:t xml:space="preserve">HCFC phase-out management plan </w:t>
      </w:r>
      <w:r w:rsidR="009D0FAE">
        <w:rPr>
          <w:lang w:val="en-CA"/>
        </w:rPr>
        <w:t>(</w:t>
      </w:r>
      <w:r w:rsidRPr="00E9124C">
        <w:rPr>
          <w:lang w:val="en-CA"/>
        </w:rPr>
        <w:t>HPMP</w:t>
      </w:r>
      <w:r w:rsidR="009D0FAE">
        <w:rPr>
          <w:lang w:val="en-CA"/>
        </w:rPr>
        <w:t>)</w:t>
      </w:r>
      <w:r w:rsidRPr="00E9124C">
        <w:rPr>
          <w:rStyle w:val="FootnoteReference"/>
          <w:lang w:val="en-CA"/>
        </w:rPr>
        <w:footnoteReference w:id="1"/>
      </w:r>
      <w:r w:rsidRPr="00E9124C">
        <w:rPr>
          <w:lang w:val="en-CA"/>
        </w:rPr>
        <w:t xml:space="preserve"> in line with decision 75/29(a).</w:t>
      </w:r>
    </w:p>
    <w:p w14:paraId="7B951929" w14:textId="317BBA88" w:rsidR="00803E02" w:rsidRPr="00000154" w:rsidRDefault="00942499" w:rsidP="00686E19">
      <w:pPr>
        <w:pStyle w:val="Heading1"/>
        <w:rPr>
          <w:lang w:val="en-CA"/>
        </w:rPr>
      </w:pPr>
      <w:r>
        <w:rPr>
          <w:lang w:val="en-CA"/>
        </w:rPr>
        <w:t>Stage I was</w:t>
      </w:r>
      <w:r w:rsidR="00CF38CA">
        <w:rPr>
          <w:lang w:val="en-CA"/>
        </w:rPr>
        <w:t xml:space="preserve"> operationally</w:t>
      </w:r>
      <w:r>
        <w:rPr>
          <w:lang w:val="en-CA"/>
        </w:rPr>
        <w:t xml:space="preserve"> completed by </w:t>
      </w:r>
      <w:r w:rsidR="00000154" w:rsidRPr="00000154">
        <w:rPr>
          <w:lang w:val="en-CA"/>
        </w:rPr>
        <w:t>31</w:t>
      </w:r>
      <w:r w:rsidR="001006D9">
        <w:rPr>
          <w:lang w:val="en-CA"/>
        </w:rPr>
        <w:t> </w:t>
      </w:r>
      <w:r w:rsidR="00000154" w:rsidRPr="00000154">
        <w:rPr>
          <w:lang w:val="en-CA"/>
        </w:rPr>
        <w:t>December</w:t>
      </w:r>
      <w:r w:rsidR="001006D9">
        <w:rPr>
          <w:lang w:val="en-CA"/>
        </w:rPr>
        <w:t> </w:t>
      </w:r>
      <w:r w:rsidR="00000154" w:rsidRPr="00000154">
        <w:rPr>
          <w:lang w:val="en-CA"/>
        </w:rPr>
        <w:t xml:space="preserve">2017, </w:t>
      </w:r>
      <w:r w:rsidR="00000154">
        <w:rPr>
          <w:lang w:val="en-CA"/>
        </w:rPr>
        <w:t xml:space="preserve">and </w:t>
      </w:r>
      <w:r w:rsidR="00803E02" w:rsidRPr="00000154">
        <w:rPr>
          <w:lang w:val="en-CA"/>
        </w:rPr>
        <w:t xml:space="preserve">project completion report (PCR) was </w:t>
      </w:r>
      <w:r w:rsidR="00803E02" w:rsidRPr="005011B7">
        <w:rPr>
          <w:lang w:val="en-CA"/>
        </w:rPr>
        <w:t>submitted on</w:t>
      </w:r>
      <w:r w:rsidR="008B0984" w:rsidRPr="005011B7">
        <w:rPr>
          <w:lang w:val="en-CA"/>
        </w:rPr>
        <w:t xml:space="preserve"> 27</w:t>
      </w:r>
      <w:r w:rsidR="001006D9" w:rsidRPr="005011B7">
        <w:rPr>
          <w:lang w:val="en-CA"/>
        </w:rPr>
        <w:t> </w:t>
      </w:r>
      <w:r w:rsidR="008B0984" w:rsidRPr="005011B7">
        <w:rPr>
          <w:lang w:val="en-CA"/>
        </w:rPr>
        <w:t>September</w:t>
      </w:r>
      <w:r w:rsidR="001006D9" w:rsidRPr="005011B7">
        <w:rPr>
          <w:lang w:val="en-CA"/>
        </w:rPr>
        <w:t> </w:t>
      </w:r>
      <w:r w:rsidR="008B0984" w:rsidRPr="005011B7">
        <w:rPr>
          <w:lang w:val="en-CA"/>
        </w:rPr>
        <w:t>2018</w:t>
      </w:r>
      <w:r w:rsidR="00803E02" w:rsidRPr="005011B7">
        <w:rPr>
          <w:lang w:val="en-CA"/>
        </w:rPr>
        <w:t>. The financial</w:t>
      </w:r>
      <w:r w:rsidR="00803E02" w:rsidRPr="00000154">
        <w:rPr>
          <w:lang w:val="en-CA"/>
        </w:rPr>
        <w:t xml:space="preserve"> completion of the project </w:t>
      </w:r>
      <w:r w:rsidR="00FD220A" w:rsidRPr="00000154">
        <w:rPr>
          <w:lang w:val="en-CA"/>
        </w:rPr>
        <w:t>is</w:t>
      </w:r>
      <w:r w:rsidR="00CF38CA">
        <w:rPr>
          <w:lang w:val="en-CA"/>
        </w:rPr>
        <w:t xml:space="preserve"> </w:t>
      </w:r>
      <w:r w:rsidR="00FD220A" w:rsidRPr="00000154">
        <w:rPr>
          <w:lang w:val="en-CA"/>
        </w:rPr>
        <w:t xml:space="preserve">expected by </w:t>
      </w:r>
      <w:r w:rsidR="00207085">
        <w:rPr>
          <w:lang w:val="en-CA"/>
        </w:rPr>
        <w:t>31</w:t>
      </w:r>
      <w:r w:rsidR="001006D9">
        <w:rPr>
          <w:lang w:val="en-CA"/>
        </w:rPr>
        <w:t> </w:t>
      </w:r>
      <w:r w:rsidR="00207085">
        <w:rPr>
          <w:lang w:val="en-CA"/>
        </w:rPr>
        <w:t>December</w:t>
      </w:r>
      <w:r w:rsidR="001006D9">
        <w:rPr>
          <w:lang w:val="en-CA"/>
        </w:rPr>
        <w:t> </w:t>
      </w:r>
      <w:r w:rsidR="00FD220A" w:rsidRPr="00000154">
        <w:rPr>
          <w:lang w:val="en-CA"/>
        </w:rPr>
        <w:t>2018.</w:t>
      </w:r>
    </w:p>
    <w:p w14:paraId="21F329C4" w14:textId="77777777" w:rsidR="00A07414" w:rsidRPr="008769F2" w:rsidRDefault="00A07414" w:rsidP="00686E19">
      <w:pPr>
        <w:rPr>
          <w:u w:val="single"/>
          <w:lang w:val="en-CA"/>
        </w:rPr>
      </w:pPr>
      <w:r w:rsidRPr="008769F2">
        <w:rPr>
          <w:u w:val="single"/>
          <w:lang w:val="en-CA"/>
        </w:rPr>
        <w:t>HCFC consumption</w:t>
      </w:r>
    </w:p>
    <w:p w14:paraId="0895FF07" w14:textId="77777777" w:rsidR="00A07414" w:rsidRPr="008769F2" w:rsidRDefault="00A07414" w:rsidP="00686E19">
      <w:pPr>
        <w:rPr>
          <w:lang w:val="en-CA"/>
        </w:rPr>
      </w:pPr>
    </w:p>
    <w:p w14:paraId="7D655335" w14:textId="5F10AFD0" w:rsidR="00A07414" w:rsidRPr="002B2ECF" w:rsidRDefault="00A07414" w:rsidP="00686E19">
      <w:pPr>
        <w:pStyle w:val="Heading1"/>
        <w:rPr>
          <w:lang w:val="en-CA"/>
        </w:rPr>
      </w:pPr>
      <w:r w:rsidRPr="002B2ECF">
        <w:rPr>
          <w:lang w:val="en-CA"/>
        </w:rPr>
        <w:t xml:space="preserve">The Government of India reported a consumption of </w:t>
      </w:r>
      <w:r w:rsidR="002B2ECF" w:rsidRPr="002B2ECF">
        <w:rPr>
          <w:lang w:val="en-CA"/>
        </w:rPr>
        <w:t>806.49</w:t>
      </w:r>
      <w:r w:rsidRPr="002B2ECF">
        <w:rPr>
          <w:lang w:val="en-CA"/>
        </w:rPr>
        <w:t xml:space="preserve"> ODP tonnes of HCFC in 2017, which is </w:t>
      </w:r>
      <w:r w:rsidR="002B32C3">
        <w:rPr>
          <w:lang w:val="en-CA"/>
        </w:rPr>
        <w:t>50</w:t>
      </w:r>
      <w:r w:rsidRPr="002B2ECF">
        <w:rPr>
          <w:lang w:val="en-CA"/>
        </w:rPr>
        <w:t> per cent below the HCFC baseline for compliance. The 2013-2017 HCFC consumption i</w:t>
      </w:r>
      <w:r w:rsidR="00353695">
        <w:rPr>
          <w:lang w:val="en-CA"/>
        </w:rPr>
        <w:t>s shown in Table 1.</w:t>
      </w:r>
      <w:r w:rsidRPr="002B2ECF">
        <w:rPr>
          <w:lang w:val="en-CA"/>
        </w:rPr>
        <w:t xml:space="preserve"> </w:t>
      </w:r>
    </w:p>
    <w:p w14:paraId="333603C7" w14:textId="77777777" w:rsidR="00A07414" w:rsidRPr="002B2ECF" w:rsidRDefault="00A07414" w:rsidP="00686E19">
      <w:pPr>
        <w:rPr>
          <w:b/>
          <w:lang w:val="en-CA"/>
        </w:rPr>
      </w:pPr>
      <w:r w:rsidRPr="002B2ECF">
        <w:rPr>
          <w:b/>
          <w:lang w:val="en-CA"/>
        </w:rPr>
        <w:t>Table 1. HCFC consumption in India (2013-2017 Article 7 data)</w:t>
      </w:r>
    </w:p>
    <w:tbl>
      <w:tblPr>
        <w:tblW w:w="5000" w:type="pct"/>
        <w:jc w:val="right"/>
        <w:tblLayout w:type="fixed"/>
        <w:tblLook w:val="04A0" w:firstRow="1" w:lastRow="0" w:firstColumn="1" w:lastColumn="0" w:noHBand="0" w:noVBand="1"/>
      </w:tblPr>
      <w:tblGrid>
        <w:gridCol w:w="2549"/>
        <w:gridCol w:w="1133"/>
        <w:gridCol w:w="1133"/>
        <w:gridCol w:w="1133"/>
        <w:gridCol w:w="1156"/>
        <w:gridCol w:w="1113"/>
        <w:gridCol w:w="1133"/>
      </w:tblGrid>
      <w:tr w:rsidR="00A07414" w:rsidRPr="002B2ECF" w14:paraId="7A47CABA" w14:textId="77777777" w:rsidTr="00410C7D">
        <w:trPr>
          <w:tblHeader/>
          <w:jc w:val="right"/>
        </w:trPr>
        <w:tc>
          <w:tcPr>
            <w:tcW w:w="13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3BB5F2" w14:textId="77777777" w:rsidR="00A07414" w:rsidRPr="002B2ECF" w:rsidRDefault="00A07414" w:rsidP="00686E19">
            <w:pPr>
              <w:widowControl w:val="0"/>
              <w:jc w:val="left"/>
              <w:rPr>
                <w:b/>
                <w:bCs/>
                <w:color w:val="000000"/>
                <w:sz w:val="20"/>
                <w:szCs w:val="20"/>
                <w:lang w:val="en-CA"/>
              </w:rPr>
            </w:pPr>
            <w:r w:rsidRPr="002B2ECF">
              <w:rPr>
                <w:b/>
                <w:bCs/>
                <w:color w:val="000000"/>
                <w:sz w:val="20"/>
                <w:szCs w:val="20"/>
                <w:lang w:val="en-CA"/>
              </w:rPr>
              <w:t>HCFC</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1FBFD7C9" w14:textId="77777777" w:rsidR="00A07414" w:rsidRPr="002B2ECF" w:rsidRDefault="00A07414" w:rsidP="00686E19">
            <w:pPr>
              <w:widowControl w:val="0"/>
              <w:jc w:val="center"/>
              <w:rPr>
                <w:b/>
                <w:bCs/>
                <w:color w:val="000000"/>
                <w:sz w:val="20"/>
                <w:szCs w:val="20"/>
                <w:lang w:val="en-CA"/>
              </w:rPr>
            </w:pPr>
            <w:r w:rsidRPr="002B2ECF">
              <w:rPr>
                <w:b/>
                <w:bCs/>
                <w:color w:val="000000"/>
                <w:sz w:val="20"/>
                <w:szCs w:val="20"/>
                <w:lang w:val="en-CA"/>
              </w:rPr>
              <w:t>2013</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1DC60FD1" w14:textId="77777777" w:rsidR="00A07414" w:rsidRPr="002B2ECF" w:rsidRDefault="00A07414" w:rsidP="00686E19">
            <w:pPr>
              <w:widowControl w:val="0"/>
              <w:jc w:val="center"/>
              <w:rPr>
                <w:b/>
                <w:bCs/>
                <w:color w:val="000000"/>
                <w:sz w:val="20"/>
                <w:szCs w:val="20"/>
                <w:lang w:val="en-CA"/>
              </w:rPr>
            </w:pPr>
            <w:r w:rsidRPr="002B2ECF">
              <w:rPr>
                <w:b/>
                <w:bCs/>
                <w:color w:val="000000"/>
                <w:sz w:val="20"/>
                <w:szCs w:val="20"/>
                <w:lang w:val="en-CA"/>
              </w:rPr>
              <w:t>2014</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52597794" w14:textId="77777777" w:rsidR="00A07414" w:rsidRPr="002B2ECF" w:rsidRDefault="00A07414" w:rsidP="00686E19">
            <w:pPr>
              <w:widowControl w:val="0"/>
              <w:jc w:val="center"/>
              <w:rPr>
                <w:b/>
                <w:bCs/>
                <w:color w:val="000000"/>
                <w:sz w:val="20"/>
                <w:szCs w:val="20"/>
                <w:lang w:val="en-CA"/>
              </w:rPr>
            </w:pPr>
            <w:r w:rsidRPr="002B2ECF">
              <w:rPr>
                <w:b/>
                <w:bCs/>
                <w:color w:val="000000"/>
                <w:sz w:val="20"/>
                <w:szCs w:val="20"/>
                <w:lang w:val="en-CA"/>
              </w:rPr>
              <w:t>2015</w:t>
            </w:r>
          </w:p>
        </w:tc>
        <w:tc>
          <w:tcPr>
            <w:tcW w:w="618" w:type="pct"/>
            <w:tcBorders>
              <w:top w:val="single" w:sz="4" w:space="0" w:color="auto"/>
              <w:left w:val="nil"/>
              <w:bottom w:val="single" w:sz="4" w:space="0" w:color="auto"/>
              <w:right w:val="single" w:sz="4" w:space="0" w:color="auto"/>
            </w:tcBorders>
          </w:tcPr>
          <w:p w14:paraId="4D4D3A83" w14:textId="77777777" w:rsidR="00A07414" w:rsidRPr="002B2ECF" w:rsidRDefault="00A07414" w:rsidP="00686E19">
            <w:pPr>
              <w:widowControl w:val="0"/>
              <w:jc w:val="center"/>
              <w:rPr>
                <w:b/>
                <w:bCs/>
                <w:color w:val="000000"/>
                <w:sz w:val="20"/>
                <w:szCs w:val="20"/>
                <w:lang w:val="en-CA"/>
              </w:rPr>
            </w:pPr>
            <w:r w:rsidRPr="002B2ECF">
              <w:rPr>
                <w:b/>
                <w:bCs/>
                <w:color w:val="000000"/>
                <w:sz w:val="20"/>
                <w:szCs w:val="20"/>
                <w:lang w:val="en-CA"/>
              </w:rPr>
              <w:t>2016</w:t>
            </w:r>
          </w:p>
        </w:tc>
        <w:tc>
          <w:tcPr>
            <w:tcW w:w="595" w:type="pct"/>
            <w:tcBorders>
              <w:top w:val="single" w:sz="4" w:space="0" w:color="auto"/>
              <w:left w:val="single" w:sz="4" w:space="0" w:color="auto"/>
              <w:bottom w:val="single" w:sz="4" w:space="0" w:color="auto"/>
              <w:right w:val="single" w:sz="4" w:space="0" w:color="auto"/>
            </w:tcBorders>
          </w:tcPr>
          <w:p w14:paraId="26CA93F3" w14:textId="77777777" w:rsidR="00A07414" w:rsidRPr="002B2ECF" w:rsidRDefault="00A07414" w:rsidP="00686E19">
            <w:pPr>
              <w:widowControl w:val="0"/>
              <w:jc w:val="center"/>
              <w:rPr>
                <w:b/>
                <w:bCs/>
                <w:color w:val="000000"/>
                <w:sz w:val="20"/>
                <w:szCs w:val="20"/>
                <w:lang w:val="en-CA"/>
              </w:rPr>
            </w:pPr>
            <w:r w:rsidRPr="002B2ECF">
              <w:rPr>
                <w:b/>
                <w:bCs/>
                <w:color w:val="000000"/>
                <w:sz w:val="20"/>
                <w:szCs w:val="20"/>
                <w:lang w:val="en-CA"/>
              </w:rPr>
              <w:t>2017</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A9B62" w14:textId="77777777" w:rsidR="00A07414" w:rsidRPr="002B2ECF" w:rsidRDefault="00A07414" w:rsidP="00686E19">
            <w:pPr>
              <w:widowControl w:val="0"/>
              <w:jc w:val="center"/>
              <w:rPr>
                <w:b/>
                <w:bCs/>
                <w:color w:val="000000"/>
                <w:sz w:val="20"/>
                <w:szCs w:val="20"/>
                <w:lang w:val="en-CA"/>
              </w:rPr>
            </w:pPr>
            <w:r w:rsidRPr="002B2ECF">
              <w:rPr>
                <w:b/>
                <w:bCs/>
                <w:color w:val="000000"/>
                <w:sz w:val="20"/>
                <w:szCs w:val="20"/>
                <w:lang w:val="en-CA"/>
              </w:rPr>
              <w:t>Baseline</w:t>
            </w:r>
          </w:p>
        </w:tc>
      </w:tr>
      <w:tr w:rsidR="00A07414" w:rsidRPr="002B2ECF" w14:paraId="72CEB6A4" w14:textId="77777777" w:rsidTr="00410C7D">
        <w:trPr>
          <w:jc w:val="right"/>
        </w:trPr>
        <w:tc>
          <w:tcPr>
            <w:tcW w:w="13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393064" w14:textId="77777777" w:rsidR="00A07414" w:rsidRPr="002B2ECF" w:rsidRDefault="00A07414" w:rsidP="00686E19">
            <w:pPr>
              <w:widowControl w:val="0"/>
              <w:jc w:val="left"/>
              <w:rPr>
                <w:b/>
                <w:bCs/>
                <w:color w:val="000000"/>
                <w:sz w:val="20"/>
                <w:szCs w:val="20"/>
                <w:lang w:val="en-CA"/>
              </w:rPr>
            </w:pPr>
            <w:r w:rsidRPr="002B2ECF">
              <w:rPr>
                <w:b/>
                <w:bCs/>
                <w:color w:val="000000"/>
                <w:sz w:val="20"/>
                <w:szCs w:val="20"/>
                <w:lang w:val="en-CA"/>
              </w:rPr>
              <w:t>Metric tonnes</w:t>
            </w:r>
          </w:p>
        </w:tc>
        <w:tc>
          <w:tcPr>
            <w:tcW w:w="606" w:type="pct"/>
            <w:tcBorders>
              <w:top w:val="nil"/>
              <w:left w:val="nil"/>
              <w:bottom w:val="single" w:sz="4" w:space="0" w:color="auto"/>
              <w:right w:val="single" w:sz="4" w:space="0" w:color="auto"/>
            </w:tcBorders>
            <w:shd w:val="clear" w:color="auto" w:fill="auto"/>
            <w:noWrap/>
            <w:vAlign w:val="center"/>
            <w:hideMark/>
          </w:tcPr>
          <w:p w14:paraId="400238AE" w14:textId="77777777" w:rsidR="00A07414" w:rsidRPr="002B2ECF" w:rsidRDefault="00A07414" w:rsidP="00686E19">
            <w:pPr>
              <w:widowControl w:val="0"/>
              <w:jc w:val="center"/>
              <w:rPr>
                <w:b/>
                <w:bCs/>
                <w:color w:val="000000"/>
                <w:sz w:val="20"/>
                <w:szCs w:val="20"/>
                <w:lang w:val="en-CA"/>
              </w:rPr>
            </w:pPr>
          </w:p>
        </w:tc>
        <w:tc>
          <w:tcPr>
            <w:tcW w:w="606" w:type="pct"/>
            <w:tcBorders>
              <w:top w:val="nil"/>
              <w:left w:val="nil"/>
              <w:bottom w:val="single" w:sz="4" w:space="0" w:color="auto"/>
              <w:right w:val="single" w:sz="4" w:space="0" w:color="auto"/>
            </w:tcBorders>
            <w:shd w:val="clear" w:color="auto" w:fill="auto"/>
            <w:noWrap/>
            <w:vAlign w:val="center"/>
            <w:hideMark/>
          </w:tcPr>
          <w:p w14:paraId="30454893" w14:textId="77777777" w:rsidR="00A07414" w:rsidRPr="002B2ECF" w:rsidRDefault="00A07414" w:rsidP="00686E19">
            <w:pPr>
              <w:widowControl w:val="0"/>
              <w:jc w:val="center"/>
              <w:rPr>
                <w:b/>
                <w:bCs/>
                <w:color w:val="000000"/>
                <w:sz w:val="20"/>
                <w:szCs w:val="20"/>
                <w:lang w:val="en-CA"/>
              </w:rPr>
            </w:pPr>
          </w:p>
        </w:tc>
        <w:tc>
          <w:tcPr>
            <w:tcW w:w="606" w:type="pct"/>
            <w:tcBorders>
              <w:top w:val="nil"/>
              <w:left w:val="nil"/>
              <w:bottom w:val="single" w:sz="4" w:space="0" w:color="auto"/>
              <w:right w:val="single" w:sz="4" w:space="0" w:color="auto"/>
            </w:tcBorders>
            <w:shd w:val="clear" w:color="auto" w:fill="auto"/>
            <w:noWrap/>
            <w:vAlign w:val="center"/>
            <w:hideMark/>
          </w:tcPr>
          <w:p w14:paraId="6CFDEF50" w14:textId="77777777" w:rsidR="00A07414" w:rsidRPr="002B2ECF" w:rsidRDefault="00A07414" w:rsidP="00686E19">
            <w:pPr>
              <w:widowControl w:val="0"/>
              <w:jc w:val="center"/>
              <w:rPr>
                <w:b/>
                <w:bCs/>
                <w:color w:val="000000"/>
                <w:sz w:val="20"/>
                <w:szCs w:val="20"/>
                <w:lang w:val="en-CA"/>
              </w:rPr>
            </w:pPr>
          </w:p>
        </w:tc>
        <w:tc>
          <w:tcPr>
            <w:tcW w:w="618" w:type="pct"/>
            <w:tcBorders>
              <w:top w:val="single" w:sz="4" w:space="0" w:color="auto"/>
              <w:left w:val="nil"/>
              <w:bottom w:val="single" w:sz="4" w:space="0" w:color="auto"/>
              <w:right w:val="single" w:sz="4" w:space="0" w:color="auto"/>
            </w:tcBorders>
          </w:tcPr>
          <w:p w14:paraId="64D2CDF1" w14:textId="77777777" w:rsidR="00A07414" w:rsidRPr="002B2ECF" w:rsidRDefault="00A07414" w:rsidP="00686E19">
            <w:pPr>
              <w:widowControl w:val="0"/>
              <w:jc w:val="center"/>
              <w:rPr>
                <w:b/>
                <w:bCs/>
                <w:color w:val="000000"/>
                <w:sz w:val="20"/>
                <w:szCs w:val="20"/>
                <w:lang w:val="en-CA"/>
              </w:rPr>
            </w:pPr>
          </w:p>
        </w:tc>
        <w:tc>
          <w:tcPr>
            <w:tcW w:w="595" w:type="pct"/>
            <w:tcBorders>
              <w:top w:val="nil"/>
              <w:left w:val="single" w:sz="4" w:space="0" w:color="auto"/>
              <w:bottom w:val="single" w:sz="4" w:space="0" w:color="auto"/>
              <w:right w:val="single" w:sz="4" w:space="0" w:color="auto"/>
            </w:tcBorders>
          </w:tcPr>
          <w:p w14:paraId="06337663" w14:textId="77777777" w:rsidR="00A07414" w:rsidRPr="002B2ECF" w:rsidRDefault="00A07414" w:rsidP="00686E19">
            <w:pPr>
              <w:widowControl w:val="0"/>
              <w:jc w:val="center"/>
              <w:rPr>
                <w:b/>
                <w:bCs/>
                <w:color w:val="000000"/>
                <w:sz w:val="20"/>
                <w:szCs w:val="20"/>
                <w:lang w:val="en-CA"/>
              </w:rPr>
            </w:pPr>
          </w:p>
        </w:tc>
        <w:tc>
          <w:tcPr>
            <w:tcW w:w="606" w:type="pct"/>
            <w:tcBorders>
              <w:top w:val="nil"/>
              <w:left w:val="single" w:sz="4" w:space="0" w:color="auto"/>
              <w:bottom w:val="single" w:sz="4" w:space="0" w:color="auto"/>
              <w:right w:val="single" w:sz="4" w:space="0" w:color="auto"/>
            </w:tcBorders>
            <w:shd w:val="clear" w:color="auto" w:fill="auto"/>
            <w:noWrap/>
            <w:vAlign w:val="center"/>
            <w:hideMark/>
          </w:tcPr>
          <w:p w14:paraId="7F5173A6" w14:textId="77777777" w:rsidR="00A07414" w:rsidRPr="002B2ECF" w:rsidRDefault="00A07414" w:rsidP="00686E19">
            <w:pPr>
              <w:widowControl w:val="0"/>
              <w:jc w:val="center"/>
              <w:rPr>
                <w:b/>
                <w:bCs/>
                <w:color w:val="000000"/>
                <w:sz w:val="20"/>
                <w:szCs w:val="20"/>
                <w:lang w:val="en-CA"/>
              </w:rPr>
            </w:pPr>
          </w:p>
        </w:tc>
      </w:tr>
      <w:tr w:rsidR="002B2ECF" w:rsidRPr="002B2ECF" w14:paraId="4161D054" w14:textId="77777777" w:rsidTr="00410C7D">
        <w:trPr>
          <w:jc w:val="right"/>
        </w:trPr>
        <w:tc>
          <w:tcPr>
            <w:tcW w:w="13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419DD9" w14:textId="77777777" w:rsidR="002B2ECF" w:rsidRPr="002B2ECF" w:rsidRDefault="002B2ECF" w:rsidP="00686E19">
            <w:pPr>
              <w:widowControl w:val="0"/>
              <w:jc w:val="left"/>
              <w:rPr>
                <w:color w:val="000000"/>
                <w:sz w:val="20"/>
                <w:szCs w:val="20"/>
                <w:lang w:val="en-CA"/>
              </w:rPr>
            </w:pPr>
            <w:r w:rsidRPr="002B2ECF">
              <w:rPr>
                <w:color w:val="000000"/>
                <w:sz w:val="20"/>
                <w:szCs w:val="20"/>
                <w:lang w:val="en-CA"/>
              </w:rPr>
              <w:t>HCFC-22</w:t>
            </w:r>
          </w:p>
        </w:tc>
        <w:tc>
          <w:tcPr>
            <w:tcW w:w="606" w:type="pct"/>
            <w:tcBorders>
              <w:top w:val="nil"/>
              <w:left w:val="nil"/>
              <w:bottom w:val="single" w:sz="4" w:space="0" w:color="auto"/>
              <w:right w:val="single" w:sz="4" w:space="0" w:color="auto"/>
            </w:tcBorders>
            <w:shd w:val="clear" w:color="auto" w:fill="auto"/>
            <w:noWrap/>
          </w:tcPr>
          <w:p w14:paraId="135179CF" w14:textId="77777777" w:rsidR="002B2ECF" w:rsidRPr="002B2ECF" w:rsidRDefault="002B2ECF" w:rsidP="00686E19">
            <w:pPr>
              <w:jc w:val="right"/>
              <w:rPr>
                <w:color w:val="000000"/>
                <w:sz w:val="20"/>
                <w:szCs w:val="20"/>
              </w:rPr>
            </w:pPr>
            <w:r w:rsidRPr="002B2ECF">
              <w:rPr>
                <w:color w:val="000000"/>
                <w:sz w:val="20"/>
                <w:szCs w:val="20"/>
              </w:rPr>
              <w:t>8,029.44</w:t>
            </w:r>
          </w:p>
        </w:tc>
        <w:tc>
          <w:tcPr>
            <w:tcW w:w="606" w:type="pct"/>
            <w:tcBorders>
              <w:top w:val="nil"/>
              <w:left w:val="nil"/>
              <w:bottom w:val="single" w:sz="4" w:space="0" w:color="auto"/>
              <w:right w:val="single" w:sz="4" w:space="0" w:color="auto"/>
            </w:tcBorders>
            <w:shd w:val="clear" w:color="auto" w:fill="auto"/>
            <w:noWrap/>
          </w:tcPr>
          <w:p w14:paraId="37BAA3EF" w14:textId="77777777" w:rsidR="002B2ECF" w:rsidRPr="002B2ECF" w:rsidRDefault="002B2ECF" w:rsidP="00686E19">
            <w:pPr>
              <w:jc w:val="right"/>
              <w:rPr>
                <w:color w:val="000000"/>
                <w:sz w:val="20"/>
                <w:szCs w:val="20"/>
              </w:rPr>
            </w:pPr>
            <w:r w:rsidRPr="002B2ECF">
              <w:rPr>
                <w:color w:val="000000"/>
                <w:sz w:val="20"/>
                <w:szCs w:val="20"/>
              </w:rPr>
              <w:t>8,050.09</w:t>
            </w:r>
          </w:p>
        </w:tc>
        <w:tc>
          <w:tcPr>
            <w:tcW w:w="606" w:type="pct"/>
            <w:tcBorders>
              <w:top w:val="nil"/>
              <w:left w:val="nil"/>
              <w:bottom w:val="single" w:sz="4" w:space="0" w:color="auto"/>
              <w:right w:val="single" w:sz="4" w:space="0" w:color="auto"/>
            </w:tcBorders>
            <w:shd w:val="clear" w:color="auto" w:fill="auto"/>
            <w:noWrap/>
          </w:tcPr>
          <w:p w14:paraId="0E2FE856" w14:textId="77777777" w:rsidR="002B2ECF" w:rsidRPr="002B2ECF" w:rsidRDefault="002B2ECF" w:rsidP="00686E19">
            <w:pPr>
              <w:jc w:val="right"/>
              <w:rPr>
                <w:color w:val="000000"/>
                <w:sz w:val="20"/>
                <w:szCs w:val="20"/>
              </w:rPr>
            </w:pPr>
            <w:r w:rsidRPr="002B2ECF">
              <w:rPr>
                <w:color w:val="000000"/>
                <w:sz w:val="20"/>
                <w:szCs w:val="20"/>
              </w:rPr>
              <w:t>11,777.72</w:t>
            </w:r>
          </w:p>
        </w:tc>
        <w:tc>
          <w:tcPr>
            <w:tcW w:w="618" w:type="pct"/>
            <w:tcBorders>
              <w:top w:val="single" w:sz="4" w:space="0" w:color="auto"/>
              <w:left w:val="nil"/>
              <w:bottom w:val="single" w:sz="4" w:space="0" w:color="auto"/>
              <w:right w:val="single" w:sz="4" w:space="0" w:color="auto"/>
            </w:tcBorders>
            <w:vAlign w:val="bottom"/>
          </w:tcPr>
          <w:p w14:paraId="5EF0DCEB" w14:textId="77777777" w:rsidR="002B2ECF" w:rsidRPr="002B2ECF" w:rsidRDefault="002B2ECF" w:rsidP="00686E19">
            <w:pPr>
              <w:jc w:val="right"/>
              <w:rPr>
                <w:color w:val="000000"/>
                <w:sz w:val="20"/>
                <w:szCs w:val="20"/>
                <w:lang w:val="en-CA"/>
              </w:rPr>
            </w:pPr>
            <w:r w:rsidRPr="002B2ECF">
              <w:rPr>
                <w:color w:val="000000"/>
                <w:sz w:val="20"/>
                <w:szCs w:val="20"/>
              </w:rPr>
              <w:t>10,884.29</w:t>
            </w:r>
          </w:p>
        </w:tc>
        <w:tc>
          <w:tcPr>
            <w:tcW w:w="595" w:type="pct"/>
            <w:tcBorders>
              <w:top w:val="nil"/>
              <w:left w:val="single" w:sz="4" w:space="0" w:color="auto"/>
              <w:bottom w:val="single" w:sz="4" w:space="0" w:color="auto"/>
              <w:right w:val="single" w:sz="4" w:space="0" w:color="auto"/>
            </w:tcBorders>
            <w:vAlign w:val="bottom"/>
          </w:tcPr>
          <w:p w14:paraId="59580D9E" w14:textId="77777777" w:rsidR="002B2ECF" w:rsidRPr="002B2ECF" w:rsidRDefault="002B2ECF" w:rsidP="00686E19">
            <w:pPr>
              <w:widowControl w:val="0"/>
              <w:jc w:val="right"/>
              <w:rPr>
                <w:color w:val="000000"/>
                <w:sz w:val="20"/>
                <w:szCs w:val="20"/>
                <w:lang w:val="en-CA"/>
              </w:rPr>
            </w:pPr>
            <w:r w:rsidRPr="002B2ECF">
              <w:rPr>
                <w:color w:val="000000"/>
                <w:sz w:val="20"/>
                <w:szCs w:val="20"/>
              </w:rPr>
              <w:t>9</w:t>
            </w:r>
            <w:r>
              <w:rPr>
                <w:color w:val="000000"/>
                <w:sz w:val="20"/>
                <w:szCs w:val="20"/>
              </w:rPr>
              <w:t>,</w:t>
            </w:r>
            <w:r w:rsidRPr="002B2ECF">
              <w:rPr>
                <w:color w:val="000000"/>
                <w:sz w:val="20"/>
                <w:szCs w:val="20"/>
              </w:rPr>
              <w:t>376.95</w:t>
            </w:r>
          </w:p>
        </w:tc>
        <w:tc>
          <w:tcPr>
            <w:tcW w:w="606" w:type="pct"/>
            <w:tcBorders>
              <w:top w:val="nil"/>
              <w:left w:val="single" w:sz="4" w:space="0" w:color="auto"/>
              <w:bottom w:val="single" w:sz="4" w:space="0" w:color="auto"/>
              <w:right w:val="single" w:sz="4" w:space="0" w:color="auto"/>
            </w:tcBorders>
            <w:shd w:val="clear" w:color="auto" w:fill="auto"/>
            <w:noWrap/>
            <w:vAlign w:val="bottom"/>
          </w:tcPr>
          <w:p w14:paraId="220F55F8" w14:textId="77777777" w:rsidR="002B2ECF" w:rsidRPr="002B2ECF" w:rsidRDefault="002B2ECF" w:rsidP="00686E19">
            <w:pPr>
              <w:jc w:val="right"/>
              <w:rPr>
                <w:color w:val="000000" w:themeColor="text1"/>
                <w:sz w:val="20"/>
                <w:szCs w:val="20"/>
              </w:rPr>
            </w:pPr>
            <w:r w:rsidRPr="002B2ECF">
              <w:rPr>
                <w:color w:val="000000" w:themeColor="text1"/>
                <w:sz w:val="20"/>
                <w:szCs w:val="20"/>
              </w:rPr>
              <w:t>10,944.7</w:t>
            </w:r>
          </w:p>
        </w:tc>
      </w:tr>
      <w:tr w:rsidR="002B2ECF" w:rsidRPr="002B2ECF" w14:paraId="0BFEB3E8" w14:textId="77777777" w:rsidTr="00410C7D">
        <w:trPr>
          <w:jc w:val="right"/>
        </w:trPr>
        <w:tc>
          <w:tcPr>
            <w:tcW w:w="13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81FA0F" w14:textId="77777777" w:rsidR="002B2ECF" w:rsidRPr="002B2ECF" w:rsidRDefault="002B2ECF" w:rsidP="00686E19">
            <w:pPr>
              <w:widowControl w:val="0"/>
              <w:jc w:val="left"/>
              <w:rPr>
                <w:color w:val="000000"/>
                <w:sz w:val="20"/>
                <w:szCs w:val="20"/>
                <w:lang w:val="en-CA"/>
              </w:rPr>
            </w:pPr>
            <w:r w:rsidRPr="002B2ECF">
              <w:rPr>
                <w:color w:val="000000"/>
                <w:sz w:val="20"/>
                <w:szCs w:val="20"/>
                <w:lang w:val="en-CA"/>
              </w:rPr>
              <w:t>HCFC-123</w:t>
            </w:r>
          </w:p>
        </w:tc>
        <w:tc>
          <w:tcPr>
            <w:tcW w:w="606" w:type="pct"/>
            <w:tcBorders>
              <w:top w:val="nil"/>
              <w:left w:val="nil"/>
              <w:bottom w:val="single" w:sz="4" w:space="0" w:color="auto"/>
              <w:right w:val="single" w:sz="4" w:space="0" w:color="auto"/>
            </w:tcBorders>
            <w:shd w:val="clear" w:color="auto" w:fill="auto"/>
            <w:noWrap/>
          </w:tcPr>
          <w:p w14:paraId="7562FF97" w14:textId="77777777" w:rsidR="002B2ECF" w:rsidRPr="002B2ECF" w:rsidRDefault="002B2ECF" w:rsidP="00686E19">
            <w:pPr>
              <w:jc w:val="right"/>
              <w:rPr>
                <w:color w:val="000000"/>
                <w:sz w:val="20"/>
                <w:szCs w:val="20"/>
              </w:rPr>
            </w:pPr>
            <w:r w:rsidRPr="002B2ECF">
              <w:rPr>
                <w:color w:val="000000"/>
                <w:sz w:val="20"/>
                <w:szCs w:val="20"/>
              </w:rPr>
              <w:t>196.95</w:t>
            </w:r>
          </w:p>
        </w:tc>
        <w:tc>
          <w:tcPr>
            <w:tcW w:w="606" w:type="pct"/>
            <w:tcBorders>
              <w:top w:val="nil"/>
              <w:left w:val="nil"/>
              <w:bottom w:val="single" w:sz="4" w:space="0" w:color="auto"/>
              <w:right w:val="single" w:sz="4" w:space="0" w:color="auto"/>
            </w:tcBorders>
            <w:shd w:val="clear" w:color="auto" w:fill="auto"/>
            <w:noWrap/>
          </w:tcPr>
          <w:p w14:paraId="71F44481" w14:textId="77777777" w:rsidR="002B2ECF" w:rsidRPr="002B2ECF" w:rsidRDefault="002B2ECF" w:rsidP="00686E19">
            <w:pPr>
              <w:keepNext/>
              <w:jc w:val="right"/>
              <w:rPr>
                <w:color w:val="000000"/>
                <w:sz w:val="20"/>
                <w:szCs w:val="20"/>
              </w:rPr>
            </w:pPr>
            <w:r w:rsidRPr="002B2ECF">
              <w:rPr>
                <w:color w:val="000000"/>
                <w:sz w:val="20"/>
                <w:szCs w:val="20"/>
              </w:rPr>
              <w:t>180.82</w:t>
            </w:r>
          </w:p>
        </w:tc>
        <w:tc>
          <w:tcPr>
            <w:tcW w:w="606" w:type="pct"/>
            <w:tcBorders>
              <w:top w:val="nil"/>
              <w:left w:val="nil"/>
              <w:bottom w:val="single" w:sz="4" w:space="0" w:color="auto"/>
              <w:right w:val="single" w:sz="4" w:space="0" w:color="auto"/>
            </w:tcBorders>
            <w:shd w:val="clear" w:color="auto" w:fill="auto"/>
            <w:noWrap/>
          </w:tcPr>
          <w:p w14:paraId="42F5046C" w14:textId="77777777" w:rsidR="002B2ECF" w:rsidRPr="002B2ECF" w:rsidRDefault="002B2ECF" w:rsidP="00686E19">
            <w:pPr>
              <w:jc w:val="right"/>
              <w:rPr>
                <w:color w:val="000000"/>
                <w:sz w:val="20"/>
                <w:szCs w:val="20"/>
              </w:rPr>
            </w:pPr>
            <w:r w:rsidRPr="002B2ECF">
              <w:rPr>
                <w:color w:val="000000"/>
                <w:sz w:val="20"/>
                <w:szCs w:val="20"/>
              </w:rPr>
              <w:t>174.87</w:t>
            </w:r>
          </w:p>
        </w:tc>
        <w:tc>
          <w:tcPr>
            <w:tcW w:w="618" w:type="pct"/>
            <w:tcBorders>
              <w:top w:val="single" w:sz="4" w:space="0" w:color="auto"/>
              <w:left w:val="nil"/>
              <w:bottom w:val="single" w:sz="4" w:space="0" w:color="auto"/>
              <w:right w:val="single" w:sz="4" w:space="0" w:color="auto"/>
            </w:tcBorders>
            <w:vAlign w:val="bottom"/>
          </w:tcPr>
          <w:p w14:paraId="4CB76AF1" w14:textId="77777777" w:rsidR="002B2ECF" w:rsidRPr="002B2ECF" w:rsidRDefault="002B2ECF" w:rsidP="00686E19">
            <w:pPr>
              <w:jc w:val="right"/>
              <w:rPr>
                <w:color w:val="000000"/>
                <w:sz w:val="20"/>
                <w:szCs w:val="20"/>
              </w:rPr>
            </w:pPr>
            <w:r w:rsidRPr="002B2ECF">
              <w:rPr>
                <w:color w:val="000000"/>
                <w:sz w:val="20"/>
                <w:szCs w:val="20"/>
              </w:rPr>
              <w:t>373.53</w:t>
            </w:r>
          </w:p>
        </w:tc>
        <w:tc>
          <w:tcPr>
            <w:tcW w:w="595" w:type="pct"/>
            <w:tcBorders>
              <w:top w:val="nil"/>
              <w:left w:val="single" w:sz="4" w:space="0" w:color="auto"/>
              <w:bottom w:val="single" w:sz="4" w:space="0" w:color="auto"/>
              <w:right w:val="single" w:sz="4" w:space="0" w:color="auto"/>
            </w:tcBorders>
            <w:vAlign w:val="bottom"/>
          </w:tcPr>
          <w:p w14:paraId="338E72DF" w14:textId="77777777" w:rsidR="002B2ECF" w:rsidRPr="002B2ECF" w:rsidRDefault="002B2ECF" w:rsidP="00686E19">
            <w:pPr>
              <w:widowControl w:val="0"/>
              <w:jc w:val="right"/>
              <w:rPr>
                <w:color w:val="000000"/>
                <w:sz w:val="20"/>
                <w:szCs w:val="20"/>
                <w:lang w:val="en-CA"/>
              </w:rPr>
            </w:pPr>
            <w:r w:rsidRPr="002B2ECF">
              <w:rPr>
                <w:color w:val="000000"/>
                <w:sz w:val="20"/>
                <w:szCs w:val="20"/>
              </w:rPr>
              <w:t>253.47</w:t>
            </w:r>
          </w:p>
        </w:tc>
        <w:tc>
          <w:tcPr>
            <w:tcW w:w="606" w:type="pct"/>
            <w:tcBorders>
              <w:top w:val="nil"/>
              <w:left w:val="single" w:sz="4" w:space="0" w:color="auto"/>
              <w:bottom w:val="single" w:sz="4" w:space="0" w:color="auto"/>
              <w:right w:val="single" w:sz="4" w:space="0" w:color="auto"/>
            </w:tcBorders>
            <w:shd w:val="clear" w:color="auto" w:fill="auto"/>
            <w:noWrap/>
            <w:vAlign w:val="bottom"/>
          </w:tcPr>
          <w:p w14:paraId="7AD9AE40" w14:textId="77777777" w:rsidR="002B2ECF" w:rsidRPr="002B2ECF" w:rsidRDefault="002B2ECF" w:rsidP="00686E19">
            <w:pPr>
              <w:keepNext/>
              <w:jc w:val="right"/>
              <w:rPr>
                <w:color w:val="000000" w:themeColor="text1"/>
                <w:sz w:val="20"/>
                <w:szCs w:val="20"/>
              </w:rPr>
            </w:pPr>
            <w:r w:rsidRPr="002B2ECF">
              <w:rPr>
                <w:color w:val="000000" w:themeColor="text1"/>
                <w:sz w:val="20"/>
                <w:szCs w:val="20"/>
              </w:rPr>
              <w:t>176.5</w:t>
            </w:r>
          </w:p>
        </w:tc>
      </w:tr>
      <w:tr w:rsidR="00B546E9" w:rsidRPr="002B2ECF" w14:paraId="009F850F" w14:textId="77777777" w:rsidTr="00982068">
        <w:trPr>
          <w:jc w:val="right"/>
        </w:trPr>
        <w:tc>
          <w:tcPr>
            <w:tcW w:w="13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5487910" w14:textId="77777777" w:rsidR="00B546E9" w:rsidRPr="002B2ECF" w:rsidRDefault="00B546E9" w:rsidP="00686E19">
            <w:pPr>
              <w:widowControl w:val="0"/>
              <w:jc w:val="left"/>
              <w:rPr>
                <w:color w:val="000000"/>
                <w:sz w:val="20"/>
                <w:szCs w:val="20"/>
                <w:lang w:val="en-CA"/>
              </w:rPr>
            </w:pPr>
            <w:r>
              <w:rPr>
                <w:color w:val="000000"/>
                <w:sz w:val="20"/>
                <w:szCs w:val="20"/>
                <w:lang w:val="en-CA"/>
              </w:rPr>
              <w:t>HCFC-124</w:t>
            </w:r>
          </w:p>
        </w:tc>
        <w:tc>
          <w:tcPr>
            <w:tcW w:w="606" w:type="pct"/>
            <w:tcBorders>
              <w:top w:val="nil"/>
              <w:left w:val="nil"/>
              <w:bottom w:val="single" w:sz="4" w:space="0" w:color="auto"/>
              <w:right w:val="single" w:sz="4" w:space="0" w:color="auto"/>
            </w:tcBorders>
            <w:shd w:val="clear" w:color="auto" w:fill="auto"/>
            <w:noWrap/>
          </w:tcPr>
          <w:p w14:paraId="085933FB" w14:textId="77777777" w:rsidR="00B546E9" w:rsidRPr="002B2ECF" w:rsidRDefault="00B546E9" w:rsidP="00686E19">
            <w:pPr>
              <w:jc w:val="right"/>
              <w:rPr>
                <w:color w:val="000000"/>
                <w:sz w:val="20"/>
                <w:szCs w:val="20"/>
              </w:rPr>
            </w:pPr>
            <w:r>
              <w:rPr>
                <w:color w:val="000000"/>
                <w:sz w:val="20"/>
                <w:szCs w:val="20"/>
              </w:rPr>
              <w:t>0.00</w:t>
            </w:r>
          </w:p>
        </w:tc>
        <w:tc>
          <w:tcPr>
            <w:tcW w:w="606" w:type="pct"/>
            <w:tcBorders>
              <w:top w:val="nil"/>
              <w:left w:val="nil"/>
              <w:bottom w:val="single" w:sz="4" w:space="0" w:color="auto"/>
              <w:right w:val="single" w:sz="4" w:space="0" w:color="auto"/>
            </w:tcBorders>
            <w:shd w:val="clear" w:color="auto" w:fill="auto"/>
            <w:noWrap/>
          </w:tcPr>
          <w:p w14:paraId="612BDD81" w14:textId="77777777" w:rsidR="00B546E9" w:rsidRPr="002B2ECF" w:rsidRDefault="00B546E9" w:rsidP="00686E19">
            <w:pPr>
              <w:keepNext/>
              <w:jc w:val="right"/>
              <w:rPr>
                <w:color w:val="000000"/>
                <w:sz w:val="20"/>
                <w:szCs w:val="20"/>
              </w:rPr>
            </w:pPr>
            <w:r w:rsidRPr="005509E0">
              <w:rPr>
                <w:color w:val="000000"/>
                <w:sz w:val="20"/>
                <w:szCs w:val="20"/>
              </w:rPr>
              <w:t>0.00</w:t>
            </w:r>
          </w:p>
        </w:tc>
        <w:tc>
          <w:tcPr>
            <w:tcW w:w="606" w:type="pct"/>
            <w:tcBorders>
              <w:top w:val="nil"/>
              <w:left w:val="nil"/>
              <w:bottom w:val="single" w:sz="4" w:space="0" w:color="auto"/>
              <w:right w:val="single" w:sz="4" w:space="0" w:color="auto"/>
            </w:tcBorders>
            <w:shd w:val="clear" w:color="auto" w:fill="auto"/>
            <w:noWrap/>
          </w:tcPr>
          <w:p w14:paraId="6ADD75FA" w14:textId="77777777" w:rsidR="00B546E9" w:rsidRPr="002B2ECF" w:rsidRDefault="00B546E9" w:rsidP="00686E19">
            <w:pPr>
              <w:jc w:val="right"/>
              <w:rPr>
                <w:color w:val="000000"/>
                <w:sz w:val="20"/>
                <w:szCs w:val="20"/>
              </w:rPr>
            </w:pPr>
            <w:r w:rsidRPr="005509E0">
              <w:rPr>
                <w:color w:val="000000"/>
                <w:sz w:val="20"/>
                <w:szCs w:val="20"/>
              </w:rPr>
              <w:t>0.00</w:t>
            </w:r>
          </w:p>
        </w:tc>
        <w:tc>
          <w:tcPr>
            <w:tcW w:w="618" w:type="pct"/>
            <w:tcBorders>
              <w:top w:val="single" w:sz="4" w:space="0" w:color="auto"/>
              <w:left w:val="nil"/>
              <w:bottom w:val="single" w:sz="4" w:space="0" w:color="auto"/>
              <w:right w:val="single" w:sz="4" w:space="0" w:color="auto"/>
            </w:tcBorders>
          </w:tcPr>
          <w:p w14:paraId="4D03E909" w14:textId="77777777" w:rsidR="00B546E9" w:rsidRPr="002B2ECF" w:rsidRDefault="00B546E9" w:rsidP="00686E19">
            <w:pPr>
              <w:jc w:val="right"/>
              <w:rPr>
                <w:color w:val="000000"/>
                <w:sz w:val="20"/>
                <w:szCs w:val="20"/>
              </w:rPr>
            </w:pPr>
            <w:r w:rsidRPr="005509E0">
              <w:rPr>
                <w:color w:val="000000"/>
                <w:sz w:val="20"/>
                <w:szCs w:val="20"/>
              </w:rPr>
              <w:t>0.00</w:t>
            </w:r>
          </w:p>
        </w:tc>
        <w:tc>
          <w:tcPr>
            <w:tcW w:w="595" w:type="pct"/>
            <w:tcBorders>
              <w:top w:val="nil"/>
              <w:left w:val="single" w:sz="4" w:space="0" w:color="auto"/>
              <w:bottom w:val="single" w:sz="4" w:space="0" w:color="auto"/>
              <w:right w:val="single" w:sz="4" w:space="0" w:color="auto"/>
            </w:tcBorders>
          </w:tcPr>
          <w:p w14:paraId="2A0FE9CB" w14:textId="77777777" w:rsidR="00B546E9" w:rsidRPr="002B2ECF" w:rsidRDefault="00B546E9" w:rsidP="00686E19">
            <w:pPr>
              <w:widowControl w:val="0"/>
              <w:jc w:val="right"/>
              <w:rPr>
                <w:color w:val="000000"/>
                <w:sz w:val="20"/>
                <w:szCs w:val="20"/>
              </w:rPr>
            </w:pPr>
            <w:r w:rsidRPr="005509E0">
              <w:rPr>
                <w:color w:val="000000"/>
                <w:sz w:val="20"/>
                <w:szCs w:val="20"/>
              </w:rPr>
              <w:t>0.00</w:t>
            </w:r>
          </w:p>
        </w:tc>
        <w:tc>
          <w:tcPr>
            <w:tcW w:w="606" w:type="pct"/>
            <w:tcBorders>
              <w:top w:val="nil"/>
              <w:left w:val="single" w:sz="4" w:space="0" w:color="auto"/>
              <w:bottom w:val="single" w:sz="4" w:space="0" w:color="auto"/>
              <w:right w:val="single" w:sz="4" w:space="0" w:color="auto"/>
            </w:tcBorders>
            <w:shd w:val="clear" w:color="auto" w:fill="auto"/>
            <w:noWrap/>
            <w:vAlign w:val="bottom"/>
          </w:tcPr>
          <w:p w14:paraId="3F88DD53" w14:textId="77777777" w:rsidR="00B546E9" w:rsidRPr="002B2ECF" w:rsidRDefault="00934AF6" w:rsidP="00686E19">
            <w:pPr>
              <w:keepNext/>
              <w:jc w:val="right"/>
              <w:rPr>
                <w:color w:val="000000" w:themeColor="text1"/>
                <w:sz w:val="20"/>
                <w:szCs w:val="20"/>
              </w:rPr>
            </w:pPr>
            <w:r>
              <w:rPr>
                <w:color w:val="000000" w:themeColor="text1"/>
                <w:sz w:val="20"/>
                <w:szCs w:val="20"/>
              </w:rPr>
              <w:t>611.82</w:t>
            </w:r>
          </w:p>
        </w:tc>
      </w:tr>
      <w:tr w:rsidR="002B2ECF" w:rsidRPr="002B2ECF" w14:paraId="4CCD9C92" w14:textId="77777777" w:rsidTr="00410C7D">
        <w:trPr>
          <w:jc w:val="right"/>
        </w:trPr>
        <w:tc>
          <w:tcPr>
            <w:tcW w:w="13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C04401" w14:textId="77777777" w:rsidR="002B2ECF" w:rsidRPr="002B2ECF" w:rsidRDefault="002B2ECF" w:rsidP="00686E19">
            <w:pPr>
              <w:widowControl w:val="0"/>
              <w:jc w:val="left"/>
              <w:rPr>
                <w:color w:val="000000"/>
                <w:sz w:val="20"/>
                <w:szCs w:val="20"/>
                <w:lang w:val="en-CA"/>
              </w:rPr>
            </w:pPr>
            <w:r w:rsidRPr="002B2ECF">
              <w:rPr>
                <w:color w:val="000000"/>
                <w:sz w:val="20"/>
                <w:szCs w:val="20"/>
                <w:lang w:val="en-CA"/>
              </w:rPr>
              <w:t>HCFC-141b</w:t>
            </w:r>
          </w:p>
        </w:tc>
        <w:tc>
          <w:tcPr>
            <w:tcW w:w="606" w:type="pct"/>
            <w:tcBorders>
              <w:top w:val="nil"/>
              <w:left w:val="nil"/>
              <w:bottom w:val="single" w:sz="4" w:space="0" w:color="auto"/>
              <w:right w:val="single" w:sz="4" w:space="0" w:color="auto"/>
            </w:tcBorders>
            <w:shd w:val="clear" w:color="auto" w:fill="auto"/>
            <w:noWrap/>
          </w:tcPr>
          <w:p w14:paraId="24FD8CA5" w14:textId="77777777" w:rsidR="002B2ECF" w:rsidRPr="002B2ECF" w:rsidRDefault="002B2ECF" w:rsidP="00686E19">
            <w:pPr>
              <w:jc w:val="right"/>
              <w:rPr>
                <w:color w:val="000000"/>
                <w:sz w:val="20"/>
                <w:szCs w:val="20"/>
              </w:rPr>
            </w:pPr>
            <w:r w:rsidRPr="002B2ECF">
              <w:rPr>
                <w:color w:val="000000"/>
                <w:sz w:val="20"/>
                <w:szCs w:val="20"/>
              </w:rPr>
              <w:t>4,568.22</w:t>
            </w:r>
          </w:p>
        </w:tc>
        <w:tc>
          <w:tcPr>
            <w:tcW w:w="606" w:type="pct"/>
            <w:tcBorders>
              <w:top w:val="nil"/>
              <w:left w:val="nil"/>
              <w:bottom w:val="single" w:sz="4" w:space="0" w:color="auto"/>
              <w:right w:val="single" w:sz="4" w:space="0" w:color="auto"/>
            </w:tcBorders>
            <w:shd w:val="clear" w:color="auto" w:fill="auto"/>
            <w:noWrap/>
          </w:tcPr>
          <w:p w14:paraId="2E095059" w14:textId="77777777" w:rsidR="002B2ECF" w:rsidRPr="002B2ECF" w:rsidRDefault="002B2ECF" w:rsidP="00686E19">
            <w:pPr>
              <w:jc w:val="right"/>
              <w:rPr>
                <w:color w:val="000000"/>
                <w:sz w:val="20"/>
                <w:szCs w:val="20"/>
              </w:rPr>
            </w:pPr>
            <w:r w:rsidRPr="002B2ECF">
              <w:rPr>
                <w:color w:val="000000"/>
                <w:sz w:val="20"/>
                <w:szCs w:val="20"/>
              </w:rPr>
              <w:t>4,112.56</w:t>
            </w:r>
          </w:p>
        </w:tc>
        <w:tc>
          <w:tcPr>
            <w:tcW w:w="606" w:type="pct"/>
            <w:tcBorders>
              <w:top w:val="nil"/>
              <w:left w:val="nil"/>
              <w:bottom w:val="single" w:sz="4" w:space="0" w:color="auto"/>
              <w:right w:val="single" w:sz="4" w:space="0" w:color="auto"/>
            </w:tcBorders>
            <w:shd w:val="clear" w:color="auto" w:fill="auto"/>
            <w:noWrap/>
          </w:tcPr>
          <w:p w14:paraId="365C2C94" w14:textId="77777777" w:rsidR="002B2ECF" w:rsidRPr="002B2ECF" w:rsidRDefault="002B2ECF" w:rsidP="00686E19">
            <w:pPr>
              <w:jc w:val="right"/>
              <w:rPr>
                <w:color w:val="000000"/>
                <w:sz w:val="20"/>
                <w:szCs w:val="20"/>
              </w:rPr>
            </w:pPr>
            <w:r w:rsidRPr="002B2ECF">
              <w:rPr>
                <w:color w:val="000000"/>
                <w:sz w:val="20"/>
                <w:szCs w:val="20"/>
              </w:rPr>
              <w:t>3,028.00</w:t>
            </w:r>
          </w:p>
        </w:tc>
        <w:tc>
          <w:tcPr>
            <w:tcW w:w="618" w:type="pct"/>
            <w:tcBorders>
              <w:top w:val="single" w:sz="4" w:space="0" w:color="auto"/>
              <w:left w:val="nil"/>
              <w:bottom w:val="single" w:sz="4" w:space="0" w:color="auto"/>
              <w:right w:val="single" w:sz="4" w:space="0" w:color="auto"/>
            </w:tcBorders>
            <w:vAlign w:val="bottom"/>
          </w:tcPr>
          <w:p w14:paraId="0926FB7B" w14:textId="77777777" w:rsidR="002B2ECF" w:rsidRPr="002B2ECF" w:rsidRDefault="002B2ECF" w:rsidP="00686E19">
            <w:pPr>
              <w:jc w:val="right"/>
              <w:rPr>
                <w:color w:val="000000"/>
                <w:sz w:val="20"/>
                <w:szCs w:val="20"/>
              </w:rPr>
            </w:pPr>
            <w:r w:rsidRPr="002B2ECF">
              <w:rPr>
                <w:color w:val="000000"/>
                <w:sz w:val="20"/>
                <w:szCs w:val="20"/>
              </w:rPr>
              <w:t>3,638.02</w:t>
            </w:r>
          </w:p>
        </w:tc>
        <w:tc>
          <w:tcPr>
            <w:tcW w:w="595" w:type="pct"/>
            <w:tcBorders>
              <w:top w:val="nil"/>
              <w:left w:val="single" w:sz="4" w:space="0" w:color="auto"/>
              <w:bottom w:val="single" w:sz="4" w:space="0" w:color="auto"/>
              <w:right w:val="single" w:sz="4" w:space="0" w:color="auto"/>
            </w:tcBorders>
            <w:vAlign w:val="bottom"/>
          </w:tcPr>
          <w:p w14:paraId="378A410D" w14:textId="77777777" w:rsidR="002B2ECF" w:rsidRPr="002B2ECF" w:rsidRDefault="002B2ECF" w:rsidP="00686E19">
            <w:pPr>
              <w:widowControl w:val="0"/>
              <w:jc w:val="right"/>
              <w:rPr>
                <w:color w:val="000000"/>
                <w:sz w:val="20"/>
                <w:szCs w:val="20"/>
                <w:lang w:val="en-CA"/>
              </w:rPr>
            </w:pPr>
            <w:r w:rsidRPr="002B2ECF">
              <w:rPr>
                <w:color w:val="000000"/>
                <w:sz w:val="20"/>
                <w:szCs w:val="20"/>
              </w:rPr>
              <w:t>2</w:t>
            </w:r>
            <w:r>
              <w:rPr>
                <w:color w:val="000000"/>
                <w:sz w:val="20"/>
                <w:szCs w:val="20"/>
              </w:rPr>
              <w:t>,</w:t>
            </w:r>
            <w:r w:rsidRPr="002B2ECF">
              <w:rPr>
                <w:color w:val="000000"/>
                <w:sz w:val="20"/>
                <w:szCs w:val="20"/>
              </w:rPr>
              <w:t>526.25</w:t>
            </w:r>
          </w:p>
        </w:tc>
        <w:tc>
          <w:tcPr>
            <w:tcW w:w="606" w:type="pct"/>
            <w:tcBorders>
              <w:top w:val="nil"/>
              <w:left w:val="single" w:sz="4" w:space="0" w:color="auto"/>
              <w:bottom w:val="single" w:sz="4" w:space="0" w:color="auto"/>
              <w:right w:val="single" w:sz="4" w:space="0" w:color="auto"/>
            </w:tcBorders>
            <w:shd w:val="clear" w:color="auto" w:fill="auto"/>
            <w:noWrap/>
            <w:vAlign w:val="bottom"/>
          </w:tcPr>
          <w:p w14:paraId="4DEE5F5F" w14:textId="77777777" w:rsidR="002B2ECF" w:rsidRPr="002B2ECF" w:rsidRDefault="002B2ECF" w:rsidP="00686E19">
            <w:pPr>
              <w:jc w:val="right"/>
              <w:rPr>
                <w:color w:val="000000" w:themeColor="text1"/>
                <w:sz w:val="20"/>
                <w:szCs w:val="20"/>
              </w:rPr>
            </w:pPr>
            <w:r w:rsidRPr="002B2ECF">
              <w:rPr>
                <w:color w:val="000000" w:themeColor="text1"/>
                <w:sz w:val="20"/>
                <w:szCs w:val="20"/>
              </w:rPr>
              <w:t>7,868.4</w:t>
            </w:r>
          </w:p>
        </w:tc>
      </w:tr>
      <w:tr w:rsidR="002B2ECF" w:rsidRPr="002B2ECF" w14:paraId="70E72938" w14:textId="77777777" w:rsidTr="00410C7D">
        <w:trPr>
          <w:jc w:val="right"/>
        </w:trPr>
        <w:tc>
          <w:tcPr>
            <w:tcW w:w="13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FC7DCF" w14:textId="77777777" w:rsidR="002B2ECF" w:rsidRPr="002B2ECF" w:rsidRDefault="002B2ECF" w:rsidP="00686E19">
            <w:pPr>
              <w:widowControl w:val="0"/>
              <w:jc w:val="left"/>
              <w:rPr>
                <w:color w:val="000000"/>
                <w:sz w:val="20"/>
                <w:szCs w:val="20"/>
                <w:lang w:val="en-CA"/>
              </w:rPr>
            </w:pPr>
            <w:r w:rsidRPr="002B2ECF">
              <w:rPr>
                <w:color w:val="000000"/>
                <w:sz w:val="20"/>
                <w:szCs w:val="20"/>
                <w:lang w:val="en-CA"/>
              </w:rPr>
              <w:t>HCFC-142b</w:t>
            </w:r>
          </w:p>
        </w:tc>
        <w:tc>
          <w:tcPr>
            <w:tcW w:w="606" w:type="pct"/>
            <w:tcBorders>
              <w:top w:val="nil"/>
              <w:left w:val="nil"/>
              <w:bottom w:val="single" w:sz="4" w:space="0" w:color="auto"/>
              <w:right w:val="single" w:sz="4" w:space="0" w:color="auto"/>
            </w:tcBorders>
            <w:shd w:val="clear" w:color="auto" w:fill="auto"/>
            <w:noWrap/>
          </w:tcPr>
          <w:p w14:paraId="1F732FD7" w14:textId="77777777" w:rsidR="002B2ECF" w:rsidRPr="002B2ECF" w:rsidRDefault="002B2ECF" w:rsidP="00686E19">
            <w:pPr>
              <w:jc w:val="right"/>
              <w:rPr>
                <w:color w:val="000000"/>
                <w:sz w:val="20"/>
                <w:szCs w:val="20"/>
              </w:rPr>
            </w:pPr>
            <w:r w:rsidRPr="002B2ECF">
              <w:rPr>
                <w:color w:val="000000"/>
                <w:sz w:val="20"/>
                <w:szCs w:val="20"/>
              </w:rPr>
              <w:t>428.94</w:t>
            </w:r>
          </w:p>
        </w:tc>
        <w:tc>
          <w:tcPr>
            <w:tcW w:w="606" w:type="pct"/>
            <w:tcBorders>
              <w:top w:val="nil"/>
              <w:left w:val="nil"/>
              <w:bottom w:val="single" w:sz="4" w:space="0" w:color="auto"/>
              <w:right w:val="single" w:sz="4" w:space="0" w:color="auto"/>
            </w:tcBorders>
            <w:shd w:val="clear" w:color="auto" w:fill="auto"/>
            <w:noWrap/>
          </w:tcPr>
          <w:p w14:paraId="20FF0314" w14:textId="77777777" w:rsidR="002B2ECF" w:rsidRPr="002B2ECF" w:rsidRDefault="002B2ECF" w:rsidP="00686E19">
            <w:pPr>
              <w:jc w:val="right"/>
              <w:rPr>
                <w:color w:val="000000"/>
                <w:sz w:val="20"/>
                <w:szCs w:val="20"/>
              </w:rPr>
            </w:pPr>
            <w:r w:rsidRPr="002B2ECF">
              <w:rPr>
                <w:color w:val="000000"/>
                <w:sz w:val="20"/>
                <w:szCs w:val="20"/>
              </w:rPr>
              <w:t>120.32</w:t>
            </w:r>
          </w:p>
        </w:tc>
        <w:tc>
          <w:tcPr>
            <w:tcW w:w="606" w:type="pct"/>
            <w:tcBorders>
              <w:top w:val="nil"/>
              <w:left w:val="nil"/>
              <w:bottom w:val="single" w:sz="4" w:space="0" w:color="auto"/>
              <w:right w:val="single" w:sz="4" w:space="0" w:color="auto"/>
            </w:tcBorders>
            <w:shd w:val="clear" w:color="auto" w:fill="auto"/>
            <w:noWrap/>
          </w:tcPr>
          <w:p w14:paraId="7225E40A" w14:textId="77777777" w:rsidR="002B2ECF" w:rsidRPr="002B2ECF" w:rsidRDefault="002B2ECF" w:rsidP="00686E19">
            <w:pPr>
              <w:jc w:val="right"/>
              <w:rPr>
                <w:color w:val="000000"/>
                <w:sz w:val="20"/>
                <w:szCs w:val="20"/>
              </w:rPr>
            </w:pPr>
            <w:r w:rsidRPr="002B2ECF">
              <w:rPr>
                <w:color w:val="000000"/>
                <w:sz w:val="20"/>
                <w:szCs w:val="20"/>
              </w:rPr>
              <w:t>126.00</w:t>
            </w:r>
          </w:p>
        </w:tc>
        <w:tc>
          <w:tcPr>
            <w:tcW w:w="618" w:type="pct"/>
            <w:tcBorders>
              <w:top w:val="single" w:sz="4" w:space="0" w:color="auto"/>
              <w:left w:val="nil"/>
              <w:bottom w:val="single" w:sz="4" w:space="0" w:color="auto"/>
              <w:right w:val="single" w:sz="4" w:space="0" w:color="auto"/>
            </w:tcBorders>
            <w:vAlign w:val="bottom"/>
          </w:tcPr>
          <w:p w14:paraId="32AA424E" w14:textId="77777777" w:rsidR="002B2ECF" w:rsidRPr="002B2ECF" w:rsidRDefault="002B2ECF" w:rsidP="00686E19">
            <w:pPr>
              <w:jc w:val="right"/>
              <w:rPr>
                <w:color w:val="000000"/>
                <w:sz w:val="20"/>
                <w:szCs w:val="20"/>
              </w:rPr>
            </w:pPr>
            <w:r w:rsidRPr="002B2ECF">
              <w:rPr>
                <w:color w:val="000000"/>
                <w:sz w:val="20"/>
                <w:szCs w:val="20"/>
              </w:rPr>
              <w:t>126</w:t>
            </w:r>
            <w:r w:rsidR="00CF2BA1">
              <w:rPr>
                <w:color w:val="000000"/>
                <w:sz w:val="20"/>
                <w:szCs w:val="20"/>
              </w:rPr>
              <w:t>.00</w:t>
            </w:r>
          </w:p>
        </w:tc>
        <w:tc>
          <w:tcPr>
            <w:tcW w:w="595" w:type="pct"/>
            <w:tcBorders>
              <w:top w:val="nil"/>
              <w:left w:val="single" w:sz="4" w:space="0" w:color="auto"/>
              <w:bottom w:val="single" w:sz="4" w:space="0" w:color="auto"/>
              <w:right w:val="single" w:sz="4" w:space="0" w:color="auto"/>
            </w:tcBorders>
            <w:vAlign w:val="bottom"/>
          </w:tcPr>
          <w:p w14:paraId="48BE68C0" w14:textId="77777777" w:rsidR="002B2ECF" w:rsidRPr="002B2ECF" w:rsidRDefault="002B2ECF" w:rsidP="00686E19">
            <w:pPr>
              <w:widowControl w:val="0"/>
              <w:jc w:val="right"/>
              <w:rPr>
                <w:color w:val="000000"/>
                <w:sz w:val="20"/>
                <w:szCs w:val="20"/>
                <w:lang w:val="en-CA"/>
              </w:rPr>
            </w:pPr>
            <w:r w:rsidRPr="002B2ECF">
              <w:rPr>
                <w:color w:val="000000"/>
                <w:sz w:val="20"/>
                <w:szCs w:val="20"/>
              </w:rPr>
              <w:t>120.00</w:t>
            </w:r>
          </w:p>
        </w:tc>
        <w:tc>
          <w:tcPr>
            <w:tcW w:w="606" w:type="pct"/>
            <w:tcBorders>
              <w:top w:val="nil"/>
              <w:left w:val="single" w:sz="4" w:space="0" w:color="auto"/>
              <w:bottom w:val="single" w:sz="4" w:space="0" w:color="auto"/>
              <w:right w:val="single" w:sz="4" w:space="0" w:color="auto"/>
            </w:tcBorders>
            <w:shd w:val="clear" w:color="auto" w:fill="auto"/>
            <w:noWrap/>
            <w:vAlign w:val="bottom"/>
          </w:tcPr>
          <w:p w14:paraId="4BC5735A" w14:textId="77777777" w:rsidR="002B2ECF" w:rsidRPr="002B2ECF" w:rsidRDefault="002B2ECF" w:rsidP="00686E19">
            <w:pPr>
              <w:jc w:val="right"/>
              <w:rPr>
                <w:color w:val="000000" w:themeColor="text1"/>
                <w:sz w:val="20"/>
                <w:szCs w:val="20"/>
              </w:rPr>
            </w:pPr>
            <w:r w:rsidRPr="002B2ECF">
              <w:rPr>
                <w:color w:val="000000" w:themeColor="text1"/>
                <w:sz w:val="20"/>
                <w:szCs w:val="20"/>
              </w:rPr>
              <w:t>1,903.0</w:t>
            </w:r>
          </w:p>
        </w:tc>
      </w:tr>
      <w:tr w:rsidR="002B2ECF" w:rsidRPr="002B2ECF" w14:paraId="51632527" w14:textId="77777777" w:rsidTr="00410C7D">
        <w:trPr>
          <w:jc w:val="right"/>
        </w:trPr>
        <w:tc>
          <w:tcPr>
            <w:tcW w:w="136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F254E44" w14:textId="77777777" w:rsidR="002B2ECF" w:rsidRPr="002B2ECF" w:rsidRDefault="002B2ECF" w:rsidP="00686E19">
            <w:pPr>
              <w:jc w:val="left"/>
              <w:rPr>
                <w:rFonts w:eastAsiaTheme="minorHAnsi"/>
                <w:b/>
                <w:color w:val="000000"/>
                <w:sz w:val="20"/>
                <w:szCs w:val="20"/>
                <w:lang w:val="en-CA"/>
              </w:rPr>
            </w:pPr>
            <w:r w:rsidRPr="002B2ECF">
              <w:rPr>
                <w:b/>
                <w:color w:val="000000"/>
                <w:sz w:val="20"/>
                <w:szCs w:val="20"/>
                <w:lang w:val="en-CA"/>
              </w:rPr>
              <w:t>Total (</w:t>
            </w:r>
            <w:proofErr w:type="spellStart"/>
            <w:r w:rsidRPr="002B2ECF">
              <w:rPr>
                <w:b/>
                <w:color w:val="000000"/>
                <w:sz w:val="20"/>
                <w:szCs w:val="20"/>
                <w:lang w:val="en-CA"/>
              </w:rPr>
              <w:t>mt</w:t>
            </w:r>
            <w:proofErr w:type="spellEnd"/>
            <w:r w:rsidRPr="002B2ECF">
              <w:rPr>
                <w:b/>
                <w:color w:val="000000"/>
                <w:sz w:val="20"/>
                <w:szCs w:val="20"/>
                <w:lang w:val="en-CA"/>
              </w:rPr>
              <w:t>)</w:t>
            </w:r>
          </w:p>
        </w:tc>
        <w:tc>
          <w:tcPr>
            <w:tcW w:w="606" w:type="pct"/>
            <w:tcBorders>
              <w:top w:val="nil"/>
              <w:left w:val="nil"/>
              <w:bottom w:val="single" w:sz="4" w:space="0" w:color="auto"/>
              <w:right w:val="single" w:sz="4" w:space="0" w:color="auto"/>
            </w:tcBorders>
            <w:shd w:val="clear" w:color="auto" w:fill="auto"/>
            <w:noWrap/>
          </w:tcPr>
          <w:p w14:paraId="0538698A" w14:textId="77777777" w:rsidR="002B2ECF" w:rsidRPr="002B2ECF" w:rsidRDefault="002B2ECF" w:rsidP="00686E19">
            <w:pPr>
              <w:jc w:val="right"/>
              <w:rPr>
                <w:b/>
                <w:color w:val="000000"/>
                <w:sz w:val="20"/>
                <w:szCs w:val="20"/>
              </w:rPr>
            </w:pPr>
            <w:r w:rsidRPr="002B2ECF">
              <w:rPr>
                <w:b/>
                <w:color w:val="000000"/>
                <w:sz w:val="20"/>
                <w:szCs w:val="20"/>
              </w:rPr>
              <w:t>13,223.55</w:t>
            </w:r>
          </w:p>
        </w:tc>
        <w:tc>
          <w:tcPr>
            <w:tcW w:w="606" w:type="pct"/>
            <w:tcBorders>
              <w:top w:val="nil"/>
              <w:left w:val="nil"/>
              <w:bottom w:val="single" w:sz="4" w:space="0" w:color="auto"/>
              <w:right w:val="single" w:sz="4" w:space="0" w:color="auto"/>
            </w:tcBorders>
            <w:shd w:val="clear" w:color="auto" w:fill="auto"/>
            <w:noWrap/>
          </w:tcPr>
          <w:p w14:paraId="603576B9" w14:textId="77777777" w:rsidR="002B2ECF" w:rsidRPr="002B2ECF" w:rsidRDefault="002B2ECF" w:rsidP="00686E19">
            <w:pPr>
              <w:jc w:val="right"/>
              <w:rPr>
                <w:b/>
                <w:color w:val="000000"/>
                <w:sz w:val="20"/>
                <w:szCs w:val="20"/>
              </w:rPr>
            </w:pPr>
            <w:r w:rsidRPr="002B2ECF">
              <w:rPr>
                <w:b/>
                <w:color w:val="000000"/>
                <w:sz w:val="20"/>
                <w:szCs w:val="20"/>
              </w:rPr>
              <w:t>12,463.79</w:t>
            </w:r>
          </w:p>
        </w:tc>
        <w:tc>
          <w:tcPr>
            <w:tcW w:w="606" w:type="pct"/>
            <w:tcBorders>
              <w:top w:val="nil"/>
              <w:left w:val="nil"/>
              <w:bottom w:val="single" w:sz="4" w:space="0" w:color="auto"/>
              <w:right w:val="single" w:sz="4" w:space="0" w:color="auto"/>
            </w:tcBorders>
            <w:shd w:val="clear" w:color="auto" w:fill="auto"/>
            <w:noWrap/>
          </w:tcPr>
          <w:p w14:paraId="7E187BC2" w14:textId="77777777" w:rsidR="002B2ECF" w:rsidRPr="002B2ECF" w:rsidRDefault="002B2ECF" w:rsidP="00686E19">
            <w:pPr>
              <w:jc w:val="right"/>
              <w:rPr>
                <w:b/>
                <w:color w:val="000000"/>
                <w:sz w:val="20"/>
                <w:szCs w:val="20"/>
              </w:rPr>
            </w:pPr>
            <w:r w:rsidRPr="002B2ECF">
              <w:rPr>
                <w:b/>
                <w:color w:val="000000"/>
                <w:sz w:val="20"/>
                <w:szCs w:val="20"/>
              </w:rPr>
              <w:t>15,106.59</w:t>
            </w:r>
          </w:p>
        </w:tc>
        <w:tc>
          <w:tcPr>
            <w:tcW w:w="618" w:type="pct"/>
            <w:tcBorders>
              <w:top w:val="single" w:sz="4" w:space="0" w:color="auto"/>
              <w:left w:val="nil"/>
              <w:bottom w:val="single" w:sz="4" w:space="0" w:color="auto"/>
              <w:right w:val="single" w:sz="4" w:space="0" w:color="auto"/>
            </w:tcBorders>
          </w:tcPr>
          <w:p w14:paraId="0C50B88B" w14:textId="77777777" w:rsidR="002B2ECF" w:rsidRPr="002B2ECF" w:rsidRDefault="002B2ECF" w:rsidP="00686E19">
            <w:pPr>
              <w:jc w:val="right"/>
              <w:rPr>
                <w:b/>
                <w:bCs/>
                <w:color w:val="000000"/>
                <w:sz w:val="20"/>
                <w:szCs w:val="20"/>
              </w:rPr>
            </w:pPr>
            <w:r w:rsidRPr="002B2ECF">
              <w:rPr>
                <w:b/>
                <w:bCs/>
                <w:color w:val="000000"/>
                <w:sz w:val="20"/>
                <w:szCs w:val="20"/>
              </w:rPr>
              <w:t>15,021.85</w:t>
            </w:r>
          </w:p>
        </w:tc>
        <w:tc>
          <w:tcPr>
            <w:tcW w:w="595" w:type="pct"/>
            <w:tcBorders>
              <w:top w:val="nil"/>
              <w:left w:val="single" w:sz="4" w:space="0" w:color="auto"/>
              <w:bottom w:val="single" w:sz="4" w:space="0" w:color="auto"/>
              <w:right w:val="single" w:sz="4" w:space="0" w:color="auto"/>
            </w:tcBorders>
          </w:tcPr>
          <w:p w14:paraId="0FC451BD" w14:textId="77777777" w:rsidR="002B2ECF" w:rsidRPr="002B2ECF" w:rsidRDefault="002B2ECF" w:rsidP="00686E19">
            <w:pPr>
              <w:widowControl w:val="0"/>
              <w:jc w:val="right"/>
              <w:rPr>
                <w:b/>
                <w:color w:val="000000"/>
                <w:sz w:val="20"/>
                <w:szCs w:val="20"/>
                <w:lang w:val="en-CA"/>
              </w:rPr>
            </w:pPr>
            <w:r w:rsidRPr="002B2ECF">
              <w:rPr>
                <w:b/>
                <w:bCs/>
                <w:color w:val="000000"/>
                <w:sz w:val="20"/>
                <w:szCs w:val="20"/>
              </w:rPr>
              <w:t>12</w:t>
            </w:r>
            <w:r>
              <w:rPr>
                <w:b/>
                <w:bCs/>
                <w:color w:val="000000"/>
                <w:sz w:val="20"/>
                <w:szCs w:val="20"/>
              </w:rPr>
              <w:t>,</w:t>
            </w:r>
            <w:r w:rsidRPr="002B2ECF">
              <w:rPr>
                <w:b/>
                <w:bCs/>
                <w:color w:val="000000"/>
                <w:sz w:val="20"/>
                <w:szCs w:val="20"/>
              </w:rPr>
              <w:t>276.67</w:t>
            </w:r>
          </w:p>
        </w:tc>
        <w:tc>
          <w:tcPr>
            <w:tcW w:w="606" w:type="pct"/>
            <w:tcBorders>
              <w:top w:val="nil"/>
              <w:left w:val="single" w:sz="4" w:space="0" w:color="auto"/>
              <w:bottom w:val="single" w:sz="4" w:space="0" w:color="auto"/>
              <w:right w:val="single" w:sz="4" w:space="0" w:color="auto"/>
            </w:tcBorders>
            <w:shd w:val="clear" w:color="auto" w:fill="auto"/>
            <w:noWrap/>
          </w:tcPr>
          <w:p w14:paraId="79807DB3" w14:textId="77777777" w:rsidR="002B2ECF" w:rsidRPr="002B2ECF" w:rsidRDefault="002B2ECF" w:rsidP="00686E19">
            <w:pPr>
              <w:jc w:val="right"/>
              <w:rPr>
                <w:b/>
                <w:color w:val="000000" w:themeColor="text1"/>
                <w:sz w:val="20"/>
                <w:szCs w:val="20"/>
              </w:rPr>
            </w:pPr>
            <w:r w:rsidRPr="002B2ECF">
              <w:rPr>
                <w:b/>
                <w:color w:val="000000" w:themeColor="text1"/>
                <w:sz w:val="20"/>
                <w:szCs w:val="20"/>
              </w:rPr>
              <w:t>21,504.</w:t>
            </w:r>
            <w:r w:rsidR="00934AF6">
              <w:rPr>
                <w:b/>
                <w:color w:val="000000" w:themeColor="text1"/>
                <w:sz w:val="20"/>
                <w:szCs w:val="20"/>
              </w:rPr>
              <w:t>5</w:t>
            </w:r>
          </w:p>
        </w:tc>
      </w:tr>
      <w:tr w:rsidR="00A07414" w:rsidRPr="002B2ECF" w14:paraId="69196076" w14:textId="77777777" w:rsidTr="00410C7D">
        <w:trPr>
          <w:jc w:val="right"/>
        </w:trPr>
        <w:tc>
          <w:tcPr>
            <w:tcW w:w="13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951D03" w14:textId="77777777" w:rsidR="00A07414" w:rsidRPr="002B2ECF" w:rsidRDefault="00A07414" w:rsidP="00686E19">
            <w:pPr>
              <w:widowControl w:val="0"/>
              <w:jc w:val="left"/>
              <w:rPr>
                <w:b/>
                <w:bCs/>
                <w:color w:val="000000"/>
                <w:sz w:val="20"/>
                <w:szCs w:val="20"/>
                <w:lang w:val="en-CA"/>
              </w:rPr>
            </w:pPr>
            <w:r w:rsidRPr="002B2ECF">
              <w:rPr>
                <w:b/>
                <w:bCs/>
                <w:color w:val="000000"/>
                <w:sz w:val="20"/>
                <w:szCs w:val="20"/>
                <w:lang w:val="en-CA"/>
              </w:rPr>
              <w:t>ODP tonnes</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6DFBE" w14:textId="77777777" w:rsidR="00A07414" w:rsidRPr="002B2ECF" w:rsidRDefault="00A07414" w:rsidP="00686E19">
            <w:pPr>
              <w:widowControl w:val="0"/>
              <w:jc w:val="right"/>
              <w:rPr>
                <w:color w:val="000000"/>
                <w:sz w:val="20"/>
                <w:szCs w:val="20"/>
                <w:lang w:val="en-CA"/>
              </w:rPr>
            </w:pP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26C31" w14:textId="77777777" w:rsidR="00A07414" w:rsidRPr="002B2ECF" w:rsidRDefault="00A07414" w:rsidP="00686E19">
            <w:pPr>
              <w:widowControl w:val="0"/>
              <w:jc w:val="right"/>
              <w:rPr>
                <w:color w:val="000000"/>
                <w:sz w:val="20"/>
                <w:szCs w:val="20"/>
                <w:lang w:val="en-CA"/>
              </w:rPr>
            </w:pP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3D6A6B" w14:textId="77777777" w:rsidR="00A07414" w:rsidRPr="002B2ECF" w:rsidRDefault="00A07414" w:rsidP="00686E19">
            <w:pPr>
              <w:widowControl w:val="0"/>
              <w:jc w:val="right"/>
              <w:rPr>
                <w:color w:val="000000"/>
                <w:sz w:val="20"/>
                <w:szCs w:val="20"/>
                <w:lang w:val="en-CA"/>
              </w:rPr>
            </w:pPr>
          </w:p>
        </w:tc>
        <w:tc>
          <w:tcPr>
            <w:tcW w:w="618" w:type="pct"/>
            <w:tcBorders>
              <w:top w:val="single" w:sz="4" w:space="0" w:color="auto"/>
              <w:left w:val="single" w:sz="4" w:space="0" w:color="auto"/>
              <w:bottom w:val="single" w:sz="4" w:space="0" w:color="auto"/>
              <w:right w:val="single" w:sz="4" w:space="0" w:color="auto"/>
            </w:tcBorders>
          </w:tcPr>
          <w:p w14:paraId="6D2863CF" w14:textId="77777777" w:rsidR="00A07414" w:rsidRPr="002B2ECF" w:rsidRDefault="00A07414" w:rsidP="00686E19">
            <w:pPr>
              <w:widowControl w:val="0"/>
              <w:jc w:val="right"/>
              <w:rPr>
                <w:color w:val="000000"/>
                <w:sz w:val="20"/>
                <w:szCs w:val="20"/>
                <w:lang w:val="en-CA"/>
              </w:rPr>
            </w:pPr>
          </w:p>
        </w:tc>
        <w:tc>
          <w:tcPr>
            <w:tcW w:w="595" w:type="pct"/>
            <w:tcBorders>
              <w:top w:val="single" w:sz="4" w:space="0" w:color="auto"/>
              <w:left w:val="single" w:sz="4" w:space="0" w:color="auto"/>
              <w:bottom w:val="single" w:sz="4" w:space="0" w:color="auto"/>
              <w:right w:val="single" w:sz="4" w:space="0" w:color="auto"/>
            </w:tcBorders>
          </w:tcPr>
          <w:p w14:paraId="4189ED57" w14:textId="77777777" w:rsidR="00A07414" w:rsidRPr="002B2ECF" w:rsidRDefault="00A07414" w:rsidP="00686E19">
            <w:pPr>
              <w:widowControl w:val="0"/>
              <w:jc w:val="right"/>
              <w:rPr>
                <w:color w:val="000000"/>
                <w:sz w:val="20"/>
                <w:szCs w:val="20"/>
                <w:lang w:val="en-CA"/>
              </w:rPr>
            </w:pP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63073B" w14:textId="77777777" w:rsidR="00A07414" w:rsidRPr="002B2ECF" w:rsidRDefault="00A07414" w:rsidP="00686E19">
            <w:pPr>
              <w:widowControl w:val="0"/>
              <w:jc w:val="right"/>
              <w:rPr>
                <w:color w:val="000000"/>
                <w:sz w:val="20"/>
                <w:szCs w:val="20"/>
                <w:lang w:val="en-CA"/>
              </w:rPr>
            </w:pPr>
          </w:p>
        </w:tc>
      </w:tr>
      <w:tr w:rsidR="002B2ECF" w:rsidRPr="002B2ECF" w14:paraId="37604CCD" w14:textId="77777777" w:rsidTr="00410C7D">
        <w:trPr>
          <w:jc w:val="right"/>
        </w:trPr>
        <w:tc>
          <w:tcPr>
            <w:tcW w:w="13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967CA4" w14:textId="77777777" w:rsidR="002B2ECF" w:rsidRPr="002B2ECF" w:rsidRDefault="002B2ECF" w:rsidP="00686E19">
            <w:pPr>
              <w:widowControl w:val="0"/>
              <w:jc w:val="left"/>
              <w:rPr>
                <w:color w:val="000000"/>
                <w:sz w:val="20"/>
                <w:szCs w:val="20"/>
                <w:lang w:val="en-CA"/>
              </w:rPr>
            </w:pPr>
            <w:r w:rsidRPr="002B2ECF">
              <w:rPr>
                <w:color w:val="000000"/>
                <w:sz w:val="20"/>
                <w:szCs w:val="20"/>
                <w:lang w:val="en-CA"/>
              </w:rPr>
              <w:t>HCFC-22</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61385706" w14:textId="77777777" w:rsidR="002B2ECF" w:rsidRPr="002B2ECF" w:rsidRDefault="002B2ECF" w:rsidP="00686E19">
            <w:pPr>
              <w:jc w:val="right"/>
              <w:rPr>
                <w:color w:val="000000"/>
                <w:sz w:val="20"/>
                <w:szCs w:val="20"/>
              </w:rPr>
            </w:pPr>
            <w:r w:rsidRPr="002B2ECF">
              <w:rPr>
                <w:color w:val="000000"/>
                <w:sz w:val="20"/>
                <w:szCs w:val="20"/>
              </w:rPr>
              <w:t>441.62</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496F6AE7" w14:textId="77777777" w:rsidR="002B2ECF" w:rsidRPr="002B2ECF" w:rsidRDefault="002B2ECF" w:rsidP="00686E19">
            <w:pPr>
              <w:jc w:val="right"/>
              <w:rPr>
                <w:color w:val="000000"/>
                <w:sz w:val="20"/>
                <w:szCs w:val="20"/>
              </w:rPr>
            </w:pPr>
            <w:r w:rsidRPr="002B2ECF">
              <w:rPr>
                <w:color w:val="000000"/>
                <w:sz w:val="20"/>
                <w:szCs w:val="20"/>
              </w:rPr>
              <w:t>442.76</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52650512" w14:textId="77777777" w:rsidR="002B2ECF" w:rsidRPr="002B2ECF" w:rsidRDefault="002B2ECF" w:rsidP="00686E19">
            <w:pPr>
              <w:jc w:val="right"/>
              <w:rPr>
                <w:color w:val="000000"/>
                <w:sz w:val="20"/>
                <w:szCs w:val="20"/>
              </w:rPr>
            </w:pPr>
            <w:r w:rsidRPr="002B2ECF">
              <w:rPr>
                <w:color w:val="000000"/>
                <w:sz w:val="20"/>
                <w:szCs w:val="20"/>
              </w:rPr>
              <w:t>647.77</w:t>
            </w:r>
          </w:p>
        </w:tc>
        <w:tc>
          <w:tcPr>
            <w:tcW w:w="618" w:type="pct"/>
            <w:tcBorders>
              <w:top w:val="single" w:sz="4" w:space="0" w:color="auto"/>
              <w:left w:val="single" w:sz="4" w:space="0" w:color="auto"/>
              <w:bottom w:val="single" w:sz="4" w:space="0" w:color="auto"/>
              <w:right w:val="single" w:sz="4" w:space="0" w:color="auto"/>
            </w:tcBorders>
          </w:tcPr>
          <w:p w14:paraId="088065A0" w14:textId="77777777" w:rsidR="002B2ECF" w:rsidRPr="002B2ECF" w:rsidRDefault="002B2ECF" w:rsidP="00686E19">
            <w:pPr>
              <w:jc w:val="right"/>
              <w:rPr>
                <w:sz w:val="20"/>
                <w:szCs w:val="20"/>
              </w:rPr>
            </w:pPr>
            <w:r w:rsidRPr="002B2ECF">
              <w:rPr>
                <w:sz w:val="20"/>
                <w:szCs w:val="20"/>
              </w:rPr>
              <w:t>598.64</w:t>
            </w:r>
          </w:p>
        </w:tc>
        <w:tc>
          <w:tcPr>
            <w:tcW w:w="595" w:type="pct"/>
            <w:tcBorders>
              <w:top w:val="single" w:sz="4" w:space="0" w:color="auto"/>
              <w:left w:val="single" w:sz="4" w:space="0" w:color="auto"/>
              <w:bottom w:val="single" w:sz="4" w:space="0" w:color="auto"/>
              <w:right w:val="single" w:sz="4" w:space="0" w:color="auto"/>
            </w:tcBorders>
            <w:vAlign w:val="center"/>
          </w:tcPr>
          <w:p w14:paraId="40C755AF" w14:textId="77777777" w:rsidR="002B2ECF" w:rsidRPr="002B2ECF" w:rsidRDefault="002B2ECF" w:rsidP="00686E19">
            <w:pPr>
              <w:widowControl w:val="0"/>
              <w:jc w:val="right"/>
              <w:rPr>
                <w:color w:val="000000"/>
                <w:sz w:val="20"/>
                <w:szCs w:val="20"/>
                <w:lang w:val="en-CA"/>
              </w:rPr>
            </w:pPr>
            <w:r w:rsidRPr="002B2ECF">
              <w:rPr>
                <w:color w:val="000000"/>
                <w:sz w:val="20"/>
                <w:szCs w:val="20"/>
              </w:rPr>
              <w:t>515.73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A2EFB02" w14:textId="77777777" w:rsidR="002B2ECF" w:rsidRPr="002B2ECF" w:rsidRDefault="002B2ECF" w:rsidP="00686E19">
            <w:pPr>
              <w:jc w:val="right"/>
              <w:rPr>
                <w:color w:val="000000"/>
                <w:sz w:val="20"/>
                <w:szCs w:val="20"/>
              </w:rPr>
            </w:pPr>
            <w:r w:rsidRPr="002B2ECF">
              <w:rPr>
                <w:color w:val="000000"/>
                <w:sz w:val="20"/>
                <w:szCs w:val="20"/>
              </w:rPr>
              <w:t>602.0</w:t>
            </w:r>
          </w:p>
        </w:tc>
      </w:tr>
      <w:tr w:rsidR="002B2ECF" w:rsidRPr="002B2ECF" w14:paraId="3C5F86AD" w14:textId="77777777" w:rsidTr="00410C7D">
        <w:trPr>
          <w:jc w:val="right"/>
        </w:trPr>
        <w:tc>
          <w:tcPr>
            <w:tcW w:w="13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6F1C7C" w14:textId="77777777" w:rsidR="002B2ECF" w:rsidRPr="002B2ECF" w:rsidRDefault="002B2ECF" w:rsidP="00686E19">
            <w:pPr>
              <w:widowControl w:val="0"/>
              <w:jc w:val="left"/>
              <w:rPr>
                <w:color w:val="000000"/>
                <w:sz w:val="20"/>
                <w:szCs w:val="20"/>
                <w:lang w:val="en-CA"/>
              </w:rPr>
            </w:pPr>
            <w:r w:rsidRPr="002B2ECF">
              <w:rPr>
                <w:color w:val="000000"/>
                <w:sz w:val="20"/>
                <w:szCs w:val="20"/>
                <w:lang w:val="en-CA"/>
              </w:rPr>
              <w:t>HCFC-123</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35A46384" w14:textId="77777777" w:rsidR="002B2ECF" w:rsidRPr="002B2ECF" w:rsidRDefault="002B2ECF" w:rsidP="00686E19">
            <w:pPr>
              <w:jc w:val="right"/>
              <w:rPr>
                <w:color w:val="000000"/>
                <w:sz w:val="20"/>
                <w:szCs w:val="20"/>
              </w:rPr>
            </w:pPr>
            <w:r w:rsidRPr="002B2ECF">
              <w:rPr>
                <w:color w:val="000000"/>
                <w:sz w:val="20"/>
                <w:szCs w:val="20"/>
              </w:rPr>
              <w:t>3.94</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7E8A87B4" w14:textId="77777777" w:rsidR="002B2ECF" w:rsidRPr="002B2ECF" w:rsidRDefault="002B2ECF" w:rsidP="00686E19">
            <w:pPr>
              <w:jc w:val="right"/>
              <w:rPr>
                <w:color w:val="000000"/>
                <w:sz w:val="20"/>
                <w:szCs w:val="20"/>
              </w:rPr>
            </w:pPr>
            <w:r w:rsidRPr="002B2ECF">
              <w:rPr>
                <w:color w:val="000000"/>
                <w:sz w:val="20"/>
                <w:szCs w:val="20"/>
              </w:rPr>
              <w:t>3.62</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238512E8" w14:textId="77777777" w:rsidR="002B2ECF" w:rsidRPr="002B2ECF" w:rsidRDefault="002B2ECF" w:rsidP="00686E19">
            <w:pPr>
              <w:jc w:val="right"/>
              <w:rPr>
                <w:color w:val="000000"/>
                <w:sz w:val="20"/>
                <w:szCs w:val="20"/>
              </w:rPr>
            </w:pPr>
            <w:r w:rsidRPr="002B2ECF">
              <w:rPr>
                <w:color w:val="000000"/>
                <w:sz w:val="20"/>
                <w:szCs w:val="20"/>
              </w:rPr>
              <w:t>3.50</w:t>
            </w:r>
          </w:p>
        </w:tc>
        <w:tc>
          <w:tcPr>
            <w:tcW w:w="618" w:type="pct"/>
            <w:tcBorders>
              <w:top w:val="single" w:sz="4" w:space="0" w:color="auto"/>
              <w:left w:val="single" w:sz="4" w:space="0" w:color="auto"/>
              <w:bottom w:val="single" w:sz="4" w:space="0" w:color="auto"/>
              <w:right w:val="single" w:sz="4" w:space="0" w:color="auto"/>
            </w:tcBorders>
          </w:tcPr>
          <w:p w14:paraId="43331457" w14:textId="77777777" w:rsidR="002B2ECF" w:rsidRPr="002B2ECF" w:rsidRDefault="002B2ECF" w:rsidP="00686E19">
            <w:pPr>
              <w:jc w:val="right"/>
              <w:rPr>
                <w:sz w:val="20"/>
                <w:szCs w:val="20"/>
              </w:rPr>
            </w:pPr>
            <w:r w:rsidRPr="002B2ECF">
              <w:rPr>
                <w:sz w:val="20"/>
                <w:szCs w:val="20"/>
              </w:rPr>
              <w:t>7.47</w:t>
            </w:r>
          </w:p>
        </w:tc>
        <w:tc>
          <w:tcPr>
            <w:tcW w:w="595" w:type="pct"/>
            <w:tcBorders>
              <w:top w:val="single" w:sz="4" w:space="0" w:color="auto"/>
              <w:left w:val="single" w:sz="4" w:space="0" w:color="auto"/>
              <w:bottom w:val="single" w:sz="4" w:space="0" w:color="auto"/>
              <w:right w:val="single" w:sz="4" w:space="0" w:color="auto"/>
            </w:tcBorders>
            <w:vAlign w:val="center"/>
          </w:tcPr>
          <w:p w14:paraId="19A02114" w14:textId="77777777" w:rsidR="002B2ECF" w:rsidRPr="002B2ECF" w:rsidRDefault="002B2ECF" w:rsidP="00686E19">
            <w:pPr>
              <w:widowControl w:val="0"/>
              <w:jc w:val="right"/>
              <w:rPr>
                <w:color w:val="000000"/>
                <w:sz w:val="20"/>
                <w:szCs w:val="20"/>
                <w:lang w:val="en-CA"/>
              </w:rPr>
            </w:pPr>
            <w:r w:rsidRPr="002B2ECF">
              <w:rPr>
                <w:color w:val="000000"/>
                <w:sz w:val="20"/>
                <w:szCs w:val="20"/>
              </w:rPr>
              <w:t>5.07</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F21BD14" w14:textId="77777777" w:rsidR="002B2ECF" w:rsidRPr="002B2ECF" w:rsidRDefault="002B2ECF" w:rsidP="00686E19">
            <w:pPr>
              <w:jc w:val="right"/>
              <w:rPr>
                <w:color w:val="000000"/>
                <w:sz w:val="20"/>
                <w:szCs w:val="20"/>
              </w:rPr>
            </w:pPr>
            <w:r w:rsidRPr="002B2ECF">
              <w:rPr>
                <w:color w:val="000000"/>
                <w:sz w:val="20"/>
                <w:szCs w:val="20"/>
              </w:rPr>
              <w:t>3.5</w:t>
            </w:r>
          </w:p>
        </w:tc>
      </w:tr>
      <w:tr w:rsidR="00B546E9" w:rsidRPr="002B2ECF" w14:paraId="4A6DE0D0" w14:textId="77777777" w:rsidTr="00982068">
        <w:trPr>
          <w:jc w:val="right"/>
        </w:trPr>
        <w:tc>
          <w:tcPr>
            <w:tcW w:w="13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7BE6F98" w14:textId="77777777" w:rsidR="00B546E9" w:rsidRPr="002B2ECF" w:rsidRDefault="00B546E9" w:rsidP="00686E19">
            <w:pPr>
              <w:widowControl w:val="0"/>
              <w:jc w:val="left"/>
              <w:rPr>
                <w:color w:val="000000"/>
                <w:sz w:val="20"/>
                <w:szCs w:val="20"/>
                <w:lang w:val="en-CA"/>
              </w:rPr>
            </w:pPr>
            <w:r>
              <w:rPr>
                <w:color w:val="000000"/>
                <w:sz w:val="20"/>
                <w:szCs w:val="20"/>
                <w:lang w:val="en-CA"/>
              </w:rPr>
              <w:t>HCFC-124</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1FCBDE68" w14:textId="77777777" w:rsidR="00B546E9" w:rsidRPr="002B2ECF" w:rsidRDefault="00B546E9" w:rsidP="00686E19">
            <w:pPr>
              <w:jc w:val="right"/>
              <w:rPr>
                <w:color w:val="000000"/>
                <w:sz w:val="20"/>
                <w:szCs w:val="20"/>
              </w:rPr>
            </w:pPr>
            <w:r w:rsidRPr="00CC763E">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6B1FFA7E" w14:textId="77777777" w:rsidR="00B546E9" w:rsidRPr="002B2ECF" w:rsidRDefault="00B546E9" w:rsidP="00686E19">
            <w:pPr>
              <w:jc w:val="right"/>
              <w:rPr>
                <w:color w:val="000000"/>
                <w:sz w:val="20"/>
                <w:szCs w:val="20"/>
              </w:rPr>
            </w:pPr>
            <w:r w:rsidRPr="00CC763E">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44D9B540" w14:textId="77777777" w:rsidR="00B546E9" w:rsidRPr="002B2ECF" w:rsidRDefault="00B546E9" w:rsidP="00686E19">
            <w:pPr>
              <w:jc w:val="right"/>
              <w:rPr>
                <w:color w:val="000000"/>
                <w:sz w:val="20"/>
                <w:szCs w:val="20"/>
              </w:rPr>
            </w:pPr>
            <w:r w:rsidRPr="00CC763E">
              <w:rPr>
                <w:color w:val="000000"/>
                <w:sz w:val="20"/>
                <w:szCs w:val="20"/>
              </w:rPr>
              <w:t>0.00</w:t>
            </w:r>
          </w:p>
        </w:tc>
        <w:tc>
          <w:tcPr>
            <w:tcW w:w="618" w:type="pct"/>
            <w:tcBorders>
              <w:top w:val="single" w:sz="4" w:space="0" w:color="auto"/>
              <w:left w:val="single" w:sz="4" w:space="0" w:color="auto"/>
              <w:bottom w:val="single" w:sz="4" w:space="0" w:color="auto"/>
              <w:right w:val="single" w:sz="4" w:space="0" w:color="auto"/>
            </w:tcBorders>
          </w:tcPr>
          <w:p w14:paraId="6F0B2D4B" w14:textId="77777777" w:rsidR="00B546E9" w:rsidRPr="002B2ECF" w:rsidRDefault="00B546E9" w:rsidP="00686E19">
            <w:pPr>
              <w:jc w:val="right"/>
              <w:rPr>
                <w:sz w:val="20"/>
                <w:szCs w:val="20"/>
              </w:rPr>
            </w:pPr>
            <w:r w:rsidRPr="00CC763E">
              <w:rPr>
                <w:color w:val="000000"/>
                <w:sz w:val="20"/>
                <w:szCs w:val="20"/>
              </w:rPr>
              <w:t>0.00</w:t>
            </w:r>
          </w:p>
        </w:tc>
        <w:tc>
          <w:tcPr>
            <w:tcW w:w="595" w:type="pct"/>
            <w:tcBorders>
              <w:top w:val="single" w:sz="4" w:space="0" w:color="auto"/>
              <w:left w:val="single" w:sz="4" w:space="0" w:color="auto"/>
              <w:bottom w:val="single" w:sz="4" w:space="0" w:color="auto"/>
              <w:right w:val="single" w:sz="4" w:space="0" w:color="auto"/>
            </w:tcBorders>
          </w:tcPr>
          <w:p w14:paraId="1AD5764F" w14:textId="77777777" w:rsidR="00B546E9" w:rsidRPr="002B2ECF" w:rsidRDefault="00B546E9" w:rsidP="00686E19">
            <w:pPr>
              <w:widowControl w:val="0"/>
              <w:jc w:val="right"/>
              <w:rPr>
                <w:color w:val="000000"/>
                <w:sz w:val="20"/>
                <w:szCs w:val="20"/>
              </w:rPr>
            </w:pPr>
            <w:r w:rsidRPr="00CC763E">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A286315" w14:textId="77777777" w:rsidR="00B546E9" w:rsidRPr="002B2ECF" w:rsidRDefault="00934AF6" w:rsidP="00686E19">
            <w:pPr>
              <w:jc w:val="right"/>
              <w:rPr>
                <w:color w:val="000000"/>
                <w:sz w:val="20"/>
                <w:szCs w:val="20"/>
              </w:rPr>
            </w:pPr>
            <w:r>
              <w:rPr>
                <w:color w:val="000000"/>
                <w:sz w:val="20"/>
                <w:szCs w:val="20"/>
              </w:rPr>
              <w:t>13.5</w:t>
            </w:r>
          </w:p>
        </w:tc>
      </w:tr>
      <w:tr w:rsidR="002B2ECF" w:rsidRPr="002B2ECF" w14:paraId="2A470437" w14:textId="77777777" w:rsidTr="00410C7D">
        <w:trPr>
          <w:jc w:val="right"/>
        </w:trPr>
        <w:tc>
          <w:tcPr>
            <w:tcW w:w="13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5670A3" w14:textId="77777777" w:rsidR="002B2ECF" w:rsidRPr="002B2ECF" w:rsidRDefault="002B2ECF" w:rsidP="00686E19">
            <w:pPr>
              <w:widowControl w:val="0"/>
              <w:jc w:val="left"/>
              <w:rPr>
                <w:color w:val="000000"/>
                <w:sz w:val="20"/>
                <w:szCs w:val="20"/>
                <w:lang w:val="en-CA"/>
              </w:rPr>
            </w:pPr>
            <w:r w:rsidRPr="002B2ECF">
              <w:rPr>
                <w:color w:val="000000"/>
                <w:sz w:val="20"/>
                <w:szCs w:val="20"/>
                <w:lang w:val="en-CA"/>
              </w:rPr>
              <w:t>HCFC-141b</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332C1EB1" w14:textId="77777777" w:rsidR="002B2ECF" w:rsidRPr="002B2ECF" w:rsidRDefault="002B2ECF" w:rsidP="00686E19">
            <w:pPr>
              <w:jc w:val="right"/>
              <w:rPr>
                <w:color w:val="000000"/>
                <w:sz w:val="20"/>
                <w:szCs w:val="20"/>
              </w:rPr>
            </w:pPr>
            <w:r w:rsidRPr="002B2ECF">
              <w:rPr>
                <w:color w:val="000000"/>
                <w:sz w:val="20"/>
                <w:szCs w:val="20"/>
              </w:rPr>
              <w:t>502.50</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3EA24158" w14:textId="77777777" w:rsidR="002B2ECF" w:rsidRPr="002B2ECF" w:rsidRDefault="002B2ECF" w:rsidP="00686E19">
            <w:pPr>
              <w:jc w:val="right"/>
              <w:rPr>
                <w:color w:val="000000"/>
                <w:sz w:val="20"/>
                <w:szCs w:val="20"/>
              </w:rPr>
            </w:pPr>
            <w:r w:rsidRPr="002B2ECF">
              <w:rPr>
                <w:color w:val="000000"/>
                <w:sz w:val="20"/>
                <w:szCs w:val="20"/>
              </w:rPr>
              <w:t>452.38</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71B1AD06" w14:textId="77777777" w:rsidR="002B2ECF" w:rsidRPr="002B2ECF" w:rsidRDefault="002B2ECF" w:rsidP="00686E19">
            <w:pPr>
              <w:jc w:val="right"/>
              <w:rPr>
                <w:color w:val="000000"/>
                <w:sz w:val="20"/>
                <w:szCs w:val="20"/>
              </w:rPr>
            </w:pPr>
            <w:r w:rsidRPr="002B2ECF">
              <w:rPr>
                <w:color w:val="000000"/>
                <w:sz w:val="20"/>
                <w:szCs w:val="20"/>
              </w:rPr>
              <w:t>333.08</w:t>
            </w:r>
          </w:p>
        </w:tc>
        <w:tc>
          <w:tcPr>
            <w:tcW w:w="618" w:type="pct"/>
            <w:tcBorders>
              <w:top w:val="single" w:sz="4" w:space="0" w:color="auto"/>
              <w:left w:val="single" w:sz="4" w:space="0" w:color="auto"/>
              <w:bottom w:val="single" w:sz="4" w:space="0" w:color="auto"/>
              <w:right w:val="single" w:sz="4" w:space="0" w:color="auto"/>
            </w:tcBorders>
          </w:tcPr>
          <w:p w14:paraId="4847BA23" w14:textId="77777777" w:rsidR="002B2ECF" w:rsidRPr="002B2ECF" w:rsidRDefault="002B2ECF" w:rsidP="00686E19">
            <w:pPr>
              <w:jc w:val="right"/>
              <w:rPr>
                <w:sz w:val="20"/>
                <w:szCs w:val="20"/>
              </w:rPr>
            </w:pPr>
            <w:r w:rsidRPr="002B2ECF">
              <w:rPr>
                <w:sz w:val="20"/>
                <w:szCs w:val="20"/>
              </w:rPr>
              <w:t>400.18</w:t>
            </w:r>
          </w:p>
        </w:tc>
        <w:tc>
          <w:tcPr>
            <w:tcW w:w="595" w:type="pct"/>
            <w:tcBorders>
              <w:top w:val="single" w:sz="4" w:space="0" w:color="auto"/>
              <w:left w:val="single" w:sz="4" w:space="0" w:color="auto"/>
              <w:bottom w:val="single" w:sz="4" w:space="0" w:color="auto"/>
              <w:right w:val="single" w:sz="4" w:space="0" w:color="auto"/>
            </w:tcBorders>
            <w:vAlign w:val="center"/>
          </w:tcPr>
          <w:p w14:paraId="02BCAD68" w14:textId="77777777" w:rsidR="002B2ECF" w:rsidRPr="002B2ECF" w:rsidRDefault="002B2ECF" w:rsidP="00686E19">
            <w:pPr>
              <w:widowControl w:val="0"/>
              <w:jc w:val="right"/>
              <w:rPr>
                <w:color w:val="000000"/>
                <w:sz w:val="20"/>
                <w:szCs w:val="20"/>
                <w:lang w:val="en-CA"/>
              </w:rPr>
            </w:pPr>
            <w:r w:rsidRPr="002B2ECF">
              <w:rPr>
                <w:color w:val="000000"/>
                <w:sz w:val="20"/>
                <w:szCs w:val="20"/>
              </w:rPr>
              <w:t>277.89</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551659" w14:textId="77777777" w:rsidR="002B2ECF" w:rsidRPr="002B2ECF" w:rsidRDefault="002B2ECF" w:rsidP="00686E19">
            <w:pPr>
              <w:jc w:val="right"/>
              <w:rPr>
                <w:color w:val="000000"/>
                <w:sz w:val="20"/>
                <w:szCs w:val="20"/>
              </w:rPr>
            </w:pPr>
            <w:r w:rsidRPr="002B2ECF">
              <w:rPr>
                <w:color w:val="000000"/>
                <w:sz w:val="20"/>
                <w:szCs w:val="20"/>
              </w:rPr>
              <w:t>865.5</w:t>
            </w:r>
          </w:p>
        </w:tc>
      </w:tr>
      <w:tr w:rsidR="002B2ECF" w:rsidRPr="002B2ECF" w14:paraId="68BCE9F2" w14:textId="77777777" w:rsidTr="00410C7D">
        <w:trPr>
          <w:jc w:val="right"/>
        </w:trPr>
        <w:tc>
          <w:tcPr>
            <w:tcW w:w="13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797F16" w14:textId="77777777" w:rsidR="002B2ECF" w:rsidRPr="002B2ECF" w:rsidRDefault="002B2ECF" w:rsidP="00686E19">
            <w:pPr>
              <w:widowControl w:val="0"/>
              <w:jc w:val="left"/>
              <w:rPr>
                <w:color w:val="000000"/>
                <w:sz w:val="20"/>
                <w:szCs w:val="20"/>
                <w:lang w:val="en-CA"/>
              </w:rPr>
            </w:pPr>
            <w:r w:rsidRPr="002B2ECF">
              <w:rPr>
                <w:color w:val="000000"/>
                <w:sz w:val="20"/>
                <w:szCs w:val="20"/>
                <w:lang w:val="en-CA"/>
              </w:rPr>
              <w:t>HCFC-142b</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2D0D1EF3" w14:textId="77777777" w:rsidR="002B2ECF" w:rsidRPr="002B2ECF" w:rsidRDefault="002B2ECF" w:rsidP="00686E19">
            <w:pPr>
              <w:jc w:val="right"/>
              <w:rPr>
                <w:color w:val="000000"/>
                <w:sz w:val="20"/>
                <w:szCs w:val="20"/>
              </w:rPr>
            </w:pPr>
            <w:r w:rsidRPr="002B2ECF">
              <w:rPr>
                <w:color w:val="000000"/>
                <w:sz w:val="20"/>
                <w:szCs w:val="20"/>
              </w:rPr>
              <w:t>27.88</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6B690D58" w14:textId="77777777" w:rsidR="002B2ECF" w:rsidRPr="002B2ECF" w:rsidRDefault="002B2ECF" w:rsidP="00686E19">
            <w:pPr>
              <w:jc w:val="right"/>
              <w:rPr>
                <w:color w:val="000000"/>
                <w:sz w:val="20"/>
                <w:szCs w:val="20"/>
              </w:rPr>
            </w:pPr>
            <w:r w:rsidRPr="002B2ECF">
              <w:rPr>
                <w:color w:val="000000"/>
                <w:sz w:val="20"/>
                <w:szCs w:val="20"/>
              </w:rPr>
              <w:t>7.82</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3831CFBC" w14:textId="77777777" w:rsidR="002B2ECF" w:rsidRPr="002B2ECF" w:rsidRDefault="002B2ECF" w:rsidP="00686E19">
            <w:pPr>
              <w:jc w:val="right"/>
              <w:rPr>
                <w:color w:val="000000"/>
                <w:sz w:val="20"/>
                <w:szCs w:val="20"/>
              </w:rPr>
            </w:pPr>
            <w:r w:rsidRPr="002B2ECF">
              <w:rPr>
                <w:color w:val="000000"/>
                <w:sz w:val="20"/>
                <w:szCs w:val="20"/>
              </w:rPr>
              <w:t>8.19</w:t>
            </w:r>
          </w:p>
        </w:tc>
        <w:tc>
          <w:tcPr>
            <w:tcW w:w="618" w:type="pct"/>
            <w:tcBorders>
              <w:top w:val="single" w:sz="4" w:space="0" w:color="auto"/>
              <w:left w:val="single" w:sz="4" w:space="0" w:color="auto"/>
              <w:bottom w:val="single" w:sz="4" w:space="0" w:color="auto"/>
              <w:right w:val="single" w:sz="4" w:space="0" w:color="auto"/>
            </w:tcBorders>
          </w:tcPr>
          <w:p w14:paraId="69FB2A99" w14:textId="77777777" w:rsidR="002B2ECF" w:rsidRPr="002B2ECF" w:rsidRDefault="002B2ECF" w:rsidP="00686E19">
            <w:pPr>
              <w:jc w:val="right"/>
              <w:rPr>
                <w:sz w:val="20"/>
                <w:szCs w:val="20"/>
              </w:rPr>
            </w:pPr>
            <w:r w:rsidRPr="002B2ECF">
              <w:rPr>
                <w:sz w:val="20"/>
                <w:szCs w:val="20"/>
              </w:rPr>
              <w:t>8.19</w:t>
            </w:r>
          </w:p>
        </w:tc>
        <w:tc>
          <w:tcPr>
            <w:tcW w:w="595" w:type="pct"/>
            <w:tcBorders>
              <w:top w:val="single" w:sz="4" w:space="0" w:color="auto"/>
              <w:left w:val="single" w:sz="4" w:space="0" w:color="auto"/>
              <w:bottom w:val="single" w:sz="4" w:space="0" w:color="auto"/>
              <w:right w:val="single" w:sz="4" w:space="0" w:color="auto"/>
            </w:tcBorders>
            <w:vAlign w:val="center"/>
          </w:tcPr>
          <w:p w14:paraId="639E1E79" w14:textId="77777777" w:rsidR="002B2ECF" w:rsidRPr="002B2ECF" w:rsidRDefault="002B2ECF" w:rsidP="00686E19">
            <w:pPr>
              <w:widowControl w:val="0"/>
              <w:jc w:val="right"/>
              <w:rPr>
                <w:color w:val="000000"/>
                <w:sz w:val="20"/>
                <w:szCs w:val="20"/>
                <w:lang w:val="en-CA"/>
              </w:rPr>
            </w:pPr>
            <w:r w:rsidRPr="002B2ECF">
              <w:rPr>
                <w:color w:val="000000"/>
                <w:sz w:val="20"/>
                <w:szCs w:val="20"/>
              </w:rPr>
              <w:t>7.80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040191" w14:textId="77777777" w:rsidR="002B2ECF" w:rsidRPr="002B2ECF" w:rsidRDefault="002B2ECF" w:rsidP="00686E19">
            <w:pPr>
              <w:jc w:val="right"/>
              <w:rPr>
                <w:color w:val="000000"/>
                <w:sz w:val="20"/>
                <w:szCs w:val="20"/>
              </w:rPr>
            </w:pPr>
            <w:r w:rsidRPr="002B2ECF">
              <w:rPr>
                <w:color w:val="000000"/>
                <w:sz w:val="20"/>
                <w:szCs w:val="20"/>
              </w:rPr>
              <w:t>123.7</w:t>
            </w:r>
          </w:p>
        </w:tc>
      </w:tr>
      <w:tr w:rsidR="002B2ECF" w:rsidRPr="002B2ECF" w14:paraId="157BFF45" w14:textId="77777777" w:rsidTr="00410C7D">
        <w:trPr>
          <w:jc w:val="right"/>
        </w:trPr>
        <w:tc>
          <w:tcPr>
            <w:tcW w:w="13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267D3B0" w14:textId="77777777" w:rsidR="002B2ECF" w:rsidRPr="002B2ECF" w:rsidRDefault="002B2ECF" w:rsidP="00686E19">
            <w:pPr>
              <w:jc w:val="left"/>
              <w:rPr>
                <w:rFonts w:eastAsiaTheme="minorHAnsi"/>
                <w:b/>
                <w:sz w:val="20"/>
                <w:szCs w:val="20"/>
                <w:lang w:val="en-CA"/>
              </w:rPr>
            </w:pPr>
            <w:r w:rsidRPr="002B2ECF">
              <w:rPr>
                <w:b/>
                <w:sz w:val="20"/>
                <w:szCs w:val="20"/>
                <w:lang w:val="en-CA"/>
              </w:rPr>
              <w:t>Total (ODP tonnes)</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30DA8E" w14:textId="77777777" w:rsidR="002B2ECF" w:rsidRPr="002B2ECF" w:rsidRDefault="002B2ECF" w:rsidP="00686E19">
            <w:pPr>
              <w:jc w:val="right"/>
              <w:rPr>
                <w:color w:val="000000"/>
                <w:sz w:val="20"/>
                <w:szCs w:val="20"/>
              </w:rPr>
            </w:pPr>
            <w:r w:rsidRPr="002B2ECF">
              <w:rPr>
                <w:b/>
                <w:color w:val="000000"/>
                <w:sz w:val="20"/>
                <w:szCs w:val="20"/>
              </w:rPr>
              <w:t>975.94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3D6EB2" w14:textId="77777777" w:rsidR="002B2ECF" w:rsidRPr="002B2ECF" w:rsidRDefault="002B2ECF" w:rsidP="00686E19">
            <w:pPr>
              <w:jc w:val="right"/>
              <w:rPr>
                <w:b/>
                <w:color w:val="000000"/>
                <w:sz w:val="20"/>
                <w:szCs w:val="20"/>
              </w:rPr>
            </w:pPr>
            <w:r w:rsidRPr="002B2ECF">
              <w:rPr>
                <w:b/>
                <w:color w:val="000000"/>
                <w:sz w:val="20"/>
                <w:szCs w:val="20"/>
              </w:rPr>
              <w:t>906.57</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5CCC9F32" w14:textId="77777777" w:rsidR="002B2ECF" w:rsidRPr="002B2ECF" w:rsidRDefault="002B2ECF" w:rsidP="00686E19">
            <w:pPr>
              <w:jc w:val="right"/>
              <w:rPr>
                <w:b/>
                <w:color w:val="000000"/>
                <w:sz w:val="20"/>
                <w:szCs w:val="20"/>
              </w:rPr>
            </w:pPr>
            <w:r w:rsidRPr="002B2ECF">
              <w:rPr>
                <w:b/>
                <w:color w:val="000000"/>
                <w:sz w:val="20"/>
                <w:szCs w:val="20"/>
              </w:rPr>
              <w:t>992.54</w:t>
            </w:r>
          </w:p>
        </w:tc>
        <w:tc>
          <w:tcPr>
            <w:tcW w:w="618" w:type="pct"/>
            <w:tcBorders>
              <w:top w:val="single" w:sz="4" w:space="0" w:color="auto"/>
              <w:left w:val="single" w:sz="4" w:space="0" w:color="auto"/>
              <w:bottom w:val="single" w:sz="4" w:space="0" w:color="auto"/>
              <w:right w:val="single" w:sz="4" w:space="0" w:color="auto"/>
            </w:tcBorders>
          </w:tcPr>
          <w:p w14:paraId="310416CF" w14:textId="77777777" w:rsidR="002B2ECF" w:rsidRPr="002B2ECF" w:rsidRDefault="002B2ECF" w:rsidP="00686E19">
            <w:pPr>
              <w:jc w:val="right"/>
              <w:rPr>
                <w:b/>
                <w:sz w:val="20"/>
                <w:szCs w:val="20"/>
              </w:rPr>
            </w:pPr>
            <w:r w:rsidRPr="002B2ECF">
              <w:rPr>
                <w:b/>
                <w:sz w:val="20"/>
                <w:szCs w:val="20"/>
              </w:rPr>
              <w:t>1,014.48</w:t>
            </w:r>
          </w:p>
        </w:tc>
        <w:tc>
          <w:tcPr>
            <w:tcW w:w="595" w:type="pct"/>
            <w:tcBorders>
              <w:top w:val="single" w:sz="4" w:space="0" w:color="auto"/>
              <w:left w:val="single" w:sz="4" w:space="0" w:color="auto"/>
              <w:bottom w:val="single" w:sz="4" w:space="0" w:color="auto"/>
              <w:right w:val="single" w:sz="4" w:space="0" w:color="auto"/>
            </w:tcBorders>
            <w:vAlign w:val="center"/>
          </w:tcPr>
          <w:p w14:paraId="04EBCE48" w14:textId="77777777" w:rsidR="002B2ECF" w:rsidRPr="002B2ECF" w:rsidRDefault="002B2ECF" w:rsidP="00686E19">
            <w:pPr>
              <w:jc w:val="right"/>
              <w:rPr>
                <w:b/>
                <w:color w:val="000000"/>
                <w:sz w:val="20"/>
                <w:szCs w:val="20"/>
                <w:lang w:val="en-CA"/>
              </w:rPr>
            </w:pPr>
            <w:r w:rsidRPr="002B2ECF">
              <w:rPr>
                <w:b/>
                <w:bCs/>
                <w:color w:val="000000"/>
                <w:sz w:val="20"/>
                <w:szCs w:val="20"/>
              </w:rPr>
              <w:t>806.49</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5553C8" w14:textId="77777777" w:rsidR="002B2ECF" w:rsidRPr="002B2ECF" w:rsidRDefault="002B2ECF" w:rsidP="00686E19">
            <w:pPr>
              <w:jc w:val="right"/>
              <w:rPr>
                <w:b/>
                <w:color w:val="000000"/>
                <w:sz w:val="20"/>
                <w:szCs w:val="20"/>
              </w:rPr>
            </w:pPr>
            <w:r w:rsidRPr="002B2ECF">
              <w:rPr>
                <w:b/>
                <w:color w:val="000000"/>
                <w:sz w:val="20"/>
                <w:szCs w:val="20"/>
              </w:rPr>
              <w:t>1,608.2</w:t>
            </w:r>
          </w:p>
        </w:tc>
      </w:tr>
    </w:tbl>
    <w:p w14:paraId="50FCA4DA" w14:textId="77777777" w:rsidR="00A07414" w:rsidRPr="002B2ECF" w:rsidRDefault="00A07414" w:rsidP="00686E19">
      <w:pPr>
        <w:rPr>
          <w:lang w:val="en-CA"/>
        </w:rPr>
      </w:pPr>
    </w:p>
    <w:p w14:paraId="074D0E2C" w14:textId="5607E4B4" w:rsidR="00796AA6" w:rsidRDefault="00F76CE6" w:rsidP="00686E19">
      <w:pPr>
        <w:pStyle w:val="Heading1"/>
        <w:rPr>
          <w:lang w:val="en-CA"/>
        </w:rPr>
      </w:pPr>
      <w:r w:rsidRPr="00796AA6">
        <w:rPr>
          <w:lang w:val="en-CA"/>
        </w:rPr>
        <w:t>HCFC</w:t>
      </w:r>
      <w:r w:rsidR="001006D9">
        <w:rPr>
          <w:lang w:val="en-CA"/>
        </w:rPr>
        <w:noBreakHyphen/>
      </w:r>
      <w:r w:rsidR="00796AA6" w:rsidRPr="00796AA6">
        <w:rPr>
          <w:lang w:val="en-CA"/>
        </w:rPr>
        <w:t xml:space="preserve">22 </w:t>
      </w:r>
      <w:r w:rsidR="002B32C3">
        <w:rPr>
          <w:lang w:val="en-CA"/>
        </w:rPr>
        <w:t xml:space="preserve">consumption, </w:t>
      </w:r>
      <w:r w:rsidR="00796AA6" w:rsidRPr="00796AA6">
        <w:rPr>
          <w:lang w:val="en-CA"/>
        </w:rPr>
        <w:t>after peak</w:t>
      </w:r>
      <w:r w:rsidR="002B32C3">
        <w:rPr>
          <w:lang w:val="en-CA"/>
        </w:rPr>
        <w:t>ing</w:t>
      </w:r>
      <w:r w:rsidR="00796AA6" w:rsidRPr="00796AA6">
        <w:rPr>
          <w:lang w:val="en-CA"/>
        </w:rPr>
        <w:t xml:space="preserve"> in 2015</w:t>
      </w:r>
      <w:r w:rsidR="002B32C3">
        <w:rPr>
          <w:lang w:val="en-CA"/>
        </w:rPr>
        <w:t xml:space="preserve">, declined </w:t>
      </w:r>
      <w:r w:rsidRPr="00796AA6">
        <w:rPr>
          <w:lang w:val="en-CA"/>
        </w:rPr>
        <w:t>due to market forces</w:t>
      </w:r>
      <w:r w:rsidR="002B32C3">
        <w:rPr>
          <w:lang w:val="en-CA"/>
        </w:rPr>
        <w:t xml:space="preserve"> and implementation of improved servicing practices</w:t>
      </w:r>
      <w:r w:rsidR="000644A6" w:rsidRPr="00796AA6">
        <w:rPr>
          <w:lang w:val="en-CA"/>
        </w:rPr>
        <w:t>.</w:t>
      </w:r>
      <w:r w:rsidRPr="00796AA6">
        <w:rPr>
          <w:lang w:val="en-CA"/>
        </w:rPr>
        <w:t xml:space="preserve"> </w:t>
      </w:r>
      <w:r w:rsidR="006D1A33">
        <w:rPr>
          <w:lang w:val="en-CA"/>
        </w:rPr>
        <w:t xml:space="preserve">The </w:t>
      </w:r>
      <w:r w:rsidR="00B85BAD">
        <w:rPr>
          <w:lang w:val="en-CA"/>
        </w:rPr>
        <w:t xml:space="preserve">sharp decrease in </w:t>
      </w:r>
      <w:r w:rsidR="006D1A33">
        <w:rPr>
          <w:lang w:val="en-CA"/>
        </w:rPr>
        <w:t>HCFC</w:t>
      </w:r>
      <w:r w:rsidR="007D157A">
        <w:rPr>
          <w:lang w:val="en-CA"/>
        </w:rPr>
        <w:noBreakHyphen/>
      </w:r>
      <w:r w:rsidR="006D1A33">
        <w:rPr>
          <w:lang w:val="en-CA"/>
        </w:rPr>
        <w:t xml:space="preserve">141b </w:t>
      </w:r>
      <w:r w:rsidR="00B85BAD">
        <w:rPr>
          <w:lang w:val="en-CA"/>
        </w:rPr>
        <w:t xml:space="preserve">consumption in 2017 (as compared to 2016) </w:t>
      </w:r>
      <w:r w:rsidR="00174946">
        <w:rPr>
          <w:lang w:val="en-CA"/>
        </w:rPr>
        <w:t xml:space="preserve">is </w:t>
      </w:r>
      <w:r w:rsidR="00B85BAD">
        <w:rPr>
          <w:lang w:val="en-CA"/>
        </w:rPr>
        <w:t xml:space="preserve">due to HPMP </w:t>
      </w:r>
      <w:r w:rsidR="00174946">
        <w:rPr>
          <w:lang w:val="en-CA"/>
        </w:rPr>
        <w:t>activities</w:t>
      </w:r>
      <w:r w:rsidR="00B85BAD">
        <w:rPr>
          <w:lang w:val="en-CA"/>
        </w:rPr>
        <w:t xml:space="preserve"> in the foam sector and </w:t>
      </w:r>
      <w:r w:rsidR="006D1A33">
        <w:rPr>
          <w:lang w:val="en-CA"/>
        </w:rPr>
        <w:t xml:space="preserve">market </w:t>
      </w:r>
      <w:r w:rsidR="00B85BAD">
        <w:rPr>
          <w:lang w:val="en-CA"/>
        </w:rPr>
        <w:t>forces</w:t>
      </w:r>
      <w:r w:rsidR="002B32C3">
        <w:rPr>
          <w:lang w:val="en-CA"/>
        </w:rPr>
        <w:t>; the remaining foam manufacturing enterprises using HCFC</w:t>
      </w:r>
      <w:r w:rsidR="007D157A">
        <w:rPr>
          <w:lang w:val="en-CA"/>
        </w:rPr>
        <w:noBreakHyphen/>
      </w:r>
      <w:r w:rsidR="002B32C3">
        <w:rPr>
          <w:lang w:val="en-CA"/>
        </w:rPr>
        <w:t>141b are being addressed in stage II.</w:t>
      </w:r>
    </w:p>
    <w:p w14:paraId="322572B2" w14:textId="77777777" w:rsidR="00A07414" w:rsidRPr="008769F2" w:rsidRDefault="00A07414" w:rsidP="00686E19">
      <w:pPr>
        <w:pStyle w:val="Heading1"/>
        <w:numPr>
          <w:ilvl w:val="0"/>
          <w:numId w:val="0"/>
        </w:numPr>
        <w:rPr>
          <w:lang w:val="en-CA"/>
        </w:rPr>
      </w:pPr>
      <w:r w:rsidRPr="00796AA6">
        <w:rPr>
          <w:i/>
          <w:lang w:val="en-CA"/>
        </w:rPr>
        <w:t>Country programme (CP) implementation report</w:t>
      </w:r>
    </w:p>
    <w:p w14:paraId="61ADDFCB" w14:textId="77777777" w:rsidR="00A07414" w:rsidRPr="008769F2" w:rsidRDefault="00A07414" w:rsidP="00686E19">
      <w:pPr>
        <w:pStyle w:val="Heading1"/>
        <w:rPr>
          <w:lang w:val="en-CA"/>
        </w:rPr>
      </w:pPr>
      <w:r w:rsidRPr="008769F2">
        <w:rPr>
          <w:lang w:val="en-CA"/>
        </w:rPr>
        <w:t>The Government of</w:t>
      </w:r>
      <w:r>
        <w:rPr>
          <w:lang w:val="en-CA"/>
        </w:rPr>
        <w:t xml:space="preserve"> India</w:t>
      </w:r>
      <w:r w:rsidRPr="008769F2">
        <w:rPr>
          <w:lang w:val="en-CA"/>
        </w:rPr>
        <w:t xml:space="preserve"> reported HCFC sector consumption data </w:t>
      </w:r>
      <w:r w:rsidRPr="00D54942">
        <w:rPr>
          <w:lang w:val="en-CA"/>
        </w:rPr>
        <w:t>under the 2017 CP implementation report which is consistent with the data reported under Article 7 of the Montreal Protocol</w:t>
      </w:r>
      <w:r w:rsidRPr="008769F2">
        <w:rPr>
          <w:lang w:val="en-CA"/>
        </w:rPr>
        <w:t xml:space="preserve">. </w:t>
      </w:r>
    </w:p>
    <w:p w14:paraId="666F535F" w14:textId="77777777" w:rsidR="00FC42D6" w:rsidRPr="00683EC6" w:rsidRDefault="00A7793A" w:rsidP="00686E19">
      <w:pPr>
        <w:keepNext/>
        <w:keepLines/>
        <w:spacing w:after="240"/>
        <w:rPr>
          <w:u w:val="single"/>
          <w:lang w:val="en-CA"/>
        </w:rPr>
      </w:pPr>
      <w:r>
        <w:rPr>
          <w:u w:val="single"/>
          <w:lang w:val="en-CA"/>
        </w:rPr>
        <w:lastRenderedPageBreak/>
        <w:t>Final</w:t>
      </w:r>
      <w:r w:rsidR="00FC42D6" w:rsidRPr="00683EC6">
        <w:rPr>
          <w:u w:val="single"/>
          <w:lang w:val="en-CA"/>
        </w:rPr>
        <w:t xml:space="preserve"> report on the implementation of the third and final tranche of the HPMP</w:t>
      </w:r>
    </w:p>
    <w:p w14:paraId="57DE618A" w14:textId="77777777" w:rsidR="00FC42D6" w:rsidRPr="00834BE7" w:rsidRDefault="00FC42D6" w:rsidP="00686E19">
      <w:pPr>
        <w:keepNext/>
        <w:keepLines/>
        <w:rPr>
          <w:i/>
          <w:lang w:val="en-CA"/>
        </w:rPr>
      </w:pPr>
      <w:r w:rsidRPr="00834BE7">
        <w:rPr>
          <w:i/>
          <w:lang w:val="en-CA"/>
        </w:rPr>
        <w:t>PU foam manufacturing sector</w:t>
      </w:r>
    </w:p>
    <w:p w14:paraId="0950D8E8" w14:textId="77777777" w:rsidR="00FC42D6" w:rsidRPr="00E9124C" w:rsidRDefault="00FC42D6" w:rsidP="00686E19">
      <w:pPr>
        <w:pStyle w:val="ListParagraph"/>
        <w:keepNext/>
        <w:keepLines/>
        <w:ind w:left="1440"/>
        <w:rPr>
          <w:i/>
          <w:lang w:val="en-CA"/>
        </w:rPr>
      </w:pPr>
    </w:p>
    <w:p w14:paraId="7D9DF3BA" w14:textId="18C56927" w:rsidR="00FC42D6" w:rsidRPr="005011B7" w:rsidRDefault="00FC42D6" w:rsidP="008A270D">
      <w:pPr>
        <w:pStyle w:val="Heading1"/>
        <w:rPr>
          <w:lang w:val="en-CA"/>
        </w:rPr>
      </w:pPr>
      <w:r w:rsidRPr="00E9124C">
        <w:rPr>
          <w:lang w:val="en-CA"/>
        </w:rPr>
        <w:t xml:space="preserve">All 15 foam enterprises </w:t>
      </w:r>
      <w:r w:rsidR="006323A0" w:rsidRPr="00E9124C">
        <w:rPr>
          <w:lang w:val="en-CA"/>
        </w:rPr>
        <w:t xml:space="preserve">funded under stage I (eight manufacturing insulation foam for domestic </w:t>
      </w:r>
      <w:r w:rsidR="006323A0" w:rsidRPr="005011B7">
        <w:rPr>
          <w:lang w:val="en-CA"/>
        </w:rPr>
        <w:t>refrigeration equipment, two continuous and five discontinuous sandwich panels)</w:t>
      </w:r>
      <w:r w:rsidR="006323A0">
        <w:rPr>
          <w:lang w:val="en-CA"/>
        </w:rPr>
        <w:t xml:space="preserve"> </w:t>
      </w:r>
      <w:r w:rsidRPr="00E9124C">
        <w:rPr>
          <w:lang w:val="en-CA"/>
        </w:rPr>
        <w:t xml:space="preserve">converted to </w:t>
      </w:r>
      <w:proofErr w:type="spellStart"/>
      <w:r w:rsidRPr="00E9124C">
        <w:rPr>
          <w:lang w:val="en-CA"/>
        </w:rPr>
        <w:t>cyclopentane</w:t>
      </w:r>
      <w:proofErr w:type="spellEnd"/>
      <w:r w:rsidRPr="005011B7">
        <w:rPr>
          <w:lang w:val="en-CA"/>
        </w:rPr>
        <w:t>, and completed the phase-out of 269.61 ODP</w:t>
      </w:r>
      <w:r w:rsidR="00517258">
        <w:rPr>
          <w:lang w:val="en-CA"/>
        </w:rPr>
        <w:t> </w:t>
      </w:r>
      <w:r w:rsidRPr="005011B7">
        <w:rPr>
          <w:lang w:val="en-CA"/>
        </w:rPr>
        <w:t>tonnes of HCFC</w:t>
      </w:r>
      <w:r w:rsidR="001006D9" w:rsidRPr="005011B7">
        <w:rPr>
          <w:lang w:val="en-CA"/>
        </w:rPr>
        <w:noBreakHyphen/>
      </w:r>
      <w:r w:rsidRPr="005011B7">
        <w:rPr>
          <w:lang w:val="en-CA"/>
        </w:rPr>
        <w:t>141b by 1 January 2015.</w:t>
      </w:r>
      <w:r w:rsidR="00517258" w:rsidRPr="00517258">
        <w:rPr>
          <w:lang w:val="en-CA"/>
        </w:rPr>
        <w:t xml:space="preserve"> In addition, one non</w:t>
      </w:r>
      <w:r w:rsidR="00517258">
        <w:rPr>
          <w:lang w:val="en-CA"/>
        </w:rPr>
        <w:noBreakHyphen/>
      </w:r>
      <w:r w:rsidR="00517258" w:rsidRPr="00517258">
        <w:rPr>
          <w:lang w:val="en-CA"/>
        </w:rPr>
        <w:t>eligible enterprise phased out 8.36</w:t>
      </w:r>
      <w:r w:rsidR="00517258">
        <w:rPr>
          <w:lang w:val="en-CA"/>
        </w:rPr>
        <w:t> </w:t>
      </w:r>
      <w:r w:rsidR="00517258" w:rsidRPr="00517258">
        <w:rPr>
          <w:lang w:val="en-CA"/>
        </w:rPr>
        <w:t>ODP</w:t>
      </w:r>
      <w:r w:rsidR="00517258">
        <w:rPr>
          <w:lang w:val="en-CA"/>
        </w:rPr>
        <w:t> </w:t>
      </w:r>
      <w:r w:rsidR="00517258" w:rsidRPr="00517258">
        <w:rPr>
          <w:lang w:val="en-CA"/>
        </w:rPr>
        <w:t>tonnes of HCFC</w:t>
      </w:r>
      <w:r w:rsidR="00517258">
        <w:rPr>
          <w:lang w:val="en-CA"/>
        </w:rPr>
        <w:noBreakHyphen/>
      </w:r>
      <w:r w:rsidR="00517258" w:rsidRPr="00517258">
        <w:rPr>
          <w:lang w:val="en-CA"/>
        </w:rPr>
        <w:t>141b.</w:t>
      </w:r>
      <w:r w:rsidR="008B164C">
        <w:rPr>
          <w:lang w:val="en-CA"/>
        </w:rPr>
        <w:t xml:space="preserve"> </w:t>
      </w:r>
      <w:r w:rsidR="00366B51" w:rsidRPr="005011B7">
        <w:rPr>
          <w:lang w:val="en-CA"/>
        </w:rPr>
        <w:t xml:space="preserve">The country has put in </w:t>
      </w:r>
      <w:r w:rsidR="008A270D">
        <w:rPr>
          <w:lang w:val="en-CA"/>
        </w:rPr>
        <w:t xml:space="preserve">place a ban on the use of </w:t>
      </w:r>
      <w:r w:rsidR="008A270D" w:rsidRPr="00DC15C3">
        <w:rPr>
          <w:lang w:val="en-CA"/>
        </w:rPr>
        <w:t>HCFCs, including HCFC</w:t>
      </w:r>
      <w:r w:rsidR="008A270D" w:rsidRPr="00DC15C3">
        <w:rPr>
          <w:lang w:val="en-CA"/>
        </w:rPr>
        <w:noBreakHyphen/>
        <w:t>141b, pure and contained in pre</w:t>
      </w:r>
      <w:r w:rsidR="008A270D" w:rsidRPr="00DC15C3">
        <w:rPr>
          <w:lang w:val="en-CA"/>
        </w:rPr>
        <w:noBreakHyphen/>
        <w:t xml:space="preserve">blended polyols, </w:t>
      </w:r>
      <w:r w:rsidR="00366B51" w:rsidRPr="00DC15C3">
        <w:rPr>
          <w:lang w:val="en-CA"/>
        </w:rPr>
        <w:t>in the</w:t>
      </w:r>
      <w:r w:rsidR="00366B51" w:rsidRPr="005011B7">
        <w:rPr>
          <w:lang w:val="en-CA"/>
        </w:rPr>
        <w:t xml:space="preserve"> manufacturing of domestic refrigerators and continuous sandwich panels as of 1</w:t>
      </w:r>
      <w:r w:rsidR="00517258">
        <w:rPr>
          <w:lang w:val="en-CA"/>
        </w:rPr>
        <w:t> </w:t>
      </w:r>
      <w:r w:rsidR="00366B51" w:rsidRPr="005011B7">
        <w:rPr>
          <w:lang w:val="en-CA"/>
        </w:rPr>
        <w:t>January</w:t>
      </w:r>
      <w:r w:rsidR="00517258">
        <w:rPr>
          <w:lang w:val="en-CA"/>
        </w:rPr>
        <w:t> </w:t>
      </w:r>
      <w:r w:rsidR="00366B51" w:rsidRPr="005011B7">
        <w:rPr>
          <w:lang w:val="en-CA"/>
        </w:rPr>
        <w:t>2015</w:t>
      </w:r>
      <w:r w:rsidR="00BF2EEE" w:rsidRPr="005011B7">
        <w:rPr>
          <w:lang w:val="en-CA"/>
        </w:rPr>
        <w:t>.</w:t>
      </w:r>
    </w:p>
    <w:p w14:paraId="2F9C104C" w14:textId="65C7EF58" w:rsidR="00E65623" w:rsidRPr="00177DE4" w:rsidRDefault="00FC42D6" w:rsidP="00686E19">
      <w:pPr>
        <w:pStyle w:val="Heading1"/>
        <w:rPr>
          <w:lang w:val="en-CA"/>
        </w:rPr>
      </w:pPr>
      <w:r w:rsidRPr="00E9124C">
        <w:rPr>
          <w:lang w:val="en-CA"/>
        </w:rPr>
        <w:t>In addition, technical assistance was provided to 15 system</w:t>
      </w:r>
      <w:r w:rsidR="00517258">
        <w:rPr>
          <w:lang w:val="en-CA"/>
        </w:rPr>
        <w:t>s</w:t>
      </w:r>
      <w:r w:rsidRPr="00E9124C">
        <w:rPr>
          <w:lang w:val="en-CA"/>
        </w:rPr>
        <w:t xml:space="preserve"> houses that have</w:t>
      </w:r>
      <w:r w:rsidR="00637131" w:rsidRPr="00637131">
        <w:t xml:space="preserve"> </w:t>
      </w:r>
      <w:r w:rsidR="00637131" w:rsidRPr="00637131">
        <w:rPr>
          <w:lang w:val="en-CA"/>
        </w:rPr>
        <w:t>completed the conversion and</w:t>
      </w:r>
      <w:r w:rsidRPr="00637131">
        <w:rPr>
          <w:lang w:val="en-CA"/>
        </w:rPr>
        <w:t xml:space="preserve"> </w:t>
      </w:r>
      <w:r w:rsidRPr="00E9124C">
        <w:rPr>
          <w:lang w:val="en-CA"/>
        </w:rPr>
        <w:t>developed HCFC</w:t>
      </w:r>
      <w:r w:rsidRPr="00E9124C">
        <w:rPr>
          <w:lang w:val="en-CA"/>
        </w:rPr>
        <w:noBreakHyphen/>
        <w:t xml:space="preserve">free formulations based </w:t>
      </w:r>
      <w:r w:rsidRPr="005011B7">
        <w:rPr>
          <w:lang w:val="en-CA"/>
        </w:rPr>
        <w:t xml:space="preserve">on HFO-1233zd(E), FEA-1100, methyl </w:t>
      </w:r>
      <w:proofErr w:type="spellStart"/>
      <w:r w:rsidRPr="005011B7">
        <w:rPr>
          <w:lang w:val="en-CA"/>
        </w:rPr>
        <w:t>formate</w:t>
      </w:r>
      <w:proofErr w:type="spellEnd"/>
      <w:r w:rsidRPr="005011B7">
        <w:rPr>
          <w:lang w:val="en-CA"/>
        </w:rPr>
        <w:t xml:space="preserve"> and pre-blended </w:t>
      </w:r>
      <w:proofErr w:type="spellStart"/>
      <w:r w:rsidRPr="005011B7">
        <w:rPr>
          <w:lang w:val="en-CA"/>
        </w:rPr>
        <w:t>cyclopentane</w:t>
      </w:r>
      <w:proofErr w:type="spellEnd"/>
      <w:r w:rsidRPr="005011B7">
        <w:rPr>
          <w:lang w:val="en-CA"/>
        </w:rPr>
        <w:t xml:space="preserve">, which can be supplied to downstream PU foam enterprises subject to commercial </w:t>
      </w:r>
      <w:r w:rsidR="00517258">
        <w:rPr>
          <w:lang w:val="en-CA"/>
        </w:rPr>
        <w:t>availability</w:t>
      </w:r>
      <w:r w:rsidRPr="005011B7">
        <w:rPr>
          <w:lang w:val="en-CA"/>
        </w:rPr>
        <w:t>.</w:t>
      </w:r>
      <w:r w:rsidR="00B001CC" w:rsidRPr="005011B7">
        <w:rPr>
          <w:lang w:val="en-CA"/>
        </w:rPr>
        <w:t xml:space="preserve"> </w:t>
      </w:r>
      <w:r w:rsidR="00E65623" w:rsidRPr="005011B7">
        <w:rPr>
          <w:lang w:val="en-CA"/>
        </w:rPr>
        <w:t>Each of the 15 systems houses assisted had demonstrated the application of the new low</w:t>
      </w:r>
      <w:r w:rsidR="00517258">
        <w:rPr>
          <w:lang w:val="en-CA"/>
        </w:rPr>
        <w:noBreakHyphen/>
      </w:r>
      <w:r w:rsidR="00E65623" w:rsidRPr="005011B7">
        <w:rPr>
          <w:lang w:val="en-CA"/>
        </w:rPr>
        <w:t>GWP formulations at a minimum of two downstream</w:t>
      </w:r>
      <w:r w:rsidR="002B54F8" w:rsidRPr="005011B7">
        <w:rPr>
          <w:lang w:val="en-CA"/>
        </w:rPr>
        <w:t xml:space="preserve"> small</w:t>
      </w:r>
      <w:r w:rsidR="008E6344" w:rsidRPr="005011B7">
        <w:rPr>
          <w:lang w:val="en-CA"/>
        </w:rPr>
        <w:t>-</w:t>
      </w:r>
      <w:r w:rsidR="002B54F8" w:rsidRPr="005011B7">
        <w:rPr>
          <w:lang w:val="en-CA"/>
        </w:rPr>
        <w:t xml:space="preserve"> and medium</w:t>
      </w:r>
      <w:r w:rsidR="00517258">
        <w:rPr>
          <w:lang w:val="en-CA"/>
        </w:rPr>
        <w:noBreakHyphen/>
      </w:r>
      <w:r w:rsidR="008E6344" w:rsidRPr="005011B7">
        <w:rPr>
          <w:lang w:val="en-CA"/>
        </w:rPr>
        <w:t>sized</w:t>
      </w:r>
      <w:r w:rsidR="002B54F8" w:rsidRPr="005011B7">
        <w:rPr>
          <w:lang w:val="en-CA"/>
        </w:rPr>
        <w:t xml:space="preserve"> enterprises (</w:t>
      </w:r>
      <w:r w:rsidR="00E65623" w:rsidRPr="005011B7">
        <w:rPr>
          <w:lang w:val="en-CA"/>
        </w:rPr>
        <w:t>SMEs</w:t>
      </w:r>
      <w:r w:rsidR="002B54F8" w:rsidRPr="005011B7">
        <w:rPr>
          <w:lang w:val="en-CA"/>
        </w:rPr>
        <w:t>)</w:t>
      </w:r>
      <w:r w:rsidR="00E65623" w:rsidRPr="005011B7">
        <w:rPr>
          <w:lang w:val="en-CA"/>
        </w:rPr>
        <w:t xml:space="preserve"> with a consumption of at least 10.00</w:t>
      </w:r>
      <w:r w:rsidR="00517258">
        <w:rPr>
          <w:lang w:val="en-CA"/>
        </w:rPr>
        <w:t> </w:t>
      </w:r>
      <w:proofErr w:type="spellStart"/>
      <w:r w:rsidR="00E65623" w:rsidRPr="005011B7">
        <w:rPr>
          <w:lang w:val="en-CA"/>
        </w:rPr>
        <w:t>mt</w:t>
      </w:r>
      <w:proofErr w:type="spellEnd"/>
      <w:r w:rsidR="00E65623" w:rsidRPr="005011B7">
        <w:rPr>
          <w:lang w:val="en-CA"/>
        </w:rPr>
        <w:t xml:space="preserve"> (1.10</w:t>
      </w:r>
      <w:r w:rsidR="00517258">
        <w:rPr>
          <w:lang w:val="en-CA"/>
        </w:rPr>
        <w:t> </w:t>
      </w:r>
      <w:r w:rsidR="00E65623" w:rsidRPr="005011B7">
        <w:rPr>
          <w:lang w:val="en-CA"/>
        </w:rPr>
        <w:t>ODP</w:t>
      </w:r>
      <w:r w:rsidR="00517258">
        <w:rPr>
          <w:lang w:val="en-CA"/>
        </w:rPr>
        <w:t> </w:t>
      </w:r>
      <w:r w:rsidR="00E65623" w:rsidRPr="005011B7">
        <w:rPr>
          <w:lang w:val="en-CA"/>
        </w:rPr>
        <w:t>tonnes) of HCFC</w:t>
      </w:r>
      <w:r w:rsidR="00517258">
        <w:rPr>
          <w:lang w:val="en-CA"/>
        </w:rPr>
        <w:noBreakHyphen/>
      </w:r>
      <w:r w:rsidR="00E65623" w:rsidRPr="00E65623">
        <w:rPr>
          <w:lang w:val="en-CA"/>
        </w:rPr>
        <w:t>141b.</w:t>
      </w:r>
    </w:p>
    <w:p w14:paraId="1129F27A" w14:textId="77777777" w:rsidR="00FC42D6" w:rsidRPr="00E9124C" w:rsidRDefault="00A46694" w:rsidP="00686E19">
      <w:pPr>
        <w:rPr>
          <w:i/>
          <w:color w:val="000000"/>
          <w:lang w:val="en-CA"/>
        </w:rPr>
      </w:pPr>
      <w:r w:rsidRPr="00A46694">
        <w:rPr>
          <w:i/>
          <w:color w:val="000000"/>
          <w:lang w:val="en-CA"/>
        </w:rPr>
        <w:t xml:space="preserve">Refrigeration servicing sector </w:t>
      </w:r>
      <w:r>
        <w:rPr>
          <w:i/>
          <w:color w:val="000000"/>
          <w:lang w:val="en-CA"/>
        </w:rPr>
        <w:t>and e</w:t>
      </w:r>
      <w:r w:rsidR="00FC42D6" w:rsidRPr="00E9124C">
        <w:rPr>
          <w:i/>
          <w:color w:val="000000"/>
          <w:lang w:val="en-CA"/>
        </w:rPr>
        <w:t>nabling activities</w:t>
      </w:r>
    </w:p>
    <w:p w14:paraId="1147F502" w14:textId="77777777" w:rsidR="00FC42D6" w:rsidRPr="00E9124C" w:rsidRDefault="00FC42D6" w:rsidP="00686E19">
      <w:pPr>
        <w:rPr>
          <w:i/>
          <w:color w:val="000000"/>
          <w:lang w:val="en-CA"/>
        </w:rPr>
      </w:pPr>
    </w:p>
    <w:p w14:paraId="108F1A88" w14:textId="3B1A48ED" w:rsidR="005C6020" w:rsidRPr="005C6020" w:rsidRDefault="005C6020" w:rsidP="00686E19">
      <w:pPr>
        <w:pStyle w:val="Heading1"/>
        <w:rPr>
          <w:bCs/>
          <w:color w:val="000000"/>
          <w:lang w:val="en-CA"/>
        </w:rPr>
      </w:pPr>
      <w:r>
        <w:rPr>
          <w:bCs/>
          <w:color w:val="000000"/>
          <w:lang w:val="en-CA"/>
        </w:rPr>
        <w:t xml:space="preserve">The following activities </w:t>
      </w:r>
      <w:r w:rsidR="0013433F">
        <w:rPr>
          <w:bCs/>
          <w:color w:val="000000"/>
          <w:lang w:val="en-CA"/>
        </w:rPr>
        <w:t>were</w:t>
      </w:r>
      <w:r>
        <w:rPr>
          <w:bCs/>
          <w:color w:val="000000"/>
          <w:lang w:val="en-CA"/>
        </w:rPr>
        <w:t xml:space="preserve"> completed</w:t>
      </w:r>
      <w:r w:rsidR="00700584">
        <w:rPr>
          <w:bCs/>
          <w:color w:val="000000"/>
          <w:lang w:val="en-CA"/>
        </w:rPr>
        <w:t xml:space="preserve"> by the end of 2017</w:t>
      </w:r>
      <w:r w:rsidR="00E47424">
        <w:rPr>
          <w:bCs/>
          <w:color w:val="000000"/>
          <w:lang w:val="en-CA"/>
        </w:rPr>
        <w:t xml:space="preserve">: </w:t>
      </w:r>
      <w:r w:rsidRPr="005C6020">
        <w:rPr>
          <w:bCs/>
          <w:color w:val="000000"/>
          <w:lang w:val="en-CA"/>
        </w:rPr>
        <w:t>workshop to promote reco</w:t>
      </w:r>
      <w:r w:rsidR="006323A0">
        <w:rPr>
          <w:bCs/>
          <w:color w:val="000000"/>
          <w:lang w:val="en-CA"/>
        </w:rPr>
        <w:t>very, recycling and reclamation;</w:t>
      </w:r>
      <w:r>
        <w:rPr>
          <w:bCs/>
          <w:color w:val="000000"/>
          <w:lang w:val="en-CA"/>
        </w:rPr>
        <w:t xml:space="preserve"> </w:t>
      </w:r>
      <w:r w:rsidRPr="005C6020">
        <w:rPr>
          <w:bCs/>
          <w:color w:val="000000"/>
          <w:lang w:val="en-CA"/>
        </w:rPr>
        <w:t>additional training for staff from Defen</w:t>
      </w:r>
      <w:r w:rsidR="006323A0">
        <w:rPr>
          <w:bCs/>
          <w:color w:val="000000"/>
          <w:lang w:val="en-CA"/>
        </w:rPr>
        <w:t>ce Services and Indian Railways;</w:t>
      </w:r>
      <w:r w:rsidRPr="005C6020">
        <w:rPr>
          <w:bCs/>
          <w:color w:val="000000"/>
          <w:lang w:val="en-CA"/>
        </w:rPr>
        <w:t xml:space="preserve"> additio</w:t>
      </w:r>
      <w:r w:rsidR="007F2D1B">
        <w:rPr>
          <w:bCs/>
          <w:color w:val="000000"/>
          <w:lang w:val="en-CA"/>
        </w:rPr>
        <w:t>nal train-the-trainers workshop</w:t>
      </w:r>
      <w:r w:rsidRPr="005C6020">
        <w:rPr>
          <w:bCs/>
          <w:color w:val="000000"/>
          <w:lang w:val="en-CA"/>
        </w:rPr>
        <w:t xml:space="preserve"> at a Governme</w:t>
      </w:r>
      <w:r>
        <w:rPr>
          <w:bCs/>
          <w:color w:val="000000"/>
          <w:lang w:val="en-CA"/>
        </w:rPr>
        <w:t>nt Industry Training Institu</w:t>
      </w:r>
      <w:r w:rsidR="006323A0">
        <w:rPr>
          <w:bCs/>
          <w:color w:val="000000"/>
          <w:lang w:val="en-CA"/>
        </w:rPr>
        <w:t>te;</w:t>
      </w:r>
      <w:r>
        <w:rPr>
          <w:bCs/>
          <w:color w:val="000000"/>
          <w:lang w:val="en-CA"/>
        </w:rPr>
        <w:t xml:space="preserve"> one workshop for capacity</w:t>
      </w:r>
      <w:r>
        <w:rPr>
          <w:bCs/>
          <w:color w:val="000000"/>
          <w:lang w:val="en-CA"/>
        </w:rPr>
        <w:noBreakHyphen/>
      </w:r>
      <w:r w:rsidRPr="005C6020">
        <w:rPr>
          <w:bCs/>
          <w:color w:val="000000"/>
          <w:lang w:val="en-CA"/>
        </w:rPr>
        <w:t>building for training partners</w:t>
      </w:r>
      <w:r w:rsidR="006323A0">
        <w:rPr>
          <w:bCs/>
          <w:color w:val="000000"/>
          <w:lang w:val="en-CA"/>
        </w:rPr>
        <w:t>;</w:t>
      </w:r>
      <w:r w:rsidRPr="005C6020">
        <w:rPr>
          <w:bCs/>
          <w:color w:val="000000"/>
          <w:lang w:val="en-CA"/>
        </w:rPr>
        <w:t xml:space="preserve"> development of amendments for building codes to integrate HCFC</w:t>
      </w:r>
      <w:r w:rsidR="006323A0">
        <w:rPr>
          <w:bCs/>
          <w:color w:val="000000"/>
          <w:lang w:val="en-CA"/>
        </w:rPr>
        <w:noBreakHyphen/>
      </w:r>
      <w:r w:rsidRPr="005C6020">
        <w:rPr>
          <w:bCs/>
          <w:color w:val="000000"/>
          <w:lang w:val="en-CA"/>
        </w:rPr>
        <w:t xml:space="preserve">free design and </w:t>
      </w:r>
      <w:r w:rsidR="006323A0">
        <w:rPr>
          <w:bCs/>
          <w:color w:val="000000"/>
          <w:lang w:val="en-CA"/>
        </w:rPr>
        <w:t>a</w:t>
      </w:r>
      <w:r w:rsidRPr="005C6020">
        <w:rPr>
          <w:bCs/>
          <w:color w:val="000000"/>
          <w:lang w:val="en-CA"/>
        </w:rPr>
        <w:t xml:space="preserve"> template for amending </w:t>
      </w:r>
      <w:r w:rsidR="006323A0">
        <w:rPr>
          <w:bCs/>
          <w:color w:val="000000"/>
          <w:lang w:val="en-CA"/>
        </w:rPr>
        <w:t xml:space="preserve">the </w:t>
      </w:r>
      <w:r w:rsidRPr="005C6020">
        <w:rPr>
          <w:bCs/>
          <w:color w:val="000000"/>
          <w:lang w:val="en-CA"/>
        </w:rPr>
        <w:t xml:space="preserve">curriculum of architectural </w:t>
      </w:r>
      <w:r>
        <w:rPr>
          <w:bCs/>
          <w:color w:val="000000"/>
          <w:lang w:val="en-CA"/>
        </w:rPr>
        <w:t>colleges to include ODS</w:t>
      </w:r>
      <w:r w:rsidR="00517258">
        <w:rPr>
          <w:bCs/>
          <w:color w:val="000000"/>
          <w:lang w:val="en-CA"/>
        </w:rPr>
        <w:t> </w:t>
      </w:r>
      <w:r>
        <w:rPr>
          <w:bCs/>
          <w:color w:val="000000"/>
          <w:lang w:val="en-CA"/>
        </w:rPr>
        <w:t>issues</w:t>
      </w:r>
      <w:r w:rsidR="006323A0">
        <w:rPr>
          <w:bCs/>
          <w:color w:val="000000"/>
          <w:lang w:val="en-CA"/>
        </w:rPr>
        <w:t>;</w:t>
      </w:r>
      <w:r w:rsidR="00CC7756">
        <w:rPr>
          <w:bCs/>
          <w:color w:val="000000"/>
          <w:lang w:val="en-CA"/>
        </w:rPr>
        <w:t xml:space="preserve"> </w:t>
      </w:r>
      <w:r w:rsidRPr="005C6020">
        <w:rPr>
          <w:bCs/>
          <w:color w:val="000000"/>
          <w:lang w:val="en-CA"/>
        </w:rPr>
        <w:t>and awareness activities.</w:t>
      </w:r>
    </w:p>
    <w:p w14:paraId="2A86C627" w14:textId="77777777" w:rsidR="00FC42D6" w:rsidRPr="005C6020" w:rsidRDefault="00FC42D6" w:rsidP="00686E19">
      <w:pPr>
        <w:pStyle w:val="Heading2"/>
        <w:keepNext/>
        <w:numPr>
          <w:ilvl w:val="0"/>
          <w:numId w:val="0"/>
        </w:numPr>
        <w:rPr>
          <w:i/>
          <w:lang w:val="en-CA"/>
        </w:rPr>
      </w:pPr>
      <w:r w:rsidRPr="005C6020">
        <w:rPr>
          <w:i/>
          <w:lang w:val="en-CA"/>
        </w:rPr>
        <w:t>Level of fund disbursement</w:t>
      </w:r>
    </w:p>
    <w:p w14:paraId="0F6C9106" w14:textId="2FB7393E" w:rsidR="00FC42D6" w:rsidRPr="00517258" w:rsidRDefault="00FC42D6" w:rsidP="00686E19">
      <w:pPr>
        <w:pStyle w:val="Heading1"/>
        <w:rPr>
          <w:lang w:val="en-CA"/>
        </w:rPr>
      </w:pPr>
      <w:r w:rsidRPr="004079B9">
        <w:rPr>
          <w:lang w:val="en-CA"/>
        </w:rPr>
        <w:t xml:space="preserve">As of </w:t>
      </w:r>
      <w:r w:rsidR="00A83DA0" w:rsidRPr="004079B9">
        <w:rPr>
          <w:lang w:val="en-CA"/>
        </w:rPr>
        <w:t>September</w:t>
      </w:r>
      <w:r w:rsidR="00410C7D" w:rsidRPr="004079B9">
        <w:rPr>
          <w:lang w:val="en-CA"/>
        </w:rPr>
        <w:t xml:space="preserve"> </w:t>
      </w:r>
      <w:r w:rsidRPr="004079B9">
        <w:rPr>
          <w:lang w:val="en-CA"/>
        </w:rPr>
        <w:t>201</w:t>
      </w:r>
      <w:r w:rsidR="00410C7D" w:rsidRPr="004079B9">
        <w:rPr>
          <w:lang w:val="en-CA"/>
        </w:rPr>
        <w:t>8</w:t>
      </w:r>
      <w:r w:rsidRPr="004079B9">
        <w:rPr>
          <w:lang w:val="en-CA"/>
        </w:rPr>
        <w:t>, of the US $21,294,490 approved, US $</w:t>
      </w:r>
      <w:r w:rsidR="004079B9" w:rsidRPr="004079B9">
        <w:rPr>
          <w:lang w:val="en-CA"/>
        </w:rPr>
        <w:t>20,111,086</w:t>
      </w:r>
      <w:r w:rsidR="00587E5D" w:rsidRPr="004079B9">
        <w:rPr>
          <w:lang w:val="en-CA"/>
        </w:rPr>
        <w:t xml:space="preserve"> </w:t>
      </w:r>
      <w:r w:rsidRPr="004079B9">
        <w:rPr>
          <w:lang w:val="en-CA"/>
        </w:rPr>
        <w:t>(</w:t>
      </w:r>
      <w:r w:rsidR="004079B9" w:rsidRPr="004079B9">
        <w:rPr>
          <w:lang w:val="en-CA"/>
        </w:rPr>
        <w:t>94</w:t>
      </w:r>
      <w:r w:rsidRPr="004079B9">
        <w:rPr>
          <w:lang w:val="en-CA"/>
        </w:rPr>
        <w:t> per</w:t>
      </w:r>
      <w:r w:rsidR="00517258">
        <w:rPr>
          <w:lang w:val="en-CA"/>
        </w:rPr>
        <w:t> </w:t>
      </w:r>
      <w:r w:rsidRPr="004079B9">
        <w:rPr>
          <w:lang w:val="en-CA"/>
        </w:rPr>
        <w:t>cent) had been disbursed (US $</w:t>
      </w:r>
      <w:r w:rsidR="00410C7D" w:rsidRPr="004079B9">
        <w:rPr>
          <w:lang w:val="en-CA"/>
        </w:rPr>
        <w:t>17,298,296</w:t>
      </w:r>
      <w:r w:rsidRPr="004079B9">
        <w:rPr>
          <w:lang w:val="en-CA"/>
        </w:rPr>
        <w:t xml:space="preserve"> for </w:t>
      </w:r>
      <w:r w:rsidRPr="00B77422">
        <w:rPr>
          <w:lang w:val="en-CA"/>
        </w:rPr>
        <w:t>UNDP, US $</w:t>
      </w:r>
      <w:r w:rsidR="00A41996" w:rsidRPr="00B77422">
        <w:rPr>
          <w:lang w:val="en-CA"/>
        </w:rPr>
        <w:t>818,390</w:t>
      </w:r>
      <w:r w:rsidRPr="00B77422">
        <w:rPr>
          <w:lang w:val="en-CA"/>
        </w:rPr>
        <w:t xml:space="preserve"> for UNEP, and US $</w:t>
      </w:r>
      <w:r w:rsidR="00410C7D" w:rsidRPr="00B77422">
        <w:rPr>
          <w:lang w:val="en-CA"/>
        </w:rPr>
        <w:t>1,994,400</w:t>
      </w:r>
      <w:r w:rsidRPr="00B77422">
        <w:rPr>
          <w:lang w:val="en-CA"/>
        </w:rPr>
        <w:t xml:space="preserve"> for the Government of Germany) as shown in Table </w:t>
      </w:r>
      <w:r w:rsidR="00751D2D" w:rsidRPr="00B77422">
        <w:rPr>
          <w:lang w:val="en-CA"/>
        </w:rPr>
        <w:t>2</w:t>
      </w:r>
      <w:r w:rsidRPr="00B77422">
        <w:rPr>
          <w:lang w:val="en-CA"/>
        </w:rPr>
        <w:t>.</w:t>
      </w:r>
      <w:r w:rsidR="00517258" w:rsidRPr="00517258">
        <w:rPr>
          <w:lang w:val="en-CA"/>
        </w:rPr>
        <w:t xml:space="preserve"> </w:t>
      </w:r>
      <w:r w:rsidR="00517258" w:rsidRPr="005011B7">
        <w:rPr>
          <w:lang w:val="en-CA"/>
        </w:rPr>
        <w:t>Final disbursements (US</w:t>
      </w:r>
      <w:r w:rsidR="00517258">
        <w:rPr>
          <w:lang w:val="en-CA"/>
        </w:rPr>
        <w:t> </w:t>
      </w:r>
      <w:r w:rsidR="00517258" w:rsidRPr="005011B7">
        <w:rPr>
          <w:lang w:val="en-CA"/>
        </w:rPr>
        <w:t>$1,140,194) to three systems houses in the PU</w:t>
      </w:r>
      <w:r w:rsidR="00517258">
        <w:rPr>
          <w:lang w:val="en-CA"/>
        </w:rPr>
        <w:t> </w:t>
      </w:r>
      <w:r w:rsidR="00517258" w:rsidRPr="005011B7">
        <w:rPr>
          <w:lang w:val="en-CA"/>
        </w:rPr>
        <w:t>foam sector will be made by 31 December 2018</w:t>
      </w:r>
      <w:r w:rsidR="00517258">
        <w:rPr>
          <w:lang w:val="en-CA"/>
        </w:rPr>
        <w:t>,</w:t>
      </w:r>
      <w:r w:rsidR="00517258" w:rsidRPr="005011B7">
        <w:rPr>
          <w:lang w:val="en-CA"/>
        </w:rPr>
        <w:t xml:space="preserve"> upon submission of the verification report and supporting documents, and</w:t>
      </w:r>
      <w:r w:rsidR="00517258" w:rsidRPr="005011B7">
        <w:t xml:space="preserve"> </w:t>
      </w:r>
      <w:r w:rsidR="00517258" w:rsidRPr="005011B7">
        <w:rPr>
          <w:lang w:val="en-CA"/>
        </w:rPr>
        <w:t>subject to</w:t>
      </w:r>
      <w:r w:rsidR="00517258" w:rsidRPr="00E47424">
        <w:rPr>
          <w:lang w:val="en-CA"/>
        </w:rPr>
        <w:t xml:space="preserve"> </w:t>
      </w:r>
      <w:r w:rsidR="00517258" w:rsidRPr="0052379A">
        <w:rPr>
          <w:lang w:val="en-CA"/>
        </w:rPr>
        <w:t xml:space="preserve">confirmation of the adherence </w:t>
      </w:r>
      <w:r w:rsidR="00517258">
        <w:rPr>
          <w:lang w:val="en-CA"/>
        </w:rPr>
        <w:t>to</w:t>
      </w:r>
      <w:r w:rsidR="00517258" w:rsidRPr="0052379A">
        <w:rPr>
          <w:lang w:val="en-CA"/>
        </w:rPr>
        <w:t xml:space="preserve"> all </w:t>
      </w:r>
      <w:r w:rsidR="00517258">
        <w:rPr>
          <w:lang w:val="en-CA"/>
        </w:rPr>
        <w:t xml:space="preserve">the </w:t>
      </w:r>
      <w:r w:rsidR="00517258" w:rsidRPr="0052379A">
        <w:rPr>
          <w:lang w:val="en-CA"/>
        </w:rPr>
        <w:t>provisions of agreements signed with system</w:t>
      </w:r>
      <w:r w:rsidR="00517258">
        <w:rPr>
          <w:lang w:val="en-CA"/>
        </w:rPr>
        <w:t>s</w:t>
      </w:r>
      <w:r w:rsidR="00517258" w:rsidRPr="0052379A">
        <w:rPr>
          <w:lang w:val="en-CA"/>
        </w:rPr>
        <w:t xml:space="preserve"> houses</w:t>
      </w:r>
      <w:r w:rsidR="00517258">
        <w:rPr>
          <w:lang w:val="en-CA"/>
        </w:rPr>
        <w:t>.</w:t>
      </w:r>
    </w:p>
    <w:p w14:paraId="53045843" w14:textId="77777777" w:rsidR="00FC42D6" w:rsidRPr="00410C7D" w:rsidRDefault="00FC42D6" w:rsidP="00686E19">
      <w:pPr>
        <w:keepNext/>
        <w:rPr>
          <w:lang w:val="en-CA"/>
        </w:rPr>
      </w:pPr>
      <w:r w:rsidRPr="00410C7D">
        <w:rPr>
          <w:b/>
          <w:lang w:val="en-CA"/>
        </w:rPr>
        <w:t xml:space="preserve">Table </w:t>
      </w:r>
      <w:r w:rsidR="00751D2D">
        <w:rPr>
          <w:b/>
          <w:lang w:val="en-CA"/>
        </w:rPr>
        <w:t>2</w:t>
      </w:r>
      <w:r w:rsidRPr="00410C7D">
        <w:rPr>
          <w:b/>
          <w:lang w:val="en-CA"/>
        </w:rPr>
        <w:t>. Financial report of stage I of the HPMP for India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7"/>
        <w:gridCol w:w="1963"/>
        <w:gridCol w:w="2221"/>
        <w:gridCol w:w="2939"/>
      </w:tblGrid>
      <w:tr w:rsidR="00FC42D6" w:rsidRPr="00B77422" w14:paraId="004429B4" w14:textId="77777777" w:rsidTr="002B2ECF">
        <w:trPr>
          <w:trHeight w:val="98"/>
        </w:trPr>
        <w:tc>
          <w:tcPr>
            <w:tcW w:w="1109" w:type="pct"/>
            <w:shd w:val="clear" w:color="auto" w:fill="auto"/>
            <w:noWrap/>
            <w:vAlign w:val="center"/>
            <w:hideMark/>
          </w:tcPr>
          <w:p w14:paraId="68BAEE4F" w14:textId="77777777" w:rsidR="00FC42D6" w:rsidRPr="00B77422" w:rsidRDefault="00FC42D6" w:rsidP="00686E19">
            <w:pPr>
              <w:keepNext/>
              <w:jc w:val="left"/>
              <w:rPr>
                <w:b/>
                <w:bCs/>
                <w:color w:val="000000"/>
                <w:sz w:val="20"/>
                <w:szCs w:val="20"/>
                <w:lang w:val="en-CA"/>
              </w:rPr>
            </w:pPr>
            <w:r w:rsidRPr="00B77422">
              <w:rPr>
                <w:b/>
                <w:bCs/>
                <w:color w:val="000000"/>
                <w:sz w:val="20"/>
                <w:szCs w:val="20"/>
                <w:lang w:val="en-CA" w:eastAsia="en-CA"/>
              </w:rPr>
              <w:t>Agency</w:t>
            </w:r>
          </w:p>
        </w:tc>
        <w:tc>
          <w:tcPr>
            <w:tcW w:w="1077" w:type="pct"/>
            <w:shd w:val="clear" w:color="auto" w:fill="auto"/>
            <w:noWrap/>
            <w:vAlign w:val="center"/>
            <w:hideMark/>
          </w:tcPr>
          <w:p w14:paraId="66554315" w14:textId="77777777" w:rsidR="00FC42D6" w:rsidRPr="00B77422" w:rsidRDefault="00FC42D6" w:rsidP="00686E19">
            <w:pPr>
              <w:keepNext/>
              <w:jc w:val="center"/>
              <w:rPr>
                <w:b/>
                <w:bCs/>
                <w:color w:val="000000"/>
                <w:sz w:val="20"/>
                <w:szCs w:val="20"/>
                <w:lang w:val="en-CA"/>
              </w:rPr>
            </w:pPr>
            <w:r w:rsidRPr="00B77422">
              <w:rPr>
                <w:b/>
                <w:bCs/>
                <w:color w:val="000000"/>
                <w:sz w:val="20"/>
                <w:szCs w:val="20"/>
                <w:lang w:val="en-CA" w:eastAsia="en-CA"/>
              </w:rPr>
              <w:t>Approved (US $)</w:t>
            </w:r>
          </w:p>
        </w:tc>
        <w:tc>
          <w:tcPr>
            <w:tcW w:w="1215" w:type="pct"/>
            <w:shd w:val="clear" w:color="auto" w:fill="auto"/>
            <w:vAlign w:val="center"/>
            <w:hideMark/>
          </w:tcPr>
          <w:p w14:paraId="6FFB7C87" w14:textId="77777777" w:rsidR="00FC42D6" w:rsidRPr="00B77422" w:rsidRDefault="00FC42D6" w:rsidP="00686E19">
            <w:pPr>
              <w:keepNext/>
              <w:jc w:val="center"/>
              <w:rPr>
                <w:b/>
                <w:bCs/>
                <w:color w:val="000000"/>
                <w:sz w:val="20"/>
                <w:szCs w:val="20"/>
                <w:lang w:val="en-CA"/>
              </w:rPr>
            </w:pPr>
            <w:r w:rsidRPr="00B77422">
              <w:rPr>
                <w:b/>
                <w:bCs/>
                <w:color w:val="000000"/>
                <w:sz w:val="20"/>
                <w:szCs w:val="20"/>
                <w:lang w:val="en-CA" w:eastAsia="en-CA"/>
              </w:rPr>
              <w:t>Disbursed (US $)</w:t>
            </w:r>
          </w:p>
        </w:tc>
        <w:tc>
          <w:tcPr>
            <w:tcW w:w="1599" w:type="pct"/>
            <w:shd w:val="clear" w:color="auto" w:fill="auto"/>
            <w:vAlign w:val="center"/>
            <w:hideMark/>
          </w:tcPr>
          <w:p w14:paraId="1DE54992" w14:textId="77777777" w:rsidR="00FC42D6" w:rsidRPr="00B77422" w:rsidRDefault="00FC42D6" w:rsidP="00686E19">
            <w:pPr>
              <w:keepNext/>
              <w:jc w:val="center"/>
              <w:rPr>
                <w:b/>
                <w:bCs/>
                <w:color w:val="000000"/>
                <w:sz w:val="20"/>
                <w:szCs w:val="20"/>
                <w:lang w:val="en-CA"/>
              </w:rPr>
            </w:pPr>
            <w:r w:rsidRPr="00B77422">
              <w:rPr>
                <w:b/>
                <w:bCs/>
                <w:color w:val="000000"/>
                <w:sz w:val="20"/>
                <w:szCs w:val="20"/>
                <w:lang w:val="en-CA" w:eastAsia="en-CA"/>
              </w:rPr>
              <w:t>Disbursement rate (%)</w:t>
            </w:r>
          </w:p>
        </w:tc>
      </w:tr>
      <w:tr w:rsidR="00FC42D6" w:rsidRPr="00B77422" w14:paraId="45F46302" w14:textId="77777777" w:rsidTr="00410C7D">
        <w:trPr>
          <w:trHeight w:val="54"/>
        </w:trPr>
        <w:tc>
          <w:tcPr>
            <w:tcW w:w="1109" w:type="pct"/>
            <w:shd w:val="clear" w:color="auto" w:fill="auto"/>
            <w:noWrap/>
            <w:vAlign w:val="center"/>
            <w:hideMark/>
          </w:tcPr>
          <w:p w14:paraId="520092B1" w14:textId="77777777" w:rsidR="00FC42D6" w:rsidRPr="00B77422" w:rsidRDefault="00FC42D6" w:rsidP="00686E19">
            <w:pPr>
              <w:jc w:val="left"/>
              <w:rPr>
                <w:color w:val="000000"/>
                <w:sz w:val="20"/>
                <w:szCs w:val="20"/>
                <w:lang w:val="en-CA"/>
              </w:rPr>
            </w:pPr>
            <w:r w:rsidRPr="00B77422">
              <w:rPr>
                <w:color w:val="000000"/>
                <w:sz w:val="20"/>
                <w:szCs w:val="20"/>
                <w:lang w:val="en-CA"/>
              </w:rPr>
              <w:t>UNDP</w:t>
            </w:r>
          </w:p>
        </w:tc>
        <w:tc>
          <w:tcPr>
            <w:tcW w:w="1077" w:type="pct"/>
            <w:shd w:val="clear" w:color="auto" w:fill="auto"/>
            <w:vAlign w:val="center"/>
            <w:hideMark/>
          </w:tcPr>
          <w:p w14:paraId="7B0861E5" w14:textId="77777777" w:rsidR="00FC42D6" w:rsidRPr="00B77422" w:rsidRDefault="00FC42D6" w:rsidP="00686E19">
            <w:pPr>
              <w:jc w:val="right"/>
              <w:rPr>
                <w:color w:val="000000"/>
                <w:sz w:val="20"/>
                <w:szCs w:val="20"/>
                <w:lang w:val="en-CA"/>
              </w:rPr>
            </w:pPr>
            <w:r w:rsidRPr="00B77422">
              <w:rPr>
                <w:color w:val="000000"/>
                <w:sz w:val="20"/>
                <w:szCs w:val="20"/>
                <w:lang w:val="en-CA"/>
              </w:rPr>
              <w:t>18,438,490</w:t>
            </w:r>
          </w:p>
        </w:tc>
        <w:tc>
          <w:tcPr>
            <w:tcW w:w="1215" w:type="pct"/>
            <w:shd w:val="clear" w:color="auto" w:fill="auto"/>
            <w:vAlign w:val="center"/>
            <w:hideMark/>
          </w:tcPr>
          <w:p w14:paraId="0BA0955E" w14:textId="135C6599" w:rsidR="00FC42D6" w:rsidRPr="00B77422" w:rsidRDefault="00410C7D" w:rsidP="00686E19">
            <w:pPr>
              <w:jc w:val="right"/>
              <w:rPr>
                <w:color w:val="000000"/>
                <w:sz w:val="20"/>
                <w:szCs w:val="20"/>
                <w:lang w:val="en-CA"/>
              </w:rPr>
            </w:pPr>
            <w:r w:rsidRPr="00B77422">
              <w:rPr>
                <w:color w:val="000000" w:themeColor="text1"/>
                <w:sz w:val="20"/>
                <w:szCs w:val="20"/>
                <w:lang w:val="en-CA"/>
              </w:rPr>
              <w:t>17,298,296</w:t>
            </w:r>
          </w:p>
        </w:tc>
        <w:tc>
          <w:tcPr>
            <w:tcW w:w="1599" w:type="pct"/>
            <w:shd w:val="clear" w:color="auto" w:fill="auto"/>
            <w:vAlign w:val="center"/>
          </w:tcPr>
          <w:p w14:paraId="2A8EDE56" w14:textId="77777777" w:rsidR="00FC42D6" w:rsidRPr="00B77422" w:rsidRDefault="00410C7D" w:rsidP="00686E19">
            <w:pPr>
              <w:jc w:val="right"/>
              <w:rPr>
                <w:color w:val="000000"/>
                <w:sz w:val="20"/>
                <w:szCs w:val="20"/>
                <w:lang w:val="en-CA"/>
              </w:rPr>
            </w:pPr>
            <w:r w:rsidRPr="00B77422">
              <w:rPr>
                <w:color w:val="000000"/>
                <w:sz w:val="20"/>
                <w:szCs w:val="20"/>
                <w:lang w:val="en-CA"/>
              </w:rPr>
              <w:t>94</w:t>
            </w:r>
          </w:p>
        </w:tc>
      </w:tr>
      <w:tr w:rsidR="00FC42D6" w:rsidRPr="00B77422" w14:paraId="7E3ED889" w14:textId="77777777" w:rsidTr="00410C7D">
        <w:trPr>
          <w:trHeight w:val="54"/>
        </w:trPr>
        <w:tc>
          <w:tcPr>
            <w:tcW w:w="1109" w:type="pct"/>
            <w:shd w:val="clear" w:color="auto" w:fill="auto"/>
            <w:noWrap/>
            <w:vAlign w:val="center"/>
            <w:hideMark/>
          </w:tcPr>
          <w:p w14:paraId="4B870E6E" w14:textId="77777777" w:rsidR="00FC42D6" w:rsidRPr="00B77422" w:rsidRDefault="00FC42D6" w:rsidP="00686E19">
            <w:pPr>
              <w:jc w:val="left"/>
              <w:rPr>
                <w:color w:val="000000"/>
                <w:sz w:val="20"/>
                <w:szCs w:val="20"/>
                <w:lang w:val="en-CA"/>
              </w:rPr>
            </w:pPr>
            <w:r w:rsidRPr="00B77422">
              <w:rPr>
                <w:color w:val="000000"/>
                <w:sz w:val="20"/>
                <w:szCs w:val="20"/>
                <w:lang w:val="en-CA"/>
              </w:rPr>
              <w:t>UNEP</w:t>
            </w:r>
          </w:p>
        </w:tc>
        <w:tc>
          <w:tcPr>
            <w:tcW w:w="1077" w:type="pct"/>
            <w:shd w:val="clear" w:color="auto" w:fill="auto"/>
            <w:vAlign w:val="center"/>
            <w:hideMark/>
          </w:tcPr>
          <w:p w14:paraId="17416F79" w14:textId="77777777" w:rsidR="00FC42D6" w:rsidRPr="00B77422" w:rsidRDefault="00FC42D6" w:rsidP="00686E19">
            <w:pPr>
              <w:jc w:val="right"/>
              <w:rPr>
                <w:color w:val="000000"/>
                <w:sz w:val="20"/>
                <w:szCs w:val="20"/>
                <w:lang w:val="en-CA"/>
              </w:rPr>
            </w:pPr>
            <w:r w:rsidRPr="00B77422">
              <w:rPr>
                <w:color w:val="000000"/>
                <w:sz w:val="20"/>
                <w:szCs w:val="20"/>
                <w:lang w:val="en-CA"/>
              </w:rPr>
              <w:t>861,600</w:t>
            </w:r>
          </w:p>
        </w:tc>
        <w:tc>
          <w:tcPr>
            <w:tcW w:w="1215" w:type="pct"/>
            <w:shd w:val="clear" w:color="auto" w:fill="auto"/>
            <w:vAlign w:val="center"/>
            <w:hideMark/>
          </w:tcPr>
          <w:p w14:paraId="445E42CF" w14:textId="49D7F17F" w:rsidR="00FC42D6" w:rsidRPr="00B77422" w:rsidRDefault="00A41996" w:rsidP="00686E19">
            <w:pPr>
              <w:jc w:val="right"/>
              <w:rPr>
                <w:color w:val="000000"/>
                <w:sz w:val="20"/>
                <w:szCs w:val="20"/>
                <w:lang w:val="en-CA"/>
              </w:rPr>
            </w:pPr>
            <w:r w:rsidRPr="00B77422">
              <w:rPr>
                <w:color w:val="000000"/>
                <w:sz w:val="20"/>
                <w:szCs w:val="20"/>
                <w:lang w:val="en-CA"/>
              </w:rPr>
              <w:t>818,390</w:t>
            </w:r>
            <w:r w:rsidR="00B77422">
              <w:rPr>
                <w:color w:val="000000"/>
                <w:sz w:val="20"/>
                <w:szCs w:val="20"/>
                <w:lang w:val="en-CA"/>
              </w:rPr>
              <w:t>*</w:t>
            </w:r>
          </w:p>
        </w:tc>
        <w:tc>
          <w:tcPr>
            <w:tcW w:w="1599" w:type="pct"/>
            <w:shd w:val="clear" w:color="auto" w:fill="auto"/>
            <w:vAlign w:val="center"/>
          </w:tcPr>
          <w:p w14:paraId="6F35CE79" w14:textId="77777777" w:rsidR="00FC42D6" w:rsidRPr="00B77422" w:rsidRDefault="00D25A1B" w:rsidP="00686E19">
            <w:pPr>
              <w:jc w:val="right"/>
              <w:rPr>
                <w:color w:val="000000"/>
                <w:sz w:val="20"/>
                <w:szCs w:val="20"/>
                <w:lang w:val="en-CA"/>
              </w:rPr>
            </w:pPr>
            <w:r w:rsidRPr="00B77422">
              <w:rPr>
                <w:color w:val="000000"/>
                <w:sz w:val="20"/>
                <w:szCs w:val="20"/>
                <w:lang w:val="en-CA"/>
              </w:rPr>
              <w:t>95</w:t>
            </w:r>
          </w:p>
        </w:tc>
      </w:tr>
      <w:tr w:rsidR="00FC42D6" w:rsidRPr="00B77422" w14:paraId="421EAC17" w14:textId="77777777" w:rsidTr="00410C7D">
        <w:trPr>
          <w:trHeight w:val="71"/>
        </w:trPr>
        <w:tc>
          <w:tcPr>
            <w:tcW w:w="1109" w:type="pct"/>
            <w:shd w:val="clear" w:color="auto" w:fill="auto"/>
            <w:noWrap/>
            <w:vAlign w:val="center"/>
            <w:hideMark/>
          </w:tcPr>
          <w:p w14:paraId="4C060537" w14:textId="77777777" w:rsidR="00FC42D6" w:rsidRPr="00B77422" w:rsidRDefault="00FC42D6" w:rsidP="00686E19">
            <w:pPr>
              <w:jc w:val="left"/>
              <w:rPr>
                <w:color w:val="000000"/>
                <w:sz w:val="20"/>
                <w:szCs w:val="20"/>
                <w:lang w:val="en-CA"/>
              </w:rPr>
            </w:pPr>
            <w:r w:rsidRPr="00B77422">
              <w:rPr>
                <w:color w:val="000000"/>
                <w:sz w:val="20"/>
                <w:szCs w:val="20"/>
                <w:lang w:val="en-CA"/>
              </w:rPr>
              <w:t>Government of Germany</w:t>
            </w:r>
          </w:p>
        </w:tc>
        <w:tc>
          <w:tcPr>
            <w:tcW w:w="1077" w:type="pct"/>
            <w:shd w:val="clear" w:color="auto" w:fill="auto"/>
            <w:vAlign w:val="center"/>
            <w:hideMark/>
          </w:tcPr>
          <w:p w14:paraId="1E02FC27" w14:textId="77777777" w:rsidR="00FC42D6" w:rsidRPr="00B77422" w:rsidRDefault="00FC42D6" w:rsidP="00686E19">
            <w:pPr>
              <w:jc w:val="right"/>
              <w:rPr>
                <w:color w:val="000000"/>
                <w:sz w:val="20"/>
                <w:szCs w:val="20"/>
                <w:lang w:val="en-CA"/>
              </w:rPr>
            </w:pPr>
            <w:r w:rsidRPr="00B77422">
              <w:rPr>
                <w:color w:val="000000"/>
                <w:sz w:val="20"/>
                <w:szCs w:val="20"/>
                <w:lang w:val="en-CA"/>
              </w:rPr>
              <w:t>1,994,400</w:t>
            </w:r>
          </w:p>
        </w:tc>
        <w:tc>
          <w:tcPr>
            <w:tcW w:w="1215" w:type="pct"/>
            <w:shd w:val="clear" w:color="auto" w:fill="auto"/>
            <w:vAlign w:val="center"/>
            <w:hideMark/>
          </w:tcPr>
          <w:p w14:paraId="73903098" w14:textId="77777777" w:rsidR="00FC42D6" w:rsidRPr="00B77422" w:rsidRDefault="00410C7D" w:rsidP="00686E19">
            <w:pPr>
              <w:jc w:val="right"/>
              <w:rPr>
                <w:color w:val="000000"/>
                <w:sz w:val="20"/>
                <w:szCs w:val="20"/>
                <w:lang w:val="en-CA"/>
              </w:rPr>
            </w:pPr>
            <w:r w:rsidRPr="00B77422">
              <w:rPr>
                <w:color w:val="000000"/>
                <w:sz w:val="20"/>
                <w:szCs w:val="20"/>
                <w:lang w:val="en-CA"/>
              </w:rPr>
              <w:t>1,994,400</w:t>
            </w:r>
          </w:p>
        </w:tc>
        <w:tc>
          <w:tcPr>
            <w:tcW w:w="1599" w:type="pct"/>
            <w:shd w:val="clear" w:color="auto" w:fill="auto"/>
            <w:vAlign w:val="center"/>
          </w:tcPr>
          <w:p w14:paraId="7DA51B8B" w14:textId="77777777" w:rsidR="00FC42D6" w:rsidRPr="00B77422" w:rsidRDefault="00410C7D" w:rsidP="00686E19">
            <w:pPr>
              <w:jc w:val="right"/>
              <w:rPr>
                <w:color w:val="000000"/>
                <w:sz w:val="20"/>
                <w:szCs w:val="20"/>
                <w:lang w:val="en-CA"/>
              </w:rPr>
            </w:pPr>
            <w:r w:rsidRPr="00B77422">
              <w:rPr>
                <w:color w:val="000000"/>
                <w:sz w:val="20"/>
                <w:szCs w:val="20"/>
                <w:lang w:val="en-CA"/>
              </w:rPr>
              <w:t>100</w:t>
            </w:r>
          </w:p>
        </w:tc>
      </w:tr>
      <w:tr w:rsidR="00FC42D6" w:rsidRPr="004079B9" w14:paraId="7DF9129B" w14:textId="77777777" w:rsidTr="000C5939">
        <w:trPr>
          <w:trHeight w:val="275"/>
        </w:trPr>
        <w:tc>
          <w:tcPr>
            <w:tcW w:w="1109" w:type="pct"/>
            <w:shd w:val="clear" w:color="auto" w:fill="auto"/>
            <w:noWrap/>
            <w:vAlign w:val="center"/>
            <w:hideMark/>
          </w:tcPr>
          <w:p w14:paraId="2DBCCD4B" w14:textId="77777777" w:rsidR="00FC42D6" w:rsidRPr="00B77422" w:rsidRDefault="00FC42D6" w:rsidP="00686E19">
            <w:pPr>
              <w:jc w:val="left"/>
              <w:rPr>
                <w:b/>
                <w:bCs/>
                <w:color w:val="000000"/>
                <w:sz w:val="20"/>
                <w:szCs w:val="20"/>
                <w:lang w:val="en-CA"/>
              </w:rPr>
            </w:pPr>
            <w:r w:rsidRPr="00B77422">
              <w:rPr>
                <w:b/>
                <w:bCs/>
                <w:color w:val="000000"/>
                <w:sz w:val="20"/>
                <w:szCs w:val="20"/>
                <w:lang w:val="en-CA" w:eastAsia="en-CA"/>
              </w:rPr>
              <w:t>Total</w:t>
            </w:r>
          </w:p>
        </w:tc>
        <w:tc>
          <w:tcPr>
            <w:tcW w:w="1077" w:type="pct"/>
            <w:shd w:val="clear" w:color="auto" w:fill="auto"/>
            <w:vAlign w:val="center"/>
            <w:hideMark/>
          </w:tcPr>
          <w:p w14:paraId="3F1C6F0B" w14:textId="77777777" w:rsidR="00FC42D6" w:rsidRPr="00B77422" w:rsidRDefault="00FC42D6" w:rsidP="00686E19">
            <w:pPr>
              <w:jc w:val="right"/>
              <w:rPr>
                <w:b/>
                <w:bCs/>
                <w:color w:val="000000"/>
                <w:sz w:val="20"/>
                <w:szCs w:val="20"/>
                <w:lang w:val="en-CA"/>
              </w:rPr>
            </w:pPr>
            <w:r w:rsidRPr="00B77422">
              <w:rPr>
                <w:b/>
                <w:bCs/>
                <w:noProof/>
                <w:color w:val="000000"/>
                <w:sz w:val="20"/>
                <w:szCs w:val="20"/>
                <w:lang w:val="en-CA"/>
              </w:rPr>
              <w:t>21,294,490</w:t>
            </w:r>
          </w:p>
        </w:tc>
        <w:tc>
          <w:tcPr>
            <w:tcW w:w="1215" w:type="pct"/>
            <w:shd w:val="clear" w:color="auto" w:fill="auto"/>
            <w:vAlign w:val="center"/>
            <w:hideMark/>
          </w:tcPr>
          <w:p w14:paraId="40DCC6B2" w14:textId="77777777" w:rsidR="00FC42D6" w:rsidRPr="00B77422" w:rsidRDefault="00D25A1B" w:rsidP="00686E19">
            <w:pPr>
              <w:jc w:val="right"/>
              <w:rPr>
                <w:b/>
                <w:bCs/>
                <w:color w:val="000000"/>
                <w:sz w:val="20"/>
                <w:szCs w:val="20"/>
                <w:lang w:val="en-CA"/>
              </w:rPr>
            </w:pPr>
            <w:r w:rsidRPr="00B77422">
              <w:rPr>
                <w:b/>
                <w:sz w:val="20"/>
                <w:szCs w:val="20"/>
                <w:lang w:val="en-CA"/>
              </w:rPr>
              <w:t>20,111,086</w:t>
            </w:r>
          </w:p>
        </w:tc>
        <w:tc>
          <w:tcPr>
            <w:tcW w:w="1599" w:type="pct"/>
            <w:shd w:val="clear" w:color="auto" w:fill="auto"/>
            <w:vAlign w:val="center"/>
          </w:tcPr>
          <w:p w14:paraId="70BF825D" w14:textId="77777777" w:rsidR="00FC42D6" w:rsidRPr="004079B9" w:rsidRDefault="00410C7D" w:rsidP="00686E19">
            <w:pPr>
              <w:jc w:val="right"/>
              <w:rPr>
                <w:b/>
                <w:bCs/>
                <w:color w:val="000000"/>
                <w:sz w:val="20"/>
                <w:szCs w:val="20"/>
                <w:lang w:val="en-CA"/>
              </w:rPr>
            </w:pPr>
            <w:r w:rsidRPr="00B77422">
              <w:rPr>
                <w:b/>
                <w:bCs/>
                <w:color w:val="000000"/>
                <w:sz w:val="20"/>
                <w:szCs w:val="20"/>
                <w:lang w:val="en-CA"/>
              </w:rPr>
              <w:t>94</w:t>
            </w:r>
          </w:p>
        </w:tc>
      </w:tr>
    </w:tbl>
    <w:p w14:paraId="116B1F95" w14:textId="74EBA8A3" w:rsidR="00B77422" w:rsidRPr="00410C7D" w:rsidRDefault="00517258" w:rsidP="00686E19">
      <w:pPr>
        <w:rPr>
          <w:sz w:val="16"/>
          <w:szCs w:val="16"/>
          <w:lang w:val="en-CA"/>
        </w:rPr>
      </w:pPr>
      <w:r>
        <w:rPr>
          <w:sz w:val="16"/>
          <w:szCs w:val="16"/>
          <w:lang w:val="en-CA"/>
        </w:rPr>
        <w:t>*</w:t>
      </w:r>
      <w:r w:rsidR="00E23F5D">
        <w:rPr>
          <w:sz w:val="16"/>
          <w:szCs w:val="16"/>
          <w:lang w:val="en-CA"/>
        </w:rPr>
        <w:t>US $43,210</w:t>
      </w:r>
      <w:r w:rsidR="00B607A1">
        <w:rPr>
          <w:sz w:val="16"/>
          <w:szCs w:val="16"/>
          <w:lang w:val="en-CA"/>
        </w:rPr>
        <w:t xml:space="preserve"> is </w:t>
      </w:r>
      <w:r w:rsidR="0096483C">
        <w:rPr>
          <w:sz w:val="16"/>
          <w:szCs w:val="16"/>
          <w:lang w:val="en-CA"/>
        </w:rPr>
        <w:t xml:space="preserve">the </w:t>
      </w:r>
      <w:r w:rsidR="000C5939">
        <w:rPr>
          <w:sz w:val="16"/>
          <w:szCs w:val="16"/>
          <w:lang w:val="en-CA"/>
        </w:rPr>
        <w:t>balance</w:t>
      </w:r>
      <w:r w:rsidR="00B607A1">
        <w:rPr>
          <w:sz w:val="16"/>
          <w:szCs w:val="16"/>
          <w:lang w:val="en-CA"/>
        </w:rPr>
        <w:t xml:space="preserve"> that has not </w:t>
      </w:r>
      <w:r w:rsidR="000C5939">
        <w:rPr>
          <w:sz w:val="16"/>
          <w:szCs w:val="16"/>
          <w:lang w:val="en-CA"/>
        </w:rPr>
        <w:t xml:space="preserve">yet </w:t>
      </w:r>
      <w:r w:rsidR="00B607A1">
        <w:rPr>
          <w:sz w:val="16"/>
          <w:szCs w:val="16"/>
          <w:lang w:val="en-CA"/>
        </w:rPr>
        <w:t>been recorded in UNEP’s financial system (UMOJA) due to technical issue</w:t>
      </w:r>
      <w:r w:rsidR="0096483C">
        <w:rPr>
          <w:sz w:val="16"/>
          <w:szCs w:val="16"/>
          <w:lang w:val="en-CA"/>
        </w:rPr>
        <w:t>s</w:t>
      </w:r>
      <w:r w:rsidR="006323A0">
        <w:rPr>
          <w:sz w:val="16"/>
          <w:szCs w:val="16"/>
          <w:lang w:val="en-CA"/>
        </w:rPr>
        <w:t>;</w:t>
      </w:r>
      <w:r w:rsidR="00B607A1">
        <w:rPr>
          <w:sz w:val="16"/>
          <w:szCs w:val="16"/>
          <w:lang w:val="en-CA"/>
        </w:rPr>
        <w:t xml:space="preserve"> </w:t>
      </w:r>
      <w:r w:rsidR="00B74B4D">
        <w:rPr>
          <w:sz w:val="16"/>
          <w:szCs w:val="16"/>
          <w:lang w:val="en-CA"/>
        </w:rPr>
        <w:t>however</w:t>
      </w:r>
      <w:r w:rsidR="0096483C">
        <w:rPr>
          <w:sz w:val="16"/>
          <w:szCs w:val="16"/>
          <w:lang w:val="en-CA"/>
        </w:rPr>
        <w:t xml:space="preserve">, </w:t>
      </w:r>
      <w:r w:rsidR="00B74B4D">
        <w:rPr>
          <w:sz w:val="16"/>
          <w:szCs w:val="16"/>
          <w:lang w:val="en-CA"/>
        </w:rPr>
        <w:t xml:space="preserve">UNEP has approved all the payments </w:t>
      </w:r>
      <w:r w:rsidR="0096483C">
        <w:rPr>
          <w:sz w:val="16"/>
          <w:szCs w:val="16"/>
          <w:lang w:val="en-CA"/>
        </w:rPr>
        <w:t>for</w:t>
      </w:r>
      <w:r w:rsidR="00B74B4D">
        <w:rPr>
          <w:sz w:val="16"/>
          <w:szCs w:val="16"/>
          <w:lang w:val="en-CA"/>
        </w:rPr>
        <w:t xml:space="preserve"> </w:t>
      </w:r>
      <w:r w:rsidR="0096483C">
        <w:rPr>
          <w:sz w:val="16"/>
          <w:szCs w:val="16"/>
          <w:lang w:val="en-CA"/>
        </w:rPr>
        <w:t xml:space="preserve">the last tranche </w:t>
      </w:r>
      <w:r w:rsidR="00B74B4D">
        <w:rPr>
          <w:sz w:val="16"/>
          <w:szCs w:val="16"/>
          <w:lang w:val="en-CA"/>
        </w:rPr>
        <w:t xml:space="preserve">and closed the </w:t>
      </w:r>
      <w:r w:rsidR="00B74B4D" w:rsidRPr="00B74B4D">
        <w:rPr>
          <w:sz w:val="16"/>
          <w:szCs w:val="16"/>
          <w:lang w:val="en-CA"/>
        </w:rPr>
        <w:t xml:space="preserve">Small Scale Funding Agreements </w:t>
      </w:r>
      <w:r w:rsidR="00B74B4D">
        <w:rPr>
          <w:sz w:val="16"/>
          <w:szCs w:val="16"/>
          <w:lang w:val="en-CA"/>
        </w:rPr>
        <w:t>(UNEP’s implementation agreement with the Government).</w:t>
      </w:r>
    </w:p>
    <w:p w14:paraId="55A7400A" w14:textId="77777777" w:rsidR="00410C7D" w:rsidRDefault="00410C7D" w:rsidP="00686E19">
      <w:pPr>
        <w:rPr>
          <w:lang w:val="en-CA"/>
        </w:rPr>
      </w:pPr>
    </w:p>
    <w:p w14:paraId="0C50A038" w14:textId="77777777" w:rsidR="00FC42D6" w:rsidRPr="00E9124C" w:rsidRDefault="00FC42D6" w:rsidP="00686E19">
      <w:pPr>
        <w:keepNext/>
        <w:keepLines/>
        <w:spacing w:after="240"/>
        <w:outlineLvl w:val="0"/>
        <w:rPr>
          <w:u w:val="single"/>
          <w:lang w:val="en-CA"/>
        </w:rPr>
      </w:pPr>
      <w:r>
        <w:rPr>
          <w:b/>
          <w:bCs/>
          <w:lang w:val="en-CA"/>
        </w:rPr>
        <w:t>C</w:t>
      </w:r>
      <w:r w:rsidRPr="00E9124C">
        <w:rPr>
          <w:b/>
          <w:bCs/>
          <w:lang w:val="en-CA"/>
        </w:rPr>
        <w:t>omments</w:t>
      </w:r>
    </w:p>
    <w:p w14:paraId="562A1B1C" w14:textId="36A45B26" w:rsidR="00AF53EC" w:rsidRPr="00517258" w:rsidRDefault="00CC2186" w:rsidP="00686E19">
      <w:pPr>
        <w:pStyle w:val="Heading1"/>
        <w:rPr>
          <w:lang w:val="en-CA"/>
        </w:rPr>
      </w:pPr>
      <w:r w:rsidRPr="00D50EF8">
        <w:rPr>
          <w:lang w:val="en-CA"/>
        </w:rPr>
        <w:t>Given the overlap between stage</w:t>
      </w:r>
      <w:r w:rsidR="00B61BAD">
        <w:rPr>
          <w:lang w:val="en-CA"/>
        </w:rPr>
        <w:t>s </w:t>
      </w:r>
      <w:r w:rsidRPr="00D50EF8">
        <w:rPr>
          <w:lang w:val="en-CA"/>
        </w:rPr>
        <w:t>I and</w:t>
      </w:r>
      <w:r w:rsidR="00B61BAD">
        <w:rPr>
          <w:lang w:val="en-CA"/>
        </w:rPr>
        <w:t> </w:t>
      </w:r>
      <w:r w:rsidRPr="00D50EF8">
        <w:rPr>
          <w:lang w:val="en-CA"/>
        </w:rPr>
        <w:t>II</w:t>
      </w:r>
      <w:r w:rsidR="00D50EF8">
        <w:rPr>
          <w:lang w:val="en-CA"/>
        </w:rPr>
        <w:t xml:space="preserve"> of the HPMP</w:t>
      </w:r>
      <w:r w:rsidRPr="00D50EF8">
        <w:rPr>
          <w:lang w:val="en-CA"/>
        </w:rPr>
        <w:t xml:space="preserve">, </w:t>
      </w:r>
      <w:r w:rsidR="00D50EF8" w:rsidRPr="00D50EF8">
        <w:rPr>
          <w:lang w:val="en-CA"/>
        </w:rPr>
        <w:t>the Secretariat enquired</w:t>
      </w:r>
      <w:r w:rsidRPr="00D50EF8">
        <w:rPr>
          <w:lang w:val="en-CA"/>
        </w:rPr>
        <w:t xml:space="preserve"> how the </w:t>
      </w:r>
      <w:r w:rsidR="00B61BAD">
        <w:rPr>
          <w:lang w:val="en-CA"/>
        </w:rPr>
        <w:t>National Ozone Unit (</w:t>
      </w:r>
      <w:r w:rsidRPr="00D50EF8">
        <w:rPr>
          <w:lang w:val="en-CA"/>
        </w:rPr>
        <w:t>NOU</w:t>
      </w:r>
      <w:r w:rsidR="00B61BAD">
        <w:rPr>
          <w:lang w:val="en-CA"/>
        </w:rPr>
        <w:t>)</w:t>
      </w:r>
      <w:r w:rsidRPr="00D50EF8">
        <w:rPr>
          <w:lang w:val="en-CA"/>
        </w:rPr>
        <w:t xml:space="preserve"> and UNDP ensured that funding provided under stage</w:t>
      </w:r>
      <w:r w:rsidR="00517258">
        <w:rPr>
          <w:lang w:val="en-CA"/>
        </w:rPr>
        <w:t> </w:t>
      </w:r>
      <w:r w:rsidRPr="00D50EF8">
        <w:rPr>
          <w:lang w:val="en-CA"/>
        </w:rPr>
        <w:t>I for the PMU was not used for the activities under stage</w:t>
      </w:r>
      <w:r w:rsidR="00517258">
        <w:rPr>
          <w:lang w:val="en-CA"/>
        </w:rPr>
        <w:t> </w:t>
      </w:r>
      <w:r w:rsidRPr="00D50EF8">
        <w:rPr>
          <w:lang w:val="en-CA"/>
        </w:rPr>
        <w:t>II</w:t>
      </w:r>
      <w:r w:rsidR="00D50EF8" w:rsidRPr="00D50EF8">
        <w:rPr>
          <w:lang w:val="en-CA"/>
        </w:rPr>
        <w:t>.</w:t>
      </w:r>
      <w:r w:rsidR="00D50EF8">
        <w:rPr>
          <w:lang w:val="en-CA"/>
        </w:rPr>
        <w:t xml:space="preserve"> UNDP clarified that t</w:t>
      </w:r>
      <w:r w:rsidRPr="00D50EF8">
        <w:rPr>
          <w:lang w:val="en-CA"/>
        </w:rPr>
        <w:t xml:space="preserve">he </w:t>
      </w:r>
      <w:r w:rsidR="00D50EF8">
        <w:rPr>
          <w:lang w:val="en-CA"/>
        </w:rPr>
        <w:t>i</w:t>
      </w:r>
      <w:r w:rsidRPr="00D50EF8">
        <w:rPr>
          <w:lang w:val="en-CA"/>
        </w:rPr>
        <w:t xml:space="preserve">mplementation </w:t>
      </w:r>
      <w:r w:rsidR="00D50EF8">
        <w:rPr>
          <w:lang w:val="en-CA"/>
        </w:rPr>
        <w:t>m</w:t>
      </w:r>
      <w:r w:rsidRPr="00D50EF8">
        <w:rPr>
          <w:lang w:val="en-CA"/>
        </w:rPr>
        <w:t>odality used by UNDP entails that funds are kept within UNDP accounts until the expenses are endorsed</w:t>
      </w:r>
      <w:r w:rsidR="007C5BBD">
        <w:rPr>
          <w:lang w:val="en-CA"/>
        </w:rPr>
        <w:t xml:space="preserve"> by the Government. F</w:t>
      </w:r>
      <w:r w:rsidRPr="00D50EF8">
        <w:rPr>
          <w:lang w:val="en-CA"/>
        </w:rPr>
        <w:t xml:space="preserve">unds </w:t>
      </w:r>
      <w:r w:rsidR="00517258">
        <w:rPr>
          <w:lang w:val="en-CA"/>
        </w:rPr>
        <w:t>approved under stages </w:t>
      </w:r>
      <w:r w:rsidR="007C5BBD">
        <w:rPr>
          <w:lang w:val="en-CA"/>
        </w:rPr>
        <w:t xml:space="preserve">I and II </w:t>
      </w:r>
      <w:r w:rsidRPr="00D50EF8">
        <w:rPr>
          <w:lang w:val="en-CA"/>
        </w:rPr>
        <w:t xml:space="preserve">are </w:t>
      </w:r>
      <w:r w:rsidR="00517258">
        <w:rPr>
          <w:lang w:val="en-CA"/>
        </w:rPr>
        <w:t>managed</w:t>
      </w:r>
      <w:r w:rsidRPr="00D50EF8">
        <w:rPr>
          <w:lang w:val="en-CA"/>
        </w:rPr>
        <w:t xml:space="preserve"> under different project numbers</w:t>
      </w:r>
      <w:r w:rsidR="006323A0">
        <w:rPr>
          <w:lang w:val="en-CA"/>
        </w:rPr>
        <w:t xml:space="preserve"> at UNDP, and</w:t>
      </w:r>
      <w:r w:rsidR="00383DFD">
        <w:rPr>
          <w:lang w:val="en-CA"/>
        </w:rPr>
        <w:t xml:space="preserve"> project </w:t>
      </w:r>
      <w:r w:rsidRPr="00D50EF8">
        <w:rPr>
          <w:lang w:val="en-CA"/>
        </w:rPr>
        <w:t>budgets are kept separated and cannot be clubbed, neither through the Enterprises Resource Planning</w:t>
      </w:r>
      <w:r w:rsidR="00D85F74">
        <w:rPr>
          <w:lang w:val="en-CA"/>
        </w:rPr>
        <w:t xml:space="preserve"> (ERP</w:t>
      </w:r>
      <w:r w:rsidRPr="00D50EF8">
        <w:rPr>
          <w:lang w:val="en-CA"/>
        </w:rPr>
        <w:t>) System used</w:t>
      </w:r>
      <w:r w:rsidR="00383DFD">
        <w:rPr>
          <w:lang w:val="en-CA"/>
        </w:rPr>
        <w:t xml:space="preserve"> by UNDP</w:t>
      </w:r>
      <w:r w:rsidRPr="00D50EF8">
        <w:rPr>
          <w:lang w:val="en-CA"/>
        </w:rPr>
        <w:t>, nor as per International Public-Sector Accounting Standards</w:t>
      </w:r>
      <w:r w:rsidR="00D85F74" w:rsidRPr="00D85F74">
        <w:t xml:space="preserve"> </w:t>
      </w:r>
      <w:r w:rsidR="00D85F74">
        <w:t>(</w:t>
      </w:r>
      <w:r w:rsidR="00D85F74" w:rsidRPr="00D85F74">
        <w:rPr>
          <w:lang w:val="en-CA"/>
        </w:rPr>
        <w:t>IPSAS</w:t>
      </w:r>
      <w:r w:rsidRPr="00D85F74">
        <w:rPr>
          <w:lang w:val="en-CA"/>
        </w:rPr>
        <w:t>)</w:t>
      </w:r>
      <w:r w:rsidRPr="00D50EF8">
        <w:rPr>
          <w:lang w:val="en-CA"/>
        </w:rPr>
        <w:t xml:space="preserve"> Guidelines </w:t>
      </w:r>
      <w:r w:rsidR="003C54D8">
        <w:rPr>
          <w:lang w:val="en-CA"/>
        </w:rPr>
        <w:t>followed by</w:t>
      </w:r>
      <w:r w:rsidRPr="00D50EF8">
        <w:rPr>
          <w:lang w:val="en-CA"/>
        </w:rPr>
        <w:t xml:space="preserve"> UNDP.</w:t>
      </w:r>
      <w:r w:rsidR="008F7A57" w:rsidRPr="008F7A57">
        <w:t xml:space="preserve"> </w:t>
      </w:r>
    </w:p>
    <w:p w14:paraId="25739C0A" w14:textId="33B231B7" w:rsidR="00FC42D6" w:rsidRPr="00E742BC" w:rsidRDefault="00FC42D6" w:rsidP="00686E19">
      <w:pPr>
        <w:spacing w:after="240"/>
        <w:outlineLvl w:val="0"/>
        <w:rPr>
          <w:b/>
          <w:lang w:val="en-CA"/>
        </w:rPr>
      </w:pPr>
      <w:r>
        <w:rPr>
          <w:b/>
          <w:lang w:val="en-CA"/>
        </w:rPr>
        <w:t>R</w:t>
      </w:r>
      <w:r w:rsidRPr="00E742BC">
        <w:rPr>
          <w:b/>
          <w:lang w:val="en-CA"/>
        </w:rPr>
        <w:t>ecommendation</w:t>
      </w:r>
    </w:p>
    <w:p w14:paraId="5F35F536" w14:textId="77777777" w:rsidR="00FC42D6" w:rsidRPr="00E742BC" w:rsidRDefault="00FC42D6" w:rsidP="00686E19">
      <w:pPr>
        <w:pStyle w:val="Heading1"/>
        <w:rPr>
          <w:lang w:val="en-CA"/>
        </w:rPr>
      </w:pPr>
      <w:r w:rsidRPr="00E742BC">
        <w:rPr>
          <w:lang w:val="en-CA"/>
        </w:rPr>
        <w:t>The Executive Committee may wish:</w:t>
      </w:r>
    </w:p>
    <w:p w14:paraId="340D00B2" w14:textId="6B72CABA" w:rsidR="008C5738" w:rsidRDefault="00FC42D6" w:rsidP="00686E19">
      <w:pPr>
        <w:pStyle w:val="Heading2"/>
        <w:numPr>
          <w:ilvl w:val="1"/>
          <w:numId w:val="1"/>
        </w:numPr>
        <w:rPr>
          <w:lang w:val="en-CA"/>
        </w:rPr>
      </w:pPr>
      <w:r w:rsidRPr="00E742BC">
        <w:rPr>
          <w:lang w:val="en-CA"/>
        </w:rPr>
        <w:t xml:space="preserve">To note the </w:t>
      </w:r>
      <w:r w:rsidR="00B6098A">
        <w:rPr>
          <w:lang w:val="en-CA"/>
        </w:rPr>
        <w:t>final</w:t>
      </w:r>
      <w:r w:rsidRPr="00E742BC">
        <w:rPr>
          <w:lang w:val="en-CA"/>
        </w:rPr>
        <w:t xml:space="preserve"> progress report on the implementation of </w:t>
      </w:r>
      <w:r w:rsidR="00517258">
        <w:rPr>
          <w:lang w:val="en-CA"/>
        </w:rPr>
        <w:t xml:space="preserve">the work programme associated with the third and final tranche of </w:t>
      </w:r>
      <w:r w:rsidRPr="00E742BC">
        <w:rPr>
          <w:lang w:val="en-CA"/>
        </w:rPr>
        <w:t>stage I of the HCFC phase</w:t>
      </w:r>
      <w:r w:rsidRPr="00E742BC">
        <w:rPr>
          <w:lang w:val="en-CA"/>
        </w:rPr>
        <w:noBreakHyphen/>
        <w:t>out management plan (HPMP) for India, submitted by UNDP; and</w:t>
      </w:r>
    </w:p>
    <w:p w14:paraId="71E06B9A" w14:textId="3B10A66E" w:rsidR="00670391" w:rsidRPr="00FB77B1" w:rsidRDefault="008E6344" w:rsidP="00B34D64">
      <w:pPr>
        <w:pStyle w:val="Heading2"/>
        <w:rPr>
          <w:lang w:val="en-CA"/>
        </w:rPr>
      </w:pPr>
      <w:r w:rsidRPr="00FB77B1">
        <w:rPr>
          <w:lang w:val="en-CA"/>
        </w:rPr>
        <w:t>To r</w:t>
      </w:r>
      <w:r w:rsidR="005E3EAA" w:rsidRPr="00FB77B1">
        <w:rPr>
          <w:lang w:val="en-CA"/>
        </w:rPr>
        <w:t xml:space="preserve">equest </w:t>
      </w:r>
      <w:r w:rsidR="000C5E45" w:rsidRPr="00FB77B1">
        <w:rPr>
          <w:lang w:val="en-CA"/>
        </w:rPr>
        <w:t>t</w:t>
      </w:r>
      <w:r w:rsidR="00700584" w:rsidRPr="00FB77B1">
        <w:rPr>
          <w:lang w:val="en-CA"/>
        </w:rPr>
        <w:t>he Government of India, UNDP, UNEP and the Government of Germany</w:t>
      </w:r>
      <w:r w:rsidR="005E3EAA" w:rsidRPr="00FB77B1">
        <w:rPr>
          <w:lang w:val="en-CA"/>
        </w:rPr>
        <w:t xml:space="preserve"> to </w:t>
      </w:r>
      <w:r w:rsidR="00892420" w:rsidRPr="00FB77B1">
        <w:rPr>
          <w:lang w:val="en-CA"/>
        </w:rPr>
        <w:t>report</w:t>
      </w:r>
      <w:r w:rsidR="00B34D64" w:rsidRPr="00B34D64">
        <w:t xml:space="preserve"> </w:t>
      </w:r>
      <w:r w:rsidR="00B34D64" w:rsidRPr="00B34D64">
        <w:rPr>
          <w:lang w:val="en-CA"/>
        </w:rPr>
        <w:t>to the Secretariat on 31 Dece</w:t>
      </w:r>
      <w:r w:rsidR="00B34D64">
        <w:rPr>
          <w:lang w:val="en-CA"/>
        </w:rPr>
        <w:t>mber 2018</w:t>
      </w:r>
      <w:r w:rsidR="00892420" w:rsidRPr="00FB77B1">
        <w:rPr>
          <w:lang w:val="en-CA"/>
        </w:rPr>
        <w:t xml:space="preserve"> the </w:t>
      </w:r>
      <w:r w:rsidR="00700584" w:rsidRPr="00FB77B1">
        <w:rPr>
          <w:lang w:val="en-CA"/>
        </w:rPr>
        <w:t>final disbursement</w:t>
      </w:r>
      <w:r w:rsidR="00670391" w:rsidRPr="00FB77B1">
        <w:rPr>
          <w:lang w:val="en-CA"/>
        </w:rPr>
        <w:t xml:space="preserve"> to beneficiaries</w:t>
      </w:r>
      <w:r w:rsidR="00065631">
        <w:rPr>
          <w:lang w:val="en-CA"/>
        </w:rPr>
        <w:t xml:space="preserve"> </w:t>
      </w:r>
      <w:r w:rsidR="00670391" w:rsidRPr="00FB77B1">
        <w:rPr>
          <w:lang w:val="en-CA"/>
        </w:rPr>
        <w:t>and return a</w:t>
      </w:r>
      <w:r w:rsidRPr="00FB77B1">
        <w:rPr>
          <w:lang w:val="en-CA"/>
        </w:rPr>
        <w:t>ny</w:t>
      </w:r>
      <w:r w:rsidR="00670391" w:rsidRPr="00FB77B1">
        <w:rPr>
          <w:lang w:val="en-CA"/>
        </w:rPr>
        <w:t xml:space="preserve"> remaining balances </w:t>
      </w:r>
      <w:r w:rsidR="00663EAD">
        <w:rPr>
          <w:lang w:val="en-CA"/>
        </w:rPr>
        <w:t>o</w:t>
      </w:r>
      <w:r w:rsidR="00A75C67">
        <w:rPr>
          <w:lang w:val="en-CA"/>
        </w:rPr>
        <w:t>f</w:t>
      </w:r>
      <w:r w:rsidR="00663EAD">
        <w:rPr>
          <w:lang w:val="en-CA"/>
        </w:rPr>
        <w:t xml:space="preserve"> stage</w:t>
      </w:r>
      <w:r w:rsidR="008C5920">
        <w:rPr>
          <w:lang w:val="en-CA"/>
        </w:rPr>
        <w:t> </w:t>
      </w:r>
      <w:r w:rsidR="00663EAD">
        <w:rPr>
          <w:lang w:val="en-CA"/>
        </w:rPr>
        <w:t xml:space="preserve">I of the HPMP </w:t>
      </w:r>
      <w:r w:rsidR="00892420" w:rsidRPr="00FB77B1">
        <w:rPr>
          <w:lang w:val="en-CA"/>
        </w:rPr>
        <w:t>as of the same date to the</w:t>
      </w:r>
      <w:r w:rsidR="00517258">
        <w:rPr>
          <w:lang w:val="en-CA"/>
        </w:rPr>
        <w:t> </w:t>
      </w:r>
      <w:r w:rsidR="00892420" w:rsidRPr="00FB77B1">
        <w:rPr>
          <w:lang w:val="en-CA"/>
        </w:rPr>
        <w:t>83</w:t>
      </w:r>
      <w:r w:rsidR="00892420" w:rsidRPr="00FB77B1">
        <w:rPr>
          <w:vertAlign w:val="superscript"/>
          <w:lang w:val="en-CA"/>
        </w:rPr>
        <w:t>rd</w:t>
      </w:r>
      <w:r w:rsidR="008C5920">
        <w:rPr>
          <w:lang w:val="en-CA"/>
        </w:rPr>
        <w:t> </w:t>
      </w:r>
      <w:r w:rsidR="00892420" w:rsidRPr="00FB77B1">
        <w:rPr>
          <w:lang w:val="en-CA"/>
        </w:rPr>
        <w:t xml:space="preserve">meeting. </w:t>
      </w:r>
    </w:p>
    <w:p w14:paraId="498CE2F6" w14:textId="77777777" w:rsidR="005E3EAA" w:rsidRPr="005E3EAA" w:rsidRDefault="005E3EAA" w:rsidP="00686E19">
      <w:pPr>
        <w:rPr>
          <w:lang w:val="en-CA"/>
        </w:rPr>
      </w:pPr>
    </w:p>
    <w:p w14:paraId="40F60B33" w14:textId="2565F8C2" w:rsidR="00293A6C" w:rsidRPr="00686E19" w:rsidRDefault="004E7F9C" w:rsidP="00686E19">
      <w:pPr>
        <w:rPr>
          <w:lang w:val="en-CA"/>
        </w:rPr>
      </w:pPr>
      <w:r w:rsidRPr="008769F2">
        <w:rPr>
          <w:lang w:val="en-CA"/>
        </w:rPr>
        <w:br w:type="page"/>
      </w:r>
    </w:p>
    <w:p w14:paraId="3A186970" w14:textId="77777777" w:rsidR="00293A6C" w:rsidRDefault="00293A6C" w:rsidP="00686E19">
      <w:pPr>
        <w:jc w:val="center"/>
        <w:rPr>
          <w:b/>
          <w:lang w:val="en-CA"/>
        </w:rPr>
      </w:pPr>
    </w:p>
    <w:p w14:paraId="5591B338" w14:textId="77777777" w:rsidR="00772ECE" w:rsidRPr="008769F2" w:rsidRDefault="00772ECE" w:rsidP="00686E19">
      <w:pPr>
        <w:jc w:val="center"/>
        <w:rPr>
          <w:b/>
          <w:lang w:val="en-CA"/>
        </w:rPr>
      </w:pPr>
      <w:r w:rsidRPr="008769F2">
        <w:rPr>
          <w:b/>
          <w:lang w:val="en-CA"/>
        </w:rPr>
        <w:t>PROJECT EVALUATION SHEET – MULTI-YEAR PROJECTS</w:t>
      </w:r>
    </w:p>
    <w:p w14:paraId="51955AC3" w14:textId="77777777" w:rsidR="00772ECE" w:rsidRPr="008769F2" w:rsidRDefault="00772ECE" w:rsidP="00686E19">
      <w:pPr>
        <w:jc w:val="center"/>
        <w:rPr>
          <w:lang w:val="en-CA"/>
        </w:rPr>
      </w:pPr>
    </w:p>
    <w:p w14:paraId="69C7C87F" w14:textId="77777777" w:rsidR="00772ECE" w:rsidRPr="0087077B" w:rsidRDefault="00C813A2" w:rsidP="00686E19">
      <w:pPr>
        <w:jc w:val="center"/>
        <w:rPr>
          <w:b/>
          <w:lang w:val="en-CA"/>
        </w:rPr>
      </w:pPr>
      <w:r w:rsidRPr="0087077B">
        <w:rPr>
          <w:b/>
          <w:lang w:val="en-CA"/>
        </w:rPr>
        <w:t>India</w:t>
      </w:r>
    </w:p>
    <w:p w14:paraId="3063B24A" w14:textId="77777777" w:rsidR="00772ECE" w:rsidRPr="008769F2" w:rsidRDefault="00772ECE" w:rsidP="00686E19">
      <w:pPr>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551"/>
        <w:gridCol w:w="2250"/>
        <w:gridCol w:w="2510"/>
      </w:tblGrid>
      <w:tr w:rsidR="0087077B" w:rsidRPr="0025052C" w14:paraId="19F14F29" w14:textId="77777777" w:rsidTr="0087077B">
        <w:trPr>
          <w:trHeight w:val="240"/>
          <w:jc w:val="center"/>
        </w:trPr>
        <w:tc>
          <w:tcPr>
            <w:tcW w:w="2689" w:type="dxa"/>
            <w:shd w:val="clear" w:color="auto" w:fill="auto"/>
          </w:tcPr>
          <w:p w14:paraId="7BBB87E9" w14:textId="77777777" w:rsidR="0087077B" w:rsidRPr="0025052C" w:rsidRDefault="0087077B" w:rsidP="00686E19">
            <w:pPr>
              <w:spacing w:after="80"/>
              <w:jc w:val="left"/>
              <w:rPr>
                <w:b/>
                <w:sz w:val="18"/>
                <w:lang w:val="en-CA"/>
              </w:rPr>
            </w:pPr>
            <w:r w:rsidRPr="0025052C">
              <w:rPr>
                <w:b/>
                <w:sz w:val="18"/>
                <w:lang w:val="en-CA"/>
              </w:rPr>
              <w:t>(I) PROJECT TITLE</w:t>
            </w:r>
          </w:p>
        </w:tc>
        <w:tc>
          <w:tcPr>
            <w:tcW w:w="2551" w:type="dxa"/>
            <w:shd w:val="clear" w:color="auto" w:fill="auto"/>
          </w:tcPr>
          <w:p w14:paraId="6459FD56" w14:textId="77777777" w:rsidR="0087077B" w:rsidRPr="0025052C" w:rsidRDefault="0087077B" w:rsidP="00686E19">
            <w:pPr>
              <w:spacing w:after="80"/>
              <w:jc w:val="center"/>
              <w:rPr>
                <w:b/>
                <w:sz w:val="18"/>
                <w:lang w:val="en-CA"/>
              </w:rPr>
            </w:pPr>
            <w:r w:rsidRPr="0025052C">
              <w:rPr>
                <w:b/>
                <w:sz w:val="18"/>
                <w:lang w:val="en-CA"/>
              </w:rPr>
              <w:t>AGENCY</w:t>
            </w:r>
          </w:p>
        </w:tc>
        <w:tc>
          <w:tcPr>
            <w:tcW w:w="2250" w:type="dxa"/>
            <w:shd w:val="clear" w:color="auto" w:fill="auto"/>
          </w:tcPr>
          <w:p w14:paraId="6B58CAA5" w14:textId="77777777" w:rsidR="0087077B" w:rsidRPr="0025052C" w:rsidRDefault="0087077B" w:rsidP="00686E19">
            <w:pPr>
              <w:spacing w:after="80"/>
              <w:jc w:val="center"/>
              <w:rPr>
                <w:b/>
                <w:sz w:val="18"/>
                <w:lang w:val="en-CA"/>
              </w:rPr>
            </w:pPr>
            <w:r w:rsidRPr="0025052C">
              <w:rPr>
                <w:b/>
                <w:sz w:val="18"/>
                <w:lang w:val="en-CA"/>
              </w:rPr>
              <w:t>MEETING APPROVED</w:t>
            </w:r>
          </w:p>
        </w:tc>
        <w:tc>
          <w:tcPr>
            <w:tcW w:w="2510" w:type="dxa"/>
            <w:shd w:val="clear" w:color="auto" w:fill="auto"/>
          </w:tcPr>
          <w:p w14:paraId="48630631" w14:textId="77777777" w:rsidR="0087077B" w:rsidRPr="0025052C" w:rsidRDefault="0087077B" w:rsidP="00686E19">
            <w:pPr>
              <w:spacing w:after="80"/>
              <w:jc w:val="center"/>
              <w:rPr>
                <w:b/>
                <w:sz w:val="18"/>
                <w:lang w:val="en-CA"/>
              </w:rPr>
            </w:pPr>
            <w:r w:rsidRPr="0025052C">
              <w:rPr>
                <w:b/>
                <w:sz w:val="18"/>
                <w:lang w:val="en-CA"/>
              </w:rPr>
              <w:t>CONTROL MEASURE</w:t>
            </w:r>
          </w:p>
        </w:tc>
      </w:tr>
      <w:tr w:rsidR="0087077B" w:rsidRPr="0025052C" w14:paraId="11A4706B" w14:textId="77777777" w:rsidTr="0087077B">
        <w:trPr>
          <w:trHeight w:val="240"/>
          <w:jc w:val="center"/>
        </w:trPr>
        <w:tc>
          <w:tcPr>
            <w:tcW w:w="2689" w:type="dxa"/>
            <w:shd w:val="clear" w:color="auto" w:fill="auto"/>
          </w:tcPr>
          <w:p w14:paraId="597684B3" w14:textId="77777777" w:rsidR="0087077B" w:rsidRPr="0025052C" w:rsidRDefault="0087077B" w:rsidP="00686E19">
            <w:pPr>
              <w:spacing w:after="80"/>
              <w:jc w:val="center"/>
              <w:rPr>
                <w:sz w:val="18"/>
                <w:lang w:val="en-CA"/>
              </w:rPr>
            </w:pPr>
            <w:r>
              <w:rPr>
                <w:sz w:val="18"/>
                <w:lang w:val="en-CA"/>
              </w:rPr>
              <w:t>HCFC phase-out plan (stage II)</w:t>
            </w:r>
          </w:p>
        </w:tc>
        <w:tc>
          <w:tcPr>
            <w:tcW w:w="2551" w:type="dxa"/>
            <w:shd w:val="clear" w:color="auto" w:fill="auto"/>
          </w:tcPr>
          <w:p w14:paraId="32CDB8B2" w14:textId="77777777" w:rsidR="0087077B" w:rsidRPr="0025052C" w:rsidRDefault="0087077B" w:rsidP="00686E19">
            <w:pPr>
              <w:spacing w:after="80"/>
              <w:jc w:val="center"/>
              <w:rPr>
                <w:sz w:val="18"/>
                <w:lang w:val="en-CA"/>
              </w:rPr>
            </w:pPr>
            <w:r>
              <w:rPr>
                <w:sz w:val="18"/>
                <w:lang w:val="en-CA"/>
              </w:rPr>
              <w:t>UNDP (lead), UNEP, Germany</w:t>
            </w:r>
          </w:p>
        </w:tc>
        <w:tc>
          <w:tcPr>
            <w:tcW w:w="2250" w:type="dxa"/>
            <w:shd w:val="clear" w:color="auto" w:fill="auto"/>
          </w:tcPr>
          <w:p w14:paraId="19334D33" w14:textId="77777777" w:rsidR="0087077B" w:rsidRPr="0025052C" w:rsidRDefault="0087077B" w:rsidP="00686E19">
            <w:pPr>
              <w:spacing w:after="80"/>
              <w:jc w:val="center"/>
              <w:rPr>
                <w:sz w:val="18"/>
                <w:lang w:val="en-CA"/>
              </w:rPr>
            </w:pPr>
            <w:r>
              <w:rPr>
                <w:sz w:val="18"/>
                <w:lang w:val="en-CA"/>
              </w:rPr>
              <w:t>77th</w:t>
            </w:r>
          </w:p>
        </w:tc>
        <w:tc>
          <w:tcPr>
            <w:tcW w:w="2510" w:type="dxa"/>
            <w:shd w:val="clear" w:color="auto" w:fill="auto"/>
          </w:tcPr>
          <w:p w14:paraId="60254A68" w14:textId="77777777" w:rsidR="0087077B" w:rsidRPr="0025052C" w:rsidRDefault="0087077B" w:rsidP="00686E19">
            <w:pPr>
              <w:spacing w:after="80"/>
              <w:jc w:val="center"/>
              <w:rPr>
                <w:sz w:val="18"/>
                <w:lang w:val="en-CA"/>
              </w:rPr>
            </w:pPr>
            <w:r>
              <w:rPr>
                <w:sz w:val="18"/>
                <w:lang w:val="en-CA"/>
              </w:rPr>
              <w:t>60% by 2023</w:t>
            </w:r>
          </w:p>
        </w:tc>
      </w:tr>
    </w:tbl>
    <w:p w14:paraId="6C797D47" w14:textId="77777777" w:rsidR="0087077B" w:rsidRDefault="0087077B" w:rsidP="00686E19">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87077B" w:rsidRPr="0025052C" w14:paraId="73ABB3C0" w14:textId="77777777" w:rsidTr="0087077B">
        <w:trPr>
          <w:trHeight w:val="240"/>
          <w:jc w:val="center"/>
        </w:trPr>
        <w:tc>
          <w:tcPr>
            <w:tcW w:w="5200" w:type="dxa"/>
            <w:shd w:val="clear" w:color="auto" w:fill="auto"/>
          </w:tcPr>
          <w:p w14:paraId="0BC806C8" w14:textId="77777777" w:rsidR="0087077B" w:rsidRPr="0025052C" w:rsidRDefault="0087077B" w:rsidP="00686E19">
            <w:pPr>
              <w:spacing w:after="60"/>
              <w:jc w:val="left"/>
              <w:rPr>
                <w:b/>
                <w:sz w:val="18"/>
                <w:lang w:val="en-CA"/>
              </w:rPr>
            </w:pPr>
            <w:r w:rsidRPr="0025052C">
              <w:rPr>
                <w:b/>
                <w:sz w:val="18"/>
                <w:lang w:val="en-CA"/>
              </w:rPr>
              <w:t>(II) LATEST ARTICLE 7 DATA (Annex C Group l)</w:t>
            </w:r>
          </w:p>
        </w:tc>
        <w:tc>
          <w:tcPr>
            <w:tcW w:w="2400" w:type="dxa"/>
            <w:shd w:val="clear" w:color="auto" w:fill="auto"/>
          </w:tcPr>
          <w:p w14:paraId="13B8CF0C" w14:textId="77777777" w:rsidR="0087077B" w:rsidRPr="00F53148" w:rsidRDefault="0087077B" w:rsidP="00686E19">
            <w:pPr>
              <w:spacing w:after="60"/>
              <w:jc w:val="center"/>
              <w:rPr>
                <w:sz w:val="18"/>
                <w:lang w:val="en-CA"/>
              </w:rPr>
            </w:pPr>
            <w:r w:rsidRPr="00F53148">
              <w:rPr>
                <w:sz w:val="18"/>
                <w:lang w:val="en-CA"/>
              </w:rPr>
              <w:t>Year: 201</w:t>
            </w:r>
            <w:r w:rsidR="00F53148" w:rsidRPr="00F53148">
              <w:rPr>
                <w:sz w:val="18"/>
                <w:lang w:val="en-CA"/>
              </w:rPr>
              <w:t>7</w:t>
            </w:r>
          </w:p>
        </w:tc>
        <w:tc>
          <w:tcPr>
            <w:tcW w:w="2400" w:type="dxa"/>
            <w:shd w:val="clear" w:color="auto" w:fill="auto"/>
          </w:tcPr>
          <w:p w14:paraId="33EBAF2A" w14:textId="77777777" w:rsidR="0087077B" w:rsidRPr="00F53148" w:rsidRDefault="00F53148" w:rsidP="00686E19">
            <w:pPr>
              <w:spacing w:after="60"/>
              <w:jc w:val="right"/>
              <w:rPr>
                <w:sz w:val="18"/>
                <w:lang w:val="en-CA"/>
              </w:rPr>
            </w:pPr>
            <w:r w:rsidRPr="00F53148">
              <w:rPr>
                <w:sz w:val="18"/>
                <w:lang w:val="en-CA"/>
              </w:rPr>
              <w:t>806.49</w:t>
            </w:r>
            <w:r w:rsidR="0087077B" w:rsidRPr="00F53148">
              <w:rPr>
                <w:sz w:val="18"/>
                <w:lang w:val="en-CA"/>
              </w:rPr>
              <w:t xml:space="preserve"> (ODP tonnes)</w:t>
            </w:r>
          </w:p>
        </w:tc>
      </w:tr>
    </w:tbl>
    <w:p w14:paraId="1D1BB042" w14:textId="77777777" w:rsidR="0087077B" w:rsidRDefault="0087077B" w:rsidP="00686E19">
      <w:pPr>
        <w:spacing w:after="60"/>
        <w:jc w:val="center"/>
        <w:rPr>
          <w:lang w:val="en-CA"/>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67"/>
        <w:gridCol w:w="786"/>
        <w:gridCol w:w="711"/>
        <w:gridCol w:w="1030"/>
        <w:gridCol w:w="1412"/>
        <w:gridCol w:w="906"/>
        <w:gridCol w:w="835"/>
        <w:gridCol w:w="846"/>
        <w:gridCol w:w="698"/>
        <w:gridCol w:w="1269"/>
      </w:tblGrid>
      <w:tr w:rsidR="0087077B" w:rsidRPr="0025052C" w14:paraId="0DC6DEB6" w14:textId="77777777" w:rsidTr="0087077B">
        <w:trPr>
          <w:trHeight w:val="240"/>
          <w:jc w:val="center"/>
        </w:trPr>
        <w:tc>
          <w:tcPr>
            <w:tcW w:w="8075" w:type="dxa"/>
            <w:gridSpan w:val="8"/>
            <w:shd w:val="clear" w:color="auto" w:fill="auto"/>
          </w:tcPr>
          <w:p w14:paraId="4A458FD8" w14:textId="77777777" w:rsidR="0087077B" w:rsidRPr="0025052C" w:rsidRDefault="0087077B" w:rsidP="00686E19">
            <w:pPr>
              <w:spacing w:after="60"/>
              <w:jc w:val="left"/>
              <w:rPr>
                <w:b/>
                <w:sz w:val="18"/>
                <w:lang w:val="en-CA"/>
              </w:rPr>
            </w:pPr>
            <w:r w:rsidRPr="0025052C">
              <w:rPr>
                <w:b/>
                <w:sz w:val="18"/>
                <w:lang w:val="en-CA"/>
              </w:rPr>
              <w:t>(III) LATEST COUNTRY PROGRAMME SECTORAL DATA (ODP tonnes)</w:t>
            </w:r>
          </w:p>
        </w:tc>
        <w:tc>
          <w:tcPr>
            <w:tcW w:w="1985" w:type="dxa"/>
            <w:gridSpan w:val="2"/>
            <w:shd w:val="clear" w:color="auto" w:fill="auto"/>
          </w:tcPr>
          <w:p w14:paraId="69AC3053" w14:textId="77777777" w:rsidR="0087077B" w:rsidRPr="0025052C" w:rsidRDefault="0087077B" w:rsidP="00686E19">
            <w:pPr>
              <w:spacing w:after="60"/>
              <w:jc w:val="right"/>
              <w:rPr>
                <w:b/>
                <w:sz w:val="18"/>
                <w:lang w:val="en-CA"/>
              </w:rPr>
            </w:pPr>
            <w:r w:rsidRPr="00A7793A">
              <w:rPr>
                <w:b/>
                <w:sz w:val="18"/>
                <w:lang w:val="en-CA"/>
              </w:rPr>
              <w:t>Year: 201</w:t>
            </w:r>
            <w:r w:rsidR="005C1E50" w:rsidRPr="00A7793A">
              <w:rPr>
                <w:b/>
                <w:sz w:val="18"/>
                <w:lang w:val="en-CA"/>
              </w:rPr>
              <w:t>7</w:t>
            </w:r>
          </w:p>
        </w:tc>
      </w:tr>
      <w:tr w:rsidR="0087077B" w:rsidRPr="0025052C" w14:paraId="2ECA0B07" w14:textId="77777777" w:rsidTr="0087077B">
        <w:trPr>
          <w:trHeight w:val="240"/>
          <w:jc w:val="center"/>
        </w:trPr>
        <w:tc>
          <w:tcPr>
            <w:tcW w:w="0" w:type="auto"/>
            <w:shd w:val="clear" w:color="auto" w:fill="auto"/>
          </w:tcPr>
          <w:p w14:paraId="215A9794" w14:textId="77777777" w:rsidR="0087077B" w:rsidRPr="0025052C" w:rsidRDefault="0087077B" w:rsidP="00686E19">
            <w:pPr>
              <w:spacing w:after="60"/>
              <w:jc w:val="center"/>
              <w:rPr>
                <w:sz w:val="18"/>
                <w:lang w:val="en-CA"/>
              </w:rPr>
            </w:pPr>
            <w:r>
              <w:rPr>
                <w:sz w:val="18"/>
                <w:lang w:val="en-CA"/>
              </w:rPr>
              <w:t>Chemical</w:t>
            </w:r>
          </w:p>
        </w:tc>
        <w:tc>
          <w:tcPr>
            <w:tcW w:w="0" w:type="auto"/>
            <w:shd w:val="clear" w:color="auto" w:fill="auto"/>
          </w:tcPr>
          <w:p w14:paraId="2B75C9BB" w14:textId="77777777" w:rsidR="0087077B" w:rsidRPr="0025052C" w:rsidRDefault="0087077B" w:rsidP="00686E19">
            <w:pPr>
              <w:spacing w:after="60"/>
              <w:jc w:val="center"/>
              <w:rPr>
                <w:sz w:val="18"/>
                <w:lang w:val="en-CA"/>
              </w:rPr>
            </w:pPr>
            <w:r>
              <w:rPr>
                <w:sz w:val="18"/>
                <w:lang w:val="en-CA"/>
              </w:rPr>
              <w:t>Aerosol</w:t>
            </w:r>
          </w:p>
        </w:tc>
        <w:tc>
          <w:tcPr>
            <w:tcW w:w="0" w:type="auto"/>
            <w:shd w:val="clear" w:color="auto" w:fill="auto"/>
          </w:tcPr>
          <w:p w14:paraId="60C8D0EA" w14:textId="77777777" w:rsidR="0087077B" w:rsidRPr="0025052C" w:rsidRDefault="0087077B" w:rsidP="00686E19">
            <w:pPr>
              <w:spacing w:after="60"/>
              <w:jc w:val="center"/>
              <w:rPr>
                <w:sz w:val="18"/>
                <w:lang w:val="en-CA"/>
              </w:rPr>
            </w:pPr>
            <w:r>
              <w:rPr>
                <w:sz w:val="18"/>
                <w:lang w:val="en-CA"/>
              </w:rPr>
              <w:t>Foam</w:t>
            </w:r>
          </w:p>
        </w:tc>
        <w:tc>
          <w:tcPr>
            <w:tcW w:w="1044" w:type="dxa"/>
            <w:shd w:val="clear" w:color="auto" w:fill="auto"/>
          </w:tcPr>
          <w:p w14:paraId="130393E0" w14:textId="77777777" w:rsidR="0087077B" w:rsidRPr="0025052C" w:rsidRDefault="0087077B" w:rsidP="00686E19">
            <w:pPr>
              <w:spacing w:after="60"/>
              <w:jc w:val="center"/>
              <w:rPr>
                <w:sz w:val="18"/>
                <w:lang w:val="en-CA"/>
              </w:rPr>
            </w:pPr>
            <w:r>
              <w:rPr>
                <w:sz w:val="18"/>
                <w:lang w:val="en-CA"/>
              </w:rPr>
              <w:t>Fire fighting</w:t>
            </w:r>
          </w:p>
        </w:tc>
        <w:tc>
          <w:tcPr>
            <w:tcW w:w="2325" w:type="dxa"/>
            <w:gridSpan w:val="2"/>
            <w:shd w:val="clear" w:color="auto" w:fill="auto"/>
          </w:tcPr>
          <w:p w14:paraId="0B4CBD50" w14:textId="77777777" w:rsidR="0087077B" w:rsidRPr="0025052C" w:rsidRDefault="0087077B" w:rsidP="00686E19">
            <w:pPr>
              <w:spacing w:after="60"/>
              <w:jc w:val="center"/>
              <w:rPr>
                <w:sz w:val="18"/>
                <w:lang w:val="en-CA"/>
              </w:rPr>
            </w:pPr>
            <w:r>
              <w:rPr>
                <w:sz w:val="18"/>
                <w:lang w:val="en-CA"/>
              </w:rPr>
              <w:t>Refrigeration</w:t>
            </w:r>
          </w:p>
        </w:tc>
        <w:tc>
          <w:tcPr>
            <w:tcW w:w="839" w:type="dxa"/>
            <w:shd w:val="clear" w:color="auto" w:fill="auto"/>
          </w:tcPr>
          <w:p w14:paraId="1A075DBD" w14:textId="77777777" w:rsidR="0087077B" w:rsidRPr="0025052C" w:rsidRDefault="0087077B" w:rsidP="00686E19">
            <w:pPr>
              <w:spacing w:after="60"/>
              <w:jc w:val="center"/>
              <w:rPr>
                <w:sz w:val="18"/>
                <w:lang w:val="en-CA"/>
              </w:rPr>
            </w:pPr>
            <w:r>
              <w:rPr>
                <w:sz w:val="18"/>
                <w:lang w:val="en-CA"/>
              </w:rPr>
              <w:t>Solvent</w:t>
            </w:r>
          </w:p>
        </w:tc>
        <w:tc>
          <w:tcPr>
            <w:tcW w:w="850" w:type="dxa"/>
            <w:shd w:val="clear" w:color="auto" w:fill="auto"/>
          </w:tcPr>
          <w:p w14:paraId="27A3CD90" w14:textId="77777777" w:rsidR="0087077B" w:rsidRPr="0025052C" w:rsidRDefault="0087077B" w:rsidP="00686E19">
            <w:pPr>
              <w:spacing w:after="60"/>
              <w:jc w:val="center"/>
              <w:rPr>
                <w:sz w:val="18"/>
                <w:lang w:val="en-CA"/>
              </w:rPr>
            </w:pPr>
            <w:r>
              <w:rPr>
                <w:sz w:val="18"/>
                <w:lang w:val="en-CA"/>
              </w:rPr>
              <w:t>Process agent</w:t>
            </w:r>
          </w:p>
        </w:tc>
        <w:tc>
          <w:tcPr>
            <w:tcW w:w="709" w:type="dxa"/>
            <w:shd w:val="clear" w:color="auto" w:fill="auto"/>
          </w:tcPr>
          <w:p w14:paraId="5211E61A" w14:textId="77777777" w:rsidR="0087077B" w:rsidRPr="0025052C" w:rsidRDefault="0087077B" w:rsidP="00686E19">
            <w:pPr>
              <w:spacing w:after="60"/>
              <w:jc w:val="center"/>
              <w:rPr>
                <w:sz w:val="18"/>
                <w:lang w:val="en-CA"/>
              </w:rPr>
            </w:pPr>
            <w:r>
              <w:rPr>
                <w:sz w:val="18"/>
                <w:lang w:val="en-CA"/>
              </w:rPr>
              <w:t>Lab use</w:t>
            </w:r>
          </w:p>
        </w:tc>
        <w:tc>
          <w:tcPr>
            <w:tcW w:w="1276" w:type="dxa"/>
            <w:shd w:val="clear" w:color="auto" w:fill="auto"/>
          </w:tcPr>
          <w:p w14:paraId="13B556A7" w14:textId="77777777" w:rsidR="0087077B" w:rsidRPr="0025052C" w:rsidRDefault="0087077B" w:rsidP="00686E19">
            <w:pPr>
              <w:spacing w:after="60"/>
              <w:jc w:val="center"/>
              <w:rPr>
                <w:sz w:val="18"/>
                <w:lang w:val="en-CA"/>
              </w:rPr>
            </w:pPr>
            <w:r>
              <w:rPr>
                <w:sz w:val="18"/>
                <w:lang w:val="en-CA"/>
              </w:rPr>
              <w:t>Total sector consumption</w:t>
            </w:r>
          </w:p>
        </w:tc>
      </w:tr>
      <w:tr w:rsidR="0087077B" w:rsidRPr="0025052C" w14:paraId="5361B7AE" w14:textId="77777777" w:rsidTr="0087077B">
        <w:trPr>
          <w:trHeight w:val="240"/>
          <w:jc w:val="center"/>
        </w:trPr>
        <w:tc>
          <w:tcPr>
            <w:tcW w:w="4061" w:type="dxa"/>
            <w:gridSpan w:val="4"/>
            <w:shd w:val="clear" w:color="auto" w:fill="auto"/>
          </w:tcPr>
          <w:p w14:paraId="1815D487" w14:textId="77777777" w:rsidR="0087077B" w:rsidRPr="0025052C" w:rsidRDefault="0087077B" w:rsidP="00686E19">
            <w:pPr>
              <w:spacing w:after="60"/>
              <w:jc w:val="center"/>
              <w:rPr>
                <w:sz w:val="18"/>
                <w:lang w:val="en-CA"/>
              </w:rPr>
            </w:pPr>
            <w:r>
              <w:rPr>
                <w:sz w:val="18"/>
                <w:lang w:val="en-CA"/>
              </w:rPr>
              <w:t xml:space="preserve"> </w:t>
            </w:r>
          </w:p>
        </w:tc>
        <w:tc>
          <w:tcPr>
            <w:tcW w:w="1419" w:type="dxa"/>
            <w:shd w:val="clear" w:color="auto" w:fill="auto"/>
          </w:tcPr>
          <w:p w14:paraId="1886EF60" w14:textId="77777777" w:rsidR="0087077B" w:rsidRPr="0025052C" w:rsidRDefault="0087077B" w:rsidP="00686E19">
            <w:pPr>
              <w:spacing w:after="60"/>
              <w:jc w:val="center"/>
              <w:rPr>
                <w:sz w:val="18"/>
                <w:lang w:val="en-CA"/>
              </w:rPr>
            </w:pPr>
            <w:r>
              <w:rPr>
                <w:sz w:val="18"/>
                <w:lang w:val="en-CA"/>
              </w:rPr>
              <w:t>Manufacturing</w:t>
            </w:r>
          </w:p>
        </w:tc>
        <w:tc>
          <w:tcPr>
            <w:tcW w:w="906" w:type="dxa"/>
            <w:shd w:val="clear" w:color="auto" w:fill="auto"/>
          </w:tcPr>
          <w:p w14:paraId="0B99EF6C" w14:textId="77777777" w:rsidR="0087077B" w:rsidRPr="0025052C" w:rsidRDefault="0087077B" w:rsidP="00686E19">
            <w:pPr>
              <w:spacing w:after="60"/>
              <w:jc w:val="center"/>
              <w:rPr>
                <w:sz w:val="18"/>
                <w:lang w:val="en-CA"/>
              </w:rPr>
            </w:pPr>
            <w:r>
              <w:rPr>
                <w:sz w:val="18"/>
                <w:lang w:val="en-CA"/>
              </w:rPr>
              <w:t>Servicing</w:t>
            </w:r>
          </w:p>
        </w:tc>
        <w:tc>
          <w:tcPr>
            <w:tcW w:w="3674" w:type="dxa"/>
            <w:gridSpan w:val="4"/>
            <w:shd w:val="clear" w:color="auto" w:fill="auto"/>
          </w:tcPr>
          <w:p w14:paraId="2B82C8E5" w14:textId="77777777" w:rsidR="0087077B" w:rsidRPr="0025052C" w:rsidRDefault="0087077B" w:rsidP="00686E19">
            <w:pPr>
              <w:spacing w:after="60"/>
              <w:jc w:val="center"/>
              <w:rPr>
                <w:sz w:val="18"/>
                <w:lang w:val="en-CA"/>
              </w:rPr>
            </w:pPr>
          </w:p>
        </w:tc>
      </w:tr>
      <w:tr w:rsidR="0087077B" w:rsidRPr="0025052C" w14:paraId="2BE8BB04" w14:textId="77777777" w:rsidTr="0087077B">
        <w:trPr>
          <w:trHeight w:val="240"/>
          <w:jc w:val="center"/>
        </w:trPr>
        <w:tc>
          <w:tcPr>
            <w:tcW w:w="1604" w:type="dxa"/>
            <w:shd w:val="clear" w:color="auto" w:fill="auto"/>
          </w:tcPr>
          <w:p w14:paraId="66D07AC8" w14:textId="77777777" w:rsidR="0087077B" w:rsidRPr="0025052C" w:rsidRDefault="0087077B" w:rsidP="00686E19">
            <w:pPr>
              <w:spacing w:after="60"/>
              <w:jc w:val="left"/>
              <w:rPr>
                <w:sz w:val="18"/>
                <w:lang w:val="en-CA"/>
              </w:rPr>
            </w:pPr>
            <w:r>
              <w:rPr>
                <w:sz w:val="18"/>
                <w:lang w:val="en-CA"/>
              </w:rPr>
              <w:t>HCFC-22</w:t>
            </w:r>
          </w:p>
        </w:tc>
        <w:tc>
          <w:tcPr>
            <w:tcW w:w="0" w:type="auto"/>
            <w:shd w:val="clear" w:color="auto" w:fill="auto"/>
          </w:tcPr>
          <w:p w14:paraId="67032C10" w14:textId="77777777" w:rsidR="0087077B" w:rsidRPr="0025052C" w:rsidRDefault="0087077B" w:rsidP="00686E19">
            <w:pPr>
              <w:spacing w:after="60"/>
              <w:jc w:val="right"/>
              <w:rPr>
                <w:sz w:val="18"/>
                <w:lang w:val="en-CA"/>
              </w:rPr>
            </w:pPr>
          </w:p>
        </w:tc>
        <w:tc>
          <w:tcPr>
            <w:tcW w:w="0" w:type="auto"/>
            <w:shd w:val="clear" w:color="auto" w:fill="auto"/>
          </w:tcPr>
          <w:p w14:paraId="7FBE40BE" w14:textId="77777777" w:rsidR="0087077B" w:rsidRPr="0025052C" w:rsidRDefault="005C1E50" w:rsidP="00686E19">
            <w:pPr>
              <w:spacing w:after="60"/>
              <w:jc w:val="right"/>
              <w:rPr>
                <w:sz w:val="18"/>
                <w:lang w:val="en-CA"/>
              </w:rPr>
            </w:pPr>
            <w:r>
              <w:rPr>
                <w:sz w:val="18"/>
                <w:lang w:val="en-CA"/>
              </w:rPr>
              <w:t>15.47</w:t>
            </w:r>
          </w:p>
        </w:tc>
        <w:tc>
          <w:tcPr>
            <w:tcW w:w="1044" w:type="dxa"/>
            <w:shd w:val="clear" w:color="auto" w:fill="auto"/>
          </w:tcPr>
          <w:p w14:paraId="40C6BE8C" w14:textId="77777777" w:rsidR="0087077B" w:rsidRPr="0025052C" w:rsidRDefault="0087077B" w:rsidP="00686E19">
            <w:pPr>
              <w:spacing w:after="60"/>
              <w:jc w:val="right"/>
              <w:rPr>
                <w:sz w:val="18"/>
                <w:lang w:val="en-CA"/>
              </w:rPr>
            </w:pPr>
          </w:p>
        </w:tc>
        <w:tc>
          <w:tcPr>
            <w:tcW w:w="1419" w:type="dxa"/>
            <w:shd w:val="clear" w:color="auto" w:fill="auto"/>
          </w:tcPr>
          <w:p w14:paraId="2388CEB6" w14:textId="77777777" w:rsidR="0087077B" w:rsidRPr="0025052C" w:rsidRDefault="005C1E50" w:rsidP="00686E19">
            <w:pPr>
              <w:spacing w:after="60"/>
              <w:jc w:val="right"/>
              <w:rPr>
                <w:sz w:val="18"/>
                <w:lang w:val="en-CA"/>
              </w:rPr>
            </w:pPr>
            <w:r>
              <w:rPr>
                <w:sz w:val="18"/>
                <w:lang w:val="en-CA"/>
              </w:rPr>
              <w:t>226.92</w:t>
            </w:r>
          </w:p>
        </w:tc>
        <w:tc>
          <w:tcPr>
            <w:tcW w:w="906" w:type="dxa"/>
            <w:shd w:val="clear" w:color="auto" w:fill="auto"/>
          </w:tcPr>
          <w:p w14:paraId="526EEB64" w14:textId="77777777" w:rsidR="0087077B" w:rsidRPr="0025052C" w:rsidRDefault="005C1E50" w:rsidP="00686E19">
            <w:pPr>
              <w:spacing w:after="60"/>
              <w:jc w:val="right"/>
              <w:rPr>
                <w:sz w:val="18"/>
                <w:lang w:val="en-CA"/>
              </w:rPr>
            </w:pPr>
            <w:r>
              <w:rPr>
                <w:sz w:val="18"/>
                <w:lang w:val="en-CA"/>
              </w:rPr>
              <w:t>273.34</w:t>
            </w:r>
          </w:p>
        </w:tc>
        <w:tc>
          <w:tcPr>
            <w:tcW w:w="839" w:type="dxa"/>
            <w:shd w:val="clear" w:color="auto" w:fill="auto"/>
          </w:tcPr>
          <w:p w14:paraId="04493BEA" w14:textId="77777777" w:rsidR="0087077B" w:rsidRPr="0025052C" w:rsidRDefault="0087077B" w:rsidP="00686E19">
            <w:pPr>
              <w:spacing w:after="60"/>
              <w:jc w:val="right"/>
              <w:rPr>
                <w:sz w:val="18"/>
                <w:lang w:val="en-CA"/>
              </w:rPr>
            </w:pPr>
          </w:p>
        </w:tc>
        <w:tc>
          <w:tcPr>
            <w:tcW w:w="850" w:type="dxa"/>
            <w:shd w:val="clear" w:color="auto" w:fill="auto"/>
          </w:tcPr>
          <w:p w14:paraId="088C38A8" w14:textId="77777777" w:rsidR="0087077B" w:rsidRPr="0025052C" w:rsidRDefault="0087077B" w:rsidP="00686E19">
            <w:pPr>
              <w:spacing w:after="60"/>
              <w:jc w:val="right"/>
              <w:rPr>
                <w:sz w:val="18"/>
                <w:lang w:val="en-CA"/>
              </w:rPr>
            </w:pPr>
          </w:p>
        </w:tc>
        <w:tc>
          <w:tcPr>
            <w:tcW w:w="709" w:type="dxa"/>
            <w:shd w:val="clear" w:color="auto" w:fill="auto"/>
          </w:tcPr>
          <w:p w14:paraId="066644CD" w14:textId="77777777" w:rsidR="0087077B" w:rsidRPr="0025052C" w:rsidRDefault="0087077B" w:rsidP="00686E19">
            <w:pPr>
              <w:spacing w:after="60"/>
              <w:jc w:val="right"/>
              <w:rPr>
                <w:sz w:val="18"/>
                <w:lang w:val="en-CA"/>
              </w:rPr>
            </w:pPr>
          </w:p>
        </w:tc>
        <w:tc>
          <w:tcPr>
            <w:tcW w:w="1276" w:type="dxa"/>
            <w:shd w:val="clear" w:color="auto" w:fill="auto"/>
          </w:tcPr>
          <w:p w14:paraId="1C6A0FB1" w14:textId="77777777" w:rsidR="0087077B" w:rsidRPr="0025052C" w:rsidRDefault="00A7793A" w:rsidP="00686E19">
            <w:pPr>
              <w:spacing w:after="60"/>
              <w:jc w:val="right"/>
              <w:rPr>
                <w:sz w:val="18"/>
                <w:lang w:val="en-CA"/>
              </w:rPr>
            </w:pPr>
            <w:r>
              <w:rPr>
                <w:sz w:val="18"/>
                <w:lang w:val="en-CA"/>
              </w:rPr>
              <w:t>515.73</w:t>
            </w:r>
          </w:p>
        </w:tc>
      </w:tr>
      <w:tr w:rsidR="0087077B" w:rsidRPr="0025052C" w14:paraId="6AF1FB64" w14:textId="77777777" w:rsidTr="0087077B">
        <w:trPr>
          <w:trHeight w:val="240"/>
          <w:jc w:val="center"/>
        </w:trPr>
        <w:tc>
          <w:tcPr>
            <w:tcW w:w="1604" w:type="dxa"/>
            <w:shd w:val="clear" w:color="auto" w:fill="auto"/>
          </w:tcPr>
          <w:p w14:paraId="1A5B4765" w14:textId="77777777" w:rsidR="0087077B" w:rsidRPr="0025052C" w:rsidRDefault="0087077B" w:rsidP="00686E19">
            <w:pPr>
              <w:spacing w:after="60"/>
              <w:jc w:val="left"/>
              <w:rPr>
                <w:sz w:val="18"/>
                <w:lang w:val="en-CA"/>
              </w:rPr>
            </w:pPr>
            <w:r>
              <w:rPr>
                <w:sz w:val="18"/>
                <w:lang w:val="en-CA"/>
              </w:rPr>
              <w:t>HCFC-123</w:t>
            </w:r>
          </w:p>
        </w:tc>
        <w:tc>
          <w:tcPr>
            <w:tcW w:w="0" w:type="auto"/>
            <w:shd w:val="clear" w:color="auto" w:fill="auto"/>
          </w:tcPr>
          <w:p w14:paraId="3ACEB759" w14:textId="77777777" w:rsidR="0087077B" w:rsidRPr="0025052C" w:rsidRDefault="0087077B" w:rsidP="00686E19">
            <w:pPr>
              <w:spacing w:after="60"/>
              <w:jc w:val="right"/>
              <w:rPr>
                <w:sz w:val="18"/>
                <w:lang w:val="en-CA"/>
              </w:rPr>
            </w:pPr>
          </w:p>
        </w:tc>
        <w:tc>
          <w:tcPr>
            <w:tcW w:w="0" w:type="auto"/>
            <w:shd w:val="clear" w:color="auto" w:fill="auto"/>
          </w:tcPr>
          <w:p w14:paraId="275C9A04" w14:textId="77777777" w:rsidR="0087077B" w:rsidRPr="0025052C" w:rsidRDefault="0087077B" w:rsidP="00686E19">
            <w:pPr>
              <w:spacing w:after="60"/>
              <w:jc w:val="right"/>
              <w:rPr>
                <w:sz w:val="18"/>
                <w:lang w:val="en-CA"/>
              </w:rPr>
            </w:pPr>
          </w:p>
        </w:tc>
        <w:tc>
          <w:tcPr>
            <w:tcW w:w="1044" w:type="dxa"/>
            <w:shd w:val="clear" w:color="auto" w:fill="auto"/>
          </w:tcPr>
          <w:p w14:paraId="268D4646" w14:textId="77777777" w:rsidR="0087077B" w:rsidRPr="0025052C" w:rsidRDefault="005C1E50" w:rsidP="00686E19">
            <w:pPr>
              <w:spacing w:after="60"/>
              <w:jc w:val="right"/>
              <w:rPr>
                <w:sz w:val="18"/>
                <w:lang w:val="en-CA"/>
              </w:rPr>
            </w:pPr>
            <w:r>
              <w:rPr>
                <w:sz w:val="18"/>
                <w:lang w:val="en-CA"/>
              </w:rPr>
              <w:t>0.91</w:t>
            </w:r>
          </w:p>
        </w:tc>
        <w:tc>
          <w:tcPr>
            <w:tcW w:w="1419" w:type="dxa"/>
            <w:shd w:val="clear" w:color="auto" w:fill="auto"/>
          </w:tcPr>
          <w:p w14:paraId="14CDB576" w14:textId="77777777" w:rsidR="0087077B" w:rsidRPr="0025052C" w:rsidRDefault="0087077B" w:rsidP="00686E19">
            <w:pPr>
              <w:spacing w:after="60"/>
              <w:jc w:val="right"/>
              <w:rPr>
                <w:sz w:val="18"/>
                <w:lang w:val="en-CA"/>
              </w:rPr>
            </w:pPr>
          </w:p>
        </w:tc>
        <w:tc>
          <w:tcPr>
            <w:tcW w:w="906" w:type="dxa"/>
            <w:shd w:val="clear" w:color="auto" w:fill="auto"/>
          </w:tcPr>
          <w:p w14:paraId="32B73507" w14:textId="77777777" w:rsidR="0087077B" w:rsidRPr="0025052C" w:rsidRDefault="005C1E50" w:rsidP="00686E19">
            <w:pPr>
              <w:spacing w:after="60"/>
              <w:jc w:val="right"/>
              <w:rPr>
                <w:sz w:val="18"/>
                <w:lang w:val="en-CA"/>
              </w:rPr>
            </w:pPr>
            <w:r>
              <w:rPr>
                <w:sz w:val="18"/>
                <w:lang w:val="en-CA"/>
              </w:rPr>
              <w:t>4.16</w:t>
            </w:r>
          </w:p>
        </w:tc>
        <w:tc>
          <w:tcPr>
            <w:tcW w:w="839" w:type="dxa"/>
            <w:shd w:val="clear" w:color="auto" w:fill="auto"/>
          </w:tcPr>
          <w:p w14:paraId="397A1A1F" w14:textId="77777777" w:rsidR="0087077B" w:rsidRPr="0025052C" w:rsidRDefault="0087077B" w:rsidP="00686E19">
            <w:pPr>
              <w:spacing w:after="60"/>
              <w:jc w:val="right"/>
              <w:rPr>
                <w:sz w:val="18"/>
                <w:lang w:val="en-CA"/>
              </w:rPr>
            </w:pPr>
          </w:p>
        </w:tc>
        <w:tc>
          <w:tcPr>
            <w:tcW w:w="850" w:type="dxa"/>
            <w:shd w:val="clear" w:color="auto" w:fill="auto"/>
          </w:tcPr>
          <w:p w14:paraId="1C48E32B" w14:textId="77777777" w:rsidR="0087077B" w:rsidRPr="0025052C" w:rsidRDefault="0087077B" w:rsidP="00686E19">
            <w:pPr>
              <w:spacing w:after="60"/>
              <w:jc w:val="right"/>
              <w:rPr>
                <w:sz w:val="18"/>
                <w:lang w:val="en-CA"/>
              </w:rPr>
            </w:pPr>
          </w:p>
        </w:tc>
        <w:tc>
          <w:tcPr>
            <w:tcW w:w="709" w:type="dxa"/>
            <w:shd w:val="clear" w:color="auto" w:fill="auto"/>
          </w:tcPr>
          <w:p w14:paraId="333F9C2C" w14:textId="77777777" w:rsidR="0087077B" w:rsidRPr="0025052C" w:rsidRDefault="0087077B" w:rsidP="00686E19">
            <w:pPr>
              <w:spacing w:after="60"/>
              <w:jc w:val="right"/>
              <w:rPr>
                <w:sz w:val="18"/>
                <w:lang w:val="en-CA"/>
              </w:rPr>
            </w:pPr>
          </w:p>
        </w:tc>
        <w:tc>
          <w:tcPr>
            <w:tcW w:w="1276" w:type="dxa"/>
            <w:shd w:val="clear" w:color="auto" w:fill="auto"/>
          </w:tcPr>
          <w:p w14:paraId="2A571CA0" w14:textId="77777777" w:rsidR="0087077B" w:rsidRPr="0025052C" w:rsidRDefault="005C1E50" w:rsidP="00686E19">
            <w:pPr>
              <w:spacing w:after="60"/>
              <w:jc w:val="right"/>
              <w:rPr>
                <w:sz w:val="18"/>
                <w:lang w:val="en-CA"/>
              </w:rPr>
            </w:pPr>
            <w:r>
              <w:rPr>
                <w:sz w:val="18"/>
                <w:lang w:val="en-CA"/>
              </w:rPr>
              <w:t>5.07</w:t>
            </w:r>
          </w:p>
        </w:tc>
      </w:tr>
      <w:tr w:rsidR="0087077B" w:rsidRPr="0025052C" w14:paraId="3148A2EA" w14:textId="77777777" w:rsidTr="0087077B">
        <w:trPr>
          <w:trHeight w:val="240"/>
          <w:jc w:val="center"/>
        </w:trPr>
        <w:tc>
          <w:tcPr>
            <w:tcW w:w="1604" w:type="dxa"/>
            <w:shd w:val="clear" w:color="auto" w:fill="auto"/>
          </w:tcPr>
          <w:p w14:paraId="6046204A" w14:textId="77777777" w:rsidR="0087077B" w:rsidRPr="0025052C" w:rsidRDefault="0087077B" w:rsidP="00686E19">
            <w:pPr>
              <w:spacing w:after="60"/>
              <w:jc w:val="left"/>
              <w:rPr>
                <w:sz w:val="18"/>
                <w:lang w:val="en-CA"/>
              </w:rPr>
            </w:pPr>
            <w:r>
              <w:rPr>
                <w:sz w:val="18"/>
                <w:lang w:val="en-CA"/>
              </w:rPr>
              <w:t>HCFC-141b</w:t>
            </w:r>
          </w:p>
        </w:tc>
        <w:tc>
          <w:tcPr>
            <w:tcW w:w="0" w:type="auto"/>
            <w:shd w:val="clear" w:color="auto" w:fill="auto"/>
          </w:tcPr>
          <w:p w14:paraId="7D51A58C" w14:textId="77777777" w:rsidR="0087077B" w:rsidRPr="0025052C" w:rsidRDefault="005C1E50" w:rsidP="00686E19">
            <w:pPr>
              <w:spacing w:after="60"/>
              <w:jc w:val="right"/>
              <w:rPr>
                <w:sz w:val="18"/>
                <w:lang w:val="en-CA"/>
              </w:rPr>
            </w:pPr>
            <w:r>
              <w:rPr>
                <w:sz w:val="18"/>
                <w:lang w:val="en-CA"/>
              </w:rPr>
              <w:t>2.89</w:t>
            </w:r>
          </w:p>
        </w:tc>
        <w:tc>
          <w:tcPr>
            <w:tcW w:w="0" w:type="auto"/>
            <w:shd w:val="clear" w:color="auto" w:fill="auto"/>
          </w:tcPr>
          <w:p w14:paraId="4048F6ED" w14:textId="77777777" w:rsidR="0087077B" w:rsidRPr="0025052C" w:rsidRDefault="005C1E50" w:rsidP="00686E19">
            <w:pPr>
              <w:spacing w:after="60"/>
              <w:jc w:val="right"/>
              <w:rPr>
                <w:sz w:val="18"/>
                <w:lang w:val="en-CA"/>
              </w:rPr>
            </w:pPr>
            <w:r>
              <w:rPr>
                <w:sz w:val="18"/>
                <w:lang w:val="en-CA"/>
              </w:rPr>
              <w:t>275.00</w:t>
            </w:r>
          </w:p>
        </w:tc>
        <w:tc>
          <w:tcPr>
            <w:tcW w:w="1044" w:type="dxa"/>
            <w:shd w:val="clear" w:color="auto" w:fill="auto"/>
          </w:tcPr>
          <w:p w14:paraId="4A35C0BB" w14:textId="77777777" w:rsidR="0087077B" w:rsidRPr="0025052C" w:rsidRDefault="0087077B" w:rsidP="00686E19">
            <w:pPr>
              <w:spacing w:after="60"/>
              <w:jc w:val="right"/>
              <w:rPr>
                <w:sz w:val="18"/>
                <w:lang w:val="en-CA"/>
              </w:rPr>
            </w:pPr>
          </w:p>
        </w:tc>
        <w:tc>
          <w:tcPr>
            <w:tcW w:w="1419" w:type="dxa"/>
            <w:shd w:val="clear" w:color="auto" w:fill="auto"/>
          </w:tcPr>
          <w:p w14:paraId="0B2FAF96" w14:textId="77777777" w:rsidR="0087077B" w:rsidRPr="0025052C" w:rsidRDefault="0087077B" w:rsidP="00686E19">
            <w:pPr>
              <w:spacing w:after="60"/>
              <w:jc w:val="right"/>
              <w:rPr>
                <w:sz w:val="18"/>
                <w:lang w:val="en-CA"/>
              </w:rPr>
            </w:pPr>
          </w:p>
        </w:tc>
        <w:tc>
          <w:tcPr>
            <w:tcW w:w="906" w:type="dxa"/>
            <w:shd w:val="clear" w:color="auto" w:fill="auto"/>
          </w:tcPr>
          <w:p w14:paraId="3F6FC550" w14:textId="77777777" w:rsidR="0087077B" w:rsidRPr="0025052C" w:rsidRDefault="0087077B" w:rsidP="00686E19">
            <w:pPr>
              <w:spacing w:after="60"/>
              <w:jc w:val="right"/>
              <w:rPr>
                <w:sz w:val="18"/>
                <w:lang w:val="en-CA"/>
              </w:rPr>
            </w:pPr>
          </w:p>
        </w:tc>
        <w:tc>
          <w:tcPr>
            <w:tcW w:w="839" w:type="dxa"/>
            <w:shd w:val="clear" w:color="auto" w:fill="auto"/>
          </w:tcPr>
          <w:p w14:paraId="3DF17444" w14:textId="77777777" w:rsidR="0087077B" w:rsidRPr="0025052C" w:rsidRDefault="0087077B" w:rsidP="00686E19">
            <w:pPr>
              <w:spacing w:after="60"/>
              <w:jc w:val="right"/>
              <w:rPr>
                <w:sz w:val="18"/>
                <w:lang w:val="en-CA"/>
              </w:rPr>
            </w:pPr>
          </w:p>
        </w:tc>
        <w:tc>
          <w:tcPr>
            <w:tcW w:w="850" w:type="dxa"/>
            <w:shd w:val="clear" w:color="auto" w:fill="auto"/>
          </w:tcPr>
          <w:p w14:paraId="73062540" w14:textId="77777777" w:rsidR="0087077B" w:rsidRPr="0025052C" w:rsidRDefault="0087077B" w:rsidP="00686E19">
            <w:pPr>
              <w:spacing w:after="60"/>
              <w:jc w:val="right"/>
              <w:rPr>
                <w:sz w:val="18"/>
                <w:lang w:val="en-CA"/>
              </w:rPr>
            </w:pPr>
          </w:p>
        </w:tc>
        <w:tc>
          <w:tcPr>
            <w:tcW w:w="709" w:type="dxa"/>
            <w:shd w:val="clear" w:color="auto" w:fill="auto"/>
          </w:tcPr>
          <w:p w14:paraId="4DCFEC34" w14:textId="77777777" w:rsidR="0087077B" w:rsidRPr="0025052C" w:rsidRDefault="0087077B" w:rsidP="00686E19">
            <w:pPr>
              <w:spacing w:after="60"/>
              <w:jc w:val="right"/>
              <w:rPr>
                <w:sz w:val="18"/>
                <w:lang w:val="en-CA"/>
              </w:rPr>
            </w:pPr>
          </w:p>
        </w:tc>
        <w:tc>
          <w:tcPr>
            <w:tcW w:w="1276" w:type="dxa"/>
            <w:shd w:val="clear" w:color="auto" w:fill="auto"/>
          </w:tcPr>
          <w:p w14:paraId="3CA56CB8" w14:textId="77777777" w:rsidR="0087077B" w:rsidRPr="0025052C" w:rsidRDefault="005C1E50" w:rsidP="00686E19">
            <w:pPr>
              <w:spacing w:after="60"/>
              <w:jc w:val="right"/>
              <w:rPr>
                <w:sz w:val="18"/>
                <w:lang w:val="en-CA"/>
              </w:rPr>
            </w:pPr>
            <w:r>
              <w:rPr>
                <w:sz w:val="18"/>
                <w:lang w:val="en-CA"/>
              </w:rPr>
              <w:fldChar w:fldCharType="begin"/>
            </w:r>
            <w:r>
              <w:rPr>
                <w:sz w:val="18"/>
                <w:lang w:val="en-CA"/>
              </w:rPr>
              <w:instrText xml:space="preserve"> =SUM(left) </w:instrText>
            </w:r>
            <w:r>
              <w:rPr>
                <w:sz w:val="18"/>
                <w:lang w:val="en-CA"/>
              </w:rPr>
              <w:fldChar w:fldCharType="separate"/>
            </w:r>
            <w:r>
              <w:rPr>
                <w:noProof/>
                <w:sz w:val="18"/>
                <w:lang w:val="en-CA"/>
              </w:rPr>
              <w:t>277.89</w:t>
            </w:r>
            <w:r>
              <w:rPr>
                <w:sz w:val="18"/>
                <w:lang w:val="en-CA"/>
              </w:rPr>
              <w:fldChar w:fldCharType="end"/>
            </w:r>
          </w:p>
        </w:tc>
      </w:tr>
      <w:tr w:rsidR="0087077B" w:rsidRPr="0025052C" w14:paraId="5664CF1F" w14:textId="77777777" w:rsidTr="0087077B">
        <w:trPr>
          <w:trHeight w:val="240"/>
          <w:jc w:val="center"/>
        </w:trPr>
        <w:tc>
          <w:tcPr>
            <w:tcW w:w="1604" w:type="dxa"/>
            <w:shd w:val="clear" w:color="auto" w:fill="auto"/>
          </w:tcPr>
          <w:p w14:paraId="4A9EBD34" w14:textId="77777777" w:rsidR="0087077B" w:rsidRPr="0025052C" w:rsidRDefault="0087077B" w:rsidP="00686E19">
            <w:pPr>
              <w:spacing w:after="60"/>
              <w:jc w:val="left"/>
              <w:rPr>
                <w:sz w:val="18"/>
                <w:lang w:val="en-CA"/>
              </w:rPr>
            </w:pPr>
            <w:r>
              <w:rPr>
                <w:sz w:val="18"/>
                <w:lang w:val="en-CA"/>
              </w:rPr>
              <w:t>HCFC-142b</w:t>
            </w:r>
          </w:p>
        </w:tc>
        <w:tc>
          <w:tcPr>
            <w:tcW w:w="0" w:type="auto"/>
            <w:shd w:val="clear" w:color="auto" w:fill="auto"/>
          </w:tcPr>
          <w:p w14:paraId="46CD57B2" w14:textId="77777777" w:rsidR="0087077B" w:rsidRPr="0025052C" w:rsidRDefault="0087077B" w:rsidP="00686E19">
            <w:pPr>
              <w:spacing w:after="60"/>
              <w:jc w:val="right"/>
              <w:rPr>
                <w:sz w:val="18"/>
                <w:lang w:val="en-CA"/>
              </w:rPr>
            </w:pPr>
          </w:p>
        </w:tc>
        <w:tc>
          <w:tcPr>
            <w:tcW w:w="0" w:type="auto"/>
            <w:shd w:val="clear" w:color="auto" w:fill="auto"/>
          </w:tcPr>
          <w:p w14:paraId="4EAA1F68" w14:textId="77777777" w:rsidR="0087077B" w:rsidRPr="0025052C" w:rsidRDefault="005C1E50" w:rsidP="00686E19">
            <w:pPr>
              <w:spacing w:after="60"/>
              <w:jc w:val="right"/>
              <w:rPr>
                <w:sz w:val="18"/>
                <w:lang w:val="en-CA"/>
              </w:rPr>
            </w:pPr>
            <w:r>
              <w:rPr>
                <w:sz w:val="18"/>
                <w:lang w:val="en-CA"/>
              </w:rPr>
              <w:t>1.79</w:t>
            </w:r>
          </w:p>
        </w:tc>
        <w:tc>
          <w:tcPr>
            <w:tcW w:w="1044" w:type="dxa"/>
            <w:shd w:val="clear" w:color="auto" w:fill="auto"/>
          </w:tcPr>
          <w:p w14:paraId="6F83A727" w14:textId="77777777" w:rsidR="0087077B" w:rsidRPr="0025052C" w:rsidRDefault="0087077B" w:rsidP="00686E19">
            <w:pPr>
              <w:spacing w:after="60"/>
              <w:jc w:val="right"/>
              <w:rPr>
                <w:sz w:val="18"/>
                <w:lang w:val="en-CA"/>
              </w:rPr>
            </w:pPr>
          </w:p>
        </w:tc>
        <w:tc>
          <w:tcPr>
            <w:tcW w:w="1419" w:type="dxa"/>
            <w:shd w:val="clear" w:color="auto" w:fill="auto"/>
          </w:tcPr>
          <w:p w14:paraId="28B08339" w14:textId="77777777" w:rsidR="0087077B" w:rsidRPr="0025052C" w:rsidRDefault="0087077B" w:rsidP="00686E19">
            <w:pPr>
              <w:spacing w:after="60"/>
              <w:jc w:val="right"/>
              <w:rPr>
                <w:sz w:val="18"/>
                <w:lang w:val="en-CA"/>
              </w:rPr>
            </w:pPr>
          </w:p>
        </w:tc>
        <w:tc>
          <w:tcPr>
            <w:tcW w:w="906" w:type="dxa"/>
            <w:shd w:val="clear" w:color="auto" w:fill="auto"/>
          </w:tcPr>
          <w:p w14:paraId="16A6E585" w14:textId="77777777" w:rsidR="0087077B" w:rsidRPr="0025052C" w:rsidRDefault="005C1E50" w:rsidP="00686E19">
            <w:pPr>
              <w:spacing w:after="60"/>
              <w:jc w:val="right"/>
              <w:rPr>
                <w:sz w:val="18"/>
                <w:lang w:val="en-CA"/>
              </w:rPr>
            </w:pPr>
            <w:r>
              <w:rPr>
                <w:sz w:val="18"/>
                <w:lang w:val="en-CA"/>
              </w:rPr>
              <w:t>6.01</w:t>
            </w:r>
          </w:p>
        </w:tc>
        <w:tc>
          <w:tcPr>
            <w:tcW w:w="839" w:type="dxa"/>
            <w:shd w:val="clear" w:color="auto" w:fill="auto"/>
          </w:tcPr>
          <w:p w14:paraId="1BBFE18E" w14:textId="77777777" w:rsidR="0087077B" w:rsidRPr="0025052C" w:rsidRDefault="0087077B" w:rsidP="00686E19">
            <w:pPr>
              <w:spacing w:after="60"/>
              <w:jc w:val="right"/>
              <w:rPr>
                <w:sz w:val="18"/>
                <w:lang w:val="en-CA"/>
              </w:rPr>
            </w:pPr>
          </w:p>
        </w:tc>
        <w:tc>
          <w:tcPr>
            <w:tcW w:w="850" w:type="dxa"/>
            <w:shd w:val="clear" w:color="auto" w:fill="auto"/>
          </w:tcPr>
          <w:p w14:paraId="2B3CCDF1" w14:textId="77777777" w:rsidR="0087077B" w:rsidRPr="0025052C" w:rsidRDefault="0087077B" w:rsidP="00686E19">
            <w:pPr>
              <w:spacing w:after="60"/>
              <w:jc w:val="right"/>
              <w:rPr>
                <w:sz w:val="18"/>
                <w:lang w:val="en-CA"/>
              </w:rPr>
            </w:pPr>
          </w:p>
        </w:tc>
        <w:tc>
          <w:tcPr>
            <w:tcW w:w="709" w:type="dxa"/>
            <w:shd w:val="clear" w:color="auto" w:fill="auto"/>
          </w:tcPr>
          <w:p w14:paraId="56B569B8" w14:textId="77777777" w:rsidR="0087077B" w:rsidRPr="0025052C" w:rsidRDefault="0087077B" w:rsidP="00686E19">
            <w:pPr>
              <w:spacing w:after="60"/>
              <w:jc w:val="right"/>
              <w:rPr>
                <w:sz w:val="18"/>
                <w:lang w:val="en-CA"/>
              </w:rPr>
            </w:pPr>
          </w:p>
        </w:tc>
        <w:tc>
          <w:tcPr>
            <w:tcW w:w="1276" w:type="dxa"/>
            <w:shd w:val="clear" w:color="auto" w:fill="auto"/>
          </w:tcPr>
          <w:p w14:paraId="08A5A983" w14:textId="77777777" w:rsidR="0087077B" w:rsidRPr="0025052C" w:rsidRDefault="005C1E50" w:rsidP="00686E19">
            <w:pPr>
              <w:spacing w:after="60"/>
              <w:jc w:val="right"/>
              <w:rPr>
                <w:sz w:val="18"/>
                <w:lang w:val="en-CA"/>
              </w:rPr>
            </w:pPr>
            <w:r>
              <w:rPr>
                <w:sz w:val="18"/>
                <w:lang w:val="en-CA"/>
              </w:rPr>
              <w:t>7.80</w:t>
            </w:r>
          </w:p>
        </w:tc>
      </w:tr>
    </w:tbl>
    <w:p w14:paraId="746AAB81" w14:textId="77777777" w:rsidR="0087077B" w:rsidRDefault="0087077B" w:rsidP="00686E19">
      <w:pPr>
        <w:spacing w:after="60"/>
        <w:jc w:val="center"/>
        <w:rPr>
          <w:lang w:val="en-CA"/>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22"/>
        <w:gridCol w:w="1559"/>
        <w:gridCol w:w="4678"/>
        <w:gridCol w:w="1701"/>
      </w:tblGrid>
      <w:tr w:rsidR="0087077B" w:rsidRPr="0025052C" w14:paraId="7E492F0E" w14:textId="77777777" w:rsidTr="0087077B">
        <w:trPr>
          <w:trHeight w:val="240"/>
          <w:jc w:val="center"/>
        </w:trPr>
        <w:tc>
          <w:tcPr>
            <w:tcW w:w="10060" w:type="dxa"/>
            <w:gridSpan w:val="4"/>
            <w:shd w:val="clear" w:color="auto" w:fill="auto"/>
          </w:tcPr>
          <w:p w14:paraId="3B426C80" w14:textId="77777777" w:rsidR="0087077B" w:rsidRPr="0025052C" w:rsidRDefault="0087077B" w:rsidP="00686E19">
            <w:pPr>
              <w:spacing w:after="60"/>
              <w:jc w:val="left"/>
              <w:rPr>
                <w:b/>
                <w:sz w:val="18"/>
                <w:lang w:val="en-CA"/>
              </w:rPr>
            </w:pPr>
            <w:r w:rsidRPr="0025052C">
              <w:rPr>
                <w:b/>
                <w:sz w:val="18"/>
                <w:lang w:val="en-CA"/>
              </w:rPr>
              <w:t>(IV) CONSUMPTION DATA (ODP tonnes)</w:t>
            </w:r>
          </w:p>
        </w:tc>
      </w:tr>
      <w:tr w:rsidR="0087077B" w:rsidRPr="0025052C" w14:paraId="54AE4444" w14:textId="77777777" w:rsidTr="0087077B">
        <w:trPr>
          <w:trHeight w:val="240"/>
          <w:jc w:val="center"/>
        </w:trPr>
        <w:tc>
          <w:tcPr>
            <w:tcW w:w="2122" w:type="dxa"/>
            <w:shd w:val="clear" w:color="auto" w:fill="auto"/>
          </w:tcPr>
          <w:p w14:paraId="589F3401" w14:textId="77777777" w:rsidR="0087077B" w:rsidRPr="0025052C" w:rsidRDefault="0087077B" w:rsidP="00686E19">
            <w:pPr>
              <w:spacing w:after="60"/>
              <w:jc w:val="center"/>
              <w:rPr>
                <w:sz w:val="18"/>
                <w:lang w:val="en-CA"/>
              </w:rPr>
            </w:pPr>
            <w:r>
              <w:rPr>
                <w:sz w:val="18"/>
                <w:lang w:val="en-CA"/>
              </w:rPr>
              <w:t>2009 - 2010 baseline:</w:t>
            </w:r>
          </w:p>
        </w:tc>
        <w:tc>
          <w:tcPr>
            <w:tcW w:w="1559" w:type="dxa"/>
            <w:shd w:val="clear" w:color="auto" w:fill="auto"/>
          </w:tcPr>
          <w:p w14:paraId="6E9AF762" w14:textId="77777777" w:rsidR="0087077B" w:rsidRPr="0025052C" w:rsidRDefault="0087077B" w:rsidP="00686E19">
            <w:pPr>
              <w:spacing w:after="60"/>
              <w:jc w:val="right"/>
              <w:rPr>
                <w:sz w:val="18"/>
                <w:lang w:val="en-CA"/>
              </w:rPr>
            </w:pPr>
            <w:r>
              <w:rPr>
                <w:sz w:val="18"/>
                <w:lang w:val="en-CA"/>
              </w:rPr>
              <w:t>1,608.2</w:t>
            </w:r>
          </w:p>
        </w:tc>
        <w:tc>
          <w:tcPr>
            <w:tcW w:w="4678" w:type="dxa"/>
            <w:shd w:val="clear" w:color="auto" w:fill="auto"/>
          </w:tcPr>
          <w:p w14:paraId="4A114F74" w14:textId="77777777" w:rsidR="0087077B" w:rsidRPr="0025052C" w:rsidRDefault="0087077B" w:rsidP="00686E19">
            <w:pPr>
              <w:spacing w:after="60"/>
              <w:jc w:val="center"/>
              <w:rPr>
                <w:sz w:val="18"/>
                <w:lang w:val="en-CA"/>
              </w:rPr>
            </w:pPr>
            <w:r>
              <w:rPr>
                <w:sz w:val="18"/>
                <w:lang w:val="en-CA"/>
              </w:rPr>
              <w:t>Starting point for sustained aggregate reductions:</w:t>
            </w:r>
          </w:p>
        </w:tc>
        <w:tc>
          <w:tcPr>
            <w:tcW w:w="1701" w:type="dxa"/>
            <w:shd w:val="clear" w:color="auto" w:fill="auto"/>
          </w:tcPr>
          <w:p w14:paraId="152201DD" w14:textId="77777777" w:rsidR="0087077B" w:rsidRPr="0025052C" w:rsidRDefault="0087077B" w:rsidP="00686E19">
            <w:pPr>
              <w:spacing w:after="60"/>
              <w:jc w:val="right"/>
              <w:rPr>
                <w:sz w:val="18"/>
                <w:lang w:val="en-CA"/>
              </w:rPr>
            </w:pPr>
            <w:r>
              <w:rPr>
                <w:sz w:val="18"/>
                <w:lang w:val="en-CA"/>
              </w:rPr>
              <w:t>1,691.25</w:t>
            </w:r>
          </w:p>
        </w:tc>
      </w:tr>
      <w:tr w:rsidR="0087077B" w:rsidRPr="0025052C" w14:paraId="3E8AF19A" w14:textId="77777777" w:rsidTr="0087077B">
        <w:trPr>
          <w:trHeight w:val="240"/>
          <w:jc w:val="center"/>
        </w:trPr>
        <w:tc>
          <w:tcPr>
            <w:tcW w:w="10060" w:type="dxa"/>
            <w:gridSpan w:val="4"/>
            <w:shd w:val="clear" w:color="auto" w:fill="auto"/>
          </w:tcPr>
          <w:p w14:paraId="3C7DBB65" w14:textId="77777777" w:rsidR="0087077B" w:rsidRPr="0025052C" w:rsidRDefault="0087077B" w:rsidP="00686E19">
            <w:pPr>
              <w:spacing w:after="60"/>
              <w:jc w:val="center"/>
              <w:rPr>
                <w:b/>
                <w:sz w:val="18"/>
                <w:lang w:val="en-CA"/>
              </w:rPr>
            </w:pPr>
            <w:r w:rsidRPr="0025052C">
              <w:rPr>
                <w:b/>
                <w:sz w:val="18"/>
                <w:lang w:val="en-CA"/>
              </w:rPr>
              <w:t>CONSUMPTION ELIGIBLE FOR FUNDING (ODP tonnes)</w:t>
            </w:r>
          </w:p>
        </w:tc>
      </w:tr>
      <w:tr w:rsidR="0087077B" w:rsidRPr="0025052C" w14:paraId="2C47E11E" w14:textId="77777777" w:rsidTr="0087077B">
        <w:trPr>
          <w:trHeight w:val="240"/>
          <w:jc w:val="center"/>
        </w:trPr>
        <w:tc>
          <w:tcPr>
            <w:tcW w:w="2122" w:type="dxa"/>
            <w:shd w:val="clear" w:color="auto" w:fill="auto"/>
          </w:tcPr>
          <w:p w14:paraId="7363679A" w14:textId="77777777" w:rsidR="0087077B" w:rsidRPr="0025052C" w:rsidRDefault="0087077B" w:rsidP="00686E19">
            <w:pPr>
              <w:spacing w:after="60"/>
              <w:jc w:val="center"/>
              <w:rPr>
                <w:sz w:val="18"/>
                <w:lang w:val="en-CA"/>
              </w:rPr>
            </w:pPr>
            <w:r>
              <w:rPr>
                <w:sz w:val="18"/>
                <w:lang w:val="en-CA"/>
              </w:rPr>
              <w:t>Already approved:</w:t>
            </w:r>
          </w:p>
        </w:tc>
        <w:tc>
          <w:tcPr>
            <w:tcW w:w="1559" w:type="dxa"/>
            <w:shd w:val="clear" w:color="auto" w:fill="auto"/>
          </w:tcPr>
          <w:p w14:paraId="478A63CC" w14:textId="1E0F54DC" w:rsidR="0087077B" w:rsidRPr="0025052C" w:rsidRDefault="005F74E0" w:rsidP="00686E19">
            <w:pPr>
              <w:spacing w:after="60"/>
              <w:jc w:val="right"/>
              <w:rPr>
                <w:sz w:val="18"/>
                <w:lang w:val="en-CA"/>
              </w:rPr>
            </w:pPr>
            <w:r>
              <w:rPr>
                <w:sz w:val="18"/>
                <w:lang w:val="en-CA"/>
              </w:rPr>
              <w:t>1,111.26</w:t>
            </w:r>
          </w:p>
        </w:tc>
        <w:tc>
          <w:tcPr>
            <w:tcW w:w="4678" w:type="dxa"/>
            <w:shd w:val="clear" w:color="auto" w:fill="auto"/>
          </w:tcPr>
          <w:p w14:paraId="232375D5" w14:textId="77777777" w:rsidR="0087077B" w:rsidRPr="0025052C" w:rsidRDefault="0087077B" w:rsidP="00686E19">
            <w:pPr>
              <w:spacing w:after="60"/>
              <w:jc w:val="center"/>
              <w:rPr>
                <w:sz w:val="18"/>
                <w:lang w:val="en-CA"/>
              </w:rPr>
            </w:pPr>
            <w:r>
              <w:rPr>
                <w:sz w:val="18"/>
                <w:lang w:val="en-CA"/>
              </w:rPr>
              <w:t>Remaining:</w:t>
            </w:r>
          </w:p>
        </w:tc>
        <w:tc>
          <w:tcPr>
            <w:tcW w:w="1701" w:type="dxa"/>
            <w:shd w:val="clear" w:color="auto" w:fill="auto"/>
          </w:tcPr>
          <w:p w14:paraId="226C355C" w14:textId="02B06DE4" w:rsidR="0087077B" w:rsidRPr="0025052C" w:rsidRDefault="005F74E0" w:rsidP="00686E19">
            <w:pPr>
              <w:spacing w:after="60"/>
              <w:jc w:val="right"/>
              <w:rPr>
                <w:sz w:val="18"/>
                <w:lang w:val="en-CA"/>
              </w:rPr>
            </w:pPr>
            <w:r>
              <w:rPr>
                <w:sz w:val="18"/>
                <w:lang w:val="en-CA"/>
              </w:rPr>
              <w:t>5</w:t>
            </w:r>
            <w:r w:rsidR="00142C9E">
              <w:rPr>
                <w:sz w:val="18"/>
                <w:lang w:val="en-CA"/>
              </w:rPr>
              <w:t>79.</w:t>
            </w:r>
            <w:r>
              <w:rPr>
                <w:sz w:val="18"/>
                <w:lang w:val="en-CA"/>
              </w:rPr>
              <w:t>99</w:t>
            </w:r>
          </w:p>
        </w:tc>
      </w:tr>
    </w:tbl>
    <w:p w14:paraId="5C93F571" w14:textId="77777777" w:rsidR="0087077B" w:rsidRDefault="0087077B" w:rsidP="00686E19">
      <w:pPr>
        <w:spacing w:after="60"/>
        <w:jc w:val="center"/>
        <w:rPr>
          <w:lang w:val="en-CA"/>
        </w:rPr>
      </w:pPr>
    </w:p>
    <w:tbl>
      <w:tblPr>
        <w:tblStyle w:val="TableGrid"/>
        <w:tblW w:w="1002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86"/>
        <w:gridCol w:w="3430"/>
        <w:gridCol w:w="1491"/>
        <w:gridCol w:w="837"/>
        <w:gridCol w:w="1491"/>
        <w:gridCol w:w="1491"/>
      </w:tblGrid>
      <w:tr w:rsidR="0087077B" w:rsidRPr="0025052C" w14:paraId="37343535" w14:textId="77777777" w:rsidTr="0087077B">
        <w:trPr>
          <w:trHeight w:val="235"/>
          <w:jc w:val="center"/>
        </w:trPr>
        <w:tc>
          <w:tcPr>
            <w:tcW w:w="0" w:type="auto"/>
            <w:gridSpan w:val="2"/>
            <w:shd w:val="clear" w:color="auto" w:fill="auto"/>
          </w:tcPr>
          <w:p w14:paraId="333BDD13" w14:textId="77777777" w:rsidR="0087077B" w:rsidRPr="0025052C" w:rsidRDefault="0087077B" w:rsidP="00686E19">
            <w:pPr>
              <w:spacing w:after="60"/>
              <w:jc w:val="left"/>
              <w:rPr>
                <w:b/>
                <w:sz w:val="18"/>
                <w:lang w:val="en-CA"/>
              </w:rPr>
            </w:pPr>
            <w:r w:rsidRPr="0025052C">
              <w:rPr>
                <w:b/>
                <w:sz w:val="18"/>
                <w:lang w:val="en-CA"/>
              </w:rPr>
              <w:t>(V) BUSINESS PLAN</w:t>
            </w:r>
          </w:p>
        </w:tc>
        <w:tc>
          <w:tcPr>
            <w:tcW w:w="0" w:type="auto"/>
            <w:shd w:val="clear" w:color="auto" w:fill="auto"/>
          </w:tcPr>
          <w:p w14:paraId="1A9CE065" w14:textId="77777777" w:rsidR="0087077B" w:rsidRPr="0025052C" w:rsidRDefault="0087077B" w:rsidP="00686E19">
            <w:pPr>
              <w:spacing w:after="60"/>
              <w:jc w:val="center"/>
              <w:rPr>
                <w:b/>
                <w:sz w:val="18"/>
                <w:lang w:val="en-CA"/>
              </w:rPr>
            </w:pPr>
            <w:r>
              <w:rPr>
                <w:b/>
                <w:sz w:val="18"/>
                <w:lang w:val="en-CA"/>
              </w:rPr>
              <w:t>2018</w:t>
            </w:r>
          </w:p>
        </w:tc>
        <w:tc>
          <w:tcPr>
            <w:tcW w:w="0" w:type="auto"/>
            <w:shd w:val="clear" w:color="auto" w:fill="auto"/>
          </w:tcPr>
          <w:p w14:paraId="0F5948E7" w14:textId="77777777" w:rsidR="0087077B" w:rsidRPr="0025052C" w:rsidRDefault="0087077B" w:rsidP="00686E19">
            <w:pPr>
              <w:spacing w:after="60"/>
              <w:jc w:val="center"/>
              <w:rPr>
                <w:b/>
                <w:sz w:val="18"/>
                <w:lang w:val="en-CA"/>
              </w:rPr>
            </w:pPr>
            <w:r>
              <w:rPr>
                <w:b/>
                <w:sz w:val="18"/>
                <w:lang w:val="en-CA"/>
              </w:rPr>
              <w:t>2019</w:t>
            </w:r>
          </w:p>
        </w:tc>
        <w:tc>
          <w:tcPr>
            <w:tcW w:w="0" w:type="auto"/>
            <w:shd w:val="clear" w:color="auto" w:fill="auto"/>
          </w:tcPr>
          <w:p w14:paraId="6F4E80F5" w14:textId="77777777" w:rsidR="0087077B" w:rsidRPr="0025052C" w:rsidRDefault="0087077B" w:rsidP="00686E19">
            <w:pPr>
              <w:spacing w:after="60"/>
              <w:jc w:val="center"/>
              <w:rPr>
                <w:b/>
                <w:sz w:val="18"/>
                <w:lang w:val="en-CA"/>
              </w:rPr>
            </w:pPr>
            <w:r>
              <w:rPr>
                <w:b/>
                <w:sz w:val="18"/>
                <w:lang w:val="en-CA"/>
              </w:rPr>
              <w:t>2020</w:t>
            </w:r>
          </w:p>
        </w:tc>
        <w:tc>
          <w:tcPr>
            <w:tcW w:w="0" w:type="auto"/>
            <w:shd w:val="clear" w:color="auto" w:fill="auto"/>
          </w:tcPr>
          <w:p w14:paraId="31B63C4D" w14:textId="77777777" w:rsidR="0087077B" w:rsidRPr="0025052C" w:rsidRDefault="0087077B" w:rsidP="00686E19">
            <w:pPr>
              <w:spacing w:after="60"/>
              <w:jc w:val="center"/>
              <w:rPr>
                <w:b/>
                <w:sz w:val="18"/>
                <w:lang w:val="en-CA"/>
              </w:rPr>
            </w:pPr>
            <w:r>
              <w:rPr>
                <w:b/>
                <w:sz w:val="18"/>
                <w:lang w:val="en-CA"/>
              </w:rPr>
              <w:t>Total</w:t>
            </w:r>
          </w:p>
        </w:tc>
      </w:tr>
      <w:tr w:rsidR="0087077B" w:rsidRPr="0025052C" w14:paraId="5067ABBF" w14:textId="77777777" w:rsidTr="0087077B">
        <w:trPr>
          <w:trHeight w:val="235"/>
          <w:jc w:val="center"/>
        </w:trPr>
        <w:tc>
          <w:tcPr>
            <w:tcW w:w="0" w:type="auto"/>
            <w:vMerge w:val="restart"/>
            <w:shd w:val="clear" w:color="auto" w:fill="auto"/>
          </w:tcPr>
          <w:p w14:paraId="68EA06EC" w14:textId="77777777" w:rsidR="0087077B" w:rsidRPr="0025052C" w:rsidRDefault="0087077B" w:rsidP="00686E19">
            <w:pPr>
              <w:spacing w:after="60"/>
              <w:jc w:val="center"/>
              <w:rPr>
                <w:sz w:val="18"/>
                <w:lang w:val="en-CA"/>
              </w:rPr>
            </w:pPr>
            <w:r>
              <w:rPr>
                <w:sz w:val="18"/>
                <w:lang w:val="en-CA"/>
              </w:rPr>
              <w:t>UNDP</w:t>
            </w:r>
          </w:p>
        </w:tc>
        <w:tc>
          <w:tcPr>
            <w:tcW w:w="0" w:type="auto"/>
            <w:shd w:val="clear" w:color="auto" w:fill="auto"/>
          </w:tcPr>
          <w:p w14:paraId="75186F50" w14:textId="77777777" w:rsidR="0087077B" w:rsidRPr="0025052C" w:rsidRDefault="0087077B" w:rsidP="00686E19">
            <w:pPr>
              <w:spacing w:after="60"/>
              <w:jc w:val="left"/>
              <w:rPr>
                <w:sz w:val="18"/>
                <w:lang w:val="en-CA"/>
              </w:rPr>
            </w:pPr>
            <w:r>
              <w:rPr>
                <w:sz w:val="18"/>
                <w:lang w:val="en-CA"/>
              </w:rPr>
              <w:t>ODS phase-out (ODP tonnes)</w:t>
            </w:r>
          </w:p>
        </w:tc>
        <w:tc>
          <w:tcPr>
            <w:tcW w:w="0" w:type="auto"/>
            <w:shd w:val="clear" w:color="auto" w:fill="auto"/>
          </w:tcPr>
          <w:p w14:paraId="45733943" w14:textId="77777777" w:rsidR="0087077B" w:rsidRPr="0025052C" w:rsidRDefault="0087077B" w:rsidP="00686E19">
            <w:pPr>
              <w:spacing w:after="60"/>
              <w:jc w:val="right"/>
              <w:rPr>
                <w:sz w:val="18"/>
                <w:lang w:val="en-CA"/>
              </w:rPr>
            </w:pPr>
            <w:r>
              <w:rPr>
                <w:sz w:val="18"/>
                <w:lang w:val="en-CA"/>
              </w:rPr>
              <w:t>250.3</w:t>
            </w:r>
          </w:p>
        </w:tc>
        <w:tc>
          <w:tcPr>
            <w:tcW w:w="0" w:type="auto"/>
            <w:shd w:val="clear" w:color="auto" w:fill="auto"/>
          </w:tcPr>
          <w:p w14:paraId="70689A13"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77EBC9D4" w14:textId="77777777" w:rsidR="0087077B" w:rsidRPr="0025052C" w:rsidRDefault="0087077B" w:rsidP="00686E19">
            <w:pPr>
              <w:spacing w:after="60"/>
              <w:jc w:val="right"/>
              <w:rPr>
                <w:sz w:val="18"/>
                <w:lang w:val="en-CA"/>
              </w:rPr>
            </w:pPr>
            <w:r>
              <w:rPr>
                <w:sz w:val="18"/>
                <w:lang w:val="en-CA"/>
              </w:rPr>
              <w:t>206.4</w:t>
            </w:r>
          </w:p>
        </w:tc>
        <w:tc>
          <w:tcPr>
            <w:tcW w:w="0" w:type="auto"/>
            <w:shd w:val="clear" w:color="auto" w:fill="auto"/>
          </w:tcPr>
          <w:p w14:paraId="2BAABED5" w14:textId="77777777" w:rsidR="0087077B" w:rsidRPr="0025052C" w:rsidRDefault="0087077B" w:rsidP="00686E19">
            <w:pPr>
              <w:spacing w:after="60"/>
              <w:jc w:val="right"/>
              <w:rPr>
                <w:sz w:val="18"/>
                <w:lang w:val="en-CA"/>
              </w:rPr>
            </w:pPr>
            <w:r>
              <w:rPr>
                <w:sz w:val="18"/>
                <w:lang w:val="en-CA"/>
              </w:rPr>
              <w:t>456.7</w:t>
            </w:r>
          </w:p>
        </w:tc>
      </w:tr>
      <w:tr w:rsidR="0087077B" w:rsidRPr="0025052C" w14:paraId="68782D09" w14:textId="77777777" w:rsidTr="0087077B">
        <w:trPr>
          <w:trHeight w:val="235"/>
          <w:jc w:val="center"/>
        </w:trPr>
        <w:tc>
          <w:tcPr>
            <w:tcW w:w="0" w:type="auto"/>
            <w:vMerge/>
            <w:shd w:val="clear" w:color="auto" w:fill="auto"/>
          </w:tcPr>
          <w:p w14:paraId="3434AB55" w14:textId="77777777" w:rsidR="0087077B" w:rsidRPr="0025052C" w:rsidRDefault="0087077B" w:rsidP="00686E19">
            <w:pPr>
              <w:spacing w:after="60"/>
              <w:jc w:val="center"/>
              <w:rPr>
                <w:sz w:val="18"/>
                <w:lang w:val="en-CA"/>
              </w:rPr>
            </w:pPr>
          </w:p>
        </w:tc>
        <w:tc>
          <w:tcPr>
            <w:tcW w:w="0" w:type="auto"/>
            <w:shd w:val="clear" w:color="auto" w:fill="auto"/>
          </w:tcPr>
          <w:p w14:paraId="639DB9C3" w14:textId="77777777" w:rsidR="0087077B" w:rsidRPr="0025052C" w:rsidRDefault="0087077B" w:rsidP="00686E19">
            <w:pPr>
              <w:spacing w:after="60"/>
              <w:jc w:val="left"/>
              <w:rPr>
                <w:sz w:val="18"/>
                <w:lang w:val="en-CA"/>
              </w:rPr>
            </w:pPr>
            <w:r>
              <w:rPr>
                <w:sz w:val="18"/>
                <w:lang w:val="en-CA"/>
              </w:rPr>
              <w:t>Funding (US $)</w:t>
            </w:r>
          </w:p>
        </w:tc>
        <w:tc>
          <w:tcPr>
            <w:tcW w:w="0" w:type="auto"/>
            <w:shd w:val="clear" w:color="auto" w:fill="auto"/>
          </w:tcPr>
          <w:p w14:paraId="34EC5E88" w14:textId="77777777" w:rsidR="0087077B" w:rsidRPr="0025052C" w:rsidRDefault="0087077B" w:rsidP="00686E19">
            <w:pPr>
              <w:spacing w:after="60"/>
              <w:jc w:val="right"/>
              <w:rPr>
                <w:sz w:val="18"/>
                <w:lang w:val="en-CA"/>
              </w:rPr>
            </w:pPr>
            <w:r>
              <w:rPr>
                <w:sz w:val="18"/>
                <w:lang w:val="en-CA"/>
              </w:rPr>
              <w:t>15,630,560</w:t>
            </w:r>
          </w:p>
        </w:tc>
        <w:tc>
          <w:tcPr>
            <w:tcW w:w="0" w:type="auto"/>
            <w:shd w:val="clear" w:color="auto" w:fill="auto"/>
          </w:tcPr>
          <w:p w14:paraId="6AF36870"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16FA7325" w14:textId="77777777" w:rsidR="0087077B" w:rsidRPr="0025052C" w:rsidRDefault="0087077B" w:rsidP="00686E19">
            <w:pPr>
              <w:spacing w:after="60"/>
              <w:jc w:val="right"/>
              <w:rPr>
                <w:sz w:val="18"/>
                <w:lang w:val="en-CA"/>
              </w:rPr>
            </w:pPr>
            <w:r>
              <w:rPr>
                <w:sz w:val="18"/>
                <w:lang w:val="en-CA"/>
              </w:rPr>
              <w:t>12,888,685</w:t>
            </w:r>
          </w:p>
        </w:tc>
        <w:tc>
          <w:tcPr>
            <w:tcW w:w="0" w:type="auto"/>
            <w:shd w:val="clear" w:color="auto" w:fill="auto"/>
          </w:tcPr>
          <w:p w14:paraId="21201FFF" w14:textId="77777777" w:rsidR="0087077B" w:rsidRPr="0025052C" w:rsidRDefault="0087077B" w:rsidP="00686E19">
            <w:pPr>
              <w:spacing w:after="60"/>
              <w:jc w:val="right"/>
              <w:rPr>
                <w:sz w:val="18"/>
                <w:lang w:val="en-CA"/>
              </w:rPr>
            </w:pPr>
            <w:r>
              <w:rPr>
                <w:sz w:val="18"/>
                <w:lang w:val="en-CA"/>
              </w:rPr>
              <w:t>28,519,245</w:t>
            </w:r>
          </w:p>
        </w:tc>
      </w:tr>
      <w:tr w:rsidR="00293A6C" w:rsidRPr="0025052C" w14:paraId="6A2826DC" w14:textId="77777777" w:rsidTr="005A388F">
        <w:trPr>
          <w:trHeight w:val="235"/>
          <w:jc w:val="center"/>
        </w:trPr>
        <w:tc>
          <w:tcPr>
            <w:tcW w:w="0" w:type="auto"/>
            <w:vMerge w:val="restart"/>
            <w:shd w:val="clear" w:color="auto" w:fill="auto"/>
          </w:tcPr>
          <w:p w14:paraId="6564A356" w14:textId="77777777" w:rsidR="00293A6C" w:rsidRPr="0025052C" w:rsidRDefault="00293A6C" w:rsidP="00686E19">
            <w:pPr>
              <w:spacing w:after="60"/>
              <w:jc w:val="center"/>
              <w:rPr>
                <w:sz w:val="18"/>
                <w:lang w:val="en-CA"/>
              </w:rPr>
            </w:pPr>
            <w:r>
              <w:rPr>
                <w:sz w:val="18"/>
                <w:lang w:val="en-CA"/>
              </w:rPr>
              <w:t>UNEP</w:t>
            </w:r>
          </w:p>
        </w:tc>
        <w:tc>
          <w:tcPr>
            <w:tcW w:w="0" w:type="auto"/>
            <w:shd w:val="clear" w:color="auto" w:fill="auto"/>
          </w:tcPr>
          <w:p w14:paraId="60DAF7C0" w14:textId="77777777" w:rsidR="00293A6C" w:rsidRPr="0025052C" w:rsidRDefault="00293A6C" w:rsidP="00686E19">
            <w:pPr>
              <w:spacing w:after="60"/>
              <w:jc w:val="left"/>
              <w:rPr>
                <w:sz w:val="18"/>
                <w:lang w:val="en-CA"/>
              </w:rPr>
            </w:pPr>
            <w:r>
              <w:rPr>
                <w:sz w:val="18"/>
                <w:lang w:val="en-CA"/>
              </w:rPr>
              <w:t>ODS phase-out (ODP tonnes)</w:t>
            </w:r>
          </w:p>
        </w:tc>
        <w:tc>
          <w:tcPr>
            <w:tcW w:w="0" w:type="auto"/>
            <w:shd w:val="clear" w:color="auto" w:fill="auto"/>
          </w:tcPr>
          <w:p w14:paraId="4B5F74F7" w14:textId="77777777" w:rsidR="00293A6C" w:rsidRPr="0025052C" w:rsidRDefault="00293A6C" w:rsidP="00686E19">
            <w:pPr>
              <w:spacing w:after="60"/>
              <w:jc w:val="right"/>
              <w:rPr>
                <w:sz w:val="18"/>
                <w:lang w:val="en-CA"/>
              </w:rPr>
            </w:pPr>
            <w:r>
              <w:rPr>
                <w:sz w:val="18"/>
                <w:lang w:val="en-CA"/>
              </w:rPr>
              <w:t>5.1</w:t>
            </w:r>
          </w:p>
        </w:tc>
        <w:tc>
          <w:tcPr>
            <w:tcW w:w="0" w:type="auto"/>
            <w:shd w:val="clear" w:color="auto" w:fill="auto"/>
          </w:tcPr>
          <w:p w14:paraId="2816F702" w14:textId="77777777" w:rsidR="00293A6C" w:rsidRPr="0025052C" w:rsidRDefault="00293A6C" w:rsidP="00686E19">
            <w:pPr>
              <w:spacing w:after="60"/>
              <w:jc w:val="right"/>
              <w:rPr>
                <w:sz w:val="18"/>
                <w:lang w:val="en-CA"/>
              </w:rPr>
            </w:pPr>
            <w:r>
              <w:rPr>
                <w:sz w:val="18"/>
                <w:lang w:val="en-CA"/>
              </w:rPr>
              <w:t>0</w:t>
            </w:r>
          </w:p>
        </w:tc>
        <w:tc>
          <w:tcPr>
            <w:tcW w:w="0" w:type="auto"/>
            <w:shd w:val="clear" w:color="auto" w:fill="auto"/>
          </w:tcPr>
          <w:p w14:paraId="140EC1F3" w14:textId="77777777" w:rsidR="00293A6C" w:rsidRPr="0025052C" w:rsidRDefault="00293A6C" w:rsidP="00686E19">
            <w:pPr>
              <w:spacing w:after="60"/>
              <w:jc w:val="right"/>
              <w:rPr>
                <w:sz w:val="18"/>
                <w:lang w:val="en-CA"/>
              </w:rPr>
            </w:pPr>
            <w:r>
              <w:rPr>
                <w:sz w:val="18"/>
                <w:lang w:val="en-CA"/>
              </w:rPr>
              <w:t>3.6</w:t>
            </w:r>
          </w:p>
        </w:tc>
        <w:tc>
          <w:tcPr>
            <w:tcW w:w="0" w:type="auto"/>
            <w:shd w:val="clear" w:color="auto" w:fill="auto"/>
          </w:tcPr>
          <w:p w14:paraId="15333FED" w14:textId="77777777" w:rsidR="00293A6C" w:rsidRPr="0025052C" w:rsidRDefault="00293A6C" w:rsidP="00686E19">
            <w:pPr>
              <w:spacing w:after="60"/>
              <w:jc w:val="right"/>
              <w:rPr>
                <w:sz w:val="18"/>
                <w:lang w:val="en-CA"/>
              </w:rPr>
            </w:pPr>
            <w:r>
              <w:rPr>
                <w:sz w:val="18"/>
                <w:lang w:val="en-CA"/>
              </w:rPr>
              <w:t>8.7</w:t>
            </w:r>
          </w:p>
        </w:tc>
      </w:tr>
      <w:tr w:rsidR="00293A6C" w:rsidRPr="0025052C" w14:paraId="59F87FDA" w14:textId="77777777" w:rsidTr="005A388F">
        <w:trPr>
          <w:trHeight w:val="235"/>
          <w:jc w:val="center"/>
        </w:trPr>
        <w:tc>
          <w:tcPr>
            <w:tcW w:w="0" w:type="auto"/>
            <w:vMerge/>
            <w:shd w:val="clear" w:color="auto" w:fill="auto"/>
          </w:tcPr>
          <w:p w14:paraId="2167B5DE" w14:textId="77777777" w:rsidR="00293A6C" w:rsidRPr="0025052C" w:rsidRDefault="00293A6C" w:rsidP="00686E19">
            <w:pPr>
              <w:spacing w:after="60"/>
              <w:jc w:val="center"/>
              <w:rPr>
                <w:sz w:val="18"/>
                <w:lang w:val="en-CA"/>
              </w:rPr>
            </w:pPr>
          </w:p>
        </w:tc>
        <w:tc>
          <w:tcPr>
            <w:tcW w:w="0" w:type="auto"/>
            <w:shd w:val="clear" w:color="auto" w:fill="auto"/>
          </w:tcPr>
          <w:p w14:paraId="22B8C75D" w14:textId="77777777" w:rsidR="00293A6C" w:rsidRPr="0025052C" w:rsidRDefault="00293A6C" w:rsidP="00686E19">
            <w:pPr>
              <w:spacing w:after="60"/>
              <w:jc w:val="left"/>
              <w:rPr>
                <w:sz w:val="18"/>
                <w:lang w:val="en-CA"/>
              </w:rPr>
            </w:pPr>
            <w:r>
              <w:rPr>
                <w:sz w:val="18"/>
                <w:lang w:val="en-CA"/>
              </w:rPr>
              <w:t>Funding (US $)</w:t>
            </w:r>
          </w:p>
        </w:tc>
        <w:tc>
          <w:tcPr>
            <w:tcW w:w="0" w:type="auto"/>
            <w:shd w:val="clear" w:color="auto" w:fill="auto"/>
          </w:tcPr>
          <w:p w14:paraId="25C4F9BA" w14:textId="77777777" w:rsidR="00293A6C" w:rsidRPr="0025052C" w:rsidRDefault="00293A6C" w:rsidP="00686E19">
            <w:pPr>
              <w:spacing w:after="60"/>
              <w:jc w:val="right"/>
              <w:rPr>
                <w:sz w:val="18"/>
                <w:lang w:val="en-CA"/>
              </w:rPr>
            </w:pPr>
            <w:r>
              <w:rPr>
                <w:sz w:val="18"/>
                <w:lang w:val="en-CA"/>
              </w:rPr>
              <w:t>336,333</w:t>
            </w:r>
          </w:p>
        </w:tc>
        <w:tc>
          <w:tcPr>
            <w:tcW w:w="0" w:type="auto"/>
            <w:shd w:val="clear" w:color="auto" w:fill="auto"/>
          </w:tcPr>
          <w:p w14:paraId="10AD1E3A" w14:textId="77777777" w:rsidR="00293A6C" w:rsidRPr="0025052C" w:rsidRDefault="00293A6C" w:rsidP="00686E19">
            <w:pPr>
              <w:spacing w:after="60"/>
              <w:jc w:val="right"/>
              <w:rPr>
                <w:sz w:val="18"/>
                <w:lang w:val="en-CA"/>
              </w:rPr>
            </w:pPr>
            <w:r>
              <w:rPr>
                <w:sz w:val="18"/>
                <w:lang w:val="en-CA"/>
              </w:rPr>
              <w:t>0</w:t>
            </w:r>
          </w:p>
        </w:tc>
        <w:tc>
          <w:tcPr>
            <w:tcW w:w="0" w:type="auto"/>
            <w:shd w:val="clear" w:color="auto" w:fill="auto"/>
          </w:tcPr>
          <w:p w14:paraId="5C6D5FC0" w14:textId="77777777" w:rsidR="00293A6C" w:rsidRPr="0025052C" w:rsidRDefault="00293A6C" w:rsidP="00686E19">
            <w:pPr>
              <w:spacing w:after="60"/>
              <w:jc w:val="right"/>
              <w:rPr>
                <w:sz w:val="18"/>
                <w:lang w:val="en-CA"/>
              </w:rPr>
            </w:pPr>
            <w:r>
              <w:rPr>
                <w:sz w:val="18"/>
                <w:lang w:val="en-CA"/>
              </w:rPr>
              <w:t>235,433</w:t>
            </w:r>
          </w:p>
        </w:tc>
        <w:tc>
          <w:tcPr>
            <w:tcW w:w="0" w:type="auto"/>
            <w:shd w:val="clear" w:color="auto" w:fill="auto"/>
          </w:tcPr>
          <w:p w14:paraId="6AFF29EE" w14:textId="77777777" w:rsidR="00293A6C" w:rsidRPr="0025052C" w:rsidRDefault="00293A6C" w:rsidP="00686E19">
            <w:pPr>
              <w:spacing w:after="60"/>
              <w:jc w:val="right"/>
              <w:rPr>
                <w:sz w:val="18"/>
                <w:lang w:val="en-CA"/>
              </w:rPr>
            </w:pPr>
            <w:r>
              <w:rPr>
                <w:sz w:val="18"/>
                <w:lang w:val="en-CA"/>
              </w:rPr>
              <w:t>571,766</w:t>
            </w:r>
          </w:p>
        </w:tc>
      </w:tr>
      <w:tr w:rsidR="0087077B" w:rsidRPr="0025052C" w14:paraId="20BDE594" w14:textId="77777777" w:rsidTr="008707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jc w:val="center"/>
        </w:trPr>
        <w:tc>
          <w:tcPr>
            <w:tcW w:w="0" w:type="auto"/>
            <w:vMerge w:val="restart"/>
          </w:tcPr>
          <w:p w14:paraId="2D4DB9B8" w14:textId="77777777" w:rsidR="0087077B" w:rsidRPr="0025052C" w:rsidRDefault="0087077B" w:rsidP="00686E19">
            <w:pPr>
              <w:spacing w:after="60"/>
              <w:jc w:val="center"/>
              <w:rPr>
                <w:sz w:val="18"/>
                <w:lang w:val="en-CA"/>
              </w:rPr>
            </w:pPr>
            <w:r>
              <w:rPr>
                <w:sz w:val="18"/>
                <w:lang w:val="en-CA"/>
              </w:rPr>
              <w:t>Germany</w:t>
            </w:r>
          </w:p>
        </w:tc>
        <w:tc>
          <w:tcPr>
            <w:tcW w:w="0" w:type="auto"/>
          </w:tcPr>
          <w:p w14:paraId="19DA946C" w14:textId="77777777" w:rsidR="0087077B" w:rsidRPr="0025052C" w:rsidRDefault="0087077B" w:rsidP="00686E19">
            <w:pPr>
              <w:spacing w:after="60"/>
              <w:jc w:val="left"/>
              <w:rPr>
                <w:sz w:val="18"/>
                <w:lang w:val="en-CA"/>
              </w:rPr>
            </w:pPr>
            <w:r>
              <w:rPr>
                <w:sz w:val="18"/>
                <w:lang w:val="en-CA"/>
              </w:rPr>
              <w:t>ODS phase-out (ODP tonnes)</w:t>
            </w:r>
          </w:p>
        </w:tc>
        <w:tc>
          <w:tcPr>
            <w:tcW w:w="0" w:type="auto"/>
          </w:tcPr>
          <w:p w14:paraId="717CBF22" w14:textId="77777777" w:rsidR="0087077B" w:rsidRPr="0025052C" w:rsidRDefault="0087077B" w:rsidP="00686E19">
            <w:pPr>
              <w:spacing w:after="60"/>
              <w:jc w:val="right"/>
              <w:rPr>
                <w:sz w:val="18"/>
                <w:lang w:val="en-CA"/>
              </w:rPr>
            </w:pPr>
            <w:r>
              <w:rPr>
                <w:sz w:val="18"/>
                <w:lang w:val="en-CA"/>
              </w:rPr>
              <w:t>34.3</w:t>
            </w:r>
          </w:p>
        </w:tc>
        <w:tc>
          <w:tcPr>
            <w:tcW w:w="0" w:type="auto"/>
          </w:tcPr>
          <w:p w14:paraId="59BD7BA1" w14:textId="77777777" w:rsidR="0087077B" w:rsidRPr="0025052C" w:rsidRDefault="0087077B" w:rsidP="00686E19">
            <w:pPr>
              <w:spacing w:after="60"/>
              <w:jc w:val="right"/>
              <w:rPr>
                <w:sz w:val="18"/>
                <w:lang w:val="en-CA"/>
              </w:rPr>
            </w:pPr>
            <w:r>
              <w:rPr>
                <w:sz w:val="18"/>
                <w:lang w:val="en-CA"/>
              </w:rPr>
              <w:t>0</w:t>
            </w:r>
          </w:p>
        </w:tc>
        <w:tc>
          <w:tcPr>
            <w:tcW w:w="0" w:type="auto"/>
          </w:tcPr>
          <w:p w14:paraId="553CA821" w14:textId="77777777" w:rsidR="0087077B" w:rsidRPr="0025052C" w:rsidRDefault="0087077B" w:rsidP="00686E19">
            <w:pPr>
              <w:spacing w:after="60"/>
              <w:jc w:val="right"/>
              <w:rPr>
                <w:sz w:val="18"/>
                <w:lang w:val="en-CA"/>
              </w:rPr>
            </w:pPr>
            <w:r>
              <w:rPr>
                <w:sz w:val="18"/>
                <w:lang w:val="en-CA"/>
              </w:rPr>
              <w:t>1.3</w:t>
            </w:r>
          </w:p>
        </w:tc>
        <w:tc>
          <w:tcPr>
            <w:tcW w:w="0" w:type="auto"/>
          </w:tcPr>
          <w:p w14:paraId="130ACF42" w14:textId="77777777" w:rsidR="0087077B" w:rsidRPr="0025052C" w:rsidRDefault="0087077B" w:rsidP="00686E19">
            <w:pPr>
              <w:spacing w:after="60"/>
              <w:jc w:val="right"/>
              <w:rPr>
                <w:sz w:val="18"/>
                <w:lang w:val="en-CA"/>
              </w:rPr>
            </w:pPr>
            <w:r>
              <w:rPr>
                <w:sz w:val="18"/>
                <w:lang w:val="en-CA"/>
              </w:rPr>
              <w:t>35.6</w:t>
            </w:r>
          </w:p>
        </w:tc>
      </w:tr>
      <w:tr w:rsidR="0087077B" w:rsidRPr="0025052C" w14:paraId="0D261B2A" w14:textId="77777777" w:rsidTr="008707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jc w:val="center"/>
        </w:trPr>
        <w:tc>
          <w:tcPr>
            <w:tcW w:w="0" w:type="auto"/>
            <w:vMerge/>
          </w:tcPr>
          <w:p w14:paraId="301D26FF" w14:textId="77777777" w:rsidR="0087077B" w:rsidRPr="0025052C" w:rsidRDefault="0087077B" w:rsidP="00686E19">
            <w:pPr>
              <w:spacing w:after="60"/>
              <w:jc w:val="center"/>
              <w:rPr>
                <w:sz w:val="18"/>
                <w:lang w:val="en-CA"/>
              </w:rPr>
            </w:pPr>
          </w:p>
        </w:tc>
        <w:tc>
          <w:tcPr>
            <w:tcW w:w="0" w:type="auto"/>
          </w:tcPr>
          <w:p w14:paraId="696DE25F" w14:textId="77777777" w:rsidR="0087077B" w:rsidRPr="0025052C" w:rsidRDefault="0087077B" w:rsidP="00686E19">
            <w:pPr>
              <w:spacing w:after="60"/>
              <w:jc w:val="left"/>
              <w:rPr>
                <w:sz w:val="18"/>
                <w:lang w:val="en-CA"/>
              </w:rPr>
            </w:pPr>
            <w:r>
              <w:rPr>
                <w:sz w:val="18"/>
                <w:lang w:val="en-CA"/>
              </w:rPr>
              <w:t>Funding (US $)</w:t>
            </w:r>
          </w:p>
        </w:tc>
        <w:tc>
          <w:tcPr>
            <w:tcW w:w="0" w:type="auto"/>
          </w:tcPr>
          <w:p w14:paraId="37923945" w14:textId="77777777" w:rsidR="0087077B" w:rsidRPr="0025052C" w:rsidRDefault="0087077B" w:rsidP="00686E19">
            <w:pPr>
              <w:spacing w:after="60"/>
              <w:jc w:val="right"/>
              <w:rPr>
                <w:sz w:val="18"/>
                <w:lang w:val="en-CA"/>
              </w:rPr>
            </w:pPr>
            <w:r>
              <w:rPr>
                <w:sz w:val="18"/>
                <w:lang w:val="en-CA"/>
              </w:rPr>
              <w:t>2,223,922</w:t>
            </w:r>
          </w:p>
        </w:tc>
        <w:tc>
          <w:tcPr>
            <w:tcW w:w="0" w:type="auto"/>
          </w:tcPr>
          <w:p w14:paraId="7FABCEF9" w14:textId="77777777" w:rsidR="0087077B" w:rsidRPr="0025052C" w:rsidRDefault="0087077B" w:rsidP="00686E19">
            <w:pPr>
              <w:spacing w:after="60"/>
              <w:jc w:val="right"/>
              <w:rPr>
                <w:sz w:val="18"/>
                <w:lang w:val="en-CA"/>
              </w:rPr>
            </w:pPr>
            <w:r>
              <w:rPr>
                <w:sz w:val="18"/>
                <w:lang w:val="en-CA"/>
              </w:rPr>
              <w:t>0</w:t>
            </w:r>
          </w:p>
        </w:tc>
        <w:tc>
          <w:tcPr>
            <w:tcW w:w="0" w:type="auto"/>
          </w:tcPr>
          <w:p w14:paraId="7D302E86" w14:textId="77777777" w:rsidR="0087077B" w:rsidRPr="0025052C" w:rsidRDefault="0087077B" w:rsidP="00686E19">
            <w:pPr>
              <w:spacing w:after="60"/>
              <w:jc w:val="right"/>
              <w:rPr>
                <w:sz w:val="18"/>
                <w:lang w:val="en-CA"/>
              </w:rPr>
            </w:pPr>
            <w:r>
              <w:rPr>
                <w:sz w:val="18"/>
                <w:lang w:val="en-CA"/>
              </w:rPr>
              <w:t>94,386</w:t>
            </w:r>
          </w:p>
        </w:tc>
        <w:tc>
          <w:tcPr>
            <w:tcW w:w="0" w:type="auto"/>
          </w:tcPr>
          <w:p w14:paraId="3C75C57D" w14:textId="77777777" w:rsidR="0087077B" w:rsidRPr="0025052C" w:rsidRDefault="0087077B" w:rsidP="00686E19">
            <w:pPr>
              <w:spacing w:after="60"/>
              <w:jc w:val="right"/>
              <w:rPr>
                <w:sz w:val="18"/>
                <w:lang w:val="en-CA"/>
              </w:rPr>
            </w:pPr>
            <w:r>
              <w:rPr>
                <w:sz w:val="18"/>
                <w:lang w:val="en-CA"/>
              </w:rPr>
              <w:t>2,318,308</w:t>
            </w:r>
          </w:p>
        </w:tc>
      </w:tr>
    </w:tbl>
    <w:p w14:paraId="09ECCA11" w14:textId="77777777" w:rsidR="0087077B" w:rsidRDefault="0087077B" w:rsidP="00686E19">
      <w:pPr>
        <w:spacing w:after="60"/>
        <w:jc w:val="center"/>
        <w:rPr>
          <w:lang w:val="en-CA"/>
        </w:rPr>
      </w:pPr>
    </w:p>
    <w:p w14:paraId="5C109D4E" w14:textId="77777777" w:rsidR="00293A6C" w:rsidRDefault="00293A6C" w:rsidP="00686E19">
      <w:pPr>
        <w:jc w:val="left"/>
        <w:rPr>
          <w:lang w:val="en-CA"/>
        </w:rPr>
      </w:pPr>
      <w:r>
        <w:rPr>
          <w:lang w:val="en-CA"/>
        </w:rPr>
        <w:br w:type="page"/>
      </w:r>
    </w:p>
    <w:p w14:paraId="046F9CD8" w14:textId="77777777" w:rsidR="00293A6C" w:rsidRDefault="00293A6C" w:rsidP="00686E19">
      <w:pPr>
        <w:spacing w:after="60"/>
        <w:jc w:val="center"/>
        <w:rPr>
          <w:lang w:val="en-CA"/>
        </w:rPr>
      </w:pPr>
    </w:p>
    <w:tbl>
      <w:tblPr>
        <w:tblStyle w:val="TableGrid"/>
        <w:tblW w:w="1078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886"/>
        <w:gridCol w:w="787"/>
        <w:gridCol w:w="936"/>
        <w:gridCol w:w="846"/>
        <w:gridCol w:w="1026"/>
        <w:gridCol w:w="846"/>
        <w:gridCol w:w="1026"/>
        <w:gridCol w:w="846"/>
        <w:gridCol w:w="936"/>
        <w:gridCol w:w="846"/>
        <w:gridCol w:w="1026"/>
      </w:tblGrid>
      <w:tr w:rsidR="0087077B" w:rsidRPr="0025052C" w14:paraId="4C5486B4" w14:textId="77777777" w:rsidTr="00293A6C">
        <w:trPr>
          <w:jc w:val="center"/>
        </w:trPr>
        <w:tc>
          <w:tcPr>
            <w:tcW w:w="0" w:type="auto"/>
            <w:gridSpan w:val="3"/>
            <w:shd w:val="clear" w:color="auto" w:fill="auto"/>
          </w:tcPr>
          <w:p w14:paraId="48E0C656" w14:textId="77777777" w:rsidR="0087077B" w:rsidRPr="0025052C" w:rsidRDefault="0087077B" w:rsidP="00686E19">
            <w:pPr>
              <w:spacing w:after="60"/>
              <w:jc w:val="left"/>
              <w:rPr>
                <w:b/>
                <w:sz w:val="18"/>
                <w:lang w:val="en-CA"/>
              </w:rPr>
            </w:pPr>
            <w:r w:rsidRPr="0025052C">
              <w:rPr>
                <w:b/>
                <w:sz w:val="18"/>
                <w:lang w:val="en-CA"/>
              </w:rPr>
              <w:t>(VI) PROJECT DATA</w:t>
            </w:r>
          </w:p>
        </w:tc>
        <w:tc>
          <w:tcPr>
            <w:tcW w:w="0" w:type="auto"/>
            <w:shd w:val="clear" w:color="auto" w:fill="auto"/>
          </w:tcPr>
          <w:p w14:paraId="7225B019" w14:textId="77777777" w:rsidR="0087077B" w:rsidRPr="0025052C" w:rsidRDefault="0087077B" w:rsidP="00686E19">
            <w:pPr>
              <w:spacing w:after="60"/>
              <w:jc w:val="center"/>
              <w:rPr>
                <w:b/>
                <w:sz w:val="18"/>
                <w:lang w:val="en-CA"/>
              </w:rPr>
            </w:pPr>
            <w:r w:rsidRPr="0025052C">
              <w:rPr>
                <w:b/>
                <w:sz w:val="18"/>
                <w:lang w:val="en-CA"/>
              </w:rPr>
              <w:t>2016</w:t>
            </w:r>
          </w:p>
        </w:tc>
        <w:tc>
          <w:tcPr>
            <w:tcW w:w="0" w:type="auto"/>
            <w:shd w:val="clear" w:color="auto" w:fill="auto"/>
          </w:tcPr>
          <w:p w14:paraId="2AE1ADA3" w14:textId="77777777" w:rsidR="0087077B" w:rsidRPr="0025052C" w:rsidRDefault="0087077B" w:rsidP="00686E19">
            <w:pPr>
              <w:spacing w:after="60"/>
              <w:jc w:val="center"/>
              <w:rPr>
                <w:b/>
                <w:sz w:val="18"/>
                <w:lang w:val="en-CA"/>
              </w:rPr>
            </w:pPr>
            <w:r w:rsidRPr="0025052C">
              <w:rPr>
                <w:b/>
                <w:sz w:val="18"/>
                <w:lang w:val="en-CA"/>
              </w:rPr>
              <w:t>2017</w:t>
            </w:r>
          </w:p>
        </w:tc>
        <w:tc>
          <w:tcPr>
            <w:tcW w:w="0" w:type="auto"/>
            <w:shd w:val="clear" w:color="auto" w:fill="auto"/>
          </w:tcPr>
          <w:p w14:paraId="2ECF181D" w14:textId="77777777" w:rsidR="0087077B" w:rsidRPr="0025052C" w:rsidRDefault="0087077B" w:rsidP="00686E19">
            <w:pPr>
              <w:spacing w:after="60"/>
              <w:jc w:val="center"/>
              <w:rPr>
                <w:b/>
                <w:sz w:val="18"/>
                <w:lang w:val="en-CA"/>
              </w:rPr>
            </w:pPr>
            <w:r w:rsidRPr="0025052C">
              <w:rPr>
                <w:b/>
                <w:sz w:val="18"/>
                <w:lang w:val="en-CA"/>
              </w:rPr>
              <w:t>2018</w:t>
            </w:r>
          </w:p>
        </w:tc>
        <w:tc>
          <w:tcPr>
            <w:tcW w:w="0" w:type="auto"/>
            <w:shd w:val="clear" w:color="auto" w:fill="auto"/>
          </w:tcPr>
          <w:p w14:paraId="59DCD877" w14:textId="77777777" w:rsidR="0087077B" w:rsidRPr="0025052C" w:rsidRDefault="0087077B" w:rsidP="00686E19">
            <w:pPr>
              <w:spacing w:after="60"/>
              <w:jc w:val="center"/>
              <w:rPr>
                <w:b/>
                <w:sz w:val="18"/>
                <w:lang w:val="en-CA"/>
              </w:rPr>
            </w:pPr>
            <w:r w:rsidRPr="0025052C">
              <w:rPr>
                <w:b/>
                <w:sz w:val="18"/>
                <w:lang w:val="en-CA"/>
              </w:rPr>
              <w:t>2019</w:t>
            </w:r>
          </w:p>
        </w:tc>
        <w:tc>
          <w:tcPr>
            <w:tcW w:w="0" w:type="auto"/>
            <w:shd w:val="clear" w:color="auto" w:fill="auto"/>
          </w:tcPr>
          <w:p w14:paraId="08693576" w14:textId="77777777" w:rsidR="0087077B" w:rsidRPr="0025052C" w:rsidRDefault="0087077B" w:rsidP="00686E19">
            <w:pPr>
              <w:spacing w:after="60"/>
              <w:jc w:val="center"/>
              <w:rPr>
                <w:b/>
                <w:sz w:val="18"/>
                <w:lang w:val="en-CA"/>
              </w:rPr>
            </w:pPr>
            <w:r w:rsidRPr="0025052C">
              <w:rPr>
                <w:b/>
                <w:sz w:val="18"/>
                <w:lang w:val="en-CA"/>
              </w:rPr>
              <w:t>2020</w:t>
            </w:r>
          </w:p>
        </w:tc>
        <w:tc>
          <w:tcPr>
            <w:tcW w:w="0" w:type="auto"/>
            <w:shd w:val="clear" w:color="auto" w:fill="auto"/>
          </w:tcPr>
          <w:p w14:paraId="47349661" w14:textId="77777777" w:rsidR="0087077B" w:rsidRPr="0025052C" w:rsidRDefault="0087077B" w:rsidP="00686E19">
            <w:pPr>
              <w:spacing w:after="60"/>
              <w:jc w:val="center"/>
              <w:rPr>
                <w:b/>
                <w:sz w:val="18"/>
                <w:lang w:val="en-CA"/>
              </w:rPr>
            </w:pPr>
            <w:r w:rsidRPr="0025052C">
              <w:rPr>
                <w:b/>
                <w:sz w:val="18"/>
                <w:lang w:val="en-CA"/>
              </w:rPr>
              <w:t>2021</w:t>
            </w:r>
          </w:p>
        </w:tc>
        <w:tc>
          <w:tcPr>
            <w:tcW w:w="0" w:type="auto"/>
            <w:shd w:val="clear" w:color="auto" w:fill="auto"/>
          </w:tcPr>
          <w:p w14:paraId="4779EF04" w14:textId="77777777" w:rsidR="0087077B" w:rsidRPr="0025052C" w:rsidRDefault="0087077B" w:rsidP="00686E19">
            <w:pPr>
              <w:spacing w:after="60"/>
              <w:jc w:val="center"/>
              <w:rPr>
                <w:b/>
                <w:sz w:val="18"/>
                <w:lang w:val="en-CA"/>
              </w:rPr>
            </w:pPr>
            <w:r w:rsidRPr="0025052C">
              <w:rPr>
                <w:b/>
                <w:sz w:val="18"/>
                <w:lang w:val="en-CA"/>
              </w:rPr>
              <w:t>2022</w:t>
            </w:r>
          </w:p>
        </w:tc>
        <w:tc>
          <w:tcPr>
            <w:tcW w:w="0" w:type="auto"/>
            <w:shd w:val="clear" w:color="auto" w:fill="auto"/>
          </w:tcPr>
          <w:p w14:paraId="2BD335E2" w14:textId="77777777" w:rsidR="0087077B" w:rsidRPr="0025052C" w:rsidRDefault="0087077B" w:rsidP="00686E19">
            <w:pPr>
              <w:spacing w:after="60"/>
              <w:jc w:val="center"/>
              <w:rPr>
                <w:b/>
                <w:sz w:val="18"/>
                <w:lang w:val="en-CA"/>
              </w:rPr>
            </w:pPr>
            <w:r w:rsidRPr="0025052C">
              <w:rPr>
                <w:b/>
                <w:sz w:val="18"/>
                <w:lang w:val="en-CA"/>
              </w:rPr>
              <w:t>2023</w:t>
            </w:r>
          </w:p>
        </w:tc>
        <w:tc>
          <w:tcPr>
            <w:tcW w:w="0" w:type="auto"/>
            <w:shd w:val="clear" w:color="auto" w:fill="auto"/>
          </w:tcPr>
          <w:p w14:paraId="60C6F93D" w14:textId="77777777" w:rsidR="0087077B" w:rsidRPr="0025052C" w:rsidRDefault="0087077B" w:rsidP="00686E19">
            <w:pPr>
              <w:spacing w:after="60"/>
              <w:jc w:val="center"/>
              <w:rPr>
                <w:b/>
                <w:sz w:val="18"/>
                <w:lang w:val="en-CA"/>
              </w:rPr>
            </w:pPr>
            <w:r w:rsidRPr="0025052C">
              <w:rPr>
                <w:b/>
                <w:sz w:val="18"/>
                <w:lang w:val="en-CA"/>
              </w:rPr>
              <w:t>Total</w:t>
            </w:r>
          </w:p>
        </w:tc>
      </w:tr>
      <w:tr w:rsidR="0087077B" w:rsidRPr="0025052C" w14:paraId="5C1E8D4D" w14:textId="77777777" w:rsidTr="00293A6C">
        <w:trPr>
          <w:jc w:val="center"/>
        </w:trPr>
        <w:tc>
          <w:tcPr>
            <w:tcW w:w="0" w:type="auto"/>
            <w:gridSpan w:val="3"/>
            <w:shd w:val="clear" w:color="auto" w:fill="auto"/>
          </w:tcPr>
          <w:p w14:paraId="61C096A8" w14:textId="77777777" w:rsidR="0087077B" w:rsidRPr="0025052C" w:rsidRDefault="0087077B" w:rsidP="00686E19">
            <w:pPr>
              <w:spacing w:after="60"/>
              <w:jc w:val="left"/>
              <w:rPr>
                <w:sz w:val="18"/>
                <w:lang w:val="en-CA"/>
              </w:rPr>
            </w:pPr>
            <w:r>
              <w:rPr>
                <w:sz w:val="18"/>
                <w:lang w:val="en-CA"/>
              </w:rPr>
              <w:t>Montreal Protocol consumption limits</w:t>
            </w:r>
          </w:p>
        </w:tc>
        <w:tc>
          <w:tcPr>
            <w:tcW w:w="0" w:type="auto"/>
            <w:shd w:val="clear" w:color="auto" w:fill="auto"/>
          </w:tcPr>
          <w:p w14:paraId="3460A11F" w14:textId="77777777" w:rsidR="0087077B" w:rsidRPr="00BE16F4" w:rsidRDefault="0087077B" w:rsidP="00686E19">
            <w:pPr>
              <w:jc w:val="right"/>
              <w:rPr>
                <w:color w:val="000000"/>
                <w:sz w:val="18"/>
                <w:szCs w:val="18"/>
                <w:lang w:val="en-US"/>
              </w:rPr>
            </w:pPr>
            <w:r w:rsidRPr="00BE16F4">
              <w:rPr>
                <w:color w:val="000000"/>
                <w:sz w:val="18"/>
                <w:szCs w:val="18"/>
                <w:lang w:val="en-US"/>
              </w:rPr>
              <w:t>1,447.38</w:t>
            </w:r>
          </w:p>
        </w:tc>
        <w:tc>
          <w:tcPr>
            <w:tcW w:w="0" w:type="auto"/>
            <w:shd w:val="clear" w:color="auto" w:fill="auto"/>
          </w:tcPr>
          <w:p w14:paraId="7A11DFED" w14:textId="77777777" w:rsidR="0087077B" w:rsidRPr="00BE16F4" w:rsidRDefault="0087077B" w:rsidP="00686E19">
            <w:pPr>
              <w:jc w:val="right"/>
              <w:rPr>
                <w:color w:val="000000"/>
                <w:sz w:val="18"/>
                <w:szCs w:val="18"/>
                <w:lang w:val="en-US"/>
              </w:rPr>
            </w:pPr>
            <w:r w:rsidRPr="00BE16F4">
              <w:rPr>
                <w:color w:val="000000"/>
                <w:sz w:val="18"/>
                <w:szCs w:val="18"/>
                <w:lang w:val="en-US"/>
              </w:rPr>
              <w:t>1,447.38</w:t>
            </w:r>
          </w:p>
        </w:tc>
        <w:tc>
          <w:tcPr>
            <w:tcW w:w="0" w:type="auto"/>
            <w:shd w:val="clear" w:color="auto" w:fill="auto"/>
          </w:tcPr>
          <w:p w14:paraId="1AC873BF" w14:textId="77777777" w:rsidR="0087077B" w:rsidRPr="00BE16F4" w:rsidRDefault="0087077B" w:rsidP="00686E19">
            <w:pPr>
              <w:jc w:val="right"/>
              <w:rPr>
                <w:color w:val="000000"/>
                <w:sz w:val="18"/>
                <w:szCs w:val="18"/>
                <w:lang w:val="en-US"/>
              </w:rPr>
            </w:pPr>
            <w:r w:rsidRPr="00BE16F4">
              <w:rPr>
                <w:color w:val="000000"/>
                <w:sz w:val="18"/>
                <w:szCs w:val="18"/>
                <w:lang w:val="en-US"/>
              </w:rPr>
              <w:t>1,447.38</w:t>
            </w:r>
          </w:p>
        </w:tc>
        <w:tc>
          <w:tcPr>
            <w:tcW w:w="0" w:type="auto"/>
            <w:shd w:val="clear" w:color="auto" w:fill="auto"/>
          </w:tcPr>
          <w:p w14:paraId="170D288D" w14:textId="77777777" w:rsidR="0087077B" w:rsidRPr="00BE16F4" w:rsidRDefault="0087077B" w:rsidP="00686E19">
            <w:pPr>
              <w:jc w:val="right"/>
              <w:rPr>
                <w:color w:val="000000"/>
                <w:sz w:val="18"/>
                <w:szCs w:val="18"/>
                <w:lang w:val="en-US"/>
              </w:rPr>
            </w:pPr>
            <w:r w:rsidRPr="00BE16F4">
              <w:rPr>
                <w:color w:val="000000"/>
                <w:sz w:val="18"/>
                <w:szCs w:val="18"/>
                <w:lang w:val="en-US"/>
              </w:rPr>
              <w:t>1,447.38</w:t>
            </w:r>
          </w:p>
        </w:tc>
        <w:tc>
          <w:tcPr>
            <w:tcW w:w="0" w:type="auto"/>
            <w:shd w:val="clear" w:color="auto" w:fill="auto"/>
          </w:tcPr>
          <w:p w14:paraId="6ED96B9B" w14:textId="77777777" w:rsidR="0087077B" w:rsidRPr="00BE16F4" w:rsidRDefault="0087077B" w:rsidP="00686E19">
            <w:pPr>
              <w:jc w:val="right"/>
              <w:rPr>
                <w:color w:val="000000"/>
                <w:sz w:val="18"/>
                <w:szCs w:val="18"/>
                <w:lang w:val="en-US"/>
              </w:rPr>
            </w:pPr>
            <w:r w:rsidRPr="00BE16F4">
              <w:rPr>
                <w:color w:val="000000"/>
                <w:sz w:val="18"/>
                <w:szCs w:val="18"/>
                <w:lang w:val="en-US"/>
              </w:rPr>
              <w:t>1,045.33</w:t>
            </w:r>
          </w:p>
        </w:tc>
        <w:tc>
          <w:tcPr>
            <w:tcW w:w="0" w:type="auto"/>
            <w:shd w:val="clear" w:color="auto" w:fill="auto"/>
          </w:tcPr>
          <w:p w14:paraId="260216F7" w14:textId="77777777" w:rsidR="0087077B" w:rsidRPr="00BE16F4" w:rsidRDefault="0087077B" w:rsidP="00686E19">
            <w:pPr>
              <w:jc w:val="right"/>
              <w:rPr>
                <w:color w:val="000000"/>
                <w:sz w:val="18"/>
                <w:szCs w:val="18"/>
                <w:lang w:val="en-US"/>
              </w:rPr>
            </w:pPr>
            <w:r w:rsidRPr="00BE16F4">
              <w:rPr>
                <w:color w:val="000000"/>
                <w:sz w:val="18"/>
                <w:szCs w:val="18"/>
                <w:lang w:val="en-US"/>
              </w:rPr>
              <w:t>1,045.33</w:t>
            </w:r>
          </w:p>
        </w:tc>
        <w:tc>
          <w:tcPr>
            <w:tcW w:w="0" w:type="auto"/>
            <w:shd w:val="clear" w:color="auto" w:fill="auto"/>
          </w:tcPr>
          <w:p w14:paraId="3937CCBC" w14:textId="77777777" w:rsidR="0087077B" w:rsidRPr="00BE16F4" w:rsidRDefault="0087077B" w:rsidP="00686E19">
            <w:pPr>
              <w:jc w:val="right"/>
              <w:rPr>
                <w:color w:val="000000"/>
                <w:sz w:val="18"/>
                <w:szCs w:val="18"/>
                <w:lang w:val="en-US"/>
              </w:rPr>
            </w:pPr>
            <w:r w:rsidRPr="00BE16F4">
              <w:rPr>
                <w:color w:val="000000"/>
                <w:sz w:val="18"/>
                <w:szCs w:val="18"/>
                <w:lang w:val="en-US"/>
              </w:rPr>
              <w:t>1,045.33</w:t>
            </w:r>
          </w:p>
        </w:tc>
        <w:tc>
          <w:tcPr>
            <w:tcW w:w="0" w:type="auto"/>
            <w:shd w:val="clear" w:color="auto" w:fill="auto"/>
          </w:tcPr>
          <w:p w14:paraId="2CB61B52" w14:textId="77777777" w:rsidR="0087077B" w:rsidRPr="00BE16F4" w:rsidRDefault="0087077B" w:rsidP="00686E19">
            <w:pPr>
              <w:jc w:val="right"/>
              <w:rPr>
                <w:color w:val="000000"/>
                <w:sz w:val="18"/>
                <w:szCs w:val="18"/>
                <w:lang w:val="en-US"/>
              </w:rPr>
            </w:pPr>
            <w:r w:rsidRPr="00BE16F4">
              <w:rPr>
                <w:color w:val="000000"/>
                <w:sz w:val="18"/>
                <w:szCs w:val="18"/>
                <w:lang w:val="en-US"/>
              </w:rPr>
              <w:t>1,045.33</w:t>
            </w:r>
          </w:p>
        </w:tc>
        <w:tc>
          <w:tcPr>
            <w:tcW w:w="0" w:type="auto"/>
            <w:shd w:val="clear" w:color="auto" w:fill="auto"/>
          </w:tcPr>
          <w:p w14:paraId="6142D627" w14:textId="77777777" w:rsidR="0087077B" w:rsidRPr="0025052C" w:rsidRDefault="0087077B" w:rsidP="00686E19">
            <w:pPr>
              <w:spacing w:after="60"/>
              <w:jc w:val="center"/>
              <w:rPr>
                <w:sz w:val="18"/>
                <w:lang w:val="en-CA"/>
              </w:rPr>
            </w:pPr>
            <w:r>
              <w:rPr>
                <w:sz w:val="18"/>
                <w:lang w:val="en-CA"/>
              </w:rPr>
              <w:t>n/a</w:t>
            </w:r>
          </w:p>
        </w:tc>
      </w:tr>
      <w:tr w:rsidR="0087077B" w:rsidRPr="0025052C" w14:paraId="2F00DC90" w14:textId="77777777" w:rsidTr="00293A6C">
        <w:trPr>
          <w:jc w:val="center"/>
        </w:trPr>
        <w:tc>
          <w:tcPr>
            <w:tcW w:w="0" w:type="auto"/>
            <w:gridSpan w:val="3"/>
            <w:shd w:val="clear" w:color="auto" w:fill="auto"/>
          </w:tcPr>
          <w:p w14:paraId="1B1FBBD6" w14:textId="77777777" w:rsidR="0087077B" w:rsidRPr="0025052C" w:rsidRDefault="0087077B" w:rsidP="00686E19">
            <w:pPr>
              <w:spacing w:after="60"/>
              <w:jc w:val="left"/>
              <w:rPr>
                <w:sz w:val="18"/>
                <w:lang w:val="en-CA"/>
              </w:rPr>
            </w:pPr>
            <w:r>
              <w:rPr>
                <w:sz w:val="18"/>
                <w:lang w:val="en-CA"/>
              </w:rPr>
              <w:t>Maximum allowable consumption (ODP tonnes)</w:t>
            </w:r>
          </w:p>
        </w:tc>
        <w:tc>
          <w:tcPr>
            <w:tcW w:w="0" w:type="auto"/>
            <w:shd w:val="clear" w:color="auto" w:fill="auto"/>
          </w:tcPr>
          <w:p w14:paraId="2B75B3B2" w14:textId="77777777" w:rsidR="0087077B" w:rsidRPr="00BE16F4" w:rsidRDefault="0087077B" w:rsidP="00686E19">
            <w:pPr>
              <w:jc w:val="right"/>
              <w:rPr>
                <w:color w:val="000000"/>
                <w:sz w:val="18"/>
                <w:szCs w:val="18"/>
                <w:lang w:val="en-US"/>
              </w:rPr>
            </w:pPr>
            <w:r w:rsidRPr="00BE16F4">
              <w:rPr>
                <w:color w:val="000000"/>
                <w:sz w:val="18"/>
                <w:szCs w:val="18"/>
                <w:lang w:val="en-US"/>
              </w:rPr>
              <w:t xml:space="preserve">1,447.38 </w:t>
            </w:r>
          </w:p>
        </w:tc>
        <w:tc>
          <w:tcPr>
            <w:tcW w:w="0" w:type="auto"/>
            <w:shd w:val="clear" w:color="auto" w:fill="auto"/>
          </w:tcPr>
          <w:p w14:paraId="5D7B7AEB" w14:textId="77777777" w:rsidR="0087077B" w:rsidRPr="00BE16F4" w:rsidRDefault="0087077B" w:rsidP="00686E19">
            <w:pPr>
              <w:jc w:val="right"/>
              <w:rPr>
                <w:color w:val="000000"/>
                <w:sz w:val="18"/>
                <w:szCs w:val="18"/>
                <w:lang w:val="en-US"/>
              </w:rPr>
            </w:pPr>
            <w:r w:rsidRPr="00BE16F4">
              <w:rPr>
                <w:color w:val="000000"/>
                <w:sz w:val="18"/>
                <w:szCs w:val="18"/>
                <w:lang w:val="en-US"/>
              </w:rPr>
              <w:t xml:space="preserve">1,447.38 </w:t>
            </w:r>
          </w:p>
        </w:tc>
        <w:tc>
          <w:tcPr>
            <w:tcW w:w="0" w:type="auto"/>
            <w:shd w:val="clear" w:color="auto" w:fill="auto"/>
          </w:tcPr>
          <w:p w14:paraId="65277F9B" w14:textId="77777777" w:rsidR="0087077B" w:rsidRPr="00BE16F4" w:rsidRDefault="0087077B" w:rsidP="00686E19">
            <w:pPr>
              <w:jc w:val="right"/>
              <w:rPr>
                <w:color w:val="000000"/>
                <w:sz w:val="18"/>
                <w:szCs w:val="18"/>
                <w:lang w:val="en-US"/>
              </w:rPr>
            </w:pPr>
            <w:r w:rsidRPr="00BE16F4">
              <w:rPr>
                <w:color w:val="000000"/>
                <w:sz w:val="18"/>
                <w:szCs w:val="18"/>
                <w:lang w:val="en-US"/>
              </w:rPr>
              <w:t xml:space="preserve">1,433.63 </w:t>
            </w:r>
          </w:p>
        </w:tc>
        <w:tc>
          <w:tcPr>
            <w:tcW w:w="0" w:type="auto"/>
            <w:shd w:val="clear" w:color="auto" w:fill="auto"/>
          </w:tcPr>
          <w:p w14:paraId="37574F46" w14:textId="77777777" w:rsidR="0087077B" w:rsidRPr="00BE16F4" w:rsidRDefault="0087077B" w:rsidP="00686E19">
            <w:pPr>
              <w:jc w:val="right"/>
              <w:rPr>
                <w:color w:val="000000"/>
                <w:sz w:val="18"/>
                <w:szCs w:val="18"/>
                <w:lang w:val="en-US"/>
              </w:rPr>
            </w:pPr>
            <w:r w:rsidRPr="00BE16F4">
              <w:rPr>
                <w:color w:val="000000"/>
                <w:sz w:val="18"/>
                <w:szCs w:val="18"/>
                <w:lang w:val="en-US"/>
              </w:rPr>
              <w:t xml:space="preserve">1,103.85 </w:t>
            </w:r>
          </w:p>
        </w:tc>
        <w:tc>
          <w:tcPr>
            <w:tcW w:w="0" w:type="auto"/>
            <w:shd w:val="clear" w:color="auto" w:fill="auto"/>
          </w:tcPr>
          <w:p w14:paraId="2B8914D6" w14:textId="77777777" w:rsidR="0087077B" w:rsidRPr="00BE16F4" w:rsidRDefault="0087077B" w:rsidP="00686E19">
            <w:pPr>
              <w:jc w:val="right"/>
              <w:rPr>
                <w:color w:val="000000"/>
                <w:sz w:val="18"/>
                <w:szCs w:val="18"/>
                <w:lang w:val="en-US"/>
              </w:rPr>
            </w:pPr>
            <w:r w:rsidRPr="00BE16F4">
              <w:rPr>
                <w:color w:val="000000"/>
                <w:sz w:val="18"/>
                <w:szCs w:val="18"/>
                <w:lang w:val="en-US"/>
              </w:rPr>
              <w:t xml:space="preserve">832.32 </w:t>
            </w:r>
          </w:p>
        </w:tc>
        <w:tc>
          <w:tcPr>
            <w:tcW w:w="0" w:type="auto"/>
            <w:shd w:val="clear" w:color="auto" w:fill="auto"/>
          </w:tcPr>
          <w:p w14:paraId="44F11881" w14:textId="77777777" w:rsidR="0087077B" w:rsidRPr="00BE16F4" w:rsidRDefault="0087077B" w:rsidP="00686E19">
            <w:pPr>
              <w:jc w:val="right"/>
              <w:rPr>
                <w:color w:val="000000"/>
                <w:sz w:val="18"/>
                <w:szCs w:val="18"/>
                <w:lang w:val="en-US"/>
              </w:rPr>
            </w:pPr>
            <w:r w:rsidRPr="00BE16F4">
              <w:rPr>
                <w:color w:val="000000"/>
                <w:sz w:val="18"/>
                <w:szCs w:val="18"/>
                <w:lang w:val="en-US"/>
              </w:rPr>
              <w:t xml:space="preserve">799.76 </w:t>
            </w:r>
          </w:p>
        </w:tc>
        <w:tc>
          <w:tcPr>
            <w:tcW w:w="0" w:type="auto"/>
            <w:shd w:val="clear" w:color="auto" w:fill="auto"/>
          </w:tcPr>
          <w:p w14:paraId="7045E0A1" w14:textId="77777777" w:rsidR="0087077B" w:rsidRPr="00BE16F4" w:rsidRDefault="0087077B" w:rsidP="00686E19">
            <w:pPr>
              <w:jc w:val="right"/>
              <w:rPr>
                <w:color w:val="000000"/>
                <w:sz w:val="18"/>
                <w:szCs w:val="18"/>
                <w:lang w:val="en-US"/>
              </w:rPr>
            </w:pPr>
            <w:r w:rsidRPr="00BE16F4">
              <w:rPr>
                <w:color w:val="000000"/>
                <w:sz w:val="18"/>
                <w:szCs w:val="18"/>
                <w:lang w:val="en-US"/>
              </w:rPr>
              <w:t xml:space="preserve">698.82 </w:t>
            </w:r>
          </w:p>
        </w:tc>
        <w:tc>
          <w:tcPr>
            <w:tcW w:w="0" w:type="auto"/>
            <w:shd w:val="clear" w:color="auto" w:fill="auto"/>
          </w:tcPr>
          <w:p w14:paraId="43C7838A" w14:textId="77777777" w:rsidR="0087077B" w:rsidRPr="00BE16F4" w:rsidRDefault="0087077B" w:rsidP="00686E19">
            <w:pPr>
              <w:jc w:val="right"/>
              <w:rPr>
                <w:color w:val="000000"/>
                <w:sz w:val="18"/>
                <w:szCs w:val="18"/>
                <w:lang w:val="en-US"/>
              </w:rPr>
            </w:pPr>
            <w:r w:rsidRPr="00BE16F4">
              <w:rPr>
                <w:color w:val="000000"/>
                <w:sz w:val="18"/>
                <w:szCs w:val="18"/>
                <w:lang w:val="en-US"/>
              </w:rPr>
              <w:t xml:space="preserve">643.28 </w:t>
            </w:r>
          </w:p>
        </w:tc>
        <w:tc>
          <w:tcPr>
            <w:tcW w:w="0" w:type="auto"/>
            <w:shd w:val="clear" w:color="auto" w:fill="auto"/>
          </w:tcPr>
          <w:p w14:paraId="580E1322" w14:textId="77777777" w:rsidR="0087077B" w:rsidRPr="0025052C" w:rsidRDefault="0087077B" w:rsidP="00686E19">
            <w:pPr>
              <w:spacing w:after="60"/>
              <w:jc w:val="center"/>
              <w:rPr>
                <w:sz w:val="18"/>
                <w:lang w:val="en-CA"/>
              </w:rPr>
            </w:pPr>
            <w:r>
              <w:rPr>
                <w:sz w:val="18"/>
                <w:lang w:val="en-CA"/>
              </w:rPr>
              <w:t>n/a</w:t>
            </w:r>
          </w:p>
        </w:tc>
      </w:tr>
      <w:tr w:rsidR="0087077B" w:rsidRPr="0025052C" w14:paraId="7B10BF1B" w14:textId="77777777" w:rsidTr="00293A6C">
        <w:trPr>
          <w:jc w:val="center"/>
        </w:trPr>
        <w:tc>
          <w:tcPr>
            <w:tcW w:w="0" w:type="auto"/>
            <w:vMerge w:val="restart"/>
            <w:shd w:val="clear" w:color="auto" w:fill="auto"/>
          </w:tcPr>
          <w:p w14:paraId="4F1A58A7" w14:textId="77777777" w:rsidR="0087077B" w:rsidRPr="0025052C" w:rsidRDefault="0087077B" w:rsidP="00686E19">
            <w:pPr>
              <w:spacing w:after="60"/>
              <w:jc w:val="center"/>
              <w:rPr>
                <w:sz w:val="18"/>
                <w:lang w:val="en-CA"/>
              </w:rPr>
            </w:pPr>
            <w:r>
              <w:rPr>
                <w:sz w:val="18"/>
                <w:lang w:val="en-CA"/>
              </w:rPr>
              <w:t>Agreed funding (US $)</w:t>
            </w:r>
          </w:p>
        </w:tc>
        <w:tc>
          <w:tcPr>
            <w:tcW w:w="0" w:type="auto"/>
            <w:vMerge w:val="restart"/>
            <w:shd w:val="clear" w:color="auto" w:fill="auto"/>
          </w:tcPr>
          <w:p w14:paraId="40C7DE6D" w14:textId="77777777" w:rsidR="0087077B" w:rsidRPr="0025052C" w:rsidRDefault="0087077B" w:rsidP="00686E19">
            <w:pPr>
              <w:spacing w:after="60"/>
              <w:jc w:val="center"/>
              <w:rPr>
                <w:sz w:val="18"/>
                <w:lang w:val="en-CA"/>
              </w:rPr>
            </w:pPr>
            <w:r>
              <w:rPr>
                <w:sz w:val="18"/>
                <w:lang w:val="en-CA"/>
              </w:rPr>
              <w:t>UNDP</w:t>
            </w:r>
          </w:p>
        </w:tc>
        <w:tc>
          <w:tcPr>
            <w:tcW w:w="0" w:type="auto"/>
            <w:shd w:val="clear" w:color="auto" w:fill="auto"/>
          </w:tcPr>
          <w:p w14:paraId="4EACDAAE" w14:textId="77777777" w:rsidR="0087077B" w:rsidRPr="0025052C" w:rsidRDefault="0087077B" w:rsidP="00686E19">
            <w:pPr>
              <w:spacing w:after="60"/>
              <w:jc w:val="left"/>
              <w:rPr>
                <w:sz w:val="18"/>
                <w:lang w:val="en-CA"/>
              </w:rPr>
            </w:pPr>
            <w:r>
              <w:rPr>
                <w:sz w:val="18"/>
                <w:lang w:val="en-CA"/>
              </w:rPr>
              <w:t>Project costs</w:t>
            </w:r>
          </w:p>
        </w:tc>
        <w:tc>
          <w:tcPr>
            <w:tcW w:w="0" w:type="auto"/>
            <w:shd w:val="clear" w:color="auto" w:fill="auto"/>
          </w:tcPr>
          <w:p w14:paraId="584E324E" w14:textId="77777777" w:rsidR="0087077B" w:rsidRPr="0025052C" w:rsidRDefault="0087077B" w:rsidP="00686E19">
            <w:pPr>
              <w:spacing w:after="60"/>
              <w:jc w:val="right"/>
              <w:rPr>
                <w:sz w:val="18"/>
                <w:lang w:val="en-CA"/>
              </w:rPr>
            </w:pPr>
            <w:r>
              <w:rPr>
                <w:sz w:val="18"/>
                <w:lang w:val="en-CA"/>
              </w:rPr>
              <w:t>9,256,000</w:t>
            </w:r>
          </w:p>
        </w:tc>
        <w:tc>
          <w:tcPr>
            <w:tcW w:w="0" w:type="auto"/>
            <w:shd w:val="clear" w:color="auto" w:fill="auto"/>
          </w:tcPr>
          <w:p w14:paraId="4AECC628"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787AD4FA" w14:textId="77777777" w:rsidR="0087077B" w:rsidRPr="0025052C" w:rsidRDefault="0087077B" w:rsidP="00686E19">
            <w:pPr>
              <w:spacing w:after="60"/>
              <w:jc w:val="right"/>
              <w:rPr>
                <w:sz w:val="18"/>
                <w:lang w:val="en-CA"/>
              </w:rPr>
            </w:pPr>
            <w:r>
              <w:rPr>
                <w:sz w:val="18"/>
                <w:lang w:val="en-CA"/>
              </w:rPr>
              <w:t>14,608,000</w:t>
            </w:r>
          </w:p>
        </w:tc>
        <w:tc>
          <w:tcPr>
            <w:tcW w:w="0" w:type="auto"/>
            <w:shd w:val="clear" w:color="auto" w:fill="auto"/>
          </w:tcPr>
          <w:p w14:paraId="1B4982F8"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6E321937" w14:textId="77777777" w:rsidR="0087077B" w:rsidRPr="0025052C" w:rsidRDefault="0087077B" w:rsidP="00686E19">
            <w:pPr>
              <w:spacing w:after="60"/>
              <w:jc w:val="right"/>
              <w:rPr>
                <w:sz w:val="18"/>
                <w:lang w:val="en-CA"/>
              </w:rPr>
            </w:pPr>
            <w:r>
              <w:rPr>
                <w:sz w:val="18"/>
                <w:lang w:val="en-CA"/>
              </w:rPr>
              <w:t>12,045,500</w:t>
            </w:r>
          </w:p>
        </w:tc>
        <w:tc>
          <w:tcPr>
            <w:tcW w:w="0" w:type="auto"/>
            <w:shd w:val="clear" w:color="auto" w:fill="auto"/>
          </w:tcPr>
          <w:p w14:paraId="12FE4ADE"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408AF21A" w14:textId="77777777" w:rsidR="0087077B" w:rsidRPr="0025052C" w:rsidRDefault="0087077B" w:rsidP="00686E19">
            <w:pPr>
              <w:spacing w:after="60"/>
              <w:jc w:val="right"/>
              <w:rPr>
                <w:sz w:val="18"/>
                <w:lang w:val="en-CA"/>
              </w:rPr>
            </w:pPr>
            <w:r>
              <w:rPr>
                <w:sz w:val="18"/>
                <w:lang w:val="en-CA"/>
              </w:rPr>
              <w:t>3,001,959</w:t>
            </w:r>
          </w:p>
        </w:tc>
        <w:tc>
          <w:tcPr>
            <w:tcW w:w="0" w:type="auto"/>
            <w:shd w:val="clear" w:color="auto" w:fill="auto"/>
          </w:tcPr>
          <w:p w14:paraId="2D76A5EA"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3BC7CD03" w14:textId="77777777" w:rsidR="0087077B" w:rsidRPr="0025052C" w:rsidRDefault="0087077B" w:rsidP="00686E19">
            <w:pPr>
              <w:spacing w:after="60"/>
              <w:jc w:val="right"/>
              <w:rPr>
                <w:sz w:val="18"/>
                <w:lang w:val="en-CA"/>
              </w:rPr>
            </w:pPr>
            <w:r>
              <w:rPr>
                <w:sz w:val="18"/>
                <w:lang w:val="en-CA"/>
              </w:rPr>
              <w:t>38,911,459</w:t>
            </w:r>
          </w:p>
        </w:tc>
      </w:tr>
      <w:tr w:rsidR="0087077B" w:rsidRPr="0025052C" w14:paraId="47F49448" w14:textId="77777777" w:rsidTr="00293A6C">
        <w:trPr>
          <w:jc w:val="center"/>
        </w:trPr>
        <w:tc>
          <w:tcPr>
            <w:tcW w:w="0" w:type="auto"/>
            <w:vMerge/>
            <w:shd w:val="clear" w:color="auto" w:fill="auto"/>
          </w:tcPr>
          <w:p w14:paraId="4C8078E7" w14:textId="77777777" w:rsidR="0087077B" w:rsidRPr="0025052C" w:rsidRDefault="0087077B" w:rsidP="00686E19">
            <w:pPr>
              <w:spacing w:after="60"/>
              <w:jc w:val="center"/>
              <w:rPr>
                <w:sz w:val="18"/>
                <w:lang w:val="en-CA"/>
              </w:rPr>
            </w:pPr>
          </w:p>
        </w:tc>
        <w:tc>
          <w:tcPr>
            <w:tcW w:w="0" w:type="auto"/>
            <w:vMerge/>
            <w:shd w:val="clear" w:color="auto" w:fill="auto"/>
          </w:tcPr>
          <w:p w14:paraId="77AB06C3" w14:textId="77777777" w:rsidR="0087077B" w:rsidRPr="0025052C" w:rsidRDefault="0087077B" w:rsidP="00686E19">
            <w:pPr>
              <w:spacing w:after="60"/>
              <w:jc w:val="center"/>
              <w:rPr>
                <w:sz w:val="18"/>
                <w:lang w:val="en-CA"/>
              </w:rPr>
            </w:pPr>
          </w:p>
        </w:tc>
        <w:tc>
          <w:tcPr>
            <w:tcW w:w="0" w:type="auto"/>
            <w:shd w:val="clear" w:color="auto" w:fill="auto"/>
          </w:tcPr>
          <w:p w14:paraId="772F66AA" w14:textId="77777777" w:rsidR="0087077B" w:rsidRPr="0025052C" w:rsidRDefault="0087077B" w:rsidP="00686E19">
            <w:pPr>
              <w:spacing w:after="60"/>
              <w:jc w:val="left"/>
              <w:rPr>
                <w:sz w:val="18"/>
                <w:lang w:val="en-CA"/>
              </w:rPr>
            </w:pPr>
            <w:r>
              <w:rPr>
                <w:sz w:val="18"/>
                <w:lang w:val="en-CA"/>
              </w:rPr>
              <w:t>Support costs</w:t>
            </w:r>
          </w:p>
        </w:tc>
        <w:tc>
          <w:tcPr>
            <w:tcW w:w="0" w:type="auto"/>
            <w:shd w:val="clear" w:color="auto" w:fill="auto"/>
          </w:tcPr>
          <w:p w14:paraId="70828376" w14:textId="77777777" w:rsidR="0087077B" w:rsidRPr="0025052C" w:rsidRDefault="0087077B" w:rsidP="00686E19">
            <w:pPr>
              <w:spacing w:after="60"/>
              <w:jc w:val="right"/>
              <w:rPr>
                <w:sz w:val="18"/>
                <w:lang w:val="en-CA"/>
              </w:rPr>
            </w:pPr>
            <w:r>
              <w:rPr>
                <w:sz w:val="18"/>
                <w:lang w:val="en-CA"/>
              </w:rPr>
              <w:t>647,920</w:t>
            </w:r>
          </w:p>
        </w:tc>
        <w:tc>
          <w:tcPr>
            <w:tcW w:w="0" w:type="auto"/>
            <w:shd w:val="clear" w:color="auto" w:fill="auto"/>
          </w:tcPr>
          <w:p w14:paraId="59FA41DF"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70BDF987" w14:textId="77777777" w:rsidR="0087077B" w:rsidRPr="0025052C" w:rsidRDefault="0087077B" w:rsidP="00686E19">
            <w:pPr>
              <w:spacing w:after="60"/>
              <w:jc w:val="right"/>
              <w:rPr>
                <w:sz w:val="18"/>
                <w:lang w:val="en-CA"/>
              </w:rPr>
            </w:pPr>
            <w:r>
              <w:rPr>
                <w:sz w:val="18"/>
                <w:lang w:val="en-CA"/>
              </w:rPr>
              <w:t>1,022,560</w:t>
            </w:r>
          </w:p>
        </w:tc>
        <w:tc>
          <w:tcPr>
            <w:tcW w:w="0" w:type="auto"/>
            <w:shd w:val="clear" w:color="auto" w:fill="auto"/>
          </w:tcPr>
          <w:p w14:paraId="431A9100"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6D3988A3" w14:textId="77777777" w:rsidR="0087077B" w:rsidRPr="0025052C" w:rsidRDefault="0087077B" w:rsidP="00686E19">
            <w:pPr>
              <w:spacing w:after="60"/>
              <w:jc w:val="right"/>
              <w:rPr>
                <w:sz w:val="18"/>
                <w:lang w:val="en-CA"/>
              </w:rPr>
            </w:pPr>
            <w:r>
              <w:rPr>
                <w:sz w:val="18"/>
                <w:lang w:val="en-CA"/>
              </w:rPr>
              <w:t>843,185</w:t>
            </w:r>
          </w:p>
        </w:tc>
        <w:tc>
          <w:tcPr>
            <w:tcW w:w="0" w:type="auto"/>
            <w:shd w:val="clear" w:color="auto" w:fill="auto"/>
          </w:tcPr>
          <w:p w14:paraId="533BB4AC"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348F1436" w14:textId="77777777" w:rsidR="0087077B" w:rsidRPr="0025052C" w:rsidRDefault="0087077B" w:rsidP="00686E19">
            <w:pPr>
              <w:spacing w:after="60"/>
              <w:jc w:val="right"/>
              <w:rPr>
                <w:sz w:val="18"/>
                <w:lang w:val="en-CA"/>
              </w:rPr>
            </w:pPr>
            <w:r>
              <w:rPr>
                <w:sz w:val="18"/>
                <w:lang w:val="en-CA"/>
              </w:rPr>
              <w:t>210,137</w:t>
            </w:r>
          </w:p>
        </w:tc>
        <w:tc>
          <w:tcPr>
            <w:tcW w:w="0" w:type="auto"/>
            <w:shd w:val="clear" w:color="auto" w:fill="auto"/>
          </w:tcPr>
          <w:p w14:paraId="70071A68"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5B8CE9DC" w14:textId="77777777" w:rsidR="0087077B" w:rsidRPr="0025052C" w:rsidRDefault="0087077B" w:rsidP="00686E19">
            <w:pPr>
              <w:spacing w:after="60"/>
              <w:jc w:val="right"/>
              <w:rPr>
                <w:sz w:val="18"/>
                <w:lang w:val="en-CA"/>
              </w:rPr>
            </w:pPr>
            <w:r>
              <w:rPr>
                <w:sz w:val="18"/>
                <w:lang w:val="en-CA"/>
              </w:rPr>
              <w:t>2,723,802</w:t>
            </w:r>
          </w:p>
        </w:tc>
      </w:tr>
      <w:tr w:rsidR="0087077B" w:rsidRPr="0025052C" w14:paraId="2ACA86C6" w14:textId="77777777" w:rsidTr="00293A6C">
        <w:trPr>
          <w:jc w:val="center"/>
        </w:trPr>
        <w:tc>
          <w:tcPr>
            <w:tcW w:w="0" w:type="auto"/>
            <w:vMerge/>
            <w:shd w:val="clear" w:color="auto" w:fill="auto"/>
          </w:tcPr>
          <w:p w14:paraId="0CE97590" w14:textId="77777777" w:rsidR="0087077B" w:rsidRPr="0025052C" w:rsidRDefault="0087077B" w:rsidP="00686E19">
            <w:pPr>
              <w:spacing w:after="60"/>
              <w:jc w:val="center"/>
              <w:rPr>
                <w:sz w:val="18"/>
                <w:lang w:val="en-CA"/>
              </w:rPr>
            </w:pPr>
          </w:p>
        </w:tc>
        <w:tc>
          <w:tcPr>
            <w:tcW w:w="0" w:type="auto"/>
            <w:vMerge w:val="restart"/>
            <w:shd w:val="clear" w:color="auto" w:fill="auto"/>
          </w:tcPr>
          <w:p w14:paraId="734FBBE6" w14:textId="77777777" w:rsidR="0087077B" w:rsidRPr="0025052C" w:rsidRDefault="0087077B" w:rsidP="00686E19">
            <w:pPr>
              <w:spacing w:after="60"/>
              <w:jc w:val="center"/>
              <w:rPr>
                <w:sz w:val="18"/>
                <w:lang w:val="en-CA"/>
              </w:rPr>
            </w:pPr>
            <w:r>
              <w:rPr>
                <w:sz w:val="18"/>
                <w:lang w:val="en-CA"/>
              </w:rPr>
              <w:t>UNEP</w:t>
            </w:r>
          </w:p>
        </w:tc>
        <w:tc>
          <w:tcPr>
            <w:tcW w:w="0" w:type="auto"/>
            <w:shd w:val="clear" w:color="auto" w:fill="auto"/>
          </w:tcPr>
          <w:p w14:paraId="54E8554C" w14:textId="77777777" w:rsidR="0087077B" w:rsidRPr="0025052C" w:rsidRDefault="0087077B" w:rsidP="00686E19">
            <w:pPr>
              <w:spacing w:after="60"/>
              <w:jc w:val="left"/>
              <w:rPr>
                <w:sz w:val="18"/>
                <w:lang w:val="en-CA"/>
              </w:rPr>
            </w:pPr>
            <w:r>
              <w:rPr>
                <w:sz w:val="18"/>
                <w:lang w:val="en-CA"/>
              </w:rPr>
              <w:t>Project costs</w:t>
            </w:r>
          </w:p>
        </w:tc>
        <w:tc>
          <w:tcPr>
            <w:tcW w:w="0" w:type="auto"/>
            <w:shd w:val="clear" w:color="auto" w:fill="auto"/>
          </w:tcPr>
          <w:p w14:paraId="701D306E" w14:textId="77777777" w:rsidR="0087077B" w:rsidRPr="0025052C" w:rsidRDefault="0087077B" w:rsidP="00686E19">
            <w:pPr>
              <w:spacing w:after="60"/>
              <w:jc w:val="right"/>
              <w:rPr>
                <w:sz w:val="18"/>
                <w:lang w:val="en-CA"/>
              </w:rPr>
            </w:pPr>
            <w:r>
              <w:rPr>
                <w:sz w:val="18"/>
                <w:lang w:val="en-CA"/>
              </w:rPr>
              <w:t>300,000</w:t>
            </w:r>
          </w:p>
        </w:tc>
        <w:tc>
          <w:tcPr>
            <w:tcW w:w="0" w:type="auto"/>
            <w:shd w:val="clear" w:color="auto" w:fill="auto"/>
          </w:tcPr>
          <w:p w14:paraId="2AD7D46A"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34FCA214" w14:textId="77777777" w:rsidR="0087077B" w:rsidRPr="0025052C" w:rsidRDefault="0087077B" w:rsidP="00686E19">
            <w:pPr>
              <w:spacing w:after="60"/>
              <w:jc w:val="right"/>
              <w:rPr>
                <w:sz w:val="18"/>
                <w:lang w:val="en-CA"/>
              </w:rPr>
            </w:pPr>
            <w:r>
              <w:rPr>
                <w:sz w:val="18"/>
                <w:lang w:val="en-CA"/>
              </w:rPr>
              <w:t>300,000</w:t>
            </w:r>
          </w:p>
        </w:tc>
        <w:tc>
          <w:tcPr>
            <w:tcW w:w="0" w:type="auto"/>
            <w:shd w:val="clear" w:color="auto" w:fill="auto"/>
          </w:tcPr>
          <w:p w14:paraId="5AE29C40"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42912BED" w14:textId="77777777" w:rsidR="0087077B" w:rsidRPr="0025052C" w:rsidRDefault="0087077B" w:rsidP="00686E19">
            <w:pPr>
              <w:spacing w:after="60"/>
              <w:jc w:val="right"/>
              <w:rPr>
                <w:sz w:val="18"/>
                <w:lang w:val="en-CA"/>
              </w:rPr>
            </w:pPr>
            <w:r>
              <w:rPr>
                <w:sz w:val="18"/>
                <w:lang w:val="en-CA"/>
              </w:rPr>
              <w:t>210,000</w:t>
            </w:r>
          </w:p>
        </w:tc>
        <w:tc>
          <w:tcPr>
            <w:tcW w:w="0" w:type="auto"/>
            <w:shd w:val="clear" w:color="auto" w:fill="auto"/>
          </w:tcPr>
          <w:p w14:paraId="564EF36B"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2DDD4549" w14:textId="77777777" w:rsidR="0087077B" w:rsidRPr="0025052C" w:rsidRDefault="0087077B" w:rsidP="00686E19">
            <w:pPr>
              <w:spacing w:after="60"/>
              <w:jc w:val="right"/>
              <w:rPr>
                <w:sz w:val="18"/>
                <w:lang w:val="en-CA"/>
              </w:rPr>
            </w:pPr>
            <w:r>
              <w:rPr>
                <w:sz w:val="18"/>
                <w:lang w:val="en-CA"/>
              </w:rPr>
              <w:t>90,000</w:t>
            </w:r>
          </w:p>
        </w:tc>
        <w:tc>
          <w:tcPr>
            <w:tcW w:w="0" w:type="auto"/>
            <w:shd w:val="clear" w:color="auto" w:fill="auto"/>
          </w:tcPr>
          <w:p w14:paraId="1CB7CD33"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5247E289" w14:textId="77777777" w:rsidR="0087077B" w:rsidRPr="0025052C" w:rsidRDefault="0087077B" w:rsidP="00686E19">
            <w:pPr>
              <w:spacing w:after="60"/>
              <w:jc w:val="right"/>
              <w:rPr>
                <w:sz w:val="18"/>
                <w:lang w:val="en-CA"/>
              </w:rPr>
            </w:pPr>
            <w:r>
              <w:rPr>
                <w:sz w:val="18"/>
                <w:lang w:val="en-CA"/>
              </w:rPr>
              <w:t>900,000</w:t>
            </w:r>
          </w:p>
        </w:tc>
      </w:tr>
      <w:tr w:rsidR="0087077B" w:rsidRPr="0025052C" w14:paraId="7E949543" w14:textId="77777777" w:rsidTr="00293A6C">
        <w:trPr>
          <w:jc w:val="center"/>
        </w:trPr>
        <w:tc>
          <w:tcPr>
            <w:tcW w:w="0" w:type="auto"/>
            <w:vMerge/>
            <w:shd w:val="clear" w:color="auto" w:fill="auto"/>
          </w:tcPr>
          <w:p w14:paraId="36A12E13" w14:textId="77777777" w:rsidR="0087077B" w:rsidRPr="0025052C" w:rsidRDefault="0087077B" w:rsidP="00686E19">
            <w:pPr>
              <w:spacing w:after="60"/>
              <w:jc w:val="center"/>
              <w:rPr>
                <w:sz w:val="18"/>
                <w:lang w:val="en-CA"/>
              </w:rPr>
            </w:pPr>
          </w:p>
        </w:tc>
        <w:tc>
          <w:tcPr>
            <w:tcW w:w="0" w:type="auto"/>
            <w:vMerge/>
            <w:shd w:val="clear" w:color="auto" w:fill="auto"/>
          </w:tcPr>
          <w:p w14:paraId="60716811" w14:textId="77777777" w:rsidR="0087077B" w:rsidRPr="0025052C" w:rsidRDefault="0087077B" w:rsidP="00686E19">
            <w:pPr>
              <w:spacing w:after="60"/>
              <w:jc w:val="center"/>
              <w:rPr>
                <w:sz w:val="18"/>
                <w:lang w:val="en-CA"/>
              </w:rPr>
            </w:pPr>
          </w:p>
        </w:tc>
        <w:tc>
          <w:tcPr>
            <w:tcW w:w="0" w:type="auto"/>
            <w:shd w:val="clear" w:color="auto" w:fill="auto"/>
          </w:tcPr>
          <w:p w14:paraId="79B233DB" w14:textId="77777777" w:rsidR="0087077B" w:rsidRPr="0025052C" w:rsidRDefault="0087077B" w:rsidP="00686E19">
            <w:pPr>
              <w:spacing w:after="60"/>
              <w:jc w:val="left"/>
              <w:rPr>
                <w:sz w:val="18"/>
                <w:lang w:val="en-CA"/>
              </w:rPr>
            </w:pPr>
            <w:r>
              <w:rPr>
                <w:sz w:val="18"/>
                <w:lang w:val="en-CA"/>
              </w:rPr>
              <w:t>Support costs</w:t>
            </w:r>
          </w:p>
        </w:tc>
        <w:tc>
          <w:tcPr>
            <w:tcW w:w="0" w:type="auto"/>
            <w:shd w:val="clear" w:color="auto" w:fill="auto"/>
          </w:tcPr>
          <w:p w14:paraId="447C570A" w14:textId="77777777" w:rsidR="0087077B" w:rsidRPr="0025052C" w:rsidRDefault="0087077B" w:rsidP="00686E19">
            <w:pPr>
              <w:spacing w:after="60"/>
              <w:jc w:val="right"/>
              <w:rPr>
                <w:sz w:val="18"/>
                <w:lang w:val="en-CA"/>
              </w:rPr>
            </w:pPr>
            <w:r>
              <w:rPr>
                <w:sz w:val="18"/>
                <w:lang w:val="en-CA"/>
              </w:rPr>
              <w:t>36,333</w:t>
            </w:r>
          </w:p>
        </w:tc>
        <w:tc>
          <w:tcPr>
            <w:tcW w:w="0" w:type="auto"/>
            <w:shd w:val="clear" w:color="auto" w:fill="auto"/>
          </w:tcPr>
          <w:p w14:paraId="7123E57C"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0927B17F" w14:textId="77777777" w:rsidR="0087077B" w:rsidRPr="0025052C" w:rsidRDefault="0087077B" w:rsidP="00686E19">
            <w:pPr>
              <w:spacing w:after="60"/>
              <w:jc w:val="right"/>
              <w:rPr>
                <w:sz w:val="18"/>
                <w:lang w:val="en-CA"/>
              </w:rPr>
            </w:pPr>
            <w:r>
              <w:rPr>
                <w:sz w:val="18"/>
                <w:lang w:val="en-CA"/>
              </w:rPr>
              <w:t>36,333</w:t>
            </w:r>
          </w:p>
        </w:tc>
        <w:tc>
          <w:tcPr>
            <w:tcW w:w="0" w:type="auto"/>
            <w:shd w:val="clear" w:color="auto" w:fill="auto"/>
          </w:tcPr>
          <w:p w14:paraId="52D11AE5"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3B01A127" w14:textId="77777777" w:rsidR="0087077B" w:rsidRPr="0025052C" w:rsidRDefault="0087077B" w:rsidP="00686E19">
            <w:pPr>
              <w:spacing w:after="60"/>
              <w:jc w:val="right"/>
              <w:rPr>
                <w:sz w:val="18"/>
                <w:lang w:val="en-CA"/>
              </w:rPr>
            </w:pPr>
            <w:r>
              <w:rPr>
                <w:sz w:val="18"/>
                <w:lang w:val="en-CA"/>
              </w:rPr>
              <w:t>25,433</w:t>
            </w:r>
          </w:p>
        </w:tc>
        <w:tc>
          <w:tcPr>
            <w:tcW w:w="0" w:type="auto"/>
            <w:shd w:val="clear" w:color="auto" w:fill="auto"/>
          </w:tcPr>
          <w:p w14:paraId="48902677"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5D208024" w14:textId="77777777" w:rsidR="0087077B" w:rsidRPr="0025052C" w:rsidRDefault="0087077B" w:rsidP="00686E19">
            <w:pPr>
              <w:spacing w:after="60"/>
              <w:jc w:val="right"/>
              <w:rPr>
                <w:sz w:val="18"/>
                <w:lang w:val="en-CA"/>
              </w:rPr>
            </w:pPr>
            <w:r>
              <w:rPr>
                <w:sz w:val="18"/>
                <w:lang w:val="en-CA"/>
              </w:rPr>
              <w:t>10,900</w:t>
            </w:r>
          </w:p>
        </w:tc>
        <w:tc>
          <w:tcPr>
            <w:tcW w:w="0" w:type="auto"/>
            <w:shd w:val="clear" w:color="auto" w:fill="auto"/>
          </w:tcPr>
          <w:p w14:paraId="42E0C7E9"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4461FF86" w14:textId="77777777" w:rsidR="0087077B" w:rsidRPr="0025052C" w:rsidRDefault="0087077B" w:rsidP="00686E19">
            <w:pPr>
              <w:spacing w:after="60"/>
              <w:jc w:val="right"/>
              <w:rPr>
                <w:sz w:val="18"/>
                <w:lang w:val="en-CA"/>
              </w:rPr>
            </w:pPr>
            <w:r>
              <w:rPr>
                <w:sz w:val="18"/>
                <w:lang w:val="en-CA"/>
              </w:rPr>
              <w:t>108,999</w:t>
            </w:r>
          </w:p>
        </w:tc>
      </w:tr>
      <w:tr w:rsidR="0087077B" w:rsidRPr="0025052C" w14:paraId="51D2FF6A" w14:textId="77777777" w:rsidTr="00293A6C">
        <w:trPr>
          <w:jc w:val="center"/>
        </w:trPr>
        <w:tc>
          <w:tcPr>
            <w:tcW w:w="0" w:type="auto"/>
            <w:vMerge/>
            <w:shd w:val="clear" w:color="auto" w:fill="auto"/>
          </w:tcPr>
          <w:p w14:paraId="252F2686" w14:textId="77777777" w:rsidR="0087077B" w:rsidRPr="0025052C" w:rsidRDefault="0087077B" w:rsidP="00686E19">
            <w:pPr>
              <w:spacing w:after="60"/>
              <w:jc w:val="center"/>
              <w:rPr>
                <w:sz w:val="18"/>
                <w:lang w:val="en-CA"/>
              </w:rPr>
            </w:pPr>
          </w:p>
        </w:tc>
        <w:tc>
          <w:tcPr>
            <w:tcW w:w="0" w:type="auto"/>
            <w:vMerge w:val="restart"/>
            <w:shd w:val="clear" w:color="auto" w:fill="auto"/>
          </w:tcPr>
          <w:p w14:paraId="1CE5ADD6" w14:textId="77777777" w:rsidR="0087077B" w:rsidRPr="0025052C" w:rsidRDefault="0087077B" w:rsidP="00686E19">
            <w:pPr>
              <w:spacing w:after="60"/>
              <w:jc w:val="center"/>
              <w:rPr>
                <w:sz w:val="18"/>
                <w:lang w:val="en-CA"/>
              </w:rPr>
            </w:pPr>
            <w:r>
              <w:rPr>
                <w:sz w:val="18"/>
                <w:lang w:val="en-CA"/>
              </w:rPr>
              <w:t>Germany</w:t>
            </w:r>
          </w:p>
        </w:tc>
        <w:tc>
          <w:tcPr>
            <w:tcW w:w="0" w:type="auto"/>
            <w:shd w:val="clear" w:color="auto" w:fill="auto"/>
          </w:tcPr>
          <w:p w14:paraId="324AA556" w14:textId="77777777" w:rsidR="0087077B" w:rsidRPr="0025052C" w:rsidRDefault="0087077B" w:rsidP="00686E19">
            <w:pPr>
              <w:spacing w:after="60"/>
              <w:jc w:val="left"/>
              <w:rPr>
                <w:sz w:val="18"/>
                <w:lang w:val="en-CA"/>
              </w:rPr>
            </w:pPr>
            <w:r>
              <w:rPr>
                <w:sz w:val="18"/>
                <w:lang w:val="en-CA"/>
              </w:rPr>
              <w:t>Project costs</w:t>
            </w:r>
          </w:p>
        </w:tc>
        <w:tc>
          <w:tcPr>
            <w:tcW w:w="0" w:type="auto"/>
            <w:shd w:val="clear" w:color="auto" w:fill="auto"/>
          </w:tcPr>
          <w:p w14:paraId="74B5AFBA" w14:textId="77777777" w:rsidR="0087077B" w:rsidRPr="0025052C" w:rsidRDefault="0087077B" w:rsidP="00686E19">
            <w:pPr>
              <w:spacing w:after="60"/>
              <w:jc w:val="right"/>
              <w:rPr>
                <w:sz w:val="18"/>
                <w:lang w:val="en-CA"/>
              </w:rPr>
            </w:pPr>
            <w:r>
              <w:rPr>
                <w:sz w:val="18"/>
                <w:lang w:val="en-CA"/>
              </w:rPr>
              <w:t>345,000</w:t>
            </w:r>
          </w:p>
        </w:tc>
        <w:tc>
          <w:tcPr>
            <w:tcW w:w="0" w:type="auto"/>
            <w:shd w:val="clear" w:color="auto" w:fill="auto"/>
          </w:tcPr>
          <w:p w14:paraId="79236A74"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5EB7D5F5" w14:textId="77777777" w:rsidR="0087077B" w:rsidRPr="0025052C" w:rsidRDefault="0087077B" w:rsidP="00686E19">
            <w:pPr>
              <w:spacing w:after="60"/>
              <w:jc w:val="right"/>
              <w:rPr>
                <w:sz w:val="18"/>
                <w:lang w:val="en-CA"/>
              </w:rPr>
            </w:pPr>
            <w:r>
              <w:rPr>
                <w:sz w:val="18"/>
                <w:lang w:val="en-CA"/>
              </w:rPr>
              <w:t>2,000,000</w:t>
            </w:r>
          </w:p>
        </w:tc>
        <w:tc>
          <w:tcPr>
            <w:tcW w:w="0" w:type="auto"/>
            <w:shd w:val="clear" w:color="auto" w:fill="auto"/>
          </w:tcPr>
          <w:p w14:paraId="4D97EE8C"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58A742D4" w14:textId="77777777" w:rsidR="0087077B" w:rsidRPr="0025052C" w:rsidRDefault="0087077B" w:rsidP="00686E19">
            <w:pPr>
              <w:spacing w:after="60"/>
              <w:jc w:val="right"/>
              <w:rPr>
                <w:sz w:val="18"/>
                <w:lang w:val="en-CA"/>
              </w:rPr>
            </w:pPr>
            <w:r>
              <w:rPr>
                <w:sz w:val="18"/>
                <w:lang w:val="en-CA"/>
              </w:rPr>
              <w:t>1,500,000</w:t>
            </w:r>
          </w:p>
        </w:tc>
        <w:tc>
          <w:tcPr>
            <w:tcW w:w="0" w:type="auto"/>
            <w:shd w:val="clear" w:color="auto" w:fill="auto"/>
          </w:tcPr>
          <w:p w14:paraId="23BBB448"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72FFEBE5" w14:textId="77777777" w:rsidR="0087077B" w:rsidRPr="0025052C" w:rsidRDefault="0087077B" w:rsidP="00686E19">
            <w:pPr>
              <w:spacing w:after="60"/>
              <w:jc w:val="right"/>
              <w:rPr>
                <w:sz w:val="18"/>
                <w:lang w:val="en-CA"/>
              </w:rPr>
            </w:pPr>
            <w:r>
              <w:rPr>
                <w:sz w:val="18"/>
                <w:lang w:val="en-CA"/>
              </w:rPr>
              <w:t>1,255,000</w:t>
            </w:r>
          </w:p>
        </w:tc>
        <w:tc>
          <w:tcPr>
            <w:tcW w:w="0" w:type="auto"/>
            <w:shd w:val="clear" w:color="auto" w:fill="auto"/>
          </w:tcPr>
          <w:p w14:paraId="5F09A3CE"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0FDDFA2B" w14:textId="77777777" w:rsidR="0087077B" w:rsidRPr="0025052C" w:rsidRDefault="0087077B" w:rsidP="00686E19">
            <w:pPr>
              <w:spacing w:after="60"/>
              <w:jc w:val="right"/>
              <w:rPr>
                <w:sz w:val="18"/>
                <w:lang w:val="en-CA"/>
              </w:rPr>
            </w:pPr>
            <w:r>
              <w:rPr>
                <w:sz w:val="18"/>
                <w:lang w:val="en-CA"/>
              </w:rPr>
              <w:t>5,100,000</w:t>
            </w:r>
          </w:p>
        </w:tc>
      </w:tr>
      <w:tr w:rsidR="0087077B" w:rsidRPr="0025052C" w14:paraId="6D097C3D" w14:textId="77777777" w:rsidTr="00293A6C">
        <w:trPr>
          <w:jc w:val="center"/>
        </w:trPr>
        <w:tc>
          <w:tcPr>
            <w:tcW w:w="0" w:type="auto"/>
            <w:vMerge/>
            <w:shd w:val="clear" w:color="auto" w:fill="auto"/>
          </w:tcPr>
          <w:p w14:paraId="269D5D67" w14:textId="77777777" w:rsidR="0087077B" w:rsidRPr="0025052C" w:rsidRDefault="0087077B" w:rsidP="00686E19">
            <w:pPr>
              <w:spacing w:after="60"/>
              <w:jc w:val="center"/>
              <w:rPr>
                <w:sz w:val="18"/>
                <w:lang w:val="en-CA"/>
              </w:rPr>
            </w:pPr>
          </w:p>
        </w:tc>
        <w:tc>
          <w:tcPr>
            <w:tcW w:w="0" w:type="auto"/>
            <w:vMerge/>
            <w:shd w:val="clear" w:color="auto" w:fill="auto"/>
          </w:tcPr>
          <w:p w14:paraId="7E14EE5D" w14:textId="77777777" w:rsidR="0087077B" w:rsidRPr="0025052C" w:rsidRDefault="0087077B" w:rsidP="00686E19">
            <w:pPr>
              <w:spacing w:after="60"/>
              <w:jc w:val="center"/>
              <w:rPr>
                <w:sz w:val="18"/>
                <w:lang w:val="en-CA"/>
              </w:rPr>
            </w:pPr>
          </w:p>
        </w:tc>
        <w:tc>
          <w:tcPr>
            <w:tcW w:w="0" w:type="auto"/>
            <w:shd w:val="clear" w:color="auto" w:fill="auto"/>
          </w:tcPr>
          <w:p w14:paraId="04095D99" w14:textId="77777777" w:rsidR="0087077B" w:rsidRPr="0025052C" w:rsidRDefault="0087077B" w:rsidP="00686E19">
            <w:pPr>
              <w:spacing w:after="60"/>
              <w:jc w:val="left"/>
              <w:rPr>
                <w:sz w:val="18"/>
                <w:lang w:val="en-CA"/>
              </w:rPr>
            </w:pPr>
            <w:r>
              <w:rPr>
                <w:sz w:val="18"/>
                <w:lang w:val="en-CA"/>
              </w:rPr>
              <w:t>Support costs</w:t>
            </w:r>
          </w:p>
        </w:tc>
        <w:tc>
          <w:tcPr>
            <w:tcW w:w="0" w:type="auto"/>
            <w:shd w:val="clear" w:color="auto" w:fill="auto"/>
          </w:tcPr>
          <w:p w14:paraId="76587B23" w14:textId="77777777" w:rsidR="0087077B" w:rsidRPr="0025052C" w:rsidRDefault="0087077B" w:rsidP="00686E19">
            <w:pPr>
              <w:spacing w:after="60"/>
              <w:jc w:val="right"/>
              <w:rPr>
                <w:sz w:val="18"/>
                <w:lang w:val="en-CA"/>
              </w:rPr>
            </w:pPr>
            <w:r>
              <w:rPr>
                <w:sz w:val="18"/>
                <w:lang w:val="en-CA"/>
              </w:rPr>
              <w:t>38,626</w:t>
            </w:r>
          </w:p>
        </w:tc>
        <w:tc>
          <w:tcPr>
            <w:tcW w:w="0" w:type="auto"/>
            <w:shd w:val="clear" w:color="auto" w:fill="auto"/>
          </w:tcPr>
          <w:p w14:paraId="3B78F5A3"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2A7434E0" w14:textId="77777777" w:rsidR="0087077B" w:rsidRPr="0025052C" w:rsidRDefault="0087077B" w:rsidP="00686E19">
            <w:pPr>
              <w:spacing w:after="60"/>
              <w:jc w:val="right"/>
              <w:rPr>
                <w:sz w:val="18"/>
                <w:lang w:val="en-CA"/>
              </w:rPr>
            </w:pPr>
            <w:r>
              <w:rPr>
                <w:sz w:val="18"/>
                <w:lang w:val="en-CA"/>
              </w:rPr>
              <w:t>223,922</w:t>
            </w:r>
          </w:p>
        </w:tc>
        <w:tc>
          <w:tcPr>
            <w:tcW w:w="0" w:type="auto"/>
            <w:shd w:val="clear" w:color="auto" w:fill="auto"/>
          </w:tcPr>
          <w:p w14:paraId="471D33DD"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465B91DB" w14:textId="77777777" w:rsidR="0087077B" w:rsidRPr="0025052C" w:rsidRDefault="0087077B" w:rsidP="00686E19">
            <w:pPr>
              <w:spacing w:after="60"/>
              <w:jc w:val="right"/>
              <w:rPr>
                <w:sz w:val="18"/>
                <w:lang w:val="en-CA"/>
              </w:rPr>
            </w:pPr>
            <w:r>
              <w:rPr>
                <w:sz w:val="18"/>
                <w:lang w:val="en-CA"/>
              </w:rPr>
              <w:t>167,941</w:t>
            </w:r>
          </w:p>
        </w:tc>
        <w:tc>
          <w:tcPr>
            <w:tcW w:w="0" w:type="auto"/>
            <w:shd w:val="clear" w:color="auto" w:fill="auto"/>
          </w:tcPr>
          <w:p w14:paraId="41F75FF7"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4A2965AA" w14:textId="77777777" w:rsidR="0087077B" w:rsidRPr="0025052C" w:rsidRDefault="0087077B" w:rsidP="00686E19">
            <w:pPr>
              <w:spacing w:after="60"/>
              <w:jc w:val="right"/>
              <w:rPr>
                <w:sz w:val="18"/>
                <w:lang w:val="en-CA"/>
              </w:rPr>
            </w:pPr>
            <w:r>
              <w:rPr>
                <w:sz w:val="18"/>
                <w:lang w:val="en-CA"/>
              </w:rPr>
              <w:t>140,511</w:t>
            </w:r>
          </w:p>
        </w:tc>
        <w:tc>
          <w:tcPr>
            <w:tcW w:w="0" w:type="auto"/>
            <w:shd w:val="clear" w:color="auto" w:fill="auto"/>
          </w:tcPr>
          <w:p w14:paraId="312E09EB" w14:textId="77777777" w:rsidR="0087077B" w:rsidRPr="0025052C" w:rsidRDefault="0087077B" w:rsidP="00686E19">
            <w:pPr>
              <w:spacing w:after="60"/>
              <w:jc w:val="right"/>
              <w:rPr>
                <w:sz w:val="18"/>
                <w:lang w:val="en-CA"/>
              </w:rPr>
            </w:pPr>
            <w:r>
              <w:rPr>
                <w:sz w:val="18"/>
                <w:lang w:val="en-CA"/>
              </w:rPr>
              <w:t>0</w:t>
            </w:r>
          </w:p>
        </w:tc>
        <w:tc>
          <w:tcPr>
            <w:tcW w:w="0" w:type="auto"/>
            <w:shd w:val="clear" w:color="auto" w:fill="auto"/>
          </w:tcPr>
          <w:p w14:paraId="4E3F4A12" w14:textId="77777777" w:rsidR="0087077B" w:rsidRPr="0025052C" w:rsidRDefault="0087077B" w:rsidP="00686E19">
            <w:pPr>
              <w:spacing w:after="60"/>
              <w:jc w:val="right"/>
              <w:rPr>
                <w:sz w:val="18"/>
                <w:lang w:val="en-CA"/>
              </w:rPr>
            </w:pPr>
            <w:r>
              <w:rPr>
                <w:sz w:val="18"/>
                <w:lang w:val="en-CA"/>
              </w:rPr>
              <w:t>571,000</w:t>
            </w:r>
          </w:p>
        </w:tc>
      </w:tr>
      <w:tr w:rsidR="0087077B" w:rsidRPr="0025052C" w14:paraId="18E37604" w14:textId="77777777" w:rsidTr="00293A6C">
        <w:trPr>
          <w:jc w:val="center"/>
        </w:trPr>
        <w:tc>
          <w:tcPr>
            <w:tcW w:w="0" w:type="auto"/>
            <w:gridSpan w:val="2"/>
            <w:vMerge w:val="restart"/>
            <w:shd w:val="clear" w:color="auto" w:fill="auto"/>
          </w:tcPr>
          <w:p w14:paraId="1FF018FD" w14:textId="77777777" w:rsidR="0087077B" w:rsidRPr="0025052C" w:rsidRDefault="0087077B" w:rsidP="00686E19">
            <w:pPr>
              <w:spacing w:after="60"/>
              <w:jc w:val="left"/>
              <w:rPr>
                <w:sz w:val="18"/>
                <w:lang w:val="en-CA"/>
              </w:rPr>
            </w:pPr>
            <w:r>
              <w:rPr>
                <w:sz w:val="18"/>
                <w:lang w:val="en-CA"/>
              </w:rPr>
              <w:t xml:space="preserve">Funds approved by </w:t>
            </w:r>
            <w:proofErr w:type="spellStart"/>
            <w:r>
              <w:rPr>
                <w:sz w:val="18"/>
                <w:lang w:val="en-CA"/>
              </w:rPr>
              <w:t>ExCom</w:t>
            </w:r>
            <w:proofErr w:type="spellEnd"/>
            <w:r>
              <w:rPr>
                <w:sz w:val="18"/>
                <w:lang w:val="en-CA"/>
              </w:rPr>
              <w:t xml:space="preserve"> (US $)</w:t>
            </w:r>
          </w:p>
        </w:tc>
        <w:tc>
          <w:tcPr>
            <w:tcW w:w="0" w:type="auto"/>
            <w:shd w:val="clear" w:color="auto" w:fill="auto"/>
          </w:tcPr>
          <w:p w14:paraId="58FB59E1" w14:textId="77777777" w:rsidR="0087077B" w:rsidRPr="0025052C" w:rsidRDefault="0087077B" w:rsidP="00686E19">
            <w:pPr>
              <w:spacing w:after="60"/>
              <w:jc w:val="left"/>
              <w:rPr>
                <w:sz w:val="18"/>
                <w:lang w:val="en-CA"/>
              </w:rPr>
            </w:pPr>
            <w:r>
              <w:rPr>
                <w:sz w:val="18"/>
                <w:lang w:val="en-CA"/>
              </w:rPr>
              <w:t>Project costs</w:t>
            </w:r>
          </w:p>
        </w:tc>
        <w:tc>
          <w:tcPr>
            <w:tcW w:w="0" w:type="auto"/>
            <w:shd w:val="clear" w:color="auto" w:fill="auto"/>
          </w:tcPr>
          <w:p w14:paraId="3DB400E1" w14:textId="77777777" w:rsidR="0087077B" w:rsidRPr="0025052C" w:rsidRDefault="0087077B" w:rsidP="00686E19">
            <w:pPr>
              <w:spacing w:after="60"/>
              <w:jc w:val="right"/>
              <w:rPr>
                <w:sz w:val="18"/>
                <w:lang w:val="en-CA"/>
              </w:rPr>
            </w:pPr>
            <w:r>
              <w:rPr>
                <w:sz w:val="18"/>
                <w:lang w:val="en-CA"/>
              </w:rPr>
              <w:t>9,901,000</w:t>
            </w:r>
          </w:p>
        </w:tc>
        <w:tc>
          <w:tcPr>
            <w:tcW w:w="0" w:type="auto"/>
            <w:shd w:val="clear" w:color="auto" w:fill="auto"/>
          </w:tcPr>
          <w:p w14:paraId="3D92800B" w14:textId="77777777" w:rsidR="0087077B" w:rsidRPr="0025052C" w:rsidRDefault="0087077B" w:rsidP="00686E19">
            <w:pPr>
              <w:spacing w:after="60"/>
              <w:jc w:val="right"/>
              <w:rPr>
                <w:sz w:val="18"/>
                <w:lang w:val="en-CA"/>
              </w:rPr>
            </w:pPr>
          </w:p>
        </w:tc>
        <w:tc>
          <w:tcPr>
            <w:tcW w:w="0" w:type="auto"/>
            <w:shd w:val="clear" w:color="auto" w:fill="auto"/>
          </w:tcPr>
          <w:p w14:paraId="38470AB3" w14:textId="77777777" w:rsidR="0087077B" w:rsidRPr="0025052C" w:rsidRDefault="0087077B" w:rsidP="00686E19">
            <w:pPr>
              <w:spacing w:after="60"/>
              <w:jc w:val="right"/>
              <w:rPr>
                <w:sz w:val="18"/>
                <w:lang w:val="en-CA"/>
              </w:rPr>
            </w:pPr>
          </w:p>
        </w:tc>
        <w:tc>
          <w:tcPr>
            <w:tcW w:w="0" w:type="auto"/>
            <w:shd w:val="clear" w:color="auto" w:fill="auto"/>
          </w:tcPr>
          <w:p w14:paraId="187253AA" w14:textId="77777777" w:rsidR="0087077B" w:rsidRPr="0025052C" w:rsidRDefault="0087077B" w:rsidP="00686E19">
            <w:pPr>
              <w:spacing w:after="60"/>
              <w:jc w:val="right"/>
              <w:rPr>
                <w:sz w:val="18"/>
                <w:lang w:val="en-CA"/>
              </w:rPr>
            </w:pPr>
          </w:p>
        </w:tc>
        <w:tc>
          <w:tcPr>
            <w:tcW w:w="0" w:type="auto"/>
            <w:shd w:val="clear" w:color="auto" w:fill="auto"/>
          </w:tcPr>
          <w:p w14:paraId="7500640A" w14:textId="77777777" w:rsidR="0087077B" w:rsidRPr="0025052C" w:rsidRDefault="0087077B" w:rsidP="00686E19">
            <w:pPr>
              <w:spacing w:after="60"/>
              <w:jc w:val="right"/>
              <w:rPr>
                <w:sz w:val="18"/>
                <w:lang w:val="en-CA"/>
              </w:rPr>
            </w:pPr>
          </w:p>
        </w:tc>
        <w:tc>
          <w:tcPr>
            <w:tcW w:w="0" w:type="auto"/>
            <w:shd w:val="clear" w:color="auto" w:fill="auto"/>
          </w:tcPr>
          <w:p w14:paraId="2B0AD82F" w14:textId="77777777" w:rsidR="0087077B" w:rsidRPr="0025052C" w:rsidRDefault="0087077B" w:rsidP="00686E19">
            <w:pPr>
              <w:spacing w:after="60"/>
              <w:jc w:val="right"/>
              <w:rPr>
                <w:sz w:val="18"/>
                <w:lang w:val="en-CA"/>
              </w:rPr>
            </w:pPr>
          </w:p>
        </w:tc>
        <w:tc>
          <w:tcPr>
            <w:tcW w:w="0" w:type="auto"/>
            <w:shd w:val="clear" w:color="auto" w:fill="auto"/>
          </w:tcPr>
          <w:p w14:paraId="5A1442FD" w14:textId="77777777" w:rsidR="0087077B" w:rsidRPr="0025052C" w:rsidRDefault="0087077B" w:rsidP="00686E19">
            <w:pPr>
              <w:spacing w:after="60"/>
              <w:jc w:val="right"/>
              <w:rPr>
                <w:sz w:val="18"/>
                <w:lang w:val="en-CA"/>
              </w:rPr>
            </w:pPr>
          </w:p>
        </w:tc>
        <w:tc>
          <w:tcPr>
            <w:tcW w:w="0" w:type="auto"/>
            <w:shd w:val="clear" w:color="auto" w:fill="auto"/>
          </w:tcPr>
          <w:p w14:paraId="565ABB6D" w14:textId="77777777" w:rsidR="0087077B" w:rsidRPr="0025052C" w:rsidRDefault="0087077B" w:rsidP="00686E19">
            <w:pPr>
              <w:spacing w:after="60"/>
              <w:jc w:val="right"/>
              <w:rPr>
                <w:sz w:val="18"/>
                <w:lang w:val="en-CA"/>
              </w:rPr>
            </w:pPr>
          </w:p>
        </w:tc>
        <w:tc>
          <w:tcPr>
            <w:tcW w:w="0" w:type="auto"/>
            <w:shd w:val="clear" w:color="auto" w:fill="auto"/>
          </w:tcPr>
          <w:p w14:paraId="71D5246E" w14:textId="77777777" w:rsidR="0087077B" w:rsidRPr="0025052C" w:rsidRDefault="0087077B" w:rsidP="00686E19">
            <w:pPr>
              <w:spacing w:after="60"/>
              <w:jc w:val="right"/>
              <w:rPr>
                <w:sz w:val="18"/>
                <w:lang w:val="en-CA"/>
              </w:rPr>
            </w:pPr>
            <w:r>
              <w:rPr>
                <w:sz w:val="18"/>
                <w:lang w:val="en-CA"/>
              </w:rPr>
              <w:t>9,901,000</w:t>
            </w:r>
          </w:p>
        </w:tc>
      </w:tr>
      <w:tr w:rsidR="0087077B" w:rsidRPr="0025052C" w14:paraId="13C98446" w14:textId="77777777" w:rsidTr="00293A6C">
        <w:trPr>
          <w:jc w:val="center"/>
        </w:trPr>
        <w:tc>
          <w:tcPr>
            <w:tcW w:w="0" w:type="auto"/>
            <w:gridSpan w:val="2"/>
            <w:vMerge/>
            <w:shd w:val="clear" w:color="auto" w:fill="auto"/>
          </w:tcPr>
          <w:p w14:paraId="69333A36" w14:textId="77777777" w:rsidR="0087077B" w:rsidRPr="0025052C" w:rsidRDefault="0087077B" w:rsidP="00686E19">
            <w:pPr>
              <w:spacing w:after="60"/>
              <w:jc w:val="center"/>
              <w:rPr>
                <w:sz w:val="18"/>
                <w:lang w:val="en-CA"/>
              </w:rPr>
            </w:pPr>
          </w:p>
        </w:tc>
        <w:tc>
          <w:tcPr>
            <w:tcW w:w="0" w:type="auto"/>
            <w:shd w:val="clear" w:color="auto" w:fill="auto"/>
          </w:tcPr>
          <w:p w14:paraId="6D4D23BF" w14:textId="77777777" w:rsidR="0087077B" w:rsidRPr="0025052C" w:rsidRDefault="0087077B" w:rsidP="00686E19">
            <w:pPr>
              <w:spacing w:after="60"/>
              <w:jc w:val="left"/>
              <w:rPr>
                <w:sz w:val="18"/>
                <w:lang w:val="en-CA"/>
              </w:rPr>
            </w:pPr>
            <w:r>
              <w:rPr>
                <w:sz w:val="18"/>
                <w:lang w:val="en-CA"/>
              </w:rPr>
              <w:t>Support costs</w:t>
            </w:r>
          </w:p>
        </w:tc>
        <w:tc>
          <w:tcPr>
            <w:tcW w:w="0" w:type="auto"/>
            <w:shd w:val="clear" w:color="auto" w:fill="auto"/>
          </w:tcPr>
          <w:p w14:paraId="43615970" w14:textId="77777777" w:rsidR="0087077B" w:rsidRPr="0025052C" w:rsidRDefault="0087077B" w:rsidP="00686E19">
            <w:pPr>
              <w:spacing w:after="60"/>
              <w:jc w:val="right"/>
              <w:rPr>
                <w:sz w:val="18"/>
                <w:lang w:val="en-CA"/>
              </w:rPr>
            </w:pPr>
            <w:r>
              <w:rPr>
                <w:sz w:val="18"/>
                <w:lang w:val="en-CA"/>
              </w:rPr>
              <w:t>722,880</w:t>
            </w:r>
          </w:p>
        </w:tc>
        <w:tc>
          <w:tcPr>
            <w:tcW w:w="0" w:type="auto"/>
            <w:shd w:val="clear" w:color="auto" w:fill="auto"/>
          </w:tcPr>
          <w:p w14:paraId="08B0EBB1" w14:textId="77777777" w:rsidR="0087077B" w:rsidRPr="0025052C" w:rsidRDefault="0087077B" w:rsidP="00686E19">
            <w:pPr>
              <w:spacing w:after="60"/>
              <w:jc w:val="right"/>
              <w:rPr>
                <w:sz w:val="18"/>
                <w:lang w:val="en-CA"/>
              </w:rPr>
            </w:pPr>
          </w:p>
        </w:tc>
        <w:tc>
          <w:tcPr>
            <w:tcW w:w="0" w:type="auto"/>
            <w:shd w:val="clear" w:color="auto" w:fill="auto"/>
          </w:tcPr>
          <w:p w14:paraId="064E9C27" w14:textId="77777777" w:rsidR="0087077B" w:rsidRPr="0025052C" w:rsidRDefault="0087077B" w:rsidP="00686E19">
            <w:pPr>
              <w:spacing w:after="60"/>
              <w:jc w:val="right"/>
              <w:rPr>
                <w:sz w:val="18"/>
                <w:lang w:val="en-CA"/>
              </w:rPr>
            </w:pPr>
          </w:p>
        </w:tc>
        <w:tc>
          <w:tcPr>
            <w:tcW w:w="0" w:type="auto"/>
            <w:shd w:val="clear" w:color="auto" w:fill="auto"/>
          </w:tcPr>
          <w:p w14:paraId="10C93626" w14:textId="77777777" w:rsidR="0087077B" w:rsidRPr="0025052C" w:rsidRDefault="0087077B" w:rsidP="00686E19">
            <w:pPr>
              <w:spacing w:after="60"/>
              <w:jc w:val="right"/>
              <w:rPr>
                <w:sz w:val="18"/>
                <w:lang w:val="en-CA"/>
              </w:rPr>
            </w:pPr>
          </w:p>
        </w:tc>
        <w:tc>
          <w:tcPr>
            <w:tcW w:w="0" w:type="auto"/>
            <w:shd w:val="clear" w:color="auto" w:fill="auto"/>
          </w:tcPr>
          <w:p w14:paraId="122F0934" w14:textId="77777777" w:rsidR="0087077B" w:rsidRPr="0025052C" w:rsidRDefault="0087077B" w:rsidP="00686E19">
            <w:pPr>
              <w:spacing w:after="60"/>
              <w:jc w:val="right"/>
              <w:rPr>
                <w:sz w:val="18"/>
                <w:lang w:val="en-CA"/>
              </w:rPr>
            </w:pPr>
          </w:p>
        </w:tc>
        <w:tc>
          <w:tcPr>
            <w:tcW w:w="0" w:type="auto"/>
            <w:shd w:val="clear" w:color="auto" w:fill="auto"/>
          </w:tcPr>
          <w:p w14:paraId="3180C89D" w14:textId="77777777" w:rsidR="0087077B" w:rsidRPr="0025052C" w:rsidRDefault="0087077B" w:rsidP="00686E19">
            <w:pPr>
              <w:spacing w:after="60"/>
              <w:jc w:val="right"/>
              <w:rPr>
                <w:sz w:val="18"/>
                <w:lang w:val="en-CA"/>
              </w:rPr>
            </w:pPr>
          </w:p>
        </w:tc>
        <w:tc>
          <w:tcPr>
            <w:tcW w:w="0" w:type="auto"/>
            <w:shd w:val="clear" w:color="auto" w:fill="auto"/>
          </w:tcPr>
          <w:p w14:paraId="349CF5C5" w14:textId="77777777" w:rsidR="0087077B" w:rsidRPr="0025052C" w:rsidRDefault="0087077B" w:rsidP="00686E19">
            <w:pPr>
              <w:spacing w:after="60"/>
              <w:jc w:val="right"/>
              <w:rPr>
                <w:sz w:val="18"/>
                <w:lang w:val="en-CA"/>
              </w:rPr>
            </w:pPr>
          </w:p>
        </w:tc>
        <w:tc>
          <w:tcPr>
            <w:tcW w:w="0" w:type="auto"/>
            <w:shd w:val="clear" w:color="auto" w:fill="auto"/>
          </w:tcPr>
          <w:p w14:paraId="048D4C07" w14:textId="77777777" w:rsidR="0087077B" w:rsidRPr="0025052C" w:rsidRDefault="0087077B" w:rsidP="00686E19">
            <w:pPr>
              <w:spacing w:after="60"/>
              <w:jc w:val="right"/>
              <w:rPr>
                <w:sz w:val="18"/>
                <w:lang w:val="en-CA"/>
              </w:rPr>
            </w:pPr>
          </w:p>
        </w:tc>
        <w:tc>
          <w:tcPr>
            <w:tcW w:w="0" w:type="auto"/>
            <w:shd w:val="clear" w:color="auto" w:fill="auto"/>
          </w:tcPr>
          <w:p w14:paraId="3BAA6AA1" w14:textId="77777777" w:rsidR="0087077B" w:rsidRPr="0025052C" w:rsidRDefault="0087077B" w:rsidP="00686E19">
            <w:pPr>
              <w:spacing w:after="60"/>
              <w:jc w:val="right"/>
              <w:rPr>
                <w:sz w:val="18"/>
                <w:lang w:val="en-CA"/>
              </w:rPr>
            </w:pPr>
            <w:r>
              <w:rPr>
                <w:sz w:val="18"/>
                <w:lang w:val="en-CA"/>
              </w:rPr>
              <w:t>722,880</w:t>
            </w:r>
          </w:p>
        </w:tc>
      </w:tr>
      <w:tr w:rsidR="0087077B" w:rsidRPr="0025052C" w14:paraId="50C60F73" w14:textId="77777777" w:rsidTr="00293A6C">
        <w:trPr>
          <w:jc w:val="center"/>
        </w:trPr>
        <w:tc>
          <w:tcPr>
            <w:tcW w:w="0" w:type="auto"/>
            <w:gridSpan w:val="2"/>
            <w:vMerge w:val="restart"/>
            <w:shd w:val="clear" w:color="auto" w:fill="auto"/>
          </w:tcPr>
          <w:p w14:paraId="34E4267B" w14:textId="77777777" w:rsidR="0087077B" w:rsidRPr="0025052C" w:rsidRDefault="0087077B" w:rsidP="00686E19">
            <w:pPr>
              <w:spacing w:after="60"/>
              <w:jc w:val="left"/>
              <w:rPr>
                <w:sz w:val="18"/>
                <w:lang w:val="en-CA"/>
              </w:rPr>
            </w:pPr>
            <w:r>
              <w:rPr>
                <w:sz w:val="18"/>
                <w:lang w:val="en-CA"/>
              </w:rPr>
              <w:t>Total funds requested for approval at this meeting (US $)</w:t>
            </w:r>
          </w:p>
        </w:tc>
        <w:tc>
          <w:tcPr>
            <w:tcW w:w="0" w:type="auto"/>
            <w:shd w:val="clear" w:color="auto" w:fill="auto"/>
          </w:tcPr>
          <w:p w14:paraId="2FA5073D" w14:textId="77777777" w:rsidR="0087077B" w:rsidRPr="0025052C" w:rsidRDefault="0087077B" w:rsidP="00686E19">
            <w:pPr>
              <w:spacing w:after="60"/>
              <w:jc w:val="left"/>
              <w:rPr>
                <w:sz w:val="18"/>
                <w:lang w:val="en-CA"/>
              </w:rPr>
            </w:pPr>
            <w:r>
              <w:rPr>
                <w:sz w:val="18"/>
                <w:lang w:val="en-CA"/>
              </w:rPr>
              <w:t>Project costs</w:t>
            </w:r>
          </w:p>
        </w:tc>
        <w:tc>
          <w:tcPr>
            <w:tcW w:w="0" w:type="auto"/>
            <w:shd w:val="clear" w:color="auto" w:fill="auto"/>
          </w:tcPr>
          <w:p w14:paraId="69137EBB" w14:textId="77777777" w:rsidR="0087077B" w:rsidRPr="0025052C" w:rsidRDefault="0087077B" w:rsidP="00686E19">
            <w:pPr>
              <w:spacing w:after="60"/>
              <w:jc w:val="right"/>
              <w:rPr>
                <w:sz w:val="18"/>
                <w:lang w:val="en-CA"/>
              </w:rPr>
            </w:pPr>
          </w:p>
        </w:tc>
        <w:tc>
          <w:tcPr>
            <w:tcW w:w="0" w:type="auto"/>
            <w:shd w:val="clear" w:color="auto" w:fill="auto"/>
          </w:tcPr>
          <w:p w14:paraId="2BF1C864" w14:textId="77777777" w:rsidR="0087077B" w:rsidRPr="0025052C" w:rsidRDefault="0087077B" w:rsidP="00686E19">
            <w:pPr>
              <w:spacing w:after="60"/>
              <w:jc w:val="right"/>
              <w:rPr>
                <w:sz w:val="18"/>
                <w:lang w:val="en-CA"/>
              </w:rPr>
            </w:pPr>
          </w:p>
        </w:tc>
        <w:tc>
          <w:tcPr>
            <w:tcW w:w="0" w:type="auto"/>
            <w:shd w:val="clear" w:color="auto" w:fill="auto"/>
          </w:tcPr>
          <w:p w14:paraId="75A172DA" w14:textId="77777777" w:rsidR="0087077B" w:rsidRPr="0025052C" w:rsidRDefault="0087077B" w:rsidP="00686E19">
            <w:pPr>
              <w:spacing w:after="60"/>
              <w:jc w:val="right"/>
              <w:rPr>
                <w:sz w:val="18"/>
                <w:lang w:val="en-CA"/>
              </w:rPr>
            </w:pPr>
            <w:r>
              <w:rPr>
                <w:sz w:val="18"/>
                <w:lang w:val="en-CA"/>
              </w:rPr>
              <w:t>16,908,000</w:t>
            </w:r>
          </w:p>
        </w:tc>
        <w:tc>
          <w:tcPr>
            <w:tcW w:w="0" w:type="auto"/>
            <w:shd w:val="clear" w:color="auto" w:fill="auto"/>
          </w:tcPr>
          <w:p w14:paraId="4DBFFCD2" w14:textId="77777777" w:rsidR="0087077B" w:rsidRPr="0025052C" w:rsidRDefault="0087077B" w:rsidP="00686E19">
            <w:pPr>
              <w:spacing w:after="60"/>
              <w:jc w:val="right"/>
              <w:rPr>
                <w:sz w:val="18"/>
                <w:lang w:val="en-CA"/>
              </w:rPr>
            </w:pPr>
          </w:p>
        </w:tc>
        <w:tc>
          <w:tcPr>
            <w:tcW w:w="0" w:type="auto"/>
            <w:shd w:val="clear" w:color="auto" w:fill="auto"/>
          </w:tcPr>
          <w:p w14:paraId="5952E638" w14:textId="77777777" w:rsidR="0087077B" w:rsidRPr="0025052C" w:rsidRDefault="0087077B" w:rsidP="00686E19">
            <w:pPr>
              <w:spacing w:after="60"/>
              <w:jc w:val="right"/>
              <w:rPr>
                <w:sz w:val="18"/>
                <w:lang w:val="en-CA"/>
              </w:rPr>
            </w:pPr>
          </w:p>
        </w:tc>
        <w:tc>
          <w:tcPr>
            <w:tcW w:w="0" w:type="auto"/>
            <w:shd w:val="clear" w:color="auto" w:fill="auto"/>
          </w:tcPr>
          <w:p w14:paraId="5C56DBB1" w14:textId="77777777" w:rsidR="0087077B" w:rsidRPr="0025052C" w:rsidRDefault="0087077B" w:rsidP="00686E19">
            <w:pPr>
              <w:spacing w:after="60"/>
              <w:jc w:val="right"/>
              <w:rPr>
                <w:sz w:val="18"/>
                <w:lang w:val="en-CA"/>
              </w:rPr>
            </w:pPr>
          </w:p>
        </w:tc>
        <w:tc>
          <w:tcPr>
            <w:tcW w:w="0" w:type="auto"/>
            <w:shd w:val="clear" w:color="auto" w:fill="auto"/>
          </w:tcPr>
          <w:p w14:paraId="0B36FDFB" w14:textId="77777777" w:rsidR="0087077B" w:rsidRPr="0025052C" w:rsidRDefault="0087077B" w:rsidP="00686E19">
            <w:pPr>
              <w:spacing w:after="60"/>
              <w:jc w:val="right"/>
              <w:rPr>
                <w:sz w:val="18"/>
                <w:lang w:val="en-CA"/>
              </w:rPr>
            </w:pPr>
          </w:p>
        </w:tc>
        <w:tc>
          <w:tcPr>
            <w:tcW w:w="0" w:type="auto"/>
            <w:shd w:val="clear" w:color="auto" w:fill="auto"/>
          </w:tcPr>
          <w:p w14:paraId="57BA3024" w14:textId="77777777" w:rsidR="0087077B" w:rsidRPr="0025052C" w:rsidRDefault="0087077B" w:rsidP="00686E19">
            <w:pPr>
              <w:spacing w:after="60"/>
              <w:jc w:val="right"/>
              <w:rPr>
                <w:sz w:val="18"/>
                <w:lang w:val="en-CA"/>
              </w:rPr>
            </w:pPr>
          </w:p>
        </w:tc>
        <w:tc>
          <w:tcPr>
            <w:tcW w:w="0" w:type="auto"/>
            <w:shd w:val="clear" w:color="auto" w:fill="auto"/>
          </w:tcPr>
          <w:p w14:paraId="1CD5CA7E" w14:textId="77777777" w:rsidR="0087077B" w:rsidRPr="0025052C" w:rsidRDefault="0087077B" w:rsidP="00686E19">
            <w:pPr>
              <w:spacing w:after="60"/>
              <w:jc w:val="right"/>
              <w:rPr>
                <w:sz w:val="18"/>
                <w:lang w:val="en-CA"/>
              </w:rPr>
            </w:pPr>
            <w:r>
              <w:rPr>
                <w:sz w:val="18"/>
                <w:lang w:val="en-CA"/>
              </w:rPr>
              <w:t>16,908,000</w:t>
            </w:r>
          </w:p>
        </w:tc>
      </w:tr>
      <w:tr w:rsidR="0087077B" w:rsidRPr="0025052C" w14:paraId="1E624081" w14:textId="77777777" w:rsidTr="00293A6C">
        <w:trPr>
          <w:jc w:val="center"/>
        </w:trPr>
        <w:tc>
          <w:tcPr>
            <w:tcW w:w="0" w:type="auto"/>
            <w:gridSpan w:val="2"/>
            <w:vMerge/>
            <w:shd w:val="clear" w:color="auto" w:fill="auto"/>
          </w:tcPr>
          <w:p w14:paraId="594B9A26" w14:textId="77777777" w:rsidR="0087077B" w:rsidRPr="0025052C" w:rsidRDefault="0087077B" w:rsidP="00686E19">
            <w:pPr>
              <w:spacing w:after="60"/>
              <w:jc w:val="center"/>
              <w:rPr>
                <w:sz w:val="18"/>
                <w:lang w:val="en-CA"/>
              </w:rPr>
            </w:pPr>
          </w:p>
        </w:tc>
        <w:tc>
          <w:tcPr>
            <w:tcW w:w="0" w:type="auto"/>
            <w:shd w:val="clear" w:color="auto" w:fill="auto"/>
          </w:tcPr>
          <w:p w14:paraId="446588CF" w14:textId="77777777" w:rsidR="0087077B" w:rsidRPr="0025052C" w:rsidRDefault="0087077B" w:rsidP="00686E19">
            <w:pPr>
              <w:spacing w:after="60"/>
              <w:jc w:val="left"/>
              <w:rPr>
                <w:sz w:val="18"/>
                <w:lang w:val="en-CA"/>
              </w:rPr>
            </w:pPr>
            <w:r>
              <w:rPr>
                <w:sz w:val="18"/>
                <w:lang w:val="en-CA"/>
              </w:rPr>
              <w:t>Support costs</w:t>
            </w:r>
          </w:p>
        </w:tc>
        <w:tc>
          <w:tcPr>
            <w:tcW w:w="0" w:type="auto"/>
            <w:shd w:val="clear" w:color="auto" w:fill="auto"/>
          </w:tcPr>
          <w:p w14:paraId="063E4159" w14:textId="77777777" w:rsidR="0087077B" w:rsidRPr="0025052C" w:rsidRDefault="0087077B" w:rsidP="00686E19">
            <w:pPr>
              <w:spacing w:after="60"/>
              <w:jc w:val="right"/>
              <w:rPr>
                <w:sz w:val="18"/>
                <w:lang w:val="en-CA"/>
              </w:rPr>
            </w:pPr>
          </w:p>
        </w:tc>
        <w:tc>
          <w:tcPr>
            <w:tcW w:w="0" w:type="auto"/>
            <w:shd w:val="clear" w:color="auto" w:fill="auto"/>
          </w:tcPr>
          <w:p w14:paraId="1D5DA623" w14:textId="77777777" w:rsidR="0087077B" w:rsidRPr="0025052C" w:rsidRDefault="0087077B" w:rsidP="00686E19">
            <w:pPr>
              <w:spacing w:after="60"/>
              <w:jc w:val="right"/>
              <w:rPr>
                <w:sz w:val="18"/>
                <w:lang w:val="en-CA"/>
              </w:rPr>
            </w:pPr>
          </w:p>
        </w:tc>
        <w:tc>
          <w:tcPr>
            <w:tcW w:w="0" w:type="auto"/>
            <w:shd w:val="clear" w:color="auto" w:fill="auto"/>
          </w:tcPr>
          <w:p w14:paraId="2CBB4609" w14:textId="77777777" w:rsidR="0087077B" w:rsidRPr="0025052C" w:rsidRDefault="0087077B" w:rsidP="00686E19">
            <w:pPr>
              <w:spacing w:after="60"/>
              <w:jc w:val="right"/>
              <w:rPr>
                <w:sz w:val="18"/>
                <w:lang w:val="en-CA"/>
              </w:rPr>
            </w:pPr>
            <w:r>
              <w:rPr>
                <w:sz w:val="18"/>
                <w:lang w:val="en-CA"/>
              </w:rPr>
              <w:t>1,282,815</w:t>
            </w:r>
          </w:p>
        </w:tc>
        <w:tc>
          <w:tcPr>
            <w:tcW w:w="0" w:type="auto"/>
            <w:shd w:val="clear" w:color="auto" w:fill="auto"/>
          </w:tcPr>
          <w:p w14:paraId="277A9F63" w14:textId="77777777" w:rsidR="0087077B" w:rsidRPr="0025052C" w:rsidRDefault="0087077B" w:rsidP="00686E19">
            <w:pPr>
              <w:spacing w:after="60"/>
              <w:jc w:val="right"/>
              <w:rPr>
                <w:sz w:val="18"/>
                <w:lang w:val="en-CA"/>
              </w:rPr>
            </w:pPr>
          </w:p>
        </w:tc>
        <w:tc>
          <w:tcPr>
            <w:tcW w:w="0" w:type="auto"/>
            <w:shd w:val="clear" w:color="auto" w:fill="auto"/>
          </w:tcPr>
          <w:p w14:paraId="264163D2" w14:textId="77777777" w:rsidR="0087077B" w:rsidRPr="0025052C" w:rsidRDefault="0087077B" w:rsidP="00686E19">
            <w:pPr>
              <w:spacing w:after="60"/>
              <w:jc w:val="right"/>
              <w:rPr>
                <w:sz w:val="18"/>
                <w:lang w:val="en-CA"/>
              </w:rPr>
            </w:pPr>
          </w:p>
        </w:tc>
        <w:tc>
          <w:tcPr>
            <w:tcW w:w="0" w:type="auto"/>
            <w:shd w:val="clear" w:color="auto" w:fill="auto"/>
          </w:tcPr>
          <w:p w14:paraId="359F3460" w14:textId="77777777" w:rsidR="0087077B" w:rsidRPr="0025052C" w:rsidRDefault="0087077B" w:rsidP="00686E19">
            <w:pPr>
              <w:spacing w:after="60"/>
              <w:jc w:val="right"/>
              <w:rPr>
                <w:sz w:val="18"/>
                <w:lang w:val="en-CA"/>
              </w:rPr>
            </w:pPr>
          </w:p>
        </w:tc>
        <w:tc>
          <w:tcPr>
            <w:tcW w:w="0" w:type="auto"/>
            <w:shd w:val="clear" w:color="auto" w:fill="auto"/>
          </w:tcPr>
          <w:p w14:paraId="37A90C7C" w14:textId="77777777" w:rsidR="0087077B" w:rsidRPr="0025052C" w:rsidRDefault="0087077B" w:rsidP="00686E19">
            <w:pPr>
              <w:spacing w:after="60"/>
              <w:jc w:val="right"/>
              <w:rPr>
                <w:sz w:val="18"/>
                <w:lang w:val="en-CA"/>
              </w:rPr>
            </w:pPr>
          </w:p>
        </w:tc>
        <w:tc>
          <w:tcPr>
            <w:tcW w:w="0" w:type="auto"/>
            <w:shd w:val="clear" w:color="auto" w:fill="auto"/>
          </w:tcPr>
          <w:p w14:paraId="6B50C111" w14:textId="77777777" w:rsidR="0087077B" w:rsidRPr="0025052C" w:rsidRDefault="0087077B" w:rsidP="00686E19">
            <w:pPr>
              <w:spacing w:after="60"/>
              <w:jc w:val="right"/>
              <w:rPr>
                <w:sz w:val="18"/>
                <w:lang w:val="en-CA"/>
              </w:rPr>
            </w:pPr>
          </w:p>
        </w:tc>
        <w:tc>
          <w:tcPr>
            <w:tcW w:w="0" w:type="auto"/>
            <w:shd w:val="clear" w:color="auto" w:fill="auto"/>
          </w:tcPr>
          <w:p w14:paraId="140BA915" w14:textId="77777777" w:rsidR="0087077B" w:rsidRPr="0025052C" w:rsidRDefault="0087077B" w:rsidP="00686E19">
            <w:pPr>
              <w:spacing w:after="60"/>
              <w:jc w:val="right"/>
              <w:rPr>
                <w:sz w:val="18"/>
                <w:lang w:val="en-CA"/>
              </w:rPr>
            </w:pPr>
            <w:r>
              <w:rPr>
                <w:sz w:val="18"/>
                <w:lang w:val="en-CA"/>
              </w:rPr>
              <w:t>1,282,815</w:t>
            </w:r>
          </w:p>
        </w:tc>
      </w:tr>
    </w:tbl>
    <w:p w14:paraId="3A515F58" w14:textId="77777777" w:rsidR="0087077B" w:rsidRDefault="0087077B" w:rsidP="00686E19">
      <w:pPr>
        <w:spacing w:after="60"/>
        <w:jc w:val="center"/>
        <w:rPr>
          <w:lang w:val="en-CA"/>
        </w:rPr>
      </w:pPr>
    </w:p>
    <w:tbl>
      <w:tblPr>
        <w:tblStyle w:val="TableGrid"/>
        <w:tblW w:w="1071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9"/>
        <w:gridCol w:w="7000"/>
      </w:tblGrid>
      <w:tr w:rsidR="0087077B" w:rsidRPr="0025052C" w14:paraId="2280CB8D" w14:textId="77777777" w:rsidTr="00293A6C">
        <w:trPr>
          <w:trHeight w:val="240"/>
          <w:jc w:val="center"/>
        </w:trPr>
        <w:tc>
          <w:tcPr>
            <w:tcW w:w="3719" w:type="dxa"/>
            <w:shd w:val="clear" w:color="auto" w:fill="auto"/>
          </w:tcPr>
          <w:p w14:paraId="5EC37B93" w14:textId="77777777" w:rsidR="0087077B" w:rsidRPr="0025052C" w:rsidRDefault="0087077B" w:rsidP="00686E19">
            <w:pPr>
              <w:spacing w:after="60"/>
              <w:jc w:val="left"/>
              <w:rPr>
                <w:b/>
                <w:sz w:val="18"/>
                <w:lang w:val="en-CA"/>
              </w:rPr>
            </w:pPr>
            <w:r w:rsidRPr="0025052C">
              <w:rPr>
                <w:b/>
                <w:sz w:val="18"/>
                <w:lang w:val="en-CA"/>
              </w:rPr>
              <w:t>Secretariat's recommendation:</w:t>
            </w:r>
          </w:p>
        </w:tc>
        <w:tc>
          <w:tcPr>
            <w:tcW w:w="7000" w:type="dxa"/>
            <w:shd w:val="clear" w:color="auto" w:fill="auto"/>
          </w:tcPr>
          <w:p w14:paraId="0C68909F" w14:textId="77777777" w:rsidR="0087077B" w:rsidRPr="0025052C" w:rsidRDefault="0087077B" w:rsidP="00686E19">
            <w:pPr>
              <w:spacing w:after="60"/>
              <w:jc w:val="center"/>
              <w:rPr>
                <w:sz w:val="18"/>
                <w:lang w:val="en-CA"/>
              </w:rPr>
            </w:pPr>
            <w:r>
              <w:rPr>
                <w:sz w:val="18"/>
                <w:lang w:val="en-CA"/>
              </w:rPr>
              <w:t xml:space="preserve">For </w:t>
            </w:r>
            <w:r w:rsidR="008A2521">
              <w:rPr>
                <w:sz w:val="18"/>
                <w:lang w:val="en-CA"/>
              </w:rPr>
              <w:t>individual consideration</w:t>
            </w:r>
          </w:p>
        </w:tc>
      </w:tr>
    </w:tbl>
    <w:p w14:paraId="420DA502" w14:textId="77777777" w:rsidR="0087077B" w:rsidRDefault="0087077B" w:rsidP="00686E19">
      <w:pPr>
        <w:spacing w:after="60"/>
        <w:jc w:val="center"/>
        <w:rPr>
          <w:lang w:val="en-CA"/>
        </w:rPr>
      </w:pPr>
    </w:p>
    <w:p w14:paraId="20800DD4" w14:textId="77777777" w:rsidR="008C5738" w:rsidRPr="008769F2" w:rsidRDefault="008C5738" w:rsidP="00686E19">
      <w:pPr>
        <w:rPr>
          <w:lang w:val="en-CA"/>
        </w:rPr>
      </w:pPr>
    </w:p>
    <w:p w14:paraId="6B9F3828" w14:textId="77777777" w:rsidR="008C5738" w:rsidRPr="008769F2" w:rsidRDefault="008C5738" w:rsidP="00686E19">
      <w:pPr>
        <w:rPr>
          <w:lang w:val="en-CA"/>
        </w:rPr>
      </w:pPr>
    </w:p>
    <w:p w14:paraId="563A54EF" w14:textId="77777777" w:rsidR="004E7F9C" w:rsidRPr="008769F2" w:rsidRDefault="004E7F9C" w:rsidP="00686E19">
      <w:pPr>
        <w:rPr>
          <w:lang w:val="en-CA"/>
        </w:rPr>
      </w:pPr>
      <w:r w:rsidRPr="008769F2">
        <w:rPr>
          <w:lang w:val="en-CA"/>
        </w:rPr>
        <w:br w:type="page"/>
      </w:r>
    </w:p>
    <w:p w14:paraId="16D93F26" w14:textId="77777777" w:rsidR="00772ECE" w:rsidRPr="008769F2" w:rsidRDefault="00772ECE" w:rsidP="00686E19">
      <w:pPr>
        <w:jc w:val="center"/>
        <w:rPr>
          <w:b/>
          <w:lang w:val="en-CA"/>
        </w:rPr>
      </w:pPr>
      <w:r w:rsidRPr="008769F2">
        <w:rPr>
          <w:b/>
          <w:lang w:val="en-CA"/>
        </w:rPr>
        <w:t>PROJECT DESCRIPTION</w:t>
      </w:r>
    </w:p>
    <w:p w14:paraId="275864FB" w14:textId="77777777" w:rsidR="00772ECE" w:rsidRPr="008769F2" w:rsidRDefault="00772ECE" w:rsidP="00686E19">
      <w:pPr>
        <w:rPr>
          <w:lang w:val="en-CA"/>
        </w:rPr>
      </w:pPr>
    </w:p>
    <w:p w14:paraId="0526B24D" w14:textId="4FB9F40D" w:rsidR="00772ECE" w:rsidRPr="00EF1F69" w:rsidRDefault="00772ECE" w:rsidP="00686E19">
      <w:pPr>
        <w:pStyle w:val="Heading1"/>
        <w:rPr>
          <w:lang w:val="en-CA"/>
        </w:rPr>
      </w:pPr>
      <w:r w:rsidRPr="008769F2">
        <w:rPr>
          <w:lang w:val="en-CA"/>
        </w:rPr>
        <w:t>On behalf of the Government of</w:t>
      </w:r>
      <w:r w:rsidR="005A388F">
        <w:rPr>
          <w:lang w:val="en-CA"/>
        </w:rPr>
        <w:t xml:space="preserve"> India, UNDP</w:t>
      </w:r>
      <w:r w:rsidR="00FC2619">
        <w:rPr>
          <w:lang w:val="en-CA"/>
        </w:rPr>
        <w:t xml:space="preserve"> as the lead</w:t>
      </w:r>
      <w:r w:rsidRPr="008769F2">
        <w:rPr>
          <w:lang w:val="en-CA"/>
        </w:rPr>
        <w:t xml:space="preserve"> implementing agency, has submitted a request for funding for the </w:t>
      </w:r>
      <w:r w:rsidR="005A388F">
        <w:rPr>
          <w:lang w:val="en-CA"/>
        </w:rPr>
        <w:t>second</w:t>
      </w:r>
      <w:r w:rsidRPr="008769F2">
        <w:rPr>
          <w:lang w:val="en-CA"/>
        </w:rPr>
        <w:t xml:space="preserve"> tranche of </w:t>
      </w:r>
      <w:r w:rsidR="009045C1" w:rsidRPr="008769F2">
        <w:rPr>
          <w:lang w:val="en-CA"/>
        </w:rPr>
        <w:t>stage </w:t>
      </w:r>
      <w:r w:rsidR="005A388F">
        <w:rPr>
          <w:lang w:val="en-CA"/>
        </w:rPr>
        <w:t>I</w:t>
      </w:r>
      <w:r w:rsidRPr="008769F2">
        <w:rPr>
          <w:lang w:val="en-CA"/>
        </w:rPr>
        <w:t>I</w:t>
      </w:r>
      <w:r w:rsidR="005A388F">
        <w:rPr>
          <w:lang w:val="en-CA"/>
        </w:rPr>
        <w:t xml:space="preserve"> </w:t>
      </w:r>
      <w:r w:rsidRPr="008769F2">
        <w:rPr>
          <w:lang w:val="en-CA"/>
        </w:rPr>
        <w:t>of the HCFC ph</w:t>
      </w:r>
      <w:r w:rsidR="006323A0">
        <w:rPr>
          <w:lang w:val="en-CA"/>
        </w:rPr>
        <w:t>ase-out management plan (HPMP),</w:t>
      </w:r>
      <w:r w:rsidRPr="008769F2">
        <w:rPr>
          <w:lang w:val="en-CA"/>
        </w:rPr>
        <w:t xml:space="preserve"> at a total cost of </w:t>
      </w:r>
      <w:r w:rsidR="009045C1" w:rsidRPr="008769F2">
        <w:rPr>
          <w:lang w:val="en-CA"/>
        </w:rPr>
        <w:t>US $</w:t>
      </w:r>
      <w:r w:rsidR="005A388F">
        <w:rPr>
          <w:lang w:val="en-CA"/>
        </w:rPr>
        <w:t>18,190,815</w:t>
      </w:r>
      <w:r w:rsidRPr="008769F2">
        <w:rPr>
          <w:lang w:val="en-CA"/>
        </w:rPr>
        <w:t xml:space="preserve">, consisting of </w:t>
      </w:r>
      <w:r w:rsidR="009045C1" w:rsidRPr="008769F2">
        <w:rPr>
          <w:lang w:val="en-CA"/>
        </w:rPr>
        <w:t>US $</w:t>
      </w:r>
      <w:r w:rsidR="005A388F">
        <w:rPr>
          <w:lang w:val="en-CA"/>
        </w:rPr>
        <w:t>14,608,000</w:t>
      </w:r>
      <w:r w:rsidRPr="008769F2">
        <w:rPr>
          <w:lang w:val="en-CA"/>
        </w:rPr>
        <w:t xml:space="preserve">, plus agency support costs of </w:t>
      </w:r>
      <w:r w:rsidR="009045C1" w:rsidRPr="008769F2">
        <w:rPr>
          <w:lang w:val="en-CA"/>
        </w:rPr>
        <w:t>US $</w:t>
      </w:r>
      <w:r w:rsidR="005A388F">
        <w:rPr>
          <w:lang w:val="en-CA"/>
        </w:rPr>
        <w:t>1,022,560</w:t>
      </w:r>
      <w:r w:rsidRPr="008769F2">
        <w:rPr>
          <w:lang w:val="en-CA"/>
        </w:rPr>
        <w:t xml:space="preserve"> for</w:t>
      </w:r>
      <w:r w:rsidR="005A388F">
        <w:rPr>
          <w:lang w:val="en-CA"/>
        </w:rPr>
        <w:t xml:space="preserve"> UNDP</w:t>
      </w:r>
      <w:r w:rsidRPr="008769F2">
        <w:rPr>
          <w:lang w:val="en-CA"/>
        </w:rPr>
        <w:t xml:space="preserve">, </w:t>
      </w:r>
      <w:r w:rsidR="005A388F" w:rsidRPr="008769F2">
        <w:rPr>
          <w:lang w:val="en-CA"/>
        </w:rPr>
        <w:t>US $</w:t>
      </w:r>
      <w:r w:rsidR="005A388F">
        <w:rPr>
          <w:lang w:val="en-CA"/>
        </w:rPr>
        <w:t>300,000</w:t>
      </w:r>
      <w:r w:rsidR="005A388F" w:rsidRPr="008769F2">
        <w:rPr>
          <w:lang w:val="en-CA"/>
        </w:rPr>
        <w:t>, plus agency support costs of US $</w:t>
      </w:r>
      <w:r w:rsidR="005A388F">
        <w:rPr>
          <w:lang w:val="en-CA"/>
        </w:rPr>
        <w:t>36,333</w:t>
      </w:r>
      <w:r w:rsidR="005A388F" w:rsidRPr="008769F2">
        <w:rPr>
          <w:lang w:val="en-CA"/>
        </w:rPr>
        <w:t xml:space="preserve"> for</w:t>
      </w:r>
      <w:r w:rsidR="005A388F">
        <w:rPr>
          <w:lang w:val="en-CA"/>
        </w:rPr>
        <w:t xml:space="preserve"> UNEP, </w:t>
      </w:r>
      <w:r w:rsidRPr="008769F2">
        <w:rPr>
          <w:lang w:val="en-CA"/>
        </w:rPr>
        <w:t xml:space="preserve">and </w:t>
      </w:r>
      <w:r w:rsidR="009045C1" w:rsidRPr="008769F2">
        <w:rPr>
          <w:lang w:val="en-CA"/>
        </w:rPr>
        <w:t>US $</w:t>
      </w:r>
      <w:r w:rsidR="005A388F">
        <w:rPr>
          <w:lang w:val="en-CA"/>
        </w:rPr>
        <w:t>2,000,000</w:t>
      </w:r>
      <w:r w:rsidRPr="008769F2">
        <w:rPr>
          <w:lang w:val="en-CA"/>
        </w:rPr>
        <w:t xml:space="preserve">, plus agency support costs of </w:t>
      </w:r>
      <w:r w:rsidR="009045C1" w:rsidRPr="008769F2">
        <w:rPr>
          <w:lang w:val="en-CA"/>
        </w:rPr>
        <w:t>US $</w:t>
      </w:r>
      <w:r w:rsidR="005A388F">
        <w:rPr>
          <w:lang w:val="en-CA"/>
        </w:rPr>
        <w:t>223,922</w:t>
      </w:r>
      <w:r w:rsidRPr="008769F2">
        <w:rPr>
          <w:lang w:val="en-CA"/>
        </w:rPr>
        <w:t xml:space="preserve"> for</w:t>
      </w:r>
      <w:r w:rsidR="005A388F">
        <w:rPr>
          <w:lang w:val="en-CA"/>
        </w:rPr>
        <w:t xml:space="preserve"> the Government of </w:t>
      </w:r>
      <w:r w:rsidR="005A388F" w:rsidRPr="001E1CA3">
        <w:rPr>
          <w:lang w:val="en-CA"/>
        </w:rPr>
        <w:t>Germany</w:t>
      </w:r>
      <w:r w:rsidR="005011B7">
        <w:rPr>
          <w:lang w:val="en-CA"/>
        </w:rPr>
        <w:t>.</w:t>
      </w:r>
      <w:r w:rsidR="007535E4" w:rsidRPr="001E1CA3">
        <w:rPr>
          <w:rStyle w:val="FootnoteReference"/>
          <w:lang w:val="en-CA"/>
        </w:rPr>
        <w:footnoteReference w:id="2"/>
      </w:r>
      <w:r w:rsidR="007819E2">
        <w:rPr>
          <w:lang w:val="en-CA"/>
        </w:rPr>
        <w:t xml:space="preserve"> </w:t>
      </w:r>
      <w:r w:rsidRPr="001E1CA3">
        <w:rPr>
          <w:lang w:val="en-CA"/>
        </w:rPr>
        <w:t>The</w:t>
      </w:r>
      <w:r w:rsidRPr="008769F2">
        <w:rPr>
          <w:lang w:val="en-CA"/>
        </w:rPr>
        <w:t xml:space="preserve"> submission includes a progress report on the implementation of the</w:t>
      </w:r>
      <w:r w:rsidR="005A388F">
        <w:rPr>
          <w:lang w:val="en-CA"/>
        </w:rPr>
        <w:t xml:space="preserve"> first</w:t>
      </w:r>
      <w:r w:rsidRPr="008769F2">
        <w:rPr>
          <w:lang w:val="en-CA"/>
        </w:rPr>
        <w:t xml:space="preserve"> tranche</w:t>
      </w:r>
      <w:r w:rsidRPr="00EF1F69">
        <w:rPr>
          <w:lang w:val="en-CA"/>
        </w:rPr>
        <w:t>, the verification report on HCFC consumption for 201</w:t>
      </w:r>
      <w:r w:rsidR="00C813A2" w:rsidRPr="00EF1F69">
        <w:rPr>
          <w:lang w:val="en-CA"/>
        </w:rPr>
        <w:t>6</w:t>
      </w:r>
      <w:r w:rsidRPr="00EF1F69">
        <w:rPr>
          <w:lang w:val="en-CA"/>
        </w:rPr>
        <w:t xml:space="preserve"> </w:t>
      </w:r>
      <w:r w:rsidR="002005DC">
        <w:rPr>
          <w:lang w:val="en-CA"/>
        </w:rPr>
        <w:t>and</w:t>
      </w:r>
      <w:r w:rsidRPr="00EF1F69">
        <w:rPr>
          <w:lang w:val="en-CA"/>
        </w:rPr>
        <w:t xml:space="preserve"> 2017</w:t>
      </w:r>
      <w:r w:rsidR="00FC2619">
        <w:rPr>
          <w:lang w:val="en-CA"/>
        </w:rPr>
        <w:t>,</w:t>
      </w:r>
      <w:r w:rsidRPr="00EF1F69">
        <w:rPr>
          <w:lang w:val="en-CA"/>
        </w:rPr>
        <w:t xml:space="preserve"> a</w:t>
      </w:r>
      <w:r w:rsidRPr="008769F2">
        <w:rPr>
          <w:lang w:val="en-CA"/>
        </w:rPr>
        <w:t xml:space="preserve">nd the tranche implementation plan for 2018 to </w:t>
      </w:r>
      <w:r w:rsidRPr="00EF1F69">
        <w:rPr>
          <w:lang w:val="en-CA"/>
        </w:rPr>
        <w:t>20</w:t>
      </w:r>
      <w:r w:rsidR="00C813A2" w:rsidRPr="00EF1F69">
        <w:rPr>
          <w:lang w:val="en-CA"/>
        </w:rPr>
        <w:t>20</w:t>
      </w:r>
      <w:r w:rsidRPr="00EF1F69">
        <w:rPr>
          <w:lang w:val="en-CA"/>
        </w:rPr>
        <w:t>.</w:t>
      </w:r>
    </w:p>
    <w:p w14:paraId="3892E188" w14:textId="77777777" w:rsidR="00D73393" w:rsidRPr="00397F90" w:rsidRDefault="00D73393" w:rsidP="00686E19">
      <w:pPr>
        <w:keepNext/>
        <w:spacing w:after="240"/>
        <w:rPr>
          <w:u w:val="single"/>
          <w:lang w:val="en-CA"/>
        </w:rPr>
      </w:pPr>
      <w:r w:rsidRPr="00397F90">
        <w:rPr>
          <w:u w:val="single"/>
          <w:lang w:val="en-CA"/>
        </w:rPr>
        <w:t>HCFC consumption</w:t>
      </w:r>
    </w:p>
    <w:p w14:paraId="2763EC76" w14:textId="77777777" w:rsidR="002005DC" w:rsidRPr="002005DC" w:rsidRDefault="00D73393" w:rsidP="00686E19">
      <w:pPr>
        <w:pStyle w:val="Heading1"/>
        <w:rPr>
          <w:i/>
          <w:lang w:val="en-CA"/>
        </w:rPr>
      </w:pPr>
      <w:r w:rsidRPr="002005DC">
        <w:rPr>
          <w:lang w:val="en-CA"/>
        </w:rPr>
        <w:t xml:space="preserve">As </w:t>
      </w:r>
      <w:r w:rsidR="00FE4FAC" w:rsidRPr="00DC15C3">
        <w:rPr>
          <w:lang w:val="en-CA"/>
        </w:rPr>
        <w:t>described</w:t>
      </w:r>
      <w:r w:rsidRPr="00DC15C3">
        <w:rPr>
          <w:lang w:val="en-CA"/>
        </w:rPr>
        <w:t xml:space="preserve"> in paragraph</w:t>
      </w:r>
      <w:r w:rsidR="00F53148" w:rsidRPr="00DC15C3">
        <w:rPr>
          <w:lang w:val="en-CA"/>
        </w:rPr>
        <w:t> </w:t>
      </w:r>
      <w:r w:rsidR="00496F9E" w:rsidRPr="00DC15C3">
        <w:rPr>
          <w:lang w:val="en-CA"/>
        </w:rPr>
        <w:t>3</w:t>
      </w:r>
      <w:r w:rsidR="00020C21" w:rsidRPr="00DC15C3">
        <w:rPr>
          <w:lang w:val="en-CA"/>
        </w:rPr>
        <w:t xml:space="preserve"> </w:t>
      </w:r>
      <w:r w:rsidRPr="00DC15C3">
        <w:rPr>
          <w:lang w:val="en-CA"/>
        </w:rPr>
        <w:t>of the</w:t>
      </w:r>
      <w:r w:rsidRPr="002005DC">
        <w:rPr>
          <w:lang w:val="en-CA"/>
        </w:rPr>
        <w:t xml:space="preserve"> present document, the Government reported HCFC consumption of </w:t>
      </w:r>
      <w:r w:rsidR="00F53148" w:rsidRPr="002005DC">
        <w:rPr>
          <w:lang w:val="en-CA"/>
        </w:rPr>
        <w:t>806.49</w:t>
      </w:r>
      <w:r w:rsidRPr="002005DC">
        <w:rPr>
          <w:lang w:val="en-CA"/>
        </w:rPr>
        <w:t> ODP tonnes in 201</w:t>
      </w:r>
      <w:r w:rsidR="00F53148" w:rsidRPr="002005DC">
        <w:rPr>
          <w:lang w:val="en-CA"/>
        </w:rPr>
        <w:t>7</w:t>
      </w:r>
      <w:r w:rsidRPr="002005DC">
        <w:rPr>
          <w:lang w:val="en-CA"/>
        </w:rPr>
        <w:t xml:space="preserve">, which is </w:t>
      </w:r>
      <w:r w:rsidR="00762520" w:rsidRPr="002005DC">
        <w:rPr>
          <w:lang w:val="en-CA"/>
        </w:rPr>
        <w:t>44</w:t>
      </w:r>
      <w:r w:rsidRPr="002005DC">
        <w:rPr>
          <w:lang w:val="en-CA"/>
        </w:rPr>
        <w:t xml:space="preserve"> per cent below the </w:t>
      </w:r>
      <w:r w:rsidR="007A5191" w:rsidRPr="002005DC">
        <w:rPr>
          <w:lang w:val="en-CA"/>
        </w:rPr>
        <w:t>target</w:t>
      </w:r>
      <w:r w:rsidR="00E95F4B" w:rsidRPr="002005DC">
        <w:rPr>
          <w:lang w:val="en-CA"/>
        </w:rPr>
        <w:t xml:space="preserve"> </w:t>
      </w:r>
      <w:r w:rsidR="006413A9" w:rsidRPr="002005DC">
        <w:rPr>
          <w:lang w:val="en-CA"/>
        </w:rPr>
        <w:t>established in the Agreement with the Executive Committee</w:t>
      </w:r>
      <w:r w:rsidR="00AD5AA8" w:rsidRPr="002005DC">
        <w:rPr>
          <w:lang w:val="en-CA"/>
        </w:rPr>
        <w:t xml:space="preserve"> for 2017</w:t>
      </w:r>
      <w:r w:rsidRPr="002005DC">
        <w:rPr>
          <w:lang w:val="en-CA"/>
        </w:rPr>
        <w:t xml:space="preserve">, and </w:t>
      </w:r>
      <w:r w:rsidR="002156AE" w:rsidRPr="002005DC">
        <w:rPr>
          <w:lang w:val="en-CA"/>
        </w:rPr>
        <w:t>50</w:t>
      </w:r>
      <w:r w:rsidRPr="002005DC">
        <w:rPr>
          <w:lang w:val="en-CA"/>
        </w:rPr>
        <w:t xml:space="preserve"> per cent </w:t>
      </w:r>
      <w:r w:rsidR="006413A9" w:rsidRPr="002005DC">
        <w:rPr>
          <w:lang w:val="en-CA"/>
        </w:rPr>
        <w:t>per cent below the HCFC baseline for compliance</w:t>
      </w:r>
      <w:r w:rsidRPr="002005DC">
        <w:rPr>
          <w:lang w:val="en-CA"/>
        </w:rPr>
        <w:t xml:space="preserve">. </w:t>
      </w:r>
    </w:p>
    <w:p w14:paraId="5919D8FA" w14:textId="13BDA213" w:rsidR="005F75EB" w:rsidRPr="002005DC" w:rsidRDefault="005F75EB" w:rsidP="00686E19">
      <w:pPr>
        <w:pStyle w:val="Heading1"/>
        <w:numPr>
          <w:ilvl w:val="0"/>
          <w:numId w:val="0"/>
        </w:numPr>
        <w:rPr>
          <w:i/>
          <w:lang w:val="en-CA"/>
        </w:rPr>
      </w:pPr>
      <w:r w:rsidRPr="002005DC">
        <w:rPr>
          <w:i/>
          <w:lang w:val="en-CA"/>
        </w:rPr>
        <w:t xml:space="preserve">Verification report </w:t>
      </w:r>
    </w:p>
    <w:p w14:paraId="4FA5D22D" w14:textId="76018585" w:rsidR="005F75EB" w:rsidRPr="005011B7" w:rsidRDefault="005F75EB" w:rsidP="00686E19">
      <w:pPr>
        <w:pStyle w:val="Heading1"/>
        <w:rPr>
          <w:lang w:val="en-CA"/>
        </w:rPr>
      </w:pPr>
      <w:r w:rsidRPr="008E79DD">
        <w:rPr>
          <w:lang w:val="en-CA"/>
        </w:rPr>
        <w:t xml:space="preserve">The </w:t>
      </w:r>
      <w:r w:rsidR="0037232C">
        <w:rPr>
          <w:lang w:val="en-CA"/>
        </w:rPr>
        <w:t xml:space="preserve">independent </w:t>
      </w:r>
      <w:r w:rsidRPr="008E79DD">
        <w:rPr>
          <w:lang w:val="en-CA"/>
        </w:rPr>
        <w:t>verification report</w:t>
      </w:r>
      <w:r w:rsidR="0037232C">
        <w:rPr>
          <w:lang w:val="en-CA"/>
        </w:rPr>
        <w:t xml:space="preserve"> on HCFC consumption</w:t>
      </w:r>
      <w:r w:rsidRPr="008E79DD">
        <w:rPr>
          <w:lang w:val="en-CA"/>
        </w:rPr>
        <w:t xml:space="preserve"> confirmed that the Government is implementing a </w:t>
      </w:r>
      <w:r w:rsidRPr="005011B7">
        <w:rPr>
          <w:lang w:val="en-CA"/>
        </w:rPr>
        <w:t xml:space="preserve">licensing and quota system for HCFC imports and exports and that the total consumption of HCFCs </w:t>
      </w:r>
      <w:r w:rsidR="007D053D" w:rsidRPr="005011B7">
        <w:rPr>
          <w:lang w:val="en-CA"/>
        </w:rPr>
        <w:t>in</w:t>
      </w:r>
      <w:r w:rsidRPr="005011B7">
        <w:rPr>
          <w:lang w:val="en-CA"/>
        </w:rPr>
        <w:t xml:space="preserve"> 2016 to 2017 </w:t>
      </w:r>
      <w:r w:rsidR="007D053D" w:rsidRPr="005011B7">
        <w:rPr>
          <w:lang w:val="en-CA"/>
        </w:rPr>
        <w:t>was</w:t>
      </w:r>
      <w:r w:rsidRPr="005011B7">
        <w:rPr>
          <w:lang w:val="en-CA"/>
        </w:rPr>
        <w:t xml:space="preserve"> 1,</w:t>
      </w:r>
      <w:r w:rsidR="0066394C" w:rsidRPr="005011B7">
        <w:rPr>
          <w:lang w:val="en-CA"/>
        </w:rPr>
        <w:t>014</w:t>
      </w:r>
      <w:r w:rsidRPr="005011B7">
        <w:rPr>
          <w:lang w:val="en-CA"/>
        </w:rPr>
        <w:t xml:space="preserve">.48 and 806.49 ODP tonnes, respectively. The verification concluded that India </w:t>
      </w:r>
      <w:r w:rsidR="00773230" w:rsidRPr="005011B7">
        <w:rPr>
          <w:lang w:val="en-CA"/>
        </w:rPr>
        <w:t>is in compliance</w:t>
      </w:r>
      <w:r w:rsidRPr="005011B7">
        <w:rPr>
          <w:lang w:val="en-CA"/>
        </w:rPr>
        <w:t xml:space="preserve"> </w:t>
      </w:r>
      <w:r w:rsidR="00773230" w:rsidRPr="005011B7">
        <w:rPr>
          <w:lang w:val="en-CA"/>
        </w:rPr>
        <w:t xml:space="preserve">with the </w:t>
      </w:r>
      <w:r w:rsidRPr="005011B7">
        <w:rPr>
          <w:lang w:val="en-CA"/>
        </w:rPr>
        <w:t>targets</w:t>
      </w:r>
      <w:r w:rsidR="002005DC">
        <w:rPr>
          <w:lang w:val="en-CA"/>
        </w:rPr>
        <w:t xml:space="preserve"> set in its</w:t>
      </w:r>
      <w:r w:rsidR="00773230" w:rsidRPr="005011B7">
        <w:rPr>
          <w:lang w:val="en-CA"/>
        </w:rPr>
        <w:t xml:space="preserve"> Agreement with the Executive Committee for </w:t>
      </w:r>
      <w:r w:rsidRPr="005011B7">
        <w:rPr>
          <w:lang w:val="en-CA"/>
        </w:rPr>
        <w:t>2016 and 2017 and has been reducing HCFC</w:t>
      </w:r>
      <w:r w:rsidR="00075302" w:rsidRPr="005011B7">
        <w:rPr>
          <w:lang w:val="en-CA"/>
        </w:rPr>
        <w:t>s’</w:t>
      </w:r>
      <w:r w:rsidRPr="005011B7">
        <w:rPr>
          <w:lang w:val="en-CA"/>
        </w:rPr>
        <w:t xml:space="preserve"> use in the country significantly below its targets. </w:t>
      </w:r>
    </w:p>
    <w:p w14:paraId="749AA7BC" w14:textId="0F7F7F56" w:rsidR="00D15289" w:rsidRPr="005011B7" w:rsidRDefault="00D15289" w:rsidP="00686E19">
      <w:pPr>
        <w:pStyle w:val="Heading1"/>
        <w:rPr>
          <w:lang w:val="en-CA"/>
        </w:rPr>
      </w:pPr>
      <w:r w:rsidRPr="005011B7">
        <w:rPr>
          <w:lang w:val="en-CA"/>
        </w:rPr>
        <w:t xml:space="preserve">The verification report also confirmed that </w:t>
      </w:r>
      <w:r w:rsidR="00FC2619">
        <w:rPr>
          <w:lang w:val="en-CA"/>
        </w:rPr>
        <w:t xml:space="preserve">the </w:t>
      </w:r>
      <w:r w:rsidRPr="005011B7">
        <w:rPr>
          <w:lang w:val="en-CA"/>
        </w:rPr>
        <w:t>Ministry of Environment, Forests and Climate Change of India issues annual quota for production of HCFC</w:t>
      </w:r>
      <w:r w:rsidRPr="005011B7">
        <w:rPr>
          <w:lang w:val="en-CA"/>
        </w:rPr>
        <w:noBreakHyphen/>
        <w:t>22 for controlled uses in order to comply with the Montreal Protocol schedule.</w:t>
      </w:r>
    </w:p>
    <w:p w14:paraId="277CDCA5" w14:textId="77777777" w:rsidR="00772ECE" w:rsidRPr="008769F2" w:rsidRDefault="00772ECE" w:rsidP="00686E19">
      <w:pPr>
        <w:rPr>
          <w:u w:val="single"/>
          <w:lang w:val="en-CA"/>
        </w:rPr>
      </w:pPr>
      <w:r w:rsidRPr="005011B7">
        <w:rPr>
          <w:u w:val="single"/>
          <w:lang w:val="en-CA"/>
        </w:rPr>
        <w:t>Progress report on the implementation of the</w:t>
      </w:r>
      <w:r w:rsidR="00C813A2" w:rsidRPr="005011B7">
        <w:rPr>
          <w:u w:val="single"/>
          <w:lang w:val="en-CA"/>
        </w:rPr>
        <w:t xml:space="preserve"> first</w:t>
      </w:r>
      <w:r w:rsidRPr="005011B7">
        <w:rPr>
          <w:u w:val="single"/>
          <w:lang w:val="en-CA"/>
        </w:rPr>
        <w:t xml:space="preserve"> tranche of the HPMP</w:t>
      </w:r>
    </w:p>
    <w:p w14:paraId="7C2966AD" w14:textId="77777777" w:rsidR="00772ECE" w:rsidRPr="008769F2" w:rsidRDefault="00772ECE" w:rsidP="00686E19">
      <w:pPr>
        <w:rPr>
          <w:lang w:val="en-CA"/>
        </w:rPr>
      </w:pPr>
    </w:p>
    <w:p w14:paraId="5B54F8A7" w14:textId="77777777" w:rsidR="00772ECE" w:rsidRPr="008769F2" w:rsidRDefault="00772ECE" w:rsidP="00686E19">
      <w:pPr>
        <w:rPr>
          <w:i/>
          <w:lang w:val="en-CA"/>
        </w:rPr>
      </w:pPr>
      <w:r w:rsidRPr="008769F2">
        <w:rPr>
          <w:i/>
          <w:lang w:val="en-CA"/>
        </w:rPr>
        <w:t>Legal framework</w:t>
      </w:r>
    </w:p>
    <w:p w14:paraId="65D3F79B" w14:textId="77777777" w:rsidR="00772ECE" w:rsidRPr="008769F2" w:rsidRDefault="00772ECE" w:rsidP="00686E19">
      <w:pPr>
        <w:rPr>
          <w:lang w:val="en-CA"/>
        </w:rPr>
      </w:pPr>
    </w:p>
    <w:p w14:paraId="0FCEE674" w14:textId="434E957C" w:rsidR="00683B87" w:rsidRPr="00965914" w:rsidRDefault="00683B87" w:rsidP="00686E19">
      <w:pPr>
        <w:pStyle w:val="Heading1"/>
        <w:rPr>
          <w:lang w:val="en-CA"/>
        </w:rPr>
      </w:pPr>
      <w:r w:rsidRPr="00965914">
        <w:rPr>
          <w:lang w:val="en-CA"/>
        </w:rPr>
        <w:t>The Government</w:t>
      </w:r>
      <w:r w:rsidR="00B44303">
        <w:rPr>
          <w:lang w:val="en-CA"/>
        </w:rPr>
        <w:t xml:space="preserve"> confirmed its commitment to issue</w:t>
      </w:r>
      <w:r w:rsidR="000465C2" w:rsidRPr="00965914">
        <w:rPr>
          <w:lang w:val="en-CA"/>
        </w:rPr>
        <w:t xml:space="preserve"> a </w:t>
      </w:r>
      <w:r w:rsidRPr="00965914">
        <w:rPr>
          <w:lang w:val="en-CA"/>
        </w:rPr>
        <w:t xml:space="preserve">ban </w:t>
      </w:r>
      <w:r w:rsidR="000465C2" w:rsidRPr="00965914">
        <w:rPr>
          <w:lang w:val="en-CA"/>
        </w:rPr>
        <w:t xml:space="preserve">on </w:t>
      </w:r>
      <w:r w:rsidR="007A5191" w:rsidRPr="00965914">
        <w:rPr>
          <w:lang w:val="en-CA"/>
        </w:rPr>
        <w:t>the</w:t>
      </w:r>
      <w:r w:rsidRPr="00965914">
        <w:rPr>
          <w:lang w:val="en-CA"/>
        </w:rPr>
        <w:t xml:space="preserve"> import and use </w:t>
      </w:r>
      <w:r w:rsidR="00FC2619" w:rsidRPr="00965914">
        <w:rPr>
          <w:lang w:val="en-CA"/>
        </w:rPr>
        <w:t>of HCFC-141b, pure or contained in pre-blended polyols,</w:t>
      </w:r>
      <w:r w:rsidR="00FC2619">
        <w:rPr>
          <w:lang w:val="en-CA"/>
        </w:rPr>
        <w:t xml:space="preserve"> </w:t>
      </w:r>
      <w:r w:rsidRPr="00965914">
        <w:rPr>
          <w:lang w:val="en-CA"/>
        </w:rPr>
        <w:t>in all sectors</w:t>
      </w:r>
      <w:r w:rsidR="00FC2619">
        <w:rPr>
          <w:lang w:val="en-CA"/>
        </w:rPr>
        <w:t>,</w:t>
      </w:r>
      <w:r w:rsidRPr="00965914">
        <w:rPr>
          <w:lang w:val="en-CA"/>
        </w:rPr>
        <w:t xml:space="preserve"> effective 1</w:t>
      </w:r>
      <w:r w:rsidR="001006D9" w:rsidRPr="00965914">
        <w:rPr>
          <w:lang w:val="en-CA"/>
        </w:rPr>
        <w:t> </w:t>
      </w:r>
      <w:r w:rsidRPr="00965914">
        <w:rPr>
          <w:lang w:val="en-CA"/>
        </w:rPr>
        <w:t>January</w:t>
      </w:r>
      <w:r w:rsidR="001006D9" w:rsidRPr="00965914">
        <w:rPr>
          <w:lang w:val="en-CA"/>
        </w:rPr>
        <w:t> </w:t>
      </w:r>
      <w:r w:rsidRPr="00965914">
        <w:rPr>
          <w:lang w:val="en-CA"/>
        </w:rPr>
        <w:t>2020</w:t>
      </w:r>
      <w:r w:rsidR="00C230F1" w:rsidRPr="00965914">
        <w:rPr>
          <w:lang w:val="en-CA"/>
        </w:rPr>
        <w:t xml:space="preserve">, </w:t>
      </w:r>
      <w:r w:rsidR="0053041D" w:rsidRPr="00965914">
        <w:rPr>
          <w:lang w:val="en-CA"/>
        </w:rPr>
        <w:t>consistent with</w:t>
      </w:r>
      <w:r w:rsidR="00C230F1" w:rsidRPr="00965914">
        <w:rPr>
          <w:lang w:val="en-CA"/>
        </w:rPr>
        <w:t xml:space="preserve"> decision</w:t>
      </w:r>
      <w:r w:rsidR="002005DC">
        <w:rPr>
          <w:lang w:val="en-CA"/>
        </w:rPr>
        <w:t> </w:t>
      </w:r>
      <w:r w:rsidR="00C230F1" w:rsidRPr="00965914">
        <w:rPr>
          <w:lang w:val="en-CA"/>
        </w:rPr>
        <w:t>77/43(b)(ii)</w:t>
      </w:r>
      <w:r w:rsidRPr="00965914">
        <w:rPr>
          <w:lang w:val="en-CA"/>
        </w:rPr>
        <w:t>.</w:t>
      </w:r>
    </w:p>
    <w:p w14:paraId="0F6BAE42" w14:textId="77777777" w:rsidR="009321FA" w:rsidRPr="006B3525" w:rsidRDefault="00D11F95" w:rsidP="00686E19">
      <w:pPr>
        <w:pStyle w:val="Heading1"/>
        <w:numPr>
          <w:ilvl w:val="0"/>
          <w:numId w:val="0"/>
        </w:numPr>
        <w:rPr>
          <w:i/>
          <w:lang w:val="en-CA"/>
        </w:rPr>
      </w:pPr>
      <w:r w:rsidRPr="006B3525">
        <w:rPr>
          <w:i/>
          <w:lang w:val="en-CA"/>
        </w:rPr>
        <w:t>Air-conditioning m</w:t>
      </w:r>
      <w:r w:rsidR="00772ECE" w:rsidRPr="006B3525">
        <w:rPr>
          <w:i/>
          <w:lang w:val="en-CA"/>
        </w:rPr>
        <w:t>anufacturing sector</w:t>
      </w:r>
    </w:p>
    <w:p w14:paraId="3108E3B5" w14:textId="71F4473F" w:rsidR="00C41770" w:rsidRPr="00B44303" w:rsidRDefault="006263DD" w:rsidP="00686E19">
      <w:pPr>
        <w:pStyle w:val="Heading1"/>
        <w:rPr>
          <w:lang w:val="en-CA"/>
        </w:rPr>
      </w:pPr>
      <w:r>
        <w:rPr>
          <w:lang w:val="en-CA"/>
        </w:rPr>
        <w:t>M</w:t>
      </w:r>
      <w:r w:rsidR="00C41770" w:rsidRPr="002E724B">
        <w:rPr>
          <w:lang w:val="en-CA"/>
        </w:rPr>
        <w:t>emoranda of agreement (</w:t>
      </w:r>
      <w:proofErr w:type="spellStart"/>
      <w:r w:rsidR="00C41770" w:rsidRPr="002E724B">
        <w:rPr>
          <w:lang w:val="en-CA"/>
        </w:rPr>
        <w:t>M</w:t>
      </w:r>
      <w:r w:rsidR="00441716" w:rsidRPr="002E724B">
        <w:rPr>
          <w:lang w:val="en-CA"/>
        </w:rPr>
        <w:t>o</w:t>
      </w:r>
      <w:r w:rsidR="00C41770" w:rsidRPr="002E724B">
        <w:rPr>
          <w:lang w:val="en-CA"/>
        </w:rPr>
        <w:t>A</w:t>
      </w:r>
      <w:proofErr w:type="spellEnd"/>
      <w:r w:rsidR="00C41770" w:rsidRPr="002E724B">
        <w:rPr>
          <w:lang w:val="en-CA"/>
        </w:rPr>
        <w:t>)</w:t>
      </w:r>
      <w:r w:rsidR="00AB76A7">
        <w:rPr>
          <w:rStyle w:val="FootnoteReference"/>
          <w:lang w:val="en-CA"/>
        </w:rPr>
        <w:footnoteReference w:id="3"/>
      </w:r>
      <w:r w:rsidR="00C41770" w:rsidRPr="002E724B">
        <w:rPr>
          <w:lang w:val="en-CA"/>
        </w:rPr>
        <w:t xml:space="preserve"> have been signed with three of </w:t>
      </w:r>
      <w:r w:rsidR="00FC2619">
        <w:rPr>
          <w:lang w:val="en-CA"/>
        </w:rPr>
        <w:t xml:space="preserve">the </w:t>
      </w:r>
      <w:r w:rsidR="00C41770" w:rsidRPr="002E724B">
        <w:rPr>
          <w:lang w:val="en-CA"/>
        </w:rPr>
        <w:t>six air</w:t>
      </w:r>
      <w:r w:rsidR="002005DC">
        <w:rPr>
          <w:lang w:val="en-CA"/>
        </w:rPr>
        <w:noBreakHyphen/>
      </w:r>
      <w:r w:rsidR="00C41770" w:rsidRPr="002E724B">
        <w:rPr>
          <w:lang w:val="en-CA"/>
        </w:rPr>
        <w:t>condition</w:t>
      </w:r>
      <w:r w:rsidR="00C77807">
        <w:rPr>
          <w:lang w:val="en-CA"/>
        </w:rPr>
        <w:t>ing</w:t>
      </w:r>
      <w:r w:rsidR="00C41770" w:rsidRPr="002E724B">
        <w:rPr>
          <w:lang w:val="en-CA"/>
        </w:rPr>
        <w:t xml:space="preserve"> (AC) manufacturing enterprises</w:t>
      </w:r>
      <w:r w:rsidR="00032DC8" w:rsidRPr="002E724B">
        <w:rPr>
          <w:lang w:val="en-CA"/>
        </w:rPr>
        <w:t xml:space="preserve"> identified for</w:t>
      </w:r>
      <w:r w:rsidR="00C41770" w:rsidRPr="002E724B">
        <w:rPr>
          <w:lang w:val="en-CA"/>
        </w:rPr>
        <w:t xml:space="preserve"> conver</w:t>
      </w:r>
      <w:r w:rsidR="00032DC8" w:rsidRPr="002E724B">
        <w:rPr>
          <w:lang w:val="en-CA"/>
        </w:rPr>
        <w:t>sion</w:t>
      </w:r>
      <w:r w:rsidR="00C41770" w:rsidRPr="002E724B">
        <w:rPr>
          <w:lang w:val="en-CA"/>
        </w:rPr>
        <w:t xml:space="preserve"> to HFC</w:t>
      </w:r>
      <w:r w:rsidR="002005DC">
        <w:rPr>
          <w:lang w:val="en-CA"/>
        </w:rPr>
        <w:noBreakHyphen/>
      </w:r>
      <w:r w:rsidR="00C41770" w:rsidRPr="002E724B">
        <w:rPr>
          <w:lang w:val="en-CA"/>
        </w:rPr>
        <w:t xml:space="preserve">32 </w:t>
      </w:r>
      <w:r w:rsidR="00032DC8" w:rsidRPr="002E724B">
        <w:rPr>
          <w:lang w:val="en-CA"/>
        </w:rPr>
        <w:t xml:space="preserve">in </w:t>
      </w:r>
      <w:r w:rsidR="00471DAA" w:rsidRPr="002E724B">
        <w:rPr>
          <w:lang w:val="en-CA"/>
        </w:rPr>
        <w:t>the first tranche of stage</w:t>
      </w:r>
      <w:r w:rsidR="002005DC">
        <w:rPr>
          <w:lang w:val="en-CA"/>
        </w:rPr>
        <w:t> </w:t>
      </w:r>
      <w:r w:rsidR="00032DC8" w:rsidRPr="002E724B">
        <w:rPr>
          <w:lang w:val="en-CA"/>
        </w:rPr>
        <w:t xml:space="preserve">II </w:t>
      </w:r>
      <w:r w:rsidR="00C41770" w:rsidRPr="002E724B">
        <w:rPr>
          <w:lang w:val="en-CA"/>
        </w:rPr>
        <w:t>(Blue Star, E</w:t>
      </w:r>
      <w:r w:rsidR="00FC2619">
        <w:rPr>
          <w:lang w:val="en-CA"/>
        </w:rPr>
        <w:noBreakHyphen/>
      </w:r>
      <w:r w:rsidR="00C41770" w:rsidRPr="002E724B">
        <w:rPr>
          <w:lang w:val="en-CA"/>
        </w:rPr>
        <w:t xml:space="preserve">Vision and M/s </w:t>
      </w:r>
      <w:proofErr w:type="spellStart"/>
      <w:r w:rsidR="00C41770" w:rsidRPr="002E724B">
        <w:rPr>
          <w:lang w:val="en-CA"/>
        </w:rPr>
        <w:t>Leel</w:t>
      </w:r>
      <w:proofErr w:type="spellEnd"/>
      <w:r w:rsidR="00C41770" w:rsidRPr="002E724B">
        <w:rPr>
          <w:lang w:val="en-CA"/>
        </w:rPr>
        <w:t xml:space="preserve"> Electricals), of which two have initiated equipment procurement process.</w:t>
      </w:r>
      <w:r w:rsidR="00C41770" w:rsidRPr="00C41770">
        <w:t xml:space="preserve"> </w:t>
      </w:r>
      <w:r w:rsidR="00196804" w:rsidRPr="00196804">
        <w:t>Blue Star, E-</w:t>
      </w:r>
      <w:r w:rsidR="00FC2619">
        <w:t>V</w:t>
      </w:r>
      <w:r w:rsidR="00196804" w:rsidRPr="00196804">
        <w:t xml:space="preserve">ision and </w:t>
      </w:r>
      <w:r w:rsidR="00FE68A0" w:rsidRPr="00FE68A0">
        <w:t xml:space="preserve">M/s </w:t>
      </w:r>
      <w:proofErr w:type="spellStart"/>
      <w:r w:rsidR="00FE68A0" w:rsidRPr="00FE68A0">
        <w:t>Leel</w:t>
      </w:r>
      <w:proofErr w:type="spellEnd"/>
      <w:r w:rsidR="00FE68A0" w:rsidRPr="00FE68A0">
        <w:t xml:space="preserve"> Electricals</w:t>
      </w:r>
      <w:r w:rsidR="00196804" w:rsidRPr="00196804">
        <w:t xml:space="preserve"> </w:t>
      </w:r>
      <w:r w:rsidR="00FE68A0">
        <w:t xml:space="preserve">have </w:t>
      </w:r>
      <w:r w:rsidR="00FC2619">
        <w:t xml:space="preserve">designed, respectively, </w:t>
      </w:r>
      <w:r w:rsidR="00196804" w:rsidRPr="00196804">
        <w:t>25, four a</w:t>
      </w:r>
      <w:r w:rsidR="00196804">
        <w:t xml:space="preserve">nd five </w:t>
      </w:r>
      <w:r w:rsidR="00471DAA">
        <w:t xml:space="preserve">room </w:t>
      </w:r>
      <w:r w:rsidR="00196804">
        <w:t>AC models</w:t>
      </w:r>
      <w:r w:rsidR="00FC2619">
        <w:t xml:space="preserve"> </w:t>
      </w:r>
      <w:r w:rsidR="00196804" w:rsidRPr="00196804">
        <w:t xml:space="preserve">with capacity ranging </w:t>
      </w:r>
      <w:r w:rsidR="00471DAA">
        <w:t xml:space="preserve">from </w:t>
      </w:r>
      <w:r w:rsidR="00196804" w:rsidRPr="00196804">
        <w:t xml:space="preserve">0.75 to 2 </w:t>
      </w:r>
      <w:r>
        <w:t>tonnes of refrigeration</w:t>
      </w:r>
      <w:r w:rsidR="00196804" w:rsidRPr="00196804">
        <w:t>.</w:t>
      </w:r>
      <w:r w:rsidR="00196804">
        <w:t xml:space="preserve"> </w:t>
      </w:r>
      <w:r w:rsidR="00C41770" w:rsidRPr="00CB2CB7">
        <w:rPr>
          <w:lang w:val="en-CA"/>
        </w:rPr>
        <w:t xml:space="preserve">The list of enterprises and the status of the conversion is presented </w:t>
      </w:r>
      <w:r w:rsidR="002005DC">
        <w:rPr>
          <w:lang w:val="en-CA"/>
        </w:rPr>
        <w:t>in Table 3</w:t>
      </w:r>
      <w:r w:rsidR="00C41770" w:rsidRPr="00B44303">
        <w:rPr>
          <w:lang w:val="en-CA"/>
        </w:rPr>
        <w:t xml:space="preserve">. </w:t>
      </w:r>
    </w:p>
    <w:p w14:paraId="3D146667" w14:textId="5E189F3F" w:rsidR="00147E0F" w:rsidRPr="00C230F1" w:rsidRDefault="002005DC" w:rsidP="00686E19">
      <w:pPr>
        <w:keepNext/>
        <w:keepLines/>
        <w:rPr>
          <w:b/>
          <w:lang w:val="en-CA"/>
        </w:rPr>
      </w:pPr>
      <w:r>
        <w:rPr>
          <w:b/>
          <w:lang w:val="en-CA"/>
        </w:rPr>
        <w:t>Table 3</w:t>
      </w:r>
      <w:r w:rsidR="00147E0F" w:rsidRPr="00B44303">
        <w:rPr>
          <w:b/>
          <w:lang w:val="en-CA"/>
        </w:rPr>
        <w:t>.</w:t>
      </w:r>
      <w:r w:rsidR="00147E0F" w:rsidRPr="00C230F1">
        <w:rPr>
          <w:b/>
          <w:lang w:val="en-CA"/>
        </w:rPr>
        <w:t xml:space="preserve"> </w:t>
      </w:r>
      <w:r w:rsidR="00C230F1">
        <w:rPr>
          <w:b/>
          <w:lang w:val="en-CA"/>
        </w:rPr>
        <w:t>A</w:t>
      </w:r>
      <w:r w:rsidR="00147E0F" w:rsidRPr="00C230F1">
        <w:rPr>
          <w:b/>
          <w:lang w:val="en-CA"/>
        </w:rPr>
        <w:t>ir-condition</w:t>
      </w:r>
      <w:r w:rsidR="00C77807" w:rsidRPr="00C230F1">
        <w:rPr>
          <w:b/>
          <w:lang w:val="en-CA"/>
        </w:rPr>
        <w:t>ing</w:t>
      </w:r>
      <w:r w:rsidR="00147E0F" w:rsidRPr="00C230F1">
        <w:rPr>
          <w:b/>
        </w:rPr>
        <w:t xml:space="preserve"> </w:t>
      </w:r>
      <w:r w:rsidR="00147E0F" w:rsidRPr="00C230F1">
        <w:rPr>
          <w:b/>
          <w:lang w:val="en-CA"/>
        </w:rPr>
        <w:t xml:space="preserve">manufacturing enterprises included </w:t>
      </w:r>
      <w:r w:rsidR="00C20FA0" w:rsidRPr="00C230F1">
        <w:rPr>
          <w:b/>
          <w:lang w:val="en-CA"/>
        </w:rPr>
        <w:t>in stage II</w:t>
      </w:r>
    </w:p>
    <w:tbl>
      <w:tblPr>
        <w:tblStyle w:val="TableGrid"/>
        <w:tblW w:w="9588" w:type="dxa"/>
        <w:tblInd w:w="-131" w:type="dxa"/>
        <w:tblLook w:val="04A0" w:firstRow="1" w:lastRow="0" w:firstColumn="1" w:lastColumn="0" w:noHBand="0" w:noVBand="1"/>
      </w:tblPr>
      <w:tblGrid>
        <w:gridCol w:w="2111"/>
        <w:gridCol w:w="1574"/>
        <w:gridCol w:w="949"/>
        <w:gridCol w:w="1596"/>
        <w:gridCol w:w="3358"/>
      </w:tblGrid>
      <w:tr w:rsidR="004A2754" w:rsidRPr="004E429C" w14:paraId="3263BF84" w14:textId="77777777" w:rsidTr="0034710B">
        <w:trPr>
          <w:trHeight w:val="470"/>
        </w:trPr>
        <w:tc>
          <w:tcPr>
            <w:tcW w:w="2111" w:type="dxa"/>
          </w:tcPr>
          <w:p w14:paraId="52A95A7A" w14:textId="77777777" w:rsidR="00D46A06" w:rsidRPr="004E429C" w:rsidRDefault="00D46A06" w:rsidP="00686E19">
            <w:pPr>
              <w:keepNext/>
              <w:keepLines/>
              <w:jc w:val="center"/>
              <w:rPr>
                <w:b/>
                <w:sz w:val="20"/>
                <w:szCs w:val="20"/>
              </w:rPr>
            </w:pPr>
            <w:r w:rsidRPr="004E429C">
              <w:rPr>
                <w:b/>
                <w:sz w:val="20"/>
                <w:szCs w:val="20"/>
              </w:rPr>
              <w:t>Enterprise</w:t>
            </w:r>
          </w:p>
        </w:tc>
        <w:tc>
          <w:tcPr>
            <w:tcW w:w="1574" w:type="dxa"/>
          </w:tcPr>
          <w:p w14:paraId="4600EB16" w14:textId="77777777" w:rsidR="00D46A06" w:rsidRPr="004E429C" w:rsidRDefault="00D46A06" w:rsidP="00686E19">
            <w:pPr>
              <w:keepNext/>
              <w:keepLines/>
              <w:jc w:val="center"/>
              <w:rPr>
                <w:b/>
                <w:sz w:val="20"/>
                <w:szCs w:val="20"/>
              </w:rPr>
            </w:pPr>
            <w:r w:rsidRPr="004E429C">
              <w:rPr>
                <w:b/>
                <w:sz w:val="20"/>
                <w:szCs w:val="20"/>
              </w:rPr>
              <w:t>HCFC-22 consumption (</w:t>
            </w:r>
            <w:proofErr w:type="spellStart"/>
            <w:r w:rsidRPr="004E429C">
              <w:rPr>
                <w:b/>
                <w:sz w:val="20"/>
                <w:szCs w:val="20"/>
              </w:rPr>
              <w:t>mt</w:t>
            </w:r>
            <w:proofErr w:type="spellEnd"/>
            <w:r w:rsidRPr="004E429C">
              <w:rPr>
                <w:b/>
                <w:sz w:val="20"/>
                <w:szCs w:val="20"/>
              </w:rPr>
              <w:t>)</w:t>
            </w:r>
          </w:p>
        </w:tc>
        <w:tc>
          <w:tcPr>
            <w:tcW w:w="949" w:type="dxa"/>
          </w:tcPr>
          <w:p w14:paraId="2C4792FF" w14:textId="77777777" w:rsidR="00D46A06" w:rsidRPr="004E429C" w:rsidRDefault="00D46A06" w:rsidP="00686E19">
            <w:pPr>
              <w:keepNext/>
              <w:keepLines/>
              <w:jc w:val="center"/>
              <w:rPr>
                <w:b/>
                <w:sz w:val="20"/>
                <w:szCs w:val="20"/>
              </w:rPr>
            </w:pPr>
            <w:r w:rsidRPr="004E429C">
              <w:rPr>
                <w:b/>
                <w:sz w:val="20"/>
                <w:szCs w:val="20"/>
              </w:rPr>
              <w:t xml:space="preserve">Lines </w:t>
            </w:r>
          </w:p>
        </w:tc>
        <w:tc>
          <w:tcPr>
            <w:tcW w:w="1596" w:type="dxa"/>
          </w:tcPr>
          <w:p w14:paraId="50DEF89C" w14:textId="77777777" w:rsidR="004A2754" w:rsidRDefault="00D46A06" w:rsidP="00686E19">
            <w:pPr>
              <w:keepNext/>
              <w:keepLines/>
              <w:jc w:val="center"/>
              <w:rPr>
                <w:b/>
                <w:sz w:val="20"/>
                <w:szCs w:val="20"/>
              </w:rPr>
            </w:pPr>
            <w:r w:rsidRPr="004E429C">
              <w:rPr>
                <w:b/>
                <w:sz w:val="20"/>
                <w:szCs w:val="20"/>
              </w:rPr>
              <w:t xml:space="preserve">Cost </w:t>
            </w:r>
          </w:p>
          <w:p w14:paraId="14F44673" w14:textId="77777777" w:rsidR="00D46A06" w:rsidRPr="004E429C" w:rsidRDefault="00D46A06" w:rsidP="00686E19">
            <w:pPr>
              <w:keepNext/>
              <w:keepLines/>
              <w:jc w:val="center"/>
              <w:rPr>
                <w:b/>
                <w:sz w:val="20"/>
                <w:szCs w:val="20"/>
              </w:rPr>
            </w:pPr>
            <w:r w:rsidRPr="004E429C">
              <w:rPr>
                <w:b/>
                <w:sz w:val="20"/>
                <w:szCs w:val="20"/>
              </w:rPr>
              <w:t>(US $)</w:t>
            </w:r>
          </w:p>
        </w:tc>
        <w:tc>
          <w:tcPr>
            <w:tcW w:w="3358" w:type="dxa"/>
          </w:tcPr>
          <w:p w14:paraId="7A3F7214" w14:textId="77777777" w:rsidR="00D46A06" w:rsidRDefault="00D46A06" w:rsidP="00686E19">
            <w:pPr>
              <w:keepNext/>
              <w:keepLines/>
              <w:jc w:val="center"/>
              <w:rPr>
                <w:b/>
                <w:sz w:val="20"/>
                <w:szCs w:val="20"/>
              </w:rPr>
            </w:pPr>
            <w:r w:rsidRPr="004E429C">
              <w:rPr>
                <w:b/>
                <w:sz w:val="20"/>
                <w:szCs w:val="20"/>
              </w:rPr>
              <w:t>Status</w:t>
            </w:r>
          </w:p>
          <w:p w14:paraId="6F087454" w14:textId="77777777" w:rsidR="009321FA" w:rsidRPr="004E429C" w:rsidRDefault="005518D6" w:rsidP="00686E19">
            <w:pPr>
              <w:keepNext/>
              <w:keepLines/>
              <w:jc w:val="center"/>
              <w:rPr>
                <w:b/>
                <w:sz w:val="20"/>
                <w:szCs w:val="20"/>
              </w:rPr>
            </w:pPr>
            <w:r>
              <w:rPr>
                <w:b/>
                <w:sz w:val="20"/>
                <w:szCs w:val="20"/>
              </w:rPr>
              <w:t>(milestones achiev</w:t>
            </w:r>
            <w:r w:rsidR="009321FA">
              <w:rPr>
                <w:b/>
                <w:sz w:val="20"/>
                <w:szCs w:val="20"/>
              </w:rPr>
              <w:t>e</w:t>
            </w:r>
            <w:r>
              <w:rPr>
                <w:b/>
                <w:sz w:val="20"/>
                <w:szCs w:val="20"/>
              </w:rPr>
              <w:t>d</w:t>
            </w:r>
            <w:r w:rsidR="009321FA">
              <w:rPr>
                <w:b/>
                <w:sz w:val="20"/>
                <w:szCs w:val="20"/>
              </w:rPr>
              <w:t>*)</w:t>
            </w:r>
          </w:p>
        </w:tc>
      </w:tr>
      <w:tr w:rsidR="00F726C6" w:rsidRPr="004E429C" w14:paraId="3CBA91E5" w14:textId="77777777" w:rsidTr="00686E19">
        <w:trPr>
          <w:trHeight w:val="262"/>
        </w:trPr>
        <w:tc>
          <w:tcPr>
            <w:tcW w:w="2111" w:type="dxa"/>
          </w:tcPr>
          <w:p w14:paraId="37B6EE51" w14:textId="77777777" w:rsidR="00F726C6" w:rsidRPr="004E429C" w:rsidRDefault="00F726C6" w:rsidP="00686E19">
            <w:pPr>
              <w:rPr>
                <w:sz w:val="20"/>
                <w:szCs w:val="20"/>
              </w:rPr>
            </w:pPr>
            <w:r w:rsidRPr="004E429C">
              <w:rPr>
                <w:sz w:val="20"/>
                <w:szCs w:val="20"/>
              </w:rPr>
              <w:t>Blue Star</w:t>
            </w:r>
          </w:p>
        </w:tc>
        <w:tc>
          <w:tcPr>
            <w:tcW w:w="1574" w:type="dxa"/>
          </w:tcPr>
          <w:p w14:paraId="7FE15836" w14:textId="77777777" w:rsidR="00F726C6" w:rsidRPr="004E429C" w:rsidRDefault="00F726C6" w:rsidP="00686E19">
            <w:pPr>
              <w:jc w:val="right"/>
              <w:rPr>
                <w:sz w:val="20"/>
                <w:szCs w:val="20"/>
              </w:rPr>
            </w:pPr>
            <w:r w:rsidRPr="004E429C">
              <w:rPr>
                <w:sz w:val="20"/>
                <w:szCs w:val="20"/>
              </w:rPr>
              <w:t>132.84</w:t>
            </w:r>
          </w:p>
        </w:tc>
        <w:tc>
          <w:tcPr>
            <w:tcW w:w="949" w:type="dxa"/>
          </w:tcPr>
          <w:p w14:paraId="03021811" w14:textId="77777777" w:rsidR="00F726C6" w:rsidRPr="004E429C" w:rsidRDefault="00F726C6" w:rsidP="00686E19">
            <w:pPr>
              <w:jc w:val="center"/>
              <w:rPr>
                <w:sz w:val="20"/>
                <w:szCs w:val="20"/>
              </w:rPr>
            </w:pPr>
            <w:r w:rsidRPr="004E429C">
              <w:rPr>
                <w:sz w:val="20"/>
                <w:szCs w:val="20"/>
              </w:rPr>
              <w:t>2</w:t>
            </w:r>
          </w:p>
        </w:tc>
        <w:tc>
          <w:tcPr>
            <w:tcW w:w="1596" w:type="dxa"/>
          </w:tcPr>
          <w:p w14:paraId="0261EED0" w14:textId="77777777" w:rsidR="00F726C6" w:rsidRPr="004E429C" w:rsidRDefault="00F726C6" w:rsidP="00686E19">
            <w:pPr>
              <w:jc w:val="right"/>
              <w:rPr>
                <w:sz w:val="20"/>
                <w:szCs w:val="20"/>
              </w:rPr>
            </w:pPr>
            <w:r w:rsidRPr="004E429C">
              <w:rPr>
                <w:sz w:val="20"/>
                <w:szCs w:val="20"/>
              </w:rPr>
              <w:t>1,785,91</w:t>
            </w:r>
            <w:r>
              <w:rPr>
                <w:sz w:val="20"/>
                <w:szCs w:val="20"/>
              </w:rPr>
              <w:t>7</w:t>
            </w:r>
          </w:p>
        </w:tc>
        <w:tc>
          <w:tcPr>
            <w:tcW w:w="3358" w:type="dxa"/>
            <w:vMerge w:val="restart"/>
          </w:tcPr>
          <w:p w14:paraId="0213629B" w14:textId="2E6B40EB" w:rsidR="00F726C6" w:rsidRPr="004E429C" w:rsidRDefault="00F726C6" w:rsidP="00686E19">
            <w:pPr>
              <w:jc w:val="left"/>
              <w:rPr>
                <w:sz w:val="20"/>
                <w:szCs w:val="20"/>
              </w:rPr>
            </w:pPr>
            <w:r>
              <w:rPr>
                <w:sz w:val="20"/>
                <w:szCs w:val="20"/>
              </w:rPr>
              <w:t>Second milestone achieved, equipment procurement initiated</w:t>
            </w:r>
          </w:p>
        </w:tc>
      </w:tr>
      <w:tr w:rsidR="00F726C6" w:rsidRPr="004E429C" w14:paraId="40068BC6" w14:textId="77777777" w:rsidTr="00686E19">
        <w:trPr>
          <w:trHeight w:val="282"/>
        </w:trPr>
        <w:tc>
          <w:tcPr>
            <w:tcW w:w="2111" w:type="dxa"/>
          </w:tcPr>
          <w:p w14:paraId="5C7BDC3E" w14:textId="77777777" w:rsidR="00F726C6" w:rsidRPr="004E429C" w:rsidRDefault="00F726C6" w:rsidP="00686E19">
            <w:pPr>
              <w:rPr>
                <w:sz w:val="20"/>
                <w:szCs w:val="20"/>
              </w:rPr>
            </w:pPr>
            <w:r w:rsidRPr="004E429C">
              <w:rPr>
                <w:sz w:val="20"/>
                <w:szCs w:val="20"/>
              </w:rPr>
              <w:t>E-Vision</w:t>
            </w:r>
          </w:p>
        </w:tc>
        <w:tc>
          <w:tcPr>
            <w:tcW w:w="1574" w:type="dxa"/>
          </w:tcPr>
          <w:p w14:paraId="16BD1649" w14:textId="77777777" w:rsidR="00F726C6" w:rsidRPr="004E429C" w:rsidRDefault="00F726C6" w:rsidP="00686E19">
            <w:pPr>
              <w:jc w:val="right"/>
              <w:rPr>
                <w:sz w:val="20"/>
                <w:szCs w:val="20"/>
              </w:rPr>
            </w:pPr>
            <w:r w:rsidRPr="004E429C">
              <w:rPr>
                <w:sz w:val="20"/>
                <w:szCs w:val="20"/>
              </w:rPr>
              <w:t>113.00</w:t>
            </w:r>
          </w:p>
        </w:tc>
        <w:tc>
          <w:tcPr>
            <w:tcW w:w="949" w:type="dxa"/>
          </w:tcPr>
          <w:p w14:paraId="6F0CA73D" w14:textId="77777777" w:rsidR="00F726C6" w:rsidRPr="004E429C" w:rsidRDefault="00F726C6" w:rsidP="00686E19">
            <w:pPr>
              <w:jc w:val="center"/>
              <w:rPr>
                <w:sz w:val="20"/>
                <w:szCs w:val="20"/>
              </w:rPr>
            </w:pPr>
            <w:r w:rsidRPr="004E429C">
              <w:rPr>
                <w:sz w:val="20"/>
                <w:szCs w:val="20"/>
              </w:rPr>
              <w:t>2</w:t>
            </w:r>
          </w:p>
        </w:tc>
        <w:tc>
          <w:tcPr>
            <w:tcW w:w="1596" w:type="dxa"/>
          </w:tcPr>
          <w:p w14:paraId="5378BC41" w14:textId="77777777" w:rsidR="00F726C6" w:rsidRPr="004E429C" w:rsidRDefault="00F726C6" w:rsidP="00686E19">
            <w:pPr>
              <w:jc w:val="right"/>
              <w:rPr>
                <w:sz w:val="20"/>
                <w:szCs w:val="20"/>
              </w:rPr>
            </w:pPr>
            <w:r w:rsidRPr="004E429C">
              <w:rPr>
                <w:sz w:val="20"/>
                <w:szCs w:val="20"/>
              </w:rPr>
              <w:t>1,574,300</w:t>
            </w:r>
          </w:p>
        </w:tc>
        <w:tc>
          <w:tcPr>
            <w:tcW w:w="3358" w:type="dxa"/>
            <w:vMerge/>
          </w:tcPr>
          <w:p w14:paraId="59DAF56F" w14:textId="7E7D8825" w:rsidR="00F726C6" w:rsidRPr="004E429C" w:rsidRDefault="00F726C6" w:rsidP="00686E19">
            <w:pPr>
              <w:rPr>
                <w:sz w:val="20"/>
                <w:szCs w:val="20"/>
              </w:rPr>
            </w:pPr>
          </w:p>
        </w:tc>
      </w:tr>
      <w:tr w:rsidR="004A2754" w:rsidRPr="004E429C" w14:paraId="71C7BF77" w14:textId="77777777" w:rsidTr="00686E19">
        <w:trPr>
          <w:trHeight w:val="412"/>
        </w:trPr>
        <w:tc>
          <w:tcPr>
            <w:tcW w:w="2111" w:type="dxa"/>
          </w:tcPr>
          <w:p w14:paraId="562D0CB6" w14:textId="77777777" w:rsidR="00D46A06" w:rsidRPr="004E429C" w:rsidRDefault="00D46A06" w:rsidP="00686E19">
            <w:pPr>
              <w:rPr>
                <w:sz w:val="20"/>
                <w:szCs w:val="20"/>
              </w:rPr>
            </w:pPr>
            <w:proofErr w:type="spellStart"/>
            <w:r w:rsidRPr="004E429C">
              <w:rPr>
                <w:sz w:val="20"/>
                <w:szCs w:val="20"/>
              </w:rPr>
              <w:t>Leel</w:t>
            </w:r>
            <w:proofErr w:type="spellEnd"/>
            <w:r w:rsidRPr="004E429C">
              <w:rPr>
                <w:sz w:val="20"/>
                <w:szCs w:val="20"/>
              </w:rPr>
              <w:t xml:space="preserve"> Electricals Ltd (Lloyd Elec.)</w:t>
            </w:r>
          </w:p>
        </w:tc>
        <w:tc>
          <w:tcPr>
            <w:tcW w:w="1574" w:type="dxa"/>
          </w:tcPr>
          <w:p w14:paraId="194D7D88" w14:textId="77777777" w:rsidR="00D46A06" w:rsidRPr="004E429C" w:rsidRDefault="00D46A06" w:rsidP="00686E19">
            <w:pPr>
              <w:jc w:val="right"/>
              <w:rPr>
                <w:sz w:val="20"/>
                <w:szCs w:val="20"/>
              </w:rPr>
            </w:pPr>
            <w:r w:rsidRPr="004E429C">
              <w:rPr>
                <w:sz w:val="20"/>
                <w:szCs w:val="20"/>
              </w:rPr>
              <w:t>141.43</w:t>
            </w:r>
          </w:p>
        </w:tc>
        <w:tc>
          <w:tcPr>
            <w:tcW w:w="949" w:type="dxa"/>
          </w:tcPr>
          <w:p w14:paraId="4CD594F6" w14:textId="77777777" w:rsidR="00D46A06" w:rsidRPr="004E429C" w:rsidRDefault="00D46A06" w:rsidP="00686E19">
            <w:pPr>
              <w:jc w:val="center"/>
              <w:rPr>
                <w:sz w:val="20"/>
                <w:szCs w:val="20"/>
              </w:rPr>
            </w:pPr>
            <w:r w:rsidRPr="004E429C">
              <w:rPr>
                <w:sz w:val="20"/>
                <w:szCs w:val="20"/>
              </w:rPr>
              <w:t>3</w:t>
            </w:r>
          </w:p>
        </w:tc>
        <w:tc>
          <w:tcPr>
            <w:tcW w:w="1596" w:type="dxa"/>
          </w:tcPr>
          <w:p w14:paraId="38C070F1" w14:textId="77777777" w:rsidR="00D46A06" w:rsidRPr="004E429C" w:rsidRDefault="00D46A06" w:rsidP="00686E19">
            <w:pPr>
              <w:jc w:val="right"/>
              <w:rPr>
                <w:sz w:val="20"/>
                <w:szCs w:val="20"/>
              </w:rPr>
            </w:pPr>
            <w:r w:rsidRPr="004E429C">
              <w:rPr>
                <w:sz w:val="20"/>
                <w:szCs w:val="20"/>
              </w:rPr>
              <w:t>1,868,372</w:t>
            </w:r>
          </w:p>
        </w:tc>
        <w:tc>
          <w:tcPr>
            <w:tcW w:w="3358" w:type="dxa"/>
          </w:tcPr>
          <w:p w14:paraId="49B9A3A5" w14:textId="77777777" w:rsidR="00D46A06" w:rsidRPr="004E429C" w:rsidRDefault="00B53B3E" w:rsidP="00686E19">
            <w:pPr>
              <w:rPr>
                <w:sz w:val="20"/>
                <w:szCs w:val="20"/>
              </w:rPr>
            </w:pPr>
            <w:r>
              <w:rPr>
                <w:sz w:val="20"/>
                <w:szCs w:val="20"/>
              </w:rPr>
              <w:t>First milestone achieved, preparing technical specification for equipment</w:t>
            </w:r>
          </w:p>
        </w:tc>
      </w:tr>
      <w:tr w:rsidR="0034710B" w:rsidRPr="004E429C" w14:paraId="4463D5D3" w14:textId="77777777" w:rsidTr="0034710B">
        <w:trPr>
          <w:trHeight w:val="234"/>
        </w:trPr>
        <w:tc>
          <w:tcPr>
            <w:tcW w:w="2111" w:type="dxa"/>
          </w:tcPr>
          <w:p w14:paraId="17091FDC" w14:textId="0BA20FB1" w:rsidR="0034710B" w:rsidRPr="004E429C" w:rsidRDefault="0034710B" w:rsidP="00686E19">
            <w:pPr>
              <w:rPr>
                <w:sz w:val="20"/>
                <w:szCs w:val="20"/>
              </w:rPr>
            </w:pPr>
            <w:r w:rsidRPr="004E429C">
              <w:rPr>
                <w:sz w:val="20"/>
                <w:szCs w:val="20"/>
              </w:rPr>
              <w:t>Videocon</w:t>
            </w:r>
          </w:p>
        </w:tc>
        <w:tc>
          <w:tcPr>
            <w:tcW w:w="1574" w:type="dxa"/>
          </w:tcPr>
          <w:p w14:paraId="5417F67D" w14:textId="6340C3A1" w:rsidR="0034710B" w:rsidRPr="004E429C" w:rsidRDefault="0034710B" w:rsidP="00686E19">
            <w:pPr>
              <w:jc w:val="right"/>
              <w:rPr>
                <w:sz w:val="20"/>
                <w:szCs w:val="20"/>
              </w:rPr>
            </w:pPr>
            <w:r w:rsidRPr="004E429C">
              <w:rPr>
                <w:sz w:val="20"/>
                <w:szCs w:val="20"/>
              </w:rPr>
              <w:t>163.38</w:t>
            </w:r>
          </w:p>
        </w:tc>
        <w:tc>
          <w:tcPr>
            <w:tcW w:w="949" w:type="dxa"/>
          </w:tcPr>
          <w:p w14:paraId="365802C3" w14:textId="469DD885" w:rsidR="0034710B" w:rsidRPr="00B82943" w:rsidRDefault="0034710B" w:rsidP="00686E19">
            <w:pPr>
              <w:jc w:val="center"/>
              <w:rPr>
                <w:sz w:val="20"/>
                <w:szCs w:val="20"/>
              </w:rPr>
            </w:pPr>
            <w:r w:rsidRPr="00B82943">
              <w:rPr>
                <w:sz w:val="20"/>
                <w:szCs w:val="20"/>
              </w:rPr>
              <w:t>1</w:t>
            </w:r>
          </w:p>
        </w:tc>
        <w:tc>
          <w:tcPr>
            <w:tcW w:w="1596" w:type="dxa"/>
          </w:tcPr>
          <w:p w14:paraId="696EB526" w14:textId="308848C6" w:rsidR="0034710B" w:rsidRPr="004E429C" w:rsidRDefault="0034710B" w:rsidP="00686E19">
            <w:pPr>
              <w:jc w:val="right"/>
              <w:rPr>
                <w:sz w:val="20"/>
                <w:szCs w:val="20"/>
              </w:rPr>
            </w:pPr>
            <w:r w:rsidRPr="001D6D56">
              <w:rPr>
                <w:sz w:val="20"/>
                <w:szCs w:val="20"/>
              </w:rPr>
              <w:t>1,817,975</w:t>
            </w:r>
          </w:p>
        </w:tc>
        <w:tc>
          <w:tcPr>
            <w:tcW w:w="3358" w:type="dxa"/>
            <w:vMerge w:val="restart"/>
          </w:tcPr>
          <w:p w14:paraId="0CA3FA6D" w14:textId="77777777" w:rsidR="0034710B" w:rsidRPr="004E429C" w:rsidRDefault="0034710B" w:rsidP="00686E19">
            <w:pPr>
              <w:rPr>
                <w:sz w:val="20"/>
                <w:szCs w:val="20"/>
              </w:rPr>
            </w:pPr>
            <w:r>
              <w:rPr>
                <w:sz w:val="20"/>
                <w:szCs w:val="20"/>
              </w:rPr>
              <w:t xml:space="preserve">Eligibility verified </w:t>
            </w:r>
          </w:p>
          <w:p w14:paraId="5728697D" w14:textId="5EC9D7EB" w:rsidR="0034710B" w:rsidRPr="004E429C" w:rsidRDefault="0034710B" w:rsidP="00686E19">
            <w:pPr>
              <w:rPr>
                <w:sz w:val="20"/>
                <w:szCs w:val="20"/>
              </w:rPr>
            </w:pPr>
          </w:p>
        </w:tc>
      </w:tr>
      <w:tr w:rsidR="0034710B" w:rsidRPr="004E429C" w14:paraId="1B316258" w14:textId="77777777" w:rsidTr="0034710B">
        <w:trPr>
          <w:trHeight w:val="234"/>
        </w:trPr>
        <w:tc>
          <w:tcPr>
            <w:tcW w:w="2111" w:type="dxa"/>
          </w:tcPr>
          <w:p w14:paraId="51711F83" w14:textId="5D4ADCE4" w:rsidR="0034710B" w:rsidRPr="004E429C" w:rsidRDefault="0034710B" w:rsidP="00686E19">
            <w:pPr>
              <w:rPr>
                <w:sz w:val="20"/>
                <w:szCs w:val="20"/>
              </w:rPr>
            </w:pPr>
            <w:r w:rsidRPr="004E429C">
              <w:rPr>
                <w:sz w:val="20"/>
                <w:szCs w:val="20"/>
              </w:rPr>
              <w:t>Voltas</w:t>
            </w:r>
          </w:p>
        </w:tc>
        <w:tc>
          <w:tcPr>
            <w:tcW w:w="1574" w:type="dxa"/>
          </w:tcPr>
          <w:p w14:paraId="7BD2BF66" w14:textId="1C08F1DE" w:rsidR="0034710B" w:rsidRPr="004E429C" w:rsidRDefault="0034710B" w:rsidP="00686E19">
            <w:pPr>
              <w:jc w:val="right"/>
              <w:rPr>
                <w:sz w:val="20"/>
                <w:szCs w:val="20"/>
              </w:rPr>
            </w:pPr>
            <w:r w:rsidRPr="004E429C">
              <w:rPr>
                <w:sz w:val="20"/>
                <w:szCs w:val="20"/>
              </w:rPr>
              <w:t>529.65</w:t>
            </w:r>
          </w:p>
        </w:tc>
        <w:tc>
          <w:tcPr>
            <w:tcW w:w="949" w:type="dxa"/>
          </w:tcPr>
          <w:p w14:paraId="5F05B1F3" w14:textId="1E339FBA" w:rsidR="0034710B" w:rsidRPr="00B82943" w:rsidRDefault="0034710B" w:rsidP="00686E19">
            <w:pPr>
              <w:jc w:val="center"/>
              <w:rPr>
                <w:sz w:val="20"/>
                <w:szCs w:val="20"/>
              </w:rPr>
            </w:pPr>
            <w:r w:rsidRPr="00B82943">
              <w:rPr>
                <w:sz w:val="20"/>
                <w:szCs w:val="20"/>
              </w:rPr>
              <w:t>1</w:t>
            </w:r>
          </w:p>
        </w:tc>
        <w:tc>
          <w:tcPr>
            <w:tcW w:w="1596" w:type="dxa"/>
          </w:tcPr>
          <w:p w14:paraId="7888A7E4" w14:textId="3D836063" w:rsidR="0034710B" w:rsidRPr="001D6D56" w:rsidRDefault="0034710B" w:rsidP="00686E19">
            <w:pPr>
              <w:jc w:val="right"/>
              <w:rPr>
                <w:sz w:val="20"/>
                <w:szCs w:val="20"/>
              </w:rPr>
            </w:pPr>
            <w:r w:rsidRPr="001D6D56">
              <w:rPr>
                <w:sz w:val="20"/>
                <w:szCs w:val="20"/>
              </w:rPr>
              <w:t>4,303,695</w:t>
            </w:r>
          </w:p>
        </w:tc>
        <w:tc>
          <w:tcPr>
            <w:tcW w:w="3358" w:type="dxa"/>
            <w:vMerge/>
          </w:tcPr>
          <w:p w14:paraId="2D9DD642" w14:textId="77777777" w:rsidR="0034710B" w:rsidRDefault="0034710B" w:rsidP="00686E19">
            <w:pPr>
              <w:rPr>
                <w:sz w:val="20"/>
                <w:szCs w:val="20"/>
              </w:rPr>
            </w:pPr>
          </w:p>
        </w:tc>
      </w:tr>
      <w:tr w:rsidR="0034710B" w:rsidRPr="004E429C" w14:paraId="43A57008" w14:textId="77777777" w:rsidTr="0034710B">
        <w:trPr>
          <w:trHeight w:val="234"/>
        </w:trPr>
        <w:tc>
          <w:tcPr>
            <w:tcW w:w="2111" w:type="dxa"/>
          </w:tcPr>
          <w:p w14:paraId="0320C85D" w14:textId="77777777" w:rsidR="0034710B" w:rsidRPr="004E429C" w:rsidRDefault="0034710B" w:rsidP="00686E19">
            <w:pPr>
              <w:jc w:val="left"/>
              <w:rPr>
                <w:sz w:val="20"/>
                <w:szCs w:val="20"/>
              </w:rPr>
            </w:pPr>
            <w:proofErr w:type="spellStart"/>
            <w:r w:rsidRPr="004E429C">
              <w:rPr>
                <w:sz w:val="20"/>
                <w:szCs w:val="20"/>
              </w:rPr>
              <w:t>Zamil</w:t>
            </w:r>
            <w:proofErr w:type="spellEnd"/>
          </w:p>
        </w:tc>
        <w:tc>
          <w:tcPr>
            <w:tcW w:w="1574" w:type="dxa"/>
          </w:tcPr>
          <w:p w14:paraId="1BB33C47" w14:textId="77777777" w:rsidR="0034710B" w:rsidRPr="004E429C" w:rsidRDefault="0034710B" w:rsidP="00686E19">
            <w:pPr>
              <w:jc w:val="right"/>
              <w:rPr>
                <w:sz w:val="20"/>
                <w:szCs w:val="20"/>
              </w:rPr>
            </w:pPr>
            <w:r w:rsidRPr="004E429C">
              <w:rPr>
                <w:sz w:val="20"/>
                <w:szCs w:val="20"/>
              </w:rPr>
              <w:t>60.00</w:t>
            </w:r>
          </w:p>
        </w:tc>
        <w:tc>
          <w:tcPr>
            <w:tcW w:w="949" w:type="dxa"/>
          </w:tcPr>
          <w:p w14:paraId="461C34E1" w14:textId="77777777" w:rsidR="0034710B" w:rsidRPr="00B82943" w:rsidRDefault="0034710B" w:rsidP="00686E19">
            <w:pPr>
              <w:jc w:val="center"/>
              <w:rPr>
                <w:sz w:val="20"/>
                <w:szCs w:val="20"/>
              </w:rPr>
            </w:pPr>
            <w:r w:rsidRPr="00B82943">
              <w:rPr>
                <w:sz w:val="20"/>
                <w:szCs w:val="20"/>
              </w:rPr>
              <w:t>1</w:t>
            </w:r>
          </w:p>
        </w:tc>
        <w:tc>
          <w:tcPr>
            <w:tcW w:w="1596" w:type="dxa"/>
          </w:tcPr>
          <w:p w14:paraId="4325785A" w14:textId="77777777" w:rsidR="0034710B" w:rsidRPr="004E429C" w:rsidRDefault="0034710B" w:rsidP="00686E19">
            <w:pPr>
              <w:jc w:val="right"/>
              <w:rPr>
                <w:sz w:val="20"/>
                <w:szCs w:val="20"/>
              </w:rPr>
            </w:pPr>
            <w:r w:rsidRPr="001D6D56">
              <w:rPr>
                <w:sz w:val="20"/>
                <w:szCs w:val="20"/>
              </w:rPr>
              <w:t>1,161,200</w:t>
            </w:r>
          </w:p>
        </w:tc>
        <w:tc>
          <w:tcPr>
            <w:tcW w:w="3358" w:type="dxa"/>
            <w:vMerge/>
          </w:tcPr>
          <w:p w14:paraId="0F86DBA8" w14:textId="6DFCE9CF" w:rsidR="0034710B" w:rsidRPr="004E429C" w:rsidRDefault="0034710B" w:rsidP="00686E19">
            <w:pPr>
              <w:rPr>
                <w:sz w:val="20"/>
                <w:szCs w:val="20"/>
              </w:rPr>
            </w:pPr>
          </w:p>
        </w:tc>
      </w:tr>
      <w:tr w:rsidR="0034710B" w:rsidRPr="004E429C" w14:paraId="15B58CD7" w14:textId="77777777" w:rsidTr="0034710B">
        <w:trPr>
          <w:trHeight w:val="234"/>
        </w:trPr>
        <w:tc>
          <w:tcPr>
            <w:tcW w:w="2111" w:type="dxa"/>
          </w:tcPr>
          <w:p w14:paraId="3CC7BEFE" w14:textId="77777777" w:rsidR="0034710B" w:rsidRPr="004E429C" w:rsidRDefault="0034710B" w:rsidP="00686E19">
            <w:pPr>
              <w:jc w:val="left"/>
              <w:rPr>
                <w:b/>
                <w:sz w:val="20"/>
                <w:szCs w:val="20"/>
              </w:rPr>
            </w:pPr>
            <w:r w:rsidRPr="004E429C">
              <w:rPr>
                <w:b/>
                <w:sz w:val="20"/>
                <w:szCs w:val="20"/>
              </w:rPr>
              <w:t xml:space="preserve">All enterprises </w:t>
            </w:r>
          </w:p>
        </w:tc>
        <w:tc>
          <w:tcPr>
            <w:tcW w:w="1574" w:type="dxa"/>
          </w:tcPr>
          <w:p w14:paraId="55F6F92E" w14:textId="77777777" w:rsidR="0034710B" w:rsidRPr="004E429C" w:rsidRDefault="0034710B" w:rsidP="00686E19">
            <w:pPr>
              <w:jc w:val="right"/>
              <w:rPr>
                <w:b/>
                <w:sz w:val="20"/>
                <w:szCs w:val="20"/>
              </w:rPr>
            </w:pPr>
            <w:r w:rsidRPr="004E429C">
              <w:rPr>
                <w:b/>
                <w:sz w:val="20"/>
                <w:szCs w:val="20"/>
              </w:rPr>
              <w:t>1,140.3</w:t>
            </w:r>
          </w:p>
        </w:tc>
        <w:tc>
          <w:tcPr>
            <w:tcW w:w="949" w:type="dxa"/>
          </w:tcPr>
          <w:p w14:paraId="7EC22A8E" w14:textId="77777777" w:rsidR="0034710B" w:rsidRPr="00AF36DB" w:rsidRDefault="0034710B" w:rsidP="00686E19">
            <w:pPr>
              <w:jc w:val="center"/>
              <w:rPr>
                <w:b/>
                <w:sz w:val="20"/>
                <w:szCs w:val="20"/>
                <w:highlight w:val="cyan"/>
              </w:rPr>
            </w:pPr>
            <w:r w:rsidRPr="00B82943">
              <w:rPr>
                <w:b/>
                <w:sz w:val="20"/>
                <w:szCs w:val="20"/>
              </w:rPr>
              <w:t>10</w:t>
            </w:r>
          </w:p>
        </w:tc>
        <w:tc>
          <w:tcPr>
            <w:tcW w:w="1596" w:type="dxa"/>
          </w:tcPr>
          <w:p w14:paraId="79E78969" w14:textId="77777777" w:rsidR="0034710B" w:rsidRPr="004E429C" w:rsidRDefault="0034710B" w:rsidP="00686E19">
            <w:pPr>
              <w:jc w:val="right"/>
              <w:rPr>
                <w:b/>
                <w:sz w:val="20"/>
                <w:szCs w:val="20"/>
              </w:rPr>
            </w:pPr>
            <w:r w:rsidRPr="004E429C">
              <w:rPr>
                <w:b/>
                <w:sz w:val="20"/>
                <w:szCs w:val="20"/>
              </w:rPr>
              <w:t>12,511,45</w:t>
            </w:r>
            <w:r>
              <w:rPr>
                <w:b/>
                <w:sz w:val="20"/>
                <w:szCs w:val="20"/>
              </w:rPr>
              <w:t>9</w:t>
            </w:r>
          </w:p>
        </w:tc>
        <w:tc>
          <w:tcPr>
            <w:tcW w:w="3358" w:type="dxa"/>
          </w:tcPr>
          <w:p w14:paraId="428F7CDA" w14:textId="56975555" w:rsidR="0034710B" w:rsidRPr="004E429C" w:rsidRDefault="0034710B" w:rsidP="00686E19">
            <w:pPr>
              <w:rPr>
                <w:b/>
                <w:sz w:val="20"/>
                <w:szCs w:val="20"/>
              </w:rPr>
            </w:pPr>
          </w:p>
        </w:tc>
      </w:tr>
    </w:tbl>
    <w:p w14:paraId="70E8DF2E" w14:textId="5EE5967A" w:rsidR="00147E0F" w:rsidRPr="009321FA" w:rsidRDefault="009321FA" w:rsidP="00686E19">
      <w:pPr>
        <w:rPr>
          <w:sz w:val="16"/>
          <w:szCs w:val="16"/>
          <w:lang w:val="en-CA"/>
        </w:rPr>
      </w:pPr>
      <w:r w:rsidRPr="009321FA">
        <w:rPr>
          <w:sz w:val="16"/>
          <w:szCs w:val="16"/>
          <w:lang w:val="en-CA"/>
        </w:rPr>
        <w:t>*</w:t>
      </w:r>
      <w:r w:rsidR="002005DC">
        <w:rPr>
          <w:sz w:val="16"/>
          <w:szCs w:val="16"/>
          <w:lang w:val="en-CA"/>
        </w:rPr>
        <w:t xml:space="preserve">As per </w:t>
      </w:r>
      <w:proofErr w:type="spellStart"/>
      <w:r w:rsidR="002005DC">
        <w:rPr>
          <w:sz w:val="16"/>
          <w:szCs w:val="16"/>
          <w:lang w:val="en-CA"/>
        </w:rPr>
        <w:t>MoAs</w:t>
      </w:r>
      <w:proofErr w:type="spellEnd"/>
      <w:r w:rsidR="00047248">
        <w:rPr>
          <w:sz w:val="16"/>
          <w:szCs w:val="16"/>
          <w:lang w:val="en-CA"/>
        </w:rPr>
        <w:t xml:space="preserve"> in the AC sector</w:t>
      </w:r>
      <w:r w:rsidR="006263DD">
        <w:rPr>
          <w:sz w:val="16"/>
          <w:szCs w:val="16"/>
          <w:lang w:val="en-CA"/>
        </w:rPr>
        <w:t>,</w:t>
      </w:r>
      <w:r w:rsidR="00702CAA">
        <w:rPr>
          <w:sz w:val="16"/>
          <w:szCs w:val="16"/>
          <w:lang w:val="en-CA"/>
        </w:rPr>
        <w:t xml:space="preserve"> payments are base</w:t>
      </w:r>
      <w:r w:rsidRPr="009321FA">
        <w:rPr>
          <w:sz w:val="16"/>
          <w:szCs w:val="16"/>
          <w:lang w:val="en-CA"/>
        </w:rPr>
        <w:t>d</w:t>
      </w:r>
      <w:r w:rsidR="00702CAA">
        <w:rPr>
          <w:sz w:val="16"/>
          <w:szCs w:val="16"/>
          <w:lang w:val="en-CA"/>
        </w:rPr>
        <w:t xml:space="preserve"> </w:t>
      </w:r>
      <w:r w:rsidR="00381F09">
        <w:rPr>
          <w:sz w:val="16"/>
          <w:szCs w:val="16"/>
          <w:lang w:val="en-CA"/>
        </w:rPr>
        <w:t xml:space="preserve">on </w:t>
      </w:r>
      <w:r w:rsidR="006617C0">
        <w:rPr>
          <w:sz w:val="16"/>
          <w:szCs w:val="16"/>
          <w:lang w:val="en-CA"/>
        </w:rPr>
        <w:t>the following</w:t>
      </w:r>
      <w:r w:rsidRPr="009321FA">
        <w:rPr>
          <w:sz w:val="16"/>
          <w:szCs w:val="16"/>
          <w:lang w:val="en-CA"/>
        </w:rPr>
        <w:t xml:space="preserve"> milestone</w:t>
      </w:r>
      <w:r w:rsidR="000216FF">
        <w:rPr>
          <w:sz w:val="16"/>
          <w:szCs w:val="16"/>
          <w:lang w:val="en-CA"/>
        </w:rPr>
        <w:t>s</w:t>
      </w:r>
      <w:r w:rsidRPr="009321FA">
        <w:rPr>
          <w:sz w:val="16"/>
          <w:szCs w:val="16"/>
          <w:lang w:val="en-CA"/>
        </w:rPr>
        <w:t xml:space="preserve">: 20 per cent upon signature of the </w:t>
      </w:r>
      <w:proofErr w:type="spellStart"/>
      <w:r w:rsidR="006263DD">
        <w:rPr>
          <w:sz w:val="16"/>
          <w:szCs w:val="16"/>
          <w:lang w:val="en-CA"/>
        </w:rPr>
        <w:t>MoA</w:t>
      </w:r>
      <w:proofErr w:type="spellEnd"/>
      <w:r w:rsidRPr="009321FA">
        <w:rPr>
          <w:sz w:val="16"/>
          <w:szCs w:val="16"/>
          <w:lang w:val="en-CA"/>
        </w:rPr>
        <w:t>, 40 per cent upon initialization of equipment procurement, 25 per cent upon conversion of</w:t>
      </w:r>
      <w:r w:rsidR="00173BBB">
        <w:rPr>
          <w:sz w:val="16"/>
          <w:szCs w:val="16"/>
          <w:lang w:val="en-CA"/>
        </w:rPr>
        <w:t xml:space="preserve"> the</w:t>
      </w:r>
      <w:r w:rsidRPr="009321FA">
        <w:rPr>
          <w:sz w:val="16"/>
          <w:szCs w:val="16"/>
          <w:lang w:val="en-CA"/>
        </w:rPr>
        <w:t xml:space="preserve"> enterprise, 15 per cent once trials and certifications are completed, and IOCs after opera</w:t>
      </w:r>
      <w:r w:rsidR="00173BBB">
        <w:rPr>
          <w:sz w:val="16"/>
          <w:szCs w:val="16"/>
          <w:lang w:val="en-CA"/>
        </w:rPr>
        <w:t>tionalization of new technology</w:t>
      </w:r>
      <w:r w:rsidRPr="009321FA">
        <w:rPr>
          <w:sz w:val="16"/>
          <w:szCs w:val="16"/>
          <w:lang w:val="en-CA"/>
        </w:rPr>
        <w:t>.</w:t>
      </w:r>
    </w:p>
    <w:p w14:paraId="30C6E810" w14:textId="77777777" w:rsidR="009321FA" w:rsidRPr="009321FA" w:rsidRDefault="009321FA" w:rsidP="00686E19">
      <w:pPr>
        <w:rPr>
          <w:lang w:val="en-CA"/>
        </w:rPr>
      </w:pPr>
    </w:p>
    <w:p w14:paraId="59C18D7F" w14:textId="77777777" w:rsidR="00F851F6" w:rsidRPr="00DE6D3D" w:rsidRDefault="00197F36" w:rsidP="00686E19">
      <w:pPr>
        <w:pStyle w:val="Heading1"/>
        <w:numPr>
          <w:ilvl w:val="0"/>
          <w:numId w:val="0"/>
        </w:numPr>
        <w:rPr>
          <w:i/>
          <w:lang w:val="en-CA"/>
        </w:rPr>
      </w:pPr>
      <w:r w:rsidRPr="00197F36">
        <w:rPr>
          <w:i/>
          <w:lang w:val="en-CA"/>
        </w:rPr>
        <w:t xml:space="preserve">Foam </w:t>
      </w:r>
      <w:r>
        <w:rPr>
          <w:i/>
          <w:lang w:val="en-CA"/>
        </w:rPr>
        <w:t>m</w:t>
      </w:r>
      <w:r w:rsidRPr="00197F36">
        <w:rPr>
          <w:i/>
          <w:lang w:val="en-CA"/>
        </w:rPr>
        <w:t xml:space="preserve">anufacturing </w:t>
      </w:r>
      <w:r w:rsidR="00D11F95">
        <w:rPr>
          <w:i/>
          <w:lang w:val="en-CA"/>
        </w:rPr>
        <w:t>sector</w:t>
      </w:r>
    </w:p>
    <w:p w14:paraId="715E1940" w14:textId="3DDFB3DE" w:rsidR="00F851F6" w:rsidRPr="00826342" w:rsidRDefault="00DE6D3D" w:rsidP="00686E19">
      <w:pPr>
        <w:pStyle w:val="Heading1"/>
        <w:rPr>
          <w:lang w:val="en-CA"/>
        </w:rPr>
      </w:pPr>
      <w:proofErr w:type="spellStart"/>
      <w:r w:rsidRPr="0063226A">
        <w:rPr>
          <w:lang w:val="en-CA"/>
        </w:rPr>
        <w:t>MoAs</w:t>
      </w:r>
      <w:proofErr w:type="spellEnd"/>
      <w:r w:rsidRPr="0063226A">
        <w:rPr>
          <w:lang w:val="en-CA"/>
        </w:rPr>
        <w:t xml:space="preserve"> have been signed with 15 foam </w:t>
      </w:r>
      <w:r w:rsidRPr="002C2334">
        <w:rPr>
          <w:lang w:val="en-CA"/>
        </w:rPr>
        <w:t>manufacturing enterprises</w:t>
      </w:r>
      <w:r w:rsidR="00620C4D" w:rsidRPr="002C2334">
        <w:rPr>
          <w:lang w:val="en-CA"/>
        </w:rPr>
        <w:t xml:space="preserve"> consuming 918.2</w:t>
      </w:r>
      <w:r w:rsidR="00D15289" w:rsidRPr="002C2334">
        <w:rPr>
          <w:lang w:val="en-CA"/>
        </w:rPr>
        <w:t> </w:t>
      </w:r>
      <w:proofErr w:type="spellStart"/>
      <w:r w:rsidR="0034710B">
        <w:rPr>
          <w:lang w:val="en-CA"/>
        </w:rPr>
        <w:t>mt</w:t>
      </w:r>
      <w:proofErr w:type="spellEnd"/>
      <w:r w:rsidR="00620C4D" w:rsidRPr="002C2334">
        <w:rPr>
          <w:lang w:val="en-CA"/>
        </w:rPr>
        <w:t xml:space="preserve"> </w:t>
      </w:r>
      <w:r w:rsidR="00591E67" w:rsidRPr="002C2334">
        <w:rPr>
          <w:lang w:val="en-CA"/>
        </w:rPr>
        <w:t>(10</w:t>
      </w:r>
      <w:r w:rsidR="0062502A" w:rsidRPr="002C2334">
        <w:rPr>
          <w:lang w:val="en-CA"/>
        </w:rPr>
        <w:t>1</w:t>
      </w:r>
      <w:r w:rsidR="0034710B">
        <w:rPr>
          <w:lang w:val="en-CA"/>
        </w:rPr>
        <w:t> </w:t>
      </w:r>
      <w:r w:rsidR="0062502A" w:rsidRPr="002C2334">
        <w:rPr>
          <w:lang w:val="en-CA"/>
        </w:rPr>
        <w:t>ODP</w:t>
      </w:r>
      <w:r w:rsidR="0034710B">
        <w:rPr>
          <w:lang w:val="en-CA"/>
        </w:rPr>
        <w:t> </w:t>
      </w:r>
      <w:r w:rsidR="0062502A" w:rsidRPr="002C2334">
        <w:rPr>
          <w:lang w:val="en-CA"/>
        </w:rPr>
        <w:t xml:space="preserve">tonnes) </w:t>
      </w:r>
      <w:r w:rsidR="00620C4D" w:rsidRPr="002C2334">
        <w:rPr>
          <w:lang w:val="en-CA"/>
        </w:rPr>
        <w:t>of HCFC</w:t>
      </w:r>
      <w:r w:rsidR="00620C4D" w:rsidRPr="002C2334">
        <w:rPr>
          <w:lang w:val="en-CA"/>
        </w:rPr>
        <w:noBreakHyphen/>
        <w:t>141b</w:t>
      </w:r>
      <w:r w:rsidR="0034710B">
        <w:rPr>
          <w:lang w:val="en-CA"/>
        </w:rPr>
        <w:t>;</w:t>
      </w:r>
      <w:r w:rsidR="00620C4D" w:rsidRPr="002C2334">
        <w:rPr>
          <w:lang w:val="en-CA"/>
        </w:rPr>
        <w:t xml:space="preserve"> </w:t>
      </w:r>
      <w:r w:rsidRPr="002C2334">
        <w:rPr>
          <w:lang w:val="en-CA"/>
        </w:rPr>
        <w:t>79 additional</w:t>
      </w:r>
      <w:r w:rsidR="0034710B">
        <w:rPr>
          <w:lang w:val="en-CA"/>
        </w:rPr>
        <w:t xml:space="preserve"> enterprises</w:t>
      </w:r>
      <w:r w:rsidR="00D15289" w:rsidRPr="002C2334">
        <w:rPr>
          <w:lang w:val="en-CA"/>
        </w:rPr>
        <w:t xml:space="preserve"> consuming 1,398.74 </w:t>
      </w:r>
      <w:proofErr w:type="spellStart"/>
      <w:r w:rsidR="0034710B">
        <w:rPr>
          <w:lang w:val="en-CA"/>
        </w:rPr>
        <w:t>mt</w:t>
      </w:r>
      <w:proofErr w:type="spellEnd"/>
      <w:r w:rsidR="00D15289" w:rsidRPr="002C2334">
        <w:rPr>
          <w:lang w:val="en-CA"/>
        </w:rPr>
        <w:t xml:space="preserve"> (153.86 ODP tonnes) </w:t>
      </w:r>
      <w:r w:rsidR="00295684">
        <w:rPr>
          <w:lang w:val="en-CA"/>
        </w:rPr>
        <w:t>of HCFC</w:t>
      </w:r>
      <w:r w:rsidR="00295684">
        <w:rPr>
          <w:lang w:val="en-CA"/>
        </w:rPr>
        <w:noBreakHyphen/>
        <w:t xml:space="preserve">141b </w:t>
      </w:r>
      <w:r w:rsidRPr="002C2334">
        <w:rPr>
          <w:lang w:val="en-CA"/>
        </w:rPr>
        <w:t>have been found eligible</w:t>
      </w:r>
      <w:r w:rsidR="0034710B">
        <w:rPr>
          <w:lang w:val="en-CA"/>
        </w:rPr>
        <w:t>,</w:t>
      </w:r>
      <w:r w:rsidR="005059EC" w:rsidRPr="002C2334">
        <w:rPr>
          <w:rStyle w:val="FootnoteReference"/>
          <w:lang w:val="en-CA"/>
        </w:rPr>
        <w:footnoteReference w:id="4"/>
      </w:r>
      <w:r w:rsidR="005059EC" w:rsidRPr="002C2334">
        <w:rPr>
          <w:lang w:val="en-CA"/>
        </w:rPr>
        <w:t xml:space="preserve"> </w:t>
      </w:r>
      <w:r w:rsidRPr="002C2334">
        <w:rPr>
          <w:lang w:val="en-CA"/>
        </w:rPr>
        <w:t>and</w:t>
      </w:r>
      <w:r w:rsidR="00462FA3" w:rsidRPr="002C2334">
        <w:rPr>
          <w:lang w:val="en-CA"/>
        </w:rPr>
        <w:t xml:space="preserve"> about </w:t>
      </w:r>
      <w:r w:rsidRPr="002C2334">
        <w:rPr>
          <w:lang w:val="en-CA"/>
        </w:rPr>
        <w:t xml:space="preserve">300 </w:t>
      </w:r>
      <w:r w:rsidR="00462FA3" w:rsidRPr="002C2334">
        <w:rPr>
          <w:lang w:val="en-CA"/>
        </w:rPr>
        <w:t xml:space="preserve">enterprises </w:t>
      </w:r>
      <w:r w:rsidRPr="002C2334">
        <w:rPr>
          <w:lang w:val="en-CA"/>
        </w:rPr>
        <w:t xml:space="preserve">are under </w:t>
      </w:r>
      <w:r w:rsidR="00DC6656" w:rsidRPr="002C2334">
        <w:rPr>
          <w:lang w:val="en-CA"/>
        </w:rPr>
        <w:t>verification</w:t>
      </w:r>
      <w:r w:rsidR="00DD6CE9">
        <w:rPr>
          <w:lang w:val="en-CA"/>
        </w:rPr>
        <w:t xml:space="preserve"> for eligibility</w:t>
      </w:r>
      <w:r w:rsidR="004D3B10">
        <w:rPr>
          <w:lang w:val="en-CA"/>
        </w:rPr>
        <w:t xml:space="preserve">. </w:t>
      </w:r>
      <w:r w:rsidR="006617C0">
        <w:rPr>
          <w:lang w:val="en-CA"/>
        </w:rPr>
        <w:t xml:space="preserve">Details on the enterprises </w:t>
      </w:r>
      <w:r w:rsidR="00A61CDA">
        <w:rPr>
          <w:lang w:val="en-CA"/>
        </w:rPr>
        <w:t>are presented</w:t>
      </w:r>
      <w:r w:rsidR="006617C0">
        <w:rPr>
          <w:lang w:val="en-CA"/>
        </w:rPr>
        <w:t xml:space="preserve"> </w:t>
      </w:r>
      <w:r w:rsidR="006617C0" w:rsidRPr="00826342">
        <w:rPr>
          <w:lang w:val="en-CA"/>
        </w:rPr>
        <w:t xml:space="preserve">in Table </w:t>
      </w:r>
      <w:r w:rsidR="002005DC">
        <w:rPr>
          <w:lang w:val="en-CA"/>
        </w:rPr>
        <w:t>4</w:t>
      </w:r>
      <w:r w:rsidR="006617C0" w:rsidRPr="00826342">
        <w:rPr>
          <w:lang w:val="en-CA"/>
        </w:rPr>
        <w:t xml:space="preserve">. </w:t>
      </w:r>
    </w:p>
    <w:p w14:paraId="41FB9D78" w14:textId="57541560" w:rsidR="00F851F6" w:rsidRPr="0034710B" w:rsidRDefault="002005DC" w:rsidP="00686E19">
      <w:pPr>
        <w:rPr>
          <w:b/>
          <w:lang w:val="en-CA"/>
        </w:rPr>
      </w:pPr>
      <w:r>
        <w:rPr>
          <w:b/>
          <w:lang w:val="en-CA"/>
        </w:rPr>
        <w:t>Table 4</w:t>
      </w:r>
      <w:r w:rsidR="006617C0" w:rsidRPr="00826342">
        <w:rPr>
          <w:b/>
          <w:lang w:val="en-CA"/>
        </w:rPr>
        <w:t>.</w:t>
      </w:r>
      <w:r w:rsidR="0034710B" w:rsidRPr="00826342">
        <w:rPr>
          <w:b/>
          <w:lang w:val="en-CA"/>
        </w:rPr>
        <w:t xml:space="preserve"> F</w:t>
      </w:r>
      <w:r w:rsidR="006617C0" w:rsidRPr="00826342">
        <w:rPr>
          <w:b/>
          <w:lang w:val="en-CA"/>
        </w:rPr>
        <w:t>oam manufacturing enterprise</w:t>
      </w:r>
      <w:r w:rsidR="001C148A" w:rsidRPr="00826342">
        <w:rPr>
          <w:b/>
          <w:lang w:val="en-CA"/>
        </w:rPr>
        <w:t>s included</w:t>
      </w:r>
      <w:r w:rsidR="001C148A" w:rsidRPr="0034710B">
        <w:rPr>
          <w:b/>
          <w:lang w:val="en-CA"/>
        </w:rPr>
        <w:t xml:space="preserve"> in the first tranche</w:t>
      </w:r>
    </w:p>
    <w:tbl>
      <w:tblPr>
        <w:tblStyle w:val="TableGrid"/>
        <w:tblW w:w="9356" w:type="dxa"/>
        <w:tblInd w:w="-5" w:type="dxa"/>
        <w:tblLook w:val="04A0" w:firstRow="1" w:lastRow="0" w:firstColumn="1" w:lastColumn="0" w:noHBand="0" w:noVBand="1"/>
      </w:tblPr>
      <w:tblGrid>
        <w:gridCol w:w="1161"/>
        <w:gridCol w:w="1816"/>
        <w:gridCol w:w="1276"/>
        <w:gridCol w:w="1276"/>
        <w:gridCol w:w="1559"/>
        <w:gridCol w:w="2268"/>
      </w:tblGrid>
      <w:tr w:rsidR="00381F09" w:rsidRPr="0016146A" w14:paraId="73311057" w14:textId="77777777" w:rsidTr="002005DC">
        <w:trPr>
          <w:trHeight w:val="297"/>
        </w:trPr>
        <w:tc>
          <w:tcPr>
            <w:tcW w:w="1161" w:type="dxa"/>
          </w:tcPr>
          <w:p w14:paraId="6CD4C9C0" w14:textId="77777777" w:rsidR="00381F09" w:rsidRPr="0016146A" w:rsidRDefault="00381F09" w:rsidP="00686E19">
            <w:pPr>
              <w:jc w:val="center"/>
              <w:rPr>
                <w:b/>
                <w:sz w:val="20"/>
                <w:szCs w:val="20"/>
              </w:rPr>
            </w:pPr>
            <w:r w:rsidRPr="0016146A">
              <w:rPr>
                <w:b/>
                <w:sz w:val="20"/>
                <w:szCs w:val="20"/>
              </w:rPr>
              <w:t>Number of enterprises</w:t>
            </w:r>
          </w:p>
        </w:tc>
        <w:tc>
          <w:tcPr>
            <w:tcW w:w="1816" w:type="dxa"/>
          </w:tcPr>
          <w:p w14:paraId="3A4CBDB1" w14:textId="77777777" w:rsidR="00381F09" w:rsidRPr="0016146A" w:rsidRDefault="00381F09" w:rsidP="00686E19">
            <w:pPr>
              <w:jc w:val="center"/>
              <w:rPr>
                <w:b/>
                <w:sz w:val="20"/>
                <w:szCs w:val="20"/>
              </w:rPr>
            </w:pPr>
            <w:r w:rsidRPr="0016146A">
              <w:rPr>
                <w:b/>
                <w:sz w:val="20"/>
                <w:szCs w:val="20"/>
              </w:rPr>
              <w:t>HCFC-141b consumption (</w:t>
            </w:r>
            <w:proofErr w:type="spellStart"/>
            <w:r w:rsidRPr="0016146A">
              <w:rPr>
                <w:b/>
                <w:sz w:val="20"/>
                <w:szCs w:val="20"/>
              </w:rPr>
              <w:t>mt</w:t>
            </w:r>
            <w:proofErr w:type="spellEnd"/>
            <w:r w:rsidRPr="0016146A">
              <w:rPr>
                <w:b/>
                <w:sz w:val="20"/>
                <w:szCs w:val="20"/>
              </w:rPr>
              <w:t>)</w:t>
            </w:r>
          </w:p>
        </w:tc>
        <w:tc>
          <w:tcPr>
            <w:tcW w:w="1276" w:type="dxa"/>
          </w:tcPr>
          <w:p w14:paraId="2D15FB5B" w14:textId="77777777" w:rsidR="00381F09" w:rsidRPr="0016146A" w:rsidRDefault="00381F09" w:rsidP="00686E19">
            <w:pPr>
              <w:jc w:val="center"/>
              <w:rPr>
                <w:b/>
                <w:sz w:val="20"/>
                <w:szCs w:val="20"/>
              </w:rPr>
            </w:pPr>
            <w:r w:rsidRPr="0016146A">
              <w:rPr>
                <w:b/>
                <w:sz w:val="20"/>
                <w:szCs w:val="20"/>
              </w:rPr>
              <w:t xml:space="preserve">Cost </w:t>
            </w:r>
          </w:p>
          <w:p w14:paraId="3F58938C" w14:textId="77777777" w:rsidR="00381F09" w:rsidRPr="0016146A" w:rsidRDefault="00381F09" w:rsidP="00686E19">
            <w:pPr>
              <w:jc w:val="center"/>
              <w:rPr>
                <w:b/>
                <w:sz w:val="20"/>
                <w:szCs w:val="20"/>
              </w:rPr>
            </w:pPr>
            <w:r w:rsidRPr="0016146A">
              <w:rPr>
                <w:b/>
                <w:sz w:val="20"/>
                <w:szCs w:val="20"/>
              </w:rPr>
              <w:t>(US $)</w:t>
            </w:r>
          </w:p>
        </w:tc>
        <w:tc>
          <w:tcPr>
            <w:tcW w:w="1276" w:type="dxa"/>
          </w:tcPr>
          <w:p w14:paraId="44213242" w14:textId="77777777" w:rsidR="00381F09" w:rsidRPr="0016146A" w:rsidRDefault="00381F09" w:rsidP="00686E19">
            <w:pPr>
              <w:jc w:val="center"/>
              <w:rPr>
                <w:b/>
                <w:sz w:val="20"/>
                <w:szCs w:val="20"/>
              </w:rPr>
            </w:pPr>
            <w:r w:rsidRPr="0016146A">
              <w:rPr>
                <w:b/>
                <w:sz w:val="20"/>
                <w:szCs w:val="20"/>
              </w:rPr>
              <w:t xml:space="preserve">Tranche </w:t>
            </w:r>
          </w:p>
        </w:tc>
        <w:tc>
          <w:tcPr>
            <w:tcW w:w="1559" w:type="dxa"/>
          </w:tcPr>
          <w:p w14:paraId="4891E3FE" w14:textId="77777777" w:rsidR="00381F09" w:rsidRPr="0016146A" w:rsidRDefault="00381F09" w:rsidP="00686E19">
            <w:pPr>
              <w:jc w:val="center"/>
              <w:rPr>
                <w:b/>
                <w:sz w:val="20"/>
                <w:szCs w:val="20"/>
              </w:rPr>
            </w:pPr>
            <w:r>
              <w:rPr>
                <w:b/>
                <w:sz w:val="20"/>
                <w:szCs w:val="20"/>
              </w:rPr>
              <w:t>Technology</w:t>
            </w:r>
          </w:p>
        </w:tc>
        <w:tc>
          <w:tcPr>
            <w:tcW w:w="2268" w:type="dxa"/>
          </w:tcPr>
          <w:p w14:paraId="1FE47532" w14:textId="77777777" w:rsidR="00381F09" w:rsidRPr="0016146A" w:rsidRDefault="00381F09" w:rsidP="00686E19">
            <w:pPr>
              <w:jc w:val="center"/>
              <w:rPr>
                <w:b/>
                <w:sz w:val="20"/>
                <w:szCs w:val="20"/>
              </w:rPr>
            </w:pPr>
            <w:r w:rsidRPr="0016146A">
              <w:rPr>
                <w:b/>
                <w:sz w:val="20"/>
                <w:szCs w:val="20"/>
              </w:rPr>
              <w:t>Status</w:t>
            </w:r>
          </w:p>
          <w:p w14:paraId="1A70C48D" w14:textId="77777777" w:rsidR="00381F09" w:rsidRPr="0016146A" w:rsidRDefault="00381F09" w:rsidP="00686E19">
            <w:pPr>
              <w:jc w:val="center"/>
              <w:rPr>
                <w:b/>
                <w:sz w:val="20"/>
                <w:szCs w:val="20"/>
              </w:rPr>
            </w:pPr>
            <w:r w:rsidRPr="0016146A">
              <w:rPr>
                <w:b/>
                <w:sz w:val="20"/>
                <w:szCs w:val="20"/>
              </w:rPr>
              <w:t>(milestones achieved*)</w:t>
            </w:r>
          </w:p>
        </w:tc>
      </w:tr>
      <w:tr w:rsidR="005059EC" w:rsidRPr="0016146A" w14:paraId="5B64073F" w14:textId="77777777" w:rsidTr="002005DC">
        <w:trPr>
          <w:trHeight w:val="290"/>
        </w:trPr>
        <w:tc>
          <w:tcPr>
            <w:tcW w:w="1161" w:type="dxa"/>
          </w:tcPr>
          <w:p w14:paraId="3C4CBF82" w14:textId="77777777" w:rsidR="005059EC" w:rsidRPr="0016146A" w:rsidRDefault="005059EC" w:rsidP="00686E19">
            <w:pPr>
              <w:rPr>
                <w:sz w:val="20"/>
                <w:szCs w:val="20"/>
              </w:rPr>
            </w:pPr>
            <w:r w:rsidRPr="0016146A">
              <w:rPr>
                <w:sz w:val="20"/>
                <w:szCs w:val="20"/>
              </w:rPr>
              <w:t>4</w:t>
            </w:r>
          </w:p>
        </w:tc>
        <w:tc>
          <w:tcPr>
            <w:tcW w:w="1816" w:type="dxa"/>
          </w:tcPr>
          <w:p w14:paraId="675BB943" w14:textId="77777777" w:rsidR="005059EC" w:rsidRPr="0016146A" w:rsidRDefault="005059EC" w:rsidP="00686E19">
            <w:pPr>
              <w:jc w:val="right"/>
              <w:rPr>
                <w:sz w:val="20"/>
                <w:szCs w:val="20"/>
              </w:rPr>
            </w:pPr>
            <w:r w:rsidRPr="0016146A">
              <w:rPr>
                <w:sz w:val="20"/>
                <w:szCs w:val="20"/>
              </w:rPr>
              <w:t>551.66</w:t>
            </w:r>
          </w:p>
        </w:tc>
        <w:tc>
          <w:tcPr>
            <w:tcW w:w="1276" w:type="dxa"/>
          </w:tcPr>
          <w:p w14:paraId="44DF33C7" w14:textId="77777777" w:rsidR="005059EC" w:rsidRPr="0016146A" w:rsidRDefault="005059EC" w:rsidP="00686E19">
            <w:pPr>
              <w:jc w:val="right"/>
              <w:rPr>
                <w:sz w:val="20"/>
                <w:szCs w:val="20"/>
              </w:rPr>
            </w:pPr>
            <w:r w:rsidRPr="0016146A">
              <w:rPr>
                <w:sz w:val="20"/>
                <w:szCs w:val="20"/>
              </w:rPr>
              <w:t>2,704,863</w:t>
            </w:r>
          </w:p>
        </w:tc>
        <w:tc>
          <w:tcPr>
            <w:tcW w:w="1276" w:type="dxa"/>
          </w:tcPr>
          <w:p w14:paraId="41D23D79" w14:textId="77777777" w:rsidR="005059EC" w:rsidRPr="0016146A" w:rsidRDefault="005059EC" w:rsidP="00686E19">
            <w:pPr>
              <w:rPr>
                <w:sz w:val="20"/>
                <w:szCs w:val="20"/>
              </w:rPr>
            </w:pPr>
            <w:r w:rsidRPr="0016146A">
              <w:rPr>
                <w:sz w:val="20"/>
                <w:szCs w:val="20"/>
              </w:rPr>
              <w:t xml:space="preserve">First </w:t>
            </w:r>
          </w:p>
        </w:tc>
        <w:tc>
          <w:tcPr>
            <w:tcW w:w="1559" w:type="dxa"/>
          </w:tcPr>
          <w:p w14:paraId="398D1F2D" w14:textId="77777777" w:rsidR="005059EC" w:rsidRPr="0016146A" w:rsidRDefault="005059EC" w:rsidP="00686E19">
            <w:pPr>
              <w:rPr>
                <w:sz w:val="20"/>
                <w:szCs w:val="20"/>
              </w:rPr>
            </w:pPr>
            <w:r>
              <w:rPr>
                <w:sz w:val="20"/>
                <w:szCs w:val="20"/>
              </w:rPr>
              <w:t xml:space="preserve">Hydrocarbon </w:t>
            </w:r>
          </w:p>
        </w:tc>
        <w:tc>
          <w:tcPr>
            <w:tcW w:w="2268" w:type="dxa"/>
            <w:vMerge w:val="restart"/>
          </w:tcPr>
          <w:p w14:paraId="75F1E17A" w14:textId="3C164096" w:rsidR="005059EC" w:rsidRPr="0016146A" w:rsidRDefault="0034710B" w:rsidP="00686E19">
            <w:pPr>
              <w:rPr>
                <w:sz w:val="20"/>
                <w:szCs w:val="20"/>
              </w:rPr>
            </w:pPr>
            <w:r>
              <w:rPr>
                <w:sz w:val="20"/>
                <w:szCs w:val="20"/>
              </w:rPr>
              <w:t>First milestone achieved (</w:t>
            </w:r>
            <w:proofErr w:type="spellStart"/>
            <w:r w:rsidR="005059EC" w:rsidRPr="0016146A">
              <w:rPr>
                <w:sz w:val="20"/>
                <w:szCs w:val="20"/>
              </w:rPr>
              <w:t>MoA</w:t>
            </w:r>
            <w:proofErr w:type="spellEnd"/>
            <w:r w:rsidR="005059EC" w:rsidRPr="0016146A">
              <w:rPr>
                <w:sz w:val="20"/>
                <w:szCs w:val="20"/>
              </w:rPr>
              <w:t xml:space="preserve"> signe</w:t>
            </w:r>
            <w:r>
              <w:rPr>
                <w:sz w:val="20"/>
                <w:szCs w:val="20"/>
              </w:rPr>
              <w:t>d)</w:t>
            </w:r>
            <w:r w:rsidR="00265492">
              <w:rPr>
                <w:sz w:val="20"/>
                <w:szCs w:val="20"/>
              </w:rPr>
              <w:t>;</w:t>
            </w:r>
            <w:r>
              <w:rPr>
                <w:sz w:val="20"/>
                <w:szCs w:val="20"/>
              </w:rPr>
              <w:t xml:space="preserve"> to be converted by July 2019</w:t>
            </w:r>
          </w:p>
        </w:tc>
      </w:tr>
      <w:tr w:rsidR="005059EC" w:rsidRPr="0016146A" w14:paraId="38A94CE5" w14:textId="77777777" w:rsidTr="002005DC">
        <w:trPr>
          <w:trHeight w:val="457"/>
        </w:trPr>
        <w:tc>
          <w:tcPr>
            <w:tcW w:w="1161" w:type="dxa"/>
          </w:tcPr>
          <w:p w14:paraId="2776D487" w14:textId="77777777" w:rsidR="005059EC" w:rsidRPr="0016146A" w:rsidRDefault="005059EC" w:rsidP="00686E19">
            <w:pPr>
              <w:rPr>
                <w:sz w:val="20"/>
                <w:szCs w:val="20"/>
              </w:rPr>
            </w:pPr>
            <w:r w:rsidRPr="0016146A">
              <w:rPr>
                <w:sz w:val="20"/>
                <w:szCs w:val="20"/>
              </w:rPr>
              <w:t>11</w:t>
            </w:r>
          </w:p>
        </w:tc>
        <w:tc>
          <w:tcPr>
            <w:tcW w:w="1816" w:type="dxa"/>
          </w:tcPr>
          <w:p w14:paraId="14C41450" w14:textId="77777777" w:rsidR="005059EC" w:rsidRPr="0016146A" w:rsidRDefault="005059EC" w:rsidP="00686E19">
            <w:pPr>
              <w:jc w:val="right"/>
              <w:rPr>
                <w:sz w:val="20"/>
                <w:szCs w:val="20"/>
              </w:rPr>
            </w:pPr>
            <w:r w:rsidRPr="0016146A">
              <w:rPr>
                <w:sz w:val="20"/>
                <w:szCs w:val="20"/>
              </w:rPr>
              <w:t>366.54</w:t>
            </w:r>
          </w:p>
        </w:tc>
        <w:tc>
          <w:tcPr>
            <w:tcW w:w="1276" w:type="dxa"/>
          </w:tcPr>
          <w:p w14:paraId="414C0FAA" w14:textId="77777777" w:rsidR="005059EC" w:rsidRPr="0016146A" w:rsidRDefault="005059EC" w:rsidP="00686E19">
            <w:pPr>
              <w:jc w:val="right"/>
              <w:rPr>
                <w:sz w:val="20"/>
                <w:szCs w:val="20"/>
              </w:rPr>
            </w:pPr>
            <w:r w:rsidRPr="0016146A">
              <w:rPr>
                <w:sz w:val="20"/>
                <w:szCs w:val="20"/>
              </w:rPr>
              <w:t>1,735,793</w:t>
            </w:r>
          </w:p>
        </w:tc>
        <w:tc>
          <w:tcPr>
            <w:tcW w:w="1276" w:type="dxa"/>
          </w:tcPr>
          <w:p w14:paraId="1E01B4FE" w14:textId="77777777" w:rsidR="005059EC" w:rsidRPr="0016146A" w:rsidRDefault="005059EC" w:rsidP="00686E19">
            <w:pPr>
              <w:rPr>
                <w:sz w:val="20"/>
                <w:szCs w:val="20"/>
              </w:rPr>
            </w:pPr>
            <w:r w:rsidRPr="0016146A">
              <w:rPr>
                <w:sz w:val="20"/>
                <w:szCs w:val="20"/>
              </w:rPr>
              <w:t>Second</w:t>
            </w:r>
          </w:p>
        </w:tc>
        <w:tc>
          <w:tcPr>
            <w:tcW w:w="1559" w:type="dxa"/>
          </w:tcPr>
          <w:p w14:paraId="42892BA5" w14:textId="77777777" w:rsidR="005059EC" w:rsidRDefault="005059EC" w:rsidP="00686E19">
            <w:pPr>
              <w:rPr>
                <w:sz w:val="20"/>
                <w:szCs w:val="20"/>
              </w:rPr>
            </w:pPr>
            <w:r w:rsidRPr="0017419C">
              <w:rPr>
                <w:sz w:val="20"/>
                <w:szCs w:val="20"/>
              </w:rPr>
              <w:t>Hydrocarbon</w:t>
            </w:r>
          </w:p>
          <w:p w14:paraId="235C3BB3" w14:textId="77777777" w:rsidR="005059EC" w:rsidRPr="0016146A" w:rsidRDefault="005059EC" w:rsidP="00686E19">
            <w:pPr>
              <w:rPr>
                <w:sz w:val="20"/>
                <w:szCs w:val="20"/>
              </w:rPr>
            </w:pPr>
            <w:r>
              <w:rPr>
                <w:sz w:val="20"/>
                <w:szCs w:val="20"/>
              </w:rPr>
              <w:t>HFOs</w:t>
            </w:r>
          </w:p>
        </w:tc>
        <w:tc>
          <w:tcPr>
            <w:tcW w:w="2268" w:type="dxa"/>
            <w:vMerge/>
          </w:tcPr>
          <w:p w14:paraId="246B04F1" w14:textId="2B1F68D3" w:rsidR="005059EC" w:rsidRPr="0016146A" w:rsidRDefault="005059EC" w:rsidP="00686E19">
            <w:pPr>
              <w:rPr>
                <w:sz w:val="20"/>
                <w:szCs w:val="20"/>
              </w:rPr>
            </w:pPr>
          </w:p>
        </w:tc>
      </w:tr>
      <w:tr w:rsidR="005059EC" w:rsidRPr="0016146A" w14:paraId="3AFF64BE" w14:textId="77777777" w:rsidTr="002005DC">
        <w:trPr>
          <w:trHeight w:val="147"/>
        </w:trPr>
        <w:tc>
          <w:tcPr>
            <w:tcW w:w="1161" w:type="dxa"/>
          </w:tcPr>
          <w:p w14:paraId="51F7C1A3" w14:textId="77777777" w:rsidR="005059EC" w:rsidRPr="0016146A" w:rsidRDefault="005059EC" w:rsidP="00686E19">
            <w:pPr>
              <w:jc w:val="left"/>
              <w:rPr>
                <w:sz w:val="20"/>
                <w:szCs w:val="20"/>
              </w:rPr>
            </w:pPr>
            <w:r w:rsidRPr="0016146A">
              <w:rPr>
                <w:sz w:val="20"/>
                <w:szCs w:val="20"/>
              </w:rPr>
              <w:t>3</w:t>
            </w:r>
          </w:p>
        </w:tc>
        <w:tc>
          <w:tcPr>
            <w:tcW w:w="1816" w:type="dxa"/>
          </w:tcPr>
          <w:p w14:paraId="28CC58E4" w14:textId="77777777" w:rsidR="005059EC" w:rsidRPr="0016146A" w:rsidRDefault="005059EC" w:rsidP="00686E19">
            <w:pPr>
              <w:jc w:val="right"/>
              <w:rPr>
                <w:sz w:val="20"/>
                <w:szCs w:val="20"/>
              </w:rPr>
            </w:pPr>
            <w:r w:rsidRPr="0016146A">
              <w:rPr>
                <w:sz w:val="20"/>
                <w:szCs w:val="20"/>
              </w:rPr>
              <w:t>351.18</w:t>
            </w:r>
          </w:p>
        </w:tc>
        <w:tc>
          <w:tcPr>
            <w:tcW w:w="1276" w:type="dxa"/>
          </w:tcPr>
          <w:p w14:paraId="427AF207" w14:textId="77777777" w:rsidR="005059EC" w:rsidRPr="0016146A" w:rsidRDefault="005059EC" w:rsidP="00686E19">
            <w:pPr>
              <w:jc w:val="right"/>
              <w:rPr>
                <w:sz w:val="20"/>
                <w:szCs w:val="20"/>
              </w:rPr>
            </w:pPr>
            <w:r w:rsidRPr="0016146A">
              <w:rPr>
                <w:sz w:val="20"/>
                <w:szCs w:val="20"/>
              </w:rPr>
              <w:t>1,772,405</w:t>
            </w:r>
          </w:p>
        </w:tc>
        <w:tc>
          <w:tcPr>
            <w:tcW w:w="1276" w:type="dxa"/>
          </w:tcPr>
          <w:p w14:paraId="01A3D029" w14:textId="77777777" w:rsidR="005059EC" w:rsidRPr="0016146A" w:rsidRDefault="005059EC" w:rsidP="00686E19">
            <w:pPr>
              <w:rPr>
                <w:sz w:val="20"/>
                <w:szCs w:val="20"/>
              </w:rPr>
            </w:pPr>
            <w:r w:rsidRPr="0016146A">
              <w:rPr>
                <w:sz w:val="20"/>
                <w:szCs w:val="20"/>
              </w:rPr>
              <w:t>First</w:t>
            </w:r>
          </w:p>
        </w:tc>
        <w:tc>
          <w:tcPr>
            <w:tcW w:w="1559" w:type="dxa"/>
          </w:tcPr>
          <w:p w14:paraId="28964626" w14:textId="3FE531D2" w:rsidR="005059EC" w:rsidRPr="0016146A" w:rsidRDefault="005059EC" w:rsidP="00686E19">
            <w:pPr>
              <w:rPr>
                <w:sz w:val="20"/>
                <w:szCs w:val="20"/>
              </w:rPr>
            </w:pPr>
            <w:r>
              <w:rPr>
                <w:sz w:val="20"/>
                <w:szCs w:val="20"/>
              </w:rPr>
              <w:t>Hydrocarbon</w:t>
            </w:r>
          </w:p>
        </w:tc>
        <w:tc>
          <w:tcPr>
            <w:tcW w:w="2268" w:type="dxa"/>
            <w:vMerge w:val="restart"/>
          </w:tcPr>
          <w:p w14:paraId="2CCA31F0" w14:textId="13E7225B" w:rsidR="005059EC" w:rsidRPr="0016146A" w:rsidRDefault="00265492" w:rsidP="00686E19">
            <w:pPr>
              <w:rPr>
                <w:sz w:val="20"/>
                <w:szCs w:val="20"/>
              </w:rPr>
            </w:pPr>
            <w:r>
              <w:rPr>
                <w:sz w:val="20"/>
                <w:szCs w:val="20"/>
              </w:rPr>
              <w:t>Verified;</w:t>
            </w:r>
            <w:r w:rsidR="005059EC" w:rsidRPr="0016146A">
              <w:rPr>
                <w:sz w:val="20"/>
                <w:szCs w:val="20"/>
              </w:rPr>
              <w:t xml:space="preserve"> </w:t>
            </w:r>
            <w:proofErr w:type="spellStart"/>
            <w:r w:rsidR="005059EC" w:rsidRPr="0016146A">
              <w:rPr>
                <w:sz w:val="20"/>
                <w:szCs w:val="20"/>
              </w:rPr>
              <w:t>MoA</w:t>
            </w:r>
            <w:proofErr w:type="spellEnd"/>
            <w:r w:rsidR="005059EC" w:rsidRPr="0016146A">
              <w:rPr>
                <w:sz w:val="20"/>
                <w:szCs w:val="20"/>
              </w:rPr>
              <w:t xml:space="preserve"> to be signed</w:t>
            </w:r>
          </w:p>
          <w:p w14:paraId="280DF868" w14:textId="6612E603" w:rsidR="005059EC" w:rsidRPr="0016146A" w:rsidRDefault="005059EC" w:rsidP="00686E19">
            <w:pPr>
              <w:rPr>
                <w:sz w:val="20"/>
                <w:szCs w:val="20"/>
              </w:rPr>
            </w:pPr>
          </w:p>
        </w:tc>
      </w:tr>
      <w:tr w:rsidR="005059EC" w:rsidRPr="0016146A" w14:paraId="1786C9F7" w14:textId="77777777" w:rsidTr="002005DC">
        <w:trPr>
          <w:trHeight w:val="147"/>
        </w:trPr>
        <w:tc>
          <w:tcPr>
            <w:tcW w:w="1161" w:type="dxa"/>
          </w:tcPr>
          <w:p w14:paraId="72C89CA2" w14:textId="77777777" w:rsidR="005059EC" w:rsidRPr="0016146A" w:rsidRDefault="005059EC" w:rsidP="00686E19">
            <w:pPr>
              <w:jc w:val="left"/>
              <w:rPr>
                <w:sz w:val="20"/>
                <w:szCs w:val="20"/>
              </w:rPr>
            </w:pPr>
            <w:r w:rsidRPr="0016146A">
              <w:rPr>
                <w:sz w:val="20"/>
                <w:szCs w:val="20"/>
              </w:rPr>
              <w:t>76</w:t>
            </w:r>
          </w:p>
        </w:tc>
        <w:tc>
          <w:tcPr>
            <w:tcW w:w="1816" w:type="dxa"/>
          </w:tcPr>
          <w:p w14:paraId="152DDFA6" w14:textId="77777777" w:rsidR="005059EC" w:rsidRPr="0016146A" w:rsidRDefault="005059EC" w:rsidP="00686E19">
            <w:pPr>
              <w:jc w:val="right"/>
              <w:rPr>
                <w:sz w:val="20"/>
                <w:szCs w:val="20"/>
              </w:rPr>
            </w:pPr>
            <w:r w:rsidRPr="0016146A">
              <w:rPr>
                <w:sz w:val="20"/>
                <w:szCs w:val="20"/>
              </w:rPr>
              <w:t>1,047.56</w:t>
            </w:r>
          </w:p>
        </w:tc>
        <w:tc>
          <w:tcPr>
            <w:tcW w:w="1276" w:type="dxa"/>
          </w:tcPr>
          <w:p w14:paraId="1BE9B341" w14:textId="77777777" w:rsidR="005059EC" w:rsidRPr="0016146A" w:rsidRDefault="005059EC" w:rsidP="00686E19">
            <w:pPr>
              <w:jc w:val="right"/>
              <w:rPr>
                <w:sz w:val="20"/>
                <w:szCs w:val="20"/>
              </w:rPr>
            </w:pPr>
            <w:r w:rsidRPr="0016146A">
              <w:rPr>
                <w:sz w:val="20"/>
                <w:szCs w:val="20"/>
              </w:rPr>
              <w:t>6,833,513</w:t>
            </w:r>
          </w:p>
        </w:tc>
        <w:tc>
          <w:tcPr>
            <w:tcW w:w="1276" w:type="dxa"/>
          </w:tcPr>
          <w:p w14:paraId="6F8E972F" w14:textId="77777777" w:rsidR="005059EC" w:rsidRPr="0016146A" w:rsidRDefault="005059EC" w:rsidP="00686E19">
            <w:pPr>
              <w:rPr>
                <w:sz w:val="20"/>
                <w:szCs w:val="20"/>
              </w:rPr>
            </w:pPr>
            <w:r w:rsidRPr="0016146A">
              <w:rPr>
                <w:sz w:val="20"/>
                <w:szCs w:val="20"/>
              </w:rPr>
              <w:t>Second</w:t>
            </w:r>
          </w:p>
        </w:tc>
        <w:tc>
          <w:tcPr>
            <w:tcW w:w="1559" w:type="dxa"/>
          </w:tcPr>
          <w:p w14:paraId="4C4AC65B" w14:textId="77777777" w:rsidR="005059EC" w:rsidRDefault="005059EC" w:rsidP="00686E19">
            <w:pPr>
              <w:rPr>
                <w:sz w:val="20"/>
                <w:szCs w:val="20"/>
              </w:rPr>
            </w:pPr>
            <w:r w:rsidRPr="0017419C">
              <w:rPr>
                <w:sz w:val="20"/>
                <w:szCs w:val="20"/>
              </w:rPr>
              <w:t>Hydrocarbon</w:t>
            </w:r>
          </w:p>
          <w:p w14:paraId="6BA87AA1" w14:textId="77777777" w:rsidR="005059EC" w:rsidRDefault="005059EC" w:rsidP="00686E19">
            <w:pPr>
              <w:rPr>
                <w:sz w:val="20"/>
                <w:szCs w:val="20"/>
              </w:rPr>
            </w:pPr>
            <w:r>
              <w:rPr>
                <w:sz w:val="20"/>
                <w:szCs w:val="20"/>
              </w:rPr>
              <w:t>HFOs</w:t>
            </w:r>
          </w:p>
          <w:p w14:paraId="6959267F" w14:textId="3C4EB588" w:rsidR="005059EC" w:rsidRPr="0016146A" w:rsidRDefault="005059EC" w:rsidP="00686E19">
            <w:pPr>
              <w:rPr>
                <w:sz w:val="20"/>
                <w:szCs w:val="20"/>
              </w:rPr>
            </w:pPr>
            <w:r>
              <w:rPr>
                <w:sz w:val="20"/>
                <w:szCs w:val="20"/>
              </w:rPr>
              <w:t xml:space="preserve">Methyl </w:t>
            </w:r>
            <w:proofErr w:type="spellStart"/>
            <w:r>
              <w:rPr>
                <w:sz w:val="20"/>
                <w:szCs w:val="20"/>
              </w:rPr>
              <w:t>formate</w:t>
            </w:r>
            <w:proofErr w:type="spellEnd"/>
          </w:p>
        </w:tc>
        <w:tc>
          <w:tcPr>
            <w:tcW w:w="2268" w:type="dxa"/>
            <w:vMerge/>
          </w:tcPr>
          <w:p w14:paraId="1C26CCAD" w14:textId="7CAA4FF4" w:rsidR="005059EC" w:rsidRPr="0016146A" w:rsidRDefault="005059EC" w:rsidP="00686E19">
            <w:pPr>
              <w:rPr>
                <w:sz w:val="20"/>
                <w:szCs w:val="20"/>
              </w:rPr>
            </w:pPr>
          </w:p>
        </w:tc>
      </w:tr>
      <w:tr w:rsidR="00381F09" w:rsidRPr="0016146A" w14:paraId="2DC02D38" w14:textId="77777777" w:rsidTr="002005DC">
        <w:trPr>
          <w:trHeight w:val="147"/>
        </w:trPr>
        <w:tc>
          <w:tcPr>
            <w:tcW w:w="1161" w:type="dxa"/>
          </w:tcPr>
          <w:p w14:paraId="28FEB64A" w14:textId="43FB8126" w:rsidR="00381F09" w:rsidRPr="0016146A" w:rsidRDefault="002005DC" w:rsidP="00686E19">
            <w:pPr>
              <w:jc w:val="left"/>
              <w:rPr>
                <w:sz w:val="20"/>
                <w:szCs w:val="20"/>
              </w:rPr>
            </w:pPr>
            <w:r>
              <w:rPr>
                <w:sz w:val="20"/>
                <w:szCs w:val="20"/>
              </w:rPr>
              <w:t xml:space="preserve">Total </w:t>
            </w:r>
          </w:p>
        </w:tc>
        <w:tc>
          <w:tcPr>
            <w:tcW w:w="1816" w:type="dxa"/>
          </w:tcPr>
          <w:p w14:paraId="4EA3F924" w14:textId="77777777" w:rsidR="00381F09" w:rsidRPr="0016146A" w:rsidRDefault="00381F09" w:rsidP="00686E19">
            <w:pPr>
              <w:jc w:val="right"/>
              <w:rPr>
                <w:sz w:val="20"/>
                <w:szCs w:val="20"/>
              </w:rPr>
            </w:pPr>
            <w:r w:rsidRPr="0016146A">
              <w:rPr>
                <w:sz w:val="20"/>
                <w:szCs w:val="20"/>
              </w:rPr>
              <w:t>2,316.94</w:t>
            </w:r>
          </w:p>
        </w:tc>
        <w:tc>
          <w:tcPr>
            <w:tcW w:w="1276" w:type="dxa"/>
          </w:tcPr>
          <w:p w14:paraId="0399C621" w14:textId="77777777" w:rsidR="00381F09" w:rsidRPr="0016146A" w:rsidRDefault="00381F09" w:rsidP="00686E19">
            <w:pPr>
              <w:jc w:val="right"/>
              <w:rPr>
                <w:sz w:val="20"/>
                <w:szCs w:val="20"/>
              </w:rPr>
            </w:pPr>
            <w:r w:rsidRPr="0016146A">
              <w:rPr>
                <w:sz w:val="20"/>
                <w:szCs w:val="20"/>
              </w:rPr>
              <w:t>13,046,574</w:t>
            </w:r>
          </w:p>
        </w:tc>
        <w:tc>
          <w:tcPr>
            <w:tcW w:w="1276" w:type="dxa"/>
          </w:tcPr>
          <w:p w14:paraId="3D52909E" w14:textId="7138E1B6" w:rsidR="00381F09" w:rsidRPr="0016146A" w:rsidRDefault="00381F09" w:rsidP="00686E19">
            <w:pPr>
              <w:rPr>
                <w:sz w:val="20"/>
                <w:szCs w:val="20"/>
              </w:rPr>
            </w:pPr>
          </w:p>
        </w:tc>
        <w:tc>
          <w:tcPr>
            <w:tcW w:w="1559" w:type="dxa"/>
          </w:tcPr>
          <w:p w14:paraId="2382D2D2" w14:textId="55A33519" w:rsidR="00381F09" w:rsidRPr="0016146A" w:rsidRDefault="00381F09" w:rsidP="00686E19">
            <w:pPr>
              <w:rPr>
                <w:sz w:val="20"/>
                <w:szCs w:val="20"/>
              </w:rPr>
            </w:pPr>
          </w:p>
        </w:tc>
        <w:tc>
          <w:tcPr>
            <w:tcW w:w="2268" w:type="dxa"/>
          </w:tcPr>
          <w:p w14:paraId="6CDE7876" w14:textId="7540E522" w:rsidR="00381F09" w:rsidRPr="0016146A" w:rsidRDefault="00381F09" w:rsidP="00686E19">
            <w:pPr>
              <w:rPr>
                <w:sz w:val="20"/>
                <w:szCs w:val="20"/>
              </w:rPr>
            </w:pPr>
          </w:p>
        </w:tc>
      </w:tr>
      <w:tr w:rsidR="00381F09" w:rsidRPr="0059531A" w14:paraId="2CFA55ED" w14:textId="77777777" w:rsidTr="002005DC">
        <w:trPr>
          <w:trHeight w:val="147"/>
        </w:trPr>
        <w:tc>
          <w:tcPr>
            <w:tcW w:w="1161" w:type="dxa"/>
          </w:tcPr>
          <w:p w14:paraId="40939BFA" w14:textId="77777777" w:rsidR="00381F09" w:rsidRPr="0016146A" w:rsidRDefault="00381F09" w:rsidP="00686E19">
            <w:pPr>
              <w:jc w:val="left"/>
              <w:rPr>
                <w:sz w:val="20"/>
                <w:szCs w:val="20"/>
              </w:rPr>
            </w:pPr>
            <w:r w:rsidRPr="0016146A">
              <w:rPr>
                <w:sz w:val="20"/>
                <w:szCs w:val="20"/>
              </w:rPr>
              <w:t>Around 300</w:t>
            </w:r>
          </w:p>
        </w:tc>
        <w:tc>
          <w:tcPr>
            <w:tcW w:w="1816" w:type="dxa"/>
          </w:tcPr>
          <w:p w14:paraId="79D3AF77" w14:textId="29A5CAA1" w:rsidR="00381F09" w:rsidRPr="0016146A" w:rsidRDefault="00381F09" w:rsidP="00686E19">
            <w:pPr>
              <w:jc w:val="right"/>
              <w:rPr>
                <w:sz w:val="20"/>
                <w:szCs w:val="20"/>
              </w:rPr>
            </w:pPr>
            <w:r w:rsidRPr="0016146A">
              <w:rPr>
                <w:sz w:val="20"/>
                <w:szCs w:val="20"/>
              </w:rPr>
              <w:t>T</w:t>
            </w:r>
            <w:r w:rsidR="002005DC">
              <w:rPr>
                <w:sz w:val="20"/>
                <w:szCs w:val="20"/>
              </w:rPr>
              <w:t>BC</w:t>
            </w:r>
          </w:p>
        </w:tc>
        <w:tc>
          <w:tcPr>
            <w:tcW w:w="1276" w:type="dxa"/>
          </w:tcPr>
          <w:p w14:paraId="48FF6CC7" w14:textId="237027DA" w:rsidR="00381F09" w:rsidRPr="0016146A" w:rsidRDefault="002005DC" w:rsidP="00686E19">
            <w:pPr>
              <w:jc w:val="right"/>
              <w:rPr>
                <w:sz w:val="20"/>
                <w:szCs w:val="20"/>
              </w:rPr>
            </w:pPr>
            <w:r>
              <w:rPr>
                <w:sz w:val="20"/>
                <w:szCs w:val="20"/>
              </w:rPr>
              <w:t>TBC</w:t>
            </w:r>
          </w:p>
        </w:tc>
        <w:tc>
          <w:tcPr>
            <w:tcW w:w="1276" w:type="dxa"/>
          </w:tcPr>
          <w:p w14:paraId="09FCF493" w14:textId="77777777" w:rsidR="00381F09" w:rsidRPr="0016146A" w:rsidRDefault="00381F09" w:rsidP="00686E19">
            <w:pPr>
              <w:rPr>
                <w:sz w:val="20"/>
                <w:szCs w:val="20"/>
              </w:rPr>
            </w:pPr>
            <w:r w:rsidRPr="0016146A">
              <w:rPr>
                <w:sz w:val="20"/>
                <w:szCs w:val="20"/>
              </w:rPr>
              <w:t xml:space="preserve">Third </w:t>
            </w:r>
          </w:p>
        </w:tc>
        <w:tc>
          <w:tcPr>
            <w:tcW w:w="1559" w:type="dxa"/>
          </w:tcPr>
          <w:p w14:paraId="483F5C8E" w14:textId="7E2FDCA7" w:rsidR="00381F09" w:rsidRPr="0016146A" w:rsidRDefault="00381F09" w:rsidP="00686E19">
            <w:pPr>
              <w:rPr>
                <w:sz w:val="20"/>
                <w:szCs w:val="20"/>
              </w:rPr>
            </w:pPr>
          </w:p>
        </w:tc>
        <w:tc>
          <w:tcPr>
            <w:tcW w:w="2268" w:type="dxa"/>
          </w:tcPr>
          <w:p w14:paraId="41CE936B" w14:textId="77777777" w:rsidR="00381F09" w:rsidRPr="0016146A" w:rsidRDefault="00381F09" w:rsidP="00686E19">
            <w:pPr>
              <w:rPr>
                <w:sz w:val="20"/>
                <w:szCs w:val="20"/>
              </w:rPr>
            </w:pPr>
            <w:r w:rsidRPr="0016146A">
              <w:rPr>
                <w:sz w:val="20"/>
                <w:szCs w:val="20"/>
              </w:rPr>
              <w:t>Under verification for eligibility</w:t>
            </w:r>
          </w:p>
        </w:tc>
      </w:tr>
    </w:tbl>
    <w:p w14:paraId="1ABF27B6" w14:textId="04B8286E" w:rsidR="006617C0" w:rsidRPr="009321FA" w:rsidRDefault="006617C0" w:rsidP="00686E19">
      <w:pPr>
        <w:rPr>
          <w:sz w:val="16"/>
          <w:szCs w:val="16"/>
          <w:lang w:val="en-CA"/>
        </w:rPr>
      </w:pPr>
      <w:r w:rsidRPr="009321FA">
        <w:rPr>
          <w:sz w:val="16"/>
          <w:szCs w:val="16"/>
          <w:lang w:val="en-CA"/>
        </w:rPr>
        <w:t>*</w:t>
      </w:r>
      <w:r w:rsidR="002005DC">
        <w:rPr>
          <w:sz w:val="16"/>
          <w:szCs w:val="16"/>
          <w:lang w:val="en-CA"/>
        </w:rPr>
        <w:t xml:space="preserve">As per </w:t>
      </w:r>
      <w:proofErr w:type="spellStart"/>
      <w:r w:rsidR="002005DC">
        <w:rPr>
          <w:sz w:val="16"/>
          <w:szCs w:val="16"/>
          <w:lang w:val="en-CA"/>
        </w:rPr>
        <w:t>MoAs</w:t>
      </w:r>
      <w:proofErr w:type="spellEnd"/>
      <w:r w:rsidR="002005DC">
        <w:rPr>
          <w:sz w:val="16"/>
          <w:szCs w:val="16"/>
          <w:lang w:val="en-CA"/>
        </w:rPr>
        <w:t>,</w:t>
      </w:r>
      <w:r>
        <w:rPr>
          <w:sz w:val="16"/>
          <w:szCs w:val="16"/>
          <w:lang w:val="en-CA"/>
        </w:rPr>
        <w:t xml:space="preserve"> payments are made base</w:t>
      </w:r>
      <w:r w:rsidRPr="009321FA">
        <w:rPr>
          <w:sz w:val="16"/>
          <w:szCs w:val="16"/>
          <w:lang w:val="en-CA"/>
        </w:rPr>
        <w:t>d</w:t>
      </w:r>
      <w:r>
        <w:rPr>
          <w:sz w:val="16"/>
          <w:szCs w:val="16"/>
          <w:lang w:val="en-CA"/>
        </w:rPr>
        <w:t xml:space="preserve"> </w:t>
      </w:r>
      <w:r w:rsidRPr="009321FA">
        <w:rPr>
          <w:sz w:val="16"/>
          <w:szCs w:val="16"/>
          <w:lang w:val="en-CA"/>
        </w:rPr>
        <w:t>on the achievement</w:t>
      </w:r>
      <w:r>
        <w:rPr>
          <w:sz w:val="16"/>
          <w:szCs w:val="16"/>
          <w:lang w:val="en-CA"/>
        </w:rPr>
        <w:t xml:space="preserve"> of the following </w:t>
      </w:r>
      <w:r w:rsidRPr="009321FA">
        <w:rPr>
          <w:sz w:val="16"/>
          <w:szCs w:val="16"/>
          <w:lang w:val="en-CA"/>
        </w:rPr>
        <w:t>milestone</w:t>
      </w:r>
      <w:r>
        <w:rPr>
          <w:sz w:val="16"/>
          <w:szCs w:val="16"/>
          <w:lang w:val="en-CA"/>
        </w:rPr>
        <w:t>s</w:t>
      </w:r>
      <w:r w:rsidRPr="009321FA">
        <w:rPr>
          <w:sz w:val="16"/>
          <w:szCs w:val="16"/>
          <w:lang w:val="en-CA"/>
        </w:rPr>
        <w:t xml:space="preserve">: signature of the agreement, initialization of the equipment procurement, conversion of </w:t>
      </w:r>
      <w:r w:rsidR="00173BBB">
        <w:rPr>
          <w:sz w:val="16"/>
          <w:szCs w:val="16"/>
          <w:lang w:val="en-CA"/>
        </w:rPr>
        <w:t xml:space="preserve">the </w:t>
      </w:r>
      <w:r w:rsidRPr="009321FA">
        <w:rPr>
          <w:sz w:val="16"/>
          <w:szCs w:val="16"/>
          <w:lang w:val="en-CA"/>
        </w:rPr>
        <w:t xml:space="preserve">enterprise, trials and </w:t>
      </w:r>
      <w:r w:rsidR="00AF695F">
        <w:rPr>
          <w:sz w:val="16"/>
          <w:szCs w:val="16"/>
          <w:lang w:val="en-CA"/>
        </w:rPr>
        <w:t>certifications completion</w:t>
      </w:r>
      <w:r w:rsidRPr="009321FA">
        <w:rPr>
          <w:sz w:val="16"/>
          <w:szCs w:val="16"/>
          <w:lang w:val="en-CA"/>
        </w:rPr>
        <w:t xml:space="preserve">, and </w:t>
      </w:r>
      <w:r>
        <w:rPr>
          <w:sz w:val="16"/>
          <w:szCs w:val="16"/>
          <w:lang w:val="en-CA"/>
        </w:rPr>
        <w:t>commencement of commercial production</w:t>
      </w:r>
      <w:r w:rsidR="00173BBB">
        <w:rPr>
          <w:sz w:val="16"/>
          <w:szCs w:val="16"/>
          <w:lang w:val="en-CA"/>
        </w:rPr>
        <w:t>.</w:t>
      </w:r>
    </w:p>
    <w:p w14:paraId="326336F4" w14:textId="77777777" w:rsidR="00F851F6" w:rsidRPr="00F851F6" w:rsidRDefault="00F851F6" w:rsidP="00686E19">
      <w:pPr>
        <w:rPr>
          <w:lang w:val="en-CA"/>
        </w:rPr>
      </w:pPr>
    </w:p>
    <w:p w14:paraId="233FED35" w14:textId="77777777" w:rsidR="00772ECE" w:rsidRPr="008769F2" w:rsidRDefault="00772ECE" w:rsidP="00686E19">
      <w:pPr>
        <w:rPr>
          <w:i/>
          <w:lang w:val="en-CA"/>
        </w:rPr>
      </w:pPr>
      <w:r w:rsidRPr="008769F2">
        <w:rPr>
          <w:i/>
          <w:lang w:val="en-CA"/>
        </w:rPr>
        <w:t>Refrigeration servicing sector</w:t>
      </w:r>
    </w:p>
    <w:p w14:paraId="667BD76E" w14:textId="77777777" w:rsidR="00772ECE" w:rsidRPr="008769F2" w:rsidRDefault="00772ECE" w:rsidP="00686E19">
      <w:pPr>
        <w:rPr>
          <w:lang w:val="en-CA"/>
        </w:rPr>
      </w:pPr>
    </w:p>
    <w:p w14:paraId="3804743F" w14:textId="36BE9F8D" w:rsidR="00447783" w:rsidRDefault="00AF4AE7" w:rsidP="00686E19">
      <w:pPr>
        <w:pStyle w:val="Heading1"/>
        <w:rPr>
          <w:lang w:val="en-CA"/>
        </w:rPr>
      </w:pPr>
      <w:r>
        <w:rPr>
          <w:lang w:val="en-CA"/>
        </w:rPr>
        <w:t>T</w:t>
      </w:r>
      <w:r w:rsidR="008F5BC4" w:rsidRPr="008F5BC4">
        <w:rPr>
          <w:lang w:val="en-CA"/>
        </w:rPr>
        <w:t xml:space="preserve">raining </w:t>
      </w:r>
      <w:r w:rsidR="003117A2">
        <w:rPr>
          <w:lang w:val="en-CA"/>
        </w:rPr>
        <w:t>in good refrigeration practices</w:t>
      </w:r>
      <w:r w:rsidR="00DC0F8E">
        <w:rPr>
          <w:lang w:val="en-CA"/>
        </w:rPr>
        <w:t xml:space="preserve"> and installation of room air-conditioners</w:t>
      </w:r>
      <w:r w:rsidR="003117A2">
        <w:rPr>
          <w:lang w:val="en-CA"/>
        </w:rPr>
        <w:t xml:space="preserve"> </w:t>
      </w:r>
      <w:r w:rsidR="008F5BC4" w:rsidRPr="008F5BC4">
        <w:rPr>
          <w:lang w:val="en-CA"/>
        </w:rPr>
        <w:t>was provided to 62 trainers</w:t>
      </w:r>
      <w:r w:rsidR="00265492">
        <w:rPr>
          <w:lang w:val="en-CA"/>
        </w:rPr>
        <w:t>;</w:t>
      </w:r>
      <w:r w:rsidR="008F5BC4" w:rsidRPr="008F5BC4">
        <w:rPr>
          <w:lang w:val="en-CA"/>
        </w:rPr>
        <w:t xml:space="preserve"> training material for </w:t>
      </w:r>
      <w:r w:rsidR="00B543F5" w:rsidRPr="00B543F5">
        <w:rPr>
          <w:lang w:val="en-CA"/>
        </w:rPr>
        <w:t xml:space="preserve">refrigeration technicians </w:t>
      </w:r>
      <w:r w:rsidR="00B543F5">
        <w:rPr>
          <w:lang w:val="en-CA"/>
        </w:rPr>
        <w:t>was</w:t>
      </w:r>
      <w:r w:rsidR="008F5BC4" w:rsidRPr="008F5BC4">
        <w:rPr>
          <w:lang w:val="en-CA"/>
        </w:rPr>
        <w:t xml:space="preserve"> pre</w:t>
      </w:r>
      <w:r w:rsidR="00265492">
        <w:rPr>
          <w:lang w:val="en-CA"/>
        </w:rPr>
        <w:t>pared;</w:t>
      </w:r>
      <w:r w:rsidR="008F5BC4" w:rsidRPr="008F5BC4">
        <w:rPr>
          <w:lang w:val="en-CA"/>
        </w:rPr>
        <w:t xml:space="preserve"> handbooks for trainers an</w:t>
      </w:r>
      <w:r w:rsidR="00265492">
        <w:rPr>
          <w:lang w:val="en-CA"/>
        </w:rPr>
        <w:t>d technicians have been revised;</w:t>
      </w:r>
      <w:r w:rsidR="008F5BC4" w:rsidRPr="008F5BC4">
        <w:rPr>
          <w:lang w:val="en-CA"/>
        </w:rPr>
        <w:t xml:space="preserve"> </w:t>
      </w:r>
      <w:r w:rsidR="00404971">
        <w:rPr>
          <w:lang w:val="en-CA"/>
        </w:rPr>
        <w:t xml:space="preserve">and </w:t>
      </w:r>
      <w:r w:rsidR="008F5BC4" w:rsidRPr="008F5BC4">
        <w:rPr>
          <w:lang w:val="en-CA"/>
        </w:rPr>
        <w:t xml:space="preserve">a concept note for </w:t>
      </w:r>
      <w:r w:rsidR="00265492">
        <w:rPr>
          <w:lang w:val="en-CA"/>
        </w:rPr>
        <w:t>a</w:t>
      </w:r>
      <w:r w:rsidR="008F5BC4" w:rsidRPr="008F5BC4">
        <w:rPr>
          <w:lang w:val="en-CA"/>
        </w:rPr>
        <w:t xml:space="preserve"> certification scheme (“National Qualification, Certification and Compliance scheme (Q2C) for best servicing practice”) was prepared and submitted for review by stakeholders.</w:t>
      </w:r>
    </w:p>
    <w:p w14:paraId="1DEC7433" w14:textId="77777777" w:rsidR="008F5BC4" w:rsidRDefault="008F5BC4" w:rsidP="00686E19">
      <w:pPr>
        <w:pStyle w:val="Heading1"/>
        <w:numPr>
          <w:ilvl w:val="0"/>
          <w:numId w:val="0"/>
        </w:numPr>
        <w:rPr>
          <w:i/>
          <w:lang w:val="en-CA"/>
        </w:rPr>
      </w:pPr>
      <w:r>
        <w:rPr>
          <w:i/>
          <w:lang w:val="en-CA"/>
        </w:rPr>
        <w:t>Enabling activities</w:t>
      </w:r>
    </w:p>
    <w:p w14:paraId="13327DCE" w14:textId="29869EF8" w:rsidR="007C3B5D" w:rsidRPr="00E54CD4" w:rsidRDefault="003F2AE1" w:rsidP="00686E19">
      <w:pPr>
        <w:pStyle w:val="Heading1"/>
        <w:rPr>
          <w:i/>
          <w:lang w:val="en-CA"/>
        </w:rPr>
      </w:pPr>
      <w:r>
        <w:rPr>
          <w:lang w:val="en-CA"/>
        </w:rPr>
        <w:t>T</w:t>
      </w:r>
      <w:r w:rsidR="00265492">
        <w:rPr>
          <w:lang w:val="en-CA"/>
        </w:rPr>
        <w:t xml:space="preserve">he Ozone Cell has initiated </w:t>
      </w:r>
      <w:r w:rsidR="00441716" w:rsidRPr="00441716">
        <w:rPr>
          <w:lang w:val="en-CA"/>
        </w:rPr>
        <w:t xml:space="preserve">consultation meetings with </w:t>
      </w:r>
      <w:r w:rsidR="00265492">
        <w:rPr>
          <w:lang w:val="en-CA"/>
        </w:rPr>
        <w:t xml:space="preserve">the </w:t>
      </w:r>
      <w:r w:rsidR="00441716" w:rsidRPr="00441716">
        <w:rPr>
          <w:lang w:val="en-CA"/>
        </w:rPr>
        <w:t>National Customs Academy</w:t>
      </w:r>
      <w:r w:rsidR="00441716" w:rsidRPr="00441716">
        <w:t xml:space="preserve"> </w:t>
      </w:r>
      <w:r w:rsidR="00441716">
        <w:t>(</w:t>
      </w:r>
      <w:r w:rsidR="00441716" w:rsidRPr="00441716">
        <w:rPr>
          <w:lang w:val="en-CA"/>
        </w:rPr>
        <w:t>NACIN</w:t>
      </w:r>
      <w:r w:rsidR="00441716">
        <w:rPr>
          <w:lang w:val="en-CA"/>
        </w:rPr>
        <w:t xml:space="preserve">), </w:t>
      </w:r>
      <w:r w:rsidR="00265492">
        <w:rPr>
          <w:lang w:val="en-CA"/>
        </w:rPr>
        <w:t xml:space="preserve">the </w:t>
      </w:r>
      <w:r w:rsidR="00441716">
        <w:rPr>
          <w:lang w:val="en-CA"/>
        </w:rPr>
        <w:t>Bureau of Indian Standards</w:t>
      </w:r>
      <w:r w:rsidR="00265492">
        <w:rPr>
          <w:lang w:val="en-CA"/>
        </w:rPr>
        <w:t xml:space="preserve"> and the </w:t>
      </w:r>
      <w:r w:rsidR="00441716" w:rsidRPr="00441716">
        <w:rPr>
          <w:lang w:val="en-CA"/>
        </w:rPr>
        <w:t>National Centre for Cold Chain Deve</w:t>
      </w:r>
      <w:r w:rsidR="00441716">
        <w:rPr>
          <w:lang w:val="en-CA"/>
        </w:rPr>
        <w:t>lopment (NCCD), a</w:t>
      </w:r>
      <w:r w:rsidR="00265492">
        <w:rPr>
          <w:lang w:val="en-CA"/>
        </w:rPr>
        <w:t>s well as</w:t>
      </w:r>
      <w:r w:rsidR="00441716">
        <w:rPr>
          <w:lang w:val="en-CA"/>
        </w:rPr>
        <w:t xml:space="preserve"> </w:t>
      </w:r>
      <w:r w:rsidR="00265492">
        <w:rPr>
          <w:lang w:val="en-CA"/>
        </w:rPr>
        <w:t xml:space="preserve">a </w:t>
      </w:r>
      <w:r w:rsidR="00441716">
        <w:rPr>
          <w:lang w:val="en-CA"/>
        </w:rPr>
        <w:t>partnership</w:t>
      </w:r>
      <w:r w:rsidR="00441716" w:rsidRPr="00441716">
        <w:rPr>
          <w:lang w:val="en-CA"/>
        </w:rPr>
        <w:t xml:space="preserve"> </w:t>
      </w:r>
      <w:r w:rsidR="0036751C">
        <w:rPr>
          <w:lang w:val="en-CA"/>
        </w:rPr>
        <w:t>with</w:t>
      </w:r>
      <w:r w:rsidR="00441716" w:rsidRPr="00441716">
        <w:rPr>
          <w:lang w:val="en-CA"/>
        </w:rPr>
        <w:t xml:space="preserve"> </w:t>
      </w:r>
      <w:r w:rsidR="00307F2B" w:rsidRPr="00307F2B">
        <w:rPr>
          <w:lang w:val="en-CA"/>
        </w:rPr>
        <w:t xml:space="preserve">Energy Efficiency Services Ltd </w:t>
      </w:r>
      <w:r w:rsidR="00307F2B">
        <w:rPr>
          <w:lang w:val="en-CA"/>
        </w:rPr>
        <w:t>(</w:t>
      </w:r>
      <w:r w:rsidR="00441716" w:rsidRPr="00441716">
        <w:rPr>
          <w:lang w:val="en-CA"/>
        </w:rPr>
        <w:t>EESL</w:t>
      </w:r>
      <w:r w:rsidR="00307F2B">
        <w:rPr>
          <w:lang w:val="en-CA"/>
        </w:rPr>
        <w:t>)</w:t>
      </w:r>
      <w:r w:rsidR="00265492">
        <w:rPr>
          <w:lang w:val="en-CA"/>
        </w:rPr>
        <w:t>,</w:t>
      </w:r>
      <w:r w:rsidR="00890B74">
        <w:rPr>
          <w:lang w:val="en-CA"/>
        </w:rPr>
        <w:t xml:space="preserve"> </w:t>
      </w:r>
      <w:r w:rsidR="00265492">
        <w:rPr>
          <w:lang w:val="en-CA"/>
        </w:rPr>
        <w:t xml:space="preserve">to carry out </w:t>
      </w:r>
      <w:r w:rsidR="00441716" w:rsidRPr="00441716">
        <w:rPr>
          <w:lang w:val="en-CA"/>
        </w:rPr>
        <w:t>sector-based policy and awareness activities.</w:t>
      </w:r>
    </w:p>
    <w:p w14:paraId="131100EF" w14:textId="77777777" w:rsidR="00772ECE" w:rsidRPr="008769F2" w:rsidRDefault="00772ECE" w:rsidP="00686E19">
      <w:pPr>
        <w:rPr>
          <w:i/>
          <w:lang w:val="en-CA"/>
        </w:rPr>
      </w:pPr>
      <w:r w:rsidRPr="008769F2">
        <w:rPr>
          <w:i/>
          <w:lang w:val="en-CA"/>
        </w:rPr>
        <w:t>Project implementation and monitoring unit (PMU)</w:t>
      </w:r>
    </w:p>
    <w:p w14:paraId="0E5D940A" w14:textId="77777777" w:rsidR="00772ECE" w:rsidRPr="008769F2" w:rsidRDefault="00772ECE" w:rsidP="00686E19">
      <w:pPr>
        <w:rPr>
          <w:lang w:val="en-CA"/>
        </w:rPr>
      </w:pPr>
    </w:p>
    <w:p w14:paraId="3704F47D" w14:textId="77777777" w:rsidR="0066224D" w:rsidRPr="00CA66E2" w:rsidRDefault="0068706F" w:rsidP="00686E19">
      <w:pPr>
        <w:pStyle w:val="Heading1"/>
        <w:rPr>
          <w:lang w:val="en-CA"/>
        </w:rPr>
      </w:pPr>
      <w:r w:rsidRPr="00CA66E2">
        <w:rPr>
          <w:lang w:val="en-CA"/>
        </w:rPr>
        <w:t>The PMU</w:t>
      </w:r>
      <w:r w:rsidR="00404971">
        <w:rPr>
          <w:lang w:val="en-CA"/>
        </w:rPr>
        <w:t>,</w:t>
      </w:r>
      <w:r w:rsidR="00CA66E2" w:rsidRPr="00CA66E2">
        <w:rPr>
          <w:lang w:val="en-CA"/>
        </w:rPr>
        <w:t xml:space="preserve"> established within the Ozone Cell</w:t>
      </w:r>
      <w:r w:rsidR="00404971">
        <w:rPr>
          <w:lang w:val="en-CA"/>
        </w:rPr>
        <w:t>,</w:t>
      </w:r>
      <w:r w:rsidR="00CA66E2" w:rsidRPr="00CA66E2">
        <w:rPr>
          <w:lang w:val="en-CA"/>
        </w:rPr>
        <w:t xml:space="preserve"> coordinates the implementation of </w:t>
      </w:r>
      <w:r w:rsidR="00B543F5">
        <w:rPr>
          <w:lang w:val="en-CA"/>
        </w:rPr>
        <w:t xml:space="preserve">the </w:t>
      </w:r>
      <w:r w:rsidR="00CA66E2" w:rsidRPr="00CA66E2">
        <w:rPr>
          <w:lang w:val="en-CA"/>
        </w:rPr>
        <w:t>HPMP, facilitating communication among key stakeholders and increasing awareness on ODS issues amongst senior decision makers.</w:t>
      </w:r>
    </w:p>
    <w:p w14:paraId="5424235F" w14:textId="77777777" w:rsidR="00772ECE" w:rsidRPr="008769F2" w:rsidRDefault="00772ECE" w:rsidP="00686E19">
      <w:pPr>
        <w:rPr>
          <w:u w:val="single"/>
          <w:lang w:val="en-CA"/>
        </w:rPr>
      </w:pPr>
      <w:r w:rsidRPr="008769F2">
        <w:rPr>
          <w:u w:val="single"/>
          <w:lang w:val="en-CA"/>
        </w:rPr>
        <w:t>Level of fund disbursement</w:t>
      </w:r>
    </w:p>
    <w:p w14:paraId="096DC3B0" w14:textId="77777777" w:rsidR="00772ECE" w:rsidRPr="008769F2" w:rsidRDefault="00772ECE" w:rsidP="00686E19">
      <w:pPr>
        <w:rPr>
          <w:lang w:val="en-CA"/>
        </w:rPr>
      </w:pPr>
    </w:p>
    <w:p w14:paraId="52F8F80D" w14:textId="25CCF1BC" w:rsidR="00772ECE" w:rsidRPr="006D71F0" w:rsidRDefault="00772ECE" w:rsidP="00686E19">
      <w:pPr>
        <w:pStyle w:val="Heading1"/>
        <w:rPr>
          <w:lang w:val="en-CA"/>
        </w:rPr>
      </w:pPr>
      <w:r w:rsidRPr="008769F2">
        <w:rPr>
          <w:lang w:val="en-CA"/>
        </w:rPr>
        <w:t xml:space="preserve">As of </w:t>
      </w:r>
      <w:r w:rsidR="00005E1A" w:rsidRPr="006D71F0">
        <w:rPr>
          <w:lang w:val="en-CA"/>
        </w:rPr>
        <w:t>September</w:t>
      </w:r>
      <w:r w:rsidR="00655879" w:rsidRPr="006D71F0">
        <w:rPr>
          <w:lang w:val="en-CA"/>
        </w:rPr>
        <w:t xml:space="preserve"> 2018</w:t>
      </w:r>
      <w:r w:rsidRPr="006D71F0">
        <w:rPr>
          <w:lang w:val="en-CA"/>
        </w:rPr>
        <w:t xml:space="preserve">, of the </w:t>
      </w:r>
      <w:r w:rsidR="009045C1" w:rsidRPr="006D71F0">
        <w:rPr>
          <w:lang w:val="en-CA"/>
        </w:rPr>
        <w:t>US $</w:t>
      </w:r>
      <w:r w:rsidR="00EF1F69" w:rsidRPr="006D71F0">
        <w:rPr>
          <w:lang w:val="en-CA"/>
        </w:rPr>
        <w:t>9,901,000</w:t>
      </w:r>
      <w:r w:rsidRPr="006D71F0">
        <w:rPr>
          <w:lang w:val="en-CA"/>
        </w:rPr>
        <w:t xml:space="preserve"> approved so far, </w:t>
      </w:r>
      <w:r w:rsidR="009045C1" w:rsidRPr="006D71F0">
        <w:rPr>
          <w:lang w:val="en-CA"/>
        </w:rPr>
        <w:t>US $</w:t>
      </w:r>
      <w:r w:rsidR="00B65D32" w:rsidRPr="006D71F0">
        <w:rPr>
          <w:lang w:val="en-CA"/>
        </w:rPr>
        <w:t>2,054,414</w:t>
      </w:r>
      <w:r w:rsidRPr="006D71F0">
        <w:rPr>
          <w:lang w:val="en-CA"/>
        </w:rPr>
        <w:t xml:space="preserve"> (</w:t>
      </w:r>
      <w:r w:rsidR="00B65D32" w:rsidRPr="006D71F0">
        <w:rPr>
          <w:lang w:val="en-CA"/>
        </w:rPr>
        <w:t xml:space="preserve">20.7 </w:t>
      </w:r>
      <w:r w:rsidR="009045C1" w:rsidRPr="006D71F0">
        <w:rPr>
          <w:lang w:val="en-CA"/>
        </w:rPr>
        <w:t>per cent</w:t>
      </w:r>
      <w:r w:rsidRPr="006D71F0">
        <w:rPr>
          <w:lang w:val="en-CA"/>
        </w:rPr>
        <w:t>) had been disbursed</w:t>
      </w:r>
      <w:r w:rsidR="00265492" w:rsidRPr="006D71F0">
        <w:rPr>
          <w:lang w:val="en-CA"/>
        </w:rPr>
        <w:t>,</w:t>
      </w:r>
      <w:r w:rsidRPr="006D71F0">
        <w:rPr>
          <w:lang w:val="en-CA"/>
        </w:rPr>
        <w:t xml:space="preserve"> </w:t>
      </w:r>
      <w:r w:rsidR="009E35AF">
        <w:rPr>
          <w:lang w:val="en-CA"/>
        </w:rPr>
        <w:t>as shown in Table 5</w:t>
      </w:r>
      <w:r w:rsidRPr="006D71F0">
        <w:rPr>
          <w:lang w:val="en-CA"/>
        </w:rPr>
        <w:t xml:space="preserve">. The balance of </w:t>
      </w:r>
      <w:r w:rsidR="009045C1" w:rsidRPr="006D71F0">
        <w:rPr>
          <w:lang w:val="en-CA"/>
        </w:rPr>
        <w:t>US $</w:t>
      </w:r>
      <w:r w:rsidR="00A51706" w:rsidRPr="006D71F0">
        <w:rPr>
          <w:lang w:val="en-CA"/>
        </w:rPr>
        <w:t xml:space="preserve">7,846,586 </w:t>
      </w:r>
      <w:r w:rsidRPr="006D71F0">
        <w:rPr>
          <w:lang w:val="en-CA"/>
        </w:rPr>
        <w:t>will be disbursed in</w:t>
      </w:r>
      <w:r w:rsidR="002360DC" w:rsidRPr="006D71F0">
        <w:rPr>
          <w:lang w:val="en-CA"/>
        </w:rPr>
        <w:t xml:space="preserve"> 2019-2022.</w:t>
      </w:r>
    </w:p>
    <w:p w14:paraId="3450DEA5" w14:textId="20390D3C" w:rsidR="003A484B" w:rsidRPr="006D71F0" w:rsidRDefault="003A484B" w:rsidP="00686E19">
      <w:pPr>
        <w:rPr>
          <w:b/>
          <w:lang w:val="en-CA"/>
        </w:rPr>
      </w:pPr>
      <w:r w:rsidRPr="006D71F0">
        <w:rPr>
          <w:b/>
          <w:lang w:val="en-CA"/>
        </w:rPr>
        <w:t xml:space="preserve">Table </w:t>
      </w:r>
      <w:r w:rsidR="009E35AF">
        <w:rPr>
          <w:b/>
          <w:lang w:val="en-CA"/>
        </w:rPr>
        <w:t>5</w:t>
      </w:r>
      <w:r w:rsidRPr="006D71F0">
        <w:rPr>
          <w:b/>
          <w:lang w:val="en-CA"/>
        </w:rPr>
        <w:t>. Financial report of stage II of the HPMP for India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7"/>
        <w:gridCol w:w="1963"/>
        <w:gridCol w:w="2222"/>
        <w:gridCol w:w="2938"/>
      </w:tblGrid>
      <w:tr w:rsidR="002D7065" w:rsidRPr="005E417B" w14:paraId="30B26230" w14:textId="77777777" w:rsidTr="003A484B">
        <w:trPr>
          <w:trHeight w:val="98"/>
        </w:trPr>
        <w:tc>
          <w:tcPr>
            <w:tcW w:w="1191" w:type="pct"/>
            <w:vMerge w:val="restart"/>
            <w:shd w:val="clear" w:color="auto" w:fill="auto"/>
            <w:noWrap/>
            <w:vAlign w:val="center"/>
            <w:hideMark/>
          </w:tcPr>
          <w:p w14:paraId="1D7A2434" w14:textId="77777777" w:rsidR="002D7065" w:rsidRPr="005E417B" w:rsidRDefault="002D7065" w:rsidP="00686E19">
            <w:pPr>
              <w:keepNext/>
              <w:jc w:val="left"/>
              <w:rPr>
                <w:b/>
                <w:bCs/>
                <w:color w:val="000000"/>
                <w:sz w:val="20"/>
                <w:szCs w:val="20"/>
                <w:lang w:val="en-CA"/>
              </w:rPr>
            </w:pPr>
            <w:r w:rsidRPr="005E417B">
              <w:rPr>
                <w:b/>
                <w:bCs/>
                <w:color w:val="000000"/>
                <w:sz w:val="20"/>
                <w:szCs w:val="20"/>
                <w:lang w:val="en-CA" w:eastAsia="en-CA"/>
              </w:rPr>
              <w:t>Agency</w:t>
            </w:r>
          </w:p>
        </w:tc>
        <w:tc>
          <w:tcPr>
            <w:tcW w:w="2238" w:type="pct"/>
            <w:gridSpan w:val="2"/>
            <w:shd w:val="clear" w:color="auto" w:fill="auto"/>
            <w:noWrap/>
            <w:vAlign w:val="center"/>
            <w:hideMark/>
          </w:tcPr>
          <w:p w14:paraId="71CBA492" w14:textId="77777777" w:rsidR="002D7065" w:rsidRPr="005E417B" w:rsidRDefault="002D7065" w:rsidP="00686E19">
            <w:pPr>
              <w:keepNext/>
              <w:jc w:val="center"/>
              <w:rPr>
                <w:b/>
                <w:bCs/>
                <w:color w:val="000000"/>
                <w:sz w:val="20"/>
                <w:szCs w:val="20"/>
                <w:lang w:val="en-CA"/>
              </w:rPr>
            </w:pPr>
            <w:r w:rsidRPr="005E417B">
              <w:rPr>
                <w:b/>
                <w:bCs/>
                <w:color w:val="000000"/>
                <w:sz w:val="20"/>
                <w:szCs w:val="20"/>
                <w:lang w:val="en-CA" w:eastAsia="en-CA"/>
              </w:rPr>
              <w:t>First tranche</w:t>
            </w:r>
          </w:p>
        </w:tc>
        <w:tc>
          <w:tcPr>
            <w:tcW w:w="1571" w:type="pct"/>
            <w:vMerge w:val="restart"/>
            <w:shd w:val="clear" w:color="auto" w:fill="auto"/>
            <w:vAlign w:val="center"/>
            <w:hideMark/>
          </w:tcPr>
          <w:p w14:paraId="2C757265" w14:textId="77777777" w:rsidR="002D7065" w:rsidRPr="005E417B" w:rsidRDefault="002D7065" w:rsidP="00686E19">
            <w:pPr>
              <w:keepNext/>
              <w:jc w:val="center"/>
              <w:rPr>
                <w:b/>
                <w:bCs/>
                <w:color w:val="000000"/>
                <w:sz w:val="20"/>
                <w:szCs w:val="20"/>
                <w:lang w:val="en-CA"/>
              </w:rPr>
            </w:pPr>
            <w:r w:rsidRPr="005E417B">
              <w:rPr>
                <w:b/>
                <w:bCs/>
                <w:color w:val="000000"/>
                <w:sz w:val="20"/>
                <w:szCs w:val="20"/>
                <w:lang w:val="en-CA" w:eastAsia="en-CA"/>
              </w:rPr>
              <w:t>Disbursement rate (%)</w:t>
            </w:r>
          </w:p>
        </w:tc>
      </w:tr>
      <w:tr w:rsidR="002D7065" w:rsidRPr="005E417B" w14:paraId="471B5814" w14:textId="77777777" w:rsidTr="003A484B">
        <w:trPr>
          <w:trHeight w:val="98"/>
        </w:trPr>
        <w:tc>
          <w:tcPr>
            <w:tcW w:w="1191" w:type="pct"/>
            <w:vMerge/>
            <w:shd w:val="clear" w:color="auto" w:fill="auto"/>
            <w:noWrap/>
            <w:vAlign w:val="center"/>
          </w:tcPr>
          <w:p w14:paraId="466D8894" w14:textId="77777777" w:rsidR="002D7065" w:rsidRPr="005E417B" w:rsidRDefault="002D7065" w:rsidP="00686E19">
            <w:pPr>
              <w:keepNext/>
              <w:jc w:val="left"/>
              <w:rPr>
                <w:b/>
                <w:bCs/>
                <w:color w:val="000000"/>
                <w:sz w:val="20"/>
                <w:szCs w:val="20"/>
                <w:lang w:val="en-CA" w:eastAsia="en-CA"/>
              </w:rPr>
            </w:pPr>
          </w:p>
        </w:tc>
        <w:tc>
          <w:tcPr>
            <w:tcW w:w="1050" w:type="pct"/>
            <w:shd w:val="clear" w:color="auto" w:fill="auto"/>
            <w:noWrap/>
            <w:vAlign w:val="center"/>
          </w:tcPr>
          <w:p w14:paraId="731D77FE" w14:textId="77777777" w:rsidR="002D7065" w:rsidRPr="00C1471C" w:rsidRDefault="002D7065" w:rsidP="00686E19">
            <w:pPr>
              <w:keepNext/>
              <w:jc w:val="center"/>
              <w:rPr>
                <w:b/>
                <w:bCs/>
                <w:color w:val="000000"/>
                <w:sz w:val="20"/>
                <w:szCs w:val="20"/>
                <w:lang w:val="en-CA" w:eastAsia="en-CA"/>
              </w:rPr>
            </w:pPr>
            <w:r w:rsidRPr="00C1471C">
              <w:rPr>
                <w:b/>
                <w:bCs/>
                <w:color w:val="000000"/>
                <w:sz w:val="20"/>
                <w:szCs w:val="20"/>
                <w:lang w:val="en-CA" w:eastAsia="en-CA"/>
              </w:rPr>
              <w:t>Approved (US $)</w:t>
            </w:r>
          </w:p>
        </w:tc>
        <w:tc>
          <w:tcPr>
            <w:tcW w:w="1188" w:type="pct"/>
            <w:shd w:val="clear" w:color="auto" w:fill="auto"/>
            <w:vAlign w:val="center"/>
          </w:tcPr>
          <w:p w14:paraId="4C91507F" w14:textId="77777777" w:rsidR="002D7065" w:rsidRPr="00C1471C" w:rsidRDefault="002D7065" w:rsidP="00686E19">
            <w:pPr>
              <w:keepNext/>
              <w:jc w:val="center"/>
              <w:rPr>
                <w:b/>
                <w:bCs/>
                <w:color w:val="000000"/>
                <w:sz w:val="20"/>
                <w:szCs w:val="20"/>
                <w:lang w:val="en-CA" w:eastAsia="en-CA"/>
              </w:rPr>
            </w:pPr>
            <w:r w:rsidRPr="00C1471C">
              <w:rPr>
                <w:b/>
                <w:bCs/>
                <w:color w:val="000000"/>
                <w:sz w:val="20"/>
                <w:szCs w:val="20"/>
                <w:lang w:val="en-CA" w:eastAsia="en-CA"/>
              </w:rPr>
              <w:t>Disbursed (US $)</w:t>
            </w:r>
          </w:p>
        </w:tc>
        <w:tc>
          <w:tcPr>
            <w:tcW w:w="1571" w:type="pct"/>
            <w:vMerge/>
            <w:shd w:val="clear" w:color="auto" w:fill="auto"/>
            <w:vAlign w:val="center"/>
          </w:tcPr>
          <w:p w14:paraId="7DC9F079" w14:textId="77777777" w:rsidR="002D7065" w:rsidRPr="00C1471C" w:rsidRDefault="002D7065" w:rsidP="00686E19">
            <w:pPr>
              <w:keepNext/>
              <w:jc w:val="center"/>
              <w:rPr>
                <w:b/>
                <w:bCs/>
                <w:color w:val="000000"/>
                <w:sz w:val="20"/>
                <w:szCs w:val="20"/>
                <w:lang w:val="en-CA" w:eastAsia="en-CA"/>
              </w:rPr>
            </w:pPr>
          </w:p>
        </w:tc>
      </w:tr>
      <w:tr w:rsidR="003A484B" w:rsidRPr="005E417B" w14:paraId="443B28F6" w14:textId="77777777" w:rsidTr="003A484B">
        <w:trPr>
          <w:trHeight w:val="54"/>
        </w:trPr>
        <w:tc>
          <w:tcPr>
            <w:tcW w:w="1191" w:type="pct"/>
            <w:shd w:val="clear" w:color="auto" w:fill="auto"/>
            <w:noWrap/>
            <w:vAlign w:val="center"/>
            <w:hideMark/>
          </w:tcPr>
          <w:p w14:paraId="7F0ED67F" w14:textId="77777777" w:rsidR="003A484B" w:rsidRPr="005E417B" w:rsidRDefault="003A484B" w:rsidP="00686E19">
            <w:pPr>
              <w:jc w:val="left"/>
              <w:rPr>
                <w:color w:val="000000"/>
                <w:sz w:val="20"/>
                <w:szCs w:val="20"/>
                <w:lang w:val="en-CA"/>
              </w:rPr>
            </w:pPr>
            <w:r w:rsidRPr="005E417B">
              <w:rPr>
                <w:color w:val="000000"/>
                <w:sz w:val="20"/>
                <w:szCs w:val="20"/>
                <w:lang w:val="en-CA"/>
              </w:rPr>
              <w:t>UNDP</w:t>
            </w:r>
          </w:p>
        </w:tc>
        <w:tc>
          <w:tcPr>
            <w:tcW w:w="1050" w:type="pct"/>
            <w:shd w:val="clear" w:color="auto" w:fill="auto"/>
            <w:vAlign w:val="center"/>
            <w:hideMark/>
          </w:tcPr>
          <w:p w14:paraId="7747C12A" w14:textId="77777777" w:rsidR="003A484B" w:rsidRPr="00C1471C" w:rsidRDefault="003A484B" w:rsidP="00686E19">
            <w:pPr>
              <w:jc w:val="right"/>
              <w:rPr>
                <w:color w:val="000000"/>
                <w:sz w:val="20"/>
                <w:szCs w:val="20"/>
                <w:lang w:val="en-CA"/>
              </w:rPr>
            </w:pPr>
            <w:r w:rsidRPr="00C1471C">
              <w:rPr>
                <w:sz w:val="20"/>
                <w:szCs w:val="20"/>
                <w:lang w:val="en-CA"/>
              </w:rPr>
              <w:t>9,</w:t>
            </w:r>
            <w:r w:rsidR="005E417B" w:rsidRPr="00C1471C">
              <w:rPr>
                <w:sz w:val="20"/>
                <w:szCs w:val="20"/>
                <w:lang w:val="en-CA"/>
              </w:rPr>
              <w:t>256</w:t>
            </w:r>
            <w:r w:rsidRPr="00C1471C">
              <w:rPr>
                <w:sz w:val="20"/>
                <w:szCs w:val="20"/>
                <w:lang w:val="en-CA"/>
              </w:rPr>
              <w:t>,000</w:t>
            </w:r>
          </w:p>
        </w:tc>
        <w:tc>
          <w:tcPr>
            <w:tcW w:w="1188" w:type="pct"/>
            <w:shd w:val="clear" w:color="auto" w:fill="auto"/>
            <w:vAlign w:val="center"/>
            <w:hideMark/>
          </w:tcPr>
          <w:p w14:paraId="16CA725A" w14:textId="77777777" w:rsidR="003A484B" w:rsidRPr="00C1471C" w:rsidRDefault="003A484B" w:rsidP="00686E19">
            <w:pPr>
              <w:jc w:val="right"/>
              <w:rPr>
                <w:color w:val="000000"/>
                <w:sz w:val="20"/>
                <w:szCs w:val="20"/>
                <w:lang w:val="en-CA"/>
              </w:rPr>
            </w:pPr>
            <w:r w:rsidRPr="00C1471C">
              <w:rPr>
                <w:sz w:val="20"/>
                <w:szCs w:val="20"/>
                <w:lang w:val="en-CA"/>
              </w:rPr>
              <w:t>1,948,424</w:t>
            </w:r>
          </w:p>
        </w:tc>
        <w:tc>
          <w:tcPr>
            <w:tcW w:w="1571" w:type="pct"/>
            <w:shd w:val="clear" w:color="auto" w:fill="auto"/>
            <w:vAlign w:val="center"/>
          </w:tcPr>
          <w:p w14:paraId="6F91B78A" w14:textId="77777777" w:rsidR="003A484B" w:rsidRPr="00C1471C" w:rsidRDefault="003062D6" w:rsidP="00686E19">
            <w:pPr>
              <w:jc w:val="right"/>
              <w:rPr>
                <w:color w:val="000000"/>
                <w:sz w:val="20"/>
                <w:szCs w:val="20"/>
                <w:lang w:val="en-CA"/>
              </w:rPr>
            </w:pPr>
            <w:r w:rsidRPr="00C1471C">
              <w:rPr>
                <w:color w:val="000000"/>
                <w:sz w:val="20"/>
                <w:szCs w:val="20"/>
                <w:lang w:val="en-CA"/>
              </w:rPr>
              <w:t>21.1</w:t>
            </w:r>
          </w:p>
        </w:tc>
      </w:tr>
      <w:tr w:rsidR="003A484B" w:rsidRPr="00E07247" w14:paraId="0C35A1B4" w14:textId="77777777" w:rsidTr="003A484B">
        <w:trPr>
          <w:trHeight w:val="54"/>
        </w:trPr>
        <w:tc>
          <w:tcPr>
            <w:tcW w:w="1191" w:type="pct"/>
            <w:shd w:val="clear" w:color="auto" w:fill="auto"/>
            <w:noWrap/>
            <w:vAlign w:val="center"/>
            <w:hideMark/>
          </w:tcPr>
          <w:p w14:paraId="2C9F3AB6" w14:textId="77777777" w:rsidR="003A484B" w:rsidRPr="005E417B" w:rsidRDefault="003A484B" w:rsidP="00686E19">
            <w:pPr>
              <w:jc w:val="left"/>
              <w:rPr>
                <w:color w:val="000000"/>
                <w:sz w:val="20"/>
                <w:szCs w:val="20"/>
                <w:lang w:val="en-CA"/>
              </w:rPr>
            </w:pPr>
            <w:r w:rsidRPr="005E417B">
              <w:rPr>
                <w:color w:val="000000"/>
                <w:sz w:val="20"/>
                <w:szCs w:val="20"/>
                <w:lang w:val="en-CA"/>
              </w:rPr>
              <w:t>UNEP</w:t>
            </w:r>
          </w:p>
        </w:tc>
        <w:tc>
          <w:tcPr>
            <w:tcW w:w="1050" w:type="pct"/>
            <w:shd w:val="clear" w:color="auto" w:fill="auto"/>
            <w:vAlign w:val="center"/>
            <w:hideMark/>
          </w:tcPr>
          <w:p w14:paraId="739C2DAF" w14:textId="77777777" w:rsidR="003A484B" w:rsidRPr="00C1471C" w:rsidRDefault="005E417B" w:rsidP="00686E19">
            <w:pPr>
              <w:jc w:val="right"/>
              <w:rPr>
                <w:color w:val="000000"/>
                <w:sz w:val="20"/>
                <w:szCs w:val="20"/>
                <w:lang w:val="en-CA"/>
              </w:rPr>
            </w:pPr>
            <w:r w:rsidRPr="00C1471C">
              <w:rPr>
                <w:color w:val="000000"/>
                <w:sz w:val="20"/>
                <w:szCs w:val="20"/>
                <w:lang w:val="en-CA"/>
              </w:rPr>
              <w:t>300,000</w:t>
            </w:r>
          </w:p>
        </w:tc>
        <w:tc>
          <w:tcPr>
            <w:tcW w:w="1188" w:type="pct"/>
            <w:shd w:val="clear" w:color="auto" w:fill="auto"/>
            <w:vAlign w:val="center"/>
            <w:hideMark/>
          </w:tcPr>
          <w:p w14:paraId="49917D0C" w14:textId="77777777" w:rsidR="003A484B" w:rsidRPr="00C1471C" w:rsidRDefault="005E417B" w:rsidP="00686E19">
            <w:pPr>
              <w:jc w:val="right"/>
              <w:rPr>
                <w:color w:val="000000"/>
                <w:sz w:val="20"/>
                <w:szCs w:val="20"/>
                <w:lang w:val="en-CA"/>
              </w:rPr>
            </w:pPr>
            <w:r w:rsidRPr="00C1471C">
              <w:rPr>
                <w:color w:val="000000"/>
                <w:sz w:val="20"/>
                <w:szCs w:val="20"/>
                <w:lang w:val="en-CA"/>
              </w:rPr>
              <w:t>21,600</w:t>
            </w:r>
          </w:p>
        </w:tc>
        <w:tc>
          <w:tcPr>
            <w:tcW w:w="1571" w:type="pct"/>
            <w:shd w:val="clear" w:color="auto" w:fill="auto"/>
            <w:vAlign w:val="center"/>
          </w:tcPr>
          <w:p w14:paraId="6D77138B" w14:textId="77777777" w:rsidR="003A484B" w:rsidRPr="00C1471C" w:rsidRDefault="003062D6" w:rsidP="00686E19">
            <w:pPr>
              <w:jc w:val="right"/>
              <w:rPr>
                <w:color w:val="000000"/>
                <w:sz w:val="20"/>
                <w:szCs w:val="20"/>
                <w:lang w:val="en-CA"/>
              </w:rPr>
            </w:pPr>
            <w:r w:rsidRPr="00C1471C">
              <w:rPr>
                <w:color w:val="000000"/>
                <w:sz w:val="20"/>
                <w:szCs w:val="20"/>
                <w:lang w:val="en-CA"/>
              </w:rPr>
              <w:t>7.2</w:t>
            </w:r>
          </w:p>
        </w:tc>
      </w:tr>
      <w:tr w:rsidR="003A484B" w:rsidRPr="005E417B" w14:paraId="06B8B956" w14:textId="77777777" w:rsidTr="003A484B">
        <w:trPr>
          <w:trHeight w:val="71"/>
        </w:trPr>
        <w:tc>
          <w:tcPr>
            <w:tcW w:w="1191" w:type="pct"/>
            <w:shd w:val="clear" w:color="auto" w:fill="auto"/>
            <w:noWrap/>
            <w:vAlign w:val="center"/>
            <w:hideMark/>
          </w:tcPr>
          <w:p w14:paraId="00892094" w14:textId="77777777" w:rsidR="003A484B" w:rsidRPr="005E417B" w:rsidRDefault="003A484B" w:rsidP="00686E19">
            <w:pPr>
              <w:jc w:val="left"/>
              <w:rPr>
                <w:color w:val="000000"/>
                <w:sz w:val="20"/>
                <w:szCs w:val="20"/>
                <w:lang w:val="en-CA"/>
              </w:rPr>
            </w:pPr>
            <w:r w:rsidRPr="005E417B">
              <w:rPr>
                <w:color w:val="000000"/>
                <w:sz w:val="20"/>
                <w:szCs w:val="20"/>
                <w:lang w:val="en-CA"/>
              </w:rPr>
              <w:t>Government of Germany</w:t>
            </w:r>
          </w:p>
        </w:tc>
        <w:tc>
          <w:tcPr>
            <w:tcW w:w="1050" w:type="pct"/>
            <w:shd w:val="clear" w:color="auto" w:fill="auto"/>
            <w:vAlign w:val="center"/>
            <w:hideMark/>
          </w:tcPr>
          <w:p w14:paraId="27B38B5C" w14:textId="77777777" w:rsidR="003A484B" w:rsidRPr="00C1471C" w:rsidRDefault="005E417B" w:rsidP="00686E19">
            <w:pPr>
              <w:jc w:val="right"/>
              <w:rPr>
                <w:color w:val="000000"/>
                <w:sz w:val="20"/>
                <w:szCs w:val="20"/>
                <w:lang w:val="en-CA"/>
              </w:rPr>
            </w:pPr>
            <w:r w:rsidRPr="00C1471C">
              <w:rPr>
                <w:color w:val="000000"/>
                <w:sz w:val="20"/>
                <w:szCs w:val="20"/>
                <w:lang w:val="en-CA"/>
              </w:rPr>
              <w:t>345,000</w:t>
            </w:r>
          </w:p>
        </w:tc>
        <w:tc>
          <w:tcPr>
            <w:tcW w:w="1188" w:type="pct"/>
            <w:shd w:val="clear" w:color="auto" w:fill="auto"/>
            <w:vAlign w:val="center"/>
            <w:hideMark/>
          </w:tcPr>
          <w:p w14:paraId="2DF607BD" w14:textId="77777777" w:rsidR="003A484B" w:rsidRPr="00C1471C" w:rsidRDefault="005E417B" w:rsidP="00686E19">
            <w:pPr>
              <w:jc w:val="right"/>
              <w:rPr>
                <w:color w:val="000000"/>
                <w:sz w:val="20"/>
                <w:szCs w:val="20"/>
                <w:lang w:val="en-CA"/>
              </w:rPr>
            </w:pPr>
            <w:r w:rsidRPr="00C1471C">
              <w:rPr>
                <w:sz w:val="20"/>
                <w:szCs w:val="20"/>
                <w:lang w:val="en-CA"/>
              </w:rPr>
              <w:t>84,390</w:t>
            </w:r>
          </w:p>
        </w:tc>
        <w:tc>
          <w:tcPr>
            <w:tcW w:w="1571" w:type="pct"/>
            <w:shd w:val="clear" w:color="auto" w:fill="auto"/>
            <w:vAlign w:val="center"/>
          </w:tcPr>
          <w:p w14:paraId="5293AF4B" w14:textId="77777777" w:rsidR="003A484B" w:rsidRPr="00C1471C" w:rsidRDefault="003062D6" w:rsidP="00686E19">
            <w:pPr>
              <w:jc w:val="right"/>
              <w:rPr>
                <w:color w:val="000000"/>
                <w:sz w:val="20"/>
                <w:szCs w:val="20"/>
                <w:lang w:val="en-CA"/>
              </w:rPr>
            </w:pPr>
            <w:r w:rsidRPr="00C1471C">
              <w:rPr>
                <w:color w:val="000000"/>
                <w:sz w:val="20"/>
                <w:szCs w:val="20"/>
                <w:lang w:val="en-CA"/>
              </w:rPr>
              <w:t>24.5</w:t>
            </w:r>
          </w:p>
        </w:tc>
      </w:tr>
      <w:tr w:rsidR="003A484B" w:rsidRPr="00E07247" w14:paraId="63117847" w14:textId="77777777" w:rsidTr="003A484B">
        <w:trPr>
          <w:trHeight w:val="275"/>
        </w:trPr>
        <w:tc>
          <w:tcPr>
            <w:tcW w:w="1191" w:type="pct"/>
            <w:shd w:val="clear" w:color="auto" w:fill="auto"/>
            <w:noWrap/>
            <w:vAlign w:val="center"/>
            <w:hideMark/>
          </w:tcPr>
          <w:p w14:paraId="77AAD561" w14:textId="77777777" w:rsidR="003A484B" w:rsidRPr="005E417B" w:rsidRDefault="003A484B" w:rsidP="00686E19">
            <w:pPr>
              <w:jc w:val="left"/>
              <w:rPr>
                <w:b/>
                <w:bCs/>
                <w:color w:val="000000"/>
                <w:sz w:val="20"/>
                <w:szCs w:val="20"/>
                <w:lang w:val="en-CA"/>
              </w:rPr>
            </w:pPr>
            <w:r w:rsidRPr="005E417B">
              <w:rPr>
                <w:b/>
                <w:bCs/>
                <w:color w:val="000000"/>
                <w:sz w:val="20"/>
                <w:szCs w:val="20"/>
                <w:lang w:val="en-CA" w:eastAsia="en-CA"/>
              </w:rPr>
              <w:t>Total</w:t>
            </w:r>
          </w:p>
        </w:tc>
        <w:tc>
          <w:tcPr>
            <w:tcW w:w="1050" w:type="pct"/>
            <w:shd w:val="clear" w:color="auto" w:fill="auto"/>
            <w:vAlign w:val="center"/>
            <w:hideMark/>
          </w:tcPr>
          <w:p w14:paraId="6FC8F2D4" w14:textId="77777777" w:rsidR="003A484B" w:rsidRPr="00C1471C" w:rsidRDefault="005E417B" w:rsidP="00686E19">
            <w:pPr>
              <w:jc w:val="right"/>
              <w:rPr>
                <w:b/>
                <w:bCs/>
                <w:color w:val="000000"/>
                <w:sz w:val="20"/>
                <w:szCs w:val="20"/>
                <w:lang w:val="en-CA"/>
              </w:rPr>
            </w:pPr>
            <w:r w:rsidRPr="00C1471C">
              <w:rPr>
                <w:b/>
                <w:bCs/>
                <w:color w:val="000000"/>
                <w:sz w:val="20"/>
                <w:szCs w:val="20"/>
                <w:lang w:val="en-CA"/>
              </w:rPr>
              <w:t>9,901,000</w:t>
            </w:r>
          </w:p>
        </w:tc>
        <w:tc>
          <w:tcPr>
            <w:tcW w:w="1188" w:type="pct"/>
            <w:shd w:val="clear" w:color="auto" w:fill="auto"/>
            <w:vAlign w:val="center"/>
            <w:hideMark/>
          </w:tcPr>
          <w:p w14:paraId="0B18B451" w14:textId="77777777" w:rsidR="003A484B" w:rsidRPr="002005DC" w:rsidRDefault="005E417B" w:rsidP="00686E19">
            <w:pPr>
              <w:jc w:val="right"/>
              <w:rPr>
                <w:b/>
                <w:bCs/>
                <w:color w:val="000000"/>
                <w:sz w:val="20"/>
                <w:szCs w:val="20"/>
                <w:lang w:val="en-CA"/>
              </w:rPr>
            </w:pPr>
            <w:r w:rsidRPr="002005DC">
              <w:rPr>
                <w:b/>
                <w:sz w:val="20"/>
                <w:szCs w:val="20"/>
                <w:lang w:val="en-CA"/>
              </w:rPr>
              <w:t>2,054,414</w:t>
            </w:r>
          </w:p>
        </w:tc>
        <w:tc>
          <w:tcPr>
            <w:tcW w:w="1571" w:type="pct"/>
            <w:shd w:val="clear" w:color="auto" w:fill="auto"/>
            <w:vAlign w:val="center"/>
          </w:tcPr>
          <w:p w14:paraId="4DCA404C" w14:textId="77777777" w:rsidR="003A484B" w:rsidRPr="00C1471C" w:rsidRDefault="003062D6" w:rsidP="00686E19">
            <w:pPr>
              <w:jc w:val="right"/>
              <w:rPr>
                <w:b/>
                <w:bCs/>
                <w:color w:val="000000"/>
                <w:sz w:val="20"/>
                <w:szCs w:val="20"/>
                <w:lang w:val="en-CA"/>
              </w:rPr>
            </w:pPr>
            <w:r w:rsidRPr="00C1471C">
              <w:rPr>
                <w:b/>
                <w:bCs/>
                <w:color w:val="000000"/>
                <w:sz w:val="20"/>
                <w:szCs w:val="20"/>
                <w:lang w:val="en-CA"/>
              </w:rPr>
              <w:t>20.7</w:t>
            </w:r>
          </w:p>
        </w:tc>
      </w:tr>
    </w:tbl>
    <w:p w14:paraId="30401F60" w14:textId="77777777" w:rsidR="003A484B" w:rsidRPr="003A484B" w:rsidRDefault="003A484B" w:rsidP="00686E19">
      <w:pPr>
        <w:rPr>
          <w:lang w:val="en-CA"/>
        </w:rPr>
      </w:pPr>
    </w:p>
    <w:p w14:paraId="270068B6" w14:textId="77777777" w:rsidR="00772ECE" w:rsidRPr="008769F2" w:rsidRDefault="00772ECE" w:rsidP="00686E19">
      <w:pPr>
        <w:rPr>
          <w:u w:val="single"/>
          <w:lang w:val="en-CA"/>
        </w:rPr>
      </w:pPr>
      <w:r w:rsidRPr="008769F2">
        <w:rPr>
          <w:u w:val="single"/>
          <w:lang w:val="en-CA"/>
        </w:rPr>
        <w:t>Implementation plan for the</w:t>
      </w:r>
      <w:r w:rsidR="00C813A2">
        <w:rPr>
          <w:u w:val="single"/>
          <w:lang w:val="en-CA"/>
        </w:rPr>
        <w:t xml:space="preserve"> second</w:t>
      </w:r>
      <w:r w:rsidRPr="008769F2">
        <w:rPr>
          <w:u w:val="single"/>
          <w:lang w:val="en-CA"/>
        </w:rPr>
        <w:t xml:space="preserve"> tranche of the HPMP</w:t>
      </w:r>
    </w:p>
    <w:p w14:paraId="55BDE8DB" w14:textId="77777777" w:rsidR="00772ECE" w:rsidRPr="008769F2" w:rsidRDefault="00772ECE" w:rsidP="00686E19">
      <w:pPr>
        <w:rPr>
          <w:lang w:val="en-CA"/>
        </w:rPr>
      </w:pPr>
    </w:p>
    <w:p w14:paraId="719AF21F" w14:textId="6CEF1869" w:rsidR="00F97C83" w:rsidRPr="0070232D" w:rsidRDefault="00772ECE" w:rsidP="00686E19">
      <w:pPr>
        <w:pStyle w:val="Heading1"/>
        <w:rPr>
          <w:lang w:val="en-CA"/>
        </w:rPr>
      </w:pPr>
      <w:r w:rsidRPr="008769F2">
        <w:rPr>
          <w:lang w:val="en-CA"/>
        </w:rPr>
        <w:t xml:space="preserve">The following activities will be implemented between </w:t>
      </w:r>
      <w:r w:rsidR="00C94514">
        <w:rPr>
          <w:lang w:val="en-CA"/>
        </w:rPr>
        <w:t>January 2019</w:t>
      </w:r>
      <w:r w:rsidRPr="008769F2">
        <w:rPr>
          <w:lang w:val="en-CA"/>
        </w:rPr>
        <w:t xml:space="preserve"> and </w:t>
      </w:r>
      <w:r w:rsidR="00C94514" w:rsidRPr="004A2CA3">
        <w:rPr>
          <w:lang w:val="en-CA"/>
        </w:rPr>
        <w:t xml:space="preserve">September </w:t>
      </w:r>
      <w:r w:rsidR="005B2DA9" w:rsidRPr="004A2CA3">
        <w:rPr>
          <w:lang w:val="en-CA"/>
        </w:rPr>
        <w:t>2020</w:t>
      </w:r>
      <w:r w:rsidR="005366C5">
        <w:rPr>
          <w:lang w:val="en-CA"/>
        </w:rPr>
        <w:t>:</w:t>
      </w:r>
      <w:r w:rsidR="00C94514" w:rsidRPr="004A2CA3">
        <w:rPr>
          <w:rStyle w:val="FootnoteReference"/>
          <w:lang w:val="en-CA"/>
        </w:rPr>
        <w:footnoteReference w:id="5"/>
      </w:r>
    </w:p>
    <w:p w14:paraId="604783EC" w14:textId="562A3523" w:rsidR="00772ECE" w:rsidRPr="005B7BB0" w:rsidRDefault="005B7BB0" w:rsidP="00686E19">
      <w:pPr>
        <w:pStyle w:val="Heading2"/>
        <w:rPr>
          <w:lang w:val="en-CA"/>
        </w:rPr>
      </w:pPr>
      <w:r w:rsidRPr="005B7BB0">
        <w:rPr>
          <w:i/>
          <w:lang w:val="en-CA"/>
        </w:rPr>
        <w:t>PU foam manufacturing</w:t>
      </w:r>
      <w:r>
        <w:rPr>
          <w:lang w:val="en-CA"/>
        </w:rPr>
        <w:t xml:space="preserve">: verification of </w:t>
      </w:r>
      <w:r w:rsidRPr="00965914">
        <w:rPr>
          <w:lang w:val="en-CA"/>
        </w:rPr>
        <w:t xml:space="preserve">eligibility </w:t>
      </w:r>
      <w:r w:rsidR="00567294" w:rsidRPr="00965914">
        <w:rPr>
          <w:lang w:val="en-CA"/>
        </w:rPr>
        <w:t xml:space="preserve">and initiation of conversion </w:t>
      </w:r>
      <w:r w:rsidRPr="00965914">
        <w:rPr>
          <w:lang w:val="en-CA"/>
        </w:rPr>
        <w:t>of</w:t>
      </w:r>
      <w:r w:rsidRPr="005B7BB0">
        <w:rPr>
          <w:lang w:val="en-CA"/>
        </w:rPr>
        <w:t xml:space="preserve"> around 300</w:t>
      </w:r>
      <w:r w:rsidR="00567294">
        <w:rPr>
          <w:lang w:val="en-CA"/>
        </w:rPr>
        <w:t xml:space="preserve"> additional</w:t>
      </w:r>
      <w:r w:rsidRPr="005B7BB0">
        <w:rPr>
          <w:lang w:val="en-CA"/>
        </w:rPr>
        <w:t xml:space="preserve"> </w:t>
      </w:r>
      <w:r w:rsidRPr="002C2334">
        <w:rPr>
          <w:lang w:val="en-CA"/>
        </w:rPr>
        <w:t xml:space="preserve">enterprises and </w:t>
      </w:r>
      <w:r w:rsidR="00567294" w:rsidRPr="002C2334">
        <w:rPr>
          <w:lang w:val="en-CA"/>
        </w:rPr>
        <w:t xml:space="preserve">advancement of </w:t>
      </w:r>
      <w:r w:rsidRPr="002C2334">
        <w:rPr>
          <w:lang w:val="en-CA"/>
        </w:rPr>
        <w:t>conversion of 94 enterprises included in the</w:t>
      </w:r>
      <w:r w:rsidRPr="005B7BB0">
        <w:rPr>
          <w:lang w:val="en-CA"/>
        </w:rPr>
        <w:t xml:space="preserve"> </w:t>
      </w:r>
      <w:r>
        <w:rPr>
          <w:lang w:val="en-CA"/>
        </w:rPr>
        <w:t xml:space="preserve">first and second tranches </w:t>
      </w:r>
      <w:r w:rsidR="00772ECE" w:rsidRPr="005B7BB0">
        <w:rPr>
          <w:lang w:val="en-CA"/>
        </w:rPr>
        <w:t>(</w:t>
      </w:r>
      <w:r>
        <w:rPr>
          <w:lang w:val="en-CA"/>
        </w:rPr>
        <w:t>UNDP</w:t>
      </w:r>
      <w:r w:rsidR="00772ECE" w:rsidRPr="005B7BB0">
        <w:rPr>
          <w:lang w:val="en-CA"/>
        </w:rPr>
        <w:t>) (</w:t>
      </w:r>
      <w:r w:rsidR="009045C1" w:rsidRPr="005B7BB0">
        <w:rPr>
          <w:lang w:val="en-CA"/>
        </w:rPr>
        <w:t>US $</w:t>
      </w:r>
      <w:r w:rsidRPr="005B7BB0">
        <w:rPr>
          <w:lang w:val="en-CA"/>
        </w:rPr>
        <w:t>11,708,000</w:t>
      </w:r>
      <w:r w:rsidR="00772ECE" w:rsidRPr="005B7BB0">
        <w:rPr>
          <w:lang w:val="en-CA"/>
        </w:rPr>
        <w:t xml:space="preserve">); </w:t>
      </w:r>
    </w:p>
    <w:p w14:paraId="329CEDE5" w14:textId="77777777" w:rsidR="00971DAA" w:rsidRDefault="00971DAA" w:rsidP="00686E19">
      <w:pPr>
        <w:pStyle w:val="Heading2"/>
        <w:rPr>
          <w:lang w:val="en-CA"/>
        </w:rPr>
      </w:pPr>
      <w:r w:rsidRPr="00971DAA">
        <w:rPr>
          <w:i/>
          <w:lang w:val="en-CA"/>
        </w:rPr>
        <w:t>AC manufacturing</w:t>
      </w:r>
      <w:r>
        <w:rPr>
          <w:lang w:val="en-CA"/>
        </w:rPr>
        <w:t xml:space="preserve">: </w:t>
      </w:r>
      <w:r w:rsidR="002152F0">
        <w:rPr>
          <w:lang w:val="en-CA"/>
        </w:rPr>
        <w:t xml:space="preserve">establishment of </w:t>
      </w:r>
      <w:r>
        <w:rPr>
          <w:lang w:val="en-CA"/>
        </w:rPr>
        <w:t>an</w:t>
      </w:r>
      <w:r w:rsidRPr="00971DAA">
        <w:rPr>
          <w:lang w:val="en-CA"/>
        </w:rPr>
        <w:t xml:space="preserve"> additional </w:t>
      </w:r>
      <w:proofErr w:type="spellStart"/>
      <w:r>
        <w:rPr>
          <w:lang w:val="en-CA"/>
        </w:rPr>
        <w:t>MoA</w:t>
      </w:r>
      <w:proofErr w:type="spellEnd"/>
      <w:r w:rsidRPr="00971DAA">
        <w:rPr>
          <w:lang w:val="en-CA"/>
        </w:rPr>
        <w:t xml:space="preserve"> </w:t>
      </w:r>
      <w:r>
        <w:rPr>
          <w:lang w:val="en-CA"/>
        </w:rPr>
        <w:t>with one AC manufacturer and advancement of</w:t>
      </w:r>
      <w:r w:rsidR="00AF655E">
        <w:rPr>
          <w:lang w:val="en-CA"/>
        </w:rPr>
        <w:t xml:space="preserve"> the</w:t>
      </w:r>
      <w:r>
        <w:rPr>
          <w:lang w:val="en-CA"/>
        </w:rPr>
        <w:t xml:space="preserve"> </w:t>
      </w:r>
      <w:r w:rsidRPr="00971DAA">
        <w:rPr>
          <w:lang w:val="en-CA"/>
        </w:rPr>
        <w:t xml:space="preserve">conversion </w:t>
      </w:r>
      <w:r>
        <w:rPr>
          <w:lang w:val="en-CA"/>
        </w:rPr>
        <w:t>of four enterprises</w:t>
      </w:r>
      <w:r w:rsidR="008769F2" w:rsidRPr="00971DAA">
        <w:rPr>
          <w:lang w:val="en-CA"/>
        </w:rPr>
        <w:t xml:space="preserve"> (</w:t>
      </w:r>
      <w:r w:rsidRPr="00971DAA">
        <w:rPr>
          <w:lang w:val="en-CA"/>
        </w:rPr>
        <w:t>UNDP</w:t>
      </w:r>
      <w:r w:rsidR="00772ECE" w:rsidRPr="00971DAA">
        <w:rPr>
          <w:lang w:val="en-CA"/>
        </w:rPr>
        <w:t>) (</w:t>
      </w:r>
      <w:r w:rsidR="009045C1" w:rsidRPr="00971DAA">
        <w:rPr>
          <w:lang w:val="en-CA"/>
        </w:rPr>
        <w:t>US $</w:t>
      </w:r>
      <w:r w:rsidRPr="00971DAA">
        <w:rPr>
          <w:lang w:val="en-CA"/>
        </w:rPr>
        <w:t>1,756,000</w:t>
      </w:r>
      <w:r w:rsidR="00772ECE" w:rsidRPr="00971DAA">
        <w:rPr>
          <w:lang w:val="en-CA"/>
        </w:rPr>
        <w:t>)</w:t>
      </w:r>
      <w:r>
        <w:rPr>
          <w:lang w:val="en-CA"/>
        </w:rPr>
        <w:t>;</w:t>
      </w:r>
    </w:p>
    <w:p w14:paraId="1FDD0B02" w14:textId="77777777" w:rsidR="002005DC" w:rsidRPr="002005DC" w:rsidRDefault="002005DC" w:rsidP="00686E19">
      <w:pPr>
        <w:pStyle w:val="Heading2"/>
        <w:rPr>
          <w:i/>
          <w:lang w:val="en-CA"/>
        </w:rPr>
      </w:pPr>
      <w:r w:rsidRPr="00162E7B">
        <w:rPr>
          <w:i/>
          <w:lang w:val="en-CA"/>
        </w:rPr>
        <w:t>Enabling activities</w:t>
      </w:r>
      <w:r>
        <w:rPr>
          <w:lang w:val="en-CA"/>
        </w:rPr>
        <w:t>: training of 180 c</w:t>
      </w:r>
      <w:r w:rsidRPr="00162E7B">
        <w:rPr>
          <w:lang w:val="en-CA"/>
        </w:rPr>
        <w:t>ustom</w:t>
      </w:r>
      <w:r>
        <w:rPr>
          <w:lang w:val="en-CA"/>
        </w:rPr>
        <w:t>s</w:t>
      </w:r>
      <w:r w:rsidRPr="00162E7B">
        <w:rPr>
          <w:lang w:val="en-CA"/>
        </w:rPr>
        <w:t xml:space="preserve"> </w:t>
      </w:r>
      <w:r>
        <w:rPr>
          <w:lang w:val="en-CA"/>
        </w:rPr>
        <w:t>and e</w:t>
      </w:r>
      <w:r w:rsidRPr="00162E7B">
        <w:rPr>
          <w:lang w:val="en-CA"/>
        </w:rPr>
        <w:t xml:space="preserve">nforcement </w:t>
      </w:r>
      <w:r>
        <w:rPr>
          <w:lang w:val="en-CA"/>
        </w:rPr>
        <w:t>officers</w:t>
      </w:r>
      <w:r>
        <w:t xml:space="preserve"> and </w:t>
      </w:r>
      <w:r w:rsidRPr="005243BF">
        <w:rPr>
          <w:lang w:val="en-CA"/>
        </w:rPr>
        <w:t>organization</w:t>
      </w:r>
      <w:r>
        <w:rPr>
          <w:lang w:val="en-CA"/>
        </w:rPr>
        <w:t xml:space="preserve"> of one border dialogue; </w:t>
      </w:r>
      <w:r w:rsidRPr="005243BF">
        <w:rPr>
          <w:lang w:val="en-CA"/>
        </w:rPr>
        <w:t>12 consultation workshops</w:t>
      </w:r>
      <w:r>
        <w:rPr>
          <w:lang w:val="en-CA"/>
        </w:rPr>
        <w:t xml:space="preserve"> on standards in the refrigeration and air</w:t>
      </w:r>
      <w:r>
        <w:rPr>
          <w:lang w:val="en-CA"/>
        </w:rPr>
        <w:noBreakHyphen/>
        <w:t>conditioning sector, promotion of low</w:t>
      </w:r>
      <w:r>
        <w:rPr>
          <w:lang w:val="en-CA"/>
        </w:rPr>
        <w:noBreakHyphen/>
        <w:t>GWP alternatives and energy efficiency;</w:t>
      </w:r>
      <w:r w:rsidRPr="00422671">
        <w:rPr>
          <w:lang w:val="en-CA"/>
        </w:rPr>
        <w:t xml:space="preserve"> </w:t>
      </w:r>
      <w:r w:rsidRPr="005243BF">
        <w:rPr>
          <w:lang w:val="en-CA"/>
        </w:rPr>
        <w:t xml:space="preserve">establishment </w:t>
      </w:r>
      <w:r>
        <w:rPr>
          <w:lang w:val="en-CA"/>
        </w:rPr>
        <w:t>of the Refrigeration and Air-c</w:t>
      </w:r>
      <w:r w:rsidRPr="005243BF">
        <w:rPr>
          <w:lang w:val="en-CA"/>
        </w:rPr>
        <w:t xml:space="preserve">onditioning Servicing Sector Society (RASSS) in at least three states and development of </w:t>
      </w:r>
      <w:r>
        <w:rPr>
          <w:lang w:val="en-CA"/>
        </w:rPr>
        <w:t>a</w:t>
      </w:r>
      <w:r w:rsidRPr="005243BF">
        <w:rPr>
          <w:lang w:val="en-CA"/>
        </w:rPr>
        <w:t xml:space="preserve"> database of technicians from those states</w:t>
      </w:r>
      <w:r>
        <w:rPr>
          <w:lang w:val="en-CA"/>
        </w:rPr>
        <w:t>;</w:t>
      </w:r>
      <w:r w:rsidRPr="005243BF">
        <w:rPr>
          <w:lang w:val="en-CA"/>
        </w:rPr>
        <w:t xml:space="preserve"> development of awareness material and organization of awareness events focusing on energy effi</w:t>
      </w:r>
      <w:r>
        <w:rPr>
          <w:lang w:val="en-CA"/>
        </w:rPr>
        <w:t xml:space="preserve">ciency and flammable refrigerants </w:t>
      </w:r>
      <w:r w:rsidRPr="005243BF">
        <w:rPr>
          <w:lang w:val="en-CA"/>
        </w:rPr>
        <w:t>(UNEP) (US</w:t>
      </w:r>
      <w:r>
        <w:rPr>
          <w:lang w:val="en-CA"/>
        </w:rPr>
        <w:t> </w:t>
      </w:r>
      <w:r w:rsidRPr="005243BF">
        <w:rPr>
          <w:lang w:val="en-CA"/>
        </w:rPr>
        <w:t>$300,000);</w:t>
      </w:r>
      <w:r>
        <w:rPr>
          <w:lang w:val="en-CA"/>
        </w:rPr>
        <w:t xml:space="preserve"> </w:t>
      </w:r>
    </w:p>
    <w:p w14:paraId="651B2B96" w14:textId="451F8E98" w:rsidR="00162E7B" w:rsidRPr="007D4CCF" w:rsidRDefault="00420DFD" w:rsidP="00686E19">
      <w:pPr>
        <w:pStyle w:val="Heading2"/>
        <w:rPr>
          <w:i/>
          <w:lang w:val="en-CA"/>
        </w:rPr>
      </w:pPr>
      <w:r w:rsidRPr="00420DFD">
        <w:rPr>
          <w:i/>
          <w:lang w:val="en-CA"/>
        </w:rPr>
        <w:t xml:space="preserve">Refrigeration </w:t>
      </w:r>
      <w:r w:rsidRPr="002C2334">
        <w:rPr>
          <w:i/>
          <w:lang w:val="en-CA"/>
        </w:rPr>
        <w:t>servicing sector:</w:t>
      </w:r>
      <w:r w:rsidR="00B1080F" w:rsidRPr="002C2334">
        <w:t xml:space="preserve"> training of </w:t>
      </w:r>
      <w:r w:rsidR="00B1080F" w:rsidRPr="002C2334">
        <w:rPr>
          <w:lang w:val="en-CA"/>
        </w:rPr>
        <w:t xml:space="preserve">10,000 technicians in good </w:t>
      </w:r>
      <w:r w:rsidR="006D74F6" w:rsidRPr="002C2334">
        <w:rPr>
          <w:lang w:val="en-CA"/>
        </w:rPr>
        <w:t>refrigeration</w:t>
      </w:r>
      <w:r w:rsidR="00B1080F" w:rsidRPr="002C2334">
        <w:rPr>
          <w:lang w:val="en-CA"/>
        </w:rPr>
        <w:t xml:space="preserve"> practices and installation of room air-conditioners with HCFC</w:t>
      </w:r>
      <w:r w:rsidR="00F471E7" w:rsidRPr="002C2334">
        <w:rPr>
          <w:lang w:val="en-CA"/>
        </w:rPr>
        <w:noBreakHyphen/>
      </w:r>
      <w:r w:rsidR="00B1080F" w:rsidRPr="002C2334">
        <w:rPr>
          <w:lang w:val="en-CA"/>
        </w:rPr>
        <w:t>22 and flammable refrigerants</w:t>
      </w:r>
      <w:r w:rsidR="00567294" w:rsidRPr="002C2334">
        <w:rPr>
          <w:lang w:val="en-CA"/>
        </w:rPr>
        <w:t xml:space="preserve"> through national training institutes</w:t>
      </w:r>
      <w:r w:rsidR="00265492">
        <w:rPr>
          <w:lang w:val="en-CA"/>
        </w:rPr>
        <w:t>;</w:t>
      </w:r>
      <w:r w:rsidR="0073139D" w:rsidRPr="002C2334">
        <w:rPr>
          <w:lang w:val="en-CA"/>
        </w:rPr>
        <w:t xml:space="preserve"> finalization of the conc</w:t>
      </w:r>
      <w:r w:rsidR="00265492">
        <w:rPr>
          <w:lang w:val="en-CA"/>
        </w:rPr>
        <w:t>ept of a certification scheme;</w:t>
      </w:r>
      <w:r w:rsidR="00674D24" w:rsidRPr="002C2334">
        <w:t xml:space="preserve"> training of </w:t>
      </w:r>
      <w:r w:rsidR="00674D24" w:rsidRPr="002C2334">
        <w:rPr>
          <w:lang w:val="en-CA"/>
        </w:rPr>
        <w:t>40 trainers</w:t>
      </w:r>
      <w:r w:rsidR="0073139D" w:rsidRPr="002C2334">
        <w:rPr>
          <w:lang w:val="en-CA"/>
        </w:rPr>
        <w:t xml:space="preserve"> </w:t>
      </w:r>
      <w:r w:rsidR="00231DA4" w:rsidRPr="002C2334">
        <w:rPr>
          <w:lang w:val="en-CA"/>
        </w:rPr>
        <w:t>from</w:t>
      </w:r>
      <w:r w:rsidR="00674D24" w:rsidRPr="00674D24">
        <w:rPr>
          <w:lang w:val="en-CA"/>
        </w:rPr>
        <w:t xml:space="preserve"> the Industry Training Institutes (ITI</w:t>
      </w:r>
      <w:r w:rsidR="00231DA4">
        <w:rPr>
          <w:lang w:val="en-CA"/>
        </w:rPr>
        <w:t>s</w:t>
      </w:r>
      <w:r w:rsidR="00265492">
        <w:rPr>
          <w:lang w:val="en-CA"/>
        </w:rPr>
        <w:t>);</w:t>
      </w:r>
      <w:r w:rsidR="00674D24" w:rsidRPr="00674D24">
        <w:rPr>
          <w:lang w:val="en-CA"/>
        </w:rPr>
        <w:t xml:space="preserve"> </w:t>
      </w:r>
      <w:r w:rsidR="00231DA4">
        <w:rPr>
          <w:lang w:val="en-CA"/>
        </w:rPr>
        <w:t>and an u</w:t>
      </w:r>
      <w:r w:rsidR="00231DA4" w:rsidRPr="00674D24">
        <w:rPr>
          <w:lang w:val="en-CA"/>
        </w:rPr>
        <w:t>pgrade</w:t>
      </w:r>
      <w:r w:rsidR="00674D24" w:rsidRPr="00674D24">
        <w:rPr>
          <w:lang w:val="en-CA"/>
        </w:rPr>
        <w:t xml:space="preserve"> of the syllabus of ITIs</w:t>
      </w:r>
      <w:r w:rsidR="00B1080F" w:rsidRPr="00674D24">
        <w:rPr>
          <w:i/>
          <w:lang w:val="en-CA"/>
        </w:rPr>
        <w:t xml:space="preserve">. </w:t>
      </w:r>
      <w:r w:rsidR="007D4CCF">
        <w:rPr>
          <w:lang w:val="en-CA"/>
        </w:rPr>
        <w:t>(</w:t>
      </w:r>
      <w:r w:rsidR="00B1080F" w:rsidRPr="00674D24">
        <w:rPr>
          <w:lang w:val="en-CA"/>
        </w:rPr>
        <w:t>Government of Germany) (US</w:t>
      </w:r>
      <w:r w:rsidR="001006D9">
        <w:rPr>
          <w:lang w:val="en-CA"/>
        </w:rPr>
        <w:t> </w:t>
      </w:r>
      <w:r w:rsidR="00B1080F" w:rsidRPr="00674D24">
        <w:rPr>
          <w:lang w:val="en-CA"/>
        </w:rPr>
        <w:t>$2,000,</w:t>
      </w:r>
      <w:r w:rsidR="00B1080F" w:rsidRPr="007D4CCF">
        <w:rPr>
          <w:lang w:val="en-CA"/>
        </w:rPr>
        <w:t>000);</w:t>
      </w:r>
      <w:r w:rsidR="007D4CCF" w:rsidRPr="007D4CCF">
        <w:rPr>
          <w:lang w:val="en-CA"/>
        </w:rPr>
        <w:t xml:space="preserve"> </w:t>
      </w:r>
      <w:r w:rsidR="005243BF" w:rsidRPr="007D4CCF">
        <w:rPr>
          <w:lang w:val="en-CA"/>
        </w:rPr>
        <w:t xml:space="preserve">and </w:t>
      </w:r>
    </w:p>
    <w:p w14:paraId="3FF5C1F3" w14:textId="3386D428" w:rsidR="00772ECE" w:rsidRPr="00EA3EA9" w:rsidRDefault="00421AC3" w:rsidP="00686E19">
      <w:pPr>
        <w:pStyle w:val="Heading2"/>
        <w:rPr>
          <w:lang w:val="en-CA"/>
        </w:rPr>
      </w:pPr>
      <w:r w:rsidRPr="00421AC3">
        <w:rPr>
          <w:lang w:val="en-CA"/>
        </w:rPr>
        <w:t>Project implementa</w:t>
      </w:r>
      <w:r w:rsidR="009043FD">
        <w:rPr>
          <w:lang w:val="en-CA"/>
        </w:rPr>
        <w:t xml:space="preserve">tion </w:t>
      </w:r>
      <w:r w:rsidRPr="00421AC3">
        <w:rPr>
          <w:lang w:val="en-CA"/>
        </w:rPr>
        <w:t>and monitoring (</w:t>
      </w:r>
      <w:r>
        <w:rPr>
          <w:lang w:val="en-CA"/>
        </w:rPr>
        <w:t>data processing, quality control and preparation of reports)</w:t>
      </w:r>
      <w:r w:rsidRPr="00421AC3">
        <w:t xml:space="preserve"> </w:t>
      </w:r>
      <w:r w:rsidRPr="00421AC3">
        <w:rPr>
          <w:lang w:val="en-CA"/>
        </w:rPr>
        <w:t>(UNDP) (US $1,</w:t>
      </w:r>
      <w:r w:rsidR="009043FD">
        <w:rPr>
          <w:lang w:val="en-CA"/>
        </w:rPr>
        <w:t>144</w:t>
      </w:r>
      <w:r w:rsidRPr="00421AC3">
        <w:rPr>
          <w:lang w:val="en-CA"/>
        </w:rPr>
        <w:t>,000)</w:t>
      </w:r>
      <w:r w:rsidR="005243BF">
        <w:rPr>
          <w:lang w:val="en-CA"/>
        </w:rPr>
        <w:t>.</w:t>
      </w:r>
    </w:p>
    <w:p w14:paraId="517AC8C0" w14:textId="77777777" w:rsidR="009E35AF" w:rsidRDefault="009E35AF" w:rsidP="00686E19">
      <w:pPr>
        <w:jc w:val="center"/>
        <w:rPr>
          <w:b/>
          <w:lang w:val="en-CA"/>
        </w:rPr>
      </w:pPr>
    </w:p>
    <w:p w14:paraId="521E65FC" w14:textId="0B337E23" w:rsidR="00772ECE" w:rsidRPr="008769F2" w:rsidRDefault="00772ECE" w:rsidP="00686E19">
      <w:pPr>
        <w:jc w:val="center"/>
        <w:rPr>
          <w:b/>
          <w:lang w:val="en-CA"/>
        </w:rPr>
      </w:pPr>
      <w:r w:rsidRPr="008769F2">
        <w:rPr>
          <w:b/>
          <w:lang w:val="en-CA"/>
        </w:rPr>
        <w:t>SECRETARIAT’S COMMENTS AND RECOMMENDATION</w:t>
      </w:r>
    </w:p>
    <w:p w14:paraId="733B6529" w14:textId="77777777" w:rsidR="00772ECE" w:rsidRPr="008769F2" w:rsidRDefault="00772ECE" w:rsidP="00686E19">
      <w:pPr>
        <w:rPr>
          <w:lang w:val="en-CA"/>
        </w:rPr>
      </w:pPr>
    </w:p>
    <w:p w14:paraId="48A4D652" w14:textId="77777777" w:rsidR="006B7107" w:rsidRDefault="00772ECE" w:rsidP="00686E19">
      <w:pPr>
        <w:rPr>
          <w:b/>
          <w:lang w:val="en-CA"/>
        </w:rPr>
      </w:pPr>
      <w:r w:rsidRPr="008769F2">
        <w:rPr>
          <w:b/>
          <w:lang w:val="en-CA"/>
        </w:rPr>
        <w:t>COMMENTS</w:t>
      </w:r>
    </w:p>
    <w:p w14:paraId="76BEEE83" w14:textId="77777777" w:rsidR="006B7107" w:rsidRPr="006B7107" w:rsidRDefault="006B7107" w:rsidP="00686E19">
      <w:pPr>
        <w:rPr>
          <w:b/>
          <w:lang w:val="en-CA"/>
        </w:rPr>
      </w:pPr>
    </w:p>
    <w:p w14:paraId="15D118EB" w14:textId="77777777" w:rsidR="00772ECE" w:rsidRPr="008769F2" w:rsidRDefault="00D11F95" w:rsidP="00686E19">
      <w:pPr>
        <w:rPr>
          <w:i/>
          <w:lang w:val="en-CA"/>
        </w:rPr>
      </w:pPr>
      <w:r>
        <w:rPr>
          <w:i/>
          <w:lang w:val="en-CA"/>
        </w:rPr>
        <w:t>Air-conditioning m</w:t>
      </w:r>
      <w:r w:rsidR="00772ECE" w:rsidRPr="008769F2">
        <w:rPr>
          <w:i/>
          <w:lang w:val="en-CA"/>
        </w:rPr>
        <w:t>anufacturing sector</w:t>
      </w:r>
    </w:p>
    <w:p w14:paraId="11B5B6A2" w14:textId="77777777" w:rsidR="00772ECE" w:rsidRPr="008769F2" w:rsidRDefault="00772ECE" w:rsidP="00686E19">
      <w:pPr>
        <w:rPr>
          <w:lang w:val="en-CA"/>
        </w:rPr>
      </w:pPr>
    </w:p>
    <w:p w14:paraId="032C0E5E" w14:textId="7F678A64" w:rsidR="003B0C9E" w:rsidRPr="00965914" w:rsidRDefault="00E60EE3" w:rsidP="00686E19">
      <w:pPr>
        <w:pStyle w:val="Heading1"/>
        <w:rPr>
          <w:lang w:val="en-CA"/>
        </w:rPr>
      </w:pPr>
      <w:r>
        <w:rPr>
          <w:lang w:val="en-CA"/>
        </w:rPr>
        <w:t xml:space="preserve">The </w:t>
      </w:r>
      <w:r w:rsidRPr="00965914">
        <w:rPr>
          <w:lang w:val="en-CA"/>
        </w:rPr>
        <w:t xml:space="preserve">Secretariat </w:t>
      </w:r>
      <w:r w:rsidR="009046F4" w:rsidRPr="00965914">
        <w:rPr>
          <w:lang w:val="en-CA"/>
        </w:rPr>
        <w:t xml:space="preserve">noted that implementation is going as planned and </w:t>
      </w:r>
      <w:r w:rsidRPr="00965914">
        <w:rPr>
          <w:lang w:val="en-CA"/>
        </w:rPr>
        <w:t>discussed wi</w:t>
      </w:r>
      <w:r w:rsidR="00265492">
        <w:rPr>
          <w:lang w:val="en-CA"/>
        </w:rPr>
        <w:t xml:space="preserve">th UNDP the availability of </w:t>
      </w:r>
      <w:r w:rsidR="007D4CCF">
        <w:rPr>
          <w:lang w:val="en-CA"/>
        </w:rPr>
        <w:t>HFC</w:t>
      </w:r>
      <w:r w:rsidR="007D4CCF">
        <w:rPr>
          <w:lang w:val="en-CA"/>
        </w:rPr>
        <w:noBreakHyphen/>
        <w:t>32</w:t>
      </w:r>
      <w:r w:rsidR="007D4CCF">
        <w:rPr>
          <w:lang w:val="en-CA"/>
        </w:rPr>
        <w:noBreakHyphen/>
        <w:t>based compressors</w:t>
      </w:r>
      <w:r w:rsidRPr="00965914">
        <w:rPr>
          <w:lang w:val="en-CA"/>
        </w:rPr>
        <w:t xml:space="preserve">. </w:t>
      </w:r>
      <w:r w:rsidR="003B0C9E" w:rsidRPr="00965914">
        <w:rPr>
          <w:lang w:val="en-CA"/>
        </w:rPr>
        <w:t>UNDP indicate</w:t>
      </w:r>
      <w:r w:rsidR="00176B19" w:rsidRPr="00965914">
        <w:rPr>
          <w:lang w:val="en-CA"/>
        </w:rPr>
        <w:t>d</w:t>
      </w:r>
      <w:r w:rsidR="003B0C9E" w:rsidRPr="00965914">
        <w:rPr>
          <w:lang w:val="en-CA"/>
        </w:rPr>
        <w:t xml:space="preserve"> that the enterprises have</w:t>
      </w:r>
      <w:r w:rsidR="00433B6F" w:rsidRPr="00965914">
        <w:rPr>
          <w:lang w:val="en-CA"/>
        </w:rPr>
        <w:t xml:space="preserve"> so far</w:t>
      </w:r>
      <w:r w:rsidR="003B0C9E" w:rsidRPr="00965914">
        <w:rPr>
          <w:lang w:val="en-CA"/>
        </w:rPr>
        <w:t xml:space="preserve"> not faced issues securing orders for HFC</w:t>
      </w:r>
      <w:r w:rsidR="007D4CCF">
        <w:rPr>
          <w:lang w:val="en-CA"/>
        </w:rPr>
        <w:noBreakHyphen/>
      </w:r>
      <w:r w:rsidR="003B0C9E" w:rsidRPr="00965914">
        <w:rPr>
          <w:lang w:val="en-CA"/>
        </w:rPr>
        <w:t>32 compressors</w:t>
      </w:r>
      <w:r w:rsidR="00265492">
        <w:rPr>
          <w:lang w:val="en-CA"/>
        </w:rPr>
        <w:t>,</w:t>
      </w:r>
      <w:r w:rsidR="003B0C9E" w:rsidRPr="00965914">
        <w:rPr>
          <w:lang w:val="en-CA"/>
        </w:rPr>
        <w:t xml:space="preserve"> and </w:t>
      </w:r>
      <w:r w:rsidR="00265492">
        <w:rPr>
          <w:lang w:val="en-CA"/>
        </w:rPr>
        <w:t xml:space="preserve">that </w:t>
      </w:r>
      <w:r w:rsidR="003B0C9E" w:rsidRPr="00965914">
        <w:rPr>
          <w:lang w:val="en-CA"/>
        </w:rPr>
        <w:t xml:space="preserve">the type of compressors (fixed or variable speed) </w:t>
      </w:r>
      <w:r w:rsidR="002134D8" w:rsidRPr="00965914">
        <w:rPr>
          <w:lang w:val="en-CA"/>
        </w:rPr>
        <w:t>will</w:t>
      </w:r>
      <w:r w:rsidR="003B0C9E" w:rsidRPr="00965914">
        <w:rPr>
          <w:lang w:val="en-CA"/>
        </w:rPr>
        <w:t xml:space="preserve"> </w:t>
      </w:r>
      <w:r w:rsidR="00EB4111">
        <w:rPr>
          <w:lang w:val="en-CA"/>
        </w:rPr>
        <w:t>be chosen</w:t>
      </w:r>
      <w:r w:rsidR="003B0C9E" w:rsidRPr="00965914">
        <w:rPr>
          <w:lang w:val="en-CA"/>
        </w:rPr>
        <w:t xml:space="preserve"> in </w:t>
      </w:r>
      <w:r w:rsidR="00B543F5" w:rsidRPr="00965914">
        <w:rPr>
          <w:lang w:val="en-CA"/>
        </w:rPr>
        <w:t>the</w:t>
      </w:r>
      <w:r w:rsidR="003B0C9E" w:rsidRPr="00965914">
        <w:rPr>
          <w:lang w:val="en-CA"/>
        </w:rPr>
        <w:t xml:space="preserve"> course of implementation.</w:t>
      </w:r>
    </w:p>
    <w:p w14:paraId="4C2FD163" w14:textId="77777777" w:rsidR="00D11F95" w:rsidRPr="00965914" w:rsidRDefault="00D11F95" w:rsidP="00686E19">
      <w:pPr>
        <w:rPr>
          <w:i/>
          <w:lang w:val="en-CA"/>
        </w:rPr>
      </w:pPr>
      <w:r w:rsidRPr="00965914">
        <w:rPr>
          <w:i/>
          <w:lang w:val="en-CA"/>
        </w:rPr>
        <w:t>Foam manufacturing sector</w:t>
      </w:r>
    </w:p>
    <w:p w14:paraId="6180A75F" w14:textId="77777777" w:rsidR="00D11F95" w:rsidRPr="00965914" w:rsidRDefault="00D11F95" w:rsidP="00686E19">
      <w:pPr>
        <w:rPr>
          <w:lang w:val="en-CA"/>
        </w:rPr>
      </w:pPr>
    </w:p>
    <w:p w14:paraId="1FA1C147" w14:textId="43B70388" w:rsidR="008B1D00" w:rsidRPr="00965914" w:rsidRDefault="007D4CCF" w:rsidP="00686E19">
      <w:pPr>
        <w:pStyle w:val="Heading1"/>
        <w:rPr>
          <w:lang w:val="en-CA"/>
        </w:rPr>
      </w:pPr>
      <w:r>
        <w:rPr>
          <w:lang w:val="en-CA"/>
        </w:rPr>
        <w:t>T</w:t>
      </w:r>
      <w:r w:rsidR="00F428DE" w:rsidRPr="00965914">
        <w:rPr>
          <w:lang w:val="en-CA"/>
        </w:rPr>
        <w:t>he O</w:t>
      </w:r>
      <w:r w:rsidR="00741976">
        <w:rPr>
          <w:lang w:val="en-CA"/>
        </w:rPr>
        <w:t>zone Depleting Substances</w:t>
      </w:r>
      <w:r w:rsidR="00F428DE" w:rsidRPr="00965914">
        <w:rPr>
          <w:lang w:val="en-CA"/>
        </w:rPr>
        <w:t xml:space="preserve"> (Regulation and Control) Amendment Rules</w:t>
      </w:r>
      <w:r w:rsidR="00741976">
        <w:rPr>
          <w:lang w:val="en-CA"/>
        </w:rPr>
        <w:t>,</w:t>
      </w:r>
      <w:r w:rsidR="00F428DE" w:rsidRPr="00965914">
        <w:rPr>
          <w:lang w:val="en-CA"/>
        </w:rPr>
        <w:t xml:space="preserve"> 2014, published in the Gazette of India on April</w:t>
      </w:r>
      <w:r w:rsidR="006077C4" w:rsidRPr="00965914">
        <w:rPr>
          <w:lang w:val="en-CA"/>
        </w:rPr>
        <w:t> </w:t>
      </w:r>
      <w:r w:rsidR="00F428DE" w:rsidRPr="00965914">
        <w:rPr>
          <w:lang w:val="en-CA"/>
        </w:rPr>
        <w:t xml:space="preserve">2014, </w:t>
      </w:r>
      <w:r w:rsidR="00741976">
        <w:rPr>
          <w:lang w:val="en-CA"/>
        </w:rPr>
        <w:t>introduce</w:t>
      </w:r>
      <w:r w:rsidR="00EB4111">
        <w:rPr>
          <w:lang w:val="en-CA"/>
        </w:rPr>
        <w:t>d</w:t>
      </w:r>
      <w:r w:rsidR="00F428DE" w:rsidRPr="00965914">
        <w:rPr>
          <w:lang w:val="en-CA"/>
        </w:rPr>
        <w:t xml:space="preserve"> a ban on the use of </w:t>
      </w:r>
      <w:r w:rsidR="00F428DE" w:rsidRPr="005F74E0">
        <w:rPr>
          <w:lang w:val="en-CA"/>
        </w:rPr>
        <w:t>HCFCs</w:t>
      </w:r>
      <w:r w:rsidRPr="005F74E0">
        <w:rPr>
          <w:lang w:val="en-CA"/>
        </w:rPr>
        <w:t>, including HCFC</w:t>
      </w:r>
      <w:r w:rsidRPr="005F74E0">
        <w:rPr>
          <w:lang w:val="en-CA"/>
        </w:rPr>
        <w:noBreakHyphen/>
        <w:t>141b</w:t>
      </w:r>
      <w:r w:rsidR="008D44E3" w:rsidRPr="005F74E0">
        <w:rPr>
          <w:lang w:val="en-CA"/>
        </w:rPr>
        <w:t>,</w:t>
      </w:r>
      <w:r w:rsidRPr="005F74E0">
        <w:rPr>
          <w:lang w:val="en-CA"/>
        </w:rPr>
        <w:t xml:space="preserve"> pure and contained in pre</w:t>
      </w:r>
      <w:r w:rsidRPr="005F74E0">
        <w:rPr>
          <w:lang w:val="en-CA"/>
        </w:rPr>
        <w:noBreakHyphen/>
        <w:t>blended polyols,</w:t>
      </w:r>
      <w:r w:rsidR="00F428DE" w:rsidRPr="005F74E0">
        <w:rPr>
          <w:lang w:val="en-CA"/>
        </w:rPr>
        <w:t xml:space="preserve"> in the manufacturing of domestic refrigerators and continuous sandwich panels as of 1</w:t>
      </w:r>
      <w:r w:rsidR="001006D9" w:rsidRPr="005F74E0">
        <w:rPr>
          <w:lang w:val="en-CA"/>
        </w:rPr>
        <w:t> January </w:t>
      </w:r>
      <w:r w:rsidR="00F428DE" w:rsidRPr="005F74E0">
        <w:rPr>
          <w:lang w:val="en-CA"/>
        </w:rPr>
        <w:t>2015. The Sec</w:t>
      </w:r>
      <w:r w:rsidRPr="005F74E0">
        <w:rPr>
          <w:lang w:val="en-CA"/>
        </w:rPr>
        <w:t xml:space="preserve">retariat </w:t>
      </w:r>
      <w:r w:rsidR="00F428DE" w:rsidRPr="005F74E0">
        <w:rPr>
          <w:lang w:val="en-CA"/>
        </w:rPr>
        <w:t>noted</w:t>
      </w:r>
      <w:r w:rsidRPr="005F74E0">
        <w:rPr>
          <w:lang w:val="en-CA"/>
        </w:rPr>
        <w:t>, however,</w:t>
      </w:r>
      <w:r w:rsidR="00F428DE" w:rsidRPr="005F74E0">
        <w:rPr>
          <w:lang w:val="en-CA"/>
        </w:rPr>
        <w:t xml:space="preserve"> that three continuou</w:t>
      </w:r>
      <w:r w:rsidR="00391863" w:rsidRPr="005F74E0">
        <w:rPr>
          <w:lang w:val="en-CA"/>
        </w:rPr>
        <w:t xml:space="preserve">s sandwich panel manufacturers </w:t>
      </w:r>
      <w:r w:rsidR="00F428DE" w:rsidRPr="005F74E0">
        <w:rPr>
          <w:lang w:val="en-CA"/>
        </w:rPr>
        <w:t xml:space="preserve">were </w:t>
      </w:r>
      <w:r w:rsidR="00690C82" w:rsidRPr="005F74E0">
        <w:rPr>
          <w:lang w:val="en-CA"/>
        </w:rPr>
        <w:t>planned to be included in the first tranche</w:t>
      </w:r>
      <w:r w:rsidR="00391863" w:rsidRPr="005F74E0">
        <w:rPr>
          <w:lang w:val="en-CA"/>
        </w:rPr>
        <w:t>,</w:t>
      </w:r>
      <w:r w:rsidR="00F428DE" w:rsidRPr="005F74E0">
        <w:t xml:space="preserve"> of which two</w:t>
      </w:r>
      <w:r w:rsidR="00F428DE" w:rsidRPr="00965914">
        <w:t xml:space="preserve"> </w:t>
      </w:r>
      <w:r w:rsidR="00F428DE" w:rsidRPr="00965914">
        <w:rPr>
          <w:lang w:val="en-CA"/>
        </w:rPr>
        <w:t xml:space="preserve">signed </w:t>
      </w:r>
      <w:proofErr w:type="spellStart"/>
      <w:r w:rsidR="00F428DE" w:rsidRPr="00965914">
        <w:rPr>
          <w:lang w:val="en-CA"/>
        </w:rPr>
        <w:t>M</w:t>
      </w:r>
      <w:r>
        <w:rPr>
          <w:lang w:val="en-CA"/>
        </w:rPr>
        <w:t>oAs</w:t>
      </w:r>
      <w:proofErr w:type="spellEnd"/>
      <w:r>
        <w:rPr>
          <w:lang w:val="en-CA"/>
        </w:rPr>
        <w:t xml:space="preserve"> with the Government</w:t>
      </w:r>
      <w:r w:rsidR="00F428DE" w:rsidRPr="00965914">
        <w:rPr>
          <w:lang w:val="en-CA"/>
        </w:rPr>
        <w:t>. UNDP clarified that</w:t>
      </w:r>
      <w:r w:rsidR="008B1D00" w:rsidRPr="00965914">
        <w:rPr>
          <w:lang w:val="en-CA"/>
        </w:rPr>
        <w:t xml:space="preserve"> the</w:t>
      </w:r>
      <w:r>
        <w:rPr>
          <w:lang w:val="en-CA"/>
        </w:rPr>
        <w:t xml:space="preserve"> Government </w:t>
      </w:r>
      <w:r w:rsidR="00690C82" w:rsidRPr="00965914">
        <w:rPr>
          <w:lang w:val="en-CA"/>
        </w:rPr>
        <w:t>wa</w:t>
      </w:r>
      <w:r w:rsidR="00F428DE" w:rsidRPr="00965914">
        <w:rPr>
          <w:lang w:val="en-CA"/>
        </w:rPr>
        <w:t xml:space="preserve">s </w:t>
      </w:r>
      <w:r w:rsidR="00B84B23" w:rsidRPr="00965914">
        <w:rPr>
          <w:lang w:val="en-CA"/>
        </w:rPr>
        <w:t xml:space="preserve">assessing </w:t>
      </w:r>
      <w:r w:rsidR="00F428DE" w:rsidRPr="00965914">
        <w:rPr>
          <w:lang w:val="en-CA"/>
        </w:rPr>
        <w:t xml:space="preserve">whether those </w:t>
      </w:r>
      <w:r w:rsidR="008B1D00" w:rsidRPr="00965914">
        <w:rPr>
          <w:lang w:val="en-CA"/>
        </w:rPr>
        <w:t>enterprises</w:t>
      </w:r>
      <w:r>
        <w:rPr>
          <w:lang w:val="en-CA"/>
        </w:rPr>
        <w:t xml:space="preserve"> complied with the ban; s</w:t>
      </w:r>
      <w:r w:rsidR="00F428DE" w:rsidRPr="00965914">
        <w:rPr>
          <w:lang w:val="en-CA"/>
        </w:rPr>
        <w:t xml:space="preserve">hould </w:t>
      </w:r>
      <w:r w:rsidR="008D44E3">
        <w:rPr>
          <w:lang w:val="en-CA"/>
        </w:rPr>
        <w:t xml:space="preserve">it be found that </w:t>
      </w:r>
      <w:r w:rsidR="00F428DE" w:rsidRPr="00965914">
        <w:rPr>
          <w:lang w:val="en-CA"/>
        </w:rPr>
        <w:t>the enterprises</w:t>
      </w:r>
      <w:r w:rsidR="008D44E3">
        <w:rPr>
          <w:lang w:val="en-CA"/>
        </w:rPr>
        <w:t xml:space="preserve"> were</w:t>
      </w:r>
      <w:r w:rsidR="00F428DE" w:rsidRPr="00965914">
        <w:rPr>
          <w:lang w:val="en-CA"/>
        </w:rPr>
        <w:t xml:space="preserve"> not in compliance, the </w:t>
      </w:r>
      <w:proofErr w:type="spellStart"/>
      <w:r w:rsidR="00F428DE" w:rsidRPr="00965914">
        <w:rPr>
          <w:lang w:val="en-CA"/>
        </w:rPr>
        <w:t>M</w:t>
      </w:r>
      <w:r w:rsidR="00F7142C" w:rsidRPr="00965914">
        <w:rPr>
          <w:lang w:val="en-CA"/>
        </w:rPr>
        <w:t>o</w:t>
      </w:r>
      <w:r w:rsidR="00F428DE" w:rsidRPr="00965914">
        <w:rPr>
          <w:lang w:val="en-CA"/>
        </w:rPr>
        <w:t>As</w:t>
      </w:r>
      <w:proofErr w:type="spellEnd"/>
      <w:r w:rsidR="00F428DE" w:rsidRPr="00965914">
        <w:rPr>
          <w:lang w:val="en-CA"/>
        </w:rPr>
        <w:t xml:space="preserve"> would be terminated and any funding disbursed to the</w:t>
      </w:r>
      <w:r w:rsidR="00A72AB5" w:rsidRPr="00965914">
        <w:rPr>
          <w:lang w:val="en-CA"/>
        </w:rPr>
        <w:t xml:space="preserve"> two</w:t>
      </w:r>
      <w:r w:rsidR="00F428DE" w:rsidRPr="00965914">
        <w:rPr>
          <w:lang w:val="en-CA"/>
        </w:rPr>
        <w:t xml:space="preserve"> </w:t>
      </w:r>
      <w:r w:rsidR="008547A0" w:rsidRPr="00965914">
        <w:rPr>
          <w:lang w:val="en-CA"/>
        </w:rPr>
        <w:t>enterprises</w:t>
      </w:r>
      <w:r>
        <w:rPr>
          <w:lang w:val="en-CA"/>
        </w:rPr>
        <w:t xml:space="preserve"> would be</w:t>
      </w:r>
      <w:r w:rsidR="00F428DE" w:rsidRPr="00965914">
        <w:rPr>
          <w:lang w:val="en-CA"/>
        </w:rPr>
        <w:t xml:space="preserve"> returned to the project.</w:t>
      </w:r>
      <w:r w:rsidR="008B1D00" w:rsidRPr="00965914">
        <w:t xml:space="preserve"> </w:t>
      </w:r>
      <w:r w:rsidR="00690C82" w:rsidRPr="00965914">
        <w:rPr>
          <w:lang w:val="en-CA"/>
        </w:rPr>
        <w:t>According</w:t>
      </w:r>
      <w:r w:rsidR="00741976">
        <w:rPr>
          <w:lang w:val="en-CA"/>
        </w:rPr>
        <w:t>ly</w:t>
      </w:r>
      <w:r w:rsidR="008B1D00" w:rsidRPr="00965914">
        <w:rPr>
          <w:lang w:val="en-CA"/>
        </w:rPr>
        <w:t xml:space="preserve">, </w:t>
      </w:r>
      <w:r w:rsidR="00690C82" w:rsidRPr="00965914">
        <w:rPr>
          <w:lang w:val="en-CA"/>
        </w:rPr>
        <w:t>it was agreed</w:t>
      </w:r>
      <w:r w:rsidR="00741976">
        <w:rPr>
          <w:lang w:val="en-CA"/>
        </w:rPr>
        <w:t xml:space="preserve"> that</w:t>
      </w:r>
      <w:r w:rsidR="008B1D00" w:rsidRPr="00965914">
        <w:rPr>
          <w:lang w:val="en-CA"/>
        </w:rPr>
        <w:t>:</w:t>
      </w:r>
    </w:p>
    <w:p w14:paraId="1B808B80" w14:textId="62C576C1" w:rsidR="008B1D00" w:rsidRPr="00965914" w:rsidRDefault="00741976" w:rsidP="00686E19">
      <w:pPr>
        <w:pStyle w:val="Heading2"/>
        <w:rPr>
          <w:lang w:val="en-CA"/>
        </w:rPr>
      </w:pPr>
      <w:r>
        <w:rPr>
          <w:lang w:val="en-CA"/>
        </w:rPr>
        <w:t>T</w:t>
      </w:r>
      <w:r w:rsidR="008B1D00" w:rsidRPr="00965914">
        <w:rPr>
          <w:lang w:val="en-CA"/>
        </w:rPr>
        <w:t xml:space="preserve">he three </w:t>
      </w:r>
      <w:r w:rsidR="00690C82" w:rsidRPr="00965914">
        <w:rPr>
          <w:lang w:val="en-CA"/>
        </w:rPr>
        <w:t xml:space="preserve">continuous sandwich panel manufacturing </w:t>
      </w:r>
      <w:r w:rsidR="008547A0" w:rsidRPr="00965914">
        <w:rPr>
          <w:lang w:val="en-CA"/>
        </w:rPr>
        <w:t>enterprises</w:t>
      </w:r>
      <w:r w:rsidR="008B1D00" w:rsidRPr="00965914">
        <w:rPr>
          <w:lang w:val="en-CA"/>
        </w:rPr>
        <w:t xml:space="preserve"> </w:t>
      </w:r>
      <w:r>
        <w:rPr>
          <w:lang w:val="en-CA"/>
        </w:rPr>
        <w:t xml:space="preserve">would be removed </w:t>
      </w:r>
      <w:r w:rsidR="008B1D00" w:rsidRPr="00965914">
        <w:rPr>
          <w:lang w:val="en-CA"/>
        </w:rPr>
        <w:t>from the first tranche implementation plan; and</w:t>
      </w:r>
    </w:p>
    <w:p w14:paraId="770A59F6" w14:textId="7ECD5320" w:rsidR="004503D4" w:rsidRPr="00965914" w:rsidRDefault="00741976" w:rsidP="00686E19">
      <w:pPr>
        <w:pStyle w:val="Heading2"/>
        <w:rPr>
          <w:lang w:val="en-CA"/>
        </w:rPr>
      </w:pPr>
      <w:r>
        <w:rPr>
          <w:lang w:val="en-CA"/>
        </w:rPr>
        <w:t>T</w:t>
      </w:r>
      <w:r w:rsidR="008B1D00" w:rsidRPr="00965914">
        <w:rPr>
          <w:lang w:val="en-CA"/>
        </w:rPr>
        <w:t>he Government of India</w:t>
      </w:r>
      <w:r w:rsidR="0025164C" w:rsidRPr="00965914">
        <w:rPr>
          <w:lang w:val="en-CA"/>
        </w:rPr>
        <w:t xml:space="preserve"> would</w:t>
      </w:r>
      <w:r w:rsidR="008B1D00" w:rsidRPr="00965914">
        <w:rPr>
          <w:lang w:val="en-CA"/>
        </w:rPr>
        <w:t xml:space="preserve">, through UNDP, provide </w:t>
      </w:r>
      <w:r w:rsidR="00B543F5" w:rsidRPr="00965914">
        <w:rPr>
          <w:lang w:val="en-CA"/>
        </w:rPr>
        <w:t>to the 83</w:t>
      </w:r>
      <w:r w:rsidR="00B543F5" w:rsidRPr="00965914">
        <w:rPr>
          <w:vertAlign w:val="superscript"/>
          <w:lang w:val="en-CA"/>
        </w:rPr>
        <w:t>rd</w:t>
      </w:r>
      <w:r w:rsidR="00B543F5" w:rsidRPr="00965914">
        <w:rPr>
          <w:lang w:val="en-CA"/>
        </w:rPr>
        <w:t xml:space="preserve"> meeting </w:t>
      </w:r>
      <w:r w:rsidR="008B1D00" w:rsidRPr="00965914">
        <w:rPr>
          <w:lang w:val="en-CA"/>
        </w:rPr>
        <w:t xml:space="preserve">an update on the status of </w:t>
      </w:r>
      <w:r w:rsidR="008822D6" w:rsidRPr="00965914">
        <w:rPr>
          <w:lang w:val="en-CA"/>
        </w:rPr>
        <w:t xml:space="preserve">compliance </w:t>
      </w:r>
      <w:r w:rsidR="00A72AB5" w:rsidRPr="00965914">
        <w:rPr>
          <w:lang w:val="en-CA"/>
        </w:rPr>
        <w:t xml:space="preserve">of the </w:t>
      </w:r>
      <w:r w:rsidR="00B84B23" w:rsidRPr="00965914">
        <w:rPr>
          <w:lang w:val="en-CA"/>
        </w:rPr>
        <w:t xml:space="preserve">continuous sandwich panel manufacturers </w:t>
      </w:r>
      <w:r w:rsidR="00A72AB5" w:rsidRPr="00965914">
        <w:rPr>
          <w:lang w:val="en-CA"/>
        </w:rPr>
        <w:t xml:space="preserve">enterprises </w:t>
      </w:r>
      <w:r w:rsidR="008822D6" w:rsidRPr="00965914">
        <w:rPr>
          <w:lang w:val="en-CA"/>
        </w:rPr>
        <w:t>with the ban</w:t>
      </w:r>
      <w:r w:rsidR="008B1D00" w:rsidRPr="00965914">
        <w:rPr>
          <w:lang w:val="en-CA"/>
        </w:rPr>
        <w:t>.</w:t>
      </w:r>
    </w:p>
    <w:p w14:paraId="74047E44" w14:textId="161C395A" w:rsidR="00C2566B" w:rsidRPr="00965914" w:rsidRDefault="00C2566B" w:rsidP="00686E19">
      <w:pPr>
        <w:pStyle w:val="Heading1"/>
        <w:rPr>
          <w:lang w:val="en-CA"/>
        </w:rPr>
      </w:pPr>
      <w:r w:rsidRPr="00965914">
        <w:rPr>
          <w:lang w:val="en-CA"/>
        </w:rPr>
        <w:t xml:space="preserve">The Secretariat noted that four enterprises included in stage II </w:t>
      </w:r>
      <w:r w:rsidR="00741976">
        <w:rPr>
          <w:lang w:val="en-CA"/>
        </w:rPr>
        <w:t xml:space="preserve">of the HPMP </w:t>
      </w:r>
      <w:r w:rsidR="007D4CCF">
        <w:rPr>
          <w:lang w:val="en-CA"/>
        </w:rPr>
        <w:t>(Industrial F</w:t>
      </w:r>
      <w:r w:rsidRPr="00965914">
        <w:rPr>
          <w:lang w:val="en-CA"/>
        </w:rPr>
        <w:t xml:space="preserve">oams, </w:t>
      </w:r>
      <w:proofErr w:type="spellStart"/>
      <w:r w:rsidRPr="00965914">
        <w:rPr>
          <w:lang w:val="en-CA"/>
        </w:rPr>
        <w:t>Sintex</w:t>
      </w:r>
      <w:proofErr w:type="spellEnd"/>
      <w:r w:rsidRPr="00965914">
        <w:rPr>
          <w:lang w:val="en-CA"/>
        </w:rPr>
        <w:t xml:space="preserve"> </w:t>
      </w:r>
      <w:proofErr w:type="spellStart"/>
      <w:r w:rsidRPr="00965914">
        <w:rPr>
          <w:lang w:val="en-CA"/>
        </w:rPr>
        <w:t>Kalo</w:t>
      </w:r>
      <w:r w:rsidR="00741976">
        <w:rPr>
          <w:lang w:val="en-CA"/>
        </w:rPr>
        <w:t>l</w:t>
      </w:r>
      <w:proofErr w:type="spellEnd"/>
      <w:r w:rsidR="00741976">
        <w:rPr>
          <w:lang w:val="en-CA"/>
        </w:rPr>
        <w:t xml:space="preserve">, </w:t>
      </w:r>
      <w:proofErr w:type="spellStart"/>
      <w:r w:rsidR="00741976">
        <w:rPr>
          <w:lang w:val="en-CA"/>
        </w:rPr>
        <w:t>Isolloyd</w:t>
      </w:r>
      <w:proofErr w:type="spellEnd"/>
      <w:r w:rsidR="00741976">
        <w:rPr>
          <w:lang w:val="en-CA"/>
        </w:rPr>
        <w:t xml:space="preserve"> and Blue Star) </w:t>
      </w:r>
      <w:r w:rsidRPr="00965914">
        <w:rPr>
          <w:lang w:val="en-CA"/>
        </w:rPr>
        <w:t xml:space="preserve">were also assisted </w:t>
      </w:r>
      <w:r w:rsidR="00741976">
        <w:rPr>
          <w:lang w:val="en-CA"/>
        </w:rPr>
        <w:t>under</w:t>
      </w:r>
      <w:r w:rsidRPr="00965914">
        <w:rPr>
          <w:lang w:val="en-CA"/>
        </w:rPr>
        <w:t xml:space="preserve"> stage I. UNDP clarified that for Blue Star and </w:t>
      </w:r>
      <w:proofErr w:type="spellStart"/>
      <w:r w:rsidRPr="00965914">
        <w:rPr>
          <w:lang w:val="en-CA"/>
        </w:rPr>
        <w:t>Sintex</w:t>
      </w:r>
      <w:proofErr w:type="spellEnd"/>
      <w:r w:rsidR="005F74E0">
        <w:rPr>
          <w:lang w:val="en-CA"/>
        </w:rPr>
        <w:t xml:space="preserve"> </w:t>
      </w:r>
      <w:proofErr w:type="spellStart"/>
      <w:r w:rsidR="005F74E0">
        <w:rPr>
          <w:lang w:val="en-CA"/>
        </w:rPr>
        <w:t>Kalol</w:t>
      </w:r>
      <w:proofErr w:type="spellEnd"/>
      <w:r w:rsidR="007D4CCF">
        <w:rPr>
          <w:lang w:val="en-CA"/>
        </w:rPr>
        <w:t>, activities included in</w:t>
      </w:r>
      <w:r w:rsidRPr="00965914">
        <w:rPr>
          <w:lang w:val="en-CA"/>
        </w:rPr>
        <w:t xml:space="preserve"> stage</w:t>
      </w:r>
      <w:r w:rsidR="00A27B7F">
        <w:rPr>
          <w:lang w:val="en-CA"/>
        </w:rPr>
        <w:t> </w:t>
      </w:r>
      <w:r w:rsidR="007D4CCF">
        <w:rPr>
          <w:lang w:val="en-CA"/>
        </w:rPr>
        <w:t>II addressed</w:t>
      </w:r>
      <w:r w:rsidRPr="00965914">
        <w:rPr>
          <w:lang w:val="en-CA"/>
        </w:rPr>
        <w:t xml:space="preserve"> different application</w:t>
      </w:r>
      <w:r w:rsidR="00965914" w:rsidRPr="00965914">
        <w:rPr>
          <w:lang w:val="en-CA"/>
        </w:rPr>
        <w:t>s</w:t>
      </w:r>
      <w:r w:rsidRPr="00965914">
        <w:rPr>
          <w:lang w:val="en-CA"/>
        </w:rPr>
        <w:t xml:space="preserve"> and production lines than</w:t>
      </w:r>
      <w:r w:rsidR="007D4CCF">
        <w:rPr>
          <w:lang w:val="en-CA"/>
        </w:rPr>
        <w:t xml:space="preserve"> in</w:t>
      </w:r>
      <w:r w:rsidRPr="00965914">
        <w:rPr>
          <w:lang w:val="en-CA"/>
        </w:rPr>
        <w:t xml:space="preserve"> stage I. In case of </w:t>
      </w:r>
      <w:proofErr w:type="spellStart"/>
      <w:r w:rsidRPr="00965914">
        <w:rPr>
          <w:lang w:val="en-CA"/>
        </w:rPr>
        <w:t>Isolloyd</w:t>
      </w:r>
      <w:proofErr w:type="spellEnd"/>
      <w:r w:rsidRPr="00965914">
        <w:rPr>
          <w:lang w:val="en-CA"/>
        </w:rPr>
        <w:t xml:space="preserve"> and Industrial Foams</w:t>
      </w:r>
      <w:r w:rsidR="00741976">
        <w:rPr>
          <w:lang w:val="en-CA"/>
        </w:rPr>
        <w:t>,</w:t>
      </w:r>
      <w:r w:rsidR="00EB4111">
        <w:rPr>
          <w:lang w:val="en-CA"/>
        </w:rPr>
        <w:t xml:space="preserve"> an</w:t>
      </w:r>
      <w:r w:rsidRPr="00965914">
        <w:rPr>
          <w:lang w:val="en-CA"/>
        </w:rPr>
        <w:t xml:space="preserve"> </w:t>
      </w:r>
      <w:r w:rsidR="00EB4111">
        <w:rPr>
          <w:lang w:val="en-CA"/>
        </w:rPr>
        <w:t>additional</w:t>
      </w:r>
      <w:r w:rsidRPr="00965914">
        <w:rPr>
          <w:lang w:val="en-CA"/>
        </w:rPr>
        <w:t xml:space="preserve"> discontinuous line has been confirmed by the third</w:t>
      </w:r>
      <w:r w:rsidR="00741976">
        <w:rPr>
          <w:lang w:val="en-CA"/>
        </w:rPr>
        <w:noBreakHyphen/>
      </w:r>
      <w:r w:rsidRPr="00965914">
        <w:rPr>
          <w:lang w:val="en-CA"/>
        </w:rPr>
        <w:t>party verifier t</w:t>
      </w:r>
      <w:r w:rsidR="00741976">
        <w:rPr>
          <w:lang w:val="en-CA"/>
        </w:rPr>
        <w:t>o be established before the cut-</w:t>
      </w:r>
      <w:r w:rsidRPr="00965914">
        <w:rPr>
          <w:lang w:val="en-CA"/>
        </w:rPr>
        <w:t>off date of 21 September 2007 and recommended by UNDP for</w:t>
      </w:r>
      <w:r w:rsidR="00965914" w:rsidRPr="00965914">
        <w:rPr>
          <w:lang w:val="en-CA"/>
        </w:rPr>
        <w:t xml:space="preserve"> inclusion</w:t>
      </w:r>
      <w:r w:rsidR="00EB4111">
        <w:rPr>
          <w:lang w:val="en-CA"/>
        </w:rPr>
        <w:t xml:space="preserve"> in stage</w:t>
      </w:r>
      <w:r w:rsidR="00FD3E5B">
        <w:rPr>
          <w:lang w:val="en-CA"/>
        </w:rPr>
        <w:t> </w:t>
      </w:r>
      <w:r w:rsidR="00EB4111">
        <w:rPr>
          <w:lang w:val="en-CA"/>
        </w:rPr>
        <w:t>II</w:t>
      </w:r>
      <w:r w:rsidR="00741976">
        <w:rPr>
          <w:lang w:val="en-CA"/>
        </w:rPr>
        <w:t>. The third-</w:t>
      </w:r>
      <w:r w:rsidRPr="00965914">
        <w:rPr>
          <w:lang w:val="en-CA"/>
        </w:rPr>
        <w:t>party verifier has also confirmed that baseline equipment of the discontinuous line</w:t>
      </w:r>
      <w:r w:rsidR="00965914" w:rsidRPr="00965914">
        <w:rPr>
          <w:lang w:val="en-CA"/>
        </w:rPr>
        <w:t>s</w:t>
      </w:r>
      <w:r w:rsidRPr="00965914">
        <w:rPr>
          <w:lang w:val="en-CA"/>
        </w:rPr>
        <w:t xml:space="preserve"> (converted under stage I) for both enterpri</w:t>
      </w:r>
      <w:r w:rsidR="00965914" w:rsidRPr="00965914">
        <w:rPr>
          <w:lang w:val="en-CA"/>
        </w:rPr>
        <w:t>ses have</w:t>
      </w:r>
      <w:r w:rsidRPr="00965914">
        <w:rPr>
          <w:lang w:val="en-CA"/>
        </w:rPr>
        <w:t xml:space="preserve"> been dismantled</w:t>
      </w:r>
      <w:r w:rsidR="000F5472">
        <w:rPr>
          <w:lang w:val="en-CA"/>
        </w:rPr>
        <w:t>,</w:t>
      </w:r>
      <w:r w:rsidRPr="00965914">
        <w:rPr>
          <w:lang w:val="en-CA"/>
        </w:rPr>
        <w:t xml:space="preserve"> and the enterprises have given sworn affidavit</w:t>
      </w:r>
      <w:r w:rsidR="00965914" w:rsidRPr="00965914">
        <w:rPr>
          <w:lang w:val="en-CA"/>
        </w:rPr>
        <w:t>s</w:t>
      </w:r>
      <w:r w:rsidRPr="00965914">
        <w:rPr>
          <w:lang w:val="en-CA"/>
        </w:rPr>
        <w:t xml:space="preserve"> to this effect. Therefore, there are no overlaps with the assistance received under stage</w:t>
      </w:r>
      <w:r w:rsidR="00AD78B7">
        <w:rPr>
          <w:lang w:val="en-CA"/>
        </w:rPr>
        <w:t> </w:t>
      </w:r>
      <w:r w:rsidRPr="00965914">
        <w:rPr>
          <w:lang w:val="en-CA"/>
        </w:rPr>
        <w:t>I.</w:t>
      </w:r>
    </w:p>
    <w:p w14:paraId="606549E1" w14:textId="44D4E0D3" w:rsidR="003B0C9E" w:rsidRPr="00BE10CC" w:rsidRDefault="004503D4" w:rsidP="00686E19">
      <w:pPr>
        <w:pStyle w:val="Heading1"/>
        <w:rPr>
          <w:lang w:val="en-CA"/>
        </w:rPr>
      </w:pPr>
      <w:r w:rsidRPr="00965914">
        <w:rPr>
          <w:lang w:val="en-CA"/>
        </w:rPr>
        <w:t>The Secretariat noted that the Government of India with assistance of UNDP has already validated eligibility of close to 100 enterprises consuming 2,316.94</w:t>
      </w:r>
      <w:r w:rsidR="00753248" w:rsidRPr="00965914">
        <w:rPr>
          <w:lang w:val="en-CA"/>
        </w:rPr>
        <w:t> </w:t>
      </w:r>
      <w:proofErr w:type="spellStart"/>
      <w:r w:rsidRPr="00965914">
        <w:rPr>
          <w:lang w:val="en-CA"/>
        </w:rPr>
        <w:t>mt</w:t>
      </w:r>
      <w:proofErr w:type="spellEnd"/>
      <w:r w:rsidRPr="00965914">
        <w:rPr>
          <w:lang w:val="en-CA"/>
        </w:rPr>
        <w:t xml:space="preserve"> of HCFC</w:t>
      </w:r>
      <w:r w:rsidR="00753248" w:rsidRPr="00965914">
        <w:rPr>
          <w:lang w:val="en-CA"/>
        </w:rPr>
        <w:noBreakHyphen/>
      </w:r>
      <w:r w:rsidRPr="00965914">
        <w:rPr>
          <w:lang w:val="en-CA"/>
        </w:rPr>
        <w:t>141b so that the conversion to low</w:t>
      </w:r>
      <w:r w:rsidR="00753248" w:rsidRPr="00965914">
        <w:rPr>
          <w:lang w:val="en-CA"/>
        </w:rPr>
        <w:noBreakHyphen/>
      </w:r>
      <w:r w:rsidRPr="00965914">
        <w:rPr>
          <w:lang w:val="en-CA"/>
        </w:rPr>
        <w:t xml:space="preserve">GWP alternatives can start as soon as possible. Given the limited time </w:t>
      </w:r>
      <w:r w:rsidR="000F5472">
        <w:rPr>
          <w:lang w:val="en-CA"/>
        </w:rPr>
        <w:t>until</w:t>
      </w:r>
      <w:r w:rsidRPr="00965914">
        <w:rPr>
          <w:lang w:val="en-CA"/>
        </w:rPr>
        <w:t xml:space="preserve"> the implementation of the ban on HCFC</w:t>
      </w:r>
      <w:r w:rsidR="00A27B7F">
        <w:rPr>
          <w:lang w:val="en-CA"/>
        </w:rPr>
        <w:noBreakHyphen/>
      </w:r>
      <w:r w:rsidRPr="00965914">
        <w:rPr>
          <w:lang w:val="en-CA"/>
        </w:rPr>
        <w:t xml:space="preserve">141b </w:t>
      </w:r>
      <w:r w:rsidR="000F5472">
        <w:rPr>
          <w:lang w:val="en-CA"/>
        </w:rPr>
        <w:t>(</w:t>
      </w:r>
      <w:r w:rsidRPr="00965914">
        <w:rPr>
          <w:lang w:val="en-CA"/>
        </w:rPr>
        <w:t>1</w:t>
      </w:r>
      <w:r w:rsidR="00A27B7F">
        <w:rPr>
          <w:lang w:val="en-CA"/>
        </w:rPr>
        <w:t> </w:t>
      </w:r>
      <w:r w:rsidRPr="00965914">
        <w:rPr>
          <w:lang w:val="en-CA"/>
        </w:rPr>
        <w:t>January</w:t>
      </w:r>
      <w:r w:rsidR="00EA3EA9" w:rsidRPr="00965914">
        <w:rPr>
          <w:lang w:val="en-CA"/>
        </w:rPr>
        <w:t> </w:t>
      </w:r>
      <w:r w:rsidRPr="00965914">
        <w:rPr>
          <w:lang w:val="en-CA"/>
        </w:rPr>
        <w:t>2020</w:t>
      </w:r>
      <w:r w:rsidR="000F5472">
        <w:rPr>
          <w:lang w:val="en-CA"/>
        </w:rPr>
        <w:t>)</w:t>
      </w:r>
      <w:r w:rsidRPr="00965914">
        <w:rPr>
          <w:lang w:val="en-CA"/>
        </w:rPr>
        <w:t>, and noting the</w:t>
      </w:r>
      <w:r w:rsidRPr="004503D4">
        <w:rPr>
          <w:lang w:val="en-CA"/>
        </w:rPr>
        <w:t xml:space="preserve"> large number of enterprises with which </w:t>
      </w:r>
      <w:proofErr w:type="spellStart"/>
      <w:r w:rsidRPr="004503D4">
        <w:rPr>
          <w:lang w:val="en-CA"/>
        </w:rPr>
        <w:t>MoAs</w:t>
      </w:r>
      <w:proofErr w:type="spellEnd"/>
      <w:r w:rsidRPr="004503D4">
        <w:rPr>
          <w:lang w:val="en-CA"/>
        </w:rPr>
        <w:t xml:space="preserve"> need to </w:t>
      </w:r>
      <w:r w:rsidR="000F5472">
        <w:rPr>
          <w:lang w:val="en-CA"/>
        </w:rPr>
        <w:t xml:space="preserve">be </w:t>
      </w:r>
      <w:r w:rsidRPr="004503D4">
        <w:rPr>
          <w:lang w:val="en-CA"/>
        </w:rPr>
        <w:t xml:space="preserve">signed </w:t>
      </w:r>
      <w:r w:rsidR="000F5472">
        <w:rPr>
          <w:lang w:val="en-CA"/>
        </w:rPr>
        <w:t>by</w:t>
      </w:r>
      <w:r w:rsidRPr="004503D4">
        <w:rPr>
          <w:lang w:val="en-CA"/>
        </w:rPr>
        <w:t xml:space="preserve"> that </w:t>
      </w:r>
      <w:r w:rsidR="000F5472">
        <w:rPr>
          <w:lang w:val="en-CA"/>
        </w:rPr>
        <w:t>date</w:t>
      </w:r>
      <w:r w:rsidRPr="004503D4">
        <w:rPr>
          <w:lang w:val="en-CA"/>
        </w:rPr>
        <w:t xml:space="preserve">, the </w:t>
      </w:r>
      <w:r w:rsidRPr="00965914">
        <w:rPr>
          <w:lang w:val="en-CA"/>
        </w:rPr>
        <w:t>Secretariat recommended that UNDP provide to the 84</w:t>
      </w:r>
      <w:r w:rsidR="00753248" w:rsidRPr="00965914">
        <w:rPr>
          <w:vertAlign w:val="superscript"/>
          <w:lang w:val="en-CA"/>
        </w:rPr>
        <w:t>th</w:t>
      </w:r>
      <w:r w:rsidR="000F5472">
        <w:rPr>
          <w:lang w:val="en-CA"/>
        </w:rPr>
        <w:t> </w:t>
      </w:r>
      <w:r w:rsidRPr="00965914">
        <w:rPr>
          <w:lang w:val="en-CA"/>
        </w:rPr>
        <w:t xml:space="preserve">meeting an update to the list of enterprises that have been identified and their consumption, </w:t>
      </w:r>
      <w:r w:rsidR="00753248" w:rsidRPr="00965914">
        <w:rPr>
          <w:lang w:val="en-CA"/>
        </w:rPr>
        <w:t>including</w:t>
      </w:r>
      <w:r w:rsidRPr="00965914">
        <w:rPr>
          <w:lang w:val="en-CA"/>
        </w:rPr>
        <w:t xml:space="preserve"> enterprises</w:t>
      </w:r>
      <w:r w:rsidR="00753248" w:rsidRPr="00965914">
        <w:rPr>
          <w:lang w:val="en-CA"/>
        </w:rPr>
        <w:t xml:space="preserve"> that have been found eligible, ineligible and those</w:t>
      </w:r>
      <w:r w:rsidRPr="00965914">
        <w:rPr>
          <w:lang w:val="en-CA"/>
        </w:rPr>
        <w:t xml:space="preserve"> with which</w:t>
      </w:r>
      <w:r w:rsidRPr="004503D4">
        <w:rPr>
          <w:lang w:val="en-CA"/>
        </w:rPr>
        <w:t xml:space="preserve"> </w:t>
      </w:r>
      <w:proofErr w:type="spellStart"/>
      <w:r w:rsidRPr="004503D4">
        <w:rPr>
          <w:lang w:val="en-CA"/>
        </w:rPr>
        <w:t>MoAs</w:t>
      </w:r>
      <w:proofErr w:type="spellEnd"/>
      <w:r w:rsidRPr="004503D4">
        <w:rPr>
          <w:lang w:val="en-CA"/>
        </w:rPr>
        <w:t xml:space="preserve"> had been signed.</w:t>
      </w:r>
    </w:p>
    <w:p w14:paraId="28D022DE" w14:textId="7A1F8DCD" w:rsidR="00735F0C" w:rsidRPr="00D07534" w:rsidRDefault="002135B6" w:rsidP="00686E19">
      <w:pPr>
        <w:pStyle w:val="Heading1"/>
        <w:rPr>
          <w:lang w:val="en-CA"/>
        </w:rPr>
      </w:pPr>
      <w:r w:rsidRPr="00D07534">
        <w:rPr>
          <w:lang w:val="en-CA"/>
        </w:rPr>
        <w:t>Given the need to expedite the conversion</w:t>
      </w:r>
      <w:r w:rsidR="00D36674">
        <w:rPr>
          <w:lang w:val="en-CA"/>
        </w:rPr>
        <w:t>s</w:t>
      </w:r>
      <w:r w:rsidRPr="00D07534">
        <w:rPr>
          <w:lang w:val="en-CA"/>
        </w:rPr>
        <w:t>, t</w:t>
      </w:r>
      <w:r w:rsidR="00735F0C" w:rsidRPr="00D07534">
        <w:rPr>
          <w:lang w:val="en-CA"/>
        </w:rPr>
        <w:t>he Secretariat further enquired on the involvement of system</w:t>
      </w:r>
      <w:r w:rsidR="00634F99" w:rsidRPr="00D07534">
        <w:rPr>
          <w:lang w:val="en-CA"/>
        </w:rPr>
        <w:t>s</w:t>
      </w:r>
      <w:r w:rsidR="00735F0C" w:rsidRPr="00D07534">
        <w:rPr>
          <w:lang w:val="en-CA"/>
        </w:rPr>
        <w:t xml:space="preserve"> houses</w:t>
      </w:r>
      <w:r w:rsidR="00317892" w:rsidRPr="00D07534">
        <w:rPr>
          <w:lang w:val="en-CA"/>
        </w:rPr>
        <w:t xml:space="preserve"> </w:t>
      </w:r>
      <w:r w:rsidR="000F5472">
        <w:rPr>
          <w:lang w:val="en-CA"/>
        </w:rPr>
        <w:t>which</w:t>
      </w:r>
      <w:r w:rsidR="00735F0C" w:rsidRPr="00D07534">
        <w:rPr>
          <w:lang w:val="en-CA"/>
        </w:rPr>
        <w:t xml:space="preserve"> received technical assistance </w:t>
      </w:r>
      <w:r w:rsidR="00953645" w:rsidRPr="00D07534">
        <w:rPr>
          <w:lang w:val="en-CA"/>
        </w:rPr>
        <w:t>of</w:t>
      </w:r>
      <w:r w:rsidR="00735F0C" w:rsidRPr="00D07534">
        <w:rPr>
          <w:lang w:val="en-CA"/>
        </w:rPr>
        <w:t xml:space="preserve"> US</w:t>
      </w:r>
      <w:r w:rsidR="001006D9" w:rsidRPr="00D07534">
        <w:rPr>
          <w:lang w:val="en-CA"/>
        </w:rPr>
        <w:t> </w:t>
      </w:r>
      <w:r w:rsidR="00735F0C" w:rsidRPr="00D07534">
        <w:rPr>
          <w:lang w:val="en-CA"/>
        </w:rPr>
        <w:t>$4.29 million in stage I, in the conversion of PU</w:t>
      </w:r>
      <w:r w:rsidR="000F5472">
        <w:rPr>
          <w:lang w:val="en-CA"/>
        </w:rPr>
        <w:t> </w:t>
      </w:r>
      <w:r w:rsidR="00735F0C" w:rsidRPr="00D07534">
        <w:rPr>
          <w:lang w:val="en-CA"/>
        </w:rPr>
        <w:t>foam enterprises in stage II. UNDP clarified that</w:t>
      </w:r>
      <w:r w:rsidR="000F5472">
        <w:rPr>
          <w:lang w:val="en-CA"/>
        </w:rPr>
        <w:t>,</w:t>
      </w:r>
      <w:r w:rsidR="00735F0C" w:rsidRPr="00D07534">
        <w:rPr>
          <w:lang w:val="en-CA"/>
        </w:rPr>
        <w:t xml:space="preserve"> </w:t>
      </w:r>
      <w:r w:rsidR="00953645" w:rsidRPr="00D07534">
        <w:rPr>
          <w:lang w:val="en-CA"/>
        </w:rPr>
        <w:t xml:space="preserve">due to the assistance </w:t>
      </w:r>
      <w:r w:rsidR="000F5472">
        <w:rPr>
          <w:lang w:val="en-CA"/>
        </w:rPr>
        <w:t>received,</w:t>
      </w:r>
      <w:r w:rsidR="00735F0C" w:rsidRPr="00D07534">
        <w:rPr>
          <w:lang w:val="en-CA"/>
        </w:rPr>
        <w:t xml:space="preserve"> </w:t>
      </w:r>
      <w:r w:rsidR="000F5472">
        <w:rPr>
          <w:lang w:val="en-CA"/>
        </w:rPr>
        <w:t xml:space="preserve">the country has </w:t>
      </w:r>
      <w:r w:rsidR="00735F0C" w:rsidRPr="00D07534">
        <w:rPr>
          <w:lang w:val="en-CA"/>
        </w:rPr>
        <w:t xml:space="preserve">technical experience in </w:t>
      </w:r>
      <w:r w:rsidR="000F5472">
        <w:rPr>
          <w:lang w:val="en-CA"/>
        </w:rPr>
        <w:t xml:space="preserve">the </w:t>
      </w:r>
      <w:r w:rsidR="00735F0C" w:rsidRPr="00D07534">
        <w:rPr>
          <w:lang w:val="en-CA"/>
        </w:rPr>
        <w:t>formulation of polyol systems using low</w:t>
      </w:r>
      <w:r w:rsidR="001006D9" w:rsidRPr="00D07534">
        <w:rPr>
          <w:lang w:val="en-CA"/>
        </w:rPr>
        <w:noBreakHyphen/>
      </w:r>
      <w:r w:rsidR="00735F0C" w:rsidRPr="00D07534">
        <w:rPr>
          <w:lang w:val="en-CA"/>
        </w:rPr>
        <w:t>GWP blowing agents</w:t>
      </w:r>
      <w:r w:rsidR="000F5472">
        <w:rPr>
          <w:lang w:val="en-CA"/>
        </w:rPr>
        <w:t>,</w:t>
      </w:r>
      <w:r w:rsidR="00A264DD" w:rsidRPr="00D07534">
        <w:rPr>
          <w:lang w:val="en-CA"/>
        </w:rPr>
        <w:t xml:space="preserve"> which will facilitate the transition</w:t>
      </w:r>
      <w:r w:rsidR="000F5472">
        <w:rPr>
          <w:lang w:val="en-CA"/>
        </w:rPr>
        <w:t xml:space="preserve">. However, </w:t>
      </w:r>
      <w:r w:rsidR="00735F0C" w:rsidRPr="00D07534">
        <w:rPr>
          <w:lang w:val="en-CA"/>
        </w:rPr>
        <w:t xml:space="preserve">downstream users have to convert their manufacturing facilities </w:t>
      </w:r>
      <w:r w:rsidR="00142213" w:rsidRPr="00D07534">
        <w:rPr>
          <w:lang w:val="en-CA"/>
        </w:rPr>
        <w:t>to make them compatible with</w:t>
      </w:r>
      <w:r w:rsidR="00735F0C" w:rsidRPr="00D07534">
        <w:rPr>
          <w:lang w:val="en-CA"/>
        </w:rPr>
        <w:t xml:space="preserve"> the low</w:t>
      </w:r>
      <w:r w:rsidR="001006D9" w:rsidRPr="00D07534">
        <w:rPr>
          <w:lang w:val="en-CA"/>
        </w:rPr>
        <w:noBreakHyphen/>
      </w:r>
      <w:r w:rsidR="00735F0C" w:rsidRPr="00D07534">
        <w:rPr>
          <w:lang w:val="en-CA"/>
        </w:rPr>
        <w:t>GWP pre-blended p</w:t>
      </w:r>
      <w:r w:rsidR="000F5472">
        <w:rPr>
          <w:lang w:val="en-CA"/>
        </w:rPr>
        <w:t>olyols and to carry out product-</w:t>
      </w:r>
      <w:r w:rsidR="00735F0C" w:rsidRPr="00D07534">
        <w:rPr>
          <w:lang w:val="en-CA"/>
        </w:rPr>
        <w:t xml:space="preserve">specific trials with the new formulations. </w:t>
      </w:r>
      <w:r w:rsidR="004C6ED4" w:rsidRPr="00D07534">
        <w:rPr>
          <w:lang w:val="en-CA"/>
        </w:rPr>
        <w:t>C</w:t>
      </w:r>
      <w:r w:rsidR="002538B2" w:rsidRPr="00D07534">
        <w:rPr>
          <w:lang w:val="en-CA"/>
        </w:rPr>
        <w:t>urrently</w:t>
      </w:r>
      <w:r w:rsidR="00735F0C" w:rsidRPr="00D07534">
        <w:rPr>
          <w:lang w:val="en-CA"/>
        </w:rPr>
        <w:t xml:space="preserve">, </w:t>
      </w:r>
      <w:r w:rsidR="009218F4" w:rsidRPr="00D07534">
        <w:rPr>
          <w:lang w:val="en-CA"/>
        </w:rPr>
        <w:t xml:space="preserve">market penetration of </w:t>
      </w:r>
      <w:r w:rsidR="00735F0C" w:rsidRPr="00D07534">
        <w:rPr>
          <w:lang w:val="en-CA"/>
        </w:rPr>
        <w:t>low</w:t>
      </w:r>
      <w:r w:rsidR="001006D9" w:rsidRPr="00D07534">
        <w:rPr>
          <w:lang w:val="en-CA"/>
        </w:rPr>
        <w:noBreakHyphen/>
      </w:r>
      <w:r w:rsidR="000F5472">
        <w:rPr>
          <w:lang w:val="en-CA"/>
        </w:rPr>
        <w:t>GWP</w:t>
      </w:r>
      <w:r w:rsidR="00735F0C" w:rsidRPr="00D07534">
        <w:rPr>
          <w:lang w:val="en-CA"/>
        </w:rPr>
        <w:t xml:space="preserve"> polyol systems </w:t>
      </w:r>
      <w:r w:rsidR="000F5472">
        <w:rPr>
          <w:lang w:val="en-CA"/>
        </w:rPr>
        <w:t>i</w:t>
      </w:r>
      <w:r w:rsidR="009218F4" w:rsidRPr="00D07534">
        <w:rPr>
          <w:lang w:val="en-CA"/>
        </w:rPr>
        <w:t xml:space="preserve">s </w:t>
      </w:r>
      <w:r w:rsidR="00735F0C" w:rsidRPr="00D07534">
        <w:rPr>
          <w:lang w:val="en-CA"/>
        </w:rPr>
        <w:t xml:space="preserve">still limited due to commercial reasons. </w:t>
      </w:r>
      <w:r w:rsidR="000F5472">
        <w:rPr>
          <w:lang w:val="en-CA"/>
        </w:rPr>
        <w:t>However, t</w:t>
      </w:r>
      <w:r w:rsidR="00735F0C" w:rsidRPr="00D07534">
        <w:rPr>
          <w:lang w:val="en-CA"/>
        </w:rPr>
        <w:t xml:space="preserve">he usage of these systems is increasing and expected </w:t>
      </w:r>
      <w:r w:rsidR="002538B2" w:rsidRPr="00D07534">
        <w:rPr>
          <w:lang w:val="en-CA"/>
        </w:rPr>
        <w:t>to grow as stage</w:t>
      </w:r>
      <w:r w:rsidR="000F5472">
        <w:rPr>
          <w:lang w:val="en-CA"/>
        </w:rPr>
        <w:t> </w:t>
      </w:r>
      <w:r w:rsidR="00735F0C" w:rsidRPr="00D07534">
        <w:rPr>
          <w:lang w:val="en-CA"/>
        </w:rPr>
        <w:t>II progresses.</w:t>
      </w:r>
      <w:r w:rsidR="00FB604F" w:rsidRPr="00D07534">
        <w:rPr>
          <w:lang w:val="en-CA"/>
        </w:rPr>
        <w:t xml:space="preserve"> The Secretariat considers that the involvement of systems houses in the conversion of SMEs will expedite the transition to low</w:t>
      </w:r>
      <w:r w:rsidR="007D4CCF">
        <w:rPr>
          <w:lang w:val="en-CA"/>
        </w:rPr>
        <w:noBreakHyphen/>
      </w:r>
      <w:r w:rsidR="00FB604F" w:rsidRPr="00D07534">
        <w:rPr>
          <w:lang w:val="en-CA"/>
        </w:rPr>
        <w:t>GWP alternatives</w:t>
      </w:r>
      <w:r w:rsidR="000F5472">
        <w:rPr>
          <w:lang w:val="en-CA"/>
        </w:rPr>
        <w:t>,</w:t>
      </w:r>
      <w:r w:rsidR="00FB604F" w:rsidRPr="00D07534">
        <w:rPr>
          <w:lang w:val="en-CA"/>
        </w:rPr>
        <w:t xml:space="preserve"> and </w:t>
      </w:r>
      <w:r w:rsidR="00FB604F" w:rsidRPr="005F74E0">
        <w:rPr>
          <w:lang w:val="en-CA"/>
        </w:rPr>
        <w:t xml:space="preserve">that </w:t>
      </w:r>
      <w:r w:rsidR="007D4CCF" w:rsidRPr="005F74E0">
        <w:rPr>
          <w:lang w:val="en-CA"/>
        </w:rPr>
        <w:t>the upcoming ban on</w:t>
      </w:r>
      <w:r w:rsidR="00FB604F" w:rsidRPr="005F74E0">
        <w:rPr>
          <w:lang w:val="en-CA"/>
        </w:rPr>
        <w:t xml:space="preserve"> HCFC</w:t>
      </w:r>
      <w:r w:rsidR="00884F00">
        <w:rPr>
          <w:lang w:val="en-CA"/>
        </w:rPr>
        <w:noBreakHyphen/>
      </w:r>
      <w:r w:rsidR="00FB604F" w:rsidRPr="00D07534">
        <w:rPr>
          <w:lang w:val="en-CA"/>
        </w:rPr>
        <w:t xml:space="preserve">141b </w:t>
      </w:r>
      <w:r w:rsidR="00D07534" w:rsidRPr="00D07534">
        <w:rPr>
          <w:lang w:val="en-CA"/>
        </w:rPr>
        <w:t>will</w:t>
      </w:r>
      <w:r w:rsidR="00FB604F" w:rsidRPr="00D07534">
        <w:rPr>
          <w:lang w:val="en-CA"/>
        </w:rPr>
        <w:t xml:space="preserve"> help make low</w:t>
      </w:r>
      <w:r w:rsidR="007D4CCF">
        <w:rPr>
          <w:lang w:val="en-CA"/>
        </w:rPr>
        <w:noBreakHyphen/>
      </w:r>
      <w:r w:rsidR="00FB604F" w:rsidRPr="00D07534">
        <w:rPr>
          <w:lang w:val="en-CA"/>
        </w:rPr>
        <w:t xml:space="preserve">GWP alternatives more competitive. </w:t>
      </w:r>
      <w:r w:rsidR="00C90B32" w:rsidRPr="00D07534">
        <w:rPr>
          <w:lang w:val="en-CA"/>
        </w:rPr>
        <w:t xml:space="preserve">The funding request for the foam sector under the second tranche </w:t>
      </w:r>
      <w:r w:rsidR="007D4CCF">
        <w:rPr>
          <w:lang w:val="en-CA"/>
        </w:rPr>
        <w:t>i</w:t>
      </w:r>
      <w:r w:rsidR="00C90B32" w:rsidRPr="00D07534">
        <w:rPr>
          <w:lang w:val="en-CA"/>
        </w:rPr>
        <w:t xml:space="preserve">s critical to ensure initiation of as many conversions as possible before </w:t>
      </w:r>
      <w:r w:rsidR="002F0840" w:rsidRPr="00D07534">
        <w:rPr>
          <w:lang w:val="en-CA"/>
        </w:rPr>
        <w:t>the ban on the import and use in all sectors of HCFC</w:t>
      </w:r>
      <w:r w:rsidR="00884F00">
        <w:rPr>
          <w:lang w:val="en-CA"/>
        </w:rPr>
        <w:noBreakHyphen/>
      </w:r>
      <w:r w:rsidR="002F0840" w:rsidRPr="00D07534">
        <w:rPr>
          <w:lang w:val="en-CA"/>
        </w:rPr>
        <w:t xml:space="preserve">141b, pure or contained in pre-blended polyols, </w:t>
      </w:r>
      <w:r w:rsidR="000F5472">
        <w:rPr>
          <w:lang w:val="en-CA"/>
        </w:rPr>
        <w:t>comes into force on</w:t>
      </w:r>
      <w:r w:rsidR="002F0840" w:rsidRPr="00D07534">
        <w:rPr>
          <w:lang w:val="en-CA"/>
        </w:rPr>
        <w:t xml:space="preserve"> 1</w:t>
      </w:r>
      <w:r w:rsidR="00884F00">
        <w:rPr>
          <w:lang w:val="en-CA"/>
        </w:rPr>
        <w:t> </w:t>
      </w:r>
      <w:r w:rsidR="002F0840" w:rsidRPr="00D07534">
        <w:rPr>
          <w:lang w:val="en-CA"/>
        </w:rPr>
        <w:t>January</w:t>
      </w:r>
      <w:r w:rsidR="00884F00">
        <w:rPr>
          <w:lang w:val="en-CA"/>
        </w:rPr>
        <w:t> </w:t>
      </w:r>
      <w:r w:rsidR="002F0840" w:rsidRPr="00D07534">
        <w:rPr>
          <w:lang w:val="en-CA"/>
        </w:rPr>
        <w:t>2020.</w:t>
      </w:r>
    </w:p>
    <w:p w14:paraId="53D6683A" w14:textId="77777777" w:rsidR="00772ECE" w:rsidRPr="008769F2" w:rsidRDefault="00772ECE" w:rsidP="00686E19">
      <w:pPr>
        <w:rPr>
          <w:i/>
          <w:lang w:val="en-CA"/>
        </w:rPr>
      </w:pPr>
      <w:r w:rsidRPr="00D07534">
        <w:rPr>
          <w:i/>
          <w:lang w:val="en-CA"/>
        </w:rPr>
        <w:t>Refrigeration servicing sect</w:t>
      </w:r>
      <w:r w:rsidRPr="008769F2">
        <w:rPr>
          <w:i/>
          <w:lang w:val="en-CA"/>
        </w:rPr>
        <w:t>or</w:t>
      </w:r>
    </w:p>
    <w:p w14:paraId="63696125" w14:textId="77777777" w:rsidR="00772ECE" w:rsidRPr="008769F2" w:rsidRDefault="00772ECE" w:rsidP="00686E19">
      <w:pPr>
        <w:rPr>
          <w:lang w:val="en-CA"/>
        </w:rPr>
      </w:pPr>
    </w:p>
    <w:p w14:paraId="66D6420A" w14:textId="5685013D" w:rsidR="00874D5A" w:rsidRPr="00D07534" w:rsidRDefault="009218F4" w:rsidP="00686E19">
      <w:pPr>
        <w:pStyle w:val="Heading1"/>
        <w:rPr>
          <w:lang w:val="en-CA"/>
        </w:rPr>
      </w:pPr>
      <w:r>
        <w:rPr>
          <w:lang w:val="en-CA"/>
        </w:rPr>
        <w:t>Regarding the</w:t>
      </w:r>
      <w:r w:rsidR="000D0CD6">
        <w:rPr>
          <w:lang w:val="en-CA"/>
        </w:rPr>
        <w:t xml:space="preserve"> </w:t>
      </w:r>
      <w:r w:rsidR="000D0CD6" w:rsidRPr="000D0CD6">
        <w:rPr>
          <w:lang w:val="en-CA"/>
        </w:rPr>
        <w:t>certification scheme</w:t>
      </w:r>
      <w:r w:rsidR="007D4CCF">
        <w:rPr>
          <w:lang w:val="en-CA"/>
        </w:rPr>
        <w:t xml:space="preserve"> for refrigeration technicians</w:t>
      </w:r>
      <w:r>
        <w:rPr>
          <w:lang w:val="en-CA"/>
        </w:rPr>
        <w:t>,</w:t>
      </w:r>
      <w:r w:rsidR="000D0CD6" w:rsidRPr="000D0CD6">
        <w:rPr>
          <w:lang w:val="en-CA"/>
        </w:rPr>
        <w:t xml:space="preserve"> </w:t>
      </w:r>
      <w:r w:rsidR="000D0CD6">
        <w:rPr>
          <w:lang w:val="en-CA"/>
        </w:rPr>
        <w:t xml:space="preserve">the Government of Germany clarified </w:t>
      </w:r>
      <w:r w:rsidR="00F45157">
        <w:rPr>
          <w:lang w:val="en-CA"/>
        </w:rPr>
        <w:t xml:space="preserve">that it will </w:t>
      </w:r>
      <w:r w:rsidR="000D0CD6" w:rsidRPr="00F45157">
        <w:rPr>
          <w:lang w:val="en-CA"/>
        </w:rPr>
        <w:t>be operationalized under the National Skill Qualification Fram</w:t>
      </w:r>
      <w:r w:rsidR="00F45157">
        <w:rPr>
          <w:lang w:val="en-CA"/>
        </w:rPr>
        <w:t xml:space="preserve">ework (NSQF) of the Government </w:t>
      </w:r>
      <w:r w:rsidR="00142213">
        <w:rPr>
          <w:lang w:val="en-CA"/>
        </w:rPr>
        <w:t xml:space="preserve">with the </w:t>
      </w:r>
      <w:r w:rsidR="002B6356">
        <w:rPr>
          <w:lang w:val="en-CA"/>
        </w:rPr>
        <w:t>participation of all</w:t>
      </w:r>
      <w:r w:rsidR="00142213">
        <w:rPr>
          <w:lang w:val="en-CA"/>
        </w:rPr>
        <w:t xml:space="preserve"> </w:t>
      </w:r>
      <w:r w:rsidR="000D0CD6" w:rsidRPr="00F45157">
        <w:rPr>
          <w:lang w:val="en-CA"/>
        </w:rPr>
        <w:t>concerned training providers</w:t>
      </w:r>
      <w:r w:rsidR="005475E2">
        <w:rPr>
          <w:lang w:val="en-CA"/>
        </w:rPr>
        <w:t>.</w:t>
      </w:r>
      <w:r w:rsidR="000D0CD6" w:rsidRPr="00F45157">
        <w:rPr>
          <w:lang w:val="en-CA"/>
        </w:rPr>
        <w:t xml:space="preserve"> </w:t>
      </w:r>
      <w:r w:rsidR="002B6356">
        <w:rPr>
          <w:lang w:val="en-CA"/>
        </w:rPr>
        <w:t>The scheme proposes</w:t>
      </w:r>
      <w:r w:rsidR="000D0CD6" w:rsidRPr="00F45157">
        <w:rPr>
          <w:lang w:val="en-CA"/>
        </w:rPr>
        <w:t xml:space="preserve"> different </w:t>
      </w:r>
      <w:r w:rsidR="002B6356">
        <w:rPr>
          <w:lang w:val="en-CA"/>
        </w:rPr>
        <w:t xml:space="preserve">levels of certification based </w:t>
      </w:r>
      <w:r w:rsidR="000D0CD6" w:rsidRPr="00F45157">
        <w:rPr>
          <w:lang w:val="en-CA"/>
        </w:rPr>
        <w:t xml:space="preserve">on </w:t>
      </w:r>
      <w:r w:rsidR="002B6356" w:rsidRPr="00F45157">
        <w:rPr>
          <w:lang w:val="en-CA"/>
        </w:rPr>
        <w:t>technicians</w:t>
      </w:r>
      <w:r w:rsidR="002B6356">
        <w:rPr>
          <w:lang w:val="en-CA"/>
        </w:rPr>
        <w:t>’</w:t>
      </w:r>
      <w:r w:rsidR="002B6356" w:rsidRPr="00F45157">
        <w:rPr>
          <w:lang w:val="en-CA"/>
        </w:rPr>
        <w:t xml:space="preserve"> </w:t>
      </w:r>
      <w:r w:rsidR="000D0CD6" w:rsidRPr="00F45157">
        <w:rPr>
          <w:lang w:val="en-CA"/>
        </w:rPr>
        <w:t>qualification</w:t>
      </w:r>
      <w:r w:rsidR="002B6356">
        <w:rPr>
          <w:lang w:val="en-CA"/>
        </w:rPr>
        <w:t xml:space="preserve">s </w:t>
      </w:r>
      <w:r w:rsidR="000D0CD6" w:rsidRPr="00F45157">
        <w:rPr>
          <w:lang w:val="en-CA"/>
        </w:rPr>
        <w:t>and the skill sets covered</w:t>
      </w:r>
      <w:r w:rsidR="005657FC">
        <w:rPr>
          <w:lang w:val="en-CA"/>
        </w:rPr>
        <w:t>.</w:t>
      </w:r>
      <w:r w:rsidR="000D0CD6" w:rsidRPr="005657FC">
        <w:rPr>
          <w:lang w:val="en-CA"/>
        </w:rPr>
        <w:t xml:space="preserve"> </w:t>
      </w:r>
      <w:r w:rsidR="007064E9">
        <w:rPr>
          <w:lang w:val="en-CA"/>
        </w:rPr>
        <w:t xml:space="preserve">Regarding the </w:t>
      </w:r>
      <w:r w:rsidR="002B6356">
        <w:rPr>
          <w:lang w:val="en-CA"/>
        </w:rPr>
        <w:t>training in good servicing</w:t>
      </w:r>
      <w:r w:rsidR="00874D5A" w:rsidRPr="00874D5A">
        <w:rPr>
          <w:lang w:val="en-CA"/>
        </w:rPr>
        <w:t xml:space="preserve"> practices and </w:t>
      </w:r>
      <w:r w:rsidR="00874D5A" w:rsidRPr="00D07534">
        <w:rPr>
          <w:lang w:val="en-CA"/>
        </w:rPr>
        <w:t>installation of room air</w:t>
      </w:r>
      <w:r w:rsidR="00AC61BD" w:rsidRPr="00D07534">
        <w:rPr>
          <w:lang w:val="en-CA"/>
        </w:rPr>
        <w:noBreakHyphen/>
      </w:r>
      <w:r w:rsidR="00874D5A" w:rsidRPr="00D07534">
        <w:rPr>
          <w:lang w:val="en-CA"/>
        </w:rPr>
        <w:t>conditioners with HCFC</w:t>
      </w:r>
      <w:r w:rsidR="00AC61BD" w:rsidRPr="00D07534">
        <w:rPr>
          <w:lang w:val="en-CA"/>
        </w:rPr>
        <w:noBreakHyphen/>
      </w:r>
      <w:r w:rsidR="00874D5A" w:rsidRPr="00D07534">
        <w:rPr>
          <w:lang w:val="en-CA"/>
        </w:rPr>
        <w:t>22 and flammable refrigerants planned under</w:t>
      </w:r>
      <w:r w:rsidR="002B6356">
        <w:rPr>
          <w:lang w:val="en-CA"/>
        </w:rPr>
        <w:t xml:space="preserve"> the</w:t>
      </w:r>
      <w:r w:rsidR="00874D5A" w:rsidRPr="00D07534">
        <w:rPr>
          <w:lang w:val="en-CA"/>
        </w:rPr>
        <w:t xml:space="preserve"> second tranche</w:t>
      </w:r>
      <w:r w:rsidR="007064E9" w:rsidRPr="00D07534">
        <w:rPr>
          <w:lang w:val="en-CA"/>
        </w:rPr>
        <w:t xml:space="preserve">, UNDP confirmed that </w:t>
      </w:r>
      <w:r w:rsidR="002B6356">
        <w:rPr>
          <w:lang w:val="en-CA"/>
        </w:rPr>
        <w:t>it</w:t>
      </w:r>
      <w:r w:rsidR="007064E9" w:rsidRPr="00D07534">
        <w:rPr>
          <w:lang w:val="en-CA"/>
        </w:rPr>
        <w:t xml:space="preserve"> </w:t>
      </w:r>
      <w:r w:rsidR="00381F09" w:rsidRPr="00D07534">
        <w:rPr>
          <w:lang w:val="en-CA"/>
        </w:rPr>
        <w:t>will</w:t>
      </w:r>
      <w:r w:rsidR="002B6356">
        <w:rPr>
          <w:lang w:val="en-CA"/>
        </w:rPr>
        <w:t xml:space="preserve"> not include training on</w:t>
      </w:r>
      <w:r w:rsidR="007064E9" w:rsidRPr="00D07534">
        <w:rPr>
          <w:lang w:val="en-CA"/>
        </w:rPr>
        <w:t xml:space="preserve"> retrofitting </w:t>
      </w:r>
      <w:r w:rsidR="00874D5A" w:rsidRPr="00D07534">
        <w:rPr>
          <w:lang w:val="en-CA"/>
        </w:rPr>
        <w:t xml:space="preserve">with flammable substances. </w:t>
      </w:r>
      <w:r w:rsidR="007E1819" w:rsidRPr="00D07534">
        <w:rPr>
          <w:lang w:val="en-CA"/>
        </w:rPr>
        <w:t xml:space="preserve">The Secretariat considers that this </w:t>
      </w:r>
      <w:r w:rsidR="00313825">
        <w:rPr>
          <w:lang w:val="en-CA"/>
        </w:rPr>
        <w:t>training</w:t>
      </w:r>
      <w:r w:rsidR="002B6356">
        <w:rPr>
          <w:lang w:val="en-CA"/>
        </w:rPr>
        <w:t xml:space="preserve"> will support </w:t>
      </w:r>
      <w:r w:rsidR="007E1819" w:rsidRPr="00D07534">
        <w:rPr>
          <w:lang w:val="en-CA"/>
        </w:rPr>
        <w:t xml:space="preserve">conversion in the AC manufacturing sector and expects a more robust set of activities implemented </w:t>
      </w:r>
      <w:r w:rsidR="00313825">
        <w:rPr>
          <w:lang w:val="en-CA"/>
        </w:rPr>
        <w:t xml:space="preserve">in the sector </w:t>
      </w:r>
      <w:r w:rsidR="002B6356">
        <w:rPr>
          <w:lang w:val="en-CA"/>
        </w:rPr>
        <w:t>with</w:t>
      </w:r>
      <w:r w:rsidR="007E1819" w:rsidRPr="00D07534">
        <w:rPr>
          <w:lang w:val="en-CA"/>
        </w:rPr>
        <w:t xml:space="preserve"> </w:t>
      </w:r>
      <w:r w:rsidR="00313825">
        <w:rPr>
          <w:lang w:val="en-CA"/>
        </w:rPr>
        <w:t xml:space="preserve">the </w:t>
      </w:r>
      <w:r w:rsidR="007E1819" w:rsidRPr="00D07534">
        <w:rPr>
          <w:lang w:val="en-CA"/>
        </w:rPr>
        <w:t xml:space="preserve">funding approved under the second tranche. </w:t>
      </w:r>
    </w:p>
    <w:p w14:paraId="44B068AD" w14:textId="77777777" w:rsidR="00772ECE" w:rsidRPr="008769F2" w:rsidRDefault="00772ECE" w:rsidP="00686E19">
      <w:pPr>
        <w:rPr>
          <w:u w:val="single"/>
          <w:lang w:val="en-CA"/>
        </w:rPr>
      </w:pPr>
      <w:r w:rsidRPr="008769F2">
        <w:rPr>
          <w:u w:val="single"/>
          <w:lang w:val="en-CA"/>
        </w:rPr>
        <w:t xml:space="preserve">Conclusion </w:t>
      </w:r>
    </w:p>
    <w:p w14:paraId="3EAC9608" w14:textId="77777777" w:rsidR="00772ECE" w:rsidRPr="008769F2" w:rsidRDefault="00772ECE" w:rsidP="00686E19">
      <w:pPr>
        <w:rPr>
          <w:lang w:val="en-CA"/>
        </w:rPr>
      </w:pPr>
    </w:p>
    <w:p w14:paraId="7E047AEF" w14:textId="1FE0C43B" w:rsidR="00317892" w:rsidRPr="005F2C67" w:rsidRDefault="00317892" w:rsidP="00686E19">
      <w:pPr>
        <w:pStyle w:val="Heading1"/>
        <w:rPr>
          <w:lang w:val="en-CA"/>
        </w:rPr>
      </w:pPr>
      <w:r w:rsidRPr="00317892">
        <w:rPr>
          <w:lang w:val="en-CA"/>
        </w:rPr>
        <w:t>The Government of India is in compliance with the Montreal Protocol and its Agreement with</w:t>
      </w:r>
      <w:r>
        <w:rPr>
          <w:lang w:val="en-CA"/>
        </w:rPr>
        <w:t xml:space="preserve"> </w:t>
      </w:r>
      <w:r w:rsidRPr="00317892">
        <w:rPr>
          <w:lang w:val="en-CA"/>
        </w:rPr>
        <w:t xml:space="preserve">the Executive Committee. </w:t>
      </w:r>
      <w:r>
        <w:rPr>
          <w:lang w:val="en-CA"/>
        </w:rPr>
        <w:t xml:space="preserve">The consumption of HCFCs in 2017 </w:t>
      </w:r>
      <w:r w:rsidR="007D4CCF">
        <w:rPr>
          <w:lang w:val="en-CA"/>
        </w:rPr>
        <w:t>wa</w:t>
      </w:r>
      <w:r>
        <w:rPr>
          <w:lang w:val="en-CA"/>
        </w:rPr>
        <w:t xml:space="preserve">s already </w:t>
      </w:r>
      <w:r w:rsidR="007D4CCF">
        <w:rPr>
          <w:lang w:val="en-CA"/>
        </w:rPr>
        <w:t>50 </w:t>
      </w:r>
      <w:r w:rsidRPr="00317892">
        <w:rPr>
          <w:lang w:val="en-CA"/>
        </w:rPr>
        <w:t>per</w:t>
      </w:r>
      <w:r w:rsidR="007D4CCF">
        <w:rPr>
          <w:lang w:val="en-CA"/>
        </w:rPr>
        <w:t> </w:t>
      </w:r>
      <w:r w:rsidRPr="00317892">
        <w:rPr>
          <w:lang w:val="en-CA"/>
        </w:rPr>
        <w:t>cent below the baseline for compliance</w:t>
      </w:r>
      <w:r w:rsidR="007064E9">
        <w:rPr>
          <w:lang w:val="en-CA"/>
        </w:rPr>
        <w:t xml:space="preserve">, and the level of disbursement </w:t>
      </w:r>
      <w:r w:rsidR="007D4CCF">
        <w:rPr>
          <w:lang w:val="en-CA"/>
        </w:rPr>
        <w:t>was</w:t>
      </w:r>
      <w:r w:rsidR="007064E9">
        <w:rPr>
          <w:lang w:val="en-CA"/>
        </w:rPr>
        <w:t xml:space="preserve"> 20.7</w:t>
      </w:r>
      <w:r w:rsidR="007D4CCF">
        <w:rPr>
          <w:lang w:val="en-CA"/>
        </w:rPr>
        <w:t> per </w:t>
      </w:r>
      <w:r w:rsidR="007064E9">
        <w:rPr>
          <w:lang w:val="en-CA"/>
        </w:rPr>
        <w:t>cent</w:t>
      </w:r>
      <w:r w:rsidRPr="00317892">
        <w:rPr>
          <w:lang w:val="en-CA"/>
        </w:rPr>
        <w:t>.</w:t>
      </w:r>
      <w:r>
        <w:rPr>
          <w:lang w:val="en-CA"/>
        </w:rPr>
        <w:t xml:space="preserve"> </w:t>
      </w:r>
      <w:r w:rsidR="006D74F6">
        <w:rPr>
          <w:lang w:val="en-CA"/>
        </w:rPr>
        <w:t>T</w:t>
      </w:r>
      <w:r w:rsidR="006D74F6" w:rsidRPr="006D74F6">
        <w:rPr>
          <w:lang w:val="en-CA"/>
        </w:rPr>
        <w:t xml:space="preserve">raining was provided </w:t>
      </w:r>
      <w:r w:rsidR="006D74F6" w:rsidRPr="001D5D2E">
        <w:rPr>
          <w:lang w:val="en-CA"/>
        </w:rPr>
        <w:t>in good refrigeration practices</w:t>
      </w:r>
      <w:r w:rsidR="001D5D2E">
        <w:rPr>
          <w:lang w:val="en-CA"/>
        </w:rPr>
        <w:t xml:space="preserve"> and </w:t>
      </w:r>
      <w:r w:rsidR="001D5D2E" w:rsidRPr="001D5D2E">
        <w:rPr>
          <w:lang w:val="en-CA"/>
        </w:rPr>
        <w:t>installation of room air</w:t>
      </w:r>
      <w:r w:rsidR="00686E19">
        <w:rPr>
          <w:lang w:val="en-CA"/>
        </w:rPr>
        <w:noBreakHyphen/>
      </w:r>
      <w:r w:rsidR="001D5D2E" w:rsidRPr="001D5D2E">
        <w:rPr>
          <w:lang w:val="en-CA"/>
        </w:rPr>
        <w:t>conditioners</w:t>
      </w:r>
      <w:r w:rsidR="004048FB">
        <w:rPr>
          <w:lang w:val="en-CA"/>
        </w:rPr>
        <w:t xml:space="preserve">, and </w:t>
      </w:r>
      <w:proofErr w:type="spellStart"/>
      <w:r w:rsidR="007064E9">
        <w:rPr>
          <w:lang w:val="en-CA"/>
        </w:rPr>
        <w:t>MoAs</w:t>
      </w:r>
      <w:proofErr w:type="spellEnd"/>
      <w:r w:rsidR="007064E9">
        <w:rPr>
          <w:lang w:val="en-CA"/>
        </w:rPr>
        <w:t xml:space="preserve"> were signed with t</w:t>
      </w:r>
      <w:r w:rsidRPr="001D5D2E">
        <w:rPr>
          <w:lang w:val="en-CA"/>
        </w:rPr>
        <w:t xml:space="preserve">hree </w:t>
      </w:r>
      <w:r w:rsidR="007064E9">
        <w:rPr>
          <w:lang w:val="en-CA"/>
        </w:rPr>
        <w:t>AC</w:t>
      </w:r>
      <w:r w:rsidR="002B6356">
        <w:rPr>
          <w:lang w:val="en-CA"/>
        </w:rPr>
        <w:t> </w:t>
      </w:r>
      <w:r w:rsidR="007064E9" w:rsidRPr="001D5D2E">
        <w:rPr>
          <w:lang w:val="en-CA"/>
        </w:rPr>
        <w:t xml:space="preserve">manufacturing </w:t>
      </w:r>
      <w:r w:rsidRPr="001D5D2E">
        <w:rPr>
          <w:lang w:val="en-CA"/>
        </w:rPr>
        <w:t>enterprises and 15</w:t>
      </w:r>
      <w:r w:rsidR="00686E19">
        <w:rPr>
          <w:lang w:val="en-CA"/>
        </w:rPr>
        <w:t> </w:t>
      </w:r>
      <w:r w:rsidRPr="001D5D2E">
        <w:rPr>
          <w:lang w:val="en-CA"/>
        </w:rPr>
        <w:t xml:space="preserve">PU foam manufacturing </w:t>
      </w:r>
      <w:r w:rsidR="007064E9" w:rsidRPr="00AD78B7">
        <w:rPr>
          <w:lang w:val="en-CA"/>
        </w:rPr>
        <w:t>enterprises</w:t>
      </w:r>
      <w:r w:rsidR="00686E19" w:rsidRPr="00AD78B7">
        <w:rPr>
          <w:lang w:val="en-CA"/>
        </w:rPr>
        <w:t xml:space="preserve"> to phase out 1,305.48 </w:t>
      </w:r>
      <w:proofErr w:type="spellStart"/>
      <w:r w:rsidR="00686E19" w:rsidRPr="00AD78B7">
        <w:rPr>
          <w:lang w:val="en-CA"/>
        </w:rPr>
        <w:t>mt</w:t>
      </w:r>
      <w:proofErr w:type="spellEnd"/>
      <w:r w:rsidR="00686E19" w:rsidRPr="00AD78B7">
        <w:rPr>
          <w:lang w:val="en-CA"/>
        </w:rPr>
        <w:t xml:space="preserve"> (122.30 ODP tonnes) of HCFCs</w:t>
      </w:r>
      <w:r w:rsidRPr="00AD78B7">
        <w:rPr>
          <w:lang w:val="en-CA"/>
        </w:rPr>
        <w:t>.</w:t>
      </w:r>
      <w:r w:rsidRPr="001D5D2E">
        <w:rPr>
          <w:lang w:val="en-CA"/>
        </w:rPr>
        <w:t xml:space="preserve"> </w:t>
      </w:r>
      <w:r w:rsidR="004048FB">
        <w:rPr>
          <w:lang w:val="en-CA"/>
        </w:rPr>
        <w:t xml:space="preserve">The Government is </w:t>
      </w:r>
      <w:r w:rsidR="00E54388">
        <w:rPr>
          <w:lang w:val="en-CA"/>
        </w:rPr>
        <w:t>assessing</w:t>
      </w:r>
      <w:r w:rsidR="004048FB">
        <w:rPr>
          <w:lang w:val="en-CA"/>
        </w:rPr>
        <w:t xml:space="preserve"> whether the continuous panel manufacturing enterprises complied with the 1</w:t>
      </w:r>
      <w:r w:rsidR="00686E19">
        <w:rPr>
          <w:lang w:val="en-CA"/>
        </w:rPr>
        <w:t> </w:t>
      </w:r>
      <w:r w:rsidR="004048FB">
        <w:rPr>
          <w:lang w:val="en-CA"/>
        </w:rPr>
        <w:t>January</w:t>
      </w:r>
      <w:r w:rsidR="00686E19">
        <w:rPr>
          <w:lang w:val="en-CA"/>
        </w:rPr>
        <w:t> </w:t>
      </w:r>
      <w:r w:rsidR="004048FB">
        <w:rPr>
          <w:lang w:val="en-CA"/>
        </w:rPr>
        <w:t>2015 ban and, through UNDP, will report on this matter to the 83</w:t>
      </w:r>
      <w:r w:rsidR="004048FB" w:rsidRPr="008F4E8C">
        <w:rPr>
          <w:vertAlign w:val="superscript"/>
          <w:lang w:val="en-CA"/>
        </w:rPr>
        <w:t>rd</w:t>
      </w:r>
      <w:r w:rsidR="00686E19">
        <w:rPr>
          <w:lang w:val="en-CA"/>
        </w:rPr>
        <w:t> </w:t>
      </w:r>
      <w:r w:rsidR="004048FB">
        <w:rPr>
          <w:lang w:val="en-CA"/>
        </w:rPr>
        <w:t xml:space="preserve">meeting. </w:t>
      </w:r>
      <w:r w:rsidR="004048FB" w:rsidRPr="00342340">
        <w:rPr>
          <w:lang w:val="en-CA"/>
        </w:rPr>
        <w:t>The Government of India re-affirmed its commitment to ban the import and use in all sectors of HCFC</w:t>
      </w:r>
      <w:r w:rsidR="005F74E0">
        <w:rPr>
          <w:lang w:val="en-CA"/>
        </w:rPr>
        <w:noBreakHyphen/>
      </w:r>
      <w:r w:rsidR="004048FB" w:rsidRPr="00342340">
        <w:rPr>
          <w:lang w:val="en-CA"/>
        </w:rPr>
        <w:t xml:space="preserve">141b, pure or contained in pre-blended polyols, by 1 January 2020. </w:t>
      </w:r>
      <w:r w:rsidR="004048FB">
        <w:rPr>
          <w:lang w:val="en-CA"/>
        </w:rPr>
        <w:t xml:space="preserve">Given </w:t>
      </w:r>
      <w:r w:rsidR="004048FB" w:rsidRPr="00342340">
        <w:rPr>
          <w:lang w:val="en-CA"/>
        </w:rPr>
        <w:t xml:space="preserve">the limited time </w:t>
      </w:r>
      <w:r w:rsidR="007D4CCF">
        <w:rPr>
          <w:lang w:val="en-CA"/>
        </w:rPr>
        <w:t>available for</w:t>
      </w:r>
      <w:r w:rsidR="004048FB" w:rsidRPr="00342340">
        <w:rPr>
          <w:lang w:val="en-CA"/>
        </w:rPr>
        <w:t xml:space="preserve"> the implementation of the ban, </w:t>
      </w:r>
      <w:r w:rsidR="004048FB">
        <w:rPr>
          <w:lang w:val="en-CA"/>
        </w:rPr>
        <w:t xml:space="preserve">the Secretariat considers that </w:t>
      </w:r>
      <w:r w:rsidR="004048FB" w:rsidRPr="00342340">
        <w:rPr>
          <w:lang w:val="en-CA"/>
        </w:rPr>
        <w:t>approval of the second tranche at the 82</w:t>
      </w:r>
      <w:r w:rsidR="004048FB" w:rsidRPr="00342340">
        <w:rPr>
          <w:vertAlign w:val="superscript"/>
          <w:lang w:val="en-CA"/>
        </w:rPr>
        <w:t>nd</w:t>
      </w:r>
      <w:r w:rsidR="005F74E0">
        <w:rPr>
          <w:lang w:val="en-CA"/>
        </w:rPr>
        <w:t> </w:t>
      </w:r>
      <w:r w:rsidR="004048FB" w:rsidRPr="00342340">
        <w:rPr>
          <w:lang w:val="en-CA"/>
        </w:rPr>
        <w:t xml:space="preserve">meeting </w:t>
      </w:r>
      <w:r w:rsidR="004048FB">
        <w:rPr>
          <w:lang w:val="en-CA"/>
        </w:rPr>
        <w:t>would allow</w:t>
      </w:r>
      <w:r w:rsidR="004048FB" w:rsidRPr="00342340">
        <w:rPr>
          <w:lang w:val="en-CA"/>
        </w:rPr>
        <w:t xml:space="preserve"> implementation </w:t>
      </w:r>
      <w:r w:rsidR="004048FB">
        <w:rPr>
          <w:lang w:val="en-CA"/>
        </w:rPr>
        <w:t xml:space="preserve">to </w:t>
      </w:r>
      <w:r w:rsidR="004048FB" w:rsidRPr="00342340">
        <w:rPr>
          <w:lang w:val="en-CA"/>
        </w:rPr>
        <w:t>continue as quickly as possible.</w:t>
      </w:r>
      <w:r w:rsidR="004048FB" w:rsidRPr="004048FB">
        <w:rPr>
          <w:lang w:val="en-CA"/>
        </w:rPr>
        <w:t xml:space="preserve"> </w:t>
      </w:r>
      <w:r w:rsidRPr="00202882">
        <w:rPr>
          <w:lang w:val="en-CA"/>
        </w:rPr>
        <w:t xml:space="preserve">Activities planned under the </w:t>
      </w:r>
      <w:r w:rsidR="00202882">
        <w:rPr>
          <w:lang w:val="en-CA"/>
        </w:rPr>
        <w:t>second</w:t>
      </w:r>
      <w:r w:rsidRPr="00202882">
        <w:rPr>
          <w:lang w:val="en-CA"/>
        </w:rPr>
        <w:t xml:space="preserve"> tranche, </w:t>
      </w:r>
      <w:r w:rsidR="00202882">
        <w:rPr>
          <w:lang w:val="en-CA"/>
        </w:rPr>
        <w:t>in</w:t>
      </w:r>
      <w:r w:rsidR="004048FB">
        <w:rPr>
          <w:lang w:val="en-CA"/>
        </w:rPr>
        <w:t>cluding</w:t>
      </w:r>
      <w:r w:rsidR="00202882">
        <w:rPr>
          <w:lang w:val="en-CA"/>
        </w:rPr>
        <w:t xml:space="preserve"> training </w:t>
      </w:r>
      <w:r w:rsidR="003918DF">
        <w:rPr>
          <w:lang w:val="en-CA"/>
        </w:rPr>
        <w:t>o</w:t>
      </w:r>
      <w:r w:rsidR="00202882">
        <w:rPr>
          <w:lang w:val="en-CA"/>
        </w:rPr>
        <w:t xml:space="preserve">f customs and enforcement officers, the </w:t>
      </w:r>
      <w:r w:rsidR="00D36674">
        <w:rPr>
          <w:lang w:val="en-CA"/>
        </w:rPr>
        <w:t xml:space="preserve">advancement of </w:t>
      </w:r>
      <w:r w:rsidR="00202882">
        <w:rPr>
          <w:lang w:val="en-CA"/>
        </w:rPr>
        <w:t xml:space="preserve">conversion of </w:t>
      </w:r>
      <w:r w:rsidR="00202882" w:rsidRPr="00202882">
        <w:rPr>
          <w:lang w:val="en-CA"/>
        </w:rPr>
        <w:t>four</w:t>
      </w:r>
      <w:r w:rsidR="00686E19">
        <w:rPr>
          <w:lang w:val="en-CA"/>
        </w:rPr>
        <w:t> </w:t>
      </w:r>
      <w:r w:rsidR="004048FB">
        <w:rPr>
          <w:lang w:val="en-CA"/>
        </w:rPr>
        <w:t>AC</w:t>
      </w:r>
      <w:r w:rsidR="00686E19">
        <w:rPr>
          <w:lang w:val="en-CA"/>
        </w:rPr>
        <w:t> </w:t>
      </w:r>
      <w:r w:rsidR="004048FB">
        <w:rPr>
          <w:lang w:val="en-CA"/>
        </w:rPr>
        <w:t xml:space="preserve">manufacturing </w:t>
      </w:r>
      <w:r w:rsidR="00202882">
        <w:rPr>
          <w:lang w:val="en-CA"/>
        </w:rPr>
        <w:t>enterprises and</w:t>
      </w:r>
      <w:r w:rsidR="00202882" w:rsidRPr="00202882">
        <w:rPr>
          <w:lang w:val="en-CA"/>
        </w:rPr>
        <w:t xml:space="preserve"> </w:t>
      </w:r>
      <w:r w:rsidR="00202882">
        <w:rPr>
          <w:lang w:val="en-CA"/>
        </w:rPr>
        <w:t xml:space="preserve">94 </w:t>
      </w:r>
      <w:r w:rsidR="004048FB">
        <w:rPr>
          <w:lang w:val="en-CA"/>
        </w:rPr>
        <w:t xml:space="preserve">foam manufacturing </w:t>
      </w:r>
      <w:r w:rsidR="00202882">
        <w:rPr>
          <w:lang w:val="en-CA"/>
        </w:rPr>
        <w:t>enterprises, training of 10,000</w:t>
      </w:r>
      <w:r w:rsidR="00686E19">
        <w:rPr>
          <w:lang w:val="en-CA"/>
        </w:rPr>
        <w:t> </w:t>
      </w:r>
      <w:r w:rsidR="00202882">
        <w:rPr>
          <w:lang w:val="en-CA"/>
        </w:rPr>
        <w:t>refrigeration technicians</w:t>
      </w:r>
      <w:r w:rsidR="004048FB">
        <w:rPr>
          <w:lang w:val="en-CA"/>
        </w:rPr>
        <w:t>,</w:t>
      </w:r>
      <w:r w:rsidR="00202882">
        <w:rPr>
          <w:lang w:val="en-CA"/>
        </w:rPr>
        <w:t xml:space="preserve"> and establishm</w:t>
      </w:r>
      <w:r w:rsidR="005F2C67">
        <w:rPr>
          <w:lang w:val="en-CA"/>
        </w:rPr>
        <w:t>ent of the certification scheme</w:t>
      </w:r>
      <w:r w:rsidR="00202882">
        <w:rPr>
          <w:lang w:val="en-CA"/>
        </w:rPr>
        <w:t xml:space="preserve">, </w:t>
      </w:r>
      <w:r w:rsidRPr="005F2C67">
        <w:rPr>
          <w:lang w:val="en-CA"/>
        </w:rPr>
        <w:t xml:space="preserve">will ensure </w:t>
      </w:r>
      <w:r w:rsidR="004048FB">
        <w:rPr>
          <w:lang w:val="en-CA"/>
        </w:rPr>
        <w:t xml:space="preserve">the continued </w:t>
      </w:r>
      <w:r w:rsidRPr="005F2C67">
        <w:rPr>
          <w:lang w:val="en-CA"/>
        </w:rPr>
        <w:t xml:space="preserve">effective </w:t>
      </w:r>
      <w:r w:rsidR="004048FB">
        <w:rPr>
          <w:lang w:val="en-CA"/>
        </w:rPr>
        <w:t xml:space="preserve">implementation of the </w:t>
      </w:r>
      <w:r w:rsidRPr="005F2C67">
        <w:rPr>
          <w:lang w:val="en-CA"/>
        </w:rPr>
        <w:t>HCFC phase</w:t>
      </w:r>
      <w:r w:rsidR="00D36674">
        <w:rPr>
          <w:lang w:val="en-CA"/>
        </w:rPr>
        <w:noBreakHyphen/>
      </w:r>
      <w:r w:rsidRPr="005F2C67">
        <w:rPr>
          <w:lang w:val="en-CA"/>
        </w:rPr>
        <w:t>out.</w:t>
      </w:r>
      <w:r w:rsidR="00424A30">
        <w:rPr>
          <w:lang w:val="en-CA"/>
        </w:rPr>
        <w:t xml:space="preserve"> </w:t>
      </w:r>
    </w:p>
    <w:p w14:paraId="0CED0E5A" w14:textId="77777777" w:rsidR="00772ECE" w:rsidRPr="008769F2" w:rsidRDefault="00772ECE" w:rsidP="00686E19">
      <w:pPr>
        <w:rPr>
          <w:lang w:val="en-CA"/>
        </w:rPr>
      </w:pPr>
      <w:r w:rsidRPr="008769F2">
        <w:rPr>
          <w:b/>
          <w:lang w:val="en-CA"/>
        </w:rPr>
        <w:t>RECOMMENDATION</w:t>
      </w:r>
    </w:p>
    <w:p w14:paraId="7D4C38FB" w14:textId="77777777" w:rsidR="00772ECE" w:rsidRPr="008769F2" w:rsidRDefault="00772ECE" w:rsidP="00686E19">
      <w:pPr>
        <w:rPr>
          <w:lang w:val="en-CA"/>
        </w:rPr>
      </w:pPr>
    </w:p>
    <w:p w14:paraId="7032EE6A" w14:textId="77777777" w:rsidR="007026DB" w:rsidRDefault="001F3613" w:rsidP="00686E19">
      <w:pPr>
        <w:pStyle w:val="Heading1"/>
        <w:rPr>
          <w:lang w:val="en-CA"/>
        </w:rPr>
      </w:pPr>
      <w:r w:rsidRPr="001F3613">
        <w:rPr>
          <w:lang w:val="en-CA"/>
        </w:rPr>
        <w:t>The Executive Committee may wish to consider:</w:t>
      </w:r>
    </w:p>
    <w:p w14:paraId="6CF154D0" w14:textId="1CCA8FBB" w:rsidR="00EE3B17" w:rsidRPr="00EE3B17" w:rsidRDefault="00EE3B17" w:rsidP="00686E19">
      <w:pPr>
        <w:pStyle w:val="Heading2"/>
        <w:rPr>
          <w:lang w:val="en-CA"/>
        </w:rPr>
      </w:pPr>
      <w:r>
        <w:rPr>
          <w:lang w:val="en-CA"/>
        </w:rPr>
        <w:t>Noting t</w:t>
      </w:r>
      <w:r w:rsidRPr="00EE3B17">
        <w:rPr>
          <w:lang w:val="en-CA"/>
        </w:rPr>
        <w:t>he progress report on the implementation of the first tranche of stage</w:t>
      </w:r>
      <w:r w:rsidR="007D4CCF">
        <w:rPr>
          <w:lang w:val="en-CA"/>
        </w:rPr>
        <w:t> </w:t>
      </w:r>
      <w:r w:rsidR="00046A4F">
        <w:rPr>
          <w:lang w:val="en-CA"/>
        </w:rPr>
        <w:t>I</w:t>
      </w:r>
      <w:r w:rsidRPr="00EE3B17">
        <w:rPr>
          <w:lang w:val="en-CA"/>
        </w:rPr>
        <w:t>I of the HCFC phase</w:t>
      </w:r>
      <w:r w:rsidR="007D4CCF">
        <w:rPr>
          <w:lang w:val="en-CA"/>
        </w:rPr>
        <w:noBreakHyphen/>
      </w:r>
      <w:r w:rsidRPr="00EE3B17">
        <w:rPr>
          <w:lang w:val="en-CA"/>
        </w:rPr>
        <w:t>out management plan (HPMP) in India;</w:t>
      </w:r>
    </w:p>
    <w:p w14:paraId="014F9698" w14:textId="77777777" w:rsidR="00EE3B17" w:rsidRPr="00DD05D9" w:rsidRDefault="00EE3B17" w:rsidP="00686E19">
      <w:pPr>
        <w:pStyle w:val="Heading2"/>
        <w:rPr>
          <w:lang w:val="en-CA"/>
        </w:rPr>
      </w:pPr>
      <w:r w:rsidRPr="00DD05D9">
        <w:rPr>
          <w:lang w:val="en-CA"/>
        </w:rPr>
        <w:t>Requesting the Government of India, through UNDP, to provide an update on:</w:t>
      </w:r>
    </w:p>
    <w:p w14:paraId="6550EF67" w14:textId="03153426" w:rsidR="00EE3B17" w:rsidRPr="00DD05D9" w:rsidRDefault="00CD1E5E" w:rsidP="00686E19">
      <w:pPr>
        <w:pStyle w:val="Heading3"/>
        <w:rPr>
          <w:lang w:val="en-CA"/>
        </w:rPr>
      </w:pPr>
      <w:r w:rsidRPr="00DD05D9">
        <w:rPr>
          <w:lang w:val="en-CA"/>
        </w:rPr>
        <w:t xml:space="preserve">The Government’s </w:t>
      </w:r>
      <w:r w:rsidR="00E54388" w:rsidRPr="00DD05D9">
        <w:rPr>
          <w:lang w:val="en-CA"/>
        </w:rPr>
        <w:t>assessment</w:t>
      </w:r>
      <w:r w:rsidRPr="00DD05D9">
        <w:rPr>
          <w:lang w:val="en-CA"/>
        </w:rPr>
        <w:t xml:space="preserve"> of whether the continuous panel manufacturing en</w:t>
      </w:r>
      <w:r w:rsidR="0058776B" w:rsidRPr="00DD05D9">
        <w:rPr>
          <w:lang w:val="en-CA"/>
        </w:rPr>
        <w:t>terprises had adhered to the 1</w:t>
      </w:r>
      <w:r w:rsidR="001F3CBB">
        <w:rPr>
          <w:lang w:val="en-CA"/>
        </w:rPr>
        <w:t> </w:t>
      </w:r>
      <w:r w:rsidR="0058776B" w:rsidRPr="00DD05D9">
        <w:rPr>
          <w:lang w:val="en-CA"/>
        </w:rPr>
        <w:t>January</w:t>
      </w:r>
      <w:r w:rsidR="001F3CBB">
        <w:rPr>
          <w:lang w:val="en-CA"/>
        </w:rPr>
        <w:t> </w:t>
      </w:r>
      <w:r w:rsidR="0058776B" w:rsidRPr="00DD05D9">
        <w:rPr>
          <w:lang w:val="en-CA"/>
        </w:rPr>
        <w:t xml:space="preserve">2015 ban on the use of HCFC-141b </w:t>
      </w:r>
      <w:r w:rsidR="00621BE3" w:rsidRPr="00DD05D9">
        <w:t xml:space="preserve">to </w:t>
      </w:r>
      <w:r w:rsidR="00EE3B17" w:rsidRPr="00DD05D9">
        <w:rPr>
          <w:lang w:val="en-CA"/>
        </w:rPr>
        <w:t>the 83</w:t>
      </w:r>
      <w:r w:rsidR="00EE3B17" w:rsidRPr="00DD05D9">
        <w:rPr>
          <w:vertAlign w:val="superscript"/>
          <w:lang w:val="en-CA"/>
        </w:rPr>
        <w:t>rd</w:t>
      </w:r>
      <w:r w:rsidR="00EE3B17" w:rsidRPr="00DD05D9">
        <w:rPr>
          <w:lang w:val="en-CA"/>
        </w:rPr>
        <w:t xml:space="preserve"> meeting; and</w:t>
      </w:r>
    </w:p>
    <w:p w14:paraId="6CFD265F" w14:textId="59D05CB5" w:rsidR="00EE3B17" w:rsidRPr="00DD05D9" w:rsidRDefault="00EE3B17" w:rsidP="00686E19">
      <w:pPr>
        <w:pStyle w:val="Heading3"/>
        <w:rPr>
          <w:lang w:val="en-CA"/>
        </w:rPr>
      </w:pPr>
      <w:r w:rsidRPr="00DD05D9">
        <w:rPr>
          <w:lang w:val="en-CA"/>
        </w:rPr>
        <w:t xml:space="preserve">The list </w:t>
      </w:r>
      <w:r w:rsidRPr="00D07534">
        <w:rPr>
          <w:lang w:val="en-CA"/>
        </w:rPr>
        <w:t xml:space="preserve">of enterprises in the </w:t>
      </w:r>
      <w:r w:rsidR="005F74E0">
        <w:rPr>
          <w:lang w:val="en-CA"/>
        </w:rPr>
        <w:t>polyurethane</w:t>
      </w:r>
      <w:r w:rsidRPr="00D07534">
        <w:rPr>
          <w:lang w:val="en-CA"/>
        </w:rPr>
        <w:t xml:space="preserve"> foam manufacturing sector with their consumption, </w:t>
      </w:r>
      <w:r w:rsidR="00EA1C8E" w:rsidRPr="00D07534">
        <w:rPr>
          <w:lang w:val="en-CA"/>
        </w:rPr>
        <w:t>including enterprises that have been found eligible</w:t>
      </w:r>
      <w:r w:rsidR="00D45FAB" w:rsidRPr="00D07534">
        <w:rPr>
          <w:lang w:val="en-CA"/>
        </w:rPr>
        <w:t xml:space="preserve">, </w:t>
      </w:r>
      <w:r w:rsidR="00EA1C8E" w:rsidRPr="00D07534">
        <w:rPr>
          <w:lang w:val="en-CA"/>
        </w:rPr>
        <w:t xml:space="preserve">ineligible, </w:t>
      </w:r>
      <w:r w:rsidRPr="00D07534">
        <w:rPr>
          <w:lang w:val="en-CA"/>
        </w:rPr>
        <w:t xml:space="preserve">and </w:t>
      </w:r>
      <w:r w:rsidR="00D36674">
        <w:rPr>
          <w:lang w:val="en-CA"/>
        </w:rPr>
        <w:t xml:space="preserve">those </w:t>
      </w:r>
      <w:r w:rsidR="00205709" w:rsidRPr="00D07534">
        <w:rPr>
          <w:lang w:val="en-CA"/>
        </w:rPr>
        <w:t>with which</w:t>
      </w:r>
      <w:r w:rsidRPr="00D07534">
        <w:rPr>
          <w:lang w:val="en-CA"/>
        </w:rPr>
        <w:t xml:space="preserve"> </w:t>
      </w:r>
      <w:r w:rsidR="00205709" w:rsidRPr="00D07534">
        <w:rPr>
          <w:lang w:val="en-CA"/>
        </w:rPr>
        <w:t>Memorand</w:t>
      </w:r>
      <w:r w:rsidR="00D45FAB" w:rsidRPr="00D07534">
        <w:rPr>
          <w:lang w:val="en-CA"/>
        </w:rPr>
        <w:t>a</w:t>
      </w:r>
      <w:r w:rsidR="00205709" w:rsidRPr="00D07534">
        <w:rPr>
          <w:lang w:val="en-CA"/>
        </w:rPr>
        <w:t xml:space="preserve"> of Agreement</w:t>
      </w:r>
      <w:r w:rsidRPr="00DD05D9">
        <w:rPr>
          <w:lang w:val="en-CA"/>
        </w:rPr>
        <w:t xml:space="preserve"> ha</w:t>
      </w:r>
      <w:r w:rsidR="00993AA1" w:rsidRPr="00DD05D9">
        <w:rPr>
          <w:lang w:val="en-CA"/>
        </w:rPr>
        <w:t>d</w:t>
      </w:r>
      <w:r w:rsidRPr="00DD05D9">
        <w:rPr>
          <w:lang w:val="en-CA"/>
        </w:rPr>
        <w:t xml:space="preserve"> been signed</w:t>
      </w:r>
      <w:r w:rsidRPr="00DD05D9">
        <w:t xml:space="preserve">, </w:t>
      </w:r>
      <w:r w:rsidRPr="00DD05D9">
        <w:rPr>
          <w:lang w:val="en-CA"/>
        </w:rPr>
        <w:t>to the 84</w:t>
      </w:r>
      <w:r w:rsidRPr="00DD05D9">
        <w:rPr>
          <w:vertAlign w:val="superscript"/>
          <w:lang w:val="en-CA"/>
        </w:rPr>
        <w:t>th</w:t>
      </w:r>
      <w:r w:rsidR="005F74E0">
        <w:rPr>
          <w:lang w:val="en-CA"/>
        </w:rPr>
        <w:t xml:space="preserve"> meeting;</w:t>
      </w:r>
    </w:p>
    <w:p w14:paraId="46B5FBA7" w14:textId="77777777" w:rsidR="00E54388" w:rsidRPr="00DD05D9" w:rsidRDefault="00E54388" w:rsidP="00686E19">
      <w:pPr>
        <w:pStyle w:val="Heading2"/>
        <w:rPr>
          <w:lang w:val="en-CA"/>
        </w:rPr>
      </w:pPr>
      <w:r w:rsidRPr="00DD05D9">
        <w:rPr>
          <w:lang w:val="en-CA"/>
        </w:rPr>
        <w:t>Noting:</w:t>
      </w:r>
    </w:p>
    <w:p w14:paraId="4E841A4C" w14:textId="31D62B8B" w:rsidR="00E54388" w:rsidRPr="00DD05D9" w:rsidRDefault="00E54388" w:rsidP="00686E19">
      <w:pPr>
        <w:pStyle w:val="Heading3"/>
        <w:rPr>
          <w:lang w:val="en-CA"/>
        </w:rPr>
      </w:pPr>
      <w:r w:rsidRPr="00DD05D9">
        <w:rPr>
          <w:lang w:val="en-CA"/>
        </w:rPr>
        <w:t>T</w:t>
      </w:r>
      <w:r w:rsidR="0058776B" w:rsidRPr="00DD05D9">
        <w:rPr>
          <w:lang w:val="en-CA"/>
        </w:rPr>
        <w:t>hat if the Government were to determine that a continuous panel manufacturing enterprise were not in compliance with the 1 January 2015 ban, the Memorandum of Agreement with that enterprise would be terminated, and any funding di</w:t>
      </w:r>
      <w:r w:rsidR="007A0DB0">
        <w:rPr>
          <w:lang w:val="en-CA"/>
        </w:rPr>
        <w:t xml:space="preserve">sbursed returned to the project, </w:t>
      </w:r>
      <w:r w:rsidR="0058776B" w:rsidRPr="00DD05D9">
        <w:rPr>
          <w:lang w:val="en-CA"/>
        </w:rPr>
        <w:t>in line with decision</w:t>
      </w:r>
      <w:r w:rsidR="009B1652" w:rsidRPr="00DD05D9">
        <w:rPr>
          <w:lang w:val="en-CA"/>
        </w:rPr>
        <w:t xml:space="preserve"> 77/43(d)(ii)</w:t>
      </w:r>
      <w:r w:rsidRPr="00DD05D9">
        <w:rPr>
          <w:lang w:val="en-CA"/>
        </w:rPr>
        <w:t>;</w:t>
      </w:r>
    </w:p>
    <w:p w14:paraId="3CF1AD47" w14:textId="6EB3FB7A" w:rsidR="00E54388" w:rsidRPr="00DD05D9" w:rsidRDefault="00E54388" w:rsidP="00686E19">
      <w:pPr>
        <w:pStyle w:val="Heading3"/>
        <w:rPr>
          <w:lang w:val="en-CA"/>
        </w:rPr>
      </w:pPr>
      <w:r w:rsidRPr="00DD05D9">
        <w:rPr>
          <w:lang w:val="en-CA"/>
        </w:rPr>
        <w:t>That no continuous foam panel manufacturing enterprise would be included under stage II until its eligibility was asse</w:t>
      </w:r>
      <w:r w:rsidR="00A073E1">
        <w:rPr>
          <w:lang w:val="en-CA"/>
        </w:rPr>
        <w:t>ssed by the Executive Committee; and</w:t>
      </w:r>
    </w:p>
    <w:p w14:paraId="1E914434" w14:textId="16E7CD93" w:rsidR="00EE3B17" w:rsidRPr="00DD05D9" w:rsidRDefault="00EE3B17" w:rsidP="00686E19">
      <w:pPr>
        <w:pStyle w:val="Heading2"/>
        <w:rPr>
          <w:lang w:val="en-CA"/>
        </w:rPr>
      </w:pPr>
      <w:r w:rsidRPr="00DD05D9">
        <w:rPr>
          <w:lang w:val="en-CA"/>
        </w:rPr>
        <w:t xml:space="preserve">Approving the </w:t>
      </w:r>
      <w:r w:rsidR="00C512A5" w:rsidRPr="00DD05D9">
        <w:rPr>
          <w:lang w:val="en-CA"/>
        </w:rPr>
        <w:t>second</w:t>
      </w:r>
      <w:r w:rsidRPr="00DD05D9">
        <w:rPr>
          <w:lang w:val="en-CA"/>
        </w:rPr>
        <w:t xml:space="preserve"> tranche of stage </w:t>
      </w:r>
      <w:r w:rsidR="00C512A5" w:rsidRPr="00DD05D9">
        <w:rPr>
          <w:lang w:val="en-CA"/>
        </w:rPr>
        <w:t xml:space="preserve">II </w:t>
      </w:r>
      <w:r w:rsidRPr="00DD05D9">
        <w:rPr>
          <w:lang w:val="en-CA"/>
        </w:rPr>
        <w:t xml:space="preserve">of the HPMP for </w:t>
      </w:r>
      <w:r w:rsidR="00C512A5" w:rsidRPr="00DD05D9">
        <w:rPr>
          <w:lang w:val="en-CA"/>
        </w:rPr>
        <w:t>India</w:t>
      </w:r>
      <w:r w:rsidRPr="00DD05D9">
        <w:rPr>
          <w:lang w:val="en-CA"/>
        </w:rPr>
        <w:t xml:space="preserve"> and the corresponding </w:t>
      </w:r>
      <w:r w:rsidR="00C512A5" w:rsidRPr="00DD05D9">
        <w:rPr>
          <w:lang w:val="en-CA"/>
        </w:rPr>
        <w:t>2018-2020 tranche implementation plan</w:t>
      </w:r>
      <w:r w:rsidR="005F74E0">
        <w:rPr>
          <w:lang w:val="en-CA"/>
        </w:rPr>
        <w:t xml:space="preserve"> in</w:t>
      </w:r>
      <w:r w:rsidRPr="00DD05D9">
        <w:rPr>
          <w:lang w:val="en-CA"/>
        </w:rPr>
        <w:t xml:space="preserve"> the amount of US $</w:t>
      </w:r>
      <w:r w:rsidR="00C512A5" w:rsidRPr="00DD05D9">
        <w:rPr>
          <w:lang w:val="en-CA"/>
        </w:rPr>
        <w:t>18,190,815</w:t>
      </w:r>
      <w:r w:rsidR="007A0DB0">
        <w:rPr>
          <w:lang w:val="en-CA"/>
        </w:rPr>
        <w:t>,</w:t>
      </w:r>
      <w:r w:rsidR="00C512A5" w:rsidRPr="00DD05D9">
        <w:rPr>
          <w:lang w:val="en-CA"/>
        </w:rPr>
        <w:t xml:space="preserve"> </w:t>
      </w:r>
      <w:r w:rsidRPr="00DD05D9">
        <w:rPr>
          <w:lang w:val="en-CA"/>
        </w:rPr>
        <w:t>consisting of US $</w:t>
      </w:r>
      <w:r w:rsidR="00F60359" w:rsidRPr="00DD05D9">
        <w:rPr>
          <w:lang w:val="en-CA"/>
        </w:rPr>
        <w:t>14,608,000,</w:t>
      </w:r>
      <w:r w:rsidRPr="00DD05D9">
        <w:rPr>
          <w:lang w:val="en-CA"/>
        </w:rPr>
        <w:t xml:space="preserve"> plus agency support costs of US $</w:t>
      </w:r>
      <w:r w:rsidR="00F60359" w:rsidRPr="00DD05D9">
        <w:rPr>
          <w:lang w:val="en-CA"/>
        </w:rPr>
        <w:t>1,022,560</w:t>
      </w:r>
      <w:r w:rsidRPr="00DD05D9">
        <w:rPr>
          <w:lang w:val="en-CA"/>
        </w:rPr>
        <w:t xml:space="preserve"> for </w:t>
      </w:r>
      <w:r w:rsidR="00F60359" w:rsidRPr="00DD05D9">
        <w:rPr>
          <w:lang w:val="en-CA"/>
        </w:rPr>
        <w:t xml:space="preserve">UNDP, </w:t>
      </w:r>
      <w:r w:rsidRPr="00DD05D9">
        <w:rPr>
          <w:lang w:val="en-CA"/>
        </w:rPr>
        <w:t>US $</w:t>
      </w:r>
      <w:r w:rsidR="004D1155" w:rsidRPr="00DD05D9">
        <w:rPr>
          <w:lang w:val="en-CA"/>
        </w:rPr>
        <w:t>300,000</w:t>
      </w:r>
      <w:r w:rsidRPr="00DD05D9">
        <w:rPr>
          <w:lang w:val="en-CA"/>
        </w:rPr>
        <w:t>, plus agency support costs of US $</w:t>
      </w:r>
      <w:r w:rsidR="004D1155" w:rsidRPr="00DD05D9">
        <w:rPr>
          <w:lang w:val="en-CA"/>
        </w:rPr>
        <w:t>36,333</w:t>
      </w:r>
      <w:r w:rsidRPr="00DD05D9">
        <w:rPr>
          <w:lang w:val="en-CA"/>
        </w:rPr>
        <w:t xml:space="preserve"> for</w:t>
      </w:r>
      <w:r w:rsidR="004D1155" w:rsidRPr="00DD05D9">
        <w:rPr>
          <w:lang w:val="en-CA"/>
        </w:rPr>
        <w:t xml:space="preserve"> UNEP and</w:t>
      </w:r>
      <w:r w:rsidR="004D1155" w:rsidRPr="00DD05D9">
        <w:t xml:space="preserve"> </w:t>
      </w:r>
      <w:r w:rsidR="004D1155" w:rsidRPr="00DD05D9">
        <w:rPr>
          <w:lang w:val="en-CA"/>
        </w:rPr>
        <w:t>US</w:t>
      </w:r>
      <w:r w:rsidR="009733A4">
        <w:rPr>
          <w:lang w:val="en-CA"/>
        </w:rPr>
        <w:t> </w:t>
      </w:r>
      <w:r w:rsidR="004D1155" w:rsidRPr="00DD05D9">
        <w:rPr>
          <w:lang w:val="en-CA"/>
        </w:rPr>
        <w:t>$</w:t>
      </w:r>
      <w:r w:rsidR="009833C6" w:rsidRPr="00DD05D9">
        <w:rPr>
          <w:lang w:val="en-CA"/>
        </w:rPr>
        <w:t>2,000,000</w:t>
      </w:r>
      <w:r w:rsidR="004D1155" w:rsidRPr="00DD05D9">
        <w:rPr>
          <w:lang w:val="en-CA"/>
        </w:rPr>
        <w:t>, plus agency support costs of US</w:t>
      </w:r>
      <w:r w:rsidR="009733A4">
        <w:rPr>
          <w:lang w:val="en-CA"/>
        </w:rPr>
        <w:t> </w:t>
      </w:r>
      <w:r w:rsidR="004D1155" w:rsidRPr="00DD05D9">
        <w:rPr>
          <w:lang w:val="en-CA"/>
        </w:rPr>
        <w:t>$</w:t>
      </w:r>
      <w:r w:rsidR="009833C6" w:rsidRPr="00DD05D9">
        <w:rPr>
          <w:lang w:val="en-CA"/>
        </w:rPr>
        <w:t xml:space="preserve">223,922 </w:t>
      </w:r>
      <w:r w:rsidR="004D1155" w:rsidRPr="00DD05D9">
        <w:rPr>
          <w:lang w:val="en-CA"/>
        </w:rPr>
        <w:t>for the Government of</w:t>
      </w:r>
      <w:r w:rsidR="00733201" w:rsidRPr="00DD05D9">
        <w:rPr>
          <w:lang w:val="en-CA"/>
        </w:rPr>
        <w:t xml:space="preserve"> Germany</w:t>
      </w:r>
      <w:r w:rsidR="00C512A5" w:rsidRPr="00DD05D9">
        <w:rPr>
          <w:lang w:val="en-CA"/>
        </w:rPr>
        <w:t>.</w:t>
      </w:r>
    </w:p>
    <w:p w14:paraId="45F23656" w14:textId="77777777" w:rsidR="00EE3B17" w:rsidRPr="00EE3B17" w:rsidRDefault="00EE3B17" w:rsidP="00686E19">
      <w:pPr>
        <w:rPr>
          <w:lang w:val="en-CA"/>
        </w:rPr>
      </w:pPr>
    </w:p>
    <w:p w14:paraId="781B6AF7" w14:textId="77777777" w:rsidR="007026DB" w:rsidRPr="007026DB" w:rsidRDefault="007026DB" w:rsidP="00686E19">
      <w:pPr>
        <w:rPr>
          <w:lang w:val="en-CA"/>
        </w:rPr>
      </w:pPr>
    </w:p>
    <w:p w14:paraId="4EE36AE2" w14:textId="77777777" w:rsidR="007026DB" w:rsidRDefault="007026DB" w:rsidP="00686E19">
      <w:pPr>
        <w:rPr>
          <w:lang w:val="en-CA"/>
        </w:rPr>
      </w:pPr>
    </w:p>
    <w:p w14:paraId="05884256" w14:textId="77777777" w:rsidR="007026DB" w:rsidRPr="007026DB" w:rsidRDefault="007026DB" w:rsidP="00686E19">
      <w:pPr>
        <w:rPr>
          <w:lang w:val="en-CA"/>
        </w:rPr>
      </w:pPr>
    </w:p>
    <w:p w14:paraId="576595BD" w14:textId="77777777" w:rsidR="00E85409" w:rsidRDefault="00E85409" w:rsidP="00686E19">
      <w:pPr>
        <w:rPr>
          <w:lang w:val="en-CA"/>
        </w:rPr>
      </w:pPr>
    </w:p>
    <w:p w14:paraId="6F2E4BD9" w14:textId="77777777" w:rsidR="00C813A2" w:rsidRPr="008769F2" w:rsidRDefault="00C813A2" w:rsidP="00686E1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813A2" w:rsidRPr="008769F2" w14:paraId="56081659" w14:textId="77777777" w:rsidTr="005A388F">
        <w:tc>
          <w:tcPr>
            <w:tcW w:w="1915" w:type="dxa"/>
          </w:tcPr>
          <w:p w14:paraId="5E20BC04" w14:textId="77777777" w:rsidR="00C813A2" w:rsidRPr="008769F2" w:rsidRDefault="00C813A2" w:rsidP="00686E19">
            <w:pPr>
              <w:rPr>
                <w:lang w:val="en-CA"/>
              </w:rPr>
            </w:pPr>
          </w:p>
        </w:tc>
        <w:tc>
          <w:tcPr>
            <w:tcW w:w="1915" w:type="dxa"/>
          </w:tcPr>
          <w:p w14:paraId="28D9CCC8" w14:textId="77777777" w:rsidR="00C813A2" w:rsidRPr="008769F2" w:rsidRDefault="00C813A2" w:rsidP="00686E19">
            <w:pPr>
              <w:rPr>
                <w:lang w:val="en-CA"/>
              </w:rPr>
            </w:pPr>
          </w:p>
        </w:tc>
        <w:tc>
          <w:tcPr>
            <w:tcW w:w="1915" w:type="dxa"/>
            <w:tcBorders>
              <w:bottom w:val="single" w:sz="4" w:space="0" w:color="auto"/>
            </w:tcBorders>
          </w:tcPr>
          <w:p w14:paraId="4691DAA4" w14:textId="77777777" w:rsidR="00C813A2" w:rsidRPr="008769F2" w:rsidRDefault="00C813A2" w:rsidP="00686E19">
            <w:pPr>
              <w:rPr>
                <w:lang w:val="en-CA"/>
              </w:rPr>
            </w:pPr>
          </w:p>
        </w:tc>
        <w:tc>
          <w:tcPr>
            <w:tcW w:w="1915" w:type="dxa"/>
          </w:tcPr>
          <w:p w14:paraId="647D9214" w14:textId="77777777" w:rsidR="00C813A2" w:rsidRPr="008769F2" w:rsidRDefault="00C813A2" w:rsidP="00686E19">
            <w:pPr>
              <w:rPr>
                <w:lang w:val="en-CA"/>
              </w:rPr>
            </w:pPr>
          </w:p>
        </w:tc>
        <w:tc>
          <w:tcPr>
            <w:tcW w:w="1916" w:type="dxa"/>
          </w:tcPr>
          <w:p w14:paraId="4059F490" w14:textId="77777777" w:rsidR="00C813A2" w:rsidRPr="008769F2" w:rsidRDefault="00C813A2" w:rsidP="00686E19">
            <w:pPr>
              <w:rPr>
                <w:lang w:val="en-CA"/>
              </w:rPr>
            </w:pPr>
          </w:p>
        </w:tc>
      </w:tr>
    </w:tbl>
    <w:p w14:paraId="0F4E2C9A" w14:textId="77777777" w:rsidR="00C813A2" w:rsidRPr="008769F2" w:rsidRDefault="00C813A2" w:rsidP="00686E19">
      <w:pPr>
        <w:rPr>
          <w:lang w:val="en-CA"/>
        </w:rPr>
      </w:pPr>
    </w:p>
    <w:p w14:paraId="4511C25F" w14:textId="77777777" w:rsidR="00C813A2" w:rsidRDefault="00C813A2" w:rsidP="00686E1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tblGrid>
      <w:tr w:rsidR="007A7884" w:rsidRPr="008769F2" w14:paraId="040A09E0" w14:textId="77777777" w:rsidTr="007A7884">
        <w:tc>
          <w:tcPr>
            <w:tcW w:w="1871" w:type="dxa"/>
          </w:tcPr>
          <w:p w14:paraId="555A99B7" w14:textId="77777777" w:rsidR="007A7884" w:rsidRPr="008769F2" w:rsidRDefault="007A7884" w:rsidP="00686E19">
            <w:pPr>
              <w:rPr>
                <w:lang w:val="en-CA"/>
              </w:rPr>
            </w:pPr>
          </w:p>
        </w:tc>
        <w:tc>
          <w:tcPr>
            <w:tcW w:w="1872" w:type="dxa"/>
          </w:tcPr>
          <w:p w14:paraId="0FC7EE34" w14:textId="77777777" w:rsidR="007A7884" w:rsidRPr="008769F2" w:rsidRDefault="007A7884" w:rsidP="00686E19">
            <w:pPr>
              <w:rPr>
                <w:lang w:val="en-CA"/>
              </w:rPr>
            </w:pPr>
          </w:p>
        </w:tc>
      </w:tr>
    </w:tbl>
    <w:p w14:paraId="102986B5" w14:textId="77777777" w:rsidR="00E85409" w:rsidRPr="008769F2" w:rsidRDefault="00E85409" w:rsidP="00686E19">
      <w:pPr>
        <w:rPr>
          <w:lang w:val="en-CA"/>
        </w:rPr>
      </w:pPr>
    </w:p>
    <w:sectPr w:rsidR="00E85409" w:rsidRPr="008769F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861578" w16cid:durableId="1F94742D"/>
  <w16cid:commentId w16cid:paraId="59A91B0A" w16cid:durableId="1F9467E1"/>
  <w16cid:commentId w16cid:paraId="6C15267E" w16cid:durableId="1F9467E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B7C7B" w14:textId="77777777" w:rsidR="00595144" w:rsidRDefault="00595144" w:rsidP="004A504B">
      <w:r>
        <w:separator/>
      </w:r>
    </w:p>
  </w:endnote>
  <w:endnote w:type="continuationSeparator" w:id="0">
    <w:p w14:paraId="3FE3B81E" w14:textId="77777777" w:rsidR="00595144" w:rsidRDefault="0059514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FUIText-Regular">
    <w:altName w:val="Times New Roman"/>
    <w:charset w:val="00"/>
    <w:family w:val="auto"/>
    <w:pitch w:val="variable"/>
    <w:sig w:usb0="00000001" w:usb1="5000785B" w:usb2="00000000"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0343E" w14:textId="130DCF7A" w:rsidR="00595144" w:rsidRPr="00FF1066" w:rsidRDefault="00595144">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B910AC">
      <w:rPr>
        <w:noProof/>
        <w:lang w:val="en-CA"/>
      </w:rPr>
      <w:t>12</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64B25" w14:textId="16E2FF40" w:rsidR="00595144" w:rsidRPr="00FF1066" w:rsidRDefault="00595144">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B910AC">
      <w:rPr>
        <w:noProof/>
        <w:lang w:val="en-CA"/>
      </w:rPr>
      <w:t>11</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7967C" w14:textId="77777777" w:rsidR="00595144" w:rsidRPr="00FF1066" w:rsidRDefault="00595144"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16F4C3FA" w14:textId="77777777" w:rsidR="00595144" w:rsidRPr="00FF1066" w:rsidRDefault="00595144"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6F370A" w14:textId="77777777" w:rsidR="00595144" w:rsidRDefault="00595144" w:rsidP="004A504B">
      <w:r>
        <w:separator/>
      </w:r>
    </w:p>
  </w:footnote>
  <w:footnote w:type="continuationSeparator" w:id="0">
    <w:p w14:paraId="2643B4F9" w14:textId="77777777" w:rsidR="00595144" w:rsidRDefault="00595144" w:rsidP="004A504B">
      <w:r>
        <w:continuationSeparator/>
      </w:r>
    </w:p>
  </w:footnote>
  <w:footnote w:id="1">
    <w:p w14:paraId="7C5D2552" w14:textId="77777777" w:rsidR="00595144" w:rsidRPr="003C0A3D" w:rsidRDefault="00595144" w:rsidP="00FC42D6">
      <w:pPr>
        <w:pStyle w:val="FootnoteText"/>
        <w:rPr>
          <w:lang w:val="en-CA"/>
        </w:rPr>
      </w:pPr>
      <w:r w:rsidRPr="003C0A3D">
        <w:rPr>
          <w:rStyle w:val="FootnoteReference"/>
        </w:rPr>
        <w:footnoteRef/>
      </w:r>
      <w:r w:rsidRPr="003C0A3D">
        <w:t xml:space="preserve"> The third and final </w:t>
      </w:r>
      <w:r>
        <w:t xml:space="preserve">tranche </w:t>
      </w:r>
      <w:r w:rsidRPr="003C0A3D">
        <w:t>of stage I of the HPMP was approved at the 75</w:t>
      </w:r>
      <w:r w:rsidRPr="003C0A3D">
        <w:rPr>
          <w:vertAlign w:val="superscript"/>
        </w:rPr>
        <w:t>th</w:t>
      </w:r>
      <w:r w:rsidRPr="003C0A3D">
        <w:t xml:space="preserve"> meeting at a total cost of US $1,858,200, consisting of US $1,438,490, plus agency support costs of US $100,694 for UNDP, US $86,160, plus agency support costs of US $10,478 for UNEP, and US $199,440, plus agency support costs of US $22,938 for the Government of Germany.</w:t>
      </w:r>
    </w:p>
  </w:footnote>
  <w:footnote w:id="2">
    <w:p w14:paraId="37414451" w14:textId="665EFC0B" w:rsidR="00595144" w:rsidRPr="001E1CA3" w:rsidRDefault="00595144">
      <w:pPr>
        <w:pStyle w:val="FootnoteText"/>
        <w:rPr>
          <w:lang w:val="en-CA"/>
        </w:rPr>
      </w:pPr>
      <w:r>
        <w:rPr>
          <w:rStyle w:val="FootnoteReference"/>
        </w:rPr>
        <w:footnoteRef/>
      </w:r>
      <w:r>
        <w:t xml:space="preserve"> </w:t>
      </w:r>
      <w:r w:rsidRPr="001E1CA3">
        <w:rPr>
          <w:lang w:val="en-CA"/>
        </w:rPr>
        <w:t>As per the letter of 26 September 2018 from the Ministry of Environment, Forests and Climate Change of India to UNDP.</w:t>
      </w:r>
      <w:r>
        <w:rPr>
          <w:lang w:val="en-CA"/>
        </w:rPr>
        <w:t xml:space="preserve"> </w:t>
      </w:r>
      <w:r w:rsidRPr="008B4944">
        <w:rPr>
          <w:lang w:val="en-CA"/>
        </w:rPr>
        <w:t>In line with decision 81/30, flexibility was exercised in reviewing the submission 16 days after the deadline.</w:t>
      </w:r>
    </w:p>
  </w:footnote>
  <w:footnote w:id="3">
    <w:p w14:paraId="5DE6A5F3" w14:textId="6540AC4D" w:rsidR="00595144" w:rsidRPr="00AB76A7" w:rsidRDefault="00595144">
      <w:pPr>
        <w:pStyle w:val="FootnoteText"/>
        <w:rPr>
          <w:lang w:val="en-US"/>
        </w:rPr>
      </w:pPr>
      <w:r>
        <w:rPr>
          <w:rStyle w:val="FootnoteReference"/>
        </w:rPr>
        <w:footnoteRef/>
      </w:r>
      <w:r>
        <w:t xml:space="preserve"> UNDP’s</w:t>
      </w:r>
      <w:r w:rsidRPr="00AB76A7">
        <w:t xml:space="preserve"> implementation </w:t>
      </w:r>
      <w:r>
        <w:t>modality entails that</w:t>
      </w:r>
      <w:r w:rsidRPr="00AB76A7">
        <w:t xml:space="preserve"> the Government of India, though </w:t>
      </w:r>
      <w:r>
        <w:t>NOU (</w:t>
      </w:r>
      <w:r w:rsidRPr="00AB76A7">
        <w:t>Ozone Cell</w:t>
      </w:r>
      <w:r>
        <w:t>)</w:t>
      </w:r>
      <w:r w:rsidRPr="00AB76A7">
        <w:t xml:space="preserve"> esta</w:t>
      </w:r>
      <w:r>
        <w:t xml:space="preserve">blishes </w:t>
      </w:r>
      <w:proofErr w:type="spellStart"/>
      <w:r w:rsidRPr="00AB76A7">
        <w:t>M</w:t>
      </w:r>
      <w:r>
        <w:t>oA</w:t>
      </w:r>
      <w:proofErr w:type="spellEnd"/>
      <w:r>
        <w:t xml:space="preserve"> with beneficiary enterprises, identifying duties and rights between p</w:t>
      </w:r>
      <w:r w:rsidRPr="00AB76A7">
        <w:t>arties, creating a performance</w:t>
      </w:r>
      <w:r>
        <w:noBreakHyphen/>
      </w:r>
      <w:r w:rsidRPr="00AB76A7">
        <w:t>based implementation plan, and allow</w:t>
      </w:r>
      <w:r>
        <w:t>ing</w:t>
      </w:r>
      <w:r w:rsidRPr="00AB76A7">
        <w:t xml:space="preserve"> verification of compliance at the </w:t>
      </w:r>
      <w:r>
        <w:t>enterprise</w:t>
      </w:r>
      <w:r w:rsidRPr="00AB76A7">
        <w:t xml:space="preserve"> level as well as the disbursement of funds.</w:t>
      </w:r>
    </w:p>
  </w:footnote>
  <w:footnote w:id="4">
    <w:p w14:paraId="35C435C5" w14:textId="1250D743" w:rsidR="00595144" w:rsidRPr="005059EC" w:rsidRDefault="00595144">
      <w:pPr>
        <w:pStyle w:val="FootnoteText"/>
        <w:rPr>
          <w:lang w:val="en-US"/>
        </w:rPr>
      </w:pPr>
      <w:r>
        <w:rPr>
          <w:rStyle w:val="FootnoteReference"/>
        </w:rPr>
        <w:footnoteRef/>
      </w:r>
      <w:r>
        <w:t xml:space="preserve"> </w:t>
      </w:r>
      <w:r w:rsidRPr="002C2334">
        <w:rPr>
          <w:lang w:val="en-US"/>
        </w:rPr>
        <w:t xml:space="preserve">Six enterprises with baseline equipment established in 2007 are pending final verification of the exact date of the establishment, which will be reported </w:t>
      </w:r>
      <w:r>
        <w:rPr>
          <w:lang w:val="en-US"/>
        </w:rPr>
        <w:t>with the third tranche request of stage II</w:t>
      </w:r>
      <w:r w:rsidRPr="002C2334">
        <w:rPr>
          <w:lang w:val="en-US"/>
        </w:rPr>
        <w:t>.</w:t>
      </w:r>
      <w:r>
        <w:rPr>
          <w:lang w:val="en-US"/>
        </w:rPr>
        <w:t xml:space="preserve"> </w:t>
      </w:r>
    </w:p>
  </w:footnote>
  <w:footnote w:id="5">
    <w:p w14:paraId="6B0879C6" w14:textId="77777777" w:rsidR="00595144" w:rsidRPr="00C94514" w:rsidRDefault="00595144">
      <w:pPr>
        <w:pStyle w:val="FootnoteText"/>
        <w:rPr>
          <w:lang w:val="en-US"/>
        </w:rPr>
      </w:pPr>
      <w:r>
        <w:rPr>
          <w:rStyle w:val="FootnoteReference"/>
        </w:rPr>
        <w:footnoteRef/>
      </w:r>
      <w:r>
        <w:t xml:space="preserve"> </w:t>
      </w:r>
      <w:r>
        <w:rPr>
          <w:lang w:val="en-US"/>
        </w:rPr>
        <w:t xml:space="preserve">The remaining balance from the first tranche is to be used in addition to the funds requested.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F245F" w14:textId="74896D8F" w:rsidR="00595144" w:rsidRPr="00DF266B" w:rsidRDefault="00595144">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142C9E">
      <w:rPr>
        <w:lang w:val="en-CA"/>
      </w:rPr>
      <w:t>UNEP/</w:t>
    </w:r>
    <w:proofErr w:type="spellStart"/>
    <w:r w:rsidR="00142C9E">
      <w:rPr>
        <w:lang w:val="en-CA"/>
      </w:rPr>
      <w:t>OzL.Pro</w:t>
    </w:r>
    <w:proofErr w:type="spellEnd"/>
    <w:r w:rsidR="00142C9E">
      <w:rPr>
        <w:lang w:val="en-CA"/>
      </w:rPr>
      <w:t>/</w:t>
    </w:r>
    <w:proofErr w:type="spellStart"/>
    <w:r w:rsidR="00142C9E">
      <w:rPr>
        <w:lang w:val="en-CA"/>
      </w:rPr>
      <w:t>ExCom</w:t>
    </w:r>
    <w:proofErr w:type="spellEnd"/>
    <w:r w:rsidR="00142C9E">
      <w:rPr>
        <w:lang w:val="en-CA"/>
      </w:rPr>
      <w:t>/82/52</w:t>
    </w:r>
    <w:r w:rsidRPr="00DF266B">
      <w:rPr>
        <w:lang w:val="en-CA"/>
      </w:rPr>
      <w:fldChar w:fldCharType="end"/>
    </w:r>
  </w:p>
  <w:p w14:paraId="4213149F" w14:textId="77777777" w:rsidR="00595144" w:rsidRPr="00DF266B" w:rsidRDefault="00595144">
    <w:pPr>
      <w:rPr>
        <w:lang w:val="en-CA"/>
      </w:rPr>
    </w:pPr>
  </w:p>
  <w:p w14:paraId="710AF5DE" w14:textId="77777777" w:rsidR="00595144" w:rsidRPr="00DF266B" w:rsidRDefault="00595144">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E84A1" w14:textId="59CCC5FC" w:rsidR="00595144" w:rsidRPr="00DF266B" w:rsidRDefault="00595144">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142C9E">
      <w:rPr>
        <w:lang w:val="en-CA"/>
      </w:rPr>
      <w:t>UNEP/</w:t>
    </w:r>
    <w:proofErr w:type="spellStart"/>
    <w:r w:rsidR="00142C9E">
      <w:rPr>
        <w:lang w:val="en-CA"/>
      </w:rPr>
      <w:t>OzL.Pro</w:t>
    </w:r>
    <w:proofErr w:type="spellEnd"/>
    <w:r w:rsidR="00142C9E">
      <w:rPr>
        <w:lang w:val="en-CA"/>
      </w:rPr>
      <w:t>/</w:t>
    </w:r>
    <w:proofErr w:type="spellStart"/>
    <w:r w:rsidR="00142C9E">
      <w:rPr>
        <w:lang w:val="en-CA"/>
      </w:rPr>
      <w:t>ExCom</w:t>
    </w:r>
    <w:proofErr w:type="spellEnd"/>
    <w:r w:rsidR="00142C9E">
      <w:rPr>
        <w:lang w:val="en-CA"/>
      </w:rPr>
      <w:t>/82/52</w:t>
    </w:r>
    <w:r w:rsidRPr="00DF266B">
      <w:rPr>
        <w:lang w:val="en-CA"/>
      </w:rPr>
      <w:fldChar w:fldCharType="end"/>
    </w:r>
  </w:p>
  <w:p w14:paraId="2E12FF0A" w14:textId="77777777" w:rsidR="00595144" w:rsidRPr="00DF266B" w:rsidRDefault="00595144">
    <w:pPr>
      <w:rPr>
        <w:lang w:val="en-CA"/>
      </w:rPr>
    </w:pPr>
  </w:p>
  <w:p w14:paraId="29CEE180" w14:textId="77777777" w:rsidR="00595144" w:rsidRPr="00DF266B" w:rsidRDefault="00595144">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A48480"/>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0805D27"/>
    <w:multiLevelType w:val="multilevel"/>
    <w:tmpl w:val="E4366CAE"/>
    <w:lvl w:ilvl="0">
      <w:start w:val="2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154"/>
    <w:rsid w:val="00000FED"/>
    <w:rsid w:val="0000434E"/>
    <w:rsid w:val="00004D02"/>
    <w:rsid w:val="00005E1A"/>
    <w:rsid w:val="00011061"/>
    <w:rsid w:val="00020C21"/>
    <w:rsid w:val="00020DA7"/>
    <w:rsid w:val="000211A9"/>
    <w:rsid w:val="000216FF"/>
    <w:rsid w:val="0003012A"/>
    <w:rsid w:val="00031260"/>
    <w:rsid w:val="00032DC8"/>
    <w:rsid w:val="0003681A"/>
    <w:rsid w:val="00037A6C"/>
    <w:rsid w:val="000442B5"/>
    <w:rsid w:val="000465C2"/>
    <w:rsid w:val="00046A4F"/>
    <w:rsid w:val="00047248"/>
    <w:rsid w:val="000614A1"/>
    <w:rsid w:val="00061EC2"/>
    <w:rsid w:val="000644A6"/>
    <w:rsid w:val="00065631"/>
    <w:rsid w:val="00065C85"/>
    <w:rsid w:val="00075302"/>
    <w:rsid w:val="000776CA"/>
    <w:rsid w:val="00080ED0"/>
    <w:rsid w:val="000824F0"/>
    <w:rsid w:val="00085B8F"/>
    <w:rsid w:val="00085EA3"/>
    <w:rsid w:val="00090481"/>
    <w:rsid w:val="000938F7"/>
    <w:rsid w:val="000A6C26"/>
    <w:rsid w:val="000A7BFD"/>
    <w:rsid w:val="000B0F25"/>
    <w:rsid w:val="000C47F4"/>
    <w:rsid w:val="000C5939"/>
    <w:rsid w:val="000C5E45"/>
    <w:rsid w:val="000D0CD6"/>
    <w:rsid w:val="000D444C"/>
    <w:rsid w:val="000D52A4"/>
    <w:rsid w:val="000E07BC"/>
    <w:rsid w:val="000F1CD4"/>
    <w:rsid w:val="000F4103"/>
    <w:rsid w:val="000F430E"/>
    <w:rsid w:val="000F5472"/>
    <w:rsid w:val="000F70A7"/>
    <w:rsid w:val="001006D9"/>
    <w:rsid w:val="00101C37"/>
    <w:rsid w:val="00101D0B"/>
    <w:rsid w:val="00102F92"/>
    <w:rsid w:val="001038A0"/>
    <w:rsid w:val="00110256"/>
    <w:rsid w:val="00113CCA"/>
    <w:rsid w:val="00114D0A"/>
    <w:rsid w:val="00115E5D"/>
    <w:rsid w:val="00122F25"/>
    <w:rsid w:val="0013058D"/>
    <w:rsid w:val="0013433F"/>
    <w:rsid w:val="00135980"/>
    <w:rsid w:val="00142213"/>
    <w:rsid w:val="00142C9E"/>
    <w:rsid w:val="0014531D"/>
    <w:rsid w:val="00147E0F"/>
    <w:rsid w:val="00150B8D"/>
    <w:rsid w:val="001536EB"/>
    <w:rsid w:val="00155F15"/>
    <w:rsid w:val="0016146A"/>
    <w:rsid w:val="00162E7B"/>
    <w:rsid w:val="00164719"/>
    <w:rsid w:val="0016621C"/>
    <w:rsid w:val="00166FC4"/>
    <w:rsid w:val="001677AC"/>
    <w:rsid w:val="001727AD"/>
    <w:rsid w:val="00173BBB"/>
    <w:rsid w:val="0017419C"/>
    <w:rsid w:val="00174946"/>
    <w:rsid w:val="00176B19"/>
    <w:rsid w:val="00177DE4"/>
    <w:rsid w:val="001804EA"/>
    <w:rsid w:val="001855E3"/>
    <w:rsid w:val="00187E41"/>
    <w:rsid w:val="00190A61"/>
    <w:rsid w:val="001938F2"/>
    <w:rsid w:val="00196804"/>
    <w:rsid w:val="00197F36"/>
    <w:rsid w:val="001A3342"/>
    <w:rsid w:val="001A3E3D"/>
    <w:rsid w:val="001A7049"/>
    <w:rsid w:val="001A7285"/>
    <w:rsid w:val="001B13C6"/>
    <w:rsid w:val="001B1E40"/>
    <w:rsid w:val="001B48DF"/>
    <w:rsid w:val="001B4FAC"/>
    <w:rsid w:val="001C148A"/>
    <w:rsid w:val="001C764E"/>
    <w:rsid w:val="001D1539"/>
    <w:rsid w:val="001D5D2E"/>
    <w:rsid w:val="001D6D56"/>
    <w:rsid w:val="001E1052"/>
    <w:rsid w:val="001E1CA3"/>
    <w:rsid w:val="001E21B1"/>
    <w:rsid w:val="001E2F93"/>
    <w:rsid w:val="001E61E5"/>
    <w:rsid w:val="001F0D3E"/>
    <w:rsid w:val="001F2159"/>
    <w:rsid w:val="001F3613"/>
    <w:rsid w:val="001F3CBB"/>
    <w:rsid w:val="002005DC"/>
    <w:rsid w:val="00202882"/>
    <w:rsid w:val="002049CA"/>
    <w:rsid w:val="00205709"/>
    <w:rsid w:val="00205888"/>
    <w:rsid w:val="00207085"/>
    <w:rsid w:val="002134D8"/>
    <w:rsid w:val="002135B6"/>
    <w:rsid w:val="00214863"/>
    <w:rsid w:val="002152F0"/>
    <w:rsid w:val="002156AE"/>
    <w:rsid w:val="002156B4"/>
    <w:rsid w:val="00215DDE"/>
    <w:rsid w:val="00231DA4"/>
    <w:rsid w:val="002360DC"/>
    <w:rsid w:val="0025164C"/>
    <w:rsid w:val="00253222"/>
    <w:rsid w:val="002538B2"/>
    <w:rsid w:val="00253F09"/>
    <w:rsid w:val="002545AE"/>
    <w:rsid w:val="00260A95"/>
    <w:rsid w:val="00262847"/>
    <w:rsid w:val="00265492"/>
    <w:rsid w:val="002776A3"/>
    <w:rsid w:val="002800C3"/>
    <w:rsid w:val="00281BB2"/>
    <w:rsid w:val="002860D8"/>
    <w:rsid w:val="00286C35"/>
    <w:rsid w:val="00291EFE"/>
    <w:rsid w:val="0029208A"/>
    <w:rsid w:val="0029288B"/>
    <w:rsid w:val="00293A6C"/>
    <w:rsid w:val="00295684"/>
    <w:rsid w:val="002B0424"/>
    <w:rsid w:val="002B275A"/>
    <w:rsid w:val="002B2ECF"/>
    <w:rsid w:val="002B32C3"/>
    <w:rsid w:val="002B4FB8"/>
    <w:rsid w:val="002B54F8"/>
    <w:rsid w:val="002B6356"/>
    <w:rsid w:val="002B72E9"/>
    <w:rsid w:val="002C2334"/>
    <w:rsid w:val="002C41CF"/>
    <w:rsid w:val="002C64C0"/>
    <w:rsid w:val="002C7998"/>
    <w:rsid w:val="002D7065"/>
    <w:rsid w:val="002D7276"/>
    <w:rsid w:val="002E724B"/>
    <w:rsid w:val="002E7922"/>
    <w:rsid w:val="002E79B1"/>
    <w:rsid w:val="002F0840"/>
    <w:rsid w:val="002F1E40"/>
    <w:rsid w:val="002F1E53"/>
    <w:rsid w:val="002F2CAA"/>
    <w:rsid w:val="002F4E13"/>
    <w:rsid w:val="0030052C"/>
    <w:rsid w:val="00300CCB"/>
    <w:rsid w:val="003036A2"/>
    <w:rsid w:val="003062D6"/>
    <w:rsid w:val="00307F2B"/>
    <w:rsid w:val="003117A2"/>
    <w:rsid w:val="00313171"/>
    <w:rsid w:val="00313825"/>
    <w:rsid w:val="00315CAA"/>
    <w:rsid w:val="00317892"/>
    <w:rsid w:val="0032241F"/>
    <w:rsid w:val="003306E1"/>
    <w:rsid w:val="003320E4"/>
    <w:rsid w:val="00333B60"/>
    <w:rsid w:val="00333DBE"/>
    <w:rsid w:val="003351AE"/>
    <w:rsid w:val="0033525D"/>
    <w:rsid w:val="00336A7A"/>
    <w:rsid w:val="003414F3"/>
    <w:rsid w:val="0034710B"/>
    <w:rsid w:val="00353695"/>
    <w:rsid w:val="0035613E"/>
    <w:rsid w:val="00362822"/>
    <w:rsid w:val="00363EE9"/>
    <w:rsid w:val="0036600D"/>
    <w:rsid w:val="00366B51"/>
    <w:rsid w:val="0036751C"/>
    <w:rsid w:val="0037232C"/>
    <w:rsid w:val="00373E72"/>
    <w:rsid w:val="00375911"/>
    <w:rsid w:val="00376128"/>
    <w:rsid w:val="0037742E"/>
    <w:rsid w:val="00381F09"/>
    <w:rsid w:val="0038245A"/>
    <w:rsid w:val="00383DFD"/>
    <w:rsid w:val="00385670"/>
    <w:rsid w:val="00385CFC"/>
    <w:rsid w:val="00391863"/>
    <w:rsid w:val="003918DF"/>
    <w:rsid w:val="0039337A"/>
    <w:rsid w:val="003A2D0E"/>
    <w:rsid w:val="003A3189"/>
    <w:rsid w:val="003A484B"/>
    <w:rsid w:val="003B0C9E"/>
    <w:rsid w:val="003B33BD"/>
    <w:rsid w:val="003B4318"/>
    <w:rsid w:val="003B569D"/>
    <w:rsid w:val="003C3C0E"/>
    <w:rsid w:val="003C54D8"/>
    <w:rsid w:val="003C64EA"/>
    <w:rsid w:val="003D190D"/>
    <w:rsid w:val="003D2294"/>
    <w:rsid w:val="003D2C71"/>
    <w:rsid w:val="003D4FAC"/>
    <w:rsid w:val="003E0000"/>
    <w:rsid w:val="003E7906"/>
    <w:rsid w:val="003F2AE1"/>
    <w:rsid w:val="003F3C50"/>
    <w:rsid w:val="004048FB"/>
    <w:rsid w:val="00404971"/>
    <w:rsid w:val="00404BAE"/>
    <w:rsid w:val="00406A6A"/>
    <w:rsid w:val="00406B22"/>
    <w:rsid w:val="0040761C"/>
    <w:rsid w:val="004079B9"/>
    <w:rsid w:val="00410C7D"/>
    <w:rsid w:val="00420DFD"/>
    <w:rsid w:val="00421AC3"/>
    <w:rsid w:val="00422671"/>
    <w:rsid w:val="00424A30"/>
    <w:rsid w:val="00427A1D"/>
    <w:rsid w:val="004328A7"/>
    <w:rsid w:val="00433062"/>
    <w:rsid w:val="00433B6F"/>
    <w:rsid w:val="00434C74"/>
    <w:rsid w:val="00441716"/>
    <w:rsid w:val="00447783"/>
    <w:rsid w:val="004503D4"/>
    <w:rsid w:val="004536FC"/>
    <w:rsid w:val="0045373B"/>
    <w:rsid w:val="00455E3D"/>
    <w:rsid w:val="00456EB4"/>
    <w:rsid w:val="00462FA3"/>
    <w:rsid w:val="004718F3"/>
    <w:rsid w:val="00471DAA"/>
    <w:rsid w:val="004722EB"/>
    <w:rsid w:val="00474668"/>
    <w:rsid w:val="00475040"/>
    <w:rsid w:val="0047533D"/>
    <w:rsid w:val="004804FA"/>
    <w:rsid w:val="004813D4"/>
    <w:rsid w:val="00491683"/>
    <w:rsid w:val="00493D40"/>
    <w:rsid w:val="004967B6"/>
    <w:rsid w:val="00496F9E"/>
    <w:rsid w:val="00497F70"/>
    <w:rsid w:val="004A198D"/>
    <w:rsid w:val="004A2754"/>
    <w:rsid w:val="004A2CA3"/>
    <w:rsid w:val="004A504B"/>
    <w:rsid w:val="004A6911"/>
    <w:rsid w:val="004B0C04"/>
    <w:rsid w:val="004B2272"/>
    <w:rsid w:val="004B54E0"/>
    <w:rsid w:val="004B7384"/>
    <w:rsid w:val="004C4269"/>
    <w:rsid w:val="004C6ED4"/>
    <w:rsid w:val="004D1088"/>
    <w:rsid w:val="004D1155"/>
    <w:rsid w:val="004D3B10"/>
    <w:rsid w:val="004D4EE8"/>
    <w:rsid w:val="004D6236"/>
    <w:rsid w:val="004D6295"/>
    <w:rsid w:val="004D72FA"/>
    <w:rsid w:val="004D7F90"/>
    <w:rsid w:val="004E429C"/>
    <w:rsid w:val="004E4DBB"/>
    <w:rsid w:val="004E4E41"/>
    <w:rsid w:val="004E674D"/>
    <w:rsid w:val="004E794E"/>
    <w:rsid w:val="004E7F9C"/>
    <w:rsid w:val="004F3493"/>
    <w:rsid w:val="004F5143"/>
    <w:rsid w:val="0050105F"/>
    <w:rsid w:val="00501064"/>
    <w:rsid w:val="005011B7"/>
    <w:rsid w:val="005018FD"/>
    <w:rsid w:val="005022AE"/>
    <w:rsid w:val="005059EC"/>
    <w:rsid w:val="00512B09"/>
    <w:rsid w:val="00517258"/>
    <w:rsid w:val="0052379A"/>
    <w:rsid w:val="005243BF"/>
    <w:rsid w:val="0053041D"/>
    <w:rsid w:val="00533796"/>
    <w:rsid w:val="00534785"/>
    <w:rsid w:val="005366C5"/>
    <w:rsid w:val="0054103D"/>
    <w:rsid w:val="005475E2"/>
    <w:rsid w:val="005518D6"/>
    <w:rsid w:val="00555377"/>
    <w:rsid w:val="00555D75"/>
    <w:rsid w:val="005568E4"/>
    <w:rsid w:val="00560DF0"/>
    <w:rsid w:val="005657FC"/>
    <w:rsid w:val="00567294"/>
    <w:rsid w:val="0056759C"/>
    <w:rsid w:val="0057626D"/>
    <w:rsid w:val="00576D54"/>
    <w:rsid w:val="00577D2A"/>
    <w:rsid w:val="005825BA"/>
    <w:rsid w:val="00586B89"/>
    <w:rsid w:val="0058748B"/>
    <w:rsid w:val="0058776B"/>
    <w:rsid w:val="00587E5D"/>
    <w:rsid w:val="00590FAA"/>
    <w:rsid w:val="00591E67"/>
    <w:rsid w:val="0059513E"/>
    <w:rsid w:val="00595144"/>
    <w:rsid w:val="0059531A"/>
    <w:rsid w:val="005959D6"/>
    <w:rsid w:val="00597026"/>
    <w:rsid w:val="005A388F"/>
    <w:rsid w:val="005A61E8"/>
    <w:rsid w:val="005B13B0"/>
    <w:rsid w:val="005B2DA9"/>
    <w:rsid w:val="005B4456"/>
    <w:rsid w:val="005B48FF"/>
    <w:rsid w:val="005B4BC8"/>
    <w:rsid w:val="005B601D"/>
    <w:rsid w:val="005B7BB0"/>
    <w:rsid w:val="005C06A2"/>
    <w:rsid w:val="005C1E50"/>
    <w:rsid w:val="005C6020"/>
    <w:rsid w:val="005E0C91"/>
    <w:rsid w:val="005E3E11"/>
    <w:rsid w:val="005E3EAA"/>
    <w:rsid w:val="005E3FD5"/>
    <w:rsid w:val="005E417B"/>
    <w:rsid w:val="005F0719"/>
    <w:rsid w:val="005F2B7A"/>
    <w:rsid w:val="005F2C67"/>
    <w:rsid w:val="005F3228"/>
    <w:rsid w:val="005F588E"/>
    <w:rsid w:val="005F74E0"/>
    <w:rsid w:val="005F75EB"/>
    <w:rsid w:val="00604C15"/>
    <w:rsid w:val="006077C4"/>
    <w:rsid w:val="006158D5"/>
    <w:rsid w:val="00620C4D"/>
    <w:rsid w:val="00621BE3"/>
    <w:rsid w:val="0062502A"/>
    <w:rsid w:val="00625D83"/>
    <w:rsid w:val="006263DD"/>
    <w:rsid w:val="00627655"/>
    <w:rsid w:val="00631AD1"/>
    <w:rsid w:val="0063226A"/>
    <w:rsid w:val="006323A0"/>
    <w:rsid w:val="00634F99"/>
    <w:rsid w:val="00637131"/>
    <w:rsid w:val="006413A9"/>
    <w:rsid w:val="0064526C"/>
    <w:rsid w:val="006522B8"/>
    <w:rsid w:val="00655879"/>
    <w:rsid w:val="006617C0"/>
    <w:rsid w:val="0066224D"/>
    <w:rsid w:val="006623E7"/>
    <w:rsid w:val="00662B80"/>
    <w:rsid w:val="0066394C"/>
    <w:rsid w:val="00663EAD"/>
    <w:rsid w:val="00670391"/>
    <w:rsid w:val="00670F6C"/>
    <w:rsid w:val="00674D24"/>
    <w:rsid w:val="00677AC8"/>
    <w:rsid w:val="00681447"/>
    <w:rsid w:val="00683B87"/>
    <w:rsid w:val="00685072"/>
    <w:rsid w:val="006852C7"/>
    <w:rsid w:val="00686E19"/>
    <w:rsid w:val="0068706F"/>
    <w:rsid w:val="00690C82"/>
    <w:rsid w:val="006A0292"/>
    <w:rsid w:val="006A57AD"/>
    <w:rsid w:val="006A605D"/>
    <w:rsid w:val="006B3525"/>
    <w:rsid w:val="006B6D53"/>
    <w:rsid w:val="006B7107"/>
    <w:rsid w:val="006C0496"/>
    <w:rsid w:val="006C1727"/>
    <w:rsid w:val="006C32FD"/>
    <w:rsid w:val="006C39CE"/>
    <w:rsid w:val="006C7394"/>
    <w:rsid w:val="006D0FCC"/>
    <w:rsid w:val="006D17A5"/>
    <w:rsid w:val="006D190F"/>
    <w:rsid w:val="006D1A33"/>
    <w:rsid w:val="006D71F0"/>
    <w:rsid w:val="006D74F6"/>
    <w:rsid w:val="006E1FC3"/>
    <w:rsid w:val="006F03E1"/>
    <w:rsid w:val="006F343F"/>
    <w:rsid w:val="006F4AE7"/>
    <w:rsid w:val="00700584"/>
    <w:rsid w:val="0070232D"/>
    <w:rsid w:val="00702452"/>
    <w:rsid w:val="007026DB"/>
    <w:rsid w:val="00702CAA"/>
    <w:rsid w:val="0070441F"/>
    <w:rsid w:val="0070616B"/>
    <w:rsid w:val="007064E9"/>
    <w:rsid w:val="00706FDA"/>
    <w:rsid w:val="0070706E"/>
    <w:rsid w:val="00711F9A"/>
    <w:rsid w:val="00713810"/>
    <w:rsid w:val="00714458"/>
    <w:rsid w:val="00722AE1"/>
    <w:rsid w:val="00723086"/>
    <w:rsid w:val="0072507F"/>
    <w:rsid w:val="007303A5"/>
    <w:rsid w:val="00730B3E"/>
    <w:rsid w:val="00730F23"/>
    <w:rsid w:val="0073139D"/>
    <w:rsid w:val="00732154"/>
    <w:rsid w:val="00733201"/>
    <w:rsid w:val="0073420B"/>
    <w:rsid w:val="007357E5"/>
    <w:rsid w:val="00735F0C"/>
    <w:rsid w:val="007415F8"/>
    <w:rsid w:val="00741976"/>
    <w:rsid w:val="0074760E"/>
    <w:rsid w:val="007510EF"/>
    <w:rsid w:val="00751D2D"/>
    <w:rsid w:val="00753248"/>
    <w:rsid w:val="007535E4"/>
    <w:rsid w:val="00753DB5"/>
    <w:rsid w:val="00754ABA"/>
    <w:rsid w:val="00756C2D"/>
    <w:rsid w:val="00762520"/>
    <w:rsid w:val="0076305A"/>
    <w:rsid w:val="00770298"/>
    <w:rsid w:val="007724DC"/>
    <w:rsid w:val="00772ECE"/>
    <w:rsid w:val="00773230"/>
    <w:rsid w:val="00781914"/>
    <w:rsid w:val="007819E2"/>
    <w:rsid w:val="00790223"/>
    <w:rsid w:val="00790A22"/>
    <w:rsid w:val="007916C3"/>
    <w:rsid w:val="0079693B"/>
    <w:rsid w:val="00796AA6"/>
    <w:rsid w:val="007A0DB0"/>
    <w:rsid w:val="007A1546"/>
    <w:rsid w:val="007A228C"/>
    <w:rsid w:val="007A368E"/>
    <w:rsid w:val="007A5191"/>
    <w:rsid w:val="007A5868"/>
    <w:rsid w:val="007A7884"/>
    <w:rsid w:val="007B04CE"/>
    <w:rsid w:val="007B6871"/>
    <w:rsid w:val="007B7A2F"/>
    <w:rsid w:val="007C3B5D"/>
    <w:rsid w:val="007C3D33"/>
    <w:rsid w:val="007C5BBD"/>
    <w:rsid w:val="007D053D"/>
    <w:rsid w:val="007D157A"/>
    <w:rsid w:val="007D294A"/>
    <w:rsid w:val="007D47D2"/>
    <w:rsid w:val="007D4CCF"/>
    <w:rsid w:val="007D6EC0"/>
    <w:rsid w:val="007D7BBD"/>
    <w:rsid w:val="007D7E1D"/>
    <w:rsid w:val="007E1819"/>
    <w:rsid w:val="007E3D83"/>
    <w:rsid w:val="007F2D1B"/>
    <w:rsid w:val="007F56A0"/>
    <w:rsid w:val="00803E02"/>
    <w:rsid w:val="00805FCE"/>
    <w:rsid w:val="00826342"/>
    <w:rsid w:val="00831979"/>
    <w:rsid w:val="00845A2A"/>
    <w:rsid w:val="00851352"/>
    <w:rsid w:val="008547A0"/>
    <w:rsid w:val="0085622F"/>
    <w:rsid w:val="008613D6"/>
    <w:rsid w:val="00863230"/>
    <w:rsid w:val="00863450"/>
    <w:rsid w:val="00863D96"/>
    <w:rsid w:val="00865B23"/>
    <w:rsid w:val="0087077B"/>
    <w:rsid w:val="008717D8"/>
    <w:rsid w:val="0087215C"/>
    <w:rsid w:val="00873ACF"/>
    <w:rsid w:val="00874D5A"/>
    <w:rsid w:val="008769F2"/>
    <w:rsid w:val="00880E35"/>
    <w:rsid w:val="008822D6"/>
    <w:rsid w:val="00882851"/>
    <w:rsid w:val="00884F00"/>
    <w:rsid w:val="008875FE"/>
    <w:rsid w:val="00887F8E"/>
    <w:rsid w:val="00890B74"/>
    <w:rsid w:val="00892420"/>
    <w:rsid w:val="00892A01"/>
    <w:rsid w:val="00893846"/>
    <w:rsid w:val="00896234"/>
    <w:rsid w:val="008973A8"/>
    <w:rsid w:val="00897B72"/>
    <w:rsid w:val="00897E43"/>
    <w:rsid w:val="008A2521"/>
    <w:rsid w:val="008A270D"/>
    <w:rsid w:val="008B0984"/>
    <w:rsid w:val="008B164C"/>
    <w:rsid w:val="008B1D00"/>
    <w:rsid w:val="008B4944"/>
    <w:rsid w:val="008C1467"/>
    <w:rsid w:val="008C5738"/>
    <w:rsid w:val="008C5920"/>
    <w:rsid w:val="008C7EAD"/>
    <w:rsid w:val="008D0CFE"/>
    <w:rsid w:val="008D1B18"/>
    <w:rsid w:val="008D1C11"/>
    <w:rsid w:val="008D44E3"/>
    <w:rsid w:val="008D6152"/>
    <w:rsid w:val="008D6E13"/>
    <w:rsid w:val="008E4965"/>
    <w:rsid w:val="008E6344"/>
    <w:rsid w:val="008E79DD"/>
    <w:rsid w:val="008F0C83"/>
    <w:rsid w:val="008F0F81"/>
    <w:rsid w:val="008F1908"/>
    <w:rsid w:val="008F27BF"/>
    <w:rsid w:val="008F2880"/>
    <w:rsid w:val="008F4E8C"/>
    <w:rsid w:val="008F5BC4"/>
    <w:rsid w:val="008F6EBE"/>
    <w:rsid w:val="008F7A57"/>
    <w:rsid w:val="009043FD"/>
    <w:rsid w:val="009045C1"/>
    <w:rsid w:val="009046F4"/>
    <w:rsid w:val="009142EC"/>
    <w:rsid w:val="009154C3"/>
    <w:rsid w:val="009218F4"/>
    <w:rsid w:val="00923540"/>
    <w:rsid w:val="009263C0"/>
    <w:rsid w:val="009266E0"/>
    <w:rsid w:val="00926767"/>
    <w:rsid w:val="00927969"/>
    <w:rsid w:val="00930166"/>
    <w:rsid w:val="009321FA"/>
    <w:rsid w:val="00932BCA"/>
    <w:rsid w:val="00934AF6"/>
    <w:rsid w:val="009361D5"/>
    <w:rsid w:val="00942499"/>
    <w:rsid w:val="009428A4"/>
    <w:rsid w:val="00944135"/>
    <w:rsid w:val="00945281"/>
    <w:rsid w:val="00953645"/>
    <w:rsid w:val="00957DDC"/>
    <w:rsid w:val="009645F8"/>
    <w:rsid w:val="0096483C"/>
    <w:rsid w:val="00965914"/>
    <w:rsid w:val="009659F4"/>
    <w:rsid w:val="00970D60"/>
    <w:rsid w:val="00971DAA"/>
    <w:rsid w:val="009733A4"/>
    <w:rsid w:val="0097385D"/>
    <w:rsid w:val="009738C5"/>
    <w:rsid w:val="00974AD8"/>
    <w:rsid w:val="0097798D"/>
    <w:rsid w:val="00982068"/>
    <w:rsid w:val="0098307C"/>
    <w:rsid w:val="009833C6"/>
    <w:rsid w:val="00990FA4"/>
    <w:rsid w:val="00992421"/>
    <w:rsid w:val="00992BC2"/>
    <w:rsid w:val="0099350E"/>
    <w:rsid w:val="00993AA1"/>
    <w:rsid w:val="009960E5"/>
    <w:rsid w:val="009979F2"/>
    <w:rsid w:val="009A7ADC"/>
    <w:rsid w:val="009B1652"/>
    <w:rsid w:val="009B78B4"/>
    <w:rsid w:val="009C0166"/>
    <w:rsid w:val="009C05BA"/>
    <w:rsid w:val="009C19B7"/>
    <w:rsid w:val="009D0FAE"/>
    <w:rsid w:val="009D3B67"/>
    <w:rsid w:val="009D420A"/>
    <w:rsid w:val="009D7C51"/>
    <w:rsid w:val="009E196C"/>
    <w:rsid w:val="009E35AF"/>
    <w:rsid w:val="009F0177"/>
    <w:rsid w:val="009F36BF"/>
    <w:rsid w:val="009F5A5A"/>
    <w:rsid w:val="009F64D7"/>
    <w:rsid w:val="00A02D5F"/>
    <w:rsid w:val="00A073E1"/>
    <w:rsid w:val="00A07414"/>
    <w:rsid w:val="00A10642"/>
    <w:rsid w:val="00A111B6"/>
    <w:rsid w:val="00A12F95"/>
    <w:rsid w:val="00A17E4A"/>
    <w:rsid w:val="00A23139"/>
    <w:rsid w:val="00A264DD"/>
    <w:rsid w:val="00A26D27"/>
    <w:rsid w:val="00A26E19"/>
    <w:rsid w:val="00A27B7F"/>
    <w:rsid w:val="00A30D7E"/>
    <w:rsid w:val="00A320D2"/>
    <w:rsid w:val="00A376EE"/>
    <w:rsid w:val="00A41996"/>
    <w:rsid w:val="00A42A99"/>
    <w:rsid w:val="00A45283"/>
    <w:rsid w:val="00A457B7"/>
    <w:rsid w:val="00A46694"/>
    <w:rsid w:val="00A477E8"/>
    <w:rsid w:val="00A5151A"/>
    <w:rsid w:val="00A51706"/>
    <w:rsid w:val="00A51C66"/>
    <w:rsid w:val="00A54D83"/>
    <w:rsid w:val="00A57E0A"/>
    <w:rsid w:val="00A61CDA"/>
    <w:rsid w:val="00A72AB5"/>
    <w:rsid w:val="00A75C67"/>
    <w:rsid w:val="00A7793A"/>
    <w:rsid w:val="00A823F6"/>
    <w:rsid w:val="00A83CAC"/>
    <w:rsid w:val="00A83DA0"/>
    <w:rsid w:val="00A87601"/>
    <w:rsid w:val="00AA0A89"/>
    <w:rsid w:val="00AA486D"/>
    <w:rsid w:val="00AA6429"/>
    <w:rsid w:val="00AA6FFB"/>
    <w:rsid w:val="00AA794D"/>
    <w:rsid w:val="00AB3B10"/>
    <w:rsid w:val="00AB76A7"/>
    <w:rsid w:val="00AC01AA"/>
    <w:rsid w:val="00AC38B3"/>
    <w:rsid w:val="00AC4F6A"/>
    <w:rsid w:val="00AC4F72"/>
    <w:rsid w:val="00AC5CBC"/>
    <w:rsid w:val="00AC61BD"/>
    <w:rsid w:val="00AD5AA8"/>
    <w:rsid w:val="00AD78B7"/>
    <w:rsid w:val="00AE536B"/>
    <w:rsid w:val="00AF0A5F"/>
    <w:rsid w:val="00AF36DB"/>
    <w:rsid w:val="00AF3FD4"/>
    <w:rsid w:val="00AF4AE7"/>
    <w:rsid w:val="00AF4CCE"/>
    <w:rsid w:val="00AF53EC"/>
    <w:rsid w:val="00AF655E"/>
    <w:rsid w:val="00AF695F"/>
    <w:rsid w:val="00AF741A"/>
    <w:rsid w:val="00B001CC"/>
    <w:rsid w:val="00B01ADB"/>
    <w:rsid w:val="00B04161"/>
    <w:rsid w:val="00B056F9"/>
    <w:rsid w:val="00B1080F"/>
    <w:rsid w:val="00B10F99"/>
    <w:rsid w:val="00B11E3D"/>
    <w:rsid w:val="00B17E82"/>
    <w:rsid w:val="00B25BC5"/>
    <w:rsid w:val="00B302CC"/>
    <w:rsid w:val="00B31CD9"/>
    <w:rsid w:val="00B34D64"/>
    <w:rsid w:val="00B36EFA"/>
    <w:rsid w:val="00B44303"/>
    <w:rsid w:val="00B4575A"/>
    <w:rsid w:val="00B53B3E"/>
    <w:rsid w:val="00B543F5"/>
    <w:rsid w:val="00B546E9"/>
    <w:rsid w:val="00B575BA"/>
    <w:rsid w:val="00B607A1"/>
    <w:rsid w:val="00B6098A"/>
    <w:rsid w:val="00B61BAD"/>
    <w:rsid w:val="00B645B8"/>
    <w:rsid w:val="00B65D32"/>
    <w:rsid w:val="00B71D6C"/>
    <w:rsid w:val="00B74B4D"/>
    <w:rsid w:val="00B76429"/>
    <w:rsid w:val="00B77422"/>
    <w:rsid w:val="00B82943"/>
    <w:rsid w:val="00B84B23"/>
    <w:rsid w:val="00B85B3A"/>
    <w:rsid w:val="00B85BAD"/>
    <w:rsid w:val="00B910AC"/>
    <w:rsid w:val="00B956D4"/>
    <w:rsid w:val="00B95A73"/>
    <w:rsid w:val="00B97446"/>
    <w:rsid w:val="00BA63D1"/>
    <w:rsid w:val="00BA7432"/>
    <w:rsid w:val="00BB3900"/>
    <w:rsid w:val="00BB3C21"/>
    <w:rsid w:val="00BC1AA0"/>
    <w:rsid w:val="00BC1FD6"/>
    <w:rsid w:val="00BC2495"/>
    <w:rsid w:val="00BC28BC"/>
    <w:rsid w:val="00BC580F"/>
    <w:rsid w:val="00BC7EB9"/>
    <w:rsid w:val="00BD2643"/>
    <w:rsid w:val="00BD35A2"/>
    <w:rsid w:val="00BD56B1"/>
    <w:rsid w:val="00BD6558"/>
    <w:rsid w:val="00BE10CC"/>
    <w:rsid w:val="00BE4B14"/>
    <w:rsid w:val="00BF1594"/>
    <w:rsid w:val="00BF2EEE"/>
    <w:rsid w:val="00BF3022"/>
    <w:rsid w:val="00BF3214"/>
    <w:rsid w:val="00BF5573"/>
    <w:rsid w:val="00BF60C2"/>
    <w:rsid w:val="00C06E0A"/>
    <w:rsid w:val="00C12207"/>
    <w:rsid w:val="00C1471C"/>
    <w:rsid w:val="00C15867"/>
    <w:rsid w:val="00C16B90"/>
    <w:rsid w:val="00C20FA0"/>
    <w:rsid w:val="00C21113"/>
    <w:rsid w:val="00C2243E"/>
    <w:rsid w:val="00C2296D"/>
    <w:rsid w:val="00C230F1"/>
    <w:rsid w:val="00C23155"/>
    <w:rsid w:val="00C2566B"/>
    <w:rsid w:val="00C263EA"/>
    <w:rsid w:val="00C3079F"/>
    <w:rsid w:val="00C349CD"/>
    <w:rsid w:val="00C40C41"/>
    <w:rsid w:val="00C41770"/>
    <w:rsid w:val="00C45885"/>
    <w:rsid w:val="00C459E4"/>
    <w:rsid w:val="00C46CA7"/>
    <w:rsid w:val="00C5097D"/>
    <w:rsid w:val="00C50D08"/>
    <w:rsid w:val="00C50F22"/>
    <w:rsid w:val="00C512A5"/>
    <w:rsid w:val="00C53FC5"/>
    <w:rsid w:val="00C57971"/>
    <w:rsid w:val="00C65BD7"/>
    <w:rsid w:val="00C71709"/>
    <w:rsid w:val="00C72CEE"/>
    <w:rsid w:val="00C744F9"/>
    <w:rsid w:val="00C75B31"/>
    <w:rsid w:val="00C76BA4"/>
    <w:rsid w:val="00C77807"/>
    <w:rsid w:val="00C8111F"/>
    <w:rsid w:val="00C813A2"/>
    <w:rsid w:val="00C83A48"/>
    <w:rsid w:val="00C85865"/>
    <w:rsid w:val="00C85E85"/>
    <w:rsid w:val="00C87F81"/>
    <w:rsid w:val="00C90B32"/>
    <w:rsid w:val="00C93432"/>
    <w:rsid w:val="00C94514"/>
    <w:rsid w:val="00CA2EAE"/>
    <w:rsid w:val="00CA4AC1"/>
    <w:rsid w:val="00CA66E2"/>
    <w:rsid w:val="00CB0316"/>
    <w:rsid w:val="00CB0B11"/>
    <w:rsid w:val="00CB11B5"/>
    <w:rsid w:val="00CB2CB7"/>
    <w:rsid w:val="00CB5248"/>
    <w:rsid w:val="00CB5354"/>
    <w:rsid w:val="00CB6EFC"/>
    <w:rsid w:val="00CC2186"/>
    <w:rsid w:val="00CC496A"/>
    <w:rsid w:val="00CC6A14"/>
    <w:rsid w:val="00CC70A3"/>
    <w:rsid w:val="00CC7756"/>
    <w:rsid w:val="00CD1B91"/>
    <w:rsid w:val="00CD1E5E"/>
    <w:rsid w:val="00CD4442"/>
    <w:rsid w:val="00CD53C3"/>
    <w:rsid w:val="00CD574E"/>
    <w:rsid w:val="00CD5AA6"/>
    <w:rsid w:val="00CD79B1"/>
    <w:rsid w:val="00CE0F17"/>
    <w:rsid w:val="00CE37F3"/>
    <w:rsid w:val="00CE4C22"/>
    <w:rsid w:val="00CE5600"/>
    <w:rsid w:val="00CF0E08"/>
    <w:rsid w:val="00CF2BA1"/>
    <w:rsid w:val="00CF38CA"/>
    <w:rsid w:val="00CF41EC"/>
    <w:rsid w:val="00CF5D04"/>
    <w:rsid w:val="00D00B4D"/>
    <w:rsid w:val="00D00BC0"/>
    <w:rsid w:val="00D02B68"/>
    <w:rsid w:val="00D04DE4"/>
    <w:rsid w:val="00D063F1"/>
    <w:rsid w:val="00D07534"/>
    <w:rsid w:val="00D11B7A"/>
    <w:rsid w:val="00D11F95"/>
    <w:rsid w:val="00D14F22"/>
    <w:rsid w:val="00D1502A"/>
    <w:rsid w:val="00D15289"/>
    <w:rsid w:val="00D16A99"/>
    <w:rsid w:val="00D20057"/>
    <w:rsid w:val="00D25A1B"/>
    <w:rsid w:val="00D3414E"/>
    <w:rsid w:val="00D35D17"/>
    <w:rsid w:val="00D36674"/>
    <w:rsid w:val="00D36831"/>
    <w:rsid w:val="00D43D86"/>
    <w:rsid w:val="00D45FAB"/>
    <w:rsid w:val="00D46A06"/>
    <w:rsid w:val="00D4741C"/>
    <w:rsid w:val="00D50EF8"/>
    <w:rsid w:val="00D54942"/>
    <w:rsid w:val="00D57918"/>
    <w:rsid w:val="00D66AFF"/>
    <w:rsid w:val="00D710A6"/>
    <w:rsid w:val="00D73393"/>
    <w:rsid w:val="00D73DC6"/>
    <w:rsid w:val="00D74C1A"/>
    <w:rsid w:val="00D754C1"/>
    <w:rsid w:val="00D75B96"/>
    <w:rsid w:val="00D76CEC"/>
    <w:rsid w:val="00D77393"/>
    <w:rsid w:val="00D77A35"/>
    <w:rsid w:val="00D81B3E"/>
    <w:rsid w:val="00D82E67"/>
    <w:rsid w:val="00D85F74"/>
    <w:rsid w:val="00D90C70"/>
    <w:rsid w:val="00D90C72"/>
    <w:rsid w:val="00D90E49"/>
    <w:rsid w:val="00D96ADE"/>
    <w:rsid w:val="00DA6501"/>
    <w:rsid w:val="00DB125D"/>
    <w:rsid w:val="00DB182F"/>
    <w:rsid w:val="00DB530D"/>
    <w:rsid w:val="00DB6536"/>
    <w:rsid w:val="00DC0F8E"/>
    <w:rsid w:val="00DC15C3"/>
    <w:rsid w:val="00DC6656"/>
    <w:rsid w:val="00DC6A10"/>
    <w:rsid w:val="00DD05D9"/>
    <w:rsid w:val="00DD6CE9"/>
    <w:rsid w:val="00DE657E"/>
    <w:rsid w:val="00DE6D3D"/>
    <w:rsid w:val="00DF266B"/>
    <w:rsid w:val="00DF4704"/>
    <w:rsid w:val="00DF5A28"/>
    <w:rsid w:val="00DF6BD2"/>
    <w:rsid w:val="00E024AA"/>
    <w:rsid w:val="00E07247"/>
    <w:rsid w:val="00E10779"/>
    <w:rsid w:val="00E13CBF"/>
    <w:rsid w:val="00E1691C"/>
    <w:rsid w:val="00E23F5D"/>
    <w:rsid w:val="00E24221"/>
    <w:rsid w:val="00E250F1"/>
    <w:rsid w:val="00E30B4A"/>
    <w:rsid w:val="00E3550D"/>
    <w:rsid w:val="00E47424"/>
    <w:rsid w:val="00E50068"/>
    <w:rsid w:val="00E53876"/>
    <w:rsid w:val="00E54388"/>
    <w:rsid w:val="00E54CD4"/>
    <w:rsid w:val="00E55A27"/>
    <w:rsid w:val="00E60EE3"/>
    <w:rsid w:val="00E614E0"/>
    <w:rsid w:val="00E6235E"/>
    <w:rsid w:val="00E623B5"/>
    <w:rsid w:val="00E65623"/>
    <w:rsid w:val="00E7291C"/>
    <w:rsid w:val="00E735F1"/>
    <w:rsid w:val="00E73F7F"/>
    <w:rsid w:val="00E85409"/>
    <w:rsid w:val="00E8594F"/>
    <w:rsid w:val="00E879BE"/>
    <w:rsid w:val="00E913E8"/>
    <w:rsid w:val="00E91A2A"/>
    <w:rsid w:val="00E95F4B"/>
    <w:rsid w:val="00EA0CDC"/>
    <w:rsid w:val="00EA1C8E"/>
    <w:rsid w:val="00EA3EA9"/>
    <w:rsid w:val="00EA429F"/>
    <w:rsid w:val="00EA4F9E"/>
    <w:rsid w:val="00EA63CA"/>
    <w:rsid w:val="00EA6D3B"/>
    <w:rsid w:val="00EA7541"/>
    <w:rsid w:val="00EB00AD"/>
    <w:rsid w:val="00EB136C"/>
    <w:rsid w:val="00EB4111"/>
    <w:rsid w:val="00EB480E"/>
    <w:rsid w:val="00EB5EC6"/>
    <w:rsid w:val="00EB7FC9"/>
    <w:rsid w:val="00EC6629"/>
    <w:rsid w:val="00EC6F2A"/>
    <w:rsid w:val="00ED27E8"/>
    <w:rsid w:val="00ED5E5C"/>
    <w:rsid w:val="00ED7137"/>
    <w:rsid w:val="00EE05A5"/>
    <w:rsid w:val="00EE3B17"/>
    <w:rsid w:val="00EE4148"/>
    <w:rsid w:val="00EE4362"/>
    <w:rsid w:val="00EE4A1E"/>
    <w:rsid w:val="00EF1F69"/>
    <w:rsid w:val="00EF3E72"/>
    <w:rsid w:val="00EF487D"/>
    <w:rsid w:val="00EF6B44"/>
    <w:rsid w:val="00F01B07"/>
    <w:rsid w:val="00F06EE7"/>
    <w:rsid w:val="00F11205"/>
    <w:rsid w:val="00F167FE"/>
    <w:rsid w:val="00F168CC"/>
    <w:rsid w:val="00F21088"/>
    <w:rsid w:val="00F21F8B"/>
    <w:rsid w:val="00F327E7"/>
    <w:rsid w:val="00F35746"/>
    <w:rsid w:val="00F425D4"/>
    <w:rsid w:val="00F428DE"/>
    <w:rsid w:val="00F447C7"/>
    <w:rsid w:val="00F45157"/>
    <w:rsid w:val="00F471E7"/>
    <w:rsid w:val="00F4726A"/>
    <w:rsid w:val="00F516CC"/>
    <w:rsid w:val="00F5211B"/>
    <w:rsid w:val="00F52211"/>
    <w:rsid w:val="00F52F99"/>
    <w:rsid w:val="00F53148"/>
    <w:rsid w:val="00F554A9"/>
    <w:rsid w:val="00F60359"/>
    <w:rsid w:val="00F7142C"/>
    <w:rsid w:val="00F716FD"/>
    <w:rsid w:val="00F726C6"/>
    <w:rsid w:val="00F76CE6"/>
    <w:rsid w:val="00F80355"/>
    <w:rsid w:val="00F851F6"/>
    <w:rsid w:val="00F87C43"/>
    <w:rsid w:val="00F900B0"/>
    <w:rsid w:val="00F917CD"/>
    <w:rsid w:val="00F95FB9"/>
    <w:rsid w:val="00F97C83"/>
    <w:rsid w:val="00FA3CD3"/>
    <w:rsid w:val="00FA4FFC"/>
    <w:rsid w:val="00FB0C81"/>
    <w:rsid w:val="00FB604F"/>
    <w:rsid w:val="00FB77B1"/>
    <w:rsid w:val="00FC1C60"/>
    <w:rsid w:val="00FC2200"/>
    <w:rsid w:val="00FC2540"/>
    <w:rsid w:val="00FC2619"/>
    <w:rsid w:val="00FC2793"/>
    <w:rsid w:val="00FC42D6"/>
    <w:rsid w:val="00FC5E56"/>
    <w:rsid w:val="00FC6816"/>
    <w:rsid w:val="00FC7346"/>
    <w:rsid w:val="00FD14F9"/>
    <w:rsid w:val="00FD17AD"/>
    <w:rsid w:val="00FD220A"/>
    <w:rsid w:val="00FD3E5B"/>
    <w:rsid w:val="00FD617B"/>
    <w:rsid w:val="00FD7DF6"/>
    <w:rsid w:val="00FE314E"/>
    <w:rsid w:val="00FE4FAC"/>
    <w:rsid w:val="00FE681F"/>
    <w:rsid w:val="00FE68A0"/>
    <w:rsid w:val="00FF0204"/>
    <w:rsid w:val="00FF1066"/>
    <w:rsid w:val="00FF3AED"/>
    <w:rsid w:val="00FF4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96A4F"/>
  <w15:docId w15:val="{70199055-343B-4CBA-A499-5D92058F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772ECE"/>
    <w:pPr>
      <w:ind w:left="720"/>
      <w:contextualSpacing/>
    </w:pPr>
  </w:style>
  <w:style w:type="paragraph" w:styleId="FootnoteText">
    <w:name w:val="footnote text"/>
    <w:aliases w:val="Char1,Char1 Char Char, Char1, Char1 Char Char,Fußnotentextf"/>
    <w:basedOn w:val="Normal"/>
    <w:link w:val="FootnoteTextChar"/>
    <w:uiPriority w:val="99"/>
    <w:unhideWhenUsed/>
    <w:qFormat/>
    <w:rsid w:val="007535E4"/>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7535E4"/>
    <w:rPr>
      <w:lang w:val="en-GB"/>
    </w:rPr>
  </w:style>
  <w:style w:type="character" w:styleId="FootnoteReference">
    <w:name w:val="footnote reference"/>
    <w:aliases w:val="Footnote text"/>
    <w:basedOn w:val="DefaultParagraphFont"/>
    <w:uiPriority w:val="99"/>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6224D"/>
    <w:rPr>
      <w:sz w:val="22"/>
      <w:szCs w:val="22"/>
      <w:lang w:val="en-GB"/>
    </w:rPr>
  </w:style>
  <w:style w:type="character" w:customStyle="1" w:styleId="ListParagraphChar">
    <w:name w:val="List Paragraph Char"/>
    <w:basedOn w:val="DefaultParagraphFont"/>
    <w:link w:val="ListParagraph"/>
    <w:uiPriority w:val="34"/>
    <w:rsid w:val="0066224D"/>
    <w:rPr>
      <w:sz w:val="22"/>
      <w:szCs w:val="22"/>
      <w:lang w:val="en-GB"/>
    </w:rPr>
  </w:style>
  <w:style w:type="character" w:customStyle="1" w:styleId="s1">
    <w:name w:val="s1"/>
    <w:basedOn w:val="DefaultParagraphFont"/>
    <w:rsid w:val="0066224D"/>
    <w:rPr>
      <w:rFonts w:ascii=".SFUIText-Regular" w:hAnsi=".SFUIText-Regular" w:hint="default"/>
      <w:b w:val="0"/>
      <w:bCs w:val="0"/>
      <w:i w:val="0"/>
      <w:iCs w:val="0"/>
      <w:sz w:val="34"/>
      <w:szCs w:val="34"/>
    </w:rPr>
  </w:style>
  <w:style w:type="paragraph" w:styleId="Revision">
    <w:name w:val="Revision"/>
    <w:hidden/>
    <w:uiPriority w:val="99"/>
    <w:semiHidden/>
    <w:rsid w:val="0058776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2606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23"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UNEP/OzL.Pro/ExCom/82/52</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A69EB886-F868-4680-93D4-5369EE501139}"/>
</file>

<file path=customXml/itemProps2.xml><?xml version="1.0" encoding="utf-8"?>
<ds:datastoreItem xmlns:ds="http://schemas.openxmlformats.org/officeDocument/2006/customXml" ds:itemID="{CA633A6E-313B-45BB-8657-7DD0748271F9}"/>
</file>

<file path=customXml/itemProps3.xml><?xml version="1.0" encoding="utf-8"?>
<ds:datastoreItem xmlns:ds="http://schemas.openxmlformats.org/officeDocument/2006/customXml" ds:itemID="{B59980DE-2F6E-4574-9032-1A7FF8D37A5A}"/>
</file>

<file path=customXml/itemProps4.xml><?xml version="1.0" encoding="utf-8"?>
<ds:datastoreItem xmlns:ds="http://schemas.openxmlformats.org/officeDocument/2006/customXml" ds:itemID="{07D1E39E-17E3-408A-8C02-5B5057204003}"/>
</file>

<file path=docProps/app.xml><?xml version="1.0" encoding="utf-8"?>
<Properties xmlns="http://schemas.openxmlformats.org/officeDocument/2006/extended-properties" xmlns:vt="http://schemas.openxmlformats.org/officeDocument/2006/docPropsVTypes">
  <Template>Eec82G</Template>
  <TotalTime>20</TotalTime>
  <Pages>12</Pages>
  <Words>3862</Words>
  <Characters>21824</Characters>
  <Application>Microsoft Office Word</Application>
  <DocSecurity>0</DocSecurity>
  <Lines>909</Lines>
  <Paragraphs>611</Paragraphs>
  <ScaleCrop>false</ScaleCrop>
  <HeadingPairs>
    <vt:vector size="2" baseType="variant">
      <vt:variant>
        <vt:lpstr>Title</vt:lpstr>
      </vt:variant>
      <vt:variant>
        <vt:i4>1</vt:i4>
      </vt:variant>
    </vt:vector>
  </HeadingPairs>
  <TitlesOfParts>
    <vt:vector size="1" baseType="lpstr">
      <vt:lpstr>Project proposals:  India</vt:lpstr>
    </vt:vector>
  </TitlesOfParts>
  <Company>UNMFS</Company>
  <LinksUpToDate>false</LinksUpToDate>
  <CharactersWithSpaces>25075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India</dc:title>
  <dc:subject>82nd ExCom</dc:subject>
  <dc:creator>Patricia Chau</dc:creator>
  <dc:description>FSM</dc:description>
  <cp:lastModifiedBy>Dominika Anna Suwik</cp:lastModifiedBy>
  <cp:revision>6</cp:revision>
  <cp:lastPrinted>2018-11-17T03:01:00Z</cp:lastPrinted>
  <dcterms:created xsi:type="dcterms:W3CDTF">2018-11-17T01:27:00Z</dcterms:created>
  <dcterms:modified xsi:type="dcterms:W3CDTF">2018-11-17T03:13:00Z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UNEP/OzL.Pro/ExCom/82/52</vt:lpwstr>
  </property>
  <property fmtid="{D5CDD505-2E9C-101B-9397-08002B2CF9AE}" pid="3" name="Revision date">
    <vt:lpwstr>11/16/2018</vt:lpwstr>
  </property>
  <property fmtid="{D5CDD505-2E9C-101B-9397-08002B2CF9AE}" pid="4" name="ContentTypeId">
    <vt:lpwstr>0x010100E84C8415FE8D8F42AA10616BA921B3F7</vt:lpwstr>
  </property>
</Properties>
</file>