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18" w:type="dxa"/>
        <w:tblInd w:w="-432" w:type="dxa"/>
        <w:tblLayout w:type="fixed"/>
        <w:tblLook w:val="0000" w:firstRow="0" w:lastRow="0" w:firstColumn="0" w:lastColumn="0" w:noHBand="0" w:noVBand="0"/>
      </w:tblPr>
      <w:tblGrid>
        <w:gridCol w:w="2070"/>
        <w:gridCol w:w="4458"/>
        <w:gridCol w:w="4590"/>
      </w:tblGrid>
      <w:tr w:rsidR="00C15867" w14:paraId="1F6BE193" w14:textId="77777777" w:rsidTr="00061DF7">
        <w:trPr>
          <w:trHeight w:val="720"/>
        </w:trPr>
        <w:tc>
          <w:tcPr>
            <w:tcW w:w="6528" w:type="dxa"/>
            <w:gridSpan w:val="2"/>
            <w:tcBorders>
              <w:bottom w:val="single" w:sz="18" w:space="0" w:color="auto"/>
            </w:tcBorders>
          </w:tcPr>
          <w:p w14:paraId="19F5824A" w14:textId="77777777" w:rsidR="00C15867" w:rsidRPr="0000434E" w:rsidRDefault="00C15867"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7A941EBB" w14:textId="77777777" w:rsidR="00C15867" w:rsidRPr="00493D40" w:rsidRDefault="00C15867" w:rsidP="005D29DE">
            <w:pPr>
              <w:jc w:val="right"/>
              <w:rPr>
                <w:sz w:val="52"/>
                <w:szCs w:val="52"/>
              </w:rPr>
            </w:pPr>
            <w:r>
              <w:rPr>
                <w:rFonts w:ascii="Univers Bold" w:hAnsi="Univers Bold"/>
                <w:b/>
                <w:sz w:val="72"/>
              </w:rPr>
              <w:t>EP</w:t>
            </w:r>
          </w:p>
        </w:tc>
      </w:tr>
      <w:tr w:rsidR="00C15867" w14:paraId="47C5BE08" w14:textId="77777777" w:rsidTr="00061D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8B97EC6" w14:textId="77777777" w:rsidR="00C15867" w:rsidRDefault="00DA0CE2" w:rsidP="005D29DE">
            <w:pPr>
              <w:spacing w:before="120"/>
            </w:pPr>
            <w:r>
              <w:rPr>
                <w:noProof/>
                <w:lang w:val="en-CA" w:eastAsia="en-CA"/>
              </w:rPr>
              <w:drawing>
                <wp:anchor distT="0" distB="0" distL="114300" distR="114300" simplePos="0" relativeHeight="251659264" behindDoc="0" locked="0" layoutInCell="1" allowOverlap="1" wp14:anchorId="33A63FF4" wp14:editId="0BF0365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0288" behindDoc="1" locked="0" layoutInCell="0" allowOverlap="1" wp14:anchorId="19610152" wp14:editId="397C613C">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4458" w:type="dxa"/>
            <w:tcBorders>
              <w:top w:val="nil"/>
              <w:left w:val="nil"/>
              <w:bottom w:val="single" w:sz="36" w:space="0" w:color="auto"/>
              <w:right w:val="nil"/>
            </w:tcBorders>
          </w:tcPr>
          <w:p w14:paraId="4F413883" w14:textId="77777777" w:rsidR="00A645BA" w:rsidRDefault="00A645BA"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421D77A" w14:textId="77777777" w:rsidR="00C15867" w:rsidRDefault="00C15867" w:rsidP="002754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71542DA6" w14:textId="77777777" w:rsidR="00C15867" w:rsidRDefault="00C15867" w:rsidP="002754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5681A56" w14:textId="7EE43C2C" w:rsidR="00C15867" w:rsidRDefault="0027549E" w:rsidP="002754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 xml:space="preserve">Para </w:t>
            </w:r>
            <w:r w:rsidR="00C15867">
              <w:rPr>
                <w:rFonts w:ascii="Univers" w:hAnsi="Univers"/>
                <w:b/>
                <w:sz w:val="32"/>
              </w:rPr>
              <w:t>el Medio Ambiente</w:t>
            </w:r>
          </w:p>
          <w:p w14:paraId="45C737C6" w14:textId="77777777" w:rsidR="00C15867" w:rsidRDefault="00C15867" w:rsidP="005D29DE">
            <w:pPr>
              <w:spacing w:before="720"/>
              <w:ind w:left="158"/>
            </w:pPr>
          </w:p>
        </w:tc>
        <w:tc>
          <w:tcPr>
            <w:tcW w:w="4590" w:type="dxa"/>
            <w:tcBorders>
              <w:top w:val="nil"/>
              <w:left w:val="nil"/>
              <w:bottom w:val="single" w:sz="36" w:space="0" w:color="auto"/>
              <w:right w:val="nil"/>
            </w:tcBorders>
          </w:tcPr>
          <w:p w14:paraId="06B37B4E" w14:textId="77777777" w:rsidR="00A645BA" w:rsidRDefault="00A645BA" w:rsidP="005D29DE"/>
          <w:p w14:paraId="2E8E00AE" w14:textId="77777777" w:rsidR="00C15867" w:rsidRPr="0033525D" w:rsidRDefault="00C15867" w:rsidP="005D29DE">
            <w:r>
              <w:t>Distr.</w:t>
            </w:r>
          </w:p>
          <w:p w14:paraId="18BCE689" w14:textId="77777777" w:rsidR="00923540" w:rsidRPr="0033525D" w:rsidRDefault="00923540" w:rsidP="00923540">
            <w:r>
              <w:t>GENERAL</w:t>
            </w:r>
          </w:p>
          <w:p w14:paraId="21E4C8A6" w14:textId="77777777" w:rsidR="00C15867" w:rsidRPr="003F73BA" w:rsidRDefault="00C15867" w:rsidP="005D29DE"/>
          <w:p w14:paraId="60F24897" w14:textId="40B2ADE4" w:rsidR="00C15867" w:rsidRPr="003F73BA" w:rsidRDefault="001727EE" w:rsidP="005D29DE">
            <w:fldSimple w:instr=" DOCPROPERTY &quot;Document number&quot;  \* MERGEFORMAT ">
              <w:r w:rsidR="00775FF0">
                <w:t>UNEP/OzL.Pro/ExCom/83/4</w:t>
              </w:r>
            </w:fldSimple>
          </w:p>
          <w:p w14:paraId="49D7C337" w14:textId="37BF6872" w:rsidR="00C15867" w:rsidRPr="003F73BA" w:rsidRDefault="00BC2495" w:rsidP="005D29DE">
            <w:r>
              <w:fldChar w:fldCharType="begin"/>
            </w:r>
            <w:r w:rsidR="00851352">
              <w:instrText xml:space="preserve"> DOCPROPERTY "Revision date" \@ "d MMMM YYYY"  \* MERGEFORMAT </w:instrText>
            </w:r>
            <w:r>
              <w:fldChar w:fldCharType="separate"/>
            </w:r>
            <w:r w:rsidR="00775FF0">
              <w:t>7 mayo 2019</w:t>
            </w:r>
            <w:r>
              <w:fldChar w:fldCharType="end"/>
            </w:r>
          </w:p>
          <w:p w14:paraId="7568E035" w14:textId="77777777" w:rsidR="00C15867" w:rsidRDefault="00C15867" w:rsidP="005D29DE">
            <w:pPr>
              <w:rPr>
                <w:caps/>
              </w:rPr>
            </w:pPr>
          </w:p>
          <w:p w14:paraId="536E392E" w14:textId="77777777" w:rsidR="00A645BA" w:rsidRPr="00000FED" w:rsidRDefault="00A645BA" w:rsidP="005D29DE">
            <w:pPr>
              <w:rPr>
                <w:caps/>
              </w:rPr>
            </w:pPr>
          </w:p>
          <w:p w14:paraId="504A5C05" w14:textId="77777777" w:rsidR="005B03E9" w:rsidRDefault="00C15867" w:rsidP="005D29DE">
            <w:r>
              <w:t>ESPAÑOL</w:t>
            </w:r>
          </w:p>
          <w:p w14:paraId="46947127" w14:textId="24FBB72A" w:rsidR="00C15867" w:rsidRDefault="00C15867" w:rsidP="005D29DE">
            <w:r>
              <w:t>ORIGINAL: INGLÉS</w:t>
            </w:r>
          </w:p>
        </w:tc>
      </w:tr>
    </w:tbl>
    <w:p w14:paraId="08182315" w14:textId="77777777" w:rsidR="009E196C" w:rsidRPr="00612F2F" w:rsidRDefault="00A67668" w:rsidP="009E196C">
      <w:pPr>
        <w:jc w:val="left"/>
      </w:pPr>
      <w:r>
        <w:t xml:space="preserve"> COMITÉ EJECUTIVO DEL FONDO MULTILATERAL</w:t>
      </w:r>
      <w:r>
        <w:br/>
        <w:t xml:space="preserve">  PARA LA APLICACIÓN DEL</w:t>
      </w:r>
      <w:r>
        <w:br/>
        <w:t xml:space="preserve">  PROTOCOLO DE MONTREAL</w:t>
      </w:r>
      <w:r>
        <w:br/>
        <w:t>Octogésima tercera Reunión</w:t>
      </w:r>
    </w:p>
    <w:p w14:paraId="21069EDE" w14:textId="77777777" w:rsidR="009E196C" w:rsidRPr="006C39CE" w:rsidRDefault="009E196C" w:rsidP="009E196C">
      <w:pPr>
        <w:jc w:val="left"/>
      </w:pPr>
      <w:r>
        <w:t>Montreal, 27-31 de mayo de 2019</w:t>
      </w:r>
    </w:p>
    <w:p w14:paraId="16097402" w14:textId="77777777" w:rsidR="00C15867" w:rsidRPr="00775FF0" w:rsidRDefault="00C15867" w:rsidP="009960E5">
      <w:pPr>
        <w:jc w:val="left"/>
        <w:rPr>
          <w:lang w:val="es-419"/>
        </w:rPr>
      </w:pPr>
    </w:p>
    <w:p w14:paraId="03B41D8A" w14:textId="77777777" w:rsidR="004E7F9C" w:rsidRDefault="004E7F9C" w:rsidP="004E7F9C">
      <w:pPr>
        <w:pStyle w:val="Title1"/>
      </w:pPr>
    </w:p>
    <w:p w14:paraId="2FDDDC13" w14:textId="77777777" w:rsidR="004E7F9C" w:rsidRDefault="004E7F9C" w:rsidP="004E7F9C">
      <w:pPr>
        <w:pStyle w:val="Title1"/>
      </w:pPr>
    </w:p>
    <w:p w14:paraId="6D508D6E" w14:textId="77777777" w:rsidR="0053543C" w:rsidRDefault="0053543C" w:rsidP="0053543C">
      <w:pPr>
        <w:jc w:val="center"/>
        <w:outlineLvl w:val="0"/>
        <w:rPr>
          <w:b/>
          <w:caps/>
        </w:rPr>
      </w:pPr>
      <w:r>
        <w:rPr>
          <w:b/>
          <w:caps/>
        </w:rPr>
        <w:t>Informe sobre saldos y disponibilidad de recursos</w:t>
      </w:r>
    </w:p>
    <w:p w14:paraId="464EAE92" w14:textId="77777777" w:rsidR="00A645BA" w:rsidRPr="00B02FE7" w:rsidRDefault="00A645BA" w:rsidP="0053543C">
      <w:pPr>
        <w:jc w:val="center"/>
        <w:outlineLvl w:val="0"/>
        <w:rPr>
          <w:b/>
          <w:caps/>
        </w:rPr>
      </w:pPr>
    </w:p>
    <w:p w14:paraId="538BE962" w14:textId="77777777" w:rsidR="0053543C" w:rsidRDefault="0053543C" w:rsidP="0053543C">
      <w:pPr>
        <w:outlineLvl w:val="0"/>
        <w:rPr>
          <w:b/>
          <w:caps/>
        </w:rPr>
      </w:pPr>
    </w:p>
    <w:p w14:paraId="39854658" w14:textId="77777777" w:rsidR="0053543C" w:rsidRPr="00B02FE7" w:rsidRDefault="0053543C" w:rsidP="0053543C">
      <w:pPr>
        <w:outlineLvl w:val="0"/>
        <w:rPr>
          <w:b/>
        </w:rPr>
      </w:pPr>
      <w:r>
        <w:rPr>
          <w:b/>
        </w:rPr>
        <w:t>Introducción</w:t>
      </w:r>
    </w:p>
    <w:p w14:paraId="48E86D78" w14:textId="77777777" w:rsidR="0053543C" w:rsidRPr="00B02FE7" w:rsidRDefault="0053543C" w:rsidP="00B81C81">
      <w:pPr>
        <w:spacing w:line="360" w:lineRule="auto"/>
        <w:outlineLvl w:val="0"/>
        <w:rPr>
          <w:b/>
        </w:rPr>
      </w:pPr>
    </w:p>
    <w:p w14:paraId="17BC63B9" w14:textId="77777777" w:rsidR="0053543C" w:rsidRDefault="0053543C" w:rsidP="0087778F">
      <w:pPr>
        <w:pStyle w:val="Heading1"/>
        <w:spacing w:after="0"/>
      </w:pPr>
      <w:r>
        <w:t>Este documento presenta una síntesis de los ajustes financieros indicados por los organismos bilaterales y de ejecución conforme a lo acordado por la Secretaría. Incluye datos estadísticos</w:t>
      </w:r>
      <w:r w:rsidRPr="00B02FE7">
        <w:rPr>
          <w:rStyle w:val="FootnoteReference"/>
        </w:rPr>
        <w:footnoteReference w:id="1"/>
      </w:r>
      <w:r>
        <w:t xml:space="preserve"> de todos los proyectos con saldos que se han retenido durante más de 12 meses después de la terminación del proyecto, de conformidad con lo requerido en las decisiones 28/7 y 56/2 c). Se ocupa de los saldos que habrán de devolverse de los proyectos de conformidad con las decisiones pertinentes (mencionados como proyectos “por decisión” en el presente documento). Indica el nivel de recursos de que dispone el Comité Ejecutivo en efectivo y pagarés, según lo registrado en el documento sobre la situación de las contribuciones y los desembolsos</w:t>
      </w:r>
      <w:r w:rsidRPr="00B02FE7">
        <w:rPr>
          <w:vertAlign w:val="superscript"/>
        </w:rPr>
        <w:footnoteReference w:id="2"/>
      </w:r>
      <w:r>
        <w:t>, como se requiere en la decisión 41/92 b), y presenta una recomendación.</w:t>
      </w:r>
    </w:p>
    <w:p w14:paraId="314A5C7E" w14:textId="77777777" w:rsidR="0053543C" w:rsidRPr="00A84DB4" w:rsidRDefault="0053543C" w:rsidP="0053543C"/>
    <w:p w14:paraId="0CCB0EAA" w14:textId="77777777" w:rsidR="0053543C" w:rsidRPr="00B02FE7" w:rsidRDefault="0053543C" w:rsidP="0053543C">
      <w:pPr>
        <w:pStyle w:val="Heading1"/>
        <w:spacing w:after="0"/>
      </w:pPr>
      <w:r>
        <w:t>Este documento también contiene los siguientes cuatro anexos:</w:t>
      </w:r>
    </w:p>
    <w:p w14:paraId="64FE4EC5" w14:textId="77777777" w:rsidR="0053543C" w:rsidRPr="00B02FE7" w:rsidRDefault="0053543C" w:rsidP="0053543C">
      <w:pPr>
        <w:tabs>
          <w:tab w:val="left" w:pos="3270"/>
        </w:tabs>
      </w:pPr>
    </w:p>
    <w:p w14:paraId="0B20D28E" w14:textId="77777777" w:rsidR="0053543C" w:rsidRDefault="0053543C" w:rsidP="0053543C">
      <w:pPr>
        <w:tabs>
          <w:tab w:val="num" w:pos="709"/>
        </w:tabs>
        <w:ind w:left="1985" w:hanging="1276"/>
      </w:pPr>
      <w:r>
        <w:t>Anexo I</w:t>
      </w:r>
      <w:r>
        <w:tab/>
        <w:t xml:space="preserve"> Cantidades retenidas por los organismos de ejecución y bilaterales de proyectos terminados </w:t>
      </w:r>
    </w:p>
    <w:p w14:paraId="053A5626" w14:textId="77777777" w:rsidR="0053543C" w:rsidRPr="00B02FE7" w:rsidRDefault="0053543C" w:rsidP="0053543C">
      <w:pPr>
        <w:tabs>
          <w:tab w:val="num" w:pos="709"/>
        </w:tabs>
        <w:ind w:left="1985" w:hanging="1276"/>
      </w:pPr>
    </w:p>
    <w:p w14:paraId="2A07AB00" w14:textId="276E8AD2" w:rsidR="0053543C" w:rsidRDefault="0053543C" w:rsidP="0053543C">
      <w:pPr>
        <w:tabs>
          <w:tab w:val="num" w:pos="709"/>
        </w:tabs>
        <w:ind w:left="1985" w:hanging="1265"/>
      </w:pPr>
      <w:r>
        <w:t>Anexo II</w:t>
      </w:r>
      <w:r>
        <w:tab/>
        <w:t xml:space="preserve"> Cantidades retenidas por los organismos de ejecución y bilater</w:t>
      </w:r>
      <w:r w:rsidR="00770CBE">
        <w:t>ales de proyectos por decisión</w:t>
      </w:r>
    </w:p>
    <w:p w14:paraId="0337E583" w14:textId="77777777" w:rsidR="0053543C" w:rsidRDefault="0053543C" w:rsidP="0053543C">
      <w:pPr>
        <w:tabs>
          <w:tab w:val="num" w:pos="709"/>
        </w:tabs>
        <w:ind w:left="1985" w:hanging="1265"/>
      </w:pPr>
    </w:p>
    <w:p w14:paraId="126C8326" w14:textId="77777777" w:rsidR="0053543C" w:rsidRDefault="0053543C" w:rsidP="0053543C">
      <w:pPr>
        <w:tabs>
          <w:tab w:val="num" w:pos="709"/>
        </w:tabs>
        <w:ind w:left="1985" w:hanging="1265"/>
      </w:pPr>
      <w:r>
        <w:t>Anexo III</w:t>
      </w:r>
      <w:r>
        <w:tab/>
        <w:t xml:space="preserve"> Cantidades retenidas por los organismos de ejecución de proyectos de estudio sobre alternativas a las SAO</w:t>
      </w:r>
    </w:p>
    <w:p w14:paraId="67EFF0E4" w14:textId="77777777" w:rsidR="0053543C" w:rsidRPr="00B02FE7" w:rsidRDefault="0053543C" w:rsidP="005D29DE">
      <w:pPr>
        <w:keepLines/>
        <w:tabs>
          <w:tab w:val="num" w:pos="709"/>
        </w:tabs>
      </w:pPr>
    </w:p>
    <w:p w14:paraId="7BC68BA3" w14:textId="3147D276" w:rsidR="00D04FCB" w:rsidRPr="00F11CA8" w:rsidRDefault="0053543C" w:rsidP="00F11CA8">
      <w:pPr>
        <w:keepLines/>
        <w:tabs>
          <w:tab w:val="num" w:pos="709"/>
        </w:tabs>
        <w:ind w:left="1985" w:hanging="1265"/>
      </w:pPr>
      <w:r>
        <w:t>Anexo IV</w:t>
      </w:r>
      <w:r>
        <w:tab/>
        <w:t xml:space="preserve">Devoluciones de fondos por los organismos de ejecución y bilaterales de proyectos terminados, en curso, “por decisión” y de estudio sobre alternativas a las SAO. </w:t>
      </w:r>
    </w:p>
    <w:p w14:paraId="0AE7F051" w14:textId="77777777" w:rsidR="00D04FCB" w:rsidRDefault="00D04FCB" w:rsidP="0053543C">
      <w:pPr>
        <w:keepLines/>
        <w:tabs>
          <w:tab w:val="num" w:pos="709"/>
        </w:tabs>
        <w:rPr>
          <w:b/>
        </w:rPr>
      </w:pPr>
    </w:p>
    <w:p w14:paraId="7EFB0FE4" w14:textId="77777777" w:rsidR="00D04FCB" w:rsidRDefault="00D04FCB" w:rsidP="0053543C">
      <w:pPr>
        <w:keepLines/>
        <w:tabs>
          <w:tab w:val="num" w:pos="709"/>
        </w:tabs>
        <w:rPr>
          <w:b/>
        </w:rPr>
      </w:pPr>
      <w:bookmarkStart w:id="0" w:name="_GoBack"/>
      <w:bookmarkEnd w:id="0"/>
    </w:p>
    <w:p w14:paraId="009D8E13" w14:textId="77777777" w:rsidR="0053543C" w:rsidRDefault="0053543C" w:rsidP="0053543C">
      <w:pPr>
        <w:keepLines/>
        <w:tabs>
          <w:tab w:val="num" w:pos="709"/>
        </w:tabs>
        <w:rPr>
          <w:b/>
        </w:rPr>
      </w:pPr>
      <w:r>
        <w:rPr>
          <w:b/>
        </w:rPr>
        <w:t>Fondos que se han de devolver a la 83ª reunión</w:t>
      </w:r>
    </w:p>
    <w:p w14:paraId="37602646" w14:textId="77777777" w:rsidR="0053543C" w:rsidRPr="00BF16D1" w:rsidRDefault="0053543C" w:rsidP="005D29DE">
      <w:pPr>
        <w:keepLines/>
        <w:tabs>
          <w:tab w:val="num" w:pos="709"/>
        </w:tabs>
        <w:rPr>
          <w:b/>
        </w:rPr>
      </w:pPr>
    </w:p>
    <w:p w14:paraId="7EA92E2F" w14:textId="448781B1" w:rsidR="00235688" w:rsidRDefault="0053543C" w:rsidP="0087778F">
      <w:pPr>
        <w:pStyle w:val="Heading1"/>
      </w:pPr>
      <w:r>
        <w:t>Los fondos totales que han de devolverse ascienden a 5 174 080 $EUA (esto es, 3 100 $EUA por los organismos bilaterales y 5 164 348 $EUA por los organismos de ejecución provenientes de proy</w:t>
      </w:r>
      <w:r w:rsidR="00F11CA8">
        <w:t>ectos terminados, por decisión</w:t>
      </w:r>
      <w:r>
        <w:t xml:space="preserve"> y de estudio sobre alternativas a las SAO, y 6 632 $EUA de intereses por parte de organismos bilaterales).</w:t>
      </w:r>
    </w:p>
    <w:p w14:paraId="3B5DB5D0" w14:textId="77777777" w:rsidR="0027121A" w:rsidRDefault="00DB66DE" w:rsidP="0087778F">
      <w:pPr>
        <w:pStyle w:val="Heading1"/>
      </w:pPr>
      <w:r>
        <w:t xml:space="preserve"> Además, el Banco Mundial devuelve 241 811 $EUA a las contribuciones adicionales para la aplicación inmediata de la reducción de HFC.</w:t>
      </w:r>
    </w:p>
    <w:p w14:paraId="1514C668" w14:textId="77777777" w:rsidR="0053543C" w:rsidRPr="001A3CCA" w:rsidRDefault="009732A0" w:rsidP="0087778F">
      <w:pPr>
        <w:pStyle w:val="Heading1"/>
      </w:pPr>
      <w:r>
        <w:t xml:space="preserve">  En los anexos I, II y III se dan explicaciones sobre las demoras en el desembolso de los fondos comprometidos o la devolución de los fondos no comprometidos.</w:t>
      </w:r>
    </w:p>
    <w:p w14:paraId="590C2F17" w14:textId="77777777" w:rsidR="0053543C" w:rsidRPr="00171570" w:rsidRDefault="0053543C" w:rsidP="00206177">
      <w:pPr>
        <w:keepNext/>
        <w:keepLines/>
        <w:tabs>
          <w:tab w:val="num" w:pos="709"/>
        </w:tabs>
        <w:rPr>
          <w:u w:val="single"/>
        </w:rPr>
      </w:pPr>
      <w:r>
        <w:rPr>
          <w:u w:val="single"/>
        </w:rPr>
        <w:t>Fondos que han de devolver los organismos de ejecución</w:t>
      </w:r>
    </w:p>
    <w:p w14:paraId="43775EBF" w14:textId="77777777" w:rsidR="0053543C" w:rsidRPr="00ED5D2A" w:rsidRDefault="0053543C" w:rsidP="0053543C">
      <w:pPr>
        <w:keepNext/>
        <w:keepLines/>
        <w:tabs>
          <w:tab w:val="num" w:pos="709"/>
        </w:tabs>
        <w:ind w:left="1985" w:hanging="1985"/>
        <w:rPr>
          <w:sz w:val="24"/>
          <w:szCs w:val="24"/>
          <w:u w:val="single"/>
        </w:rPr>
      </w:pPr>
    </w:p>
    <w:p w14:paraId="557A939C" w14:textId="77777777" w:rsidR="0053543C" w:rsidRPr="001A3CCA" w:rsidRDefault="0053543C" w:rsidP="0087778F">
      <w:pPr>
        <w:keepNext/>
        <w:numPr>
          <w:ilvl w:val="0"/>
          <w:numId w:val="1"/>
        </w:numPr>
        <w:tabs>
          <w:tab w:val="num" w:pos="709"/>
        </w:tabs>
      </w:pPr>
      <w:r>
        <w:t xml:space="preserve">El monto total de fondos que los organismos de ejecución han de devolver asciende a 5 164 348 $EUA, como se muestra en la tabla 1 (la lista de proyectos con fondos devueltos se presenta en el anexo IV). </w:t>
      </w:r>
    </w:p>
    <w:p w14:paraId="5A7DB9C9" w14:textId="77777777" w:rsidR="0053543C" w:rsidRPr="00ED5D2A" w:rsidRDefault="0053543C" w:rsidP="0053543C">
      <w:pPr>
        <w:keepNext/>
        <w:tabs>
          <w:tab w:val="num" w:pos="709"/>
        </w:tabs>
        <w:rPr>
          <w:sz w:val="24"/>
          <w:szCs w:val="24"/>
        </w:rPr>
      </w:pPr>
    </w:p>
    <w:p w14:paraId="244D465D" w14:textId="77777777" w:rsidR="00CE1EBE" w:rsidRPr="00171570" w:rsidRDefault="0053543C" w:rsidP="0053543C">
      <w:pPr>
        <w:widowControl w:val="0"/>
        <w:ind w:right="17"/>
        <w:rPr>
          <w:b/>
        </w:rPr>
      </w:pPr>
      <w:r>
        <w:rPr>
          <w:b/>
        </w:rPr>
        <w:t>Tabla 1. Fondos que los organismos de ejecución han de devolver a la 83ª reunión ($EUA)</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31"/>
        <w:gridCol w:w="2515"/>
        <w:gridCol w:w="2347"/>
        <w:gridCol w:w="2370"/>
      </w:tblGrid>
      <w:tr w:rsidR="00234AF1" w:rsidRPr="002D16DA" w14:paraId="28A47016" w14:textId="77777777" w:rsidTr="00234AF1">
        <w:trPr>
          <w:trHeight w:val="271"/>
        </w:trPr>
        <w:tc>
          <w:tcPr>
            <w:tcW w:w="1179" w:type="pct"/>
          </w:tcPr>
          <w:p w14:paraId="4391184E" w14:textId="77777777" w:rsidR="00F80D7A" w:rsidRPr="004B77A2" w:rsidRDefault="00F80D7A" w:rsidP="004B77A2">
            <w:pPr>
              <w:widowControl w:val="0"/>
              <w:jc w:val="center"/>
              <w:rPr>
                <w:b/>
                <w:sz w:val="18"/>
                <w:szCs w:val="18"/>
              </w:rPr>
            </w:pPr>
            <w:r>
              <w:rPr>
                <w:b/>
                <w:sz w:val="18"/>
                <w:szCs w:val="18"/>
              </w:rPr>
              <w:t>Organismo</w:t>
            </w:r>
          </w:p>
        </w:tc>
        <w:tc>
          <w:tcPr>
            <w:tcW w:w="1329" w:type="pct"/>
            <w:tcMar>
              <w:right w:w="288" w:type="dxa"/>
            </w:tcMar>
          </w:tcPr>
          <w:p w14:paraId="305E3CDB" w14:textId="77777777" w:rsidR="00F80D7A" w:rsidRPr="004B77A2" w:rsidRDefault="00F80D7A" w:rsidP="004B77A2">
            <w:pPr>
              <w:widowControl w:val="0"/>
              <w:jc w:val="center"/>
              <w:rPr>
                <w:b/>
                <w:sz w:val="18"/>
                <w:szCs w:val="18"/>
              </w:rPr>
            </w:pPr>
            <w:r>
              <w:rPr>
                <w:b/>
                <w:sz w:val="18"/>
                <w:szCs w:val="18"/>
              </w:rPr>
              <w:t>Costo del proyecto</w:t>
            </w:r>
          </w:p>
        </w:tc>
        <w:tc>
          <w:tcPr>
            <w:tcW w:w="1240" w:type="pct"/>
            <w:tcMar>
              <w:right w:w="288" w:type="dxa"/>
            </w:tcMar>
          </w:tcPr>
          <w:p w14:paraId="2A517334" w14:textId="77777777" w:rsidR="00F80D7A" w:rsidRPr="004B77A2" w:rsidRDefault="00F80D7A" w:rsidP="004B77A2">
            <w:pPr>
              <w:widowControl w:val="0"/>
              <w:jc w:val="center"/>
              <w:rPr>
                <w:b/>
                <w:sz w:val="18"/>
                <w:szCs w:val="18"/>
              </w:rPr>
            </w:pPr>
            <w:r>
              <w:rPr>
                <w:b/>
                <w:sz w:val="18"/>
                <w:szCs w:val="18"/>
              </w:rPr>
              <w:t>Gastos de apoyo al organismo</w:t>
            </w:r>
          </w:p>
        </w:tc>
        <w:tc>
          <w:tcPr>
            <w:tcW w:w="1252" w:type="pct"/>
            <w:tcMar>
              <w:right w:w="288" w:type="dxa"/>
            </w:tcMar>
          </w:tcPr>
          <w:p w14:paraId="11BD5CF9" w14:textId="77777777" w:rsidR="00F80D7A" w:rsidRPr="004B77A2" w:rsidRDefault="00F80D7A" w:rsidP="004B77A2">
            <w:pPr>
              <w:widowControl w:val="0"/>
              <w:jc w:val="center"/>
              <w:rPr>
                <w:sz w:val="18"/>
                <w:szCs w:val="18"/>
              </w:rPr>
            </w:pPr>
            <w:r>
              <w:rPr>
                <w:b/>
                <w:sz w:val="18"/>
                <w:szCs w:val="18"/>
              </w:rPr>
              <w:t>Costo total</w:t>
            </w:r>
          </w:p>
        </w:tc>
      </w:tr>
      <w:tr w:rsidR="00234AF1" w:rsidRPr="002D16DA" w14:paraId="14099F15" w14:textId="77777777" w:rsidTr="00234AF1">
        <w:trPr>
          <w:trHeight w:val="271"/>
        </w:trPr>
        <w:tc>
          <w:tcPr>
            <w:tcW w:w="1179" w:type="pct"/>
          </w:tcPr>
          <w:p w14:paraId="476CB53D" w14:textId="77777777" w:rsidR="00F80D7A" w:rsidRPr="004B77A2" w:rsidRDefault="00F80D7A" w:rsidP="005D29DE">
            <w:pPr>
              <w:widowControl w:val="0"/>
              <w:jc w:val="left"/>
              <w:rPr>
                <w:sz w:val="18"/>
                <w:szCs w:val="18"/>
              </w:rPr>
            </w:pPr>
            <w:r>
              <w:rPr>
                <w:sz w:val="18"/>
                <w:szCs w:val="18"/>
              </w:rPr>
              <w:t>PNUD</w:t>
            </w:r>
          </w:p>
        </w:tc>
        <w:tc>
          <w:tcPr>
            <w:tcW w:w="1329" w:type="pct"/>
            <w:tcMar>
              <w:right w:w="288" w:type="dxa"/>
            </w:tcMar>
          </w:tcPr>
          <w:p w14:paraId="3071B64F" w14:textId="41260A46" w:rsidR="00F80D7A" w:rsidRPr="008F5E5A" w:rsidRDefault="00F80D7A" w:rsidP="005D29DE">
            <w:pPr>
              <w:widowControl w:val="0"/>
              <w:jc w:val="right"/>
              <w:rPr>
                <w:sz w:val="18"/>
                <w:szCs w:val="18"/>
              </w:rPr>
            </w:pPr>
            <w:r>
              <w:rPr>
                <w:sz w:val="18"/>
                <w:szCs w:val="18"/>
              </w:rPr>
              <w:t>267 329</w:t>
            </w:r>
          </w:p>
        </w:tc>
        <w:tc>
          <w:tcPr>
            <w:tcW w:w="1240" w:type="pct"/>
            <w:tcMar>
              <w:right w:w="288" w:type="dxa"/>
            </w:tcMar>
          </w:tcPr>
          <w:p w14:paraId="156BC3AD" w14:textId="193A9A95" w:rsidR="00F80D7A" w:rsidRPr="008F5E5A" w:rsidRDefault="00F80D7A" w:rsidP="004B77A2">
            <w:pPr>
              <w:widowControl w:val="0"/>
              <w:jc w:val="right"/>
              <w:rPr>
                <w:sz w:val="18"/>
                <w:szCs w:val="18"/>
              </w:rPr>
            </w:pPr>
            <w:r>
              <w:rPr>
                <w:sz w:val="18"/>
                <w:szCs w:val="18"/>
              </w:rPr>
              <w:t>19 219</w:t>
            </w:r>
          </w:p>
        </w:tc>
        <w:tc>
          <w:tcPr>
            <w:tcW w:w="1252" w:type="pct"/>
            <w:tcMar>
              <w:right w:w="288" w:type="dxa"/>
            </w:tcMar>
          </w:tcPr>
          <w:p w14:paraId="623E888E" w14:textId="224C049B" w:rsidR="00F80D7A" w:rsidRPr="008F5E5A" w:rsidRDefault="00F80D7A" w:rsidP="005D29DE">
            <w:pPr>
              <w:widowControl w:val="0"/>
              <w:jc w:val="right"/>
              <w:rPr>
                <w:sz w:val="18"/>
                <w:szCs w:val="18"/>
              </w:rPr>
            </w:pPr>
            <w:r>
              <w:rPr>
                <w:sz w:val="18"/>
                <w:szCs w:val="18"/>
              </w:rPr>
              <w:t>286 548</w:t>
            </w:r>
          </w:p>
        </w:tc>
      </w:tr>
      <w:tr w:rsidR="00234AF1" w:rsidRPr="002D16DA" w14:paraId="3BA3C2E0" w14:textId="77777777" w:rsidTr="00234AF1">
        <w:trPr>
          <w:trHeight w:val="271"/>
        </w:trPr>
        <w:tc>
          <w:tcPr>
            <w:tcW w:w="1179" w:type="pct"/>
          </w:tcPr>
          <w:p w14:paraId="5028A6E5" w14:textId="77777777" w:rsidR="00F80D7A" w:rsidRPr="004B77A2" w:rsidRDefault="00F80D7A" w:rsidP="009350FC">
            <w:pPr>
              <w:widowControl w:val="0"/>
              <w:jc w:val="left"/>
              <w:rPr>
                <w:sz w:val="18"/>
                <w:szCs w:val="18"/>
                <w:highlight w:val="yellow"/>
              </w:rPr>
            </w:pPr>
            <w:r>
              <w:rPr>
                <w:sz w:val="18"/>
                <w:szCs w:val="18"/>
              </w:rPr>
              <w:t>PNUMA</w:t>
            </w:r>
            <w:r w:rsidRPr="004B77A2">
              <w:rPr>
                <w:rStyle w:val="FootnoteReference"/>
                <w:sz w:val="18"/>
                <w:szCs w:val="18"/>
              </w:rPr>
              <w:footnoteReference w:id="3"/>
            </w:r>
            <w:r>
              <w:rPr>
                <w:sz w:val="18"/>
                <w:szCs w:val="18"/>
              </w:rPr>
              <w:t xml:space="preserve"> </w:t>
            </w:r>
          </w:p>
        </w:tc>
        <w:tc>
          <w:tcPr>
            <w:tcW w:w="1329" w:type="pct"/>
            <w:tcMar>
              <w:right w:w="288" w:type="dxa"/>
            </w:tcMar>
          </w:tcPr>
          <w:p w14:paraId="429776DC" w14:textId="6DFC2C86" w:rsidR="00F80D7A" w:rsidRPr="008F5E5A" w:rsidRDefault="00F80D7A" w:rsidP="009350FC">
            <w:pPr>
              <w:jc w:val="right"/>
              <w:rPr>
                <w:sz w:val="18"/>
                <w:szCs w:val="18"/>
              </w:rPr>
            </w:pPr>
            <w:r>
              <w:rPr>
                <w:sz w:val="18"/>
                <w:szCs w:val="18"/>
              </w:rPr>
              <w:t>2 826 569</w:t>
            </w:r>
          </w:p>
        </w:tc>
        <w:tc>
          <w:tcPr>
            <w:tcW w:w="1240" w:type="pct"/>
            <w:tcMar>
              <w:right w:w="288" w:type="dxa"/>
            </w:tcMar>
          </w:tcPr>
          <w:p w14:paraId="47B79D54" w14:textId="3889182A" w:rsidR="00F80D7A" w:rsidRPr="008F5E5A" w:rsidRDefault="00F80D7A" w:rsidP="009350FC">
            <w:pPr>
              <w:jc w:val="right"/>
              <w:rPr>
                <w:sz w:val="18"/>
                <w:szCs w:val="18"/>
              </w:rPr>
            </w:pPr>
            <w:r>
              <w:rPr>
                <w:sz w:val="18"/>
                <w:szCs w:val="18"/>
              </w:rPr>
              <w:t>252 011</w:t>
            </w:r>
          </w:p>
        </w:tc>
        <w:tc>
          <w:tcPr>
            <w:tcW w:w="1252" w:type="pct"/>
            <w:tcMar>
              <w:right w:w="288" w:type="dxa"/>
            </w:tcMar>
          </w:tcPr>
          <w:p w14:paraId="6A1B7D53" w14:textId="36285322" w:rsidR="00F80D7A" w:rsidRPr="008F5E5A" w:rsidRDefault="00F80D7A" w:rsidP="009350FC">
            <w:pPr>
              <w:jc w:val="right"/>
              <w:rPr>
                <w:color w:val="000000"/>
                <w:sz w:val="18"/>
                <w:szCs w:val="18"/>
              </w:rPr>
            </w:pPr>
            <w:r>
              <w:rPr>
                <w:color w:val="000000"/>
                <w:sz w:val="18"/>
                <w:szCs w:val="18"/>
              </w:rPr>
              <w:t>3 078 580</w:t>
            </w:r>
          </w:p>
        </w:tc>
      </w:tr>
      <w:tr w:rsidR="00234AF1" w:rsidRPr="002D16DA" w14:paraId="66AE9A51" w14:textId="77777777" w:rsidTr="00234AF1">
        <w:trPr>
          <w:trHeight w:val="271"/>
        </w:trPr>
        <w:tc>
          <w:tcPr>
            <w:tcW w:w="1179" w:type="pct"/>
          </w:tcPr>
          <w:p w14:paraId="1477F088" w14:textId="77777777" w:rsidR="00F80D7A" w:rsidRPr="004B77A2" w:rsidRDefault="00F80D7A" w:rsidP="003C2C77">
            <w:pPr>
              <w:widowControl w:val="0"/>
              <w:jc w:val="left"/>
              <w:rPr>
                <w:sz w:val="18"/>
                <w:szCs w:val="18"/>
              </w:rPr>
            </w:pPr>
            <w:r>
              <w:rPr>
                <w:sz w:val="18"/>
                <w:szCs w:val="18"/>
              </w:rPr>
              <w:t>ONUDI</w:t>
            </w:r>
          </w:p>
        </w:tc>
        <w:tc>
          <w:tcPr>
            <w:tcW w:w="1329" w:type="pct"/>
            <w:tcBorders>
              <w:bottom w:val="single" w:sz="4" w:space="0" w:color="auto"/>
            </w:tcBorders>
            <w:tcMar>
              <w:right w:w="288" w:type="dxa"/>
            </w:tcMar>
          </w:tcPr>
          <w:p w14:paraId="58534D1F" w14:textId="5360F3DE" w:rsidR="00F80D7A" w:rsidRPr="008F5E5A" w:rsidRDefault="00F80D7A" w:rsidP="003C2C77">
            <w:pPr>
              <w:jc w:val="right"/>
              <w:rPr>
                <w:color w:val="000000"/>
                <w:sz w:val="18"/>
                <w:szCs w:val="18"/>
              </w:rPr>
            </w:pPr>
            <w:r>
              <w:rPr>
                <w:color w:val="000000"/>
                <w:sz w:val="18"/>
                <w:szCs w:val="18"/>
              </w:rPr>
              <w:t>345 199</w:t>
            </w:r>
          </w:p>
        </w:tc>
        <w:tc>
          <w:tcPr>
            <w:tcW w:w="1240" w:type="pct"/>
            <w:tcMar>
              <w:right w:w="288" w:type="dxa"/>
            </w:tcMar>
          </w:tcPr>
          <w:p w14:paraId="0EC2958D" w14:textId="2BE2B230" w:rsidR="00F80D7A" w:rsidRPr="008F5E5A" w:rsidRDefault="00F80D7A" w:rsidP="004B77A2">
            <w:pPr>
              <w:jc w:val="right"/>
              <w:rPr>
                <w:color w:val="000000"/>
                <w:sz w:val="18"/>
                <w:szCs w:val="18"/>
              </w:rPr>
            </w:pPr>
            <w:r>
              <w:rPr>
                <w:color w:val="000000"/>
                <w:sz w:val="18"/>
                <w:szCs w:val="18"/>
              </w:rPr>
              <w:t>25 603</w:t>
            </w:r>
          </w:p>
        </w:tc>
        <w:tc>
          <w:tcPr>
            <w:tcW w:w="1252" w:type="pct"/>
            <w:tcMar>
              <w:right w:w="288" w:type="dxa"/>
            </w:tcMar>
          </w:tcPr>
          <w:p w14:paraId="59EFFC4A" w14:textId="0644B1B3" w:rsidR="00F80D7A" w:rsidRPr="008F5E5A" w:rsidRDefault="00F80D7A" w:rsidP="003C2C77">
            <w:pPr>
              <w:jc w:val="right"/>
              <w:rPr>
                <w:color w:val="000000"/>
                <w:sz w:val="18"/>
                <w:szCs w:val="18"/>
              </w:rPr>
            </w:pPr>
            <w:r>
              <w:rPr>
                <w:color w:val="000000"/>
                <w:sz w:val="18"/>
                <w:szCs w:val="18"/>
              </w:rPr>
              <w:t>370 802</w:t>
            </w:r>
          </w:p>
        </w:tc>
      </w:tr>
      <w:tr w:rsidR="00234AF1" w:rsidRPr="002D16DA" w14:paraId="05048452" w14:textId="77777777" w:rsidTr="008F5E5A">
        <w:trPr>
          <w:trHeight w:val="271"/>
        </w:trPr>
        <w:tc>
          <w:tcPr>
            <w:tcW w:w="1179" w:type="pct"/>
          </w:tcPr>
          <w:p w14:paraId="536303CB" w14:textId="77777777" w:rsidR="00F80D7A" w:rsidRPr="004B77A2" w:rsidRDefault="00F80D7A" w:rsidP="00F80D7A">
            <w:pPr>
              <w:widowControl w:val="0"/>
              <w:jc w:val="left"/>
              <w:rPr>
                <w:sz w:val="18"/>
                <w:szCs w:val="18"/>
              </w:rPr>
            </w:pPr>
            <w:r>
              <w:rPr>
                <w:sz w:val="18"/>
                <w:szCs w:val="18"/>
              </w:rPr>
              <w:t>Banco Mundial</w:t>
            </w:r>
          </w:p>
        </w:tc>
        <w:tc>
          <w:tcPr>
            <w:tcW w:w="1329" w:type="pct"/>
            <w:tcBorders>
              <w:top w:val="single" w:sz="4" w:space="0" w:color="auto"/>
              <w:left w:val="nil"/>
              <w:bottom w:val="single" w:sz="4" w:space="0" w:color="auto"/>
              <w:right w:val="single" w:sz="4" w:space="0" w:color="auto"/>
            </w:tcBorders>
            <w:shd w:val="clear" w:color="auto" w:fill="auto"/>
            <w:tcMar>
              <w:right w:w="288" w:type="dxa"/>
            </w:tcMar>
          </w:tcPr>
          <w:p w14:paraId="189571F1" w14:textId="45443896" w:rsidR="00F80D7A" w:rsidRPr="008F5E5A" w:rsidRDefault="006B0E68" w:rsidP="00F80D7A">
            <w:pPr>
              <w:jc w:val="right"/>
              <w:rPr>
                <w:color w:val="000000"/>
                <w:sz w:val="18"/>
                <w:szCs w:val="18"/>
              </w:rPr>
            </w:pPr>
            <w:r>
              <w:rPr>
                <w:color w:val="000000"/>
                <w:sz w:val="18"/>
                <w:szCs w:val="18"/>
              </w:rPr>
              <w:t>1 333 562</w:t>
            </w:r>
          </w:p>
        </w:tc>
        <w:tc>
          <w:tcPr>
            <w:tcW w:w="1240" w:type="pct"/>
            <w:tcBorders>
              <w:top w:val="nil"/>
              <w:left w:val="single" w:sz="4" w:space="0" w:color="auto"/>
              <w:bottom w:val="nil"/>
              <w:right w:val="nil"/>
            </w:tcBorders>
            <w:shd w:val="clear" w:color="auto" w:fill="auto"/>
            <w:tcMar>
              <w:right w:w="288" w:type="dxa"/>
            </w:tcMar>
          </w:tcPr>
          <w:p w14:paraId="3840F34F" w14:textId="3C469673" w:rsidR="00F80D7A" w:rsidRPr="008F5E5A" w:rsidRDefault="006B0E68" w:rsidP="00F80D7A">
            <w:pPr>
              <w:jc w:val="right"/>
              <w:rPr>
                <w:color w:val="000000"/>
                <w:sz w:val="18"/>
                <w:szCs w:val="18"/>
              </w:rPr>
            </w:pPr>
            <w:r>
              <w:rPr>
                <w:color w:val="000000"/>
                <w:sz w:val="18"/>
                <w:szCs w:val="18"/>
              </w:rPr>
              <w:t>94 856</w:t>
            </w:r>
          </w:p>
        </w:tc>
        <w:tc>
          <w:tcPr>
            <w:tcW w:w="1252" w:type="pct"/>
            <w:tcMar>
              <w:right w:w="288" w:type="dxa"/>
            </w:tcMar>
          </w:tcPr>
          <w:p w14:paraId="2EC2DF7D" w14:textId="1A2EE04E" w:rsidR="00F80D7A" w:rsidRPr="008F5E5A" w:rsidRDefault="006B0E68" w:rsidP="00F80D7A">
            <w:pPr>
              <w:jc w:val="right"/>
              <w:rPr>
                <w:sz w:val="18"/>
                <w:szCs w:val="18"/>
              </w:rPr>
            </w:pPr>
            <w:r>
              <w:rPr>
                <w:sz w:val="18"/>
                <w:szCs w:val="18"/>
              </w:rPr>
              <w:t>1 428 418</w:t>
            </w:r>
          </w:p>
        </w:tc>
      </w:tr>
      <w:tr w:rsidR="00234AF1" w:rsidRPr="002D16DA" w14:paraId="63B022E2" w14:textId="77777777" w:rsidTr="00234AF1">
        <w:trPr>
          <w:trHeight w:val="271"/>
        </w:trPr>
        <w:tc>
          <w:tcPr>
            <w:tcW w:w="1179" w:type="pct"/>
            <w:vAlign w:val="center"/>
          </w:tcPr>
          <w:p w14:paraId="19550353" w14:textId="77777777" w:rsidR="00F80D7A" w:rsidRPr="004B77A2" w:rsidRDefault="00F80D7A" w:rsidP="00F80D7A">
            <w:pPr>
              <w:widowControl w:val="0"/>
              <w:jc w:val="left"/>
              <w:rPr>
                <w:b/>
                <w:sz w:val="18"/>
                <w:szCs w:val="18"/>
              </w:rPr>
            </w:pPr>
            <w:r>
              <w:rPr>
                <w:b/>
                <w:sz w:val="18"/>
                <w:szCs w:val="18"/>
              </w:rPr>
              <w:t>Total</w:t>
            </w:r>
          </w:p>
        </w:tc>
        <w:tc>
          <w:tcPr>
            <w:tcW w:w="1329" w:type="pct"/>
            <w:tcBorders>
              <w:top w:val="single" w:sz="4" w:space="0" w:color="auto"/>
            </w:tcBorders>
            <w:tcMar>
              <w:right w:w="288" w:type="dxa"/>
            </w:tcMar>
          </w:tcPr>
          <w:p w14:paraId="6D6D5034" w14:textId="3BFD7671" w:rsidR="00F80D7A" w:rsidRPr="008F5E5A" w:rsidRDefault="00F80D7A" w:rsidP="008F5E5A">
            <w:pPr>
              <w:jc w:val="right"/>
              <w:rPr>
                <w:sz w:val="18"/>
                <w:szCs w:val="18"/>
              </w:rPr>
            </w:pPr>
            <w:r>
              <w:rPr>
                <w:sz w:val="18"/>
                <w:szCs w:val="18"/>
              </w:rPr>
              <w:t>4 772 659</w:t>
            </w:r>
          </w:p>
        </w:tc>
        <w:tc>
          <w:tcPr>
            <w:tcW w:w="1240" w:type="pct"/>
            <w:tcMar>
              <w:right w:w="288" w:type="dxa"/>
            </w:tcMar>
          </w:tcPr>
          <w:p w14:paraId="15AADEEB" w14:textId="25998173" w:rsidR="00F80D7A" w:rsidRPr="008F5E5A" w:rsidRDefault="008F5E5A" w:rsidP="008F5E5A">
            <w:pPr>
              <w:jc w:val="right"/>
              <w:rPr>
                <w:sz w:val="18"/>
                <w:szCs w:val="18"/>
              </w:rPr>
            </w:pPr>
            <w:r>
              <w:rPr>
                <w:sz w:val="18"/>
                <w:szCs w:val="18"/>
              </w:rPr>
              <w:t>391 689</w:t>
            </w:r>
          </w:p>
        </w:tc>
        <w:tc>
          <w:tcPr>
            <w:tcW w:w="1252" w:type="pct"/>
            <w:tcMar>
              <w:right w:w="288" w:type="dxa"/>
            </w:tcMar>
          </w:tcPr>
          <w:p w14:paraId="573692F2" w14:textId="2C05318A" w:rsidR="00F80D7A" w:rsidRPr="008F5E5A" w:rsidRDefault="008F5E5A" w:rsidP="008F5E5A">
            <w:pPr>
              <w:jc w:val="right"/>
              <w:rPr>
                <w:sz w:val="18"/>
                <w:szCs w:val="18"/>
              </w:rPr>
            </w:pPr>
            <w:r>
              <w:rPr>
                <w:sz w:val="18"/>
                <w:szCs w:val="18"/>
              </w:rPr>
              <w:t>5 164 348</w:t>
            </w:r>
          </w:p>
        </w:tc>
      </w:tr>
    </w:tbl>
    <w:p w14:paraId="77371130" w14:textId="77777777" w:rsidR="0053543C" w:rsidRDefault="0053543C" w:rsidP="0053543C">
      <w:pPr>
        <w:widowControl w:val="0"/>
        <w:rPr>
          <w:sz w:val="18"/>
          <w:szCs w:val="18"/>
          <w:lang w:val="en-CA"/>
        </w:rPr>
      </w:pPr>
    </w:p>
    <w:p w14:paraId="169B5D85" w14:textId="77777777" w:rsidR="007B1E90" w:rsidRDefault="00B10859" w:rsidP="0087778F">
      <w:pPr>
        <w:pStyle w:val="Heading1"/>
      </w:pPr>
      <w:r>
        <w:t>Además, el Banco Mundial devuelve 225 992 $EUA más los gastos de apoyo al organismo de 15 819 $EUA de las actividades de apoyo para la reducción de HFC  (PHI/SEV/80/TAS/01+) aprobados a partir de las contribuciones adicionales para la aplicación inmediata de la reducción de HFC</w:t>
      </w:r>
      <w:r w:rsidR="0003383A">
        <w:rPr>
          <w:rStyle w:val="FootnoteReference"/>
        </w:rPr>
        <w:footnoteReference w:id="4"/>
      </w:r>
      <w:r>
        <w:t>.</w:t>
      </w:r>
    </w:p>
    <w:p w14:paraId="615F6D30" w14:textId="77777777" w:rsidR="0053543C" w:rsidRPr="00171570" w:rsidRDefault="0053543C" w:rsidP="0087778F">
      <w:pPr>
        <w:pStyle w:val="Heading1"/>
        <w:tabs>
          <w:tab w:val="num" w:pos="709"/>
        </w:tabs>
        <w:spacing w:after="0"/>
      </w:pPr>
      <w:r>
        <w:t xml:space="preserve">En la tabla 2 se presenta información sobre los saldos de proyectos terminados, “por decisión” y de estudio sobre alternativas a las SAO que aún están en manos de los organismos de ejecución. </w:t>
      </w:r>
    </w:p>
    <w:p w14:paraId="24ECBB48" w14:textId="77777777" w:rsidR="0053543C" w:rsidRPr="00ED5D2A" w:rsidRDefault="0053543C" w:rsidP="0053543C">
      <w:pPr>
        <w:rPr>
          <w:sz w:val="24"/>
          <w:szCs w:val="24"/>
        </w:rPr>
      </w:pPr>
    </w:p>
    <w:p w14:paraId="28D981C3" w14:textId="4FFA653A" w:rsidR="00277021" w:rsidRDefault="0053543C" w:rsidP="0053543C">
      <w:pPr>
        <w:tabs>
          <w:tab w:val="center" w:pos="4320"/>
          <w:tab w:val="right" w:pos="8640"/>
        </w:tabs>
        <w:rPr>
          <w:b/>
        </w:rPr>
      </w:pPr>
      <w:r>
        <w:rPr>
          <w:b/>
        </w:rPr>
        <w:t>Tabla 2. S</w:t>
      </w:r>
      <w:r w:rsidR="00574A24">
        <w:rPr>
          <w:b/>
        </w:rPr>
        <w:t xml:space="preserve">aldos de proyectos terminados, </w:t>
      </w:r>
      <w:r>
        <w:rPr>
          <w:b/>
        </w:rPr>
        <w:t xml:space="preserve">por </w:t>
      </w:r>
      <w:r w:rsidR="00574A24">
        <w:rPr>
          <w:b/>
        </w:rPr>
        <w:t>decisión</w:t>
      </w:r>
      <w:r>
        <w:rPr>
          <w:b/>
        </w:rPr>
        <w:t xml:space="preserve"> y de estudio sobre alternativas a las SAO en manos de los organismos de ejecución (incluidos los gastos de apoyo a los organismos)</w:t>
      </w:r>
    </w:p>
    <w:tbl>
      <w:tblPr>
        <w:tblStyle w:val="TableGrid"/>
        <w:tblW w:w="0" w:type="auto"/>
        <w:tblLook w:val="04A0" w:firstRow="1" w:lastRow="0" w:firstColumn="1" w:lastColumn="0" w:noHBand="0" w:noVBand="1"/>
      </w:tblPr>
      <w:tblGrid>
        <w:gridCol w:w="1363"/>
        <w:gridCol w:w="811"/>
        <w:gridCol w:w="833"/>
        <w:gridCol w:w="811"/>
        <w:gridCol w:w="833"/>
        <w:gridCol w:w="811"/>
        <w:gridCol w:w="774"/>
        <w:gridCol w:w="811"/>
        <w:gridCol w:w="774"/>
        <w:gridCol w:w="811"/>
        <w:gridCol w:w="833"/>
      </w:tblGrid>
      <w:tr w:rsidR="0053543C" w14:paraId="3E909103" w14:textId="77777777" w:rsidTr="0087778F">
        <w:trPr>
          <w:tblHeader/>
        </w:trPr>
        <w:tc>
          <w:tcPr>
            <w:tcW w:w="0" w:type="auto"/>
          </w:tcPr>
          <w:p w14:paraId="3B53F00E" w14:textId="77777777" w:rsidR="0053543C" w:rsidRPr="004B77A2" w:rsidRDefault="0053543C" w:rsidP="005D29DE">
            <w:pPr>
              <w:tabs>
                <w:tab w:val="center" w:pos="4320"/>
                <w:tab w:val="right" w:pos="8640"/>
              </w:tabs>
              <w:jc w:val="center"/>
              <w:rPr>
                <w:b/>
                <w:sz w:val="17"/>
                <w:szCs w:val="17"/>
              </w:rPr>
            </w:pPr>
            <w:r>
              <w:rPr>
                <w:b/>
                <w:bCs/>
                <w:color w:val="000000"/>
                <w:sz w:val="17"/>
                <w:szCs w:val="17"/>
              </w:rPr>
              <w:t>Año de terminación</w:t>
            </w:r>
          </w:p>
        </w:tc>
        <w:tc>
          <w:tcPr>
            <w:tcW w:w="0" w:type="auto"/>
            <w:gridSpan w:val="2"/>
          </w:tcPr>
          <w:p w14:paraId="1E2D173D" w14:textId="77777777" w:rsidR="0053543C" w:rsidRPr="004B77A2" w:rsidRDefault="0053543C" w:rsidP="005D29DE">
            <w:pPr>
              <w:tabs>
                <w:tab w:val="center" w:pos="4320"/>
                <w:tab w:val="right" w:pos="8640"/>
              </w:tabs>
              <w:jc w:val="center"/>
              <w:rPr>
                <w:b/>
                <w:sz w:val="17"/>
                <w:szCs w:val="17"/>
              </w:rPr>
            </w:pPr>
            <w:r>
              <w:rPr>
                <w:b/>
                <w:bCs/>
                <w:color w:val="000000"/>
                <w:sz w:val="17"/>
                <w:szCs w:val="17"/>
              </w:rPr>
              <w:t>PNUD</w:t>
            </w:r>
          </w:p>
        </w:tc>
        <w:tc>
          <w:tcPr>
            <w:tcW w:w="0" w:type="auto"/>
            <w:gridSpan w:val="2"/>
          </w:tcPr>
          <w:p w14:paraId="42E143F2" w14:textId="77777777" w:rsidR="0053543C" w:rsidRPr="004B77A2" w:rsidRDefault="0053543C" w:rsidP="005D29DE">
            <w:pPr>
              <w:tabs>
                <w:tab w:val="center" w:pos="4320"/>
                <w:tab w:val="right" w:pos="8640"/>
              </w:tabs>
              <w:jc w:val="center"/>
              <w:rPr>
                <w:b/>
                <w:sz w:val="17"/>
                <w:szCs w:val="17"/>
              </w:rPr>
            </w:pPr>
            <w:r>
              <w:rPr>
                <w:b/>
                <w:bCs/>
                <w:color w:val="000000"/>
                <w:sz w:val="17"/>
                <w:szCs w:val="17"/>
              </w:rPr>
              <w:t>PNUMA</w:t>
            </w:r>
            <w:r w:rsidR="000A7BCB" w:rsidRPr="004B77A2">
              <w:rPr>
                <w:rStyle w:val="FootnoteReference"/>
                <w:b/>
                <w:bCs/>
                <w:color w:val="000000"/>
                <w:sz w:val="17"/>
                <w:szCs w:val="17"/>
                <w:lang w:eastAsia="en-CA"/>
              </w:rPr>
              <w:footnoteReference w:id="5"/>
            </w:r>
          </w:p>
        </w:tc>
        <w:tc>
          <w:tcPr>
            <w:tcW w:w="0" w:type="auto"/>
            <w:gridSpan w:val="2"/>
          </w:tcPr>
          <w:p w14:paraId="56F86B03" w14:textId="77777777" w:rsidR="0053543C" w:rsidRPr="004B77A2" w:rsidRDefault="0053543C" w:rsidP="005D29DE">
            <w:pPr>
              <w:tabs>
                <w:tab w:val="center" w:pos="4320"/>
                <w:tab w:val="right" w:pos="8640"/>
              </w:tabs>
              <w:jc w:val="center"/>
              <w:rPr>
                <w:b/>
                <w:sz w:val="17"/>
                <w:szCs w:val="17"/>
              </w:rPr>
            </w:pPr>
            <w:r>
              <w:rPr>
                <w:b/>
                <w:bCs/>
                <w:color w:val="000000"/>
                <w:sz w:val="17"/>
                <w:szCs w:val="17"/>
              </w:rPr>
              <w:t>ONUDI</w:t>
            </w:r>
          </w:p>
        </w:tc>
        <w:tc>
          <w:tcPr>
            <w:tcW w:w="0" w:type="auto"/>
            <w:gridSpan w:val="2"/>
          </w:tcPr>
          <w:p w14:paraId="132E329A" w14:textId="77777777" w:rsidR="0053543C" w:rsidRPr="004B77A2" w:rsidRDefault="0003383A" w:rsidP="005D29DE">
            <w:pPr>
              <w:tabs>
                <w:tab w:val="center" w:pos="4320"/>
                <w:tab w:val="right" w:pos="8640"/>
              </w:tabs>
              <w:jc w:val="center"/>
              <w:rPr>
                <w:b/>
                <w:sz w:val="17"/>
                <w:szCs w:val="17"/>
              </w:rPr>
            </w:pPr>
            <w:r>
              <w:rPr>
                <w:b/>
                <w:bCs/>
                <w:color w:val="000000"/>
                <w:sz w:val="17"/>
                <w:szCs w:val="17"/>
              </w:rPr>
              <w:t>Banco Mundial</w:t>
            </w:r>
          </w:p>
        </w:tc>
        <w:tc>
          <w:tcPr>
            <w:tcW w:w="0" w:type="auto"/>
            <w:gridSpan w:val="2"/>
          </w:tcPr>
          <w:p w14:paraId="6E57EF9F" w14:textId="77777777" w:rsidR="0053543C" w:rsidRPr="004B77A2" w:rsidRDefault="0053543C" w:rsidP="005D29DE">
            <w:pPr>
              <w:tabs>
                <w:tab w:val="center" w:pos="4320"/>
                <w:tab w:val="right" w:pos="8640"/>
              </w:tabs>
              <w:jc w:val="center"/>
              <w:rPr>
                <w:b/>
                <w:sz w:val="17"/>
                <w:szCs w:val="17"/>
              </w:rPr>
            </w:pPr>
            <w:r>
              <w:rPr>
                <w:b/>
                <w:bCs/>
                <w:color w:val="000000"/>
                <w:sz w:val="17"/>
                <w:szCs w:val="17"/>
              </w:rPr>
              <w:t>Total</w:t>
            </w:r>
          </w:p>
        </w:tc>
      </w:tr>
      <w:tr w:rsidR="0053543C" w:rsidRPr="00A55806" w14:paraId="7F49473C" w14:textId="77777777" w:rsidTr="00277021">
        <w:tc>
          <w:tcPr>
            <w:tcW w:w="0" w:type="auto"/>
          </w:tcPr>
          <w:p w14:paraId="4B17E972" w14:textId="77777777" w:rsidR="0053543C" w:rsidRPr="004B77A2" w:rsidRDefault="0053543C" w:rsidP="005D29DE">
            <w:pPr>
              <w:tabs>
                <w:tab w:val="center" w:pos="4320"/>
                <w:tab w:val="right" w:pos="8640"/>
              </w:tabs>
              <w:rPr>
                <w:b/>
                <w:sz w:val="17"/>
                <w:szCs w:val="17"/>
              </w:rPr>
            </w:pPr>
          </w:p>
        </w:tc>
        <w:tc>
          <w:tcPr>
            <w:tcW w:w="0" w:type="auto"/>
            <w:vAlign w:val="center"/>
          </w:tcPr>
          <w:p w14:paraId="6F638D95" w14:textId="77777777" w:rsidR="0053543C" w:rsidRPr="004B77A2" w:rsidRDefault="0053543C" w:rsidP="005D29DE">
            <w:pPr>
              <w:jc w:val="center"/>
              <w:rPr>
                <w:b/>
                <w:bCs/>
                <w:color w:val="000000"/>
                <w:sz w:val="17"/>
                <w:szCs w:val="17"/>
              </w:rPr>
            </w:pPr>
            <w:r>
              <w:rPr>
                <w:b/>
                <w:bCs/>
                <w:color w:val="000000"/>
                <w:sz w:val="17"/>
                <w:szCs w:val="17"/>
              </w:rPr>
              <w:t>Número</w:t>
            </w:r>
          </w:p>
        </w:tc>
        <w:tc>
          <w:tcPr>
            <w:tcW w:w="0" w:type="auto"/>
            <w:vAlign w:val="center"/>
          </w:tcPr>
          <w:p w14:paraId="593B7ECB" w14:textId="77777777" w:rsidR="0053543C" w:rsidRPr="004B77A2" w:rsidRDefault="0053543C" w:rsidP="005D29DE">
            <w:pPr>
              <w:jc w:val="center"/>
              <w:rPr>
                <w:b/>
                <w:bCs/>
                <w:color w:val="000000"/>
                <w:sz w:val="17"/>
                <w:szCs w:val="17"/>
              </w:rPr>
            </w:pPr>
            <w:r>
              <w:rPr>
                <w:b/>
                <w:bCs/>
                <w:color w:val="000000"/>
                <w:sz w:val="17"/>
                <w:szCs w:val="17"/>
              </w:rPr>
              <w:t>($EUA)</w:t>
            </w:r>
          </w:p>
        </w:tc>
        <w:tc>
          <w:tcPr>
            <w:tcW w:w="0" w:type="auto"/>
            <w:vAlign w:val="center"/>
          </w:tcPr>
          <w:p w14:paraId="5A7C20B7" w14:textId="77777777" w:rsidR="0053543C" w:rsidRPr="004B77A2" w:rsidRDefault="0053543C" w:rsidP="005D29DE">
            <w:pPr>
              <w:jc w:val="center"/>
              <w:rPr>
                <w:b/>
                <w:bCs/>
                <w:color w:val="000000"/>
                <w:sz w:val="17"/>
                <w:szCs w:val="17"/>
              </w:rPr>
            </w:pPr>
            <w:r>
              <w:rPr>
                <w:b/>
                <w:bCs/>
                <w:color w:val="000000"/>
                <w:sz w:val="17"/>
                <w:szCs w:val="17"/>
              </w:rPr>
              <w:t>Número</w:t>
            </w:r>
          </w:p>
        </w:tc>
        <w:tc>
          <w:tcPr>
            <w:tcW w:w="0" w:type="auto"/>
            <w:vAlign w:val="center"/>
          </w:tcPr>
          <w:p w14:paraId="66FFE6B1" w14:textId="77777777" w:rsidR="0053543C" w:rsidRPr="004B77A2" w:rsidRDefault="0053543C" w:rsidP="005D29DE">
            <w:pPr>
              <w:jc w:val="center"/>
              <w:rPr>
                <w:b/>
                <w:bCs/>
                <w:color w:val="000000"/>
                <w:sz w:val="17"/>
                <w:szCs w:val="17"/>
              </w:rPr>
            </w:pPr>
            <w:r>
              <w:rPr>
                <w:b/>
                <w:bCs/>
                <w:color w:val="000000"/>
                <w:sz w:val="17"/>
                <w:szCs w:val="17"/>
              </w:rPr>
              <w:t>($EUA)</w:t>
            </w:r>
          </w:p>
        </w:tc>
        <w:tc>
          <w:tcPr>
            <w:tcW w:w="0" w:type="auto"/>
            <w:vAlign w:val="center"/>
          </w:tcPr>
          <w:p w14:paraId="024208D2" w14:textId="77777777" w:rsidR="0053543C" w:rsidRPr="004B77A2" w:rsidRDefault="0053543C" w:rsidP="005D29DE">
            <w:pPr>
              <w:jc w:val="center"/>
              <w:rPr>
                <w:b/>
                <w:bCs/>
                <w:color w:val="000000"/>
                <w:sz w:val="17"/>
                <w:szCs w:val="17"/>
              </w:rPr>
            </w:pPr>
            <w:r>
              <w:rPr>
                <w:b/>
                <w:bCs/>
                <w:color w:val="000000"/>
                <w:sz w:val="17"/>
                <w:szCs w:val="17"/>
              </w:rPr>
              <w:t>Número</w:t>
            </w:r>
          </w:p>
        </w:tc>
        <w:tc>
          <w:tcPr>
            <w:tcW w:w="0" w:type="auto"/>
            <w:vAlign w:val="center"/>
          </w:tcPr>
          <w:p w14:paraId="3A58FEB6" w14:textId="77777777" w:rsidR="0053543C" w:rsidRPr="004B77A2" w:rsidRDefault="0053543C" w:rsidP="005D29DE">
            <w:pPr>
              <w:jc w:val="center"/>
              <w:rPr>
                <w:b/>
                <w:bCs/>
                <w:color w:val="000000"/>
                <w:sz w:val="17"/>
                <w:szCs w:val="17"/>
              </w:rPr>
            </w:pPr>
            <w:r>
              <w:rPr>
                <w:b/>
                <w:bCs/>
                <w:color w:val="000000"/>
                <w:sz w:val="17"/>
                <w:szCs w:val="17"/>
              </w:rPr>
              <w:t>($EUA)</w:t>
            </w:r>
          </w:p>
        </w:tc>
        <w:tc>
          <w:tcPr>
            <w:tcW w:w="0" w:type="auto"/>
            <w:vAlign w:val="center"/>
          </w:tcPr>
          <w:p w14:paraId="03305C39" w14:textId="77777777" w:rsidR="0053543C" w:rsidRPr="004B77A2" w:rsidRDefault="0053543C" w:rsidP="005D29DE">
            <w:pPr>
              <w:jc w:val="center"/>
              <w:rPr>
                <w:b/>
                <w:bCs/>
                <w:color w:val="000000"/>
                <w:sz w:val="17"/>
                <w:szCs w:val="17"/>
              </w:rPr>
            </w:pPr>
            <w:r>
              <w:rPr>
                <w:b/>
                <w:bCs/>
                <w:color w:val="000000"/>
                <w:sz w:val="17"/>
                <w:szCs w:val="17"/>
              </w:rPr>
              <w:t>Número</w:t>
            </w:r>
          </w:p>
        </w:tc>
        <w:tc>
          <w:tcPr>
            <w:tcW w:w="0" w:type="auto"/>
            <w:vAlign w:val="center"/>
          </w:tcPr>
          <w:p w14:paraId="714EA17D" w14:textId="77777777" w:rsidR="0053543C" w:rsidRPr="004B77A2" w:rsidRDefault="0053543C" w:rsidP="005D29DE">
            <w:pPr>
              <w:jc w:val="center"/>
              <w:rPr>
                <w:b/>
                <w:bCs/>
                <w:color w:val="000000"/>
                <w:sz w:val="17"/>
                <w:szCs w:val="17"/>
              </w:rPr>
            </w:pPr>
            <w:r>
              <w:rPr>
                <w:b/>
                <w:bCs/>
                <w:color w:val="000000"/>
                <w:sz w:val="17"/>
                <w:szCs w:val="17"/>
              </w:rPr>
              <w:t>($EUA)</w:t>
            </w:r>
          </w:p>
        </w:tc>
        <w:tc>
          <w:tcPr>
            <w:tcW w:w="0" w:type="auto"/>
            <w:vAlign w:val="center"/>
          </w:tcPr>
          <w:p w14:paraId="70962DBF" w14:textId="77777777" w:rsidR="0053543C" w:rsidRPr="004B77A2" w:rsidRDefault="0053543C" w:rsidP="005D29DE">
            <w:pPr>
              <w:jc w:val="center"/>
              <w:rPr>
                <w:b/>
                <w:bCs/>
                <w:color w:val="000000"/>
                <w:sz w:val="17"/>
                <w:szCs w:val="17"/>
              </w:rPr>
            </w:pPr>
            <w:r>
              <w:rPr>
                <w:b/>
                <w:bCs/>
                <w:color w:val="000000"/>
                <w:sz w:val="17"/>
                <w:szCs w:val="17"/>
              </w:rPr>
              <w:t>Número</w:t>
            </w:r>
          </w:p>
        </w:tc>
        <w:tc>
          <w:tcPr>
            <w:tcW w:w="0" w:type="auto"/>
          </w:tcPr>
          <w:p w14:paraId="4C65FA89" w14:textId="77777777" w:rsidR="0053543C" w:rsidRPr="004B77A2" w:rsidRDefault="0053543C" w:rsidP="005D29DE">
            <w:pPr>
              <w:tabs>
                <w:tab w:val="center" w:pos="4320"/>
                <w:tab w:val="right" w:pos="8640"/>
              </w:tabs>
              <w:rPr>
                <w:b/>
                <w:sz w:val="17"/>
                <w:szCs w:val="17"/>
              </w:rPr>
            </w:pPr>
            <w:r>
              <w:rPr>
                <w:b/>
                <w:bCs/>
                <w:color w:val="000000"/>
                <w:sz w:val="17"/>
                <w:szCs w:val="17"/>
              </w:rPr>
              <w:t>($EUA)</w:t>
            </w:r>
          </w:p>
        </w:tc>
      </w:tr>
      <w:tr w:rsidR="0053543C" w:rsidRPr="00A55806" w14:paraId="3ADC9DB6" w14:textId="77777777" w:rsidTr="00277021">
        <w:tc>
          <w:tcPr>
            <w:tcW w:w="0" w:type="auto"/>
            <w:gridSpan w:val="11"/>
          </w:tcPr>
          <w:p w14:paraId="393ED776" w14:textId="77777777" w:rsidR="0053543C" w:rsidRPr="004B77A2" w:rsidRDefault="0053543C" w:rsidP="005D29DE">
            <w:pPr>
              <w:tabs>
                <w:tab w:val="center" w:pos="4320"/>
                <w:tab w:val="right" w:pos="8640"/>
              </w:tabs>
              <w:rPr>
                <w:b/>
                <w:sz w:val="17"/>
                <w:szCs w:val="17"/>
              </w:rPr>
            </w:pPr>
            <w:r>
              <w:rPr>
                <w:b/>
                <w:bCs/>
                <w:color w:val="000000"/>
                <w:sz w:val="17"/>
                <w:szCs w:val="17"/>
              </w:rPr>
              <w:t>Proyectos terminados hace más de dos años</w:t>
            </w:r>
          </w:p>
        </w:tc>
      </w:tr>
      <w:tr w:rsidR="0053543C" w:rsidRPr="00A55806" w14:paraId="6E086B7A" w14:textId="77777777" w:rsidTr="00277021">
        <w:tc>
          <w:tcPr>
            <w:tcW w:w="0" w:type="auto"/>
          </w:tcPr>
          <w:p w14:paraId="3C9B32C6" w14:textId="77777777" w:rsidR="0053543C" w:rsidRPr="004B77A2" w:rsidRDefault="00FC1B4B" w:rsidP="005D29DE">
            <w:pPr>
              <w:tabs>
                <w:tab w:val="center" w:pos="4320"/>
                <w:tab w:val="right" w:pos="8640"/>
              </w:tabs>
              <w:rPr>
                <w:sz w:val="17"/>
                <w:szCs w:val="17"/>
              </w:rPr>
            </w:pPr>
            <w:r>
              <w:rPr>
                <w:color w:val="000000"/>
                <w:sz w:val="17"/>
                <w:szCs w:val="17"/>
              </w:rPr>
              <w:t>2013</w:t>
            </w:r>
          </w:p>
        </w:tc>
        <w:tc>
          <w:tcPr>
            <w:tcW w:w="0" w:type="auto"/>
          </w:tcPr>
          <w:p w14:paraId="28F79FBC" w14:textId="77777777" w:rsidR="0053543C" w:rsidRPr="004B77A2" w:rsidRDefault="0053543C" w:rsidP="00396D56">
            <w:pPr>
              <w:tabs>
                <w:tab w:val="center" w:pos="4320"/>
                <w:tab w:val="right" w:pos="8640"/>
              </w:tabs>
              <w:jc w:val="center"/>
              <w:rPr>
                <w:sz w:val="17"/>
                <w:szCs w:val="17"/>
              </w:rPr>
            </w:pPr>
          </w:p>
        </w:tc>
        <w:tc>
          <w:tcPr>
            <w:tcW w:w="0" w:type="auto"/>
          </w:tcPr>
          <w:p w14:paraId="3EB7C5EA" w14:textId="77777777" w:rsidR="0053543C" w:rsidRPr="004B77A2" w:rsidRDefault="0053543C" w:rsidP="00396D56">
            <w:pPr>
              <w:tabs>
                <w:tab w:val="center" w:pos="4320"/>
                <w:tab w:val="right" w:pos="8640"/>
              </w:tabs>
              <w:jc w:val="right"/>
              <w:rPr>
                <w:sz w:val="17"/>
                <w:szCs w:val="17"/>
              </w:rPr>
            </w:pPr>
          </w:p>
        </w:tc>
        <w:tc>
          <w:tcPr>
            <w:tcW w:w="0" w:type="auto"/>
          </w:tcPr>
          <w:p w14:paraId="2B307AF3" w14:textId="77777777" w:rsidR="0053543C" w:rsidRPr="004B77A2" w:rsidRDefault="00FC1B4B" w:rsidP="005D29DE">
            <w:pPr>
              <w:tabs>
                <w:tab w:val="center" w:pos="4320"/>
                <w:tab w:val="right" w:pos="8640"/>
              </w:tabs>
              <w:jc w:val="center"/>
              <w:rPr>
                <w:sz w:val="17"/>
                <w:szCs w:val="17"/>
              </w:rPr>
            </w:pPr>
            <w:r>
              <w:rPr>
                <w:sz w:val="17"/>
                <w:szCs w:val="17"/>
              </w:rPr>
              <w:t>1</w:t>
            </w:r>
          </w:p>
        </w:tc>
        <w:tc>
          <w:tcPr>
            <w:tcW w:w="0" w:type="auto"/>
          </w:tcPr>
          <w:p w14:paraId="7DE9870D" w14:textId="6012FB06" w:rsidR="0053543C" w:rsidRPr="004B77A2" w:rsidRDefault="00FC1B4B" w:rsidP="005D29DE">
            <w:pPr>
              <w:tabs>
                <w:tab w:val="center" w:pos="4320"/>
                <w:tab w:val="right" w:pos="8640"/>
              </w:tabs>
              <w:jc w:val="right"/>
              <w:rPr>
                <w:sz w:val="17"/>
                <w:szCs w:val="17"/>
              </w:rPr>
            </w:pPr>
            <w:r>
              <w:rPr>
                <w:sz w:val="17"/>
                <w:szCs w:val="17"/>
              </w:rPr>
              <w:t>27 000</w:t>
            </w:r>
          </w:p>
        </w:tc>
        <w:tc>
          <w:tcPr>
            <w:tcW w:w="0" w:type="auto"/>
          </w:tcPr>
          <w:p w14:paraId="02EF0892" w14:textId="77777777" w:rsidR="0053543C" w:rsidRPr="004B77A2" w:rsidRDefault="0053543C" w:rsidP="00396D56">
            <w:pPr>
              <w:tabs>
                <w:tab w:val="center" w:pos="4320"/>
                <w:tab w:val="right" w:pos="8640"/>
              </w:tabs>
              <w:jc w:val="center"/>
              <w:rPr>
                <w:sz w:val="17"/>
                <w:szCs w:val="17"/>
              </w:rPr>
            </w:pPr>
          </w:p>
        </w:tc>
        <w:tc>
          <w:tcPr>
            <w:tcW w:w="0" w:type="auto"/>
          </w:tcPr>
          <w:p w14:paraId="27286C7B" w14:textId="77777777" w:rsidR="0053543C" w:rsidRPr="004B77A2" w:rsidRDefault="0053543C" w:rsidP="00396D56">
            <w:pPr>
              <w:tabs>
                <w:tab w:val="center" w:pos="4320"/>
                <w:tab w:val="right" w:pos="8640"/>
              </w:tabs>
              <w:jc w:val="right"/>
              <w:rPr>
                <w:sz w:val="17"/>
                <w:szCs w:val="17"/>
              </w:rPr>
            </w:pPr>
          </w:p>
        </w:tc>
        <w:tc>
          <w:tcPr>
            <w:tcW w:w="0" w:type="auto"/>
          </w:tcPr>
          <w:p w14:paraId="54D6814D" w14:textId="77777777" w:rsidR="0053543C" w:rsidRPr="004B77A2" w:rsidRDefault="0053543C" w:rsidP="00396D56">
            <w:pPr>
              <w:tabs>
                <w:tab w:val="center" w:pos="4320"/>
                <w:tab w:val="right" w:pos="8640"/>
              </w:tabs>
              <w:jc w:val="center"/>
              <w:rPr>
                <w:sz w:val="17"/>
                <w:szCs w:val="17"/>
              </w:rPr>
            </w:pPr>
          </w:p>
        </w:tc>
        <w:tc>
          <w:tcPr>
            <w:tcW w:w="0" w:type="auto"/>
          </w:tcPr>
          <w:p w14:paraId="442B56EA" w14:textId="77777777" w:rsidR="0053543C" w:rsidRPr="004B77A2" w:rsidRDefault="0053543C" w:rsidP="00396D56">
            <w:pPr>
              <w:tabs>
                <w:tab w:val="center" w:pos="4320"/>
                <w:tab w:val="right" w:pos="8640"/>
              </w:tabs>
              <w:jc w:val="right"/>
              <w:rPr>
                <w:sz w:val="17"/>
                <w:szCs w:val="17"/>
              </w:rPr>
            </w:pPr>
          </w:p>
        </w:tc>
        <w:tc>
          <w:tcPr>
            <w:tcW w:w="0" w:type="auto"/>
          </w:tcPr>
          <w:p w14:paraId="4DB23715" w14:textId="77777777" w:rsidR="0053543C" w:rsidRPr="004B77A2" w:rsidRDefault="00C54A08" w:rsidP="005D29DE">
            <w:pPr>
              <w:tabs>
                <w:tab w:val="center" w:pos="4320"/>
                <w:tab w:val="right" w:pos="8640"/>
              </w:tabs>
              <w:jc w:val="center"/>
              <w:rPr>
                <w:sz w:val="17"/>
                <w:szCs w:val="17"/>
              </w:rPr>
            </w:pPr>
            <w:r>
              <w:rPr>
                <w:sz w:val="17"/>
                <w:szCs w:val="17"/>
              </w:rPr>
              <w:t>1</w:t>
            </w:r>
          </w:p>
        </w:tc>
        <w:tc>
          <w:tcPr>
            <w:tcW w:w="0" w:type="auto"/>
          </w:tcPr>
          <w:p w14:paraId="48F805EF" w14:textId="30524989" w:rsidR="0053543C" w:rsidRPr="004B77A2" w:rsidRDefault="00C54A08" w:rsidP="005D29DE">
            <w:pPr>
              <w:tabs>
                <w:tab w:val="center" w:pos="4320"/>
                <w:tab w:val="right" w:pos="8640"/>
              </w:tabs>
              <w:jc w:val="right"/>
              <w:rPr>
                <w:sz w:val="17"/>
                <w:szCs w:val="17"/>
              </w:rPr>
            </w:pPr>
            <w:r>
              <w:rPr>
                <w:sz w:val="17"/>
                <w:szCs w:val="17"/>
              </w:rPr>
              <w:t>27 000</w:t>
            </w:r>
          </w:p>
        </w:tc>
      </w:tr>
      <w:tr w:rsidR="00FC1B4B" w:rsidRPr="00A55806" w14:paraId="71A6D013" w14:textId="77777777" w:rsidTr="00277021">
        <w:tc>
          <w:tcPr>
            <w:tcW w:w="0" w:type="auto"/>
          </w:tcPr>
          <w:p w14:paraId="5410165D" w14:textId="77777777" w:rsidR="00FC1B4B" w:rsidRPr="004B77A2" w:rsidRDefault="00FC1B4B" w:rsidP="005D29DE">
            <w:pPr>
              <w:tabs>
                <w:tab w:val="center" w:pos="4320"/>
                <w:tab w:val="right" w:pos="8640"/>
              </w:tabs>
              <w:rPr>
                <w:color w:val="000000"/>
                <w:sz w:val="17"/>
                <w:szCs w:val="17"/>
              </w:rPr>
            </w:pPr>
            <w:r>
              <w:rPr>
                <w:color w:val="000000"/>
                <w:sz w:val="17"/>
                <w:szCs w:val="17"/>
              </w:rPr>
              <w:t>2015</w:t>
            </w:r>
          </w:p>
        </w:tc>
        <w:tc>
          <w:tcPr>
            <w:tcW w:w="0" w:type="auto"/>
          </w:tcPr>
          <w:p w14:paraId="0836CF1F" w14:textId="77777777" w:rsidR="00FC1B4B" w:rsidRPr="004B77A2" w:rsidRDefault="00FC1B4B" w:rsidP="00396D56">
            <w:pPr>
              <w:tabs>
                <w:tab w:val="center" w:pos="4320"/>
                <w:tab w:val="right" w:pos="8640"/>
              </w:tabs>
              <w:jc w:val="center"/>
              <w:rPr>
                <w:sz w:val="17"/>
                <w:szCs w:val="17"/>
              </w:rPr>
            </w:pPr>
          </w:p>
        </w:tc>
        <w:tc>
          <w:tcPr>
            <w:tcW w:w="0" w:type="auto"/>
          </w:tcPr>
          <w:p w14:paraId="39B489DD" w14:textId="77777777" w:rsidR="00FC1B4B" w:rsidRPr="004B77A2" w:rsidRDefault="00FC1B4B" w:rsidP="00396D56">
            <w:pPr>
              <w:tabs>
                <w:tab w:val="center" w:pos="4320"/>
                <w:tab w:val="right" w:pos="8640"/>
              </w:tabs>
              <w:jc w:val="right"/>
              <w:rPr>
                <w:sz w:val="17"/>
                <w:szCs w:val="17"/>
              </w:rPr>
            </w:pPr>
          </w:p>
        </w:tc>
        <w:tc>
          <w:tcPr>
            <w:tcW w:w="0" w:type="auto"/>
          </w:tcPr>
          <w:p w14:paraId="5E19C690" w14:textId="77777777" w:rsidR="00FC1B4B" w:rsidRPr="004B77A2" w:rsidRDefault="00FC1B4B" w:rsidP="005D29DE">
            <w:pPr>
              <w:tabs>
                <w:tab w:val="center" w:pos="4320"/>
                <w:tab w:val="right" w:pos="8640"/>
              </w:tabs>
              <w:jc w:val="center"/>
              <w:rPr>
                <w:sz w:val="17"/>
                <w:szCs w:val="17"/>
              </w:rPr>
            </w:pPr>
            <w:r>
              <w:rPr>
                <w:sz w:val="17"/>
                <w:szCs w:val="17"/>
              </w:rPr>
              <w:t>6</w:t>
            </w:r>
          </w:p>
        </w:tc>
        <w:tc>
          <w:tcPr>
            <w:tcW w:w="0" w:type="auto"/>
          </w:tcPr>
          <w:p w14:paraId="1DE37601" w14:textId="0D7096CB" w:rsidR="00FC1B4B" w:rsidRPr="004B77A2" w:rsidRDefault="00FC1B4B" w:rsidP="005D29DE">
            <w:pPr>
              <w:tabs>
                <w:tab w:val="center" w:pos="4320"/>
                <w:tab w:val="right" w:pos="8640"/>
              </w:tabs>
              <w:jc w:val="right"/>
              <w:rPr>
                <w:sz w:val="17"/>
                <w:szCs w:val="17"/>
              </w:rPr>
            </w:pPr>
            <w:r>
              <w:rPr>
                <w:sz w:val="17"/>
                <w:szCs w:val="17"/>
              </w:rPr>
              <w:t>179 129</w:t>
            </w:r>
          </w:p>
        </w:tc>
        <w:tc>
          <w:tcPr>
            <w:tcW w:w="0" w:type="auto"/>
          </w:tcPr>
          <w:p w14:paraId="3A32C939" w14:textId="77777777" w:rsidR="00FC1B4B" w:rsidRPr="004B77A2" w:rsidRDefault="00FC1B4B" w:rsidP="00396D56">
            <w:pPr>
              <w:tabs>
                <w:tab w:val="center" w:pos="4320"/>
                <w:tab w:val="right" w:pos="8640"/>
              </w:tabs>
              <w:jc w:val="center"/>
              <w:rPr>
                <w:sz w:val="17"/>
                <w:szCs w:val="17"/>
              </w:rPr>
            </w:pPr>
          </w:p>
        </w:tc>
        <w:tc>
          <w:tcPr>
            <w:tcW w:w="0" w:type="auto"/>
          </w:tcPr>
          <w:p w14:paraId="495E66C6" w14:textId="77777777" w:rsidR="00FC1B4B" w:rsidRPr="004B77A2" w:rsidRDefault="00FC1B4B" w:rsidP="00396D56">
            <w:pPr>
              <w:tabs>
                <w:tab w:val="center" w:pos="4320"/>
                <w:tab w:val="right" w:pos="8640"/>
              </w:tabs>
              <w:jc w:val="right"/>
              <w:rPr>
                <w:sz w:val="17"/>
                <w:szCs w:val="17"/>
              </w:rPr>
            </w:pPr>
          </w:p>
        </w:tc>
        <w:tc>
          <w:tcPr>
            <w:tcW w:w="0" w:type="auto"/>
          </w:tcPr>
          <w:p w14:paraId="45999651" w14:textId="77777777" w:rsidR="00FC1B4B" w:rsidRPr="004B77A2" w:rsidRDefault="00FC1B4B" w:rsidP="00396D56">
            <w:pPr>
              <w:tabs>
                <w:tab w:val="center" w:pos="4320"/>
                <w:tab w:val="right" w:pos="8640"/>
              </w:tabs>
              <w:jc w:val="center"/>
              <w:rPr>
                <w:sz w:val="17"/>
                <w:szCs w:val="17"/>
              </w:rPr>
            </w:pPr>
          </w:p>
        </w:tc>
        <w:tc>
          <w:tcPr>
            <w:tcW w:w="0" w:type="auto"/>
          </w:tcPr>
          <w:p w14:paraId="302879D8" w14:textId="77777777" w:rsidR="00FC1B4B" w:rsidRPr="004B77A2" w:rsidRDefault="00FC1B4B" w:rsidP="00396D56">
            <w:pPr>
              <w:tabs>
                <w:tab w:val="center" w:pos="4320"/>
                <w:tab w:val="right" w:pos="8640"/>
              </w:tabs>
              <w:jc w:val="right"/>
              <w:rPr>
                <w:sz w:val="17"/>
                <w:szCs w:val="17"/>
              </w:rPr>
            </w:pPr>
          </w:p>
        </w:tc>
        <w:tc>
          <w:tcPr>
            <w:tcW w:w="0" w:type="auto"/>
          </w:tcPr>
          <w:p w14:paraId="1BD713D6" w14:textId="77777777" w:rsidR="00FC1B4B" w:rsidRPr="004B77A2" w:rsidRDefault="00DB01C5" w:rsidP="005D29DE">
            <w:pPr>
              <w:tabs>
                <w:tab w:val="center" w:pos="4320"/>
                <w:tab w:val="right" w:pos="8640"/>
              </w:tabs>
              <w:jc w:val="center"/>
              <w:rPr>
                <w:sz w:val="17"/>
                <w:szCs w:val="17"/>
              </w:rPr>
            </w:pPr>
            <w:r>
              <w:rPr>
                <w:sz w:val="17"/>
                <w:szCs w:val="17"/>
              </w:rPr>
              <w:t>6</w:t>
            </w:r>
          </w:p>
        </w:tc>
        <w:tc>
          <w:tcPr>
            <w:tcW w:w="0" w:type="auto"/>
          </w:tcPr>
          <w:p w14:paraId="2520AD58" w14:textId="77B6B747" w:rsidR="00FC1B4B" w:rsidRPr="004B77A2" w:rsidRDefault="00DB01C5" w:rsidP="005D29DE">
            <w:pPr>
              <w:tabs>
                <w:tab w:val="center" w:pos="4320"/>
                <w:tab w:val="right" w:pos="8640"/>
              </w:tabs>
              <w:jc w:val="right"/>
              <w:rPr>
                <w:sz w:val="17"/>
                <w:szCs w:val="17"/>
              </w:rPr>
            </w:pPr>
            <w:r>
              <w:rPr>
                <w:sz w:val="17"/>
                <w:szCs w:val="17"/>
              </w:rPr>
              <w:t>179 129</w:t>
            </w:r>
          </w:p>
        </w:tc>
      </w:tr>
      <w:tr w:rsidR="00C54A08" w:rsidRPr="00A55806" w14:paraId="01CE3FFD" w14:textId="77777777" w:rsidTr="00277021">
        <w:tc>
          <w:tcPr>
            <w:tcW w:w="0" w:type="auto"/>
          </w:tcPr>
          <w:p w14:paraId="27895134" w14:textId="77777777" w:rsidR="00C54A08" w:rsidRPr="004B77A2" w:rsidRDefault="00C54A08" w:rsidP="00C54A08">
            <w:pPr>
              <w:tabs>
                <w:tab w:val="center" w:pos="4320"/>
                <w:tab w:val="right" w:pos="8640"/>
              </w:tabs>
              <w:rPr>
                <w:color w:val="000000"/>
                <w:sz w:val="17"/>
                <w:szCs w:val="17"/>
              </w:rPr>
            </w:pPr>
            <w:r>
              <w:rPr>
                <w:color w:val="000000"/>
                <w:sz w:val="17"/>
                <w:szCs w:val="17"/>
              </w:rPr>
              <w:t>2016</w:t>
            </w:r>
          </w:p>
        </w:tc>
        <w:tc>
          <w:tcPr>
            <w:tcW w:w="0" w:type="auto"/>
          </w:tcPr>
          <w:p w14:paraId="59FD0BBC" w14:textId="77777777" w:rsidR="00C54A08" w:rsidRPr="004B77A2" w:rsidRDefault="00C54A08" w:rsidP="00C54A08">
            <w:pPr>
              <w:tabs>
                <w:tab w:val="center" w:pos="4320"/>
                <w:tab w:val="right" w:pos="8640"/>
              </w:tabs>
              <w:jc w:val="center"/>
              <w:rPr>
                <w:sz w:val="17"/>
                <w:szCs w:val="17"/>
              </w:rPr>
            </w:pPr>
          </w:p>
        </w:tc>
        <w:tc>
          <w:tcPr>
            <w:tcW w:w="0" w:type="auto"/>
          </w:tcPr>
          <w:p w14:paraId="5BB80EF3" w14:textId="77777777" w:rsidR="00C54A08" w:rsidRPr="004B77A2" w:rsidRDefault="00C54A08" w:rsidP="00C54A08">
            <w:pPr>
              <w:tabs>
                <w:tab w:val="center" w:pos="4320"/>
                <w:tab w:val="right" w:pos="8640"/>
              </w:tabs>
              <w:jc w:val="right"/>
              <w:rPr>
                <w:sz w:val="17"/>
                <w:szCs w:val="17"/>
              </w:rPr>
            </w:pPr>
          </w:p>
        </w:tc>
        <w:tc>
          <w:tcPr>
            <w:tcW w:w="0" w:type="auto"/>
          </w:tcPr>
          <w:p w14:paraId="3F227072" w14:textId="77777777" w:rsidR="00C54A08" w:rsidRPr="004B77A2" w:rsidRDefault="00C54A08" w:rsidP="00C54A08">
            <w:pPr>
              <w:tabs>
                <w:tab w:val="center" w:pos="4320"/>
                <w:tab w:val="right" w:pos="8640"/>
              </w:tabs>
              <w:jc w:val="center"/>
              <w:rPr>
                <w:sz w:val="17"/>
                <w:szCs w:val="17"/>
              </w:rPr>
            </w:pPr>
            <w:r>
              <w:rPr>
                <w:sz w:val="17"/>
                <w:szCs w:val="17"/>
              </w:rPr>
              <w:t>3</w:t>
            </w:r>
          </w:p>
        </w:tc>
        <w:tc>
          <w:tcPr>
            <w:tcW w:w="0" w:type="auto"/>
          </w:tcPr>
          <w:p w14:paraId="27409C08" w14:textId="6326FBF7" w:rsidR="00C54A08" w:rsidRPr="004B77A2" w:rsidRDefault="00C54A08" w:rsidP="00C54A08">
            <w:pPr>
              <w:tabs>
                <w:tab w:val="center" w:pos="4320"/>
                <w:tab w:val="right" w:pos="8640"/>
              </w:tabs>
              <w:jc w:val="right"/>
              <w:rPr>
                <w:sz w:val="17"/>
                <w:szCs w:val="17"/>
              </w:rPr>
            </w:pPr>
            <w:r>
              <w:rPr>
                <w:sz w:val="17"/>
                <w:szCs w:val="17"/>
              </w:rPr>
              <w:t>119 727</w:t>
            </w:r>
          </w:p>
        </w:tc>
        <w:tc>
          <w:tcPr>
            <w:tcW w:w="0" w:type="auto"/>
          </w:tcPr>
          <w:p w14:paraId="74AEB7D8" w14:textId="77777777" w:rsidR="00C54A08" w:rsidRPr="004B77A2" w:rsidRDefault="00C54A08" w:rsidP="00C54A08">
            <w:pPr>
              <w:tabs>
                <w:tab w:val="center" w:pos="4320"/>
                <w:tab w:val="right" w:pos="8640"/>
              </w:tabs>
              <w:jc w:val="center"/>
              <w:rPr>
                <w:sz w:val="17"/>
                <w:szCs w:val="17"/>
              </w:rPr>
            </w:pPr>
            <w:r>
              <w:rPr>
                <w:sz w:val="17"/>
                <w:szCs w:val="17"/>
              </w:rPr>
              <w:t>2</w:t>
            </w:r>
          </w:p>
        </w:tc>
        <w:tc>
          <w:tcPr>
            <w:tcW w:w="0" w:type="auto"/>
          </w:tcPr>
          <w:p w14:paraId="6DCFCA9C" w14:textId="48E9AF5B" w:rsidR="00C54A08" w:rsidRPr="004B77A2" w:rsidRDefault="00C54A08" w:rsidP="00C54A08">
            <w:pPr>
              <w:tabs>
                <w:tab w:val="center" w:pos="4320"/>
                <w:tab w:val="right" w:pos="8640"/>
              </w:tabs>
              <w:jc w:val="right"/>
              <w:rPr>
                <w:sz w:val="17"/>
                <w:szCs w:val="17"/>
              </w:rPr>
            </w:pPr>
            <w:r>
              <w:rPr>
                <w:sz w:val="17"/>
                <w:szCs w:val="17"/>
              </w:rPr>
              <w:t>154 257</w:t>
            </w:r>
          </w:p>
        </w:tc>
        <w:tc>
          <w:tcPr>
            <w:tcW w:w="0" w:type="auto"/>
          </w:tcPr>
          <w:p w14:paraId="579CA74D" w14:textId="77777777" w:rsidR="00C54A08" w:rsidRPr="004B77A2" w:rsidRDefault="00C54A08" w:rsidP="00C54A08">
            <w:pPr>
              <w:tabs>
                <w:tab w:val="center" w:pos="4320"/>
                <w:tab w:val="right" w:pos="8640"/>
              </w:tabs>
              <w:jc w:val="center"/>
              <w:rPr>
                <w:sz w:val="17"/>
                <w:szCs w:val="17"/>
              </w:rPr>
            </w:pPr>
          </w:p>
        </w:tc>
        <w:tc>
          <w:tcPr>
            <w:tcW w:w="0" w:type="auto"/>
          </w:tcPr>
          <w:p w14:paraId="2FCB0CB7" w14:textId="77777777" w:rsidR="00C54A08" w:rsidRPr="004B77A2" w:rsidRDefault="00C54A08" w:rsidP="00C54A08">
            <w:pPr>
              <w:tabs>
                <w:tab w:val="center" w:pos="4320"/>
                <w:tab w:val="right" w:pos="8640"/>
              </w:tabs>
              <w:jc w:val="right"/>
              <w:rPr>
                <w:sz w:val="17"/>
                <w:szCs w:val="17"/>
              </w:rPr>
            </w:pPr>
          </w:p>
        </w:tc>
        <w:tc>
          <w:tcPr>
            <w:tcW w:w="0" w:type="auto"/>
          </w:tcPr>
          <w:p w14:paraId="1BB396DC" w14:textId="77777777" w:rsidR="00C54A08" w:rsidRPr="004B77A2" w:rsidRDefault="00C54A08" w:rsidP="00C54A08">
            <w:pPr>
              <w:tabs>
                <w:tab w:val="center" w:pos="4320"/>
                <w:tab w:val="right" w:pos="8640"/>
              </w:tabs>
              <w:jc w:val="center"/>
              <w:rPr>
                <w:sz w:val="17"/>
                <w:szCs w:val="17"/>
              </w:rPr>
            </w:pPr>
            <w:r>
              <w:rPr>
                <w:sz w:val="17"/>
                <w:szCs w:val="17"/>
              </w:rPr>
              <w:t>5</w:t>
            </w:r>
          </w:p>
        </w:tc>
        <w:tc>
          <w:tcPr>
            <w:tcW w:w="0" w:type="auto"/>
          </w:tcPr>
          <w:p w14:paraId="53AF293F" w14:textId="3BE8F970" w:rsidR="00C54A08" w:rsidRPr="004B77A2" w:rsidRDefault="00C54A08" w:rsidP="00C54A08">
            <w:pPr>
              <w:tabs>
                <w:tab w:val="center" w:pos="4320"/>
                <w:tab w:val="right" w:pos="8640"/>
              </w:tabs>
              <w:jc w:val="right"/>
              <w:rPr>
                <w:sz w:val="17"/>
                <w:szCs w:val="17"/>
              </w:rPr>
            </w:pPr>
            <w:r>
              <w:rPr>
                <w:sz w:val="17"/>
                <w:szCs w:val="17"/>
              </w:rPr>
              <w:t>273 984</w:t>
            </w:r>
          </w:p>
        </w:tc>
      </w:tr>
      <w:tr w:rsidR="00C54A08" w:rsidRPr="00A55806" w14:paraId="452449EA" w14:textId="77777777" w:rsidTr="00277021">
        <w:tc>
          <w:tcPr>
            <w:tcW w:w="0" w:type="auto"/>
          </w:tcPr>
          <w:p w14:paraId="6079882D" w14:textId="77777777" w:rsidR="00C54A08" w:rsidRPr="004B77A2" w:rsidRDefault="00C54A08" w:rsidP="00C54A08">
            <w:pPr>
              <w:tabs>
                <w:tab w:val="center" w:pos="4320"/>
                <w:tab w:val="right" w:pos="8640"/>
              </w:tabs>
              <w:jc w:val="left"/>
              <w:rPr>
                <w:b/>
                <w:sz w:val="17"/>
                <w:szCs w:val="17"/>
              </w:rPr>
            </w:pPr>
            <w:r>
              <w:rPr>
                <w:color w:val="000000"/>
                <w:sz w:val="17"/>
                <w:szCs w:val="17"/>
              </w:rPr>
              <w:t xml:space="preserve">1º enero a </w:t>
            </w:r>
            <w:r>
              <w:rPr>
                <w:color w:val="000000"/>
                <w:sz w:val="17"/>
                <w:szCs w:val="17"/>
              </w:rPr>
              <w:br/>
              <w:t>30 abril 2017</w:t>
            </w:r>
          </w:p>
        </w:tc>
        <w:tc>
          <w:tcPr>
            <w:tcW w:w="0" w:type="auto"/>
          </w:tcPr>
          <w:p w14:paraId="316A1A31" w14:textId="77777777" w:rsidR="00C54A08" w:rsidRPr="004B77A2" w:rsidRDefault="00C54A08" w:rsidP="00C54A08">
            <w:pPr>
              <w:tabs>
                <w:tab w:val="center" w:pos="4320"/>
                <w:tab w:val="right" w:pos="8640"/>
              </w:tabs>
              <w:jc w:val="center"/>
              <w:rPr>
                <w:sz w:val="17"/>
                <w:szCs w:val="17"/>
              </w:rPr>
            </w:pPr>
          </w:p>
        </w:tc>
        <w:tc>
          <w:tcPr>
            <w:tcW w:w="0" w:type="auto"/>
          </w:tcPr>
          <w:p w14:paraId="4E7B8D3C" w14:textId="77777777" w:rsidR="00C54A08" w:rsidRPr="004B77A2" w:rsidRDefault="00C54A08" w:rsidP="00C54A08">
            <w:pPr>
              <w:tabs>
                <w:tab w:val="center" w:pos="4320"/>
                <w:tab w:val="right" w:pos="8640"/>
              </w:tabs>
              <w:jc w:val="right"/>
              <w:rPr>
                <w:sz w:val="17"/>
                <w:szCs w:val="17"/>
              </w:rPr>
            </w:pPr>
          </w:p>
        </w:tc>
        <w:tc>
          <w:tcPr>
            <w:tcW w:w="0" w:type="auto"/>
          </w:tcPr>
          <w:p w14:paraId="74E622EA" w14:textId="77777777" w:rsidR="00C54A08" w:rsidRPr="004B77A2" w:rsidRDefault="00C54A08" w:rsidP="00C54A08">
            <w:pPr>
              <w:tabs>
                <w:tab w:val="center" w:pos="4320"/>
                <w:tab w:val="right" w:pos="8640"/>
              </w:tabs>
              <w:jc w:val="center"/>
              <w:rPr>
                <w:sz w:val="17"/>
                <w:szCs w:val="17"/>
              </w:rPr>
            </w:pPr>
            <w:r>
              <w:rPr>
                <w:sz w:val="17"/>
                <w:szCs w:val="17"/>
              </w:rPr>
              <w:t>1</w:t>
            </w:r>
          </w:p>
        </w:tc>
        <w:tc>
          <w:tcPr>
            <w:tcW w:w="0" w:type="auto"/>
          </w:tcPr>
          <w:p w14:paraId="3BD66F55" w14:textId="2C3881A3" w:rsidR="00C54A08" w:rsidRPr="004B77A2" w:rsidRDefault="00C54A08" w:rsidP="00C54A08">
            <w:pPr>
              <w:tabs>
                <w:tab w:val="center" w:pos="4320"/>
                <w:tab w:val="right" w:pos="8640"/>
              </w:tabs>
              <w:jc w:val="right"/>
              <w:rPr>
                <w:sz w:val="17"/>
                <w:szCs w:val="17"/>
              </w:rPr>
            </w:pPr>
            <w:r>
              <w:rPr>
                <w:sz w:val="17"/>
                <w:szCs w:val="17"/>
              </w:rPr>
              <w:t>8 017</w:t>
            </w:r>
          </w:p>
        </w:tc>
        <w:tc>
          <w:tcPr>
            <w:tcW w:w="0" w:type="auto"/>
          </w:tcPr>
          <w:p w14:paraId="2C79E154" w14:textId="77777777" w:rsidR="00C54A08" w:rsidRPr="004B77A2" w:rsidRDefault="00C54A08" w:rsidP="00C54A08">
            <w:pPr>
              <w:tabs>
                <w:tab w:val="center" w:pos="4320"/>
                <w:tab w:val="right" w:pos="8640"/>
              </w:tabs>
              <w:jc w:val="center"/>
              <w:rPr>
                <w:sz w:val="17"/>
                <w:szCs w:val="17"/>
              </w:rPr>
            </w:pPr>
          </w:p>
        </w:tc>
        <w:tc>
          <w:tcPr>
            <w:tcW w:w="0" w:type="auto"/>
          </w:tcPr>
          <w:p w14:paraId="5AC61800" w14:textId="77777777" w:rsidR="00C54A08" w:rsidRPr="004B77A2" w:rsidRDefault="00C54A08" w:rsidP="00C54A08">
            <w:pPr>
              <w:tabs>
                <w:tab w:val="center" w:pos="4320"/>
                <w:tab w:val="right" w:pos="8640"/>
              </w:tabs>
              <w:jc w:val="right"/>
              <w:rPr>
                <w:sz w:val="17"/>
                <w:szCs w:val="17"/>
              </w:rPr>
            </w:pPr>
          </w:p>
        </w:tc>
        <w:tc>
          <w:tcPr>
            <w:tcW w:w="0" w:type="auto"/>
          </w:tcPr>
          <w:p w14:paraId="7C939296" w14:textId="77777777" w:rsidR="00C54A08" w:rsidRPr="004B77A2" w:rsidRDefault="00C54A08" w:rsidP="00C54A08">
            <w:pPr>
              <w:tabs>
                <w:tab w:val="center" w:pos="4320"/>
                <w:tab w:val="right" w:pos="8640"/>
              </w:tabs>
              <w:jc w:val="center"/>
              <w:rPr>
                <w:sz w:val="17"/>
                <w:szCs w:val="17"/>
              </w:rPr>
            </w:pPr>
          </w:p>
        </w:tc>
        <w:tc>
          <w:tcPr>
            <w:tcW w:w="0" w:type="auto"/>
          </w:tcPr>
          <w:p w14:paraId="446B757C" w14:textId="77777777" w:rsidR="00C54A08" w:rsidRPr="004B77A2" w:rsidRDefault="00C54A08" w:rsidP="00C54A08">
            <w:pPr>
              <w:tabs>
                <w:tab w:val="center" w:pos="4320"/>
                <w:tab w:val="right" w:pos="8640"/>
              </w:tabs>
              <w:jc w:val="right"/>
              <w:rPr>
                <w:sz w:val="17"/>
                <w:szCs w:val="17"/>
              </w:rPr>
            </w:pPr>
          </w:p>
        </w:tc>
        <w:tc>
          <w:tcPr>
            <w:tcW w:w="0" w:type="auto"/>
          </w:tcPr>
          <w:p w14:paraId="6986EC96" w14:textId="77777777" w:rsidR="00C54A08" w:rsidRPr="004B77A2" w:rsidRDefault="00C54A08" w:rsidP="00C54A08">
            <w:pPr>
              <w:tabs>
                <w:tab w:val="center" w:pos="4320"/>
                <w:tab w:val="right" w:pos="8640"/>
              </w:tabs>
              <w:jc w:val="center"/>
              <w:rPr>
                <w:sz w:val="17"/>
                <w:szCs w:val="17"/>
              </w:rPr>
            </w:pPr>
            <w:r>
              <w:rPr>
                <w:sz w:val="17"/>
                <w:szCs w:val="17"/>
              </w:rPr>
              <w:t>1</w:t>
            </w:r>
          </w:p>
        </w:tc>
        <w:tc>
          <w:tcPr>
            <w:tcW w:w="0" w:type="auto"/>
          </w:tcPr>
          <w:p w14:paraId="782F2ED3" w14:textId="2E67C2A4" w:rsidR="00C54A08" w:rsidRPr="004B77A2" w:rsidRDefault="00C54A08" w:rsidP="00C54A08">
            <w:pPr>
              <w:tabs>
                <w:tab w:val="center" w:pos="4320"/>
                <w:tab w:val="right" w:pos="8640"/>
              </w:tabs>
              <w:jc w:val="right"/>
              <w:rPr>
                <w:sz w:val="17"/>
                <w:szCs w:val="17"/>
              </w:rPr>
            </w:pPr>
            <w:r>
              <w:rPr>
                <w:sz w:val="17"/>
                <w:szCs w:val="17"/>
              </w:rPr>
              <w:t>8 017</w:t>
            </w:r>
          </w:p>
        </w:tc>
      </w:tr>
      <w:tr w:rsidR="00C54A08" w:rsidRPr="00A55806" w14:paraId="52527295" w14:textId="77777777" w:rsidTr="00277021">
        <w:tc>
          <w:tcPr>
            <w:tcW w:w="0" w:type="auto"/>
          </w:tcPr>
          <w:p w14:paraId="1C347A30" w14:textId="77777777" w:rsidR="00C54A08" w:rsidRPr="004B77A2" w:rsidRDefault="00C54A08" w:rsidP="00C54A08">
            <w:pPr>
              <w:tabs>
                <w:tab w:val="center" w:pos="4320"/>
                <w:tab w:val="right" w:pos="8640"/>
              </w:tabs>
              <w:rPr>
                <w:b/>
                <w:sz w:val="17"/>
                <w:szCs w:val="17"/>
              </w:rPr>
            </w:pPr>
            <w:r>
              <w:rPr>
                <w:b/>
                <w:bCs/>
                <w:color w:val="000000"/>
                <w:sz w:val="17"/>
                <w:szCs w:val="17"/>
              </w:rPr>
              <w:t>Subtotal</w:t>
            </w:r>
          </w:p>
        </w:tc>
        <w:tc>
          <w:tcPr>
            <w:tcW w:w="0" w:type="auto"/>
          </w:tcPr>
          <w:p w14:paraId="244057A9" w14:textId="77777777" w:rsidR="00C54A08" w:rsidRPr="004B77A2" w:rsidRDefault="00C54A08" w:rsidP="00C54A08">
            <w:pPr>
              <w:tabs>
                <w:tab w:val="center" w:pos="4320"/>
                <w:tab w:val="right" w:pos="8640"/>
              </w:tabs>
              <w:jc w:val="center"/>
              <w:rPr>
                <w:b/>
                <w:sz w:val="17"/>
                <w:szCs w:val="17"/>
              </w:rPr>
            </w:pPr>
          </w:p>
        </w:tc>
        <w:tc>
          <w:tcPr>
            <w:tcW w:w="0" w:type="auto"/>
          </w:tcPr>
          <w:p w14:paraId="536FA82A" w14:textId="77777777" w:rsidR="00C54A08" w:rsidRPr="004B77A2" w:rsidRDefault="00C54A08" w:rsidP="00C54A08">
            <w:pPr>
              <w:tabs>
                <w:tab w:val="center" w:pos="4320"/>
                <w:tab w:val="right" w:pos="8640"/>
              </w:tabs>
              <w:jc w:val="right"/>
              <w:rPr>
                <w:b/>
                <w:sz w:val="17"/>
                <w:szCs w:val="17"/>
              </w:rPr>
            </w:pPr>
          </w:p>
        </w:tc>
        <w:tc>
          <w:tcPr>
            <w:tcW w:w="0" w:type="auto"/>
          </w:tcPr>
          <w:p w14:paraId="7D932ED1" w14:textId="77777777" w:rsidR="00C54A08" w:rsidRPr="004B77A2" w:rsidRDefault="00C54A08" w:rsidP="00C54A08">
            <w:pPr>
              <w:tabs>
                <w:tab w:val="center" w:pos="4320"/>
                <w:tab w:val="right" w:pos="8640"/>
              </w:tabs>
              <w:jc w:val="center"/>
              <w:rPr>
                <w:b/>
                <w:sz w:val="17"/>
                <w:szCs w:val="17"/>
              </w:rPr>
            </w:pPr>
            <w:r>
              <w:rPr>
                <w:b/>
                <w:sz w:val="17"/>
                <w:szCs w:val="17"/>
              </w:rPr>
              <w:t>11</w:t>
            </w:r>
          </w:p>
        </w:tc>
        <w:tc>
          <w:tcPr>
            <w:tcW w:w="0" w:type="auto"/>
          </w:tcPr>
          <w:p w14:paraId="127806C8" w14:textId="490B79CA" w:rsidR="00C54A08" w:rsidRPr="004B77A2" w:rsidRDefault="00C54A08" w:rsidP="00C54A08">
            <w:pPr>
              <w:tabs>
                <w:tab w:val="center" w:pos="4320"/>
                <w:tab w:val="right" w:pos="8640"/>
              </w:tabs>
              <w:jc w:val="right"/>
              <w:rPr>
                <w:b/>
                <w:sz w:val="17"/>
                <w:szCs w:val="17"/>
              </w:rPr>
            </w:pPr>
            <w:r>
              <w:rPr>
                <w:b/>
                <w:sz w:val="17"/>
                <w:szCs w:val="17"/>
              </w:rPr>
              <w:t>333 873</w:t>
            </w:r>
          </w:p>
        </w:tc>
        <w:tc>
          <w:tcPr>
            <w:tcW w:w="0" w:type="auto"/>
          </w:tcPr>
          <w:p w14:paraId="21A8EE11" w14:textId="77777777" w:rsidR="00C54A08" w:rsidRPr="004B77A2" w:rsidRDefault="00C54A08" w:rsidP="00C54A08">
            <w:pPr>
              <w:tabs>
                <w:tab w:val="center" w:pos="4320"/>
                <w:tab w:val="right" w:pos="8640"/>
              </w:tabs>
              <w:jc w:val="center"/>
              <w:rPr>
                <w:b/>
                <w:sz w:val="17"/>
                <w:szCs w:val="17"/>
              </w:rPr>
            </w:pPr>
            <w:r>
              <w:rPr>
                <w:b/>
                <w:sz w:val="17"/>
                <w:szCs w:val="17"/>
              </w:rPr>
              <w:t>2</w:t>
            </w:r>
          </w:p>
        </w:tc>
        <w:tc>
          <w:tcPr>
            <w:tcW w:w="0" w:type="auto"/>
          </w:tcPr>
          <w:p w14:paraId="68C1B99F" w14:textId="7BE9C6C5" w:rsidR="00C54A08" w:rsidRPr="004B77A2" w:rsidRDefault="00C54A08" w:rsidP="00C54A08">
            <w:pPr>
              <w:tabs>
                <w:tab w:val="center" w:pos="4320"/>
                <w:tab w:val="right" w:pos="8640"/>
              </w:tabs>
              <w:jc w:val="right"/>
              <w:rPr>
                <w:b/>
                <w:sz w:val="17"/>
                <w:szCs w:val="17"/>
              </w:rPr>
            </w:pPr>
            <w:r>
              <w:rPr>
                <w:b/>
                <w:sz w:val="17"/>
                <w:szCs w:val="17"/>
              </w:rPr>
              <w:t>154 257</w:t>
            </w:r>
          </w:p>
        </w:tc>
        <w:tc>
          <w:tcPr>
            <w:tcW w:w="0" w:type="auto"/>
          </w:tcPr>
          <w:p w14:paraId="6AFAF27C" w14:textId="77777777" w:rsidR="00C54A08" w:rsidRPr="004B77A2" w:rsidRDefault="00C54A08" w:rsidP="00C54A08">
            <w:pPr>
              <w:tabs>
                <w:tab w:val="center" w:pos="4320"/>
                <w:tab w:val="right" w:pos="8640"/>
              </w:tabs>
              <w:jc w:val="center"/>
              <w:rPr>
                <w:b/>
                <w:sz w:val="17"/>
                <w:szCs w:val="17"/>
              </w:rPr>
            </w:pPr>
          </w:p>
        </w:tc>
        <w:tc>
          <w:tcPr>
            <w:tcW w:w="0" w:type="auto"/>
          </w:tcPr>
          <w:p w14:paraId="38356433" w14:textId="77777777" w:rsidR="00C54A08" w:rsidRPr="004B77A2" w:rsidRDefault="00C54A08" w:rsidP="00C54A08">
            <w:pPr>
              <w:tabs>
                <w:tab w:val="center" w:pos="4320"/>
                <w:tab w:val="right" w:pos="8640"/>
              </w:tabs>
              <w:jc w:val="right"/>
              <w:rPr>
                <w:b/>
                <w:sz w:val="17"/>
                <w:szCs w:val="17"/>
              </w:rPr>
            </w:pPr>
          </w:p>
        </w:tc>
        <w:tc>
          <w:tcPr>
            <w:tcW w:w="0" w:type="auto"/>
          </w:tcPr>
          <w:p w14:paraId="7351DAC1" w14:textId="77777777" w:rsidR="00C54A08" w:rsidRPr="004B77A2" w:rsidRDefault="00C54A08" w:rsidP="00C54A08">
            <w:pPr>
              <w:tabs>
                <w:tab w:val="center" w:pos="4320"/>
                <w:tab w:val="right" w:pos="8640"/>
              </w:tabs>
              <w:jc w:val="center"/>
              <w:rPr>
                <w:b/>
                <w:sz w:val="17"/>
                <w:szCs w:val="17"/>
              </w:rPr>
            </w:pPr>
            <w:r>
              <w:rPr>
                <w:b/>
                <w:sz w:val="17"/>
                <w:szCs w:val="17"/>
              </w:rPr>
              <w:t>13</w:t>
            </w:r>
          </w:p>
        </w:tc>
        <w:tc>
          <w:tcPr>
            <w:tcW w:w="0" w:type="auto"/>
          </w:tcPr>
          <w:p w14:paraId="26422356" w14:textId="637730EF" w:rsidR="00C54A08" w:rsidRPr="004B77A2" w:rsidRDefault="00C54A08" w:rsidP="00C54A08">
            <w:pPr>
              <w:tabs>
                <w:tab w:val="center" w:pos="4320"/>
                <w:tab w:val="right" w:pos="8640"/>
              </w:tabs>
              <w:jc w:val="right"/>
              <w:rPr>
                <w:b/>
                <w:sz w:val="17"/>
                <w:szCs w:val="17"/>
              </w:rPr>
            </w:pPr>
            <w:r>
              <w:rPr>
                <w:b/>
                <w:sz w:val="17"/>
                <w:szCs w:val="17"/>
              </w:rPr>
              <w:t>488 130</w:t>
            </w:r>
          </w:p>
        </w:tc>
      </w:tr>
      <w:tr w:rsidR="00C54A08" w:rsidRPr="00A55806" w14:paraId="3F6FEC8D" w14:textId="77777777" w:rsidTr="00277021">
        <w:tc>
          <w:tcPr>
            <w:tcW w:w="0" w:type="auto"/>
            <w:gridSpan w:val="11"/>
          </w:tcPr>
          <w:p w14:paraId="40029DE3" w14:textId="77777777" w:rsidR="00C54A08" w:rsidRPr="004B77A2" w:rsidRDefault="00C54A08" w:rsidP="00C54A08">
            <w:pPr>
              <w:tabs>
                <w:tab w:val="center" w:pos="4320"/>
                <w:tab w:val="right" w:pos="8640"/>
              </w:tabs>
              <w:jc w:val="left"/>
              <w:rPr>
                <w:b/>
                <w:sz w:val="17"/>
                <w:szCs w:val="17"/>
              </w:rPr>
            </w:pPr>
            <w:r>
              <w:rPr>
                <w:b/>
                <w:bCs/>
                <w:color w:val="000000"/>
                <w:sz w:val="17"/>
                <w:szCs w:val="17"/>
              </w:rPr>
              <w:t>Proyectos terminados hace menos de dos años</w:t>
            </w:r>
          </w:p>
        </w:tc>
      </w:tr>
      <w:tr w:rsidR="00C54A08" w:rsidRPr="00A55806" w14:paraId="261C8329" w14:textId="77777777" w:rsidTr="00277021">
        <w:tc>
          <w:tcPr>
            <w:tcW w:w="0" w:type="auto"/>
          </w:tcPr>
          <w:p w14:paraId="43D2A3F4" w14:textId="77777777" w:rsidR="00C54A08" w:rsidRPr="004B77A2" w:rsidRDefault="00C54A08" w:rsidP="00C54A08">
            <w:pPr>
              <w:tabs>
                <w:tab w:val="center" w:pos="4320"/>
                <w:tab w:val="right" w:pos="8640"/>
              </w:tabs>
              <w:jc w:val="left"/>
              <w:rPr>
                <w:b/>
                <w:sz w:val="17"/>
                <w:szCs w:val="17"/>
              </w:rPr>
            </w:pPr>
            <w:r>
              <w:rPr>
                <w:color w:val="000000"/>
                <w:sz w:val="17"/>
                <w:szCs w:val="17"/>
              </w:rPr>
              <w:lastRenderedPageBreak/>
              <w:t>1° mayo al</w:t>
            </w:r>
            <w:r>
              <w:rPr>
                <w:color w:val="000000"/>
                <w:sz w:val="17"/>
                <w:szCs w:val="17"/>
              </w:rPr>
              <w:br/>
              <w:t xml:space="preserve"> 31 dic. 2017</w:t>
            </w:r>
          </w:p>
        </w:tc>
        <w:tc>
          <w:tcPr>
            <w:tcW w:w="0" w:type="auto"/>
          </w:tcPr>
          <w:p w14:paraId="02E8B377" w14:textId="77777777" w:rsidR="00C54A08" w:rsidRPr="004B77A2" w:rsidRDefault="00C54A08" w:rsidP="00C54A08">
            <w:pPr>
              <w:tabs>
                <w:tab w:val="center" w:pos="4320"/>
                <w:tab w:val="right" w:pos="8640"/>
              </w:tabs>
              <w:jc w:val="center"/>
              <w:rPr>
                <w:sz w:val="17"/>
                <w:szCs w:val="17"/>
              </w:rPr>
            </w:pPr>
            <w:r>
              <w:rPr>
                <w:sz w:val="17"/>
                <w:szCs w:val="17"/>
              </w:rPr>
              <w:t>1</w:t>
            </w:r>
          </w:p>
        </w:tc>
        <w:tc>
          <w:tcPr>
            <w:tcW w:w="0" w:type="auto"/>
          </w:tcPr>
          <w:p w14:paraId="34399E51" w14:textId="1FC0B324" w:rsidR="00C54A08" w:rsidRPr="004B77A2" w:rsidRDefault="00C54A08" w:rsidP="00C54A08">
            <w:pPr>
              <w:tabs>
                <w:tab w:val="center" w:pos="4320"/>
                <w:tab w:val="right" w:pos="8640"/>
              </w:tabs>
              <w:jc w:val="right"/>
              <w:rPr>
                <w:sz w:val="17"/>
                <w:szCs w:val="17"/>
              </w:rPr>
            </w:pPr>
            <w:r>
              <w:rPr>
                <w:sz w:val="17"/>
                <w:szCs w:val="17"/>
              </w:rPr>
              <w:t>119 475</w:t>
            </w:r>
          </w:p>
        </w:tc>
        <w:tc>
          <w:tcPr>
            <w:tcW w:w="0" w:type="auto"/>
          </w:tcPr>
          <w:p w14:paraId="217B6B36" w14:textId="77777777" w:rsidR="00C54A08" w:rsidRPr="004B77A2" w:rsidRDefault="00C54A08" w:rsidP="00C54A08">
            <w:pPr>
              <w:tabs>
                <w:tab w:val="center" w:pos="4320"/>
                <w:tab w:val="right" w:pos="8640"/>
              </w:tabs>
              <w:jc w:val="center"/>
              <w:rPr>
                <w:sz w:val="17"/>
                <w:szCs w:val="17"/>
              </w:rPr>
            </w:pPr>
            <w:r>
              <w:rPr>
                <w:sz w:val="17"/>
                <w:szCs w:val="17"/>
              </w:rPr>
              <w:t>14</w:t>
            </w:r>
          </w:p>
        </w:tc>
        <w:tc>
          <w:tcPr>
            <w:tcW w:w="0" w:type="auto"/>
          </w:tcPr>
          <w:p w14:paraId="16CCC2AC" w14:textId="64AEE318" w:rsidR="00C54A08" w:rsidRPr="004B77A2" w:rsidRDefault="00C54A08" w:rsidP="00C54A08">
            <w:pPr>
              <w:tabs>
                <w:tab w:val="center" w:pos="4320"/>
                <w:tab w:val="right" w:pos="8640"/>
              </w:tabs>
              <w:jc w:val="right"/>
              <w:rPr>
                <w:sz w:val="17"/>
                <w:szCs w:val="17"/>
              </w:rPr>
            </w:pPr>
            <w:r>
              <w:rPr>
                <w:sz w:val="17"/>
                <w:szCs w:val="17"/>
              </w:rPr>
              <w:t>767 084</w:t>
            </w:r>
          </w:p>
        </w:tc>
        <w:tc>
          <w:tcPr>
            <w:tcW w:w="0" w:type="auto"/>
          </w:tcPr>
          <w:p w14:paraId="485501F9" w14:textId="77777777" w:rsidR="00C54A08" w:rsidRPr="004B77A2" w:rsidRDefault="00C54A08" w:rsidP="00C54A08">
            <w:pPr>
              <w:tabs>
                <w:tab w:val="center" w:pos="4320"/>
                <w:tab w:val="right" w:pos="8640"/>
              </w:tabs>
              <w:jc w:val="center"/>
              <w:rPr>
                <w:sz w:val="17"/>
                <w:szCs w:val="17"/>
              </w:rPr>
            </w:pPr>
            <w:r>
              <w:rPr>
                <w:sz w:val="17"/>
                <w:szCs w:val="17"/>
              </w:rPr>
              <w:t>2</w:t>
            </w:r>
          </w:p>
        </w:tc>
        <w:tc>
          <w:tcPr>
            <w:tcW w:w="0" w:type="auto"/>
          </w:tcPr>
          <w:p w14:paraId="00397DDC" w14:textId="6BDA42FE" w:rsidR="00C54A08" w:rsidRPr="004B77A2" w:rsidRDefault="00C54A08" w:rsidP="00C54A08">
            <w:pPr>
              <w:tabs>
                <w:tab w:val="center" w:pos="4320"/>
                <w:tab w:val="right" w:pos="8640"/>
              </w:tabs>
              <w:jc w:val="right"/>
              <w:rPr>
                <w:sz w:val="17"/>
                <w:szCs w:val="17"/>
              </w:rPr>
            </w:pPr>
            <w:r>
              <w:rPr>
                <w:sz w:val="17"/>
                <w:szCs w:val="17"/>
              </w:rPr>
              <w:t>83 756</w:t>
            </w:r>
          </w:p>
        </w:tc>
        <w:tc>
          <w:tcPr>
            <w:tcW w:w="0" w:type="auto"/>
          </w:tcPr>
          <w:p w14:paraId="389E1094" w14:textId="77777777" w:rsidR="00C54A08" w:rsidRPr="004B77A2" w:rsidRDefault="00C54A08" w:rsidP="00C54A08">
            <w:pPr>
              <w:tabs>
                <w:tab w:val="center" w:pos="4320"/>
                <w:tab w:val="right" w:pos="8640"/>
              </w:tabs>
              <w:jc w:val="center"/>
              <w:rPr>
                <w:sz w:val="17"/>
                <w:szCs w:val="17"/>
              </w:rPr>
            </w:pPr>
          </w:p>
        </w:tc>
        <w:tc>
          <w:tcPr>
            <w:tcW w:w="0" w:type="auto"/>
          </w:tcPr>
          <w:p w14:paraId="22EEC553" w14:textId="77777777" w:rsidR="00C54A08" w:rsidRPr="004B77A2" w:rsidRDefault="00C54A08" w:rsidP="00C54A08">
            <w:pPr>
              <w:tabs>
                <w:tab w:val="center" w:pos="4320"/>
                <w:tab w:val="right" w:pos="8640"/>
              </w:tabs>
              <w:jc w:val="right"/>
              <w:rPr>
                <w:sz w:val="17"/>
                <w:szCs w:val="17"/>
              </w:rPr>
            </w:pPr>
          </w:p>
        </w:tc>
        <w:tc>
          <w:tcPr>
            <w:tcW w:w="0" w:type="auto"/>
          </w:tcPr>
          <w:p w14:paraId="3D14D4EC" w14:textId="77777777" w:rsidR="00C54A08" w:rsidRPr="004B77A2" w:rsidRDefault="00C54A08" w:rsidP="00C54A08">
            <w:pPr>
              <w:tabs>
                <w:tab w:val="center" w:pos="4320"/>
                <w:tab w:val="right" w:pos="8640"/>
              </w:tabs>
              <w:jc w:val="center"/>
              <w:rPr>
                <w:sz w:val="17"/>
                <w:szCs w:val="17"/>
              </w:rPr>
            </w:pPr>
            <w:r>
              <w:rPr>
                <w:sz w:val="17"/>
                <w:szCs w:val="17"/>
              </w:rPr>
              <w:t>17</w:t>
            </w:r>
          </w:p>
        </w:tc>
        <w:tc>
          <w:tcPr>
            <w:tcW w:w="0" w:type="auto"/>
          </w:tcPr>
          <w:p w14:paraId="63393E6B" w14:textId="2079F831" w:rsidR="00C54A08" w:rsidRPr="004B77A2" w:rsidRDefault="00C54A08" w:rsidP="00C54A08">
            <w:pPr>
              <w:tabs>
                <w:tab w:val="center" w:pos="4320"/>
                <w:tab w:val="right" w:pos="8640"/>
              </w:tabs>
              <w:jc w:val="right"/>
              <w:rPr>
                <w:sz w:val="17"/>
                <w:szCs w:val="17"/>
              </w:rPr>
            </w:pPr>
            <w:r>
              <w:rPr>
                <w:sz w:val="17"/>
                <w:szCs w:val="17"/>
              </w:rPr>
              <w:t>970 315</w:t>
            </w:r>
          </w:p>
        </w:tc>
      </w:tr>
      <w:tr w:rsidR="00C54A08" w:rsidRPr="00A55806" w14:paraId="1B3E31F7" w14:textId="77777777" w:rsidTr="00277021">
        <w:tc>
          <w:tcPr>
            <w:tcW w:w="0" w:type="auto"/>
          </w:tcPr>
          <w:p w14:paraId="2EE09223" w14:textId="77777777" w:rsidR="00C54A08" w:rsidRPr="004B77A2" w:rsidRDefault="00C54A08" w:rsidP="00C54A08">
            <w:pPr>
              <w:tabs>
                <w:tab w:val="center" w:pos="4320"/>
                <w:tab w:val="right" w:pos="8640"/>
              </w:tabs>
              <w:jc w:val="left"/>
              <w:rPr>
                <w:color w:val="000000"/>
                <w:sz w:val="17"/>
                <w:szCs w:val="17"/>
              </w:rPr>
            </w:pPr>
            <w:r>
              <w:rPr>
                <w:color w:val="000000"/>
                <w:sz w:val="17"/>
                <w:szCs w:val="17"/>
              </w:rPr>
              <w:t>En curso</w:t>
            </w:r>
          </w:p>
        </w:tc>
        <w:tc>
          <w:tcPr>
            <w:tcW w:w="0" w:type="auto"/>
          </w:tcPr>
          <w:p w14:paraId="7853252C" w14:textId="77777777" w:rsidR="00C54A08" w:rsidRPr="004B77A2" w:rsidRDefault="00C54A08" w:rsidP="00C54A08">
            <w:pPr>
              <w:tabs>
                <w:tab w:val="center" w:pos="4320"/>
                <w:tab w:val="right" w:pos="8640"/>
              </w:tabs>
              <w:jc w:val="center"/>
              <w:rPr>
                <w:sz w:val="17"/>
                <w:szCs w:val="17"/>
              </w:rPr>
            </w:pPr>
          </w:p>
        </w:tc>
        <w:tc>
          <w:tcPr>
            <w:tcW w:w="0" w:type="auto"/>
          </w:tcPr>
          <w:p w14:paraId="28C60EBC" w14:textId="77777777" w:rsidR="00C54A08" w:rsidRPr="004B77A2" w:rsidRDefault="00C54A08" w:rsidP="00C54A08">
            <w:pPr>
              <w:tabs>
                <w:tab w:val="center" w:pos="4320"/>
                <w:tab w:val="right" w:pos="8640"/>
              </w:tabs>
              <w:jc w:val="right"/>
              <w:rPr>
                <w:sz w:val="17"/>
                <w:szCs w:val="17"/>
              </w:rPr>
            </w:pPr>
          </w:p>
        </w:tc>
        <w:tc>
          <w:tcPr>
            <w:tcW w:w="0" w:type="auto"/>
          </w:tcPr>
          <w:p w14:paraId="512FFE9D" w14:textId="77777777" w:rsidR="00C54A08" w:rsidRPr="004B77A2" w:rsidRDefault="00C54A08" w:rsidP="00C54A08">
            <w:pPr>
              <w:tabs>
                <w:tab w:val="center" w:pos="4320"/>
                <w:tab w:val="right" w:pos="8640"/>
              </w:tabs>
              <w:jc w:val="center"/>
              <w:rPr>
                <w:sz w:val="17"/>
                <w:szCs w:val="17"/>
              </w:rPr>
            </w:pPr>
            <w:r>
              <w:rPr>
                <w:sz w:val="17"/>
                <w:szCs w:val="17"/>
              </w:rPr>
              <w:t>2</w:t>
            </w:r>
          </w:p>
        </w:tc>
        <w:tc>
          <w:tcPr>
            <w:tcW w:w="0" w:type="auto"/>
          </w:tcPr>
          <w:p w14:paraId="3947AF58" w14:textId="7E8F8FF4" w:rsidR="00C54A08" w:rsidRPr="004B77A2" w:rsidRDefault="00C54A08" w:rsidP="00C54A08">
            <w:pPr>
              <w:tabs>
                <w:tab w:val="center" w:pos="4320"/>
                <w:tab w:val="right" w:pos="8640"/>
              </w:tabs>
              <w:jc w:val="right"/>
              <w:rPr>
                <w:sz w:val="17"/>
                <w:szCs w:val="17"/>
              </w:rPr>
            </w:pPr>
            <w:r>
              <w:rPr>
                <w:sz w:val="17"/>
                <w:szCs w:val="17"/>
              </w:rPr>
              <w:t>396 505</w:t>
            </w:r>
          </w:p>
        </w:tc>
        <w:tc>
          <w:tcPr>
            <w:tcW w:w="0" w:type="auto"/>
          </w:tcPr>
          <w:p w14:paraId="0E1E8270" w14:textId="77777777" w:rsidR="00C54A08" w:rsidRPr="004B77A2" w:rsidRDefault="00C54A08" w:rsidP="00C54A08">
            <w:pPr>
              <w:tabs>
                <w:tab w:val="center" w:pos="4320"/>
                <w:tab w:val="right" w:pos="8640"/>
              </w:tabs>
              <w:jc w:val="center"/>
              <w:rPr>
                <w:sz w:val="17"/>
                <w:szCs w:val="17"/>
              </w:rPr>
            </w:pPr>
          </w:p>
        </w:tc>
        <w:tc>
          <w:tcPr>
            <w:tcW w:w="0" w:type="auto"/>
          </w:tcPr>
          <w:p w14:paraId="437EB065" w14:textId="77777777" w:rsidR="00C54A08" w:rsidRPr="004B77A2" w:rsidRDefault="00C54A08" w:rsidP="00C54A08">
            <w:pPr>
              <w:tabs>
                <w:tab w:val="center" w:pos="4320"/>
                <w:tab w:val="right" w:pos="8640"/>
              </w:tabs>
              <w:jc w:val="right"/>
              <w:rPr>
                <w:sz w:val="17"/>
                <w:szCs w:val="17"/>
              </w:rPr>
            </w:pPr>
          </w:p>
        </w:tc>
        <w:tc>
          <w:tcPr>
            <w:tcW w:w="0" w:type="auto"/>
          </w:tcPr>
          <w:p w14:paraId="6E41E4E3" w14:textId="77777777" w:rsidR="00C54A08" w:rsidRPr="004B77A2" w:rsidRDefault="00C54A08" w:rsidP="00C54A08">
            <w:pPr>
              <w:tabs>
                <w:tab w:val="center" w:pos="4320"/>
                <w:tab w:val="right" w:pos="8640"/>
              </w:tabs>
              <w:jc w:val="center"/>
              <w:rPr>
                <w:sz w:val="17"/>
                <w:szCs w:val="17"/>
              </w:rPr>
            </w:pPr>
            <w:r>
              <w:rPr>
                <w:sz w:val="17"/>
                <w:szCs w:val="17"/>
              </w:rPr>
              <w:t>1</w:t>
            </w:r>
          </w:p>
        </w:tc>
        <w:tc>
          <w:tcPr>
            <w:tcW w:w="0" w:type="auto"/>
          </w:tcPr>
          <w:p w14:paraId="70F6BC44" w14:textId="63350597" w:rsidR="00C54A08" w:rsidRPr="004B77A2" w:rsidRDefault="00C54A08" w:rsidP="00C54A08">
            <w:pPr>
              <w:tabs>
                <w:tab w:val="center" w:pos="4320"/>
                <w:tab w:val="right" w:pos="8640"/>
              </w:tabs>
              <w:jc w:val="right"/>
              <w:rPr>
                <w:sz w:val="17"/>
                <w:szCs w:val="17"/>
              </w:rPr>
            </w:pPr>
            <w:r>
              <w:rPr>
                <w:sz w:val="17"/>
                <w:szCs w:val="17"/>
              </w:rPr>
              <w:t>68 568</w:t>
            </w:r>
          </w:p>
        </w:tc>
        <w:tc>
          <w:tcPr>
            <w:tcW w:w="0" w:type="auto"/>
          </w:tcPr>
          <w:p w14:paraId="44A17ACF" w14:textId="77777777" w:rsidR="00C54A08" w:rsidRPr="004B77A2" w:rsidRDefault="00C54A08" w:rsidP="00C54A08">
            <w:pPr>
              <w:tabs>
                <w:tab w:val="center" w:pos="4320"/>
                <w:tab w:val="right" w:pos="8640"/>
              </w:tabs>
              <w:jc w:val="center"/>
              <w:rPr>
                <w:sz w:val="17"/>
                <w:szCs w:val="17"/>
              </w:rPr>
            </w:pPr>
            <w:r>
              <w:rPr>
                <w:sz w:val="17"/>
                <w:szCs w:val="17"/>
              </w:rPr>
              <w:t>3</w:t>
            </w:r>
          </w:p>
        </w:tc>
        <w:tc>
          <w:tcPr>
            <w:tcW w:w="0" w:type="auto"/>
          </w:tcPr>
          <w:p w14:paraId="01F125A7" w14:textId="7FCC1995" w:rsidR="00C54A08" w:rsidRPr="004B77A2" w:rsidRDefault="00C54A08" w:rsidP="00C54A08">
            <w:pPr>
              <w:tabs>
                <w:tab w:val="center" w:pos="4320"/>
                <w:tab w:val="right" w:pos="8640"/>
              </w:tabs>
              <w:jc w:val="right"/>
              <w:rPr>
                <w:sz w:val="17"/>
                <w:szCs w:val="17"/>
              </w:rPr>
            </w:pPr>
            <w:r>
              <w:rPr>
                <w:sz w:val="17"/>
                <w:szCs w:val="17"/>
              </w:rPr>
              <w:t>465 073</w:t>
            </w:r>
          </w:p>
        </w:tc>
      </w:tr>
      <w:tr w:rsidR="00C54A08" w:rsidRPr="00A55806" w14:paraId="7F99C495" w14:textId="77777777" w:rsidTr="00277021">
        <w:tc>
          <w:tcPr>
            <w:tcW w:w="0" w:type="auto"/>
            <w:vAlign w:val="center"/>
          </w:tcPr>
          <w:p w14:paraId="3C0F9059" w14:textId="77777777" w:rsidR="00C54A08" w:rsidRPr="004B77A2" w:rsidRDefault="00C54A08" w:rsidP="00C54A08">
            <w:pPr>
              <w:jc w:val="left"/>
              <w:rPr>
                <w:b/>
                <w:bCs/>
                <w:color w:val="000000"/>
                <w:sz w:val="17"/>
                <w:szCs w:val="17"/>
              </w:rPr>
            </w:pPr>
            <w:r>
              <w:rPr>
                <w:b/>
                <w:bCs/>
                <w:color w:val="000000"/>
                <w:sz w:val="17"/>
                <w:szCs w:val="17"/>
              </w:rPr>
              <w:t>Subtotal</w:t>
            </w:r>
          </w:p>
        </w:tc>
        <w:tc>
          <w:tcPr>
            <w:tcW w:w="0" w:type="auto"/>
          </w:tcPr>
          <w:p w14:paraId="3C2178FA" w14:textId="77777777" w:rsidR="00C54A08" w:rsidRPr="004B77A2" w:rsidRDefault="00C54A08" w:rsidP="00C54A08">
            <w:pPr>
              <w:tabs>
                <w:tab w:val="center" w:pos="4320"/>
                <w:tab w:val="right" w:pos="8640"/>
              </w:tabs>
              <w:jc w:val="center"/>
              <w:rPr>
                <w:sz w:val="17"/>
                <w:szCs w:val="17"/>
              </w:rPr>
            </w:pPr>
            <w:r>
              <w:rPr>
                <w:sz w:val="17"/>
                <w:szCs w:val="17"/>
              </w:rPr>
              <w:t>1</w:t>
            </w:r>
          </w:p>
        </w:tc>
        <w:tc>
          <w:tcPr>
            <w:tcW w:w="0" w:type="auto"/>
          </w:tcPr>
          <w:p w14:paraId="6B2AF612" w14:textId="6160DC1B" w:rsidR="00C54A08" w:rsidRPr="004B77A2" w:rsidRDefault="00C54A08" w:rsidP="00C54A08">
            <w:pPr>
              <w:tabs>
                <w:tab w:val="center" w:pos="4320"/>
                <w:tab w:val="right" w:pos="8640"/>
              </w:tabs>
              <w:jc w:val="right"/>
              <w:rPr>
                <w:sz w:val="17"/>
                <w:szCs w:val="17"/>
              </w:rPr>
            </w:pPr>
            <w:r>
              <w:rPr>
                <w:sz w:val="17"/>
                <w:szCs w:val="17"/>
              </w:rPr>
              <w:t>119 475</w:t>
            </w:r>
          </w:p>
        </w:tc>
        <w:tc>
          <w:tcPr>
            <w:tcW w:w="0" w:type="auto"/>
          </w:tcPr>
          <w:p w14:paraId="6A2EF5EA" w14:textId="77777777" w:rsidR="00C54A08" w:rsidRPr="004B77A2" w:rsidRDefault="00C54A08" w:rsidP="00C54A08">
            <w:pPr>
              <w:tabs>
                <w:tab w:val="center" w:pos="4320"/>
                <w:tab w:val="right" w:pos="8640"/>
              </w:tabs>
              <w:jc w:val="center"/>
              <w:rPr>
                <w:sz w:val="17"/>
                <w:szCs w:val="17"/>
              </w:rPr>
            </w:pPr>
            <w:r>
              <w:rPr>
                <w:sz w:val="17"/>
                <w:szCs w:val="17"/>
              </w:rPr>
              <w:t>16</w:t>
            </w:r>
          </w:p>
        </w:tc>
        <w:tc>
          <w:tcPr>
            <w:tcW w:w="0" w:type="auto"/>
          </w:tcPr>
          <w:p w14:paraId="269D0912" w14:textId="344B7184" w:rsidR="00C54A08" w:rsidRPr="004B77A2" w:rsidRDefault="00C54A08" w:rsidP="00C54A08">
            <w:pPr>
              <w:tabs>
                <w:tab w:val="right" w:pos="597"/>
                <w:tab w:val="center" w:pos="4320"/>
                <w:tab w:val="right" w:pos="8640"/>
              </w:tabs>
              <w:rPr>
                <w:sz w:val="17"/>
                <w:szCs w:val="17"/>
              </w:rPr>
            </w:pPr>
            <w:r>
              <w:rPr>
                <w:sz w:val="17"/>
                <w:szCs w:val="17"/>
              </w:rPr>
              <w:tab/>
              <w:t>1 163 589</w:t>
            </w:r>
          </w:p>
        </w:tc>
        <w:tc>
          <w:tcPr>
            <w:tcW w:w="0" w:type="auto"/>
          </w:tcPr>
          <w:p w14:paraId="7171C310" w14:textId="77777777" w:rsidR="00C54A08" w:rsidRPr="004B77A2" w:rsidRDefault="00C54A08" w:rsidP="00C54A08">
            <w:pPr>
              <w:tabs>
                <w:tab w:val="center" w:pos="4320"/>
                <w:tab w:val="right" w:pos="8640"/>
              </w:tabs>
              <w:jc w:val="center"/>
              <w:rPr>
                <w:sz w:val="17"/>
                <w:szCs w:val="17"/>
              </w:rPr>
            </w:pPr>
            <w:r>
              <w:rPr>
                <w:sz w:val="17"/>
                <w:szCs w:val="17"/>
              </w:rPr>
              <w:t>2</w:t>
            </w:r>
          </w:p>
        </w:tc>
        <w:tc>
          <w:tcPr>
            <w:tcW w:w="0" w:type="auto"/>
          </w:tcPr>
          <w:p w14:paraId="3455409D" w14:textId="5AF11D51" w:rsidR="00C54A08" w:rsidRPr="004B77A2" w:rsidRDefault="00C54A08" w:rsidP="00C54A08">
            <w:pPr>
              <w:tabs>
                <w:tab w:val="center" w:pos="4320"/>
                <w:tab w:val="right" w:pos="8640"/>
              </w:tabs>
              <w:jc w:val="right"/>
              <w:rPr>
                <w:sz w:val="17"/>
                <w:szCs w:val="17"/>
              </w:rPr>
            </w:pPr>
            <w:r>
              <w:rPr>
                <w:sz w:val="17"/>
                <w:szCs w:val="17"/>
              </w:rPr>
              <w:t>83 756</w:t>
            </w:r>
          </w:p>
        </w:tc>
        <w:tc>
          <w:tcPr>
            <w:tcW w:w="0" w:type="auto"/>
          </w:tcPr>
          <w:p w14:paraId="459C8DFE" w14:textId="77777777" w:rsidR="00C54A08" w:rsidRPr="004B77A2" w:rsidRDefault="00C54A08" w:rsidP="00C54A08">
            <w:pPr>
              <w:tabs>
                <w:tab w:val="center" w:pos="4320"/>
                <w:tab w:val="right" w:pos="8640"/>
              </w:tabs>
              <w:jc w:val="center"/>
              <w:rPr>
                <w:sz w:val="17"/>
                <w:szCs w:val="17"/>
              </w:rPr>
            </w:pPr>
            <w:r>
              <w:rPr>
                <w:sz w:val="17"/>
                <w:szCs w:val="17"/>
              </w:rPr>
              <w:t>1</w:t>
            </w:r>
          </w:p>
        </w:tc>
        <w:tc>
          <w:tcPr>
            <w:tcW w:w="0" w:type="auto"/>
          </w:tcPr>
          <w:p w14:paraId="220023A4" w14:textId="3A00BBDF" w:rsidR="00C54A08" w:rsidRPr="004B77A2" w:rsidRDefault="00C54A08" w:rsidP="00C54A08">
            <w:pPr>
              <w:tabs>
                <w:tab w:val="center" w:pos="4320"/>
                <w:tab w:val="right" w:pos="8640"/>
              </w:tabs>
              <w:jc w:val="right"/>
              <w:rPr>
                <w:sz w:val="17"/>
                <w:szCs w:val="17"/>
              </w:rPr>
            </w:pPr>
            <w:r>
              <w:rPr>
                <w:sz w:val="17"/>
                <w:szCs w:val="17"/>
              </w:rPr>
              <w:t>68 568</w:t>
            </w:r>
          </w:p>
        </w:tc>
        <w:tc>
          <w:tcPr>
            <w:tcW w:w="0" w:type="auto"/>
          </w:tcPr>
          <w:p w14:paraId="7A64004C" w14:textId="77777777" w:rsidR="00C54A08" w:rsidRPr="004B77A2" w:rsidRDefault="00C54A08" w:rsidP="00C54A08">
            <w:pPr>
              <w:tabs>
                <w:tab w:val="center" w:pos="4320"/>
                <w:tab w:val="right" w:pos="8640"/>
              </w:tabs>
              <w:jc w:val="center"/>
              <w:rPr>
                <w:sz w:val="17"/>
                <w:szCs w:val="17"/>
              </w:rPr>
            </w:pPr>
            <w:r>
              <w:rPr>
                <w:sz w:val="17"/>
                <w:szCs w:val="17"/>
              </w:rPr>
              <w:t>20</w:t>
            </w:r>
          </w:p>
        </w:tc>
        <w:tc>
          <w:tcPr>
            <w:tcW w:w="0" w:type="auto"/>
          </w:tcPr>
          <w:p w14:paraId="696C6CE0" w14:textId="61FE4E0C" w:rsidR="00C54A08" w:rsidRPr="004B77A2" w:rsidRDefault="00C54A08" w:rsidP="00C54A08">
            <w:pPr>
              <w:tabs>
                <w:tab w:val="center" w:pos="4320"/>
                <w:tab w:val="right" w:pos="8640"/>
              </w:tabs>
              <w:jc w:val="right"/>
              <w:rPr>
                <w:sz w:val="17"/>
                <w:szCs w:val="17"/>
              </w:rPr>
            </w:pPr>
            <w:r>
              <w:rPr>
                <w:sz w:val="17"/>
                <w:szCs w:val="17"/>
              </w:rPr>
              <w:t>1 435 388</w:t>
            </w:r>
          </w:p>
        </w:tc>
      </w:tr>
      <w:tr w:rsidR="00C54A08" w:rsidRPr="00277021" w14:paraId="7DA7620F" w14:textId="77777777" w:rsidTr="00277021">
        <w:tc>
          <w:tcPr>
            <w:tcW w:w="0" w:type="auto"/>
            <w:vAlign w:val="center"/>
          </w:tcPr>
          <w:p w14:paraId="491787F5" w14:textId="77777777" w:rsidR="00C54A08" w:rsidRPr="004B77A2" w:rsidRDefault="00C54A08" w:rsidP="00C54A08">
            <w:pPr>
              <w:jc w:val="left"/>
              <w:rPr>
                <w:b/>
                <w:bCs/>
                <w:color w:val="000000"/>
                <w:sz w:val="17"/>
                <w:szCs w:val="17"/>
              </w:rPr>
            </w:pPr>
            <w:r>
              <w:rPr>
                <w:b/>
                <w:bCs/>
                <w:color w:val="000000"/>
                <w:sz w:val="17"/>
                <w:szCs w:val="17"/>
              </w:rPr>
              <w:t xml:space="preserve">Total </w:t>
            </w:r>
          </w:p>
        </w:tc>
        <w:tc>
          <w:tcPr>
            <w:tcW w:w="0" w:type="auto"/>
          </w:tcPr>
          <w:p w14:paraId="26C79759" w14:textId="77777777" w:rsidR="00C54A08" w:rsidRPr="00277021" w:rsidRDefault="00C54A08" w:rsidP="00C54A08">
            <w:pPr>
              <w:tabs>
                <w:tab w:val="center" w:pos="4320"/>
                <w:tab w:val="right" w:pos="8640"/>
              </w:tabs>
              <w:jc w:val="center"/>
              <w:rPr>
                <w:sz w:val="17"/>
                <w:szCs w:val="17"/>
              </w:rPr>
            </w:pPr>
            <w:r>
              <w:rPr>
                <w:sz w:val="17"/>
                <w:szCs w:val="17"/>
              </w:rPr>
              <w:t>1</w:t>
            </w:r>
          </w:p>
        </w:tc>
        <w:tc>
          <w:tcPr>
            <w:tcW w:w="0" w:type="auto"/>
          </w:tcPr>
          <w:p w14:paraId="520606E6" w14:textId="7F65B586" w:rsidR="00C54A08" w:rsidRPr="00277021" w:rsidRDefault="00C54A08" w:rsidP="00C54A08">
            <w:pPr>
              <w:tabs>
                <w:tab w:val="center" w:pos="4320"/>
                <w:tab w:val="right" w:pos="8640"/>
              </w:tabs>
              <w:jc w:val="right"/>
              <w:rPr>
                <w:sz w:val="17"/>
                <w:szCs w:val="17"/>
              </w:rPr>
            </w:pPr>
            <w:r>
              <w:rPr>
                <w:sz w:val="17"/>
                <w:szCs w:val="17"/>
              </w:rPr>
              <w:t>119 475</w:t>
            </w:r>
          </w:p>
        </w:tc>
        <w:tc>
          <w:tcPr>
            <w:tcW w:w="0" w:type="auto"/>
          </w:tcPr>
          <w:p w14:paraId="4C439007" w14:textId="77777777" w:rsidR="00C54A08" w:rsidRPr="00277021" w:rsidRDefault="00C54A08" w:rsidP="00C54A08">
            <w:pPr>
              <w:tabs>
                <w:tab w:val="center" w:pos="4320"/>
                <w:tab w:val="right" w:pos="8640"/>
              </w:tabs>
              <w:jc w:val="center"/>
              <w:rPr>
                <w:sz w:val="17"/>
                <w:szCs w:val="17"/>
              </w:rPr>
            </w:pPr>
            <w:r>
              <w:rPr>
                <w:sz w:val="17"/>
                <w:szCs w:val="17"/>
              </w:rPr>
              <w:t>27</w:t>
            </w:r>
          </w:p>
        </w:tc>
        <w:tc>
          <w:tcPr>
            <w:tcW w:w="0" w:type="auto"/>
          </w:tcPr>
          <w:p w14:paraId="56F93AA7" w14:textId="7247CACF" w:rsidR="00C54A08" w:rsidRPr="00277021" w:rsidRDefault="00C54A08" w:rsidP="00C54A08">
            <w:pPr>
              <w:tabs>
                <w:tab w:val="center" w:pos="4320"/>
                <w:tab w:val="right" w:pos="8640"/>
              </w:tabs>
              <w:jc w:val="right"/>
              <w:rPr>
                <w:sz w:val="17"/>
                <w:szCs w:val="17"/>
              </w:rPr>
            </w:pPr>
            <w:r>
              <w:rPr>
                <w:sz w:val="17"/>
                <w:szCs w:val="17"/>
              </w:rPr>
              <w:t>1 497 462</w:t>
            </w:r>
          </w:p>
        </w:tc>
        <w:tc>
          <w:tcPr>
            <w:tcW w:w="0" w:type="auto"/>
          </w:tcPr>
          <w:p w14:paraId="324BF7E7" w14:textId="77777777" w:rsidR="00C54A08" w:rsidRPr="00277021" w:rsidRDefault="00C54A08" w:rsidP="00C54A08">
            <w:pPr>
              <w:tabs>
                <w:tab w:val="center" w:pos="4320"/>
                <w:tab w:val="right" w:pos="8640"/>
              </w:tabs>
              <w:jc w:val="center"/>
              <w:rPr>
                <w:sz w:val="17"/>
                <w:szCs w:val="17"/>
              </w:rPr>
            </w:pPr>
            <w:r>
              <w:rPr>
                <w:sz w:val="17"/>
                <w:szCs w:val="17"/>
              </w:rPr>
              <w:t>4</w:t>
            </w:r>
          </w:p>
        </w:tc>
        <w:tc>
          <w:tcPr>
            <w:tcW w:w="0" w:type="auto"/>
          </w:tcPr>
          <w:p w14:paraId="27722D97" w14:textId="7299F4B3" w:rsidR="00C54A08" w:rsidRPr="00277021" w:rsidRDefault="00C54A08" w:rsidP="00C54A08">
            <w:pPr>
              <w:tabs>
                <w:tab w:val="center" w:pos="4320"/>
                <w:tab w:val="right" w:pos="8640"/>
              </w:tabs>
              <w:jc w:val="right"/>
              <w:rPr>
                <w:sz w:val="17"/>
                <w:szCs w:val="17"/>
              </w:rPr>
            </w:pPr>
            <w:r>
              <w:rPr>
                <w:sz w:val="17"/>
                <w:szCs w:val="17"/>
              </w:rPr>
              <w:t>238 013</w:t>
            </w:r>
          </w:p>
        </w:tc>
        <w:tc>
          <w:tcPr>
            <w:tcW w:w="0" w:type="auto"/>
          </w:tcPr>
          <w:p w14:paraId="624BB712" w14:textId="77777777" w:rsidR="00C54A08" w:rsidRPr="00277021" w:rsidRDefault="00C54A08" w:rsidP="00C54A08">
            <w:pPr>
              <w:tabs>
                <w:tab w:val="center" w:pos="4320"/>
                <w:tab w:val="right" w:pos="8640"/>
              </w:tabs>
              <w:jc w:val="center"/>
              <w:rPr>
                <w:sz w:val="17"/>
                <w:szCs w:val="17"/>
              </w:rPr>
            </w:pPr>
            <w:r>
              <w:rPr>
                <w:sz w:val="17"/>
                <w:szCs w:val="17"/>
              </w:rPr>
              <w:t>1</w:t>
            </w:r>
          </w:p>
        </w:tc>
        <w:tc>
          <w:tcPr>
            <w:tcW w:w="0" w:type="auto"/>
          </w:tcPr>
          <w:p w14:paraId="0DBB16BE" w14:textId="0DA27520" w:rsidR="00C54A08" w:rsidRPr="00277021" w:rsidRDefault="00C54A08" w:rsidP="00C54A08">
            <w:pPr>
              <w:tabs>
                <w:tab w:val="center" w:pos="4320"/>
                <w:tab w:val="right" w:pos="8640"/>
              </w:tabs>
              <w:jc w:val="right"/>
              <w:rPr>
                <w:sz w:val="17"/>
                <w:szCs w:val="17"/>
              </w:rPr>
            </w:pPr>
            <w:r>
              <w:rPr>
                <w:sz w:val="17"/>
                <w:szCs w:val="17"/>
              </w:rPr>
              <w:t>68 568</w:t>
            </w:r>
          </w:p>
        </w:tc>
        <w:tc>
          <w:tcPr>
            <w:tcW w:w="0" w:type="auto"/>
          </w:tcPr>
          <w:p w14:paraId="5D642B66" w14:textId="77777777" w:rsidR="00C54A08" w:rsidRPr="00277021" w:rsidRDefault="00C54A08" w:rsidP="00C54A08">
            <w:pPr>
              <w:tabs>
                <w:tab w:val="center" w:pos="4320"/>
                <w:tab w:val="right" w:pos="8640"/>
              </w:tabs>
              <w:jc w:val="center"/>
              <w:rPr>
                <w:sz w:val="17"/>
                <w:szCs w:val="17"/>
              </w:rPr>
            </w:pPr>
            <w:r>
              <w:rPr>
                <w:sz w:val="17"/>
                <w:szCs w:val="17"/>
              </w:rPr>
              <w:t>33</w:t>
            </w:r>
          </w:p>
        </w:tc>
        <w:tc>
          <w:tcPr>
            <w:tcW w:w="0" w:type="auto"/>
          </w:tcPr>
          <w:p w14:paraId="66E1C09E" w14:textId="29579D16" w:rsidR="00C54A08" w:rsidRPr="00277021" w:rsidRDefault="00C54A08" w:rsidP="00C54A08">
            <w:pPr>
              <w:tabs>
                <w:tab w:val="center" w:pos="4320"/>
                <w:tab w:val="right" w:pos="8640"/>
              </w:tabs>
              <w:jc w:val="right"/>
              <w:rPr>
                <w:sz w:val="17"/>
                <w:szCs w:val="17"/>
              </w:rPr>
            </w:pPr>
            <w:r>
              <w:rPr>
                <w:sz w:val="17"/>
                <w:szCs w:val="17"/>
              </w:rPr>
              <w:t>1 923 518</w:t>
            </w:r>
          </w:p>
        </w:tc>
      </w:tr>
      <w:tr w:rsidR="00C54A08" w:rsidRPr="00A55806" w14:paraId="0BBE99A1" w14:textId="77777777" w:rsidTr="00277021">
        <w:tc>
          <w:tcPr>
            <w:tcW w:w="0" w:type="auto"/>
            <w:gridSpan w:val="11"/>
          </w:tcPr>
          <w:p w14:paraId="1969D289" w14:textId="77777777" w:rsidR="00C54A08" w:rsidRPr="004B77A2" w:rsidRDefault="00C54A08" w:rsidP="00C54A08">
            <w:pPr>
              <w:tabs>
                <w:tab w:val="center" w:pos="4320"/>
                <w:tab w:val="right" w:pos="8640"/>
              </w:tabs>
              <w:jc w:val="left"/>
              <w:rPr>
                <w:b/>
                <w:sz w:val="17"/>
                <w:szCs w:val="17"/>
              </w:rPr>
            </w:pPr>
            <w:r>
              <w:rPr>
                <w:b/>
                <w:bCs/>
                <w:color w:val="000000"/>
                <w:sz w:val="17"/>
                <w:szCs w:val="17"/>
              </w:rPr>
              <w:t>Proyectos “por decisión” (en curso)</w:t>
            </w:r>
          </w:p>
        </w:tc>
      </w:tr>
      <w:tr w:rsidR="00C54A08" w:rsidRPr="00A55806" w14:paraId="2DAA1676" w14:textId="77777777" w:rsidTr="00277021">
        <w:tc>
          <w:tcPr>
            <w:tcW w:w="0" w:type="auto"/>
          </w:tcPr>
          <w:p w14:paraId="2A187062" w14:textId="77777777" w:rsidR="00C54A08" w:rsidRPr="004B77A2" w:rsidRDefault="00991B0B" w:rsidP="00C54A08">
            <w:pPr>
              <w:tabs>
                <w:tab w:val="center" w:pos="4320"/>
                <w:tab w:val="right" w:pos="8640"/>
              </w:tabs>
              <w:rPr>
                <w:b/>
                <w:sz w:val="17"/>
                <w:szCs w:val="17"/>
              </w:rPr>
            </w:pPr>
            <w:r>
              <w:rPr>
                <w:b/>
                <w:sz w:val="17"/>
                <w:szCs w:val="17"/>
              </w:rPr>
              <w:t>n/a</w:t>
            </w:r>
          </w:p>
        </w:tc>
        <w:tc>
          <w:tcPr>
            <w:tcW w:w="0" w:type="auto"/>
          </w:tcPr>
          <w:p w14:paraId="069C309A" w14:textId="77777777" w:rsidR="00C54A08" w:rsidRPr="004B77A2" w:rsidRDefault="00C54A08" w:rsidP="00C54A08">
            <w:pPr>
              <w:tabs>
                <w:tab w:val="center" w:pos="4320"/>
                <w:tab w:val="right" w:pos="8640"/>
              </w:tabs>
              <w:jc w:val="center"/>
              <w:rPr>
                <w:sz w:val="17"/>
                <w:szCs w:val="17"/>
              </w:rPr>
            </w:pPr>
            <w:r>
              <w:rPr>
                <w:sz w:val="17"/>
                <w:szCs w:val="17"/>
              </w:rPr>
              <w:t>8</w:t>
            </w:r>
          </w:p>
        </w:tc>
        <w:tc>
          <w:tcPr>
            <w:tcW w:w="0" w:type="auto"/>
          </w:tcPr>
          <w:p w14:paraId="310144FC" w14:textId="261DDC4E" w:rsidR="00C54A08" w:rsidRPr="004B77A2" w:rsidRDefault="00C54A08" w:rsidP="00C54A08">
            <w:pPr>
              <w:tabs>
                <w:tab w:val="center" w:pos="4320"/>
                <w:tab w:val="right" w:pos="8640"/>
              </w:tabs>
              <w:jc w:val="right"/>
              <w:rPr>
                <w:sz w:val="17"/>
                <w:szCs w:val="17"/>
              </w:rPr>
            </w:pPr>
            <w:r>
              <w:rPr>
                <w:sz w:val="17"/>
                <w:szCs w:val="17"/>
              </w:rPr>
              <w:t>3 158 530</w:t>
            </w:r>
          </w:p>
        </w:tc>
        <w:tc>
          <w:tcPr>
            <w:tcW w:w="0" w:type="auto"/>
          </w:tcPr>
          <w:p w14:paraId="18C04480" w14:textId="77777777" w:rsidR="00C54A08" w:rsidRPr="004B77A2" w:rsidRDefault="00C54A08" w:rsidP="00C54A08">
            <w:pPr>
              <w:tabs>
                <w:tab w:val="center" w:pos="4320"/>
                <w:tab w:val="right" w:pos="8640"/>
              </w:tabs>
              <w:jc w:val="center"/>
              <w:rPr>
                <w:sz w:val="17"/>
                <w:szCs w:val="17"/>
              </w:rPr>
            </w:pPr>
            <w:r>
              <w:rPr>
                <w:sz w:val="17"/>
                <w:szCs w:val="17"/>
              </w:rPr>
              <w:t>2</w:t>
            </w:r>
          </w:p>
        </w:tc>
        <w:tc>
          <w:tcPr>
            <w:tcW w:w="0" w:type="auto"/>
          </w:tcPr>
          <w:p w14:paraId="2310AAE2" w14:textId="33157C81" w:rsidR="00C54A08" w:rsidRPr="004B77A2" w:rsidRDefault="00C54A08" w:rsidP="00C54A08">
            <w:pPr>
              <w:tabs>
                <w:tab w:val="center" w:pos="4320"/>
                <w:tab w:val="right" w:pos="8640"/>
              </w:tabs>
              <w:jc w:val="right"/>
              <w:rPr>
                <w:sz w:val="17"/>
                <w:szCs w:val="17"/>
              </w:rPr>
            </w:pPr>
            <w:r>
              <w:rPr>
                <w:sz w:val="17"/>
                <w:szCs w:val="17"/>
              </w:rPr>
              <w:t>37 290</w:t>
            </w:r>
          </w:p>
        </w:tc>
        <w:tc>
          <w:tcPr>
            <w:tcW w:w="0" w:type="auto"/>
          </w:tcPr>
          <w:p w14:paraId="51786569" w14:textId="77777777" w:rsidR="00C54A08" w:rsidRPr="004B77A2" w:rsidRDefault="00C54A08" w:rsidP="00C54A08">
            <w:pPr>
              <w:tabs>
                <w:tab w:val="center" w:pos="4320"/>
                <w:tab w:val="right" w:pos="8640"/>
              </w:tabs>
              <w:jc w:val="center"/>
              <w:rPr>
                <w:sz w:val="17"/>
                <w:szCs w:val="17"/>
              </w:rPr>
            </w:pPr>
            <w:r>
              <w:rPr>
                <w:sz w:val="17"/>
                <w:szCs w:val="17"/>
              </w:rPr>
              <w:t>2</w:t>
            </w:r>
          </w:p>
        </w:tc>
        <w:tc>
          <w:tcPr>
            <w:tcW w:w="0" w:type="auto"/>
          </w:tcPr>
          <w:p w14:paraId="12D747A9" w14:textId="39339BC5" w:rsidR="00C54A08" w:rsidRPr="004B77A2" w:rsidRDefault="00C54A08" w:rsidP="00C54A08">
            <w:pPr>
              <w:tabs>
                <w:tab w:val="center" w:pos="4320"/>
                <w:tab w:val="right" w:pos="8640"/>
              </w:tabs>
              <w:jc w:val="right"/>
              <w:rPr>
                <w:sz w:val="17"/>
                <w:szCs w:val="17"/>
              </w:rPr>
            </w:pPr>
            <w:r>
              <w:rPr>
                <w:sz w:val="17"/>
                <w:szCs w:val="17"/>
              </w:rPr>
              <w:t>147 554</w:t>
            </w:r>
          </w:p>
        </w:tc>
        <w:tc>
          <w:tcPr>
            <w:tcW w:w="0" w:type="auto"/>
          </w:tcPr>
          <w:p w14:paraId="67E4E20D" w14:textId="77777777" w:rsidR="00C54A08" w:rsidRPr="004B77A2" w:rsidRDefault="00C54A08" w:rsidP="00C54A08">
            <w:pPr>
              <w:tabs>
                <w:tab w:val="center" w:pos="4320"/>
                <w:tab w:val="right" w:pos="8640"/>
              </w:tabs>
              <w:jc w:val="center"/>
              <w:rPr>
                <w:sz w:val="17"/>
                <w:szCs w:val="17"/>
              </w:rPr>
            </w:pPr>
            <w:r>
              <w:rPr>
                <w:sz w:val="17"/>
                <w:szCs w:val="17"/>
              </w:rPr>
              <w:t>4</w:t>
            </w:r>
          </w:p>
        </w:tc>
        <w:tc>
          <w:tcPr>
            <w:tcW w:w="0" w:type="auto"/>
          </w:tcPr>
          <w:p w14:paraId="52C10DC0" w14:textId="6B102324" w:rsidR="00C54A08" w:rsidRPr="004B77A2" w:rsidRDefault="00C54A08" w:rsidP="00C54A08">
            <w:pPr>
              <w:tabs>
                <w:tab w:val="center" w:pos="4320"/>
                <w:tab w:val="right" w:pos="8640"/>
              </w:tabs>
              <w:jc w:val="right"/>
              <w:rPr>
                <w:sz w:val="17"/>
                <w:szCs w:val="17"/>
              </w:rPr>
            </w:pPr>
            <w:r>
              <w:rPr>
                <w:sz w:val="17"/>
                <w:szCs w:val="17"/>
              </w:rPr>
              <w:t>493 103</w:t>
            </w:r>
          </w:p>
        </w:tc>
        <w:tc>
          <w:tcPr>
            <w:tcW w:w="0" w:type="auto"/>
          </w:tcPr>
          <w:p w14:paraId="53395059" w14:textId="77777777" w:rsidR="00C54A08" w:rsidRPr="004B77A2" w:rsidRDefault="00C54A08" w:rsidP="00C54A08">
            <w:pPr>
              <w:tabs>
                <w:tab w:val="center" w:pos="4320"/>
                <w:tab w:val="right" w:pos="8640"/>
              </w:tabs>
              <w:jc w:val="center"/>
              <w:rPr>
                <w:sz w:val="17"/>
                <w:szCs w:val="17"/>
              </w:rPr>
            </w:pPr>
            <w:r>
              <w:rPr>
                <w:sz w:val="17"/>
                <w:szCs w:val="17"/>
              </w:rPr>
              <w:t>16</w:t>
            </w:r>
          </w:p>
        </w:tc>
        <w:tc>
          <w:tcPr>
            <w:tcW w:w="0" w:type="auto"/>
          </w:tcPr>
          <w:p w14:paraId="58CC38C1" w14:textId="6A03B54A" w:rsidR="00C54A08" w:rsidRPr="004B77A2" w:rsidRDefault="00C54A08" w:rsidP="00C54A08">
            <w:pPr>
              <w:tabs>
                <w:tab w:val="center" w:pos="4320"/>
                <w:tab w:val="right" w:pos="8640"/>
              </w:tabs>
              <w:jc w:val="right"/>
              <w:rPr>
                <w:sz w:val="17"/>
                <w:szCs w:val="17"/>
              </w:rPr>
            </w:pPr>
            <w:r>
              <w:rPr>
                <w:sz w:val="17"/>
                <w:szCs w:val="17"/>
              </w:rPr>
              <w:t>3 836 477</w:t>
            </w:r>
          </w:p>
        </w:tc>
      </w:tr>
      <w:tr w:rsidR="00C54A08" w:rsidRPr="00A55806" w14:paraId="520DD863" w14:textId="77777777" w:rsidTr="00277021">
        <w:tc>
          <w:tcPr>
            <w:tcW w:w="0" w:type="auto"/>
            <w:gridSpan w:val="11"/>
          </w:tcPr>
          <w:p w14:paraId="712C783E" w14:textId="77777777" w:rsidR="00C54A08" w:rsidRPr="004B77A2" w:rsidRDefault="00C54A08" w:rsidP="00C54A08">
            <w:pPr>
              <w:tabs>
                <w:tab w:val="center" w:pos="4320"/>
                <w:tab w:val="right" w:pos="8640"/>
              </w:tabs>
              <w:rPr>
                <w:sz w:val="17"/>
                <w:szCs w:val="17"/>
              </w:rPr>
            </w:pPr>
            <w:r>
              <w:rPr>
                <w:b/>
                <w:sz w:val="17"/>
                <w:szCs w:val="17"/>
              </w:rPr>
              <w:t>Estudio de alternativas a las SAO</w:t>
            </w:r>
          </w:p>
        </w:tc>
      </w:tr>
      <w:tr w:rsidR="00C54A08" w:rsidRPr="00A55806" w14:paraId="36AC6313" w14:textId="77777777" w:rsidTr="00277021">
        <w:tc>
          <w:tcPr>
            <w:tcW w:w="0" w:type="auto"/>
          </w:tcPr>
          <w:p w14:paraId="78331D29" w14:textId="77777777" w:rsidR="00C54A08" w:rsidRPr="004B77A2" w:rsidRDefault="00C54A08" w:rsidP="00C54A08">
            <w:pPr>
              <w:tabs>
                <w:tab w:val="center" w:pos="4320"/>
                <w:tab w:val="right" w:pos="8640"/>
              </w:tabs>
              <w:rPr>
                <w:b/>
                <w:bCs/>
                <w:color w:val="000000"/>
                <w:sz w:val="17"/>
                <w:szCs w:val="17"/>
              </w:rPr>
            </w:pPr>
            <w:r>
              <w:rPr>
                <w:b/>
                <w:bCs/>
                <w:color w:val="000000"/>
                <w:sz w:val="17"/>
                <w:szCs w:val="17"/>
              </w:rPr>
              <w:t>2017</w:t>
            </w:r>
          </w:p>
        </w:tc>
        <w:tc>
          <w:tcPr>
            <w:tcW w:w="0" w:type="auto"/>
          </w:tcPr>
          <w:p w14:paraId="5BF2ADDF" w14:textId="77777777" w:rsidR="00C54A08" w:rsidRPr="004B77A2" w:rsidRDefault="00C54A08" w:rsidP="00C54A08">
            <w:pPr>
              <w:tabs>
                <w:tab w:val="center" w:pos="4320"/>
                <w:tab w:val="right" w:pos="8640"/>
              </w:tabs>
              <w:jc w:val="center"/>
              <w:rPr>
                <w:sz w:val="17"/>
                <w:szCs w:val="17"/>
              </w:rPr>
            </w:pPr>
          </w:p>
        </w:tc>
        <w:tc>
          <w:tcPr>
            <w:tcW w:w="0" w:type="auto"/>
          </w:tcPr>
          <w:p w14:paraId="08052725" w14:textId="77777777" w:rsidR="00C54A08" w:rsidRPr="004B77A2" w:rsidRDefault="00C54A08" w:rsidP="00C54A08">
            <w:pPr>
              <w:tabs>
                <w:tab w:val="center" w:pos="4320"/>
                <w:tab w:val="right" w:pos="8640"/>
              </w:tabs>
              <w:jc w:val="center"/>
              <w:rPr>
                <w:sz w:val="17"/>
                <w:szCs w:val="17"/>
              </w:rPr>
            </w:pPr>
          </w:p>
        </w:tc>
        <w:tc>
          <w:tcPr>
            <w:tcW w:w="0" w:type="auto"/>
          </w:tcPr>
          <w:p w14:paraId="48BB75D5" w14:textId="77777777" w:rsidR="00C54A08" w:rsidRPr="004B77A2" w:rsidRDefault="00C54A08" w:rsidP="00C54A08">
            <w:pPr>
              <w:tabs>
                <w:tab w:val="center" w:pos="4320"/>
                <w:tab w:val="right" w:pos="8640"/>
              </w:tabs>
              <w:jc w:val="center"/>
              <w:rPr>
                <w:sz w:val="17"/>
                <w:szCs w:val="17"/>
              </w:rPr>
            </w:pPr>
            <w:r>
              <w:rPr>
                <w:sz w:val="17"/>
                <w:szCs w:val="17"/>
              </w:rPr>
              <w:t>13</w:t>
            </w:r>
          </w:p>
        </w:tc>
        <w:tc>
          <w:tcPr>
            <w:tcW w:w="0" w:type="auto"/>
          </w:tcPr>
          <w:p w14:paraId="5AA4397B" w14:textId="0B06B2B1" w:rsidR="00C54A08" w:rsidRPr="004B77A2" w:rsidRDefault="00585F14" w:rsidP="00C54A08">
            <w:pPr>
              <w:tabs>
                <w:tab w:val="center" w:pos="4320"/>
                <w:tab w:val="right" w:pos="8640"/>
              </w:tabs>
              <w:jc w:val="right"/>
              <w:rPr>
                <w:sz w:val="17"/>
                <w:szCs w:val="17"/>
              </w:rPr>
            </w:pPr>
            <w:r>
              <w:rPr>
                <w:sz w:val="17"/>
                <w:szCs w:val="17"/>
              </w:rPr>
              <w:t>601 842</w:t>
            </w:r>
          </w:p>
        </w:tc>
        <w:tc>
          <w:tcPr>
            <w:tcW w:w="0" w:type="auto"/>
          </w:tcPr>
          <w:p w14:paraId="693DFA00" w14:textId="77777777" w:rsidR="00C54A08" w:rsidRPr="004B77A2" w:rsidRDefault="00C54A08" w:rsidP="00C54A08">
            <w:pPr>
              <w:tabs>
                <w:tab w:val="center" w:pos="4320"/>
                <w:tab w:val="right" w:pos="8640"/>
              </w:tabs>
              <w:jc w:val="center"/>
              <w:rPr>
                <w:sz w:val="17"/>
                <w:szCs w:val="17"/>
              </w:rPr>
            </w:pPr>
          </w:p>
        </w:tc>
        <w:tc>
          <w:tcPr>
            <w:tcW w:w="0" w:type="auto"/>
          </w:tcPr>
          <w:p w14:paraId="09ACB56F" w14:textId="77777777" w:rsidR="00C54A08" w:rsidRPr="004B77A2" w:rsidRDefault="00C54A08" w:rsidP="00C54A08">
            <w:pPr>
              <w:tabs>
                <w:tab w:val="center" w:pos="4320"/>
                <w:tab w:val="right" w:pos="8640"/>
              </w:tabs>
              <w:jc w:val="right"/>
              <w:rPr>
                <w:sz w:val="17"/>
                <w:szCs w:val="17"/>
              </w:rPr>
            </w:pPr>
          </w:p>
        </w:tc>
        <w:tc>
          <w:tcPr>
            <w:tcW w:w="0" w:type="auto"/>
          </w:tcPr>
          <w:p w14:paraId="41B91839" w14:textId="77777777" w:rsidR="00C54A08" w:rsidRPr="004B77A2" w:rsidRDefault="00C54A08" w:rsidP="00C54A08">
            <w:pPr>
              <w:tabs>
                <w:tab w:val="center" w:pos="4320"/>
                <w:tab w:val="right" w:pos="8640"/>
              </w:tabs>
              <w:jc w:val="center"/>
              <w:rPr>
                <w:sz w:val="17"/>
                <w:szCs w:val="17"/>
              </w:rPr>
            </w:pPr>
          </w:p>
        </w:tc>
        <w:tc>
          <w:tcPr>
            <w:tcW w:w="0" w:type="auto"/>
          </w:tcPr>
          <w:p w14:paraId="74E325AF" w14:textId="77777777" w:rsidR="00C54A08" w:rsidRPr="004B77A2" w:rsidRDefault="00C54A08" w:rsidP="00C54A08">
            <w:pPr>
              <w:tabs>
                <w:tab w:val="center" w:pos="4320"/>
                <w:tab w:val="right" w:pos="8640"/>
              </w:tabs>
              <w:jc w:val="right"/>
              <w:rPr>
                <w:sz w:val="17"/>
                <w:szCs w:val="17"/>
              </w:rPr>
            </w:pPr>
          </w:p>
        </w:tc>
        <w:tc>
          <w:tcPr>
            <w:tcW w:w="0" w:type="auto"/>
          </w:tcPr>
          <w:p w14:paraId="4929A8C1" w14:textId="77777777" w:rsidR="00C54A08" w:rsidRPr="004B77A2" w:rsidRDefault="00D246B2" w:rsidP="00C54A08">
            <w:pPr>
              <w:tabs>
                <w:tab w:val="center" w:pos="4320"/>
                <w:tab w:val="right" w:pos="8640"/>
              </w:tabs>
              <w:jc w:val="center"/>
              <w:rPr>
                <w:sz w:val="17"/>
                <w:szCs w:val="17"/>
              </w:rPr>
            </w:pPr>
            <w:r>
              <w:rPr>
                <w:sz w:val="17"/>
                <w:szCs w:val="17"/>
              </w:rPr>
              <w:t>13</w:t>
            </w:r>
          </w:p>
        </w:tc>
        <w:tc>
          <w:tcPr>
            <w:tcW w:w="0" w:type="auto"/>
          </w:tcPr>
          <w:p w14:paraId="5E3BC975" w14:textId="3585D8B2" w:rsidR="00C54A08" w:rsidRPr="004B77A2" w:rsidRDefault="00C54A08" w:rsidP="00D246B2">
            <w:pPr>
              <w:tabs>
                <w:tab w:val="center" w:pos="4320"/>
                <w:tab w:val="right" w:pos="8640"/>
              </w:tabs>
              <w:jc w:val="right"/>
              <w:rPr>
                <w:sz w:val="17"/>
                <w:szCs w:val="17"/>
              </w:rPr>
            </w:pPr>
            <w:r>
              <w:rPr>
                <w:sz w:val="17"/>
                <w:szCs w:val="17"/>
              </w:rPr>
              <w:t>601 842</w:t>
            </w:r>
          </w:p>
        </w:tc>
      </w:tr>
      <w:tr w:rsidR="00C54A08" w:rsidRPr="00A55806" w14:paraId="1AE917D6" w14:textId="77777777" w:rsidTr="00277021">
        <w:tc>
          <w:tcPr>
            <w:tcW w:w="0" w:type="auto"/>
          </w:tcPr>
          <w:p w14:paraId="0E619404" w14:textId="77777777" w:rsidR="00C54A08" w:rsidRPr="004B77A2" w:rsidRDefault="00C54A08" w:rsidP="00C54A08">
            <w:pPr>
              <w:tabs>
                <w:tab w:val="center" w:pos="4320"/>
                <w:tab w:val="right" w:pos="8640"/>
              </w:tabs>
              <w:rPr>
                <w:b/>
                <w:sz w:val="17"/>
                <w:szCs w:val="17"/>
              </w:rPr>
            </w:pPr>
            <w:r>
              <w:rPr>
                <w:b/>
                <w:bCs/>
                <w:color w:val="000000"/>
                <w:sz w:val="17"/>
                <w:szCs w:val="17"/>
              </w:rPr>
              <w:t>Gran total</w:t>
            </w:r>
          </w:p>
        </w:tc>
        <w:tc>
          <w:tcPr>
            <w:tcW w:w="0" w:type="auto"/>
          </w:tcPr>
          <w:p w14:paraId="50781533" w14:textId="77777777" w:rsidR="00C54A08" w:rsidRPr="004B77A2" w:rsidRDefault="00C54A08" w:rsidP="00C54A08">
            <w:pPr>
              <w:tabs>
                <w:tab w:val="center" w:pos="4320"/>
                <w:tab w:val="right" w:pos="8640"/>
              </w:tabs>
              <w:jc w:val="center"/>
              <w:rPr>
                <w:b/>
                <w:sz w:val="17"/>
                <w:szCs w:val="17"/>
              </w:rPr>
            </w:pPr>
            <w:r>
              <w:rPr>
                <w:b/>
                <w:sz w:val="17"/>
                <w:szCs w:val="17"/>
              </w:rPr>
              <w:t>9</w:t>
            </w:r>
          </w:p>
        </w:tc>
        <w:tc>
          <w:tcPr>
            <w:tcW w:w="0" w:type="auto"/>
          </w:tcPr>
          <w:p w14:paraId="29D224C3" w14:textId="0B821A51" w:rsidR="00C54A08" w:rsidRPr="004B77A2" w:rsidRDefault="00C54A08" w:rsidP="00C54A08">
            <w:pPr>
              <w:tabs>
                <w:tab w:val="center" w:pos="4320"/>
                <w:tab w:val="right" w:pos="8640"/>
              </w:tabs>
              <w:jc w:val="right"/>
              <w:rPr>
                <w:b/>
                <w:sz w:val="17"/>
                <w:szCs w:val="17"/>
              </w:rPr>
            </w:pPr>
            <w:r>
              <w:rPr>
                <w:b/>
                <w:sz w:val="17"/>
                <w:szCs w:val="17"/>
              </w:rPr>
              <w:t>3 278 005</w:t>
            </w:r>
          </w:p>
        </w:tc>
        <w:tc>
          <w:tcPr>
            <w:tcW w:w="0" w:type="auto"/>
          </w:tcPr>
          <w:p w14:paraId="7DD92181" w14:textId="77777777" w:rsidR="00C54A08" w:rsidRPr="004B77A2" w:rsidRDefault="00D246B2" w:rsidP="00C54A08">
            <w:pPr>
              <w:tabs>
                <w:tab w:val="center" w:pos="4320"/>
                <w:tab w:val="right" w:pos="8640"/>
              </w:tabs>
              <w:jc w:val="center"/>
              <w:rPr>
                <w:b/>
                <w:sz w:val="17"/>
                <w:szCs w:val="17"/>
              </w:rPr>
            </w:pPr>
            <w:r>
              <w:rPr>
                <w:b/>
                <w:sz w:val="17"/>
                <w:szCs w:val="17"/>
              </w:rPr>
              <w:t>42</w:t>
            </w:r>
          </w:p>
        </w:tc>
        <w:tc>
          <w:tcPr>
            <w:tcW w:w="0" w:type="auto"/>
          </w:tcPr>
          <w:p w14:paraId="0DE75BCF" w14:textId="5202A1BC" w:rsidR="00C54A08" w:rsidRPr="004B77A2" w:rsidRDefault="00C54A08" w:rsidP="00D246B2">
            <w:pPr>
              <w:tabs>
                <w:tab w:val="center" w:pos="4320"/>
                <w:tab w:val="right" w:pos="8640"/>
              </w:tabs>
              <w:jc w:val="right"/>
              <w:rPr>
                <w:b/>
                <w:sz w:val="17"/>
                <w:szCs w:val="17"/>
              </w:rPr>
            </w:pPr>
            <w:r>
              <w:rPr>
                <w:b/>
                <w:sz w:val="17"/>
                <w:szCs w:val="17"/>
              </w:rPr>
              <w:t>2 136 594</w:t>
            </w:r>
          </w:p>
        </w:tc>
        <w:tc>
          <w:tcPr>
            <w:tcW w:w="0" w:type="auto"/>
          </w:tcPr>
          <w:p w14:paraId="7FB9D71B" w14:textId="77777777" w:rsidR="00C54A08" w:rsidRPr="004B77A2" w:rsidRDefault="00C54A08" w:rsidP="00C54A08">
            <w:pPr>
              <w:tabs>
                <w:tab w:val="center" w:pos="4320"/>
                <w:tab w:val="right" w:pos="8640"/>
              </w:tabs>
              <w:jc w:val="center"/>
              <w:rPr>
                <w:b/>
                <w:sz w:val="17"/>
                <w:szCs w:val="17"/>
              </w:rPr>
            </w:pPr>
            <w:r>
              <w:rPr>
                <w:b/>
                <w:sz w:val="17"/>
                <w:szCs w:val="17"/>
              </w:rPr>
              <w:t>6</w:t>
            </w:r>
          </w:p>
        </w:tc>
        <w:tc>
          <w:tcPr>
            <w:tcW w:w="0" w:type="auto"/>
          </w:tcPr>
          <w:p w14:paraId="177E2EE2" w14:textId="03352E1E" w:rsidR="00C54A08" w:rsidRPr="004B77A2" w:rsidRDefault="00C54A08" w:rsidP="00C54A08">
            <w:pPr>
              <w:jc w:val="right"/>
              <w:rPr>
                <w:b/>
                <w:sz w:val="17"/>
                <w:szCs w:val="17"/>
              </w:rPr>
            </w:pPr>
            <w:r>
              <w:rPr>
                <w:b/>
                <w:color w:val="000000"/>
                <w:sz w:val="17"/>
                <w:szCs w:val="17"/>
              </w:rPr>
              <w:t>385 567</w:t>
            </w:r>
          </w:p>
        </w:tc>
        <w:tc>
          <w:tcPr>
            <w:tcW w:w="0" w:type="auto"/>
          </w:tcPr>
          <w:p w14:paraId="5ED9422E" w14:textId="77777777" w:rsidR="00C54A08" w:rsidRPr="004B77A2" w:rsidRDefault="00C54A08" w:rsidP="00C54A08">
            <w:pPr>
              <w:tabs>
                <w:tab w:val="center" w:pos="4320"/>
                <w:tab w:val="right" w:pos="8640"/>
              </w:tabs>
              <w:jc w:val="center"/>
              <w:rPr>
                <w:b/>
                <w:sz w:val="17"/>
                <w:szCs w:val="17"/>
              </w:rPr>
            </w:pPr>
            <w:r>
              <w:rPr>
                <w:b/>
                <w:sz w:val="17"/>
                <w:szCs w:val="17"/>
              </w:rPr>
              <w:t>5</w:t>
            </w:r>
          </w:p>
        </w:tc>
        <w:tc>
          <w:tcPr>
            <w:tcW w:w="0" w:type="auto"/>
          </w:tcPr>
          <w:p w14:paraId="4FCCD3C0" w14:textId="150AD8BF" w:rsidR="00C54A08" w:rsidRPr="004B77A2" w:rsidRDefault="00C54A08" w:rsidP="00C54A08">
            <w:pPr>
              <w:tabs>
                <w:tab w:val="center" w:pos="4320"/>
                <w:tab w:val="right" w:pos="8640"/>
              </w:tabs>
              <w:jc w:val="right"/>
              <w:rPr>
                <w:b/>
                <w:sz w:val="17"/>
                <w:szCs w:val="17"/>
              </w:rPr>
            </w:pPr>
            <w:r>
              <w:rPr>
                <w:b/>
                <w:sz w:val="17"/>
                <w:szCs w:val="17"/>
              </w:rPr>
              <w:t>561 671</w:t>
            </w:r>
          </w:p>
        </w:tc>
        <w:tc>
          <w:tcPr>
            <w:tcW w:w="0" w:type="auto"/>
          </w:tcPr>
          <w:p w14:paraId="7FE43BF2" w14:textId="77777777" w:rsidR="00C54A08" w:rsidRPr="004B77A2" w:rsidRDefault="00D246B2" w:rsidP="00C54A08">
            <w:pPr>
              <w:tabs>
                <w:tab w:val="center" w:pos="4320"/>
                <w:tab w:val="right" w:pos="8640"/>
              </w:tabs>
              <w:jc w:val="center"/>
              <w:rPr>
                <w:b/>
                <w:sz w:val="17"/>
                <w:szCs w:val="17"/>
              </w:rPr>
            </w:pPr>
            <w:r>
              <w:rPr>
                <w:b/>
                <w:sz w:val="17"/>
                <w:szCs w:val="17"/>
              </w:rPr>
              <w:t>62</w:t>
            </w:r>
          </w:p>
          <w:p w14:paraId="71DCB2E4" w14:textId="77777777" w:rsidR="00C54A08" w:rsidRPr="004B77A2" w:rsidRDefault="00C54A08" w:rsidP="00C54A08">
            <w:pPr>
              <w:tabs>
                <w:tab w:val="center" w:pos="4320"/>
                <w:tab w:val="right" w:pos="8640"/>
              </w:tabs>
              <w:jc w:val="center"/>
              <w:rPr>
                <w:b/>
                <w:sz w:val="17"/>
                <w:szCs w:val="17"/>
              </w:rPr>
            </w:pPr>
          </w:p>
        </w:tc>
        <w:tc>
          <w:tcPr>
            <w:tcW w:w="0" w:type="auto"/>
          </w:tcPr>
          <w:p w14:paraId="3AC7B7F5" w14:textId="6386CA86" w:rsidR="00C54A08" w:rsidRPr="004B77A2" w:rsidRDefault="00C54A08" w:rsidP="00D246B2">
            <w:pPr>
              <w:tabs>
                <w:tab w:val="center" w:pos="4320"/>
                <w:tab w:val="right" w:pos="8640"/>
              </w:tabs>
              <w:jc w:val="right"/>
              <w:rPr>
                <w:b/>
                <w:sz w:val="17"/>
                <w:szCs w:val="17"/>
              </w:rPr>
            </w:pPr>
            <w:r>
              <w:rPr>
                <w:b/>
                <w:sz w:val="17"/>
                <w:szCs w:val="17"/>
              </w:rPr>
              <w:t>6 361 837</w:t>
            </w:r>
          </w:p>
        </w:tc>
      </w:tr>
    </w:tbl>
    <w:p w14:paraId="7B441A72" w14:textId="77777777" w:rsidR="00234AF1" w:rsidRDefault="00234AF1" w:rsidP="0053543C">
      <w:pPr>
        <w:tabs>
          <w:tab w:val="center" w:pos="4320"/>
          <w:tab w:val="right" w:pos="8640"/>
        </w:tabs>
        <w:rPr>
          <w:u w:val="single"/>
        </w:rPr>
      </w:pPr>
    </w:p>
    <w:p w14:paraId="7EB77FF8" w14:textId="77777777" w:rsidR="0053543C" w:rsidRPr="00171570" w:rsidRDefault="0053543C" w:rsidP="0053543C">
      <w:pPr>
        <w:tabs>
          <w:tab w:val="center" w:pos="4320"/>
          <w:tab w:val="right" w:pos="8640"/>
        </w:tabs>
        <w:rPr>
          <w:u w:val="single"/>
        </w:rPr>
      </w:pPr>
      <w:r>
        <w:rPr>
          <w:u w:val="single"/>
        </w:rPr>
        <w:t>Fondos que los organismos bilaterales han de devolver a la 83ª reunión</w:t>
      </w:r>
    </w:p>
    <w:p w14:paraId="60B55756" w14:textId="77777777" w:rsidR="0053543C" w:rsidRDefault="0053543C" w:rsidP="0053543C">
      <w:pPr>
        <w:tabs>
          <w:tab w:val="num" w:pos="709"/>
        </w:tabs>
        <w:ind w:right="-22"/>
        <w:rPr>
          <w:sz w:val="24"/>
          <w:szCs w:val="24"/>
          <w:u w:val="single"/>
        </w:rPr>
      </w:pPr>
    </w:p>
    <w:p w14:paraId="27E45D07" w14:textId="77777777" w:rsidR="00D5041C" w:rsidRDefault="0053543C" w:rsidP="0087778F">
      <w:pPr>
        <w:pStyle w:val="Heading1"/>
      </w:pPr>
      <w:r>
        <w:t>El monto total de fondos que los organismos bilaterales han de devolver asciende a 9 732 $EUA, que incluye una devolución de intereses de 6 632 $EUA, como se muestra en la tabla 3 (la lista de proyectos con fondos devueltos se presenta en el anexo IV).</w:t>
      </w:r>
    </w:p>
    <w:p w14:paraId="7ED1A6C3" w14:textId="77777777" w:rsidR="00CD3C62" w:rsidRPr="00B02FE7" w:rsidRDefault="0053543C" w:rsidP="00396D56">
      <w:pPr>
        <w:keepNext/>
        <w:keepLines/>
        <w:widowControl w:val="0"/>
        <w:ind w:right="-164"/>
        <w:rPr>
          <w:b/>
        </w:rPr>
      </w:pPr>
      <w:r>
        <w:rPr>
          <w:b/>
        </w:rPr>
        <w:t>Tabla 3. Fondos que los organismos bilaterales han de devolver a la 83ª reunión ($EUA)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07"/>
        <w:gridCol w:w="1979"/>
        <w:gridCol w:w="1849"/>
        <w:gridCol w:w="1809"/>
        <w:gridCol w:w="1821"/>
      </w:tblGrid>
      <w:tr w:rsidR="00FA2551" w:rsidRPr="002D16DA" w14:paraId="3B922234" w14:textId="77777777" w:rsidTr="00FA2551">
        <w:trPr>
          <w:trHeight w:val="276"/>
        </w:trPr>
        <w:tc>
          <w:tcPr>
            <w:tcW w:w="2007" w:type="dxa"/>
            <w:vAlign w:val="center"/>
          </w:tcPr>
          <w:p w14:paraId="4BF78325" w14:textId="77777777" w:rsidR="00FA2551" w:rsidRPr="00396D56" w:rsidRDefault="00FA2551" w:rsidP="00396D56">
            <w:pPr>
              <w:keepNext/>
              <w:keepLines/>
              <w:widowControl w:val="0"/>
              <w:jc w:val="center"/>
              <w:rPr>
                <w:b/>
                <w:sz w:val="20"/>
                <w:szCs w:val="20"/>
              </w:rPr>
            </w:pPr>
            <w:r>
              <w:rPr>
                <w:b/>
                <w:sz w:val="20"/>
                <w:szCs w:val="20"/>
              </w:rPr>
              <w:t>Organismo</w:t>
            </w:r>
          </w:p>
        </w:tc>
        <w:tc>
          <w:tcPr>
            <w:tcW w:w="1979" w:type="dxa"/>
            <w:tcMar>
              <w:right w:w="113" w:type="dxa"/>
            </w:tcMar>
            <w:vAlign w:val="center"/>
          </w:tcPr>
          <w:p w14:paraId="716F0977" w14:textId="77777777" w:rsidR="00FA2551" w:rsidRPr="00396D56" w:rsidRDefault="00FA2551" w:rsidP="00396D56">
            <w:pPr>
              <w:keepNext/>
              <w:keepLines/>
              <w:widowControl w:val="0"/>
              <w:jc w:val="center"/>
              <w:rPr>
                <w:b/>
                <w:sz w:val="20"/>
                <w:szCs w:val="20"/>
              </w:rPr>
            </w:pPr>
            <w:r>
              <w:rPr>
                <w:b/>
                <w:sz w:val="20"/>
                <w:szCs w:val="20"/>
              </w:rPr>
              <w:t>Costo del proyecto</w:t>
            </w:r>
          </w:p>
        </w:tc>
        <w:tc>
          <w:tcPr>
            <w:tcW w:w="1849" w:type="dxa"/>
            <w:tcMar>
              <w:right w:w="113" w:type="dxa"/>
            </w:tcMar>
            <w:vAlign w:val="center"/>
          </w:tcPr>
          <w:p w14:paraId="4BCB1111" w14:textId="77777777" w:rsidR="00FA2551" w:rsidRPr="00396D56" w:rsidRDefault="00FA2551" w:rsidP="00396D56">
            <w:pPr>
              <w:keepNext/>
              <w:keepLines/>
              <w:widowControl w:val="0"/>
              <w:jc w:val="center"/>
              <w:rPr>
                <w:b/>
                <w:sz w:val="20"/>
                <w:szCs w:val="20"/>
              </w:rPr>
            </w:pPr>
            <w:r>
              <w:rPr>
                <w:b/>
                <w:sz w:val="20"/>
                <w:szCs w:val="20"/>
              </w:rPr>
              <w:t>Gastos de apoyo al organismo</w:t>
            </w:r>
          </w:p>
        </w:tc>
        <w:tc>
          <w:tcPr>
            <w:tcW w:w="1809" w:type="dxa"/>
          </w:tcPr>
          <w:p w14:paraId="485A9650" w14:textId="77777777" w:rsidR="00FA2551" w:rsidRPr="00396D56" w:rsidRDefault="00FA2551" w:rsidP="00991B0B">
            <w:pPr>
              <w:keepNext/>
              <w:keepLines/>
              <w:widowControl w:val="0"/>
              <w:jc w:val="center"/>
              <w:rPr>
                <w:b/>
                <w:sz w:val="20"/>
                <w:szCs w:val="20"/>
              </w:rPr>
            </w:pPr>
            <w:r>
              <w:rPr>
                <w:b/>
                <w:sz w:val="20"/>
                <w:szCs w:val="20"/>
              </w:rPr>
              <w:t>Interés</w:t>
            </w:r>
          </w:p>
        </w:tc>
        <w:tc>
          <w:tcPr>
            <w:tcW w:w="1821" w:type="dxa"/>
            <w:tcMar>
              <w:right w:w="113" w:type="dxa"/>
            </w:tcMar>
            <w:vAlign w:val="center"/>
          </w:tcPr>
          <w:p w14:paraId="56454C6F" w14:textId="77777777" w:rsidR="00FA2551" w:rsidRPr="00396D56" w:rsidRDefault="00FA2551" w:rsidP="00396D56">
            <w:pPr>
              <w:keepNext/>
              <w:keepLines/>
              <w:widowControl w:val="0"/>
              <w:jc w:val="center"/>
              <w:rPr>
                <w:sz w:val="20"/>
                <w:szCs w:val="20"/>
              </w:rPr>
            </w:pPr>
            <w:r>
              <w:rPr>
                <w:b/>
                <w:sz w:val="20"/>
                <w:szCs w:val="20"/>
              </w:rPr>
              <w:t>Total</w:t>
            </w:r>
          </w:p>
        </w:tc>
      </w:tr>
      <w:tr w:rsidR="00FA2551" w:rsidRPr="002D16DA" w14:paraId="26B46940" w14:textId="77777777" w:rsidTr="00FA2551">
        <w:trPr>
          <w:trHeight w:val="276"/>
        </w:trPr>
        <w:tc>
          <w:tcPr>
            <w:tcW w:w="2007" w:type="dxa"/>
          </w:tcPr>
          <w:p w14:paraId="70370399" w14:textId="77777777" w:rsidR="00FA2551" w:rsidRDefault="00FA2551" w:rsidP="00396D56">
            <w:pPr>
              <w:keepNext/>
              <w:keepLines/>
              <w:widowControl w:val="0"/>
              <w:jc w:val="left"/>
              <w:rPr>
                <w:sz w:val="20"/>
                <w:szCs w:val="20"/>
              </w:rPr>
            </w:pPr>
            <w:r>
              <w:rPr>
                <w:sz w:val="20"/>
                <w:szCs w:val="20"/>
              </w:rPr>
              <w:t>Francia</w:t>
            </w:r>
          </w:p>
        </w:tc>
        <w:tc>
          <w:tcPr>
            <w:tcW w:w="1979" w:type="dxa"/>
            <w:tcMar>
              <w:right w:w="113" w:type="dxa"/>
            </w:tcMar>
          </w:tcPr>
          <w:p w14:paraId="0991F534" w14:textId="77777777" w:rsidR="00FA2551" w:rsidRDefault="001E0316" w:rsidP="00396D56">
            <w:pPr>
              <w:keepNext/>
              <w:keepLines/>
              <w:widowControl w:val="0"/>
              <w:jc w:val="right"/>
              <w:rPr>
                <w:sz w:val="20"/>
                <w:szCs w:val="20"/>
              </w:rPr>
            </w:pPr>
            <w:r>
              <w:rPr>
                <w:sz w:val="20"/>
                <w:szCs w:val="20"/>
              </w:rPr>
              <w:t>-48</w:t>
            </w:r>
          </w:p>
        </w:tc>
        <w:tc>
          <w:tcPr>
            <w:tcW w:w="1849" w:type="dxa"/>
            <w:tcMar>
              <w:right w:w="113" w:type="dxa"/>
            </w:tcMar>
          </w:tcPr>
          <w:p w14:paraId="3F787FAB" w14:textId="77777777" w:rsidR="00FA2551" w:rsidRDefault="001E0316" w:rsidP="00396D56">
            <w:pPr>
              <w:keepNext/>
              <w:keepLines/>
              <w:widowControl w:val="0"/>
              <w:jc w:val="right"/>
              <w:rPr>
                <w:sz w:val="20"/>
                <w:szCs w:val="20"/>
              </w:rPr>
            </w:pPr>
            <w:r>
              <w:rPr>
                <w:sz w:val="20"/>
                <w:szCs w:val="20"/>
              </w:rPr>
              <w:t>-4</w:t>
            </w:r>
          </w:p>
        </w:tc>
        <w:tc>
          <w:tcPr>
            <w:tcW w:w="1809" w:type="dxa"/>
          </w:tcPr>
          <w:p w14:paraId="0CC68A4E" w14:textId="396FD853" w:rsidR="00FA2551" w:rsidRPr="00FA2551" w:rsidRDefault="00FA2551" w:rsidP="00BE6E95">
            <w:pPr>
              <w:keepNext/>
              <w:keepLines/>
              <w:widowControl w:val="0"/>
              <w:jc w:val="right"/>
              <w:rPr>
                <w:sz w:val="20"/>
                <w:szCs w:val="20"/>
              </w:rPr>
            </w:pPr>
            <w:r>
              <w:rPr>
                <w:sz w:val="20"/>
                <w:szCs w:val="20"/>
              </w:rPr>
              <w:t>6 632</w:t>
            </w:r>
          </w:p>
        </w:tc>
        <w:tc>
          <w:tcPr>
            <w:tcW w:w="1821" w:type="dxa"/>
            <w:tcMar>
              <w:right w:w="113" w:type="dxa"/>
            </w:tcMar>
          </w:tcPr>
          <w:p w14:paraId="37B49B3E" w14:textId="03A70B4F" w:rsidR="00FA2551" w:rsidRDefault="00FA2551" w:rsidP="001E0316">
            <w:pPr>
              <w:keepNext/>
              <w:keepLines/>
              <w:widowControl w:val="0"/>
              <w:jc w:val="right"/>
              <w:rPr>
                <w:b/>
                <w:sz w:val="20"/>
                <w:szCs w:val="20"/>
              </w:rPr>
            </w:pPr>
            <w:r>
              <w:rPr>
                <w:b/>
                <w:sz w:val="20"/>
                <w:szCs w:val="20"/>
              </w:rPr>
              <w:t>6 580</w:t>
            </w:r>
          </w:p>
        </w:tc>
      </w:tr>
      <w:tr w:rsidR="00FA2551" w:rsidRPr="002D16DA" w14:paraId="3B2627E2" w14:textId="77777777" w:rsidTr="00FA2551">
        <w:trPr>
          <w:trHeight w:val="276"/>
        </w:trPr>
        <w:tc>
          <w:tcPr>
            <w:tcW w:w="2007" w:type="dxa"/>
          </w:tcPr>
          <w:p w14:paraId="723679EA" w14:textId="77777777" w:rsidR="00FA2551" w:rsidRPr="00396D56" w:rsidRDefault="00FA2551" w:rsidP="00396D56">
            <w:pPr>
              <w:keepNext/>
              <w:keepLines/>
              <w:widowControl w:val="0"/>
              <w:jc w:val="left"/>
              <w:rPr>
                <w:sz w:val="20"/>
                <w:szCs w:val="20"/>
              </w:rPr>
            </w:pPr>
            <w:r>
              <w:rPr>
                <w:sz w:val="20"/>
                <w:szCs w:val="20"/>
              </w:rPr>
              <w:t>Japón</w:t>
            </w:r>
          </w:p>
        </w:tc>
        <w:tc>
          <w:tcPr>
            <w:tcW w:w="1979" w:type="dxa"/>
            <w:tcMar>
              <w:right w:w="113" w:type="dxa"/>
            </w:tcMar>
          </w:tcPr>
          <w:p w14:paraId="2EEFF2A8" w14:textId="77777777" w:rsidR="00FA2551" w:rsidRPr="00396D56" w:rsidRDefault="00FA2551" w:rsidP="00396D56">
            <w:pPr>
              <w:keepNext/>
              <w:keepLines/>
              <w:widowControl w:val="0"/>
              <w:jc w:val="right"/>
              <w:rPr>
                <w:sz w:val="20"/>
                <w:szCs w:val="20"/>
              </w:rPr>
            </w:pPr>
            <w:r>
              <w:rPr>
                <w:sz w:val="20"/>
                <w:szCs w:val="20"/>
              </w:rPr>
              <w:t>53</w:t>
            </w:r>
          </w:p>
        </w:tc>
        <w:tc>
          <w:tcPr>
            <w:tcW w:w="1849" w:type="dxa"/>
            <w:tcMar>
              <w:right w:w="113" w:type="dxa"/>
            </w:tcMar>
          </w:tcPr>
          <w:p w14:paraId="463CD931" w14:textId="77777777" w:rsidR="00FA2551" w:rsidRPr="00396D56" w:rsidRDefault="00FA2551" w:rsidP="00396D56">
            <w:pPr>
              <w:keepNext/>
              <w:keepLines/>
              <w:widowControl w:val="0"/>
              <w:jc w:val="right"/>
              <w:rPr>
                <w:sz w:val="20"/>
                <w:szCs w:val="20"/>
              </w:rPr>
            </w:pPr>
            <w:r>
              <w:rPr>
                <w:sz w:val="20"/>
                <w:szCs w:val="20"/>
              </w:rPr>
              <w:t>7</w:t>
            </w:r>
          </w:p>
        </w:tc>
        <w:tc>
          <w:tcPr>
            <w:tcW w:w="1809" w:type="dxa"/>
          </w:tcPr>
          <w:p w14:paraId="2765158D" w14:textId="77777777" w:rsidR="00FA2551" w:rsidRDefault="00FA2551" w:rsidP="00BE6E95">
            <w:pPr>
              <w:keepNext/>
              <w:keepLines/>
              <w:widowControl w:val="0"/>
              <w:jc w:val="right"/>
              <w:rPr>
                <w:b/>
                <w:sz w:val="20"/>
                <w:szCs w:val="20"/>
              </w:rPr>
            </w:pPr>
          </w:p>
        </w:tc>
        <w:tc>
          <w:tcPr>
            <w:tcW w:w="1821" w:type="dxa"/>
            <w:tcMar>
              <w:right w:w="113" w:type="dxa"/>
            </w:tcMar>
          </w:tcPr>
          <w:p w14:paraId="6BF89983" w14:textId="77777777" w:rsidR="00FA2551" w:rsidRPr="00396D56" w:rsidRDefault="00FA2551" w:rsidP="00BE6E95">
            <w:pPr>
              <w:keepNext/>
              <w:keepLines/>
              <w:widowControl w:val="0"/>
              <w:jc w:val="right"/>
              <w:rPr>
                <w:b/>
                <w:sz w:val="20"/>
                <w:szCs w:val="20"/>
              </w:rPr>
            </w:pPr>
            <w:r>
              <w:rPr>
                <w:b/>
                <w:sz w:val="20"/>
                <w:szCs w:val="20"/>
              </w:rPr>
              <w:t>60</w:t>
            </w:r>
          </w:p>
        </w:tc>
      </w:tr>
      <w:tr w:rsidR="00FA2551" w:rsidRPr="001613B2" w14:paraId="0D68F356" w14:textId="77777777" w:rsidTr="00FA2551">
        <w:trPr>
          <w:trHeight w:val="276"/>
        </w:trPr>
        <w:tc>
          <w:tcPr>
            <w:tcW w:w="2007" w:type="dxa"/>
          </w:tcPr>
          <w:p w14:paraId="41D4D527" w14:textId="77777777" w:rsidR="00FA2551" w:rsidRPr="00396D56" w:rsidRDefault="00FA2551" w:rsidP="00396D56">
            <w:pPr>
              <w:keepNext/>
              <w:keepLines/>
              <w:widowControl w:val="0"/>
              <w:jc w:val="left"/>
              <w:rPr>
                <w:sz w:val="20"/>
                <w:szCs w:val="20"/>
              </w:rPr>
            </w:pPr>
            <w:r>
              <w:rPr>
                <w:sz w:val="20"/>
                <w:szCs w:val="20"/>
              </w:rPr>
              <w:t>España</w:t>
            </w:r>
          </w:p>
        </w:tc>
        <w:tc>
          <w:tcPr>
            <w:tcW w:w="1979" w:type="dxa"/>
            <w:tcMar>
              <w:right w:w="113" w:type="dxa"/>
            </w:tcMar>
          </w:tcPr>
          <w:p w14:paraId="1D022105" w14:textId="7CCC0002" w:rsidR="00FA2551" w:rsidRPr="00396D56" w:rsidRDefault="00FA2551" w:rsidP="00396D56">
            <w:pPr>
              <w:keepNext/>
              <w:keepLines/>
              <w:widowControl w:val="0"/>
              <w:jc w:val="right"/>
              <w:rPr>
                <w:sz w:val="20"/>
                <w:szCs w:val="20"/>
              </w:rPr>
            </w:pPr>
            <w:r>
              <w:rPr>
                <w:sz w:val="20"/>
                <w:szCs w:val="20"/>
              </w:rPr>
              <w:t>2 736</w:t>
            </w:r>
          </w:p>
        </w:tc>
        <w:tc>
          <w:tcPr>
            <w:tcW w:w="1849" w:type="dxa"/>
            <w:tcMar>
              <w:right w:w="113" w:type="dxa"/>
            </w:tcMar>
          </w:tcPr>
          <w:p w14:paraId="75B98D36" w14:textId="77777777" w:rsidR="00FA2551" w:rsidRPr="00396D56" w:rsidRDefault="00FA2551" w:rsidP="00396D56">
            <w:pPr>
              <w:keepNext/>
              <w:keepLines/>
              <w:widowControl w:val="0"/>
              <w:jc w:val="right"/>
              <w:rPr>
                <w:sz w:val="20"/>
                <w:szCs w:val="20"/>
              </w:rPr>
            </w:pPr>
            <w:r>
              <w:rPr>
                <w:sz w:val="20"/>
                <w:szCs w:val="20"/>
              </w:rPr>
              <w:t>356</w:t>
            </w:r>
          </w:p>
        </w:tc>
        <w:tc>
          <w:tcPr>
            <w:tcW w:w="1809" w:type="dxa"/>
          </w:tcPr>
          <w:p w14:paraId="6A6B4CFF" w14:textId="77777777" w:rsidR="00FA2551" w:rsidRDefault="00FA2551" w:rsidP="00396D56">
            <w:pPr>
              <w:keepNext/>
              <w:keepLines/>
              <w:jc w:val="right"/>
              <w:rPr>
                <w:b/>
                <w:sz w:val="20"/>
                <w:szCs w:val="20"/>
              </w:rPr>
            </w:pPr>
          </w:p>
        </w:tc>
        <w:tc>
          <w:tcPr>
            <w:tcW w:w="1821" w:type="dxa"/>
            <w:tcMar>
              <w:right w:w="113" w:type="dxa"/>
            </w:tcMar>
            <w:vAlign w:val="bottom"/>
          </w:tcPr>
          <w:p w14:paraId="3175C08F" w14:textId="01287040" w:rsidR="00FA2551" w:rsidRPr="00396D56" w:rsidRDefault="00FA2551" w:rsidP="00396D56">
            <w:pPr>
              <w:keepNext/>
              <w:keepLines/>
              <w:jc w:val="right"/>
              <w:rPr>
                <w:b/>
                <w:sz w:val="20"/>
                <w:szCs w:val="20"/>
              </w:rPr>
            </w:pPr>
            <w:r>
              <w:rPr>
                <w:b/>
                <w:sz w:val="20"/>
                <w:szCs w:val="20"/>
              </w:rPr>
              <w:t>3 092</w:t>
            </w:r>
          </w:p>
        </w:tc>
      </w:tr>
      <w:tr w:rsidR="00FA2551" w:rsidRPr="001613B2" w14:paraId="143A00CF" w14:textId="77777777" w:rsidTr="00FA2551">
        <w:trPr>
          <w:trHeight w:val="276"/>
        </w:trPr>
        <w:tc>
          <w:tcPr>
            <w:tcW w:w="2007" w:type="dxa"/>
            <w:vAlign w:val="center"/>
          </w:tcPr>
          <w:p w14:paraId="0E4BE55D" w14:textId="77777777" w:rsidR="00FA2551" w:rsidRPr="00396D56" w:rsidRDefault="00FA2551" w:rsidP="00396D56">
            <w:pPr>
              <w:keepNext/>
              <w:keepLines/>
              <w:widowControl w:val="0"/>
              <w:jc w:val="left"/>
              <w:rPr>
                <w:b/>
                <w:sz w:val="20"/>
                <w:szCs w:val="20"/>
              </w:rPr>
            </w:pPr>
            <w:r>
              <w:rPr>
                <w:b/>
                <w:sz w:val="20"/>
                <w:szCs w:val="20"/>
              </w:rPr>
              <w:t>Total</w:t>
            </w:r>
          </w:p>
        </w:tc>
        <w:tc>
          <w:tcPr>
            <w:tcW w:w="1979" w:type="dxa"/>
            <w:tcMar>
              <w:right w:w="113" w:type="dxa"/>
            </w:tcMar>
          </w:tcPr>
          <w:p w14:paraId="10AAE054" w14:textId="116EC89F" w:rsidR="00FA2551" w:rsidRPr="00396D56" w:rsidRDefault="001E0316" w:rsidP="00B823D6">
            <w:pPr>
              <w:keepNext/>
              <w:keepLines/>
              <w:jc w:val="right"/>
              <w:rPr>
                <w:b/>
                <w:sz w:val="20"/>
                <w:szCs w:val="20"/>
              </w:rPr>
            </w:pPr>
            <w:r>
              <w:rPr>
                <w:b/>
                <w:sz w:val="20"/>
                <w:szCs w:val="20"/>
              </w:rPr>
              <w:t>2 741</w:t>
            </w:r>
          </w:p>
        </w:tc>
        <w:tc>
          <w:tcPr>
            <w:tcW w:w="1849" w:type="dxa"/>
            <w:tcMar>
              <w:right w:w="113" w:type="dxa"/>
            </w:tcMar>
          </w:tcPr>
          <w:p w14:paraId="066CAB32" w14:textId="77777777" w:rsidR="00FA2551" w:rsidRPr="00396D56" w:rsidRDefault="00FA2551" w:rsidP="000577EC">
            <w:pPr>
              <w:keepNext/>
              <w:keepLines/>
              <w:jc w:val="right"/>
              <w:rPr>
                <w:b/>
                <w:sz w:val="20"/>
                <w:szCs w:val="20"/>
              </w:rPr>
            </w:pPr>
            <w:r>
              <w:rPr>
                <w:b/>
                <w:sz w:val="20"/>
                <w:szCs w:val="20"/>
              </w:rPr>
              <w:t>359</w:t>
            </w:r>
          </w:p>
        </w:tc>
        <w:tc>
          <w:tcPr>
            <w:tcW w:w="1809" w:type="dxa"/>
          </w:tcPr>
          <w:p w14:paraId="11F044E1" w14:textId="16F222C9" w:rsidR="00FA2551" w:rsidRDefault="00FA2551" w:rsidP="00396D56">
            <w:pPr>
              <w:keepNext/>
              <w:keepLines/>
              <w:jc w:val="right"/>
              <w:rPr>
                <w:b/>
                <w:sz w:val="20"/>
                <w:szCs w:val="20"/>
              </w:rPr>
            </w:pPr>
            <w:r>
              <w:rPr>
                <w:b/>
                <w:sz w:val="20"/>
                <w:szCs w:val="20"/>
              </w:rPr>
              <w:t>6 632</w:t>
            </w:r>
          </w:p>
        </w:tc>
        <w:tc>
          <w:tcPr>
            <w:tcW w:w="1821" w:type="dxa"/>
            <w:tcMar>
              <w:right w:w="113" w:type="dxa"/>
            </w:tcMar>
          </w:tcPr>
          <w:p w14:paraId="498F298E" w14:textId="7B10AA4C" w:rsidR="00FA2551" w:rsidRPr="00396D56" w:rsidRDefault="00FA2551" w:rsidP="000577EC">
            <w:pPr>
              <w:keepNext/>
              <w:keepLines/>
              <w:jc w:val="right"/>
              <w:rPr>
                <w:b/>
                <w:sz w:val="20"/>
                <w:szCs w:val="20"/>
              </w:rPr>
            </w:pPr>
            <w:r>
              <w:rPr>
                <w:b/>
                <w:sz w:val="20"/>
                <w:szCs w:val="20"/>
              </w:rPr>
              <w:t>9 732</w:t>
            </w:r>
          </w:p>
        </w:tc>
      </w:tr>
    </w:tbl>
    <w:p w14:paraId="103DBEF9" w14:textId="77777777" w:rsidR="0053543C" w:rsidRPr="00D5041C" w:rsidRDefault="0053543C" w:rsidP="0053543C">
      <w:pPr>
        <w:tabs>
          <w:tab w:val="num" w:pos="0"/>
          <w:tab w:val="num" w:pos="709"/>
        </w:tabs>
        <w:rPr>
          <w:sz w:val="18"/>
          <w:szCs w:val="18"/>
        </w:rPr>
      </w:pPr>
    </w:p>
    <w:p w14:paraId="2BD40BA8" w14:textId="77777777" w:rsidR="0053543C" w:rsidRPr="00026708" w:rsidRDefault="0053543C" w:rsidP="0053543C">
      <w:pPr>
        <w:tabs>
          <w:tab w:val="num" w:pos="0"/>
          <w:tab w:val="num" w:pos="709"/>
        </w:tabs>
        <w:rPr>
          <w:highlight w:val="lightGray"/>
        </w:rPr>
      </w:pPr>
    </w:p>
    <w:p w14:paraId="00D00487" w14:textId="77777777" w:rsidR="0053543C" w:rsidRPr="00B66A2E" w:rsidRDefault="0053543C" w:rsidP="0053543C">
      <w:pPr>
        <w:pStyle w:val="ListParagraph"/>
        <w:framePr w:hSpace="180" w:wrap="around" w:vAnchor="text" w:hAnchor="page" w:x="967" w:y="535"/>
        <w:tabs>
          <w:tab w:val="num" w:pos="709"/>
        </w:tabs>
        <w:ind w:left="0"/>
      </w:pPr>
    </w:p>
    <w:p w14:paraId="474A5003" w14:textId="77777777" w:rsidR="0053543C" w:rsidRDefault="0053543C" w:rsidP="0053543C">
      <w:pPr>
        <w:tabs>
          <w:tab w:val="num" w:pos="709"/>
        </w:tabs>
        <w:rPr>
          <w:b/>
        </w:rPr>
      </w:pPr>
      <w:r>
        <w:rPr>
          <w:b/>
        </w:rPr>
        <w:t>Disponibilidad de recursos</w:t>
      </w:r>
    </w:p>
    <w:p w14:paraId="08EC59F0" w14:textId="77777777" w:rsidR="0053543C" w:rsidRPr="00171570" w:rsidRDefault="0053543C" w:rsidP="0053543C">
      <w:pPr>
        <w:tabs>
          <w:tab w:val="num" w:pos="709"/>
        </w:tabs>
        <w:rPr>
          <w:b/>
        </w:rPr>
      </w:pPr>
    </w:p>
    <w:p w14:paraId="6E42F8C4" w14:textId="77777777" w:rsidR="00FD1135" w:rsidRDefault="00BE6E95" w:rsidP="0087778F">
      <w:pPr>
        <w:pStyle w:val="Heading1"/>
      </w:pPr>
      <w:r>
        <w:t>El documento sobre la situación de las contribuciones y los desembolsos</w:t>
      </w:r>
      <w:r w:rsidR="0053543C" w:rsidRPr="00B676B2">
        <w:rPr>
          <w:rStyle w:val="FootnoteReference"/>
        </w:rPr>
        <w:footnoteReference w:id="6"/>
      </w:r>
      <w:r>
        <w:t xml:space="preserve"> indica un saldo disponible de 149 801 094 $EUA al 30 de abril de 2019. El saldo total devuelto por los organismos bilaterales y de ejecución a la 83</w:t>
      </w:r>
      <w:r>
        <w:rPr>
          <w:vertAlign w:val="superscript"/>
        </w:rPr>
        <w:t>ª</w:t>
      </w:r>
      <w:r>
        <w:t xml:space="preserve"> reunión asciende a 5 174 080 $EUA. Por lo tanto, el nivel total de recursos disponibles para las aprobaciones en la 83</w:t>
      </w:r>
      <w:r>
        <w:rPr>
          <w:vertAlign w:val="superscript"/>
        </w:rPr>
        <w:t>ª</w:t>
      </w:r>
      <w:r>
        <w:t xml:space="preserve"> reunión asciende a 154 975 174 $EUA.</w:t>
      </w:r>
    </w:p>
    <w:p w14:paraId="1A4E7A55" w14:textId="77777777" w:rsidR="00FD1135" w:rsidRPr="00FD1135" w:rsidRDefault="00FD1135" w:rsidP="0087778F">
      <w:pPr>
        <w:pStyle w:val="Heading1"/>
      </w:pPr>
      <w:r>
        <w:t>Además, habría 241 811 $EUA disponibles para actividades para la aplicación inmediata de la reducción de HFC en las contribuciones adicionales</w:t>
      </w:r>
      <w:r w:rsidR="00707A05">
        <w:rPr>
          <w:rStyle w:val="FootnoteReference"/>
        </w:rPr>
        <w:footnoteReference w:id="7"/>
      </w:r>
      <w:r>
        <w:t xml:space="preserve">. </w:t>
      </w:r>
    </w:p>
    <w:p w14:paraId="4FB7BD8F" w14:textId="77777777" w:rsidR="0053543C" w:rsidRPr="00171570" w:rsidRDefault="0053543C" w:rsidP="0053543C">
      <w:pPr>
        <w:rPr>
          <w:b/>
        </w:rPr>
      </w:pPr>
      <w:r>
        <w:rPr>
          <w:b/>
        </w:rPr>
        <w:t>Comentarios de la Secretaría</w:t>
      </w:r>
    </w:p>
    <w:p w14:paraId="56EFF702" w14:textId="77777777" w:rsidR="0053543C" w:rsidRPr="00171570" w:rsidRDefault="0053543C" w:rsidP="0053543C">
      <w:pPr>
        <w:rPr>
          <w:b/>
        </w:rPr>
      </w:pPr>
    </w:p>
    <w:p w14:paraId="4EE3DC52" w14:textId="44AC7B09" w:rsidR="00A453FA" w:rsidRPr="00F84722" w:rsidRDefault="0053543C" w:rsidP="0087778F">
      <w:pPr>
        <w:pStyle w:val="Heading1"/>
        <w:tabs>
          <w:tab w:val="num" w:pos="709"/>
        </w:tabs>
      </w:pPr>
      <w:r>
        <w:t>En la reunión de coordinación interinstitucional</w:t>
      </w:r>
      <w:r w:rsidR="00574424">
        <w:rPr>
          <w:rStyle w:val="FootnoteReference"/>
        </w:rPr>
        <w:footnoteReference w:id="8"/>
      </w:r>
      <w:r>
        <w:t>, la Secretaría recordó a los organismos bilaterales y de ejecución que los saldos relacionados con los proy</w:t>
      </w:r>
      <w:r w:rsidR="009D7FFB">
        <w:t>ectos terminados hace un año y por decisión</w:t>
      </w:r>
      <w:r>
        <w:t xml:space="preserve"> deberían devolverse al Fondo Multilateral a más tardar en la 83ª reunión. </w:t>
      </w:r>
    </w:p>
    <w:p w14:paraId="16881267" w14:textId="77777777" w:rsidR="00024CC0" w:rsidRDefault="00F84722" w:rsidP="00024CC0">
      <w:pPr>
        <w:pStyle w:val="Heading1"/>
      </w:pPr>
      <w:r>
        <w:t>La Secretaría insta a los organismos bilaterales y de ejecución a acelerar el proceso administrativo necesario de cierre financiero de los proyectos terminados, teniendo en cuenta que el cierre financiero de los proyectos sigue siendo la razón más común de las demoras en las devoluciones de saldos.</w:t>
      </w:r>
    </w:p>
    <w:p w14:paraId="7D36C05F" w14:textId="77777777" w:rsidR="004B77A2" w:rsidRPr="00024CC0" w:rsidRDefault="00271B77" w:rsidP="00024CC0">
      <w:pPr>
        <w:pStyle w:val="Heading1"/>
      </w:pPr>
      <w:r>
        <w:lastRenderedPageBreak/>
        <w:t>La Secretaría también solicitó al PNUMA que informe a la 83</w:t>
      </w:r>
      <w:r>
        <w:rPr>
          <w:vertAlign w:val="superscript"/>
        </w:rPr>
        <w:t>ª</w:t>
      </w:r>
      <w:r>
        <w:t xml:space="preserve"> reunión sobre los fondos retenidos para el estudio de proyectos de alternativas a las SAO, así como sobre los saldos de las antiguas etapas de los proyectos de fortalecimiento institucional, de conformidad con las decisiones 79/43 y 80/75</w:t>
      </w:r>
      <w:r w:rsidR="00024CC0">
        <w:rPr>
          <w:rStyle w:val="FootnoteReference"/>
          <w:lang w:val="en-CA"/>
        </w:rPr>
        <w:footnoteReference w:id="9"/>
      </w:r>
      <w:r>
        <w:t>, y con la decisión 82/11(c)</w:t>
      </w:r>
      <w:r w:rsidR="00024CC0">
        <w:rPr>
          <w:rStyle w:val="FootnoteReference"/>
          <w:lang w:val="en-CA"/>
        </w:rPr>
        <w:footnoteReference w:id="10"/>
      </w:r>
      <w:r>
        <w:t xml:space="preserve">, respectivamente.  </w:t>
      </w:r>
    </w:p>
    <w:p w14:paraId="387EFD3D" w14:textId="77777777" w:rsidR="0053543C" w:rsidRDefault="0053543C" w:rsidP="0087778F">
      <w:pPr>
        <w:pStyle w:val="Heading1"/>
      </w:pPr>
      <w:r>
        <w:t xml:space="preserve">Considerando que el nivel total de fondos para proyectos y actividades presentados a la 83ª reunión asciende a 68 069 436 $EUA, incluidos los gastos de apoyo a los organismos, los recursos disponibles son suficientes para las aprobaciones previstas en la 83ª reunión. </w:t>
      </w:r>
    </w:p>
    <w:p w14:paraId="7AC5E965" w14:textId="77777777" w:rsidR="0053543C" w:rsidRPr="00171570" w:rsidRDefault="0053543C" w:rsidP="00BE6E95">
      <w:pPr>
        <w:keepNext/>
        <w:keepLines/>
        <w:tabs>
          <w:tab w:val="num" w:pos="709"/>
        </w:tabs>
        <w:rPr>
          <w:b/>
        </w:rPr>
      </w:pPr>
      <w:r>
        <w:rPr>
          <w:b/>
        </w:rPr>
        <w:t>Recomendaciones</w:t>
      </w:r>
    </w:p>
    <w:p w14:paraId="1597B889" w14:textId="77777777" w:rsidR="0053543C" w:rsidRPr="00171570" w:rsidRDefault="0053543C" w:rsidP="00BE6E95">
      <w:pPr>
        <w:keepNext/>
        <w:keepLines/>
        <w:tabs>
          <w:tab w:val="num" w:pos="709"/>
        </w:tabs>
        <w:rPr>
          <w:b/>
        </w:rPr>
      </w:pPr>
    </w:p>
    <w:p w14:paraId="788F2886" w14:textId="77777777" w:rsidR="0053543C" w:rsidRPr="00171570" w:rsidRDefault="0053543C" w:rsidP="00BE6E95">
      <w:pPr>
        <w:keepNext/>
        <w:keepLines/>
        <w:numPr>
          <w:ilvl w:val="0"/>
          <w:numId w:val="1"/>
        </w:numPr>
        <w:tabs>
          <w:tab w:val="num" w:pos="709"/>
        </w:tabs>
      </w:pPr>
      <w:r>
        <w:t>El Comité Ejecutivo puede considerar oportuno:</w:t>
      </w:r>
    </w:p>
    <w:p w14:paraId="271284D5" w14:textId="77777777" w:rsidR="0053543C" w:rsidRPr="00171570" w:rsidRDefault="0053543C" w:rsidP="00BE6E95">
      <w:pPr>
        <w:keepNext/>
        <w:keepLines/>
        <w:tabs>
          <w:tab w:val="num" w:pos="709"/>
        </w:tabs>
      </w:pPr>
    </w:p>
    <w:p w14:paraId="0C7EA571" w14:textId="77777777" w:rsidR="0053543C" w:rsidRDefault="0053543C" w:rsidP="009D7106">
      <w:pPr>
        <w:numPr>
          <w:ilvl w:val="1"/>
          <w:numId w:val="1"/>
        </w:numPr>
        <w:tabs>
          <w:tab w:val="num" w:pos="90"/>
          <w:tab w:val="num" w:pos="709"/>
        </w:tabs>
        <w:ind w:left="1418" w:hanging="709"/>
      </w:pPr>
      <w:r>
        <w:t>Tomar nota de lo siguiente:</w:t>
      </w:r>
    </w:p>
    <w:p w14:paraId="719D8D28" w14:textId="77777777" w:rsidR="0053543C" w:rsidRPr="00171570" w:rsidRDefault="0053543C" w:rsidP="0053543C">
      <w:pPr>
        <w:tabs>
          <w:tab w:val="num" w:pos="709"/>
        </w:tabs>
        <w:ind w:left="1418"/>
      </w:pPr>
    </w:p>
    <w:p w14:paraId="443D1EB5" w14:textId="77777777" w:rsidR="0053543C" w:rsidRPr="00171570" w:rsidRDefault="0053543C" w:rsidP="0087778F">
      <w:pPr>
        <w:numPr>
          <w:ilvl w:val="2"/>
          <w:numId w:val="1"/>
        </w:numPr>
        <w:tabs>
          <w:tab w:val="num" w:pos="709"/>
          <w:tab w:val="num" w:pos="1560"/>
        </w:tabs>
        <w:ind w:left="2126" w:hanging="709"/>
      </w:pPr>
      <w:r>
        <w:t>El informe sobre los saldos y la disponibilidad de recursos que se recoge en el documento UNEP/OzL.Pro/ExCom/83/4;</w:t>
      </w:r>
    </w:p>
    <w:p w14:paraId="77CFE43C" w14:textId="77777777" w:rsidR="0053543C" w:rsidRPr="00171570" w:rsidRDefault="0053543C" w:rsidP="0087778F">
      <w:pPr>
        <w:tabs>
          <w:tab w:val="num" w:pos="709"/>
          <w:tab w:val="num" w:pos="1560"/>
        </w:tabs>
        <w:ind w:left="2126"/>
      </w:pPr>
    </w:p>
    <w:p w14:paraId="7D73D3DE" w14:textId="77777777" w:rsidR="0053543C" w:rsidRDefault="0053543C" w:rsidP="0087778F">
      <w:pPr>
        <w:numPr>
          <w:ilvl w:val="2"/>
          <w:numId w:val="1"/>
        </w:numPr>
        <w:tabs>
          <w:tab w:val="num" w:pos="709"/>
        </w:tabs>
        <w:ind w:left="2127" w:hanging="709"/>
      </w:pPr>
      <w:r>
        <w:t xml:space="preserve">Que el nivel neto de fondos devueltos por los organismos de ejecución en la 83ª reunión fue de 5 164 348 $EUA, compuestos por 267 329 $EUA más gastos de apoyo al organismo por valor de 19 219 $EUA procedentes del PNUD; 2 826 569 $EUA más gastos de apoyo al organismo por valor de 252 011 $EUA procedentes del PNUMA; 345 199 $EUA más gastos de apoyo al organismo por valor de 25 603 $EUA procedentes de la ONUDI y 1 333 562 $EUA más gastos de apoyo al organismo por valor de 391 689 $EUA procedentes del Banco Mundial; </w:t>
      </w:r>
    </w:p>
    <w:p w14:paraId="5F93F870" w14:textId="77777777" w:rsidR="00B10859" w:rsidRDefault="00B10859" w:rsidP="0087778F">
      <w:pPr>
        <w:pStyle w:val="ListParagraph"/>
      </w:pPr>
    </w:p>
    <w:p w14:paraId="4AAEC637" w14:textId="77777777" w:rsidR="0053543C" w:rsidRPr="00B10859" w:rsidRDefault="00B10859" w:rsidP="0087778F">
      <w:pPr>
        <w:pStyle w:val="Heading3"/>
      </w:pPr>
      <w:r>
        <w:t>Que el nivel neto de fondos devueltos a las contribuciones adicionales para apoyar la aplicación inmediata de la reducción de HFC fue de 225 992 $EUA, más los gastos de apoyo al organismo de 15 819 $EUA procedentes del Banco Mundial;</w:t>
      </w:r>
    </w:p>
    <w:p w14:paraId="2DF70A8B" w14:textId="77777777" w:rsidR="0053543C" w:rsidRDefault="0053543C" w:rsidP="0087778F">
      <w:pPr>
        <w:pStyle w:val="Heading3"/>
        <w:numPr>
          <w:ilvl w:val="2"/>
          <w:numId w:val="1"/>
        </w:numPr>
        <w:spacing w:after="0"/>
        <w:ind w:left="2138"/>
      </w:pPr>
      <w:r>
        <w:t>Que el PNUMA retuvo saldos de 333 873 $EUA, incluidos los gastos de apoyo al organismo de 11 proyectos completados en los dos años precedentes, incluyendo un proyecto de fortalecimiento institucional terminado en 2013;</w:t>
      </w:r>
    </w:p>
    <w:p w14:paraId="795C32CF" w14:textId="77777777" w:rsidR="0053543C" w:rsidRPr="00DF75A2" w:rsidRDefault="0053543C" w:rsidP="0087778F"/>
    <w:p w14:paraId="611637DE" w14:textId="77777777" w:rsidR="00BE6E95" w:rsidRDefault="00BE6E95" w:rsidP="0087778F">
      <w:pPr>
        <w:pStyle w:val="Heading3"/>
        <w:numPr>
          <w:ilvl w:val="2"/>
          <w:numId w:val="1"/>
        </w:numPr>
        <w:ind w:left="2161" w:hanging="743"/>
      </w:pPr>
      <w:r>
        <w:t>Que el PNUMA retuvo saldos de 601 842 $EUA, incluidos los gastos de apoyo al organismo, para 13 proyectos de estudio de alternativas a las SAO;</w:t>
      </w:r>
    </w:p>
    <w:p w14:paraId="2C6A257A" w14:textId="77777777" w:rsidR="0053543C" w:rsidRDefault="0053543C" w:rsidP="0087778F">
      <w:pPr>
        <w:pStyle w:val="Heading3"/>
        <w:numPr>
          <w:ilvl w:val="2"/>
          <w:numId w:val="1"/>
        </w:numPr>
        <w:ind w:left="2161" w:hanging="743"/>
      </w:pPr>
      <w:r>
        <w:t xml:space="preserve">Que la ONUDI retuvo saldos de 154 257 $EUA, incluidos los gastos de apoyo al organismo, para dos proyectos terminados con más de dos años de anterioridad; </w:t>
      </w:r>
    </w:p>
    <w:p w14:paraId="7F2C8D63" w14:textId="77777777" w:rsidR="00382438" w:rsidRDefault="0053543C" w:rsidP="0087778F">
      <w:pPr>
        <w:pStyle w:val="Heading3"/>
        <w:numPr>
          <w:ilvl w:val="2"/>
          <w:numId w:val="1"/>
        </w:numPr>
        <w:spacing w:after="0"/>
        <w:ind w:left="2161" w:hanging="743"/>
      </w:pPr>
      <w:r>
        <w:t>Que el nivel neto de fondos y gastos de apoyo a los organismos que han de devolver los organismos bilaterales a la 83</w:t>
      </w:r>
      <w:r>
        <w:rPr>
          <w:vertAlign w:val="superscript"/>
        </w:rPr>
        <w:t>ª</w:t>
      </w:r>
      <w:r>
        <w:t xml:space="preserve"> reunión fue de 3 100 $EUA, compuestos por: 53 $EUA más los gastos de apoyo al organismo de 7 $EUA del Gobierno del Japón; </w:t>
      </w:r>
      <w:r>
        <w:lastRenderedPageBreak/>
        <w:t>2 736 $EUA más los gastos de apoyo al organismo de 356 $EUA del Gobierno de España; y un crédito de 48 $EUA, más los gastos de apoyo al organismo de 4 $EUA al Gobierno de Francia;</w:t>
      </w:r>
    </w:p>
    <w:p w14:paraId="6B390786" w14:textId="77777777" w:rsidR="0084681D" w:rsidRPr="0084681D" w:rsidRDefault="0084681D" w:rsidP="0087778F">
      <w:pPr>
        <w:spacing w:line="360" w:lineRule="auto"/>
      </w:pPr>
    </w:p>
    <w:p w14:paraId="05E28390" w14:textId="77777777" w:rsidR="00382438" w:rsidRDefault="00382438" w:rsidP="0087778F">
      <w:pPr>
        <w:pStyle w:val="Heading3"/>
        <w:numPr>
          <w:ilvl w:val="2"/>
          <w:numId w:val="1"/>
        </w:numPr>
        <w:spacing w:after="0"/>
        <w:ind w:left="2161" w:hanging="743"/>
      </w:pPr>
      <w:r>
        <w:t>La devolución por el Gobierno de Francia de intereses devengados de 6 632 $EUA, que se consideraría como ingreso adicional para el Fondo;</w:t>
      </w:r>
    </w:p>
    <w:p w14:paraId="5DDDE3BB" w14:textId="77777777" w:rsidR="0053543C" w:rsidRPr="00775FF0" w:rsidRDefault="0053543C" w:rsidP="0087778F">
      <w:pPr>
        <w:rPr>
          <w:lang w:val="es-419"/>
        </w:rPr>
      </w:pPr>
    </w:p>
    <w:p w14:paraId="24767485" w14:textId="77777777" w:rsidR="0053543C" w:rsidRPr="00171570" w:rsidRDefault="0053543C" w:rsidP="0087778F">
      <w:pPr>
        <w:pStyle w:val="Heading2"/>
      </w:pPr>
      <w:r>
        <w:t>Pedir:</w:t>
      </w:r>
    </w:p>
    <w:p w14:paraId="6F60E842" w14:textId="77777777" w:rsidR="009D7106" w:rsidRDefault="0053543C" w:rsidP="0087778F">
      <w:pPr>
        <w:numPr>
          <w:ilvl w:val="2"/>
          <w:numId w:val="1"/>
        </w:numPr>
        <w:tabs>
          <w:tab w:val="num" w:pos="90"/>
          <w:tab w:val="num" w:pos="709"/>
        </w:tabs>
        <w:ind w:left="2127" w:hanging="709"/>
      </w:pPr>
      <w:r>
        <w:t xml:space="preserve">A los organismos bilaterales y de ejecución que desembolsen o cancelen los fondos comprometidos que no sean necesarios para los proyectos terminados y los proyectos terminados “por decisión” del Comité Ejecutivo y devuelvan los saldos en la 84ª reunión; </w:t>
      </w:r>
    </w:p>
    <w:p w14:paraId="73BB12ED" w14:textId="77777777" w:rsidR="00CD3C62" w:rsidRDefault="00CD3C62" w:rsidP="0087778F">
      <w:pPr>
        <w:tabs>
          <w:tab w:val="num" w:pos="709"/>
        </w:tabs>
        <w:spacing w:line="360" w:lineRule="auto"/>
        <w:ind w:left="1418"/>
      </w:pPr>
      <w:r>
        <w:t xml:space="preserve">                                                                                </w:t>
      </w:r>
    </w:p>
    <w:p w14:paraId="6AD1FE1D" w14:textId="77777777" w:rsidR="000D4DB6" w:rsidRDefault="00CD3C62" w:rsidP="0087778F">
      <w:pPr>
        <w:numPr>
          <w:ilvl w:val="2"/>
          <w:numId w:val="1"/>
        </w:numPr>
        <w:tabs>
          <w:tab w:val="num" w:pos="-731"/>
          <w:tab w:val="num" w:pos="90"/>
          <w:tab w:val="num" w:pos="709"/>
        </w:tabs>
        <w:ind w:left="2127" w:hanging="709"/>
      </w:pPr>
      <w:r>
        <w:t>Al PNUMA y la ONUDI que desembolsen o cancelen los fondos comprometidos para proyectos terminados hace más de dos años y devuelvan los saldos en la 84</w:t>
      </w:r>
      <w:r>
        <w:rPr>
          <w:vertAlign w:val="superscript"/>
        </w:rPr>
        <w:t>ª</w:t>
      </w:r>
      <w:r>
        <w:t xml:space="preserve"> reunión; </w:t>
      </w:r>
    </w:p>
    <w:p w14:paraId="150E8DA8" w14:textId="77777777" w:rsidR="0053543C" w:rsidRDefault="0053543C" w:rsidP="0087778F">
      <w:pPr>
        <w:tabs>
          <w:tab w:val="num" w:pos="0"/>
          <w:tab w:val="num" w:pos="90"/>
          <w:tab w:val="num" w:pos="709"/>
        </w:tabs>
      </w:pPr>
    </w:p>
    <w:p w14:paraId="6A5D27E4" w14:textId="77777777" w:rsidR="006539E3" w:rsidRDefault="0053543C" w:rsidP="0087778F">
      <w:pPr>
        <w:numPr>
          <w:ilvl w:val="2"/>
          <w:numId w:val="1"/>
        </w:numPr>
        <w:tabs>
          <w:tab w:val="num" w:pos="90"/>
          <w:tab w:val="num" w:pos="709"/>
        </w:tabs>
        <w:ind w:left="2127" w:hanging="709"/>
      </w:pPr>
      <w:r>
        <w:t>Al PNUMA que devuelva los saldos pendientes para proyectos de estudio de alternativas a las SAO antes de la 83</w:t>
      </w:r>
      <w:r>
        <w:rPr>
          <w:vertAlign w:val="superscript"/>
        </w:rPr>
        <w:t>ª</w:t>
      </w:r>
      <w:r>
        <w:t xml:space="preserve"> reunión, de conformidad con la decisión 80/75(c)(i); y</w:t>
      </w:r>
    </w:p>
    <w:p w14:paraId="12D04912" w14:textId="77777777" w:rsidR="004F2B09" w:rsidRDefault="004F2B09" w:rsidP="004F2B09">
      <w:pPr>
        <w:pStyle w:val="ListParagraph"/>
      </w:pPr>
    </w:p>
    <w:p w14:paraId="5B8FF8F3" w14:textId="77777777" w:rsidR="00F55C1A" w:rsidRPr="00F55C1A" w:rsidRDefault="004F2B09" w:rsidP="00EB7775">
      <w:pPr>
        <w:pStyle w:val="Heading3"/>
      </w:pPr>
      <w:r>
        <w:t>Al Tesorero que realice el seguimiento con el Gobierno de Francia sobre la devolución en efectivo de la cantidad de 6 632 $EUA mencionada en el subpárrafo (a)(viii).</w:t>
      </w:r>
    </w:p>
    <w:p w14:paraId="3D4E7212" w14:textId="77777777" w:rsidR="0053543C" w:rsidRDefault="0053543C" w:rsidP="0053543C">
      <w:pPr>
        <w:tabs>
          <w:tab w:val="num" w:pos="90"/>
          <w:tab w:val="num" w:pos="709"/>
        </w:tabs>
        <w:ind w:left="2127"/>
      </w:pPr>
    </w:p>
    <w:p w14:paraId="057AF6AF" w14:textId="77777777" w:rsidR="0053543C" w:rsidRDefault="0053543C" w:rsidP="0053543C">
      <w:pPr>
        <w:pStyle w:val="ListParagraph"/>
      </w:pPr>
    </w:p>
    <w:p w14:paraId="59563864" w14:textId="77777777" w:rsidR="0053543C" w:rsidRPr="009C58C9" w:rsidRDefault="0053543C" w:rsidP="0053543C">
      <w:pPr>
        <w:pStyle w:val="Heading3"/>
        <w:numPr>
          <w:ilvl w:val="2"/>
          <w:numId w:val="1"/>
        </w:numPr>
        <w:ind w:left="2138"/>
        <w:sectPr w:rsidR="0053543C" w:rsidRPr="009C58C9" w:rsidSect="005D29DE">
          <w:headerReference w:type="even" r:id="rId10"/>
          <w:headerReference w:type="default" r:id="rId11"/>
          <w:footerReference w:type="even" r:id="rId12"/>
          <w:footerReference w:type="default" r:id="rId13"/>
          <w:footerReference w:type="first" r:id="rId14"/>
          <w:pgSz w:w="12240" w:h="15840" w:code="1"/>
          <w:pgMar w:top="448" w:right="1325" w:bottom="862" w:left="1440" w:header="357" w:footer="442" w:gutter="0"/>
          <w:pgNumType w:start="1"/>
          <w:cols w:space="720"/>
          <w:titlePg/>
          <w:docGrid w:linePitch="299"/>
        </w:sectPr>
      </w:pPr>
    </w:p>
    <w:p w14:paraId="5BBE4398" w14:textId="77777777" w:rsidR="0053543C" w:rsidRPr="00195CF5" w:rsidRDefault="0053543C" w:rsidP="0053543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Pr>
          <w:b/>
          <w:color w:val="000000"/>
        </w:rPr>
        <w:lastRenderedPageBreak/>
        <w:t>Anexo I</w:t>
      </w:r>
    </w:p>
    <w:p w14:paraId="2D34144F" w14:textId="77777777" w:rsidR="0053543C" w:rsidRPr="00195CF5" w:rsidRDefault="0053543C" w:rsidP="0053543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41FBD85E" w14:textId="77777777" w:rsidR="007A44C7" w:rsidRDefault="007A44C7" w:rsidP="0053543C">
      <w:pPr>
        <w:rPr>
          <w:b/>
          <w:sz w:val="16"/>
          <w:szCs w:val="16"/>
          <w:highlight w:val="lightGray"/>
        </w:rPr>
      </w:pPr>
    </w:p>
    <w:p w14:paraId="75A8546E" w14:textId="77777777" w:rsidR="007A44C7" w:rsidRDefault="007A44C7" w:rsidP="0053543C">
      <w:pPr>
        <w:rPr>
          <w:b/>
          <w:sz w:val="16"/>
          <w:szCs w:val="16"/>
          <w:highlight w:val="lightGray"/>
        </w:rPr>
      </w:pPr>
    </w:p>
    <w:p w14:paraId="55BBE856" w14:textId="77777777" w:rsidR="0053543C" w:rsidRDefault="0053543C" w:rsidP="0053543C">
      <w:pPr>
        <w:rPr>
          <w:b/>
          <w:sz w:val="16"/>
          <w:szCs w:val="16"/>
          <w:highlight w:val="lightGra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645BA" w14:paraId="3DC2BE23" w14:textId="77777777" w:rsidTr="0065233A">
        <w:tc>
          <w:tcPr>
            <w:tcW w:w="1871" w:type="dxa"/>
          </w:tcPr>
          <w:p w14:paraId="24CD0622" w14:textId="77777777" w:rsidR="00A645BA" w:rsidRDefault="00A645BA" w:rsidP="0065233A"/>
        </w:tc>
        <w:tc>
          <w:tcPr>
            <w:tcW w:w="1872" w:type="dxa"/>
          </w:tcPr>
          <w:p w14:paraId="6871067D" w14:textId="77777777" w:rsidR="00A645BA" w:rsidRDefault="00A645BA" w:rsidP="0065233A"/>
        </w:tc>
        <w:tc>
          <w:tcPr>
            <w:tcW w:w="1872" w:type="dxa"/>
            <w:tcBorders>
              <w:bottom w:val="single" w:sz="4" w:space="0" w:color="auto"/>
            </w:tcBorders>
          </w:tcPr>
          <w:p w14:paraId="5312D5D5" w14:textId="77777777" w:rsidR="00A645BA" w:rsidRDefault="00A645BA" w:rsidP="0065233A"/>
        </w:tc>
        <w:tc>
          <w:tcPr>
            <w:tcW w:w="1872" w:type="dxa"/>
          </w:tcPr>
          <w:p w14:paraId="14A21FDA" w14:textId="77777777" w:rsidR="00A645BA" w:rsidRDefault="00A645BA" w:rsidP="0065233A"/>
        </w:tc>
        <w:tc>
          <w:tcPr>
            <w:tcW w:w="1873" w:type="dxa"/>
          </w:tcPr>
          <w:p w14:paraId="2AACAF03" w14:textId="77777777" w:rsidR="00A645BA" w:rsidRDefault="00A645BA" w:rsidP="0065233A"/>
        </w:tc>
      </w:tr>
    </w:tbl>
    <w:p w14:paraId="73051975" w14:textId="77777777" w:rsidR="00A645BA" w:rsidRPr="00B04161" w:rsidRDefault="00A645BA" w:rsidP="00A645BA">
      <w:pPr>
        <w:rPr>
          <w:lang w:val="en-CA"/>
        </w:rPr>
      </w:pPr>
    </w:p>
    <w:p w14:paraId="25AE880E" w14:textId="77777777" w:rsidR="00E85409" w:rsidRPr="00B04161" w:rsidRDefault="00E85409" w:rsidP="004E7F9C">
      <w:pPr>
        <w:rPr>
          <w:lang w:val="en-CA"/>
        </w:rPr>
      </w:pPr>
    </w:p>
    <w:sectPr w:rsidR="00E85409" w:rsidRPr="00B04161" w:rsidSect="00194891">
      <w:headerReference w:type="even" r:id="rId15"/>
      <w:headerReference w:type="default" r:id="rId16"/>
      <w:footerReference w:type="default" r:id="rId17"/>
      <w:headerReference w:type="first" r:id="rId18"/>
      <w:footerReference w:type="first" r:id="rId19"/>
      <w:pgSz w:w="12240" w:h="15840" w:code="1"/>
      <w:pgMar w:top="720" w:right="1440" w:bottom="862" w:left="1440" w:header="720" w:footer="47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A669F" w14:textId="77777777" w:rsidR="001727EE" w:rsidRDefault="001727EE" w:rsidP="004A504B">
      <w:r>
        <w:separator/>
      </w:r>
    </w:p>
  </w:endnote>
  <w:endnote w:type="continuationSeparator" w:id="0">
    <w:p w14:paraId="59A087E3" w14:textId="77777777" w:rsidR="001727EE" w:rsidRDefault="001727E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C1104" w14:textId="20CF61DA" w:rsidR="00F94D9B" w:rsidRPr="00663DE5" w:rsidRDefault="00F94D9B">
    <w:pPr>
      <w:pStyle w:val="Footer"/>
      <w:jc w:val="center"/>
      <w:rPr>
        <w:noProof/>
      </w:rPr>
    </w:pPr>
    <w:r w:rsidRPr="00663DE5">
      <w:fldChar w:fldCharType="begin"/>
    </w:r>
    <w:r w:rsidRPr="00663DE5">
      <w:instrText xml:space="preserve"> PAGE   \* MERGEFORMAT </w:instrText>
    </w:r>
    <w:r w:rsidRPr="00663DE5">
      <w:fldChar w:fldCharType="separate"/>
    </w:r>
    <w:r w:rsidR="004C6EB7">
      <w:rPr>
        <w:noProof/>
      </w:rPr>
      <w:t>4</w:t>
    </w:r>
    <w:r w:rsidRPr="00663DE5">
      <w:fldChar w:fldCharType="end"/>
    </w:r>
  </w:p>
  <w:p w14:paraId="4A55968D" w14:textId="77777777" w:rsidR="00F94D9B" w:rsidRDefault="00F94D9B" w:rsidP="005D29DE">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A00F9" w14:textId="7472F6BB" w:rsidR="00F94D9B" w:rsidRDefault="004C6EB7" w:rsidP="005D29DE">
    <w:pPr>
      <w:pStyle w:val="Footer"/>
      <w:tabs>
        <w:tab w:val="center" w:pos="7129"/>
        <w:tab w:val="left" w:pos="8210"/>
      </w:tabs>
      <w:jc w:val="center"/>
    </w:pPr>
    <w:sdt>
      <w:sdtPr>
        <w:id w:val="1559587954"/>
        <w:docPartObj>
          <w:docPartGallery w:val="Page Numbers (Bottom of Page)"/>
          <w:docPartUnique/>
        </w:docPartObj>
      </w:sdtPr>
      <w:sdtEndPr>
        <w:rPr>
          <w:noProof/>
        </w:rPr>
      </w:sdtEndPr>
      <w:sdtContent>
        <w:r w:rsidR="00F94D9B">
          <w:fldChar w:fldCharType="begin"/>
        </w:r>
        <w:r w:rsidR="00F94D9B">
          <w:instrText xml:space="preserve"> PAGE   \* MERGEFORMAT </w:instrText>
        </w:r>
        <w:r w:rsidR="00F94D9B">
          <w:fldChar w:fldCharType="separate"/>
        </w:r>
        <w:r>
          <w:rPr>
            <w:noProof/>
          </w:rPr>
          <w:t>5</w:t>
        </w:r>
        <w:r w:rsidR="00F94D9B">
          <w:fldChar w:fldCharType="end"/>
        </w:r>
      </w:sdtContent>
    </w:sdt>
  </w:p>
  <w:p w14:paraId="24243AB5" w14:textId="77777777" w:rsidR="00F94D9B" w:rsidRDefault="00F94D9B" w:rsidP="005D29DE">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A3458" w14:textId="77777777" w:rsidR="00F94D9B" w:rsidRDefault="00F94D9B" w:rsidP="005D29DE">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766DF45" w14:textId="77777777" w:rsidR="00F94D9B" w:rsidRDefault="00F94D9B" w:rsidP="005D29DE">
    <w:pPr>
      <w:pBdr>
        <w:top w:val="single" w:sz="4" w:space="1" w:color="auto"/>
        <w:left w:val="single" w:sz="4" w:space="4" w:color="auto"/>
        <w:bottom w:val="single" w:sz="4" w:space="1" w:color="auto"/>
        <w:right w:val="single" w:sz="4" w:space="4" w:color="auto"/>
      </w:pBdr>
      <w:jc w:val="center"/>
      <w:rPr>
        <w:sz w:val="18"/>
        <w:szCs w:val="18"/>
      </w:rPr>
    </w:pPr>
  </w:p>
  <w:p w14:paraId="709048F5" w14:textId="77777777" w:rsidR="00F94D9B" w:rsidRDefault="00F94D9B" w:rsidP="005D29DE">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80019" w14:textId="21447654" w:rsidR="00F94D9B" w:rsidRPr="0033525D" w:rsidRDefault="00F94D9B">
    <w:pPr>
      <w:jc w:val="center"/>
    </w:pPr>
    <w:r>
      <w:fldChar w:fldCharType="begin"/>
    </w:r>
    <w:r>
      <w:instrText xml:space="preserve"> PAGE </w:instrText>
    </w:r>
    <w:r>
      <w:fldChar w:fldCharType="separate"/>
    </w:r>
    <w:r w:rsidR="007D329A">
      <w:rPr>
        <w:noProof/>
      </w:rPr>
      <w:t>1</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4EE84" w14:textId="77777777" w:rsidR="00F94D9B" w:rsidRDefault="00F94D9B"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F8F2309" w14:textId="77777777" w:rsidR="00F94D9B" w:rsidRDefault="00F94D9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D4013" w14:textId="77777777" w:rsidR="001727EE" w:rsidRDefault="001727EE" w:rsidP="004A504B">
      <w:r>
        <w:separator/>
      </w:r>
    </w:p>
  </w:footnote>
  <w:footnote w:type="continuationSeparator" w:id="0">
    <w:p w14:paraId="71715F1D" w14:textId="77777777" w:rsidR="001727EE" w:rsidRDefault="001727EE" w:rsidP="004A504B">
      <w:r>
        <w:continuationSeparator/>
      </w:r>
    </w:p>
  </w:footnote>
  <w:footnote w:id="1">
    <w:p w14:paraId="4D9748FB" w14:textId="77777777" w:rsidR="00F94D9B" w:rsidRPr="004B3452" w:rsidRDefault="00F94D9B" w:rsidP="0053543C">
      <w:pPr>
        <w:pStyle w:val="ListParagraph"/>
        <w:ind w:left="0"/>
        <w:contextualSpacing/>
        <w:rPr>
          <w:sz w:val="20"/>
          <w:szCs w:val="20"/>
        </w:rPr>
      </w:pPr>
      <w:r>
        <w:rPr>
          <w:rStyle w:val="FootnoteReference"/>
          <w:sz w:val="20"/>
          <w:szCs w:val="20"/>
        </w:rPr>
        <w:footnoteRef/>
      </w:r>
      <w:r>
        <w:rPr>
          <w:sz w:val="20"/>
          <w:szCs w:val="20"/>
        </w:rPr>
        <w:t>Los datos presentados se basan en el formato de presentación de informes que se ha elaborado en respuesta a la decisión 31/2.</w:t>
      </w:r>
    </w:p>
  </w:footnote>
  <w:footnote w:id="2">
    <w:p w14:paraId="3FD799C7" w14:textId="77777777" w:rsidR="00F94D9B" w:rsidRDefault="00F94D9B" w:rsidP="0053543C">
      <w:pPr>
        <w:pStyle w:val="FootnoteText"/>
      </w:pPr>
      <w:r>
        <w:rPr>
          <w:rStyle w:val="FootnoteReference"/>
        </w:rPr>
        <w:footnoteRef/>
      </w:r>
      <w:r>
        <w:t xml:space="preserve"> UNEP/OzL.Pro/ExCom/83/3</w:t>
      </w:r>
    </w:p>
    <w:p w14:paraId="4D3343E7" w14:textId="77777777" w:rsidR="00F94D9B" w:rsidRPr="00775FF0" w:rsidRDefault="00F94D9B" w:rsidP="0053543C">
      <w:pPr>
        <w:pStyle w:val="FootnoteText"/>
        <w:rPr>
          <w:lang w:val="es-419"/>
        </w:rPr>
      </w:pPr>
    </w:p>
  </w:footnote>
  <w:footnote w:id="3">
    <w:p w14:paraId="42C0E23D" w14:textId="77777777" w:rsidR="00F94D9B" w:rsidRPr="00A776C1" w:rsidRDefault="00F94D9B" w:rsidP="009350FC">
      <w:pPr>
        <w:widowControl w:val="0"/>
      </w:pPr>
      <w:r>
        <w:rPr>
          <w:rStyle w:val="FootnoteReference"/>
        </w:rPr>
        <w:footnoteRef/>
      </w:r>
      <w:r>
        <w:t xml:space="preserve"> </w:t>
      </w:r>
      <w:r>
        <w:rPr>
          <w:sz w:val="16"/>
          <w:szCs w:val="16"/>
        </w:rPr>
        <w:t xml:space="preserve">Comprende la devolución de los saldos del Programa de Asistencia al Cumplimiento de 2015, 2016 y 2017 de 2 144 777 $EUA, 183 527 $EUA y 67 145 $EUA, respectivamente, que incluyen los gastos de apoyo a los organismos. </w:t>
      </w:r>
    </w:p>
  </w:footnote>
  <w:footnote w:id="4">
    <w:p w14:paraId="7CB41885" w14:textId="77777777" w:rsidR="00F94D9B" w:rsidRPr="0003383A" w:rsidRDefault="00F94D9B">
      <w:pPr>
        <w:pStyle w:val="FootnoteText"/>
      </w:pPr>
      <w:r>
        <w:rPr>
          <w:rStyle w:val="FootnoteReference"/>
        </w:rPr>
        <w:footnoteRef/>
      </w:r>
      <w:r>
        <w:t xml:space="preserve"> </w:t>
      </w:r>
      <w:r>
        <w:rPr>
          <w:sz w:val="16"/>
          <w:szCs w:val="16"/>
        </w:rPr>
        <w:t>Este proyecto será transferido a la ONUDI para su ejecución, tal como se menciona en el documento UNEP/OzL.Pro/ExCom/83/11.</w:t>
      </w:r>
    </w:p>
  </w:footnote>
  <w:footnote w:id="5">
    <w:p w14:paraId="241DA8C5" w14:textId="77777777" w:rsidR="00F94D9B" w:rsidRPr="00264DEC" w:rsidRDefault="00F94D9B" w:rsidP="000A7BCB">
      <w:pPr>
        <w:widowControl w:val="0"/>
        <w:rPr>
          <w:sz w:val="16"/>
          <w:szCs w:val="16"/>
        </w:rPr>
      </w:pPr>
      <w:r>
        <w:rPr>
          <w:rStyle w:val="FootnoteReference"/>
        </w:rPr>
        <w:footnoteRef/>
      </w:r>
      <w:r>
        <w:t xml:space="preserve"> </w:t>
      </w:r>
      <w:r>
        <w:rPr>
          <w:sz w:val="16"/>
          <w:szCs w:val="16"/>
        </w:rPr>
        <w:t>Comprende los saldos del Programa de Asistencia al Cumplimiento de 2015, 2016 y 2017 de 403 256 $EUA, 245 352 $EUA y 151 152 $EUA, respectivamente, que incluyen los gastos de apoyo a los organismos.</w:t>
      </w:r>
    </w:p>
    <w:p w14:paraId="20E04A30" w14:textId="77777777" w:rsidR="00F94D9B" w:rsidRPr="00775FF0" w:rsidRDefault="00F94D9B">
      <w:pPr>
        <w:pStyle w:val="FootnoteText"/>
        <w:rPr>
          <w:lang w:val="es-419"/>
        </w:rPr>
      </w:pPr>
    </w:p>
  </w:footnote>
  <w:footnote w:id="6">
    <w:p w14:paraId="578AC4E4" w14:textId="77777777" w:rsidR="00F94D9B" w:rsidRPr="00C00EE1" w:rsidRDefault="00F94D9B" w:rsidP="0053543C">
      <w:pPr>
        <w:rPr>
          <w:sz w:val="20"/>
          <w:szCs w:val="20"/>
        </w:rPr>
      </w:pPr>
      <w:r>
        <w:rPr>
          <w:rStyle w:val="FootnoteReference"/>
          <w:sz w:val="20"/>
          <w:szCs w:val="20"/>
        </w:rPr>
        <w:footnoteRef/>
      </w:r>
      <w:r>
        <w:rPr>
          <w:sz w:val="20"/>
          <w:szCs w:val="20"/>
        </w:rPr>
        <w:t xml:space="preserve"> UNEP/OzL.Pro/ExCom/83/3</w:t>
      </w:r>
    </w:p>
  </w:footnote>
  <w:footnote w:id="7">
    <w:p w14:paraId="01B0342D" w14:textId="77777777" w:rsidR="00F94D9B" w:rsidRPr="00707A05" w:rsidRDefault="00F94D9B">
      <w:pPr>
        <w:pStyle w:val="FootnoteText"/>
      </w:pPr>
      <w:r>
        <w:rPr>
          <w:rStyle w:val="FootnoteReference"/>
        </w:rPr>
        <w:footnoteRef/>
      </w:r>
      <w:r>
        <w:t xml:space="preserve"> Véase el párrafo 7 anterior</w:t>
      </w:r>
    </w:p>
  </w:footnote>
  <w:footnote w:id="8">
    <w:p w14:paraId="5FCE518D" w14:textId="77777777" w:rsidR="00F94D9B" w:rsidRPr="00574424" w:rsidRDefault="00F94D9B">
      <w:pPr>
        <w:pStyle w:val="FootnoteText"/>
      </w:pPr>
      <w:r>
        <w:rPr>
          <w:rStyle w:val="FootnoteReference"/>
        </w:rPr>
        <w:footnoteRef/>
      </w:r>
      <w:r>
        <w:t xml:space="preserve"> Montreal, Canadá, 5-7 de marzo de 2019</w:t>
      </w:r>
    </w:p>
  </w:footnote>
  <w:footnote w:id="9">
    <w:p w14:paraId="091B78B4" w14:textId="77777777" w:rsidR="00024CC0" w:rsidRPr="00024CC0" w:rsidRDefault="00024CC0">
      <w:pPr>
        <w:pStyle w:val="FootnoteText"/>
      </w:pPr>
      <w:r>
        <w:rPr>
          <w:rStyle w:val="FootnoteReference"/>
        </w:rPr>
        <w:footnoteRef/>
      </w:r>
      <w:r>
        <w:t xml:space="preserve"> Para devolver, a más tardar en la 82ª reunión, los saldos relacionados con los estudios terminados sobre alternativas a las SAO; y (ii) para devolver en la 81</w:t>
      </w:r>
      <w:r>
        <w:rPr>
          <w:vertAlign w:val="superscript"/>
        </w:rPr>
        <w:t>a</w:t>
      </w:r>
      <w:r>
        <w:t xml:space="preserve"> reunión los saldos relacionados con los estudios sobre alternativas a las SAO que no se habían presentado en la 80ª reunión (de Antigua y Barbuda, Argelia, Bahamas, Fiji, Marruecos, Myanmar y la República Popular Democrática de Corea), de conformidad con la decisión 79/43.</w:t>
      </w:r>
    </w:p>
  </w:footnote>
  <w:footnote w:id="10">
    <w:p w14:paraId="7DF239C6" w14:textId="77777777" w:rsidR="00024CC0" w:rsidRPr="00024CC0" w:rsidRDefault="00024CC0" w:rsidP="00024CC0">
      <w:pPr>
        <w:pStyle w:val="FootnoteText"/>
      </w:pPr>
      <w:r>
        <w:rPr>
          <w:rStyle w:val="FootnoteReference"/>
        </w:rPr>
        <w:footnoteRef/>
      </w:r>
      <w:r>
        <w:t xml:space="preserve"> Para solicitar a los organismos bilaterales y de ejecución: (i) Que devuelvan los saldos de la etapa previa de los proyectos de fortalecimiento institucional en los casos en que haya dos etapas en curso, a más tardar dos años después de la fecha de aprobación de la etapa más reciente, de conformidad con la decisión 77/8(i); y (ii) Que presenten una actualización antes de la última reunión de cada año sobre los países para los que no se habían presentado solicitudes de renovación de proyectos de fortalecimiento institucional durante dos años.</w:t>
      </w:r>
    </w:p>
    <w:p w14:paraId="509F5D76" w14:textId="77777777" w:rsidR="00024CC0" w:rsidRPr="00024CC0" w:rsidRDefault="00024CC0">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9067" w14:textId="77777777" w:rsidR="00F94D9B" w:rsidRDefault="00F94D9B" w:rsidP="005D29DE"/>
  <w:p w14:paraId="02798C26" w14:textId="0F8A57F1" w:rsidR="00F94D9B" w:rsidRDefault="001727EE" w:rsidP="005D29DE">
    <w:fldSimple w:instr=" DOCPROPERTY  &quot;Document number&quot;  \* MERGEFORMAT ">
      <w:r w:rsidR="00775FF0">
        <w:t>UNEP/OzL.Pro/ExCom/83/4</w:t>
      </w:r>
    </w:fldSimple>
  </w:p>
  <w:p w14:paraId="0C024149" w14:textId="77777777" w:rsidR="00F94D9B" w:rsidRDefault="00F94D9B" w:rsidP="005D29DE"/>
  <w:p w14:paraId="4D8F38D4" w14:textId="77777777" w:rsidR="00F94D9B" w:rsidRDefault="00F94D9B" w:rsidP="005D29D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2DE4C" w14:textId="77777777" w:rsidR="00F94D9B" w:rsidRDefault="00F94D9B" w:rsidP="005D29DE">
    <w:pPr>
      <w:jc w:val="right"/>
    </w:pPr>
  </w:p>
  <w:p w14:paraId="1416ADBA" w14:textId="7922004A" w:rsidR="00F94D9B" w:rsidRDefault="001727EE" w:rsidP="005D29DE">
    <w:pPr>
      <w:jc w:val="right"/>
    </w:pPr>
    <w:fldSimple w:instr=" DOCPROPERTY  &quot;Document number&quot;  \* MERGEFORMAT ">
      <w:r w:rsidR="00775FF0">
        <w:t>UNEP/OzL.Pro/ExCom/83/4</w:t>
      </w:r>
    </w:fldSimple>
  </w:p>
  <w:p w14:paraId="4513812D" w14:textId="77777777" w:rsidR="00F94D9B" w:rsidRDefault="00F94D9B" w:rsidP="005D29DE">
    <w:pPr>
      <w:jc w:val="right"/>
    </w:pPr>
  </w:p>
  <w:p w14:paraId="184F7590" w14:textId="77777777" w:rsidR="00F94D9B" w:rsidRDefault="00F94D9B" w:rsidP="005D29DE">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1D161" w14:textId="3C23165B" w:rsidR="00F94D9B" w:rsidRPr="00775FF0" w:rsidRDefault="001727EE" w:rsidP="0027682F">
    <w:pPr>
      <w:jc w:val="left"/>
      <w:rPr>
        <w:lang w:val="en-CA"/>
      </w:rPr>
    </w:pPr>
    <w:r>
      <w:fldChar w:fldCharType="begin"/>
    </w:r>
    <w:r w:rsidRPr="00775FF0">
      <w:rPr>
        <w:lang w:val="en-CA"/>
      </w:rPr>
      <w:instrText xml:space="preserve"> DOCPROPERTY "Document number"  \* MERGEFORMAT </w:instrText>
    </w:r>
    <w:r>
      <w:fldChar w:fldCharType="separate"/>
    </w:r>
    <w:r w:rsidR="00775FF0" w:rsidRPr="00775FF0">
      <w:rPr>
        <w:lang w:val="en-CA"/>
      </w:rPr>
      <w:t>UNEP/OzL.Pro/ExCom/83/4</w:t>
    </w:r>
    <w:r>
      <w:fldChar w:fldCharType="end"/>
    </w:r>
  </w:p>
  <w:p w14:paraId="788A67FA" w14:textId="77777777" w:rsidR="00F94D9B" w:rsidRPr="00775FF0" w:rsidRDefault="00F94D9B" w:rsidP="0027682F">
    <w:pPr>
      <w:jc w:val="left"/>
      <w:rPr>
        <w:lang w:val="en-CA"/>
      </w:rPr>
    </w:pPr>
    <w:r w:rsidRPr="00775FF0">
      <w:rPr>
        <w:lang w:val="en-CA"/>
      </w:rPr>
      <w:t>Anexo IV</w:t>
    </w:r>
  </w:p>
  <w:p w14:paraId="70C3D7D4" w14:textId="77777777" w:rsidR="00F94D9B" w:rsidRPr="00775FF0" w:rsidRDefault="00F94D9B">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41067" w14:textId="6CC9A6A9" w:rsidR="00F94D9B" w:rsidRPr="00775FF0" w:rsidRDefault="001727EE" w:rsidP="009F1A42">
    <w:pPr>
      <w:ind w:right="-201"/>
      <w:jc w:val="right"/>
      <w:rPr>
        <w:lang w:val="en-CA"/>
      </w:rPr>
    </w:pPr>
    <w:r>
      <w:fldChar w:fldCharType="begin"/>
    </w:r>
    <w:r w:rsidRPr="00775FF0">
      <w:rPr>
        <w:lang w:val="en-CA"/>
      </w:rPr>
      <w:instrText xml:space="preserve"> DOCPROPERTY  "Document number"  \* MERGEFORMAT </w:instrText>
    </w:r>
    <w:r>
      <w:fldChar w:fldCharType="separate"/>
    </w:r>
    <w:r w:rsidR="00775FF0" w:rsidRPr="00775FF0">
      <w:rPr>
        <w:lang w:val="en-CA"/>
      </w:rPr>
      <w:t>UNEP/OzL.Pro/ExCom/83/4</w:t>
    </w:r>
    <w:r>
      <w:fldChar w:fldCharType="end"/>
    </w:r>
  </w:p>
  <w:p w14:paraId="534603E7" w14:textId="77777777" w:rsidR="00F94D9B" w:rsidRPr="00775FF0" w:rsidRDefault="00F94D9B" w:rsidP="009F1A42">
    <w:pPr>
      <w:ind w:right="-201"/>
      <w:jc w:val="right"/>
      <w:rPr>
        <w:lang w:val="en-CA"/>
      </w:rPr>
    </w:pPr>
    <w:r w:rsidRPr="00775FF0">
      <w:rPr>
        <w:lang w:val="en-CA"/>
      </w:rPr>
      <w:t>Anexo IV</w:t>
    </w:r>
  </w:p>
  <w:p w14:paraId="40108F82" w14:textId="77777777" w:rsidR="00F94D9B" w:rsidRPr="00775FF0" w:rsidRDefault="00F94D9B" w:rsidP="005D29DE">
    <w:pPr>
      <w:jc w:val="right"/>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152EC" w14:textId="77777777" w:rsidR="00F94D9B" w:rsidRDefault="00F94D9B" w:rsidP="0009527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D885939"/>
    <w:multiLevelType w:val="hybridMultilevel"/>
    <w:tmpl w:val="B3ECFBF0"/>
    <w:lvl w:ilvl="0" w:tplc="04B02C7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E911F9D"/>
    <w:multiLevelType w:val="hybridMultilevel"/>
    <w:tmpl w:val="86ACDECE"/>
    <w:lvl w:ilvl="0" w:tplc="060E8D64">
      <w:start w:val="1"/>
      <w:numFmt w:val="lowerRoman"/>
      <w:lvlText w:val="(%1)"/>
      <w:lvlJc w:val="left"/>
      <w:pPr>
        <w:ind w:left="2430" w:hanging="360"/>
      </w:pPr>
      <w:rPr>
        <w:rFonts w:hint="default"/>
        <w:i w:val="0"/>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7"/>
  </w:num>
  <w:num w:numId="9">
    <w:abstractNumId w:val="3"/>
  </w:num>
  <w:num w:numId="10">
    <w:abstractNumId w:val="0"/>
  </w:num>
  <w:num w:numId="11">
    <w:abstractNumId w:val="6"/>
  </w:num>
  <w:num w:numId="12">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3543C"/>
    <w:rsid w:val="00000FED"/>
    <w:rsid w:val="0000434E"/>
    <w:rsid w:val="00011DF1"/>
    <w:rsid w:val="000211A9"/>
    <w:rsid w:val="00023E1C"/>
    <w:rsid w:val="00024CC0"/>
    <w:rsid w:val="00026105"/>
    <w:rsid w:val="00026708"/>
    <w:rsid w:val="00031260"/>
    <w:rsid w:val="00031519"/>
    <w:rsid w:val="000330A6"/>
    <w:rsid w:val="0003383A"/>
    <w:rsid w:val="00034B5B"/>
    <w:rsid w:val="0003681A"/>
    <w:rsid w:val="00036B64"/>
    <w:rsid w:val="000504F9"/>
    <w:rsid w:val="000533A3"/>
    <w:rsid w:val="000577EC"/>
    <w:rsid w:val="00061826"/>
    <w:rsid w:val="00061DF7"/>
    <w:rsid w:val="00061EC2"/>
    <w:rsid w:val="00066E49"/>
    <w:rsid w:val="000809E9"/>
    <w:rsid w:val="00080ED0"/>
    <w:rsid w:val="00085B8F"/>
    <w:rsid w:val="000877C0"/>
    <w:rsid w:val="00087A51"/>
    <w:rsid w:val="00090481"/>
    <w:rsid w:val="0009527C"/>
    <w:rsid w:val="000A6C26"/>
    <w:rsid w:val="000A7BCB"/>
    <w:rsid w:val="000C1A88"/>
    <w:rsid w:val="000D4201"/>
    <w:rsid w:val="000D4DB6"/>
    <w:rsid w:val="000D52A4"/>
    <w:rsid w:val="000E07BC"/>
    <w:rsid w:val="000F0A60"/>
    <w:rsid w:val="000F1CD4"/>
    <w:rsid w:val="000F4103"/>
    <w:rsid w:val="000F70A7"/>
    <w:rsid w:val="0010157B"/>
    <w:rsid w:val="00104BB8"/>
    <w:rsid w:val="00105DC0"/>
    <w:rsid w:val="00113CCA"/>
    <w:rsid w:val="00114CDB"/>
    <w:rsid w:val="0011634B"/>
    <w:rsid w:val="00122F25"/>
    <w:rsid w:val="00130A75"/>
    <w:rsid w:val="00132C65"/>
    <w:rsid w:val="00135980"/>
    <w:rsid w:val="00136016"/>
    <w:rsid w:val="001406E3"/>
    <w:rsid w:val="00144941"/>
    <w:rsid w:val="00161F3C"/>
    <w:rsid w:val="00164719"/>
    <w:rsid w:val="00166FC4"/>
    <w:rsid w:val="001677AC"/>
    <w:rsid w:val="001717CA"/>
    <w:rsid w:val="001727EE"/>
    <w:rsid w:val="001804EA"/>
    <w:rsid w:val="00185916"/>
    <w:rsid w:val="00190A61"/>
    <w:rsid w:val="00194891"/>
    <w:rsid w:val="00195CF5"/>
    <w:rsid w:val="001A0D25"/>
    <w:rsid w:val="001A3342"/>
    <w:rsid w:val="001A3E3D"/>
    <w:rsid w:val="001A7049"/>
    <w:rsid w:val="001A7350"/>
    <w:rsid w:val="001B1E40"/>
    <w:rsid w:val="001B2256"/>
    <w:rsid w:val="001C017D"/>
    <w:rsid w:val="001C48A4"/>
    <w:rsid w:val="001C764E"/>
    <w:rsid w:val="001D0186"/>
    <w:rsid w:val="001E0316"/>
    <w:rsid w:val="001E1052"/>
    <w:rsid w:val="001E21B1"/>
    <w:rsid w:val="001E2A0E"/>
    <w:rsid w:val="001E2F93"/>
    <w:rsid w:val="001E5440"/>
    <w:rsid w:val="001E61E5"/>
    <w:rsid w:val="001F2159"/>
    <w:rsid w:val="00201007"/>
    <w:rsid w:val="00206177"/>
    <w:rsid w:val="00214863"/>
    <w:rsid w:val="002156B4"/>
    <w:rsid w:val="00216F07"/>
    <w:rsid w:val="00232083"/>
    <w:rsid w:val="0023347A"/>
    <w:rsid w:val="00234AF1"/>
    <w:rsid w:val="002351CB"/>
    <w:rsid w:val="00235688"/>
    <w:rsid w:val="00241F1B"/>
    <w:rsid w:val="00253222"/>
    <w:rsid w:val="002557AF"/>
    <w:rsid w:val="00262847"/>
    <w:rsid w:val="002635D8"/>
    <w:rsid w:val="00264DEC"/>
    <w:rsid w:val="0027121A"/>
    <w:rsid w:val="00271B77"/>
    <w:rsid w:val="0027549E"/>
    <w:rsid w:val="0027682F"/>
    <w:rsid w:val="00277021"/>
    <w:rsid w:val="002773BD"/>
    <w:rsid w:val="00281BB2"/>
    <w:rsid w:val="002B72E9"/>
    <w:rsid w:val="002C7998"/>
    <w:rsid w:val="002D1497"/>
    <w:rsid w:val="002D3BC2"/>
    <w:rsid w:val="002D4568"/>
    <w:rsid w:val="002E5B61"/>
    <w:rsid w:val="002F1E53"/>
    <w:rsid w:val="002F276D"/>
    <w:rsid w:val="002F2CAA"/>
    <w:rsid w:val="0030052C"/>
    <w:rsid w:val="003071D3"/>
    <w:rsid w:val="0031214E"/>
    <w:rsid w:val="00316870"/>
    <w:rsid w:val="003306E1"/>
    <w:rsid w:val="003320E4"/>
    <w:rsid w:val="00332811"/>
    <w:rsid w:val="0033525D"/>
    <w:rsid w:val="003360B2"/>
    <w:rsid w:val="003414F3"/>
    <w:rsid w:val="00355C81"/>
    <w:rsid w:val="0035613E"/>
    <w:rsid w:val="00357C92"/>
    <w:rsid w:val="0036187E"/>
    <w:rsid w:val="00363EE9"/>
    <w:rsid w:val="003749CF"/>
    <w:rsid w:val="00376128"/>
    <w:rsid w:val="0037742E"/>
    <w:rsid w:val="00382438"/>
    <w:rsid w:val="0038245A"/>
    <w:rsid w:val="00385CFC"/>
    <w:rsid w:val="0039337A"/>
    <w:rsid w:val="00394A7A"/>
    <w:rsid w:val="003952B1"/>
    <w:rsid w:val="00396D56"/>
    <w:rsid w:val="003A3189"/>
    <w:rsid w:val="003A7DA7"/>
    <w:rsid w:val="003B33BD"/>
    <w:rsid w:val="003B569D"/>
    <w:rsid w:val="003C2C77"/>
    <w:rsid w:val="003C3C0E"/>
    <w:rsid w:val="003D1748"/>
    <w:rsid w:val="003D223B"/>
    <w:rsid w:val="003D4FAC"/>
    <w:rsid w:val="003E1964"/>
    <w:rsid w:val="003E7906"/>
    <w:rsid w:val="003F2326"/>
    <w:rsid w:val="003F3C50"/>
    <w:rsid w:val="003F5CA4"/>
    <w:rsid w:val="00406A6A"/>
    <w:rsid w:val="00406B22"/>
    <w:rsid w:val="00423E5F"/>
    <w:rsid w:val="00427608"/>
    <w:rsid w:val="00430344"/>
    <w:rsid w:val="00430D97"/>
    <w:rsid w:val="00432409"/>
    <w:rsid w:val="004328A7"/>
    <w:rsid w:val="00434C74"/>
    <w:rsid w:val="00436D32"/>
    <w:rsid w:val="0043707E"/>
    <w:rsid w:val="004431EF"/>
    <w:rsid w:val="00450943"/>
    <w:rsid w:val="00454B79"/>
    <w:rsid w:val="00456EB4"/>
    <w:rsid w:val="00462E57"/>
    <w:rsid w:val="004718F3"/>
    <w:rsid w:val="00475040"/>
    <w:rsid w:val="00477D3C"/>
    <w:rsid w:val="004847B0"/>
    <w:rsid w:val="00493D40"/>
    <w:rsid w:val="004967B6"/>
    <w:rsid w:val="004977AE"/>
    <w:rsid w:val="004A504B"/>
    <w:rsid w:val="004A6911"/>
    <w:rsid w:val="004B54E0"/>
    <w:rsid w:val="004B7384"/>
    <w:rsid w:val="004B77A2"/>
    <w:rsid w:val="004C0593"/>
    <w:rsid w:val="004C4269"/>
    <w:rsid w:val="004C6EB7"/>
    <w:rsid w:val="004D217B"/>
    <w:rsid w:val="004D44D7"/>
    <w:rsid w:val="004D6236"/>
    <w:rsid w:val="004D7F90"/>
    <w:rsid w:val="004E096C"/>
    <w:rsid w:val="004E4DBB"/>
    <w:rsid w:val="004E4E41"/>
    <w:rsid w:val="004E7F9C"/>
    <w:rsid w:val="004F2B09"/>
    <w:rsid w:val="004F3493"/>
    <w:rsid w:val="004F5143"/>
    <w:rsid w:val="004F5FE9"/>
    <w:rsid w:val="00512B09"/>
    <w:rsid w:val="00523F98"/>
    <w:rsid w:val="00525D8A"/>
    <w:rsid w:val="00533796"/>
    <w:rsid w:val="0053543C"/>
    <w:rsid w:val="0054514D"/>
    <w:rsid w:val="0054776C"/>
    <w:rsid w:val="00555D75"/>
    <w:rsid w:val="00557E88"/>
    <w:rsid w:val="00560DF0"/>
    <w:rsid w:val="0056759C"/>
    <w:rsid w:val="00574424"/>
    <w:rsid w:val="00574A24"/>
    <w:rsid w:val="00585F14"/>
    <w:rsid w:val="00594E9C"/>
    <w:rsid w:val="0059513E"/>
    <w:rsid w:val="005A2BB4"/>
    <w:rsid w:val="005B03E9"/>
    <w:rsid w:val="005B48FF"/>
    <w:rsid w:val="005C0451"/>
    <w:rsid w:val="005C5743"/>
    <w:rsid w:val="005C7E0D"/>
    <w:rsid w:val="005D29DE"/>
    <w:rsid w:val="005E7926"/>
    <w:rsid w:val="005F1894"/>
    <w:rsid w:val="00603860"/>
    <w:rsid w:val="00604C15"/>
    <w:rsid w:val="006158D5"/>
    <w:rsid w:val="00625D83"/>
    <w:rsid w:val="0063403E"/>
    <w:rsid w:val="006539E3"/>
    <w:rsid w:val="006623E7"/>
    <w:rsid w:val="00662B80"/>
    <w:rsid w:val="00663DE5"/>
    <w:rsid w:val="00665977"/>
    <w:rsid w:val="00670F6C"/>
    <w:rsid w:val="006721E1"/>
    <w:rsid w:val="00674DEF"/>
    <w:rsid w:val="00682C9C"/>
    <w:rsid w:val="006852C7"/>
    <w:rsid w:val="00685802"/>
    <w:rsid w:val="0068619D"/>
    <w:rsid w:val="006A5F46"/>
    <w:rsid w:val="006B0E68"/>
    <w:rsid w:val="006C1727"/>
    <w:rsid w:val="006C32FD"/>
    <w:rsid w:val="006C39CE"/>
    <w:rsid w:val="006C7A34"/>
    <w:rsid w:val="006D0FCC"/>
    <w:rsid w:val="006D2555"/>
    <w:rsid w:val="006D7CF6"/>
    <w:rsid w:val="006E1FC3"/>
    <w:rsid w:val="006E40BA"/>
    <w:rsid w:val="006F070A"/>
    <w:rsid w:val="006F67FB"/>
    <w:rsid w:val="0070616B"/>
    <w:rsid w:val="007062FD"/>
    <w:rsid w:val="00706FDA"/>
    <w:rsid w:val="00707A05"/>
    <w:rsid w:val="00711F9A"/>
    <w:rsid w:val="00713810"/>
    <w:rsid w:val="007157C4"/>
    <w:rsid w:val="00721EEB"/>
    <w:rsid w:val="00723D79"/>
    <w:rsid w:val="00725D22"/>
    <w:rsid w:val="007303A5"/>
    <w:rsid w:val="00730B3E"/>
    <w:rsid w:val="0073420B"/>
    <w:rsid w:val="00734362"/>
    <w:rsid w:val="00746802"/>
    <w:rsid w:val="0074760E"/>
    <w:rsid w:val="00754ABA"/>
    <w:rsid w:val="00770CBE"/>
    <w:rsid w:val="00775FF0"/>
    <w:rsid w:val="00793A3D"/>
    <w:rsid w:val="0079571D"/>
    <w:rsid w:val="0079699D"/>
    <w:rsid w:val="007A1546"/>
    <w:rsid w:val="007A228C"/>
    <w:rsid w:val="007A368E"/>
    <w:rsid w:val="007A44C7"/>
    <w:rsid w:val="007A5868"/>
    <w:rsid w:val="007B04CE"/>
    <w:rsid w:val="007B101E"/>
    <w:rsid w:val="007B1E90"/>
    <w:rsid w:val="007B3038"/>
    <w:rsid w:val="007B6871"/>
    <w:rsid w:val="007B7A2F"/>
    <w:rsid w:val="007C1D2D"/>
    <w:rsid w:val="007C3D33"/>
    <w:rsid w:val="007D0989"/>
    <w:rsid w:val="007D12A9"/>
    <w:rsid w:val="007D294A"/>
    <w:rsid w:val="007D329A"/>
    <w:rsid w:val="007D3E59"/>
    <w:rsid w:val="007D47D2"/>
    <w:rsid w:val="007D510D"/>
    <w:rsid w:val="007D672D"/>
    <w:rsid w:val="007D6EC0"/>
    <w:rsid w:val="007D7E1D"/>
    <w:rsid w:val="007F12E1"/>
    <w:rsid w:val="007F49D3"/>
    <w:rsid w:val="00806294"/>
    <w:rsid w:val="00807F52"/>
    <w:rsid w:val="00825997"/>
    <w:rsid w:val="00831979"/>
    <w:rsid w:val="00832596"/>
    <w:rsid w:val="0084681D"/>
    <w:rsid w:val="00846CA4"/>
    <w:rsid w:val="00847DDE"/>
    <w:rsid w:val="00850579"/>
    <w:rsid w:val="00851352"/>
    <w:rsid w:val="00863230"/>
    <w:rsid w:val="00863C91"/>
    <w:rsid w:val="00864610"/>
    <w:rsid w:val="008717D8"/>
    <w:rsid w:val="0087215C"/>
    <w:rsid w:val="0087647F"/>
    <w:rsid w:val="0087778F"/>
    <w:rsid w:val="00880E35"/>
    <w:rsid w:val="0088157A"/>
    <w:rsid w:val="008875FE"/>
    <w:rsid w:val="00887666"/>
    <w:rsid w:val="00887F8E"/>
    <w:rsid w:val="00896234"/>
    <w:rsid w:val="00897E43"/>
    <w:rsid w:val="008B5E2E"/>
    <w:rsid w:val="008C3277"/>
    <w:rsid w:val="008C5738"/>
    <w:rsid w:val="008C7EAD"/>
    <w:rsid w:val="008D0CFE"/>
    <w:rsid w:val="008D1A9D"/>
    <w:rsid w:val="008D6152"/>
    <w:rsid w:val="008E50FF"/>
    <w:rsid w:val="008F0F81"/>
    <w:rsid w:val="008F27BF"/>
    <w:rsid w:val="008F5E5A"/>
    <w:rsid w:val="008F6C11"/>
    <w:rsid w:val="009142EC"/>
    <w:rsid w:val="009154C3"/>
    <w:rsid w:val="009166AC"/>
    <w:rsid w:val="00923540"/>
    <w:rsid w:val="00923B82"/>
    <w:rsid w:val="00926767"/>
    <w:rsid w:val="00927350"/>
    <w:rsid w:val="00931018"/>
    <w:rsid w:val="00934503"/>
    <w:rsid w:val="009350FC"/>
    <w:rsid w:val="009361D5"/>
    <w:rsid w:val="00937F17"/>
    <w:rsid w:val="009428A4"/>
    <w:rsid w:val="0094588D"/>
    <w:rsid w:val="00964034"/>
    <w:rsid w:val="009659F4"/>
    <w:rsid w:val="00970D60"/>
    <w:rsid w:val="009732A0"/>
    <w:rsid w:val="009767C1"/>
    <w:rsid w:val="00976B4A"/>
    <w:rsid w:val="009915D9"/>
    <w:rsid w:val="00991B0B"/>
    <w:rsid w:val="009960E5"/>
    <w:rsid w:val="009A77BA"/>
    <w:rsid w:val="009A7ADC"/>
    <w:rsid w:val="009B29BE"/>
    <w:rsid w:val="009B6D9C"/>
    <w:rsid w:val="009C19B7"/>
    <w:rsid w:val="009C368A"/>
    <w:rsid w:val="009D575E"/>
    <w:rsid w:val="009D70F1"/>
    <w:rsid w:val="009D7106"/>
    <w:rsid w:val="009D7C51"/>
    <w:rsid w:val="009D7FFB"/>
    <w:rsid w:val="009E196C"/>
    <w:rsid w:val="009F03F3"/>
    <w:rsid w:val="009F1A42"/>
    <w:rsid w:val="009F36BF"/>
    <w:rsid w:val="009F6247"/>
    <w:rsid w:val="00A111B6"/>
    <w:rsid w:val="00A17EA2"/>
    <w:rsid w:val="00A2619E"/>
    <w:rsid w:val="00A26D27"/>
    <w:rsid w:val="00A27EBB"/>
    <w:rsid w:val="00A3589B"/>
    <w:rsid w:val="00A36BD1"/>
    <w:rsid w:val="00A376EE"/>
    <w:rsid w:val="00A42A99"/>
    <w:rsid w:val="00A4536D"/>
    <w:rsid w:val="00A453FA"/>
    <w:rsid w:val="00A5151A"/>
    <w:rsid w:val="00A57E0A"/>
    <w:rsid w:val="00A645BA"/>
    <w:rsid w:val="00A67668"/>
    <w:rsid w:val="00A749CE"/>
    <w:rsid w:val="00A776C1"/>
    <w:rsid w:val="00A777F4"/>
    <w:rsid w:val="00A823F6"/>
    <w:rsid w:val="00A872CE"/>
    <w:rsid w:val="00A92019"/>
    <w:rsid w:val="00A93D17"/>
    <w:rsid w:val="00AA0A89"/>
    <w:rsid w:val="00AA5648"/>
    <w:rsid w:val="00AA62B8"/>
    <w:rsid w:val="00AA6429"/>
    <w:rsid w:val="00AC01AA"/>
    <w:rsid w:val="00AC1016"/>
    <w:rsid w:val="00AC4F72"/>
    <w:rsid w:val="00AD2E2A"/>
    <w:rsid w:val="00AD339E"/>
    <w:rsid w:val="00AD386F"/>
    <w:rsid w:val="00AD7FB5"/>
    <w:rsid w:val="00AE6CF5"/>
    <w:rsid w:val="00AF741A"/>
    <w:rsid w:val="00B01ADB"/>
    <w:rsid w:val="00B04161"/>
    <w:rsid w:val="00B04460"/>
    <w:rsid w:val="00B056F9"/>
    <w:rsid w:val="00B10859"/>
    <w:rsid w:val="00B11E3D"/>
    <w:rsid w:val="00B17E82"/>
    <w:rsid w:val="00B30250"/>
    <w:rsid w:val="00B44C09"/>
    <w:rsid w:val="00B4575A"/>
    <w:rsid w:val="00B575BA"/>
    <w:rsid w:val="00B60CEC"/>
    <w:rsid w:val="00B61448"/>
    <w:rsid w:val="00B76429"/>
    <w:rsid w:val="00B76B40"/>
    <w:rsid w:val="00B81C81"/>
    <w:rsid w:val="00B823D6"/>
    <w:rsid w:val="00B87728"/>
    <w:rsid w:val="00B956D4"/>
    <w:rsid w:val="00B97446"/>
    <w:rsid w:val="00BA3071"/>
    <w:rsid w:val="00BA7432"/>
    <w:rsid w:val="00BB504F"/>
    <w:rsid w:val="00BC1AA0"/>
    <w:rsid w:val="00BC2495"/>
    <w:rsid w:val="00BC24F7"/>
    <w:rsid w:val="00BC4DEF"/>
    <w:rsid w:val="00BC62BD"/>
    <w:rsid w:val="00BC7EB9"/>
    <w:rsid w:val="00BD2643"/>
    <w:rsid w:val="00BD56B1"/>
    <w:rsid w:val="00BD6558"/>
    <w:rsid w:val="00BE6E95"/>
    <w:rsid w:val="00BF3022"/>
    <w:rsid w:val="00BF3214"/>
    <w:rsid w:val="00BF5573"/>
    <w:rsid w:val="00BF6A9E"/>
    <w:rsid w:val="00C15867"/>
    <w:rsid w:val="00C2296D"/>
    <w:rsid w:val="00C23155"/>
    <w:rsid w:val="00C315D6"/>
    <w:rsid w:val="00C33797"/>
    <w:rsid w:val="00C33D8D"/>
    <w:rsid w:val="00C40C41"/>
    <w:rsid w:val="00C45885"/>
    <w:rsid w:val="00C47E61"/>
    <w:rsid w:val="00C50F22"/>
    <w:rsid w:val="00C54A08"/>
    <w:rsid w:val="00C57971"/>
    <w:rsid w:val="00C65BD7"/>
    <w:rsid w:val="00C76BA4"/>
    <w:rsid w:val="00C83A48"/>
    <w:rsid w:val="00C84406"/>
    <w:rsid w:val="00C85865"/>
    <w:rsid w:val="00C85E85"/>
    <w:rsid w:val="00CA2EAE"/>
    <w:rsid w:val="00CA4AC1"/>
    <w:rsid w:val="00CB0316"/>
    <w:rsid w:val="00CB0B11"/>
    <w:rsid w:val="00CB5354"/>
    <w:rsid w:val="00CC5AA7"/>
    <w:rsid w:val="00CC6A14"/>
    <w:rsid w:val="00CC6C90"/>
    <w:rsid w:val="00CC70A3"/>
    <w:rsid w:val="00CC77BF"/>
    <w:rsid w:val="00CD3931"/>
    <w:rsid w:val="00CD3C62"/>
    <w:rsid w:val="00CD4442"/>
    <w:rsid w:val="00CD53C3"/>
    <w:rsid w:val="00CD574E"/>
    <w:rsid w:val="00CE1EBE"/>
    <w:rsid w:val="00CE49CE"/>
    <w:rsid w:val="00CE4C22"/>
    <w:rsid w:val="00CF1CF9"/>
    <w:rsid w:val="00CF41EC"/>
    <w:rsid w:val="00CF5D04"/>
    <w:rsid w:val="00D03401"/>
    <w:rsid w:val="00D04DE4"/>
    <w:rsid w:val="00D04FCB"/>
    <w:rsid w:val="00D063F1"/>
    <w:rsid w:val="00D14F22"/>
    <w:rsid w:val="00D171B0"/>
    <w:rsid w:val="00D22BC0"/>
    <w:rsid w:val="00D246B2"/>
    <w:rsid w:val="00D27034"/>
    <w:rsid w:val="00D34228"/>
    <w:rsid w:val="00D372A8"/>
    <w:rsid w:val="00D44B44"/>
    <w:rsid w:val="00D45166"/>
    <w:rsid w:val="00D4741C"/>
    <w:rsid w:val="00D5041C"/>
    <w:rsid w:val="00D52F28"/>
    <w:rsid w:val="00D57918"/>
    <w:rsid w:val="00D65216"/>
    <w:rsid w:val="00D73DC6"/>
    <w:rsid w:val="00D74C1A"/>
    <w:rsid w:val="00D754C1"/>
    <w:rsid w:val="00D77393"/>
    <w:rsid w:val="00D77A35"/>
    <w:rsid w:val="00D81B3E"/>
    <w:rsid w:val="00D865F9"/>
    <w:rsid w:val="00D90C70"/>
    <w:rsid w:val="00D90E49"/>
    <w:rsid w:val="00D96ADE"/>
    <w:rsid w:val="00DA09D2"/>
    <w:rsid w:val="00DA0CE2"/>
    <w:rsid w:val="00DB01C5"/>
    <w:rsid w:val="00DB44B7"/>
    <w:rsid w:val="00DB66DE"/>
    <w:rsid w:val="00DC67AE"/>
    <w:rsid w:val="00DC6A10"/>
    <w:rsid w:val="00DE657E"/>
    <w:rsid w:val="00DF19CA"/>
    <w:rsid w:val="00DF363C"/>
    <w:rsid w:val="00DF4704"/>
    <w:rsid w:val="00E024AA"/>
    <w:rsid w:val="00E06797"/>
    <w:rsid w:val="00E15429"/>
    <w:rsid w:val="00E250F1"/>
    <w:rsid w:val="00E3550D"/>
    <w:rsid w:val="00E614E0"/>
    <w:rsid w:val="00E6760D"/>
    <w:rsid w:val="00E73F7F"/>
    <w:rsid w:val="00E85409"/>
    <w:rsid w:val="00E90BBE"/>
    <w:rsid w:val="00EA429F"/>
    <w:rsid w:val="00EA44ED"/>
    <w:rsid w:val="00EA4F9E"/>
    <w:rsid w:val="00EA544B"/>
    <w:rsid w:val="00EA63CA"/>
    <w:rsid w:val="00EA6D3B"/>
    <w:rsid w:val="00EB00AD"/>
    <w:rsid w:val="00EB136C"/>
    <w:rsid w:val="00EB480E"/>
    <w:rsid w:val="00EB5EC6"/>
    <w:rsid w:val="00EB7775"/>
    <w:rsid w:val="00EB7FC9"/>
    <w:rsid w:val="00EC3DE7"/>
    <w:rsid w:val="00ED27E8"/>
    <w:rsid w:val="00ED7137"/>
    <w:rsid w:val="00EF79EA"/>
    <w:rsid w:val="00F10AE5"/>
    <w:rsid w:val="00F11CA8"/>
    <w:rsid w:val="00F12DF7"/>
    <w:rsid w:val="00F21088"/>
    <w:rsid w:val="00F327E7"/>
    <w:rsid w:val="00F35746"/>
    <w:rsid w:val="00F41585"/>
    <w:rsid w:val="00F447C7"/>
    <w:rsid w:val="00F4673E"/>
    <w:rsid w:val="00F5094E"/>
    <w:rsid w:val="00F51297"/>
    <w:rsid w:val="00F5211B"/>
    <w:rsid w:val="00F521FF"/>
    <w:rsid w:val="00F52AC1"/>
    <w:rsid w:val="00F554A9"/>
    <w:rsid w:val="00F55C1A"/>
    <w:rsid w:val="00F56A93"/>
    <w:rsid w:val="00F716FD"/>
    <w:rsid w:val="00F717FD"/>
    <w:rsid w:val="00F80355"/>
    <w:rsid w:val="00F80D7A"/>
    <w:rsid w:val="00F84722"/>
    <w:rsid w:val="00F87C43"/>
    <w:rsid w:val="00F94D9B"/>
    <w:rsid w:val="00F967AA"/>
    <w:rsid w:val="00FA2551"/>
    <w:rsid w:val="00FB0C81"/>
    <w:rsid w:val="00FC1B4B"/>
    <w:rsid w:val="00FC2200"/>
    <w:rsid w:val="00FC2540"/>
    <w:rsid w:val="00FD1135"/>
    <w:rsid w:val="00FE184C"/>
    <w:rsid w:val="00FE3725"/>
    <w:rsid w:val="00FE683E"/>
    <w:rsid w:val="00FF0204"/>
    <w:rsid w:val="00FF3AED"/>
    <w:rsid w:val="00FF6F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F242B1C"/>
  <w15:docId w15:val="{5BBE8B48-86C0-4869-BA72-12E7C196E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E88"/>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tabs>
        <w:tab w:val="clear" w:pos="131"/>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s-ES"/>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s-ES"/>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3543C"/>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53543C"/>
    <w:rPr>
      <w:sz w:val="22"/>
      <w:szCs w:val="22"/>
      <w:lang w:val="es-ES"/>
    </w:rPr>
  </w:style>
  <w:style w:type="character" w:customStyle="1" w:styleId="Heading4Char">
    <w:name w:val="Heading 4 Char"/>
    <w:aliases w:val="Heading 11 Char,para 4 Char,Título 41 Char,heading 4 Char,Heading 41 Char"/>
    <w:basedOn w:val="DefaultParagraphFont"/>
    <w:link w:val="Heading4"/>
    <w:uiPriority w:val="9"/>
    <w:rsid w:val="0053543C"/>
    <w:rPr>
      <w:sz w:val="22"/>
      <w:szCs w:val="22"/>
      <w:lang w:val="es-ES"/>
    </w:rPr>
  </w:style>
  <w:style w:type="character" w:customStyle="1" w:styleId="Heading5Char">
    <w:name w:val="Heading 5 Char"/>
    <w:basedOn w:val="DefaultParagraphFont"/>
    <w:link w:val="Heading5"/>
    <w:uiPriority w:val="9"/>
    <w:rsid w:val="0053543C"/>
    <w:rPr>
      <w:sz w:val="22"/>
      <w:szCs w:val="22"/>
      <w:lang w:val="es-ES"/>
    </w:rPr>
  </w:style>
  <w:style w:type="character" w:customStyle="1" w:styleId="Heading6Char">
    <w:name w:val="Heading 6 Char"/>
    <w:basedOn w:val="DefaultParagraphFont"/>
    <w:link w:val="Heading6"/>
    <w:uiPriority w:val="9"/>
    <w:rsid w:val="0053543C"/>
    <w:rPr>
      <w:rFonts w:ascii="Arial" w:hAnsi="Arial"/>
      <w:i/>
      <w:sz w:val="22"/>
      <w:szCs w:val="22"/>
      <w:lang w:val="es-ES"/>
    </w:rPr>
  </w:style>
  <w:style w:type="character" w:customStyle="1" w:styleId="Heading7Char">
    <w:name w:val="Heading 7 Char"/>
    <w:basedOn w:val="DefaultParagraphFont"/>
    <w:link w:val="Heading7"/>
    <w:uiPriority w:val="9"/>
    <w:rsid w:val="0053543C"/>
    <w:rPr>
      <w:rFonts w:ascii="Arial" w:hAnsi="Arial"/>
      <w:sz w:val="22"/>
      <w:szCs w:val="22"/>
      <w:lang w:val="es-ES"/>
    </w:rPr>
  </w:style>
  <w:style w:type="character" w:customStyle="1" w:styleId="Heading8Char">
    <w:name w:val="Heading 8 Char"/>
    <w:basedOn w:val="DefaultParagraphFont"/>
    <w:link w:val="Heading8"/>
    <w:rsid w:val="0053543C"/>
    <w:rPr>
      <w:b/>
      <w:sz w:val="22"/>
      <w:szCs w:val="22"/>
      <w:lang w:val="es-ES"/>
    </w:rPr>
  </w:style>
  <w:style w:type="character" w:customStyle="1" w:styleId="Heading9Char">
    <w:name w:val="Heading 9 Char"/>
    <w:basedOn w:val="DefaultParagraphFont"/>
    <w:link w:val="Heading9"/>
    <w:uiPriority w:val="9"/>
    <w:rsid w:val="0053543C"/>
    <w:rPr>
      <w:rFonts w:ascii="Arial" w:hAnsi="Arial"/>
      <w:i/>
      <w:sz w:val="18"/>
      <w:szCs w:val="22"/>
      <w:lang w:val="es-ES"/>
    </w:rPr>
  </w:style>
  <w:style w:type="numbering" w:customStyle="1" w:styleId="1111111">
    <w:name w:val="1 / 1.1 / 1.1.11"/>
    <w:basedOn w:val="NoList"/>
    <w:next w:val="111111"/>
    <w:semiHidden/>
    <w:rsid w:val="0053543C"/>
  </w:style>
  <w:style w:type="character" w:customStyle="1" w:styleId="HeaderChar">
    <w:name w:val="Header Char"/>
    <w:basedOn w:val="DefaultParagraphFont"/>
    <w:link w:val="Header"/>
    <w:rsid w:val="0053543C"/>
    <w:rPr>
      <w:sz w:val="22"/>
      <w:szCs w:val="22"/>
      <w:lang w:val="es-ES"/>
    </w:rPr>
  </w:style>
  <w:style w:type="character" w:styleId="PageNumber">
    <w:name w:val="page number"/>
    <w:basedOn w:val="DefaultParagraphFont"/>
    <w:rsid w:val="0053543C"/>
    <w:rPr>
      <w:sz w:val="22"/>
      <w:szCs w:val="22"/>
    </w:rPr>
  </w:style>
  <w:style w:type="character" w:customStyle="1" w:styleId="FooterChar">
    <w:name w:val="Footer Char"/>
    <w:basedOn w:val="DefaultParagraphFont"/>
    <w:link w:val="Footer"/>
    <w:uiPriority w:val="99"/>
    <w:rsid w:val="0053543C"/>
    <w:rPr>
      <w:sz w:val="22"/>
      <w:szCs w:val="22"/>
      <w:lang w:val="es-ES"/>
    </w:rPr>
  </w:style>
  <w:style w:type="numbering" w:customStyle="1" w:styleId="1ai1">
    <w:name w:val="1 / a / i1"/>
    <w:basedOn w:val="NoList"/>
    <w:next w:val="1ai"/>
    <w:semiHidden/>
    <w:rsid w:val="0053543C"/>
  </w:style>
  <w:style w:type="numbering" w:customStyle="1" w:styleId="ArticleSection1">
    <w:name w:val="Article / Section1"/>
    <w:basedOn w:val="NoList"/>
    <w:next w:val="ArticleSection"/>
    <w:semiHidden/>
    <w:rsid w:val="0053543C"/>
  </w:style>
  <w:style w:type="paragraph" w:styleId="BodyText">
    <w:name w:val="Body Text"/>
    <w:basedOn w:val="Normal"/>
    <w:link w:val="BodyTextChar"/>
    <w:semiHidden/>
    <w:rsid w:val="0053543C"/>
    <w:pPr>
      <w:spacing w:after="120"/>
    </w:pPr>
  </w:style>
  <w:style w:type="character" w:customStyle="1" w:styleId="BodyTextChar">
    <w:name w:val="Body Text Char"/>
    <w:basedOn w:val="DefaultParagraphFont"/>
    <w:link w:val="BodyText"/>
    <w:semiHidden/>
    <w:rsid w:val="0053543C"/>
    <w:rPr>
      <w:sz w:val="22"/>
      <w:szCs w:val="22"/>
      <w:lang w:val="es-ES"/>
    </w:rPr>
  </w:style>
  <w:style w:type="paragraph" w:styleId="BodyText2">
    <w:name w:val="Body Text 2"/>
    <w:basedOn w:val="Normal"/>
    <w:link w:val="BodyText2Char"/>
    <w:semiHidden/>
    <w:rsid w:val="0053543C"/>
    <w:pPr>
      <w:spacing w:after="120" w:line="480" w:lineRule="auto"/>
    </w:pPr>
  </w:style>
  <w:style w:type="character" w:customStyle="1" w:styleId="BodyText2Char">
    <w:name w:val="Body Text 2 Char"/>
    <w:basedOn w:val="DefaultParagraphFont"/>
    <w:link w:val="BodyText2"/>
    <w:semiHidden/>
    <w:rsid w:val="0053543C"/>
    <w:rPr>
      <w:sz w:val="22"/>
      <w:szCs w:val="22"/>
      <w:lang w:val="es-ES"/>
    </w:rPr>
  </w:style>
  <w:style w:type="character" w:customStyle="1" w:styleId="BodyText3Char">
    <w:name w:val="Body Text 3 Char"/>
    <w:basedOn w:val="DefaultParagraphFont"/>
    <w:link w:val="BodyText3"/>
    <w:semiHidden/>
    <w:rsid w:val="0053543C"/>
    <w:rPr>
      <w:sz w:val="16"/>
      <w:szCs w:val="16"/>
      <w:lang w:val="es-ES"/>
    </w:rPr>
  </w:style>
  <w:style w:type="paragraph" w:styleId="BodyTextFirstIndent">
    <w:name w:val="Body Text First Indent"/>
    <w:basedOn w:val="BodyText"/>
    <w:link w:val="BodyTextFirstIndentChar"/>
    <w:semiHidden/>
    <w:rsid w:val="0053543C"/>
    <w:pPr>
      <w:ind w:firstLine="210"/>
    </w:pPr>
  </w:style>
  <w:style w:type="character" w:customStyle="1" w:styleId="BodyTextFirstIndentChar">
    <w:name w:val="Body Text First Indent Char"/>
    <w:basedOn w:val="BodyTextChar"/>
    <w:link w:val="BodyTextFirstIndent"/>
    <w:semiHidden/>
    <w:rsid w:val="0053543C"/>
    <w:rPr>
      <w:sz w:val="22"/>
      <w:szCs w:val="22"/>
      <w:lang w:val="es-ES"/>
    </w:rPr>
  </w:style>
  <w:style w:type="paragraph" w:styleId="BodyTextIndent">
    <w:name w:val="Body Text Indent"/>
    <w:basedOn w:val="Normal"/>
    <w:link w:val="BodyTextIndentChar"/>
    <w:semiHidden/>
    <w:rsid w:val="0053543C"/>
    <w:pPr>
      <w:spacing w:after="120"/>
      <w:ind w:left="360"/>
    </w:pPr>
  </w:style>
  <w:style w:type="character" w:customStyle="1" w:styleId="BodyTextIndentChar">
    <w:name w:val="Body Text Indent Char"/>
    <w:basedOn w:val="DefaultParagraphFont"/>
    <w:link w:val="BodyTextIndent"/>
    <w:semiHidden/>
    <w:rsid w:val="0053543C"/>
    <w:rPr>
      <w:sz w:val="22"/>
      <w:szCs w:val="22"/>
      <w:lang w:val="es-ES"/>
    </w:rPr>
  </w:style>
  <w:style w:type="paragraph" w:styleId="BodyTextFirstIndent2">
    <w:name w:val="Body Text First Indent 2"/>
    <w:basedOn w:val="BodyTextIndent"/>
    <w:link w:val="BodyTextFirstIndent2Char"/>
    <w:semiHidden/>
    <w:rsid w:val="0053543C"/>
    <w:pPr>
      <w:ind w:firstLine="210"/>
    </w:pPr>
  </w:style>
  <w:style w:type="character" w:customStyle="1" w:styleId="BodyTextFirstIndent2Char">
    <w:name w:val="Body Text First Indent 2 Char"/>
    <w:basedOn w:val="BodyTextIndentChar"/>
    <w:link w:val="BodyTextFirstIndent2"/>
    <w:semiHidden/>
    <w:rsid w:val="0053543C"/>
    <w:rPr>
      <w:sz w:val="22"/>
      <w:szCs w:val="22"/>
      <w:lang w:val="es-ES"/>
    </w:rPr>
  </w:style>
  <w:style w:type="paragraph" w:styleId="BodyTextIndent2">
    <w:name w:val="Body Text Indent 2"/>
    <w:basedOn w:val="Normal"/>
    <w:link w:val="BodyTextIndent2Char"/>
    <w:semiHidden/>
    <w:rsid w:val="0053543C"/>
    <w:pPr>
      <w:spacing w:after="120" w:line="480" w:lineRule="auto"/>
      <w:ind w:left="360"/>
    </w:pPr>
  </w:style>
  <w:style w:type="character" w:customStyle="1" w:styleId="BodyTextIndent2Char">
    <w:name w:val="Body Text Indent 2 Char"/>
    <w:basedOn w:val="DefaultParagraphFont"/>
    <w:link w:val="BodyTextIndent2"/>
    <w:semiHidden/>
    <w:rsid w:val="0053543C"/>
    <w:rPr>
      <w:sz w:val="22"/>
      <w:szCs w:val="22"/>
      <w:lang w:val="es-ES"/>
    </w:rPr>
  </w:style>
  <w:style w:type="character" w:customStyle="1" w:styleId="BodyTextIndent3Char">
    <w:name w:val="Body Text Indent 3 Char"/>
    <w:basedOn w:val="DefaultParagraphFont"/>
    <w:link w:val="BodyTextIndent3"/>
    <w:semiHidden/>
    <w:rsid w:val="0053543C"/>
    <w:rPr>
      <w:sz w:val="16"/>
      <w:szCs w:val="16"/>
      <w:lang w:val="es-ES"/>
    </w:rPr>
  </w:style>
  <w:style w:type="paragraph" w:styleId="Closing">
    <w:name w:val="Closing"/>
    <w:basedOn w:val="Normal"/>
    <w:link w:val="ClosingChar"/>
    <w:semiHidden/>
    <w:rsid w:val="0053543C"/>
    <w:pPr>
      <w:ind w:left="4320"/>
    </w:pPr>
  </w:style>
  <w:style w:type="character" w:customStyle="1" w:styleId="ClosingChar">
    <w:name w:val="Closing Char"/>
    <w:basedOn w:val="DefaultParagraphFont"/>
    <w:link w:val="Closing"/>
    <w:semiHidden/>
    <w:rsid w:val="0053543C"/>
    <w:rPr>
      <w:sz w:val="22"/>
      <w:szCs w:val="22"/>
      <w:lang w:val="es-ES"/>
    </w:rPr>
  </w:style>
  <w:style w:type="paragraph" w:styleId="E-mailSignature">
    <w:name w:val="E-mail Signature"/>
    <w:basedOn w:val="Normal"/>
    <w:link w:val="E-mailSignatureChar"/>
    <w:semiHidden/>
    <w:rsid w:val="0053543C"/>
  </w:style>
  <w:style w:type="character" w:customStyle="1" w:styleId="E-mailSignatureChar">
    <w:name w:val="E-mail Signature Char"/>
    <w:basedOn w:val="DefaultParagraphFont"/>
    <w:link w:val="E-mailSignature"/>
    <w:semiHidden/>
    <w:rsid w:val="0053543C"/>
    <w:rPr>
      <w:sz w:val="22"/>
      <w:szCs w:val="22"/>
      <w:lang w:val="es-ES"/>
    </w:rPr>
  </w:style>
  <w:style w:type="character" w:styleId="Emphasis">
    <w:name w:val="Emphasis"/>
    <w:basedOn w:val="DefaultParagraphFont"/>
    <w:uiPriority w:val="20"/>
    <w:qFormat/>
    <w:rsid w:val="0053543C"/>
    <w:rPr>
      <w:i/>
      <w:iCs/>
    </w:rPr>
  </w:style>
  <w:style w:type="paragraph" w:styleId="EnvelopeAddress">
    <w:name w:val="envelope address"/>
    <w:basedOn w:val="Normal"/>
    <w:semiHidden/>
    <w:rsid w:val="0053543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53543C"/>
    <w:rPr>
      <w:rFonts w:ascii="Arial" w:hAnsi="Arial" w:cs="Arial"/>
      <w:sz w:val="20"/>
    </w:rPr>
  </w:style>
  <w:style w:type="character" w:styleId="FollowedHyperlink">
    <w:name w:val="FollowedHyperlink"/>
    <w:basedOn w:val="DefaultParagraphFont"/>
    <w:semiHidden/>
    <w:rsid w:val="0053543C"/>
    <w:rPr>
      <w:color w:val="800080"/>
      <w:u w:val="single"/>
    </w:rPr>
  </w:style>
  <w:style w:type="character" w:styleId="HTMLAcronym">
    <w:name w:val="HTML Acronym"/>
    <w:basedOn w:val="DefaultParagraphFont"/>
    <w:semiHidden/>
    <w:rsid w:val="0053543C"/>
  </w:style>
  <w:style w:type="paragraph" w:styleId="HTMLAddress">
    <w:name w:val="HTML Address"/>
    <w:basedOn w:val="Normal"/>
    <w:link w:val="HTMLAddressChar"/>
    <w:semiHidden/>
    <w:rsid w:val="0053543C"/>
    <w:rPr>
      <w:i/>
      <w:iCs/>
    </w:rPr>
  </w:style>
  <w:style w:type="character" w:customStyle="1" w:styleId="HTMLAddressChar">
    <w:name w:val="HTML Address Char"/>
    <w:basedOn w:val="DefaultParagraphFont"/>
    <w:link w:val="HTMLAddress"/>
    <w:semiHidden/>
    <w:rsid w:val="0053543C"/>
    <w:rPr>
      <w:i/>
      <w:iCs/>
      <w:sz w:val="22"/>
      <w:szCs w:val="22"/>
      <w:lang w:val="es-ES"/>
    </w:rPr>
  </w:style>
  <w:style w:type="character" w:styleId="HTMLCite">
    <w:name w:val="HTML Cite"/>
    <w:basedOn w:val="DefaultParagraphFont"/>
    <w:semiHidden/>
    <w:rsid w:val="0053543C"/>
    <w:rPr>
      <w:i/>
      <w:iCs/>
    </w:rPr>
  </w:style>
  <w:style w:type="character" w:styleId="HTMLCode">
    <w:name w:val="HTML Code"/>
    <w:basedOn w:val="DefaultParagraphFont"/>
    <w:semiHidden/>
    <w:rsid w:val="0053543C"/>
    <w:rPr>
      <w:rFonts w:ascii="Courier New" w:hAnsi="Courier New" w:cs="Courier New"/>
      <w:sz w:val="20"/>
      <w:szCs w:val="20"/>
    </w:rPr>
  </w:style>
  <w:style w:type="character" w:styleId="HTMLDefinition">
    <w:name w:val="HTML Definition"/>
    <w:basedOn w:val="DefaultParagraphFont"/>
    <w:semiHidden/>
    <w:rsid w:val="0053543C"/>
    <w:rPr>
      <w:i/>
      <w:iCs/>
    </w:rPr>
  </w:style>
  <w:style w:type="character" w:styleId="HTMLKeyboard">
    <w:name w:val="HTML Keyboard"/>
    <w:basedOn w:val="DefaultParagraphFont"/>
    <w:semiHidden/>
    <w:rsid w:val="0053543C"/>
    <w:rPr>
      <w:rFonts w:ascii="Courier New" w:hAnsi="Courier New" w:cs="Courier New"/>
      <w:sz w:val="20"/>
      <w:szCs w:val="20"/>
    </w:rPr>
  </w:style>
  <w:style w:type="paragraph" w:styleId="HTMLPreformatted">
    <w:name w:val="HTML Preformatted"/>
    <w:basedOn w:val="Normal"/>
    <w:link w:val="HTMLPreformattedChar"/>
    <w:semiHidden/>
    <w:rsid w:val="0053543C"/>
    <w:rPr>
      <w:rFonts w:ascii="Courier New" w:hAnsi="Courier New" w:cs="Courier New"/>
      <w:sz w:val="20"/>
    </w:rPr>
  </w:style>
  <w:style w:type="character" w:customStyle="1" w:styleId="HTMLPreformattedChar">
    <w:name w:val="HTML Preformatted Char"/>
    <w:basedOn w:val="DefaultParagraphFont"/>
    <w:link w:val="HTMLPreformatted"/>
    <w:semiHidden/>
    <w:rsid w:val="0053543C"/>
    <w:rPr>
      <w:rFonts w:ascii="Courier New" w:hAnsi="Courier New" w:cs="Courier New"/>
      <w:szCs w:val="22"/>
      <w:lang w:val="es-ES"/>
    </w:rPr>
  </w:style>
  <w:style w:type="character" w:styleId="HTMLSample">
    <w:name w:val="HTML Sample"/>
    <w:basedOn w:val="DefaultParagraphFont"/>
    <w:semiHidden/>
    <w:rsid w:val="0053543C"/>
    <w:rPr>
      <w:rFonts w:ascii="Courier New" w:hAnsi="Courier New" w:cs="Courier New"/>
    </w:rPr>
  </w:style>
  <w:style w:type="character" w:styleId="HTMLTypewriter">
    <w:name w:val="HTML Typewriter"/>
    <w:basedOn w:val="DefaultParagraphFont"/>
    <w:semiHidden/>
    <w:rsid w:val="0053543C"/>
    <w:rPr>
      <w:rFonts w:ascii="Courier New" w:hAnsi="Courier New" w:cs="Courier New"/>
      <w:sz w:val="20"/>
      <w:szCs w:val="20"/>
    </w:rPr>
  </w:style>
  <w:style w:type="character" w:styleId="HTMLVariable">
    <w:name w:val="HTML Variable"/>
    <w:basedOn w:val="DefaultParagraphFont"/>
    <w:semiHidden/>
    <w:rsid w:val="0053543C"/>
    <w:rPr>
      <w:i/>
      <w:iCs/>
    </w:rPr>
  </w:style>
  <w:style w:type="character" w:styleId="Hyperlink">
    <w:name w:val="Hyperlink"/>
    <w:basedOn w:val="DefaultParagraphFont"/>
    <w:semiHidden/>
    <w:rsid w:val="0053543C"/>
    <w:rPr>
      <w:color w:val="0000FF"/>
      <w:u w:val="single"/>
    </w:rPr>
  </w:style>
  <w:style w:type="character" w:styleId="LineNumber">
    <w:name w:val="line number"/>
    <w:basedOn w:val="DefaultParagraphFont"/>
    <w:semiHidden/>
    <w:rsid w:val="0053543C"/>
  </w:style>
  <w:style w:type="paragraph" w:styleId="List">
    <w:name w:val="List"/>
    <w:basedOn w:val="Normal"/>
    <w:semiHidden/>
    <w:rsid w:val="0053543C"/>
    <w:pPr>
      <w:ind w:left="360" w:hanging="360"/>
    </w:pPr>
  </w:style>
  <w:style w:type="paragraph" w:styleId="List2">
    <w:name w:val="List 2"/>
    <w:basedOn w:val="Normal"/>
    <w:semiHidden/>
    <w:rsid w:val="0053543C"/>
    <w:pPr>
      <w:ind w:left="720" w:hanging="360"/>
    </w:pPr>
  </w:style>
  <w:style w:type="paragraph" w:styleId="List3">
    <w:name w:val="List 3"/>
    <w:basedOn w:val="Normal"/>
    <w:semiHidden/>
    <w:rsid w:val="0053543C"/>
    <w:pPr>
      <w:ind w:left="1080" w:hanging="360"/>
    </w:pPr>
  </w:style>
  <w:style w:type="paragraph" w:styleId="List4">
    <w:name w:val="List 4"/>
    <w:basedOn w:val="Normal"/>
    <w:semiHidden/>
    <w:rsid w:val="0053543C"/>
    <w:pPr>
      <w:ind w:left="1440" w:hanging="360"/>
    </w:pPr>
  </w:style>
  <w:style w:type="paragraph" w:styleId="List5">
    <w:name w:val="List 5"/>
    <w:basedOn w:val="Normal"/>
    <w:semiHidden/>
    <w:rsid w:val="0053543C"/>
    <w:pPr>
      <w:ind w:left="1800" w:hanging="360"/>
    </w:pPr>
  </w:style>
  <w:style w:type="paragraph" w:styleId="ListBullet">
    <w:name w:val="List Bullet"/>
    <w:basedOn w:val="Normal"/>
    <w:autoRedefine/>
    <w:semiHidden/>
    <w:rsid w:val="0053543C"/>
    <w:pPr>
      <w:tabs>
        <w:tab w:val="num" w:pos="360"/>
      </w:tabs>
      <w:ind w:left="360" w:hanging="360"/>
    </w:pPr>
  </w:style>
  <w:style w:type="paragraph" w:styleId="ListBullet2">
    <w:name w:val="List Bullet 2"/>
    <w:basedOn w:val="Normal"/>
    <w:autoRedefine/>
    <w:semiHidden/>
    <w:rsid w:val="0053543C"/>
    <w:pPr>
      <w:tabs>
        <w:tab w:val="num" w:pos="720"/>
      </w:tabs>
      <w:ind w:left="720" w:hanging="360"/>
    </w:pPr>
  </w:style>
  <w:style w:type="paragraph" w:styleId="ListBullet3">
    <w:name w:val="List Bullet 3"/>
    <w:basedOn w:val="Normal"/>
    <w:autoRedefine/>
    <w:semiHidden/>
    <w:rsid w:val="0053543C"/>
    <w:pPr>
      <w:tabs>
        <w:tab w:val="num" w:pos="1080"/>
      </w:tabs>
      <w:ind w:left="1080" w:hanging="360"/>
    </w:pPr>
  </w:style>
  <w:style w:type="paragraph" w:styleId="ListBullet4">
    <w:name w:val="List Bullet 4"/>
    <w:basedOn w:val="Normal"/>
    <w:autoRedefine/>
    <w:semiHidden/>
    <w:rsid w:val="0053543C"/>
    <w:pPr>
      <w:tabs>
        <w:tab w:val="num" w:pos="1440"/>
      </w:tabs>
      <w:ind w:left="1440" w:hanging="360"/>
    </w:pPr>
  </w:style>
  <w:style w:type="paragraph" w:styleId="ListBullet5">
    <w:name w:val="List Bullet 5"/>
    <w:basedOn w:val="Normal"/>
    <w:autoRedefine/>
    <w:semiHidden/>
    <w:rsid w:val="0053543C"/>
    <w:pPr>
      <w:tabs>
        <w:tab w:val="num" w:pos="1800"/>
      </w:tabs>
      <w:ind w:left="1800" w:hanging="360"/>
    </w:pPr>
  </w:style>
  <w:style w:type="paragraph" w:styleId="ListContinue">
    <w:name w:val="List Continue"/>
    <w:basedOn w:val="Normal"/>
    <w:semiHidden/>
    <w:rsid w:val="0053543C"/>
    <w:pPr>
      <w:spacing w:after="120"/>
      <w:ind w:left="360"/>
    </w:pPr>
  </w:style>
  <w:style w:type="paragraph" w:styleId="ListContinue2">
    <w:name w:val="List Continue 2"/>
    <w:basedOn w:val="Normal"/>
    <w:semiHidden/>
    <w:rsid w:val="0053543C"/>
    <w:pPr>
      <w:spacing w:after="120"/>
      <w:ind w:left="720"/>
    </w:pPr>
  </w:style>
  <w:style w:type="paragraph" w:styleId="ListContinue3">
    <w:name w:val="List Continue 3"/>
    <w:basedOn w:val="Normal"/>
    <w:semiHidden/>
    <w:rsid w:val="0053543C"/>
    <w:pPr>
      <w:spacing w:after="120"/>
      <w:ind w:left="1080"/>
    </w:pPr>
  </w:style>
  <w:style w:type="paragraph" w:styleId="ListContinue4">
    <w:name w:val="List Continue 4"/>
    <w:basedOn w:val="Normal"/>
    <w:semiHidden/>
    <w:rsid w:val="0053543C"/>
    <w:pPr>
      <w:spacing w:after="120"/>
      <w:ind w:left="1440"/>
    </w:pPr>
  </w:style>
  <w:style w:type="paragraph" w:styleId="ListContinue5">
    <w:name w:val="List Continue 5"/>
    <w:basedOn w:val="Normal"/>
    <w:semiHidden/>
    <w:rsid w:val="0053543C"/>
    <w:pPr>
      <w:spacing w:after="120"/>
      <w:ind w:left="1800"/>
    </w:pPr>
  </w:style>
  <w:style w:type="paragraph" w:styleId="ListNumber">
    <w:name w:val="List Number"/>
    <w:basedOn w:val="Normal"/>
    <w:semiHidden/>
    <w:rsid w:val="0053543C"/>
    <w:pPr>
      <w:tabs>
        <w:tab w:val="num" w:pos="360"/>
      </w:tabs>
      <w:ind w:left="360" w:hanging="360"/>
    </w:pPr>
  </w:style>
  <w:style w:type="paragraph" w:styleId="ListNumber2">
    <w:name w:val="List Number 2"/>
    <w:basedOn w:val="Normal"/>
    <w:semiHidden/>
    <w:rsid w:val="0053543C"/>
    <w:pPr>
      <w:tabs>
        <w:tab w:val="num" w:pos="720"/>
      </w:tabs>
      <w:ind w:left="720" w:hanging="360"/>
    </w:pPr>
  </w:style>
  <w:style w:type="paragraph" w:styleId="ListNumber3">
    <w:name w:val="List Number 3"/>
    <w:basedOn w:val="Normal"/>
    <w:semiHidden/>
    <w:rsid w:val="0053543C"/>
    <w:pPr>
      <w:tabs>
        <w:tab w:val="num" w:pos="1080"/>
      </w:tabs>
      <w:ind w:left="1080" w:hanging="360"/>
    </w:pPr>
  </w:style>
  <w:style w:type="paragraph" w:styleId="ListNumber4">
    <w:name w:val="List Number 4"/>
    <w:basedOn w:val="Normal"/>
    <w:semiHidden/>
    <w:rsid w:val="0053543C"/>
    <w:pPr>
      <w:tabs>
        <w:tab w:val="num" w:pos="1440"/>
      </w:tabs>
      <w:ind w:left="1440" w:hanging="360"/>
    </w:pPr>
  </w:style>
  <w:style w:type="paragraph" w:styleId="ListNumber5">
    <w:name w:val="List Number 5"/>
    <w:basedOn w:val="Normal"/>
    <w:semiHidden/>
    <w:rsid w:val="0053543C"/>
    <w:pPr>
      <w:tabs>
        <w:tab w:val="num" w:pos="1800"/>
      </w:tabs>
      <w:ind w:left="1800" w:hanging="360"/>
    </w:pPr>
  </w:style>
  <w:style w:type="paragraph" w:styleId="MessageHeader">
    <w:name w:val="Message Header"/>
    <w:basedOn w:val="Normal"/>
    <w:link w:val="MessageHeaderChar"/>
    <w:semiHidden/>
    <w:rsid w:val="0053543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53543C"/>
    <w:rPr>
      <w:rFonts w:ascii="Arial" w:hAnsi="Arial" w:cs="Arial"/>
      <w:sz w:val="22"/>
      <w:szCs w:val="24"/>
      <w:shd w:val="pct20" w:color="auto" w:fill="auto"/>
      <w:lang w:val="es-ES"/>
    </w:rPr>
  </w:style>
  <w:style w:type="paragraph" w:styleId="NormalWeb">
    <w:name w:val="Normal (Web)"/>
    <w:basedOn w:val="Normal"/>
    <w:uiPriority w:val="99"/>
    <w:semiHidden/>
    <w:rsid w:val="0053543C"/>
    <w:rPr>
      <w:szCs w:val="24"/>
    </w:rPr>
  </w:style>
  <w:style w:type="paragraph" w:styleId="NormalIndent">
    <w:name w:val="Normal Indent"/>
    <w:basedOn w:val="Normal"/>
    <w:semiHidden/>
    <w:rsid w:val="0053543C"/>
    <w:pPr>
      <w:ind w:left="720"/>
    </w:pPr>
  </w:style>
  <w:style w:type="paragraph" w:styleId="NoteHeading">
    <w:name w:val="Note Heading"/>
    <w:basedOn w:val="Normal"/>
    <w:next w:val="Normal"/>
    <w:link w:val="NoteHeadingChar"/>
    <w:semiHidden/>
    <w:rsid w:val="0053543C"/>
  </w:style>
  <w:style w:type="character" w:customStyle="1" w:styleId="NoteHeadingChar">
    <w:name w:val="Note Heading Char"/>
    <w:basedOn w:val="DefaultParagraphFont"/>
    <w:link w:val="NoteHeading"/>
    <w:semiHidden/>
    <w:rsid w:val="0053543C"/>
    <w:rPr>
      <w:sz w:val="22"/>
      <w:szCs w:val="22"/>
      <w:lang w:val="es-ES"/>
    </w:rPr>
  </w:style>
  <w:style w:type="character" w:customStyle="1" w:styleId="PlainTextChar">
    <w:name w:val="Plain Text Char"/>
    <w:basedOn w:val="DefaultParagraphFont"/>
    <w:link w:val="PlainText"/>
    <w:uiPriority w:val="99"/>
    <w:semiHidden/>
    <w:rsid w:val="0053543C"/>
    <w:rPr>
      <w:rFonts w:ascii="Courier New" w:hAnsi="Courier New" w:cs="Courier New"/>
      <w:szCs w:val="22"/>
      <w:lang w:val="es-ES"/>
    </w:rPr>
  </w:style>
  <w:style w:type="paragraph" w:styleId="Salutation">
    <w:name w:val="Salutation"/>
    <w:basedOn w:val="Normal"/>
    <w:next w:val="Normal"/>
    <w:link w:val="SalutationChar"/>
    <w:semiHidden/>
    <w:rsid w:val="0053543C"/>
  </w:style>
  <w:style w:type="character" w:customStyle="1" w:styleId="SalutationChar">
    <w:name w:val="Salutation Char"/>
    <w:basedOn w:val="DefaultParagraphFont"/>
    <w:link w:val="Salutation"/>
    <w:semiHidden/>
    <w:rsid w:val="0053543C"/>
    <w:rPr>
      <w:sz w:val="22"/>
      <w:szCs w:val="22"/>
      <w:lang w:val="es-ES"/>
    </w:rPr>
  </w:style>
  <w:style w:type="paragraph" w:styleId="Signature">
    <w:name w:val="Signature"/>
    <w:basedOn w:val="Normal"/>
    <w:link w:val="SignatureChar"/>
    <w:semiHidden/>
    <w:rsid w:val="0053543C"/>
    <w:pPr>
      <w:ind w:left="4320"/>
    </w:pPr>
  </w:style>
  <w:style w:type="character" w:customStyle="1" w:styleId="SignatureChar">
    <w:name w:val="Signature Char"/>
    <w:basedOn w:val="DefaultParagraphFont"/>
    <w:link w:val="Signature"/>
    <w:semiHidden/>
    <w:rsid w:val="0053543C"/>
    <w:rPr>
      <w:sz w:val="22"/>
      <w:szCs w:val="22"/>
      <w:lang w:val="es-ES"/>
    </w:rPr>
  </w:style>
  <w:style w:type="character" w:styleId="Strong">
    <w:name w:val="Strong"/>
    <w:basedOn w:val="DefaultParagraphFont"/>
    <w:qFormat/>
    <w:rsid w:val="0053543C"/>
    <w:rPr>
      <w:b/>
      <w:bCs/>
    </w:rPr>
  </w:style>
  <w:style w:type="character" w:customStyle="1" w:styleId="SubtitleChar">
    <w:name w:val="Subtitle Char"/>
    <w:basedOn w:val="DefaultParagraphFont"/>
    <w:link w:val="Subtitle"/>
    <w:rsid w:val="0053543C"/>
    <w:rPr>
      <w:rFonts w:ascii="Arial" w:hAnsi="Arial" w:cs="Arial"/>
      <w:sz w:val="22"/>
      <w:szCs w:val="22"/>
      <w:lang w:val="es-ES"/>
    </w:rPr>
  </w:style>
  <w:style w:type="character" w:customStyle="1" w:styleId="TitleChar">
    <w:name w:val="Title Char"/>
    <w:basedOn w:val="DefaultParagraphFont"/>
    <w:link w:val="Title"/>
    <w:rsid w:val="0053543C"/>
    <w:rPr>
      <w:rFonts w:ascii="Arial" w:hAnsi="Arial" w:cs="Arial"/>
      <w:b/>
      <w:bCs/>
      <w:kern w:val="28"/>
      <w:sz w:val="22"/>
      <w:szCs w:val="22"/>
      <w:lang w:val="es-ES"/>
    </w:rPr>
  </w:style>
  <w:style w:type="character" w:customStyle="1" w:styleId="DateChar">
    <w:name w:val="Date Char"/>
    <w:basedOn w:val="DefaultParagraphFont"/>
    <w:link w:val="Date"/>
    <w:rsid w:val="0053543C"/>
    <w:rPr>
      <w:sz w:val="22"/>
      <w:szCs w:val="22"/>
      <w:lang w:val="es-ES"/>
    </w:rPr>
  </w:style>
  <w:style w:type="paragraph" w:customStyle="1" w:styleId="0heading00">
    <w:name w:val="0heading0"/>
    <w:basedOn w:val="Normal"/>
    <w:rsid w:val="0053543C"/>
    <w:pPr>
      <w:jc w:val="left"/>
    </w:pPr>
    <w:rPr>
      <w:sz w:val="24"/>
      <w:szCs w:val="24"/>
    </w:rPr>
  </w:style>
  <w:style w:type="paragraph" w:customStyle="1" w:styleId="Normal11pt">
    <w:name w:val="Normal + 11 pt"/>
    <w:aliases w:val="Right"/>
    <w:basedOn w:val="Normal"/>
    <w:rsid w:val="0053543C"/>
    <w:pPr>
      <w:jc w:val="right"/>
    </w:pPr>
    <w:rPr>
      <w:bCs/>
    </w:rPr>
  </w:style>
  <w:style w:type="paragraph" w:customStyle="1" w:styleId="msolistparagraph0">
    <w:name w:val="msolistparagraph"/>
    <w:basedOn w:val="Normal"/>
    <w:rsid w:val="0053543C"/>
    <w:pPr>
      <w:ind w:left="720"/>
      <w:jc w:val="left"/>
    </w:pPr>
    <w:rPr>
      <w:sz w:val="24"/>
      <w:szCs w:val="24"/>
    </w:rPr>
  </w:style>
  <w:style w:type="paragraph" w:styleId="ListParagraph">
    <w:name w:val="List Paragraph"/>
    <w:basedOn w:val="Normal"/>
    <w:uiPriority w:val="34"/>
    <w:qFormat/>
    <w:rsid w:val="0053543C"/>
    <w:pPr>
      <w:ind w:left="720"/>
    </w:pPr>
  </w:style>
  <w:style w:type="paragraph" w:customStyle="1" w:styleId="Default">
    <w:name w:val="Default"/>
    <w:basedOn w:val="Normal"/>
    <w:rsid w:val="0053543C"/>
    <w:pPr>
      <w:autoSpaceDE w:val="0"/>
      <w:autoSpaceDN w:val="0"/>
      <w:jc w:val="left"/>
    </w:pPr>
    <w:rPr>
      <w:rFonts w:eastAsia="Calibri"/>
      <w:color w:val="000000"/>
      <w:sz w:val="24"/>
      <w:szCs w:val="24"/>
    </w:rPr>
  </w:style>
  <w:style w:type="paragraph" w:styleId="FootnoteText">
    <w:name w:val="footnote text"/>
    <w:basedOn w:val="Normal"/>
    <w:link w:val="FootnoteTextChar"/>
    <w:uiPriority w:val="99"/>
    <w:semiHidden/>
    <w:unhideWhenUsed/>
    <w:rsid w:val="0053543C"/>
    <w:rPr>
      <w:sz w:val="20"/>
      <w:szCs w:val="20"/>
    </w:rPr>
  </w:style>
  <w:style w:type="character" w:customStyle="1" w:styleId="FootnoteTextChar">
    <w:name w:val="Footnote Text Char"/>
    <w:basedOn w:val="DefaultParagraphFont"/>
    <w:link w:val="FootnoteText"/>
    <w:uiPriority w:val="99"/>
    <w:semiHidden/>
    <w:rsid w:val="0053543C"/>
    <w:rPr>
      <w:lang w:val="es-ES"/>
    </w:rPr>
  </w:style>
  <w:style w:type="character" w:styleId="FootnoteReference">
    <w:name w:val="footnote reference"/>
    <w:basedOn w:val="DefaultParagraphFont"/>
    <w:uiPriority w:val="99"/>
    <w:semiHidden/>
    <w:unhideWhenUsed/>
    <w:rsid w:val="0053543C"/>
    <w:rPr>
      <w:vertAlign w:val="superscript"/>
    </w:rPr>
  </w:style>
  <w:style w:type="paragraph" w:styleId="Revision">
    <w:name w:val="Revision"/>
    <w:hidden/>
    <w:uiPriority w:val="99"/>
    <w:semiHidden/>
    <w:rsid w:val="0053543C"/>
    <w:rPr>
      <w:sz w:val="22"/>
      <w:szCs w:val="22"/>
    </w:rPr>
  </w:style>
  <w:style w:type="paragraph" w:styleId="EndnoteText">
    <w:name w:val="endnote text"/>
    <w:basedOn w:val="Normal"/>
    <w:link w:val="EndnoteTextChar"/>
    <w:uiPriority w:val="99"/>
    <w:semiHidden/>
    <w:unhideWhenUsed/>
    <w:rsid w:val="0053543C"/>
    <w:rPr>
      <w:sz w:val="20"/>
      <w:szCs w:val="20"/>
    </w:rPr>
  </w:style>
  <w:style w:type="character" w:customStyle="1" w:styleId="EndnoteTextChar">
    <w:name w:val="Endnote Text Char"/>
    <w:basedOn w:val="DefaultParagraphFont"/>
    <w:link w:val="EndnoteText"/>
    <w:uiPriority w:val="99"/>
    <w:semiHidden/>
    <w:rsid w:val="0053543C"/>
    <w:rPr>
      <w:lang w:val="es-ES"/>
    </w:rPr>
  </w:style>
  <w:style w:type="character" w:styleId="EndnoteReference">
    <w:name w:val="endnote reference"/>
    <w:basedOn w:val="DefaultParagraphFont"/>
    <w:uiPriority w:val="99"/>
    <w:semiHidden/>
    <w:unhideWhenUsed/>
    <w:rsid w:val="0053543C"/>
    <w:rPr>
      <w:vertAlign w:val="superscript"/>
    </w:rPr>
  </w:style>
  <w:style w:type="numbering" w:customStyle="1" w:styleId="1111112">
    <w:name w:val="1 / 1.1 / 1.1.12"/>
    <w:basedOn w:val="NoList"/>
    <w:next w:val="111111"/>
    <w:semiHidden/>
    <w:rsid w:val="0053543C"/>
  </w:style>
  <w:style w:type="numbering" w:customStyle="1" w:styleId="1ai2">
    <w:name w:val="1 / a / i2"/>
    <w:basedOn w:val="NoList"/>
    <w:next w:val="1ai"/>
    <w:semiHidden/>
    <w:rsid w:val="0053543C"/>
  </w:style>
  <w:style w:type="numbering" w:customStyle="1" w:styleId="ArticleSection2">
    <w:name w:val="Article / Section2"/>
    <w:basedOn w:val="NoList"/>
    <w:next w:val="ArticleSection"/>
    <w:semiHidden/>
    <w:rsid w:val="00535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5776">
      <w:bodyDiv w:val="1"/>
      <w:marLeft w:val="0"/>
      <w:marRight w:val="0"/>
      <w:marTop w:val="0"/>
      <w:marBottom w:val="0"/>
      <w:divBdr>
        <w:top w:val="none" w:sz="0" w:space="0" w:color="auto"/>
        <w:left w:val="none" w:sz="0" w:space="0" w:color="auto"/>
        <w:bottom w:val="none" w:sz="0" w:space="0" w:color="auto"/>
        <w:right w:val="none" w:sz="0" w:space="0" w:color="auto"/>
      </w:divBdr>
    </w:div>
    <w:div w:id="52824628">
      <w:bodyDiv w:val="1"/>
      <w:marLeft w:val="0"/>
      <w:marRight w:val="0"/>
      <w:marTop w:val="0"/>
      <w:marBottom w:val="0"/>
      <w:divBdr>
        <w:top w:val="none" w:sz="0" w:space="0" w:color="auto"/>
        <w:left w:val="none" w:sz="0" w:space="0" w:color="auto"/>
        <w:bottom w:val="none" w:sz="0" w:space="0" w:color="auto"/>
        <w:right w:val="none" w:sz="0" w:space="0" w:color="auto"/>
      </w:divBdr>
    </w:div>
    <w:div w:id="63112520">
      <w:bodyDiv w:val="1"/>
      <w:marLeft w:val="0"/>
      <w:marRight w:val="0"/>
      <w:marTop w:val="0"/>
      <w:marBottom w:val="0"/>
      <w:divBdr>
        <w:top w:val="none" w:sz="0" w:space="0" w:color="auto"/>
        <w:left w:val="none" w:sz="0" w:space="0" w:color="auto"/>
        <w:bottom w:val="none" w:sz="0" w:space="0" w:color="auto"/>
        <w:right w:val="none" w:sz="0" w:space="0" w:color="auto"/>
      </w:divBdr>
    </w:div>
    <w:div w:id="149755056">
      <w:bodyDiv w:val="1"/>
      <w:marLeft w:val="0"/>
      <w:marRight w:val="0"/>
      <w:marTop w:val="0"/>
      <w:marBottom w:val="0"/>
      <w:divBdr>
        <w:top w:val="none" w:sz="0" w:space="0" w:color="auto"/>
        <w:left w:val="none" w:sz="0" w:space="0" w:color="auto"/>
        <w:bottom w:val="none" w:sz="0" w:space="0" w:color="auto"/>
        <w:right w:val="none" w:sz="0" w:space="0" w:color="auto"/>
      </w:divBdr>
    </w:div>
    <w:div w:id="212888164">
      <w:bodyDiv w:val="1"/>
      <w:marLeft w:val="0"/>
      <w:marRight w:val="0"/>
      <w:marTop w:val="0"/>
      <w:marBottom w:val="0"/>
      <w:divBdr>
        <w:top w:val="none" w:sz="0" w:space="0" w:color="auto"/>
        <w:left w:val="none" w:sz="0" w:space="0" w:color="auto"/>
        <w:bottom w:val="none" w:sz="0" w:space="0" w:color="auto"/>
        <w:right w:val="none" w:sz="0" w:space="0" w:color="auto"/>
      </w:divBdr>
    </w:div>
    <w:div w:id="222299850">
      <w:bodyDiv w:val="1"/>
      <w:marLeft w:val="0"/>
      <w:marRight w:val="0"/>
      <w:marTop w:val="0"/>
      <w:marBottom w:val="0"/>
      <w:divBdr>
        <w:top w:val="none" w:sz="0" w:space="0" w:color="auto"/>
        <w:left w:val="none" w:sz="0" w:space="0" w:color="auto"/>
        <w:bottom w:val="none" w:sz="0" w:space="0" w:color="auto"/>
        <w:right w:val="none" w:sz="0" w:space="0" w:color="auto"/>
      </w:divBdr>
    </w:div>
    <w:div w:id="260721770">
      <w:bodyDiv w:val="1"/>
      <w:marLeft w:val="0"/>
      <w:marRight w:val="0"/>
      <w:marTop w:val="0"/>
      <w:marBottom w:val="0"/>
      <w:divBdr>
        <w:top w:val="none" w:sz="0" w:space="0" w:color="auto"/>
        <w:left w:val="none" w:sz="0" w:space="0" w:color="auto"/>
        <w:bottom w:val="none" w:sz="0" w:space="0" w:color="auto"/>
        <w:right w:val="none" w:sz="0" w:space="0" w:color="auto"/>
      </w:divBdr>
    </w:div>
    <w:div w:id="265313950">
      <w:bodyDiv w:val="1"/>
      <w:marLeft w:val="0"/>
      <w:marRight w:val="0"/>
      <w:marTop w:val="0"/>
      <w:marBottom w:val="0"/>
      <w:divBdr>
        <w:top w:val="none" w:sz="0" w:space="0" w:color="auto"/>
        <w:left w:val="none" w:sz="0" w:space="0" w:color="auto"/>
        <w:bottom w:val="none" w:sz="0" w:space="0" w:color="auto"/>
        <w:right w:val="none" w:sz="0" w:space="0" w:color="auto"/>
      </w:divBdr>
    </w:div>
    <w:div w:id="291374385">
      <w:bodyDiv w:val="1"/>
      <w:marLeft w:val="0"/>
      <w:marRight w:val="0"/>
      <w:marTop w:val="0"/>
      <w:marBottom w:val="0"/>
      <w:divBdr>
        <w:top w:val="none" w:sz="0" w:space="0" w:color="auto"/>
        <w:left w:val="none" w:sz="0" w:space="0" w:color="auto"/>
        <w:bottom w:val="none" w:sz="0" w:space="0" w:color="auto"/>
        <w:right w:val="none" w:sz="0" w:space="0" w:color="auto"/>
      </w:divBdr>
    </w:div>
    <w:div w:id="335108923">
      <w:bodyDiv w:val="1"/>
      <w:marLeft w:val="0"/>
      <w:marRight w:val="0"/>
      <w:marTop w:val="0"/>
      <w:marBottom w:val="0"/>
      <w:divBdr>
        <w:top w:val="none" w:sz="0" w:space="0" w:color="auto"/>
        <w:left w:val="none" w:sz="0" w:space="0" w:color="auto"/>
        <w:bottom w:val="none" w:sz="0" w:space="0" w:color="auto"/>
        <w:right w:val="none" w:sz="0" w:space="0" w:color="auto"/>
      </w:divBdr>
    </w:div>
    <w:div w:id="365495809">
      <w:bodyDiv w:val="1"/>
      <w:marLeft w:val="0"/>
      <w:marRight w:val="0"/>
      <w:marTop w:val="0"/>
      <w:marBottom w:val="0"/>
      <w:divBdr>
        <w:top w:val="none" w:sz="0" w:space="0" w:color="auto"/>
        <w:left w:val="none" w:sz="0" w:space="0" w:color="auto"/>
        <w:bottom w:val="none" w:sz="0" w:space="0" w:color="auto"/>
        <w:right w:val="none" w:sz="0" w:space="0" w:color="auto"/>
      </w:divBdr>
    </w:div>
    <w:div w:id="373621772">
      <w:bodyDiv w:val="1"/>
      <w:marLeft w:val="0"/>
      <w:marRight w:val="0"/>
      <w:marTop w:val="0"/>
      <w:marBottom w:val="0"/>
      <w:divBdr>
        <w:top w:val="none" w:sz="0" w:space="0" w:color="auto"/>
        <w:left w:val="none" w:sz="0" w:space="0" w:color="auto"/>
        <w:bottom w:val="none" w:sz="0" w:space="0" w:color="auto"/>
        <w:right w:val="none" w:sz="0" w:space="0" w:color="auto"/>
      </w:divBdr>
    </w:div>
    <w:div w:id="449670402">
      <w:bodyDiv w:val="1"/>
      <w:marLeft w:val="0"/>
      <w:marRight w:val="0"/>
      <w:marTop w:val="0"/>
      <w:marBottom w:val="0"/>
      <w:divBdr>
        <w:top w:val="none" w:sz="0" w:space="0" w:color="auto"/>
        <w:left w:val="none" w:sz="0" w:space="0" w:color="auto"/>
        <w:bottom w:val="none" w:sz="0" w:space="0" w:color="auto"/>
        <w:right w:val="none" w:sz="0" w:space="0" w:color="auto"/>
      </w:divBdr>
    </w:div>
    <w:div w:id="514736107">
      <w:bodyDiv w:val="1"/>
      <w:marLeft w:val="0"/>
      <w:marRight w:val="0"/>
      <w:marTop w:val="0"/>
      <w:marBottom w:val="0"/>
      <w:divBdr>
        <w:top w:val="none" w:sz="0" w:space="0" w:color="auto"/>
        <w:left w:val="none" w:sz="0" w:space="0" w:color="auto"/>
        <w:bottom w:val="none" w:sz="0" w:space="0" w:color="auto"/>
        <w:right w:val="none" w:sz="0" w:space="0" w:color="auto"/>
      </w:divBdr>
    </w:div>
    <w:div w:id="550308491">
      <w:bodyDiv w:val="1"/>
      <w:marLeft w:val="0"/>
      <w:marRight w:val="0"/>
      <w:marTop w:val="0"/>
      <w:marBottom w:val="0"/>
      <w:divBdr>
        <w:top w:val="none" w:sz="0" w:space="0" w:color="auto"/>
        <w:left w:val="none" w:sz="0" w:space="0" w:color="auto"/>
        <w:bottom w:val="none" w:sz="0" w:space="0" w:color="auto"/>
        <w:right w:val="none" w:sz="0" w:space="0" w:color="auto"/>
      </w:divBdr>
    </w:div>
    <w:div w:id="636032686">
      <w:bodyDiv w:val="1"/>
      <w:marLeft w:val="0"/>
      <w:marRight w:val="0"/>
      <w:marTop w:val="0"/>
      <w:marBottom w:val="0"/>
      <w:divBdr>
        <w:top w:val="none" w:sz="0" w:space="0" w:color="auto"/>
        <w:left w:val="none" w:sz="0" w:space="0" w:color="auto"/>
        <w:bottom w:val="none" w:sz="0" w:space="0" w:color="auto"/>
        <w:right w:val="none" w:sz="0" w:space="0" w:color="auto"/>
      </w:divBdr>
    </w:div>
    <w:div w:id="640960225">
      <w:bodyDiv w:val="1"/>
      <w:marLeft w:val="0"/>
      <w:marRight w:val="0"/>
      <w:marTop w:val="0"/>
      <w:marBottom w:val="0"/>
      <w:divBdr>
        <w:top w:val="none" w:sz="0" w:space="0" w:color="auto"/>
        <w:left w:val="none" w:sz="0" w:space="0" w:color="auto"/>
        <w:bottom w:val="none" w:sz="0" w:space="0" w:color="auto"/>
        <w:right w:val="none" w:sz="0" w:space="0" w:color="auto"/>
      </w:divBdr>
    </w:div>
    <w:div w:id="641738681">
      <w:bodyDiv w:val="1"/>
      <w:marLeft w:val="0"/>
      <w:marRight w:val="0"/>
      <w:marTop w:val="0"/>
      <w:marBottom w:val="0"/>
      <w:divBdr>
        <w:top w:val="none" w:sz="0" w:space="0" w:color="auto"/>
        <w:left w:val="none" w:sz="0" w:space="0" w:color="auto"/>
        <w:bottom w:val="none" w:sz="0" w:space="0" w:color="auto"/>
        <w:right w:val="none" w:sz="0" w:space="0" w:color="auto"/>
      </w:divBdr>
    </w:div>
    <w:div w:id="702945014">
      <w:bodyDiv w:val="1"/>
      <w:marLeft w:val="0"/>
      <w:marRight w:val="0"/>
      <w:marTop w:val="0"/>
      <w:marBottom w:val="0"/>
      <w:divBdr>
        <w:top w:val="none" w:sz="0" w:space="0" w:color="auto"/>
        <w:left w:val="none" w:sz="0" w:space="0" w:color="auto"/>
        <w:bottom w:val="none" w:sz="0" w:space="0" w:color="auto"/>
        <w:right w:val="none" w:sz="0" w:space="0" w:color="auto"/>
      </w:divBdr>
    </w:div>
    <w:div w:id="744186911">
      <w:bodyDiv w:val="1"/>
      <w:marLeft w:val="0"/>
      <w:marRight w:val="0"/>
      <w:marTop w:val="0"/>
      <w:marBottom w:val="0"/>
      <w:divBdr>
        <w:top w:val="none" w:sz="0" w:space="0" w:color="auto"/>
        <w:left w:val="none" w:sz="0" w:space="0" w:color="auto"/>
        <w:bottom w:val="none" w:sz="0" w:space="0" w:color="auto"/>
        <w:right w:val="none" w:sz="0" w:space="0" w:color="auto"/>
      </w:divBdr>
    </w:div>
    <w:div w:id="783155362">
      <w:bodyDiv w:val="1"/>
      <w:marLeft w:val="0"/>
      <w:marRight w:val="0"/>
      <w:marTop w:val="0"/>
      <w:marBottom w:val="0"/>
      <w:divBdr>
        <w:top w:val="none" w:sz="0" w:space="0" w:color="auto"/>
        <w:left w:val="none" w:sz="0" w:space="0" w:color="auto"/>
        <w:bottom w:val="none" w:sz="0" w:space="0" w:color="auto"/>
        <w:right w:val="none" w:sz="0" w:space="0" w:color="auto"/>
      </w:divBdr>
    </w:div>
    <w:div w:id="783426917">
      <w:bodyDiv w:val="1"/>
      <w:marLeft w:val="0"/>
      <w:marRight w:val="0"/>
      <w:marTop w:val="0"/>
      <w:marBottom w:val="0"/>
      <w:divBdr>
        <w:top w:val="none" w:sz="0" w:space="0" w:color="auto"/>
        <w:left w:val="none" w:sz="0" w:space="0" w:color="auto"/>
        <w:bottom w:val="none" w:sz="0" w:space="0" w:color="auto"/>
        <w:right w:val="none" w:sz="0" w:space="0" w:color="auto"/>
      </w:divBdr>
    </w:div>
    <w:div w:id="842546203">
      <w:bodyDiv w:val="1"/>
      <w:marLeft w:val="0"/>
      <w:marRight w:val="0"/>
      <w:marTop w:val="0"/>
      <w:marBottom w:val="0"/>
      <w:divBdr>
        <w:top w:val="none" w:sz="0" w:space="0" w:color="auto"/>
        <w:left w:val="none" w:sz="0" w:space="0" w:color="auto"/>
        <w:bottom w:val="none" w:sz="0" w:space="0" w:color="auto"/>
        <w:right w:val="none" w:sz="0" w:space="0" w:color="auto"/>
      </w:divBdr>
    </w:div>
    <w:div w:id="862748087">
      <w:bodyDiv w:val="1"/>
      <w:marLeft w:val="0"/>
      <w:marRight w:val="0"/>
      <w:marTop w:val="0"/>
      <w:marBottom w:val="0"/>
      <w:divBdr>
        <w:top w:val="none" w:sz="0" w:space="0" w:color="auto"/>
        <w:left w:val="none" w:sz="0" w:space="0" w:color="auto"/>
        <w:bottom w:val="none" w:sz="0" w:space="0" w:color="auto"/>
        <w:right w:val="none" w:sz="0" w:space="0" w:color="auto"/>
      </w:divBdr>
    </w:div>
    <w:div w:id="870339307">
      <w:bodyDiv w:val="1"/>
      <w:marLeft w:val="0"/>
      <w:marRight w:val="0"/>
      <w:marTop w:val="0"/>
      <w:marBottom w:val="0"/>
      <w:divBdr>
        <w:top w:val="none" w:sz="0" w:space="0" w:color="auto"/>
        <w:left w:val="none" w:sz="0" w:space="0" w:color="auto"/>
        <w:bottom w:val="none" w:sz="0" w:space="0" w:color="auto"/>
        <w:right w:val="none" w:sz="0" w:space="0" w:color="auto"/>
      </w:divBdr>
    </w:div>
    <w:div w:id="934484929">
      <w:bodyDiv w:val="1"/>
      <w:marLeft w:val="0"/>
      <w:marRight w:val="0"/>
      <w:marTop w:val="0"/>
      <w:marBottom w:val="0"/>
      <w:divBdr>
        <w:top w:val="none" w:sz="0" w:space="0" w:color="auto"/>
        <w:left w:val="none" w:sz="0" w:space="0" w:color="auto"/>
        <w:bottom w:val="none" w:sz="0" w:space="0" w:color="auto"/>
        <w:right w:val="none" w:sz="0" w:space="0" w:color="auto"/>
      </w:divBdr>
    </w:div>
    <w:div w:id="995258876">
      <w:bodyDiv w:val="1"/>
      <w:marLeft w:val="0"/>
      <w:marRight w:val="0"/>
      <w:marTop w:val="0"/>
      <w:marBottom w:val="0"/>
      <w:divBdr>
        <w:top w:val="none" w:sz="0" w:space="0" w:color="auto"/>
        <w:left w:val="none" w:sz="0" w:space="0" w:color="auto"/>
        <w:bottom w:val="none" w:sz="0" w:space="0" w:color="auto"/>
        <w:right w:val="none" w:sz="0" w:space="0" w:color="auto"/>
      </w:divBdr>
    </w:div>
    <w:div w:id="1040940074">
      <w:bodyDiv w:val="1"/>
      <w:marLeft w:val="0"/>
      <w:marRight w:val="0"/>
      <w:marTop w:val="0"/>
      <w:marBottom w:val="0"/>
      <w:divBdr>
        <w:top w:val="none" w:sz="0" w:space="0" w:color="auto"/>
        <w:left w:val="none" w:sz="0" w:space="0" w:color="auto"/>
        <w:bottom w:val="none" w:sz="0" w:space="0" w:color="auto"/>
        <w:right w:val="none" w:sz="0" w:space="0" w:color="auto"/>
      </w:divBdr>
    </w:div>
    <w:div w:id="1066030553">
      <w:bodyDiv w:val="1"/>
      <w:marLeft w:val="0"/>
      <w:marRight w:val="0"/>
      <w:marTop w:val="0"/>
      <w:marBottom w:val="0"/>
      <w:divBdr>
        <w:top w:val="none" w:sz="0" w:space="0" w:color="auto"/>
        <w:left w:val="none" w:sz="0" w:space="0" w:color="auto"/>
        <w:bottom w:val="none" w:sz="0" w:space="0" w:color="auto"/>
        <w:right w:val="none" w:sz="0" w:space="0" w:color="auto"/>
      </w:divBdr>
    </w:div>
    <w:div w:id="1121220490">
      <w:bodyDiv w:val="1"/>
      <w:marLeft w:val="0"/>
      <w:marRight w:val="0"/>
      <w:marTop w:val="0"/>
      <w:marBottom w:val="0"/>
      <w:divBdr>
        <w:top w:val="none" w:sz="0" w:space="0" w:color="auto"/>
        <w:left w:val="none" w:sz="0" w:space="0" w:color="auto"/>
        <w:bottom w:val="none" w:sz="0" w:space="0" w:color="auto"/>
        <w:right w:val="none" w:sz="0" w:space="0" w:color="auto"/>
      </w:divBdr>
    </w:div>
    <w:div w:id="1123890227">
      <w:bodyDiv w:val="1"/>
      <w:marLeft w:val="0"/>
      <w:marRight w:val="0"/>
      <w:marTop w:val="0"/>
      <w:marBottom w:val="0"/>
      <w:divBdr>
        <w:top w:val="none" w:sz="0" w:space="0" w:color="auto"/>
        <w:left w:val="none" w:sz="0" w:space="0" w:color="auto"/>
        <w:bottom w:val="none" w:sz="0" w:space="0" w:color="auto"/>
        <w:right w:val="none" w:sz="0" w:space="0" w:color="auto"/>
      </w:divBdr>
    </w:div>
    <w:div w:id="1150556022">
      <w:bodyDiv w:val="1"/>
      <w:marLeft w:val="0"/>
      <w:marRight w:val="0"/>
      <w:marTop w:val="0"/>
      <w:marBottom w:val="0"/>
      <w:divBdr>
        <w:top w:val="none" w:sz="0" w:space="0" w:color="auto"/>
        <w:left w:val="none" w:sz="0" w:space="0" w:color="auto"/>
        <w:bottom w:val="none" w:sz="0" w:space="0" w:color="auto"/>
        <w:right w:val="none" w:sz="0" w:space="0" w:color="auto"/>
      </w:divBdr>
    </w:div>
    <w:div w:id="1158576659">
      <w:bodyDiv w:val="1"/>
      <w:marLeft w:val="0"/>
      <w:marRight w:val="0"/>
      <w:marTop w:val="0"/>
      <w:marBottom w:val="0"/>
      <w:divBdr>
        <w:top w:val="none" w:sz="0" w:space="0" w:color="auto"/>
        <w:left w:val="none" w:sz="0" w:space="0" w:color="auto"/>
        <w:bottom w:val="none" w:sz="0" w:space="0" w:color="auto"/>
        <w:right w:val="none" w:sz="0" w:space="0" w:color="auto"/>
      </w:divBdr>
    </w:div>
    <w:div w:id="1193808656">
      <w:bodyDiv w:val="1"/>
      <w:marLeft w:val="0"/>
      <w:marRight w:val="0"/>
      <w:marTop w:val="0"/>
      <w:marBottom w:val="0"/>
      <w:divBdr>
        <w:top w:val="none" w:sz="0" w:space="0" w:color="auto"/>
        <w:left w:val="none" w:sz="0" w:space="0" w:color="auto"/>
        <w:bottom w:val="none" w:sz="0" w:space="0" w:color="auto"/>
        <w:right w:val="none" w:sz="0" w:space="0" w:color="auto"/>
      </w:divBdr>
    </w:div>
    <w:div w:id="1307513057">
      <w:bodyDiv w:val="1"/>
      <w:marLeft w:val="0"/>
      <w:marRight w:val="0"/>
      <w:marTop w:val="0"/>
      <w:marBottom w:val="0"/>
      <w:divBdr>
        <w:top w:val="none" w:sz="0" w:space="0" w:color="auto"/>
        <w:left w:val="none" w:sz="0" w:space="0" w:color="auto"/>
        <w:bottom w:val="none" w:sz="0" w:space="0" w:color="auto"/>
        <w:right w:val="none" w:sz="0" w:space="0" w:color="auto"/>
      </w:divBdr>
    </w:div>
    <w:div w:id="1320501872">
      <w:bodyDiv w:val="1"/>
      <w:marLeft w:val="0"/>
      <w:marRight w:val="0"/>
      <w:marTop w:val="0"/>
      <w:marBottom w:val="0"/>
      <w:divBdr>
        <w:top w:val="none" w:sz="0" w:space="0" w:color="auto"/>
        <w:left w:val="none" w:sz="0" w:space="0" w:color="auto"/>
        <w:bottom w:val="none" w:sz="0" w:space="0" w:color="auto"/>
        <w:right w:val="none" w:sz="0" w:space="0" w:color="auto"/>
      </w:divBdr>
    </w:div>
    <w:div w:id="1419326573">
      <w:bodyDiv w:val="1"/>
      <w:marLeft w:val="0"/>
      <w:marRight w:val="0"/>
      <w:marTop w:val="0"/>
      <w:marBottom w:val="0"/>
      <w:divBdr>
        <w:top w:val="none" w:sz="0" w:space="0" w:color="auto"/>
        <w:left w:val="none" w:sz="0" w:space="0" w:color="auto"/>
        <w:bottom w:val="none" w:sz="0" w:space="0" w:color="auto"/>
        <w:right w:val="none" w:sz="0" w:space="0" w:color="auto"/>
      </w:divBdr>
    </w:div>
    <w:div w:id="1552231941">
      <w:bodyDiv w:val="1"/>
      <w:marLeft w:val="0"/>
      <w:marRight w:val="0"/>
      <w:marTop w:val="0"/>
      <w:marBottom w:val="0"/>
      <w:divBdr>
        <w:top w:val="none" w:sz="0" w:space="0" w:color="auto"/>
        <w:left w:val="none" w:sz="0" w:space="0" w:color="auto"/>
        <w:bottom w:val="none" w:sz="0" w:space="0" w:color="auto"/>
        <w:right w:val="none" w:sz="0" w:space="0" w:color="auto"/>
      </w:divBdr>
    </w:div>
    <w:div w:id="1608389795">
      <w:bodyDiv w:val="1"/>
      <w:marLeft w:val="0"/>
      <w:marRight w:val="0"/>
      <w:marTop w:val="0"/>
      <w:marBottom w:val="0"/>
      <w:divBdr>
        <w:top w:val="none" w:sz="0" w:space="0" w:color="auto"/>
        <w:left w:val="none" w:sz="0" w:space="0" w:color="auto"/>
        <w:bottom w:val="none" w:sz="0" w:space="0" w:color="auto"/>
        <w:right w:val="none" w:sz="0" w:space="0" w:color="auto"/>
      </w:divBdr>
    </w:div>
    <w:div w:id="1610816233">
      <w:bodyDiv w:val="1"/>
      <w:marLeft w:val="0"/>
      <w:marRight w:val="0"/>
      <w:marTop w:val="0"/>
      <w:marBottom w:val="0"/>
      <w:divBdr>
        <w:top w:val="none" w:sz="0" w:space="0" w:color="auto"/>
        <w:left w:val="none" w:sz="0" w:space="0" w:color="auto"/>
        <w:bottom w:val="none" w:sz="0" w:space="0" w:color="auto"/>
        <w:right w:val="none" w:sz="0" w:space="0" w:color="auto"/>
      </w:divBdr>
    </w:div>
    <w:div w:id="1643118627">
      <w:bodyDiv w:val="1"/>
      <w:marLeft w:val="0"/>
      <w:marRight w:val="0"/>
      <w:marTop w:val="0"/>
      <w:marBottom w:val="0"/>
      <w:divBdr>
        <w:top w:val="none" w:sz="0" w:space="0" w:color="auto"/>
        <w:left w:val="none" w:sz="0" w:space="0" w:color="auto"/>
        <w:bottom w:val="none" w:sz="0" w:space="0" w:color="auto"/>
        <w:right w:val="none" w:sz="0" w:space="0" w:color="auto"/>
      </w:divBdr>
    </w:div>
    <w:div w:id="1708869430">
      <w:bodyDiv w:val="1"/>
      <w:marLeft w:val="0"/>
      <w:marRight w:val="0"/>
      <w:marTop w:val="0"/>
      <w:marBottom w:val="0"/>
      <w:divBdr>
        <w:top w:val="none" w:sz="0" w:space="0" w:color="auto"/>
        <w:left w:val="none" w:sz="0" w:space="0" w:color="auto"/>
        <w:bottom w:val="none" w:sz="0" w:space="0" w:color="auto"/>
        <w:right w:val="none" w:sz="0" w:space="0" w:color="auto"/>
      </w:divBdr>
    </w:div>
    <w:div w:id="1717240490">
      <w:bodyDiv w:val="1"/>
      <w:marLeft w:val="0"/>
      <w:marRight w:val="0"/>
      <w:marTop w:val="0"/>
      <w:marBottom w:val="0"/>
      <w:divBdr>
        <w:top w:val="none" w:sz="0" w:space="0" w:color="auto"/>
        <w:left w:val="none" w:sz="0" w:space="0" w:color="auto"/>
        <w:bottom w:val="none" w:sz="0" w:space="0" w:color="auto"/>
        <w:right w:val="none" w:sz="0" w:space="0" w:color="auto"/>
      </w:divBdr>
    </w:div>
    <w:div w:id="1757482682">
      <w:bodyDiv w:val="1"/>
      <w:marLeft w:val="0"/>
      <w:marRight w:val="0"/>
      <w:marTop w:val="0"/>
      <w:marBottom w:val="0"/>
      <w:divBdr>
        <w:top w:val="none" w:sz="0" w:space="0" w:color="auto"/>
        <w:left w:val="none" w:sz="0" w:space="0" w:color="auto"/>
        <w:bottom w:val="none" w:sz="0" w:space="0" w:color="auto"/>
        <w:right w:val="none" w:sz="0" w:space="0" w:color="auto"/>
      </w:divBdr>
    </w:div>
    <w:div w:id="1772047176">
      <w:bodyDiv w:val="1"/>
      <w:marLeft w:val="0"/>
      <w:marRight w:val="0"/>
      <w:marTop w:val="0"/>
      <w:marBottom w:val="0"/>
      <w:divBdr>
        <w:top w:val="none" w:sz="0" w:space="0" w:color="auto"/>
        <w:left w:val="none" w:sz="0" w:space="0" w:color="auto"/>
        <w:bottom w:val="none" w:sz="0" w:space="0" w:color="auto"/>
        <w:right w:val="none" w:sz="0" w:space="0" w:color="auto"/>
      </w:divBdr>
    </w:div>
    <w:div w:id="17827282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325908">
      <w:bodyDiv w:val="1"/>
      <w:marLeft w:val="0"/>
      <w:marRight w:val="0"/>
      <w:marTop w:val="0"/>
      <w:marBottom w:val="0"/>
      <w:divBdr>
        <w:top w:val="none" w:sz="0" w:space="0" w:color="auto"/>
        <w:left w:val="none" w:sz="0" w:space="0" w:color="auto"/>
        <w:bottom w:val="none" w:sz="0" w:space="0" w:color="auto"/>
        <w:right w:val="none" w:sz="0" w:space="0" w:color="auto"/>
      </w:divBdr>
    </w:div>
    <w:div w:id="2031294865">
      <w:bodyDiv w:val="1"/>
      <w:marLeft w:val="0"/>
      <w:marRight w:val="0"/>
      <w:marTop w:val="0"/>
      <w:marBottom w:val="0"/>
      <w:divBdr>
        <w:top w:val="none" w:sz="0" w:space="0" w:color="auto"/>
        <w:left w:val="none" w:sz="0" w:space="0" w:color="auto"/>
        <w:bottom w:val="none" w:sz="0" w:space="0" w:color="auto"/>
        <w:right w:val="none" w:sz="0" w:space="0" w:color="auto"/>
      </w:divBdr>
    </w:div>
    <w:div w:id="2031905560">
      <w:bodyDiv w:val="1"/>
      <w:marLeft w:val="0"/>
      <w:marRight w:val="0"/>
      <w:marTop w:val="0"/>
      <w:marBottom w:val="0"/>
      <w:divBdr>
        <w:top w:val="none" w:sz="0" w:space="0" w:color="auto"/>
        <w:left w:val="none" w:sz="0" w:space="0" w:color="auto"/>
        <w:bottom w:val="none" w:sz="0" w:space="0" w:color="auto"/>
        <w:right w:val="none" w:sz="0" w:space="0" w:color="auto"/>
      </w:divBdr>
    </w:div>
    <w:div w:id="206656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UNEP/OzL.Pro/ExCom/83/4</Document_x0020_Number>
  </documentManagement>
</p:properties>
</file>

<file path=customXml/itemProps1.xml><?xml version="1.0" encoding="utf-8"?>
<ds:datastoreItem xmlns:ds="http://schemas.openxmlformats.org/officeDocument/2006/customXml" ds:itemID="{8740466C-6CC5-45FE-8542-F7AB0FE7D920}"/>
</file>

<file path=customXml/itemProps2.xml><?xml version="1.0" encoding="utf-8"?>
<ds:datastoreItem xmlns:ds="http://schemas.openxmlformats.org/officeDocument/2006/customXml" ds:itemID="{A16D0E7F-9E0D-4320-9485-B98A8EFB215C}"/>
</file>

<file path=customXml/itemProps3.xml><?xml version="1.0" encoding="utf-8"?>
<ds:datastoreItem xmlns:ds="http://schemas.openxmlformats.org/officeDocument/2006/customXml" ds:itemID="{32E1E4FD-A3C6-4E7B-8425-1639810AA999}"/>
</file>

<file path=customXml/itemProps4.xml><?xml version="1.0" encoding="utf-8"?>
<ds:datastoreItem xmlns:ds="http://schemas.openxmlformats.org/officeDocument/2006/customXml" ds:itemID="{487465A8-1674-48FD-B421-8E46F24640D7}"/>
</file>

<file path=docProps/app.xml><?xml version="1.0" encoding="utf-8"?>
<Properties xmlns="http://schemas.openxmlformats.org/officeDocument/2006/extended-properties" xmlns:vt="http://schemas.openxmlformats.org/officeDocument/2006/docPropsVTypes">
  <Template>Eec82G template</Template>
  <TotalTime>44</TotalTime>
  <Pages>7</Pages>
  <Words>1725</Words>
  <Characters>8229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Informe sobre saldos y disponibilidad de recursos</vt:lpstr>
    </vt:vector>
  </TitlesOfParts>
  <Company>UNMFS</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 recursos</dc:title>
  <dc:subject/>
  <dc:creator>Grace Nyoike</dc:creator>
  <cp:keywords/>
  <dc:description/>
  <cp:lastModifiedBy>HBE</cp:lastModifiedBy>
  <cp:revision>10</cp:revision>
  <cp:lastPrinted>2019-05-07T22:09:00Z</cp:lastPrinted>
  <dcterms:created xsi:type="dcterms:W3CDTF">2019-05-09T23:29:00Z</dcterms:created>
  <dcterms:modified xsi:type="dcterms:W3CDTF">2019-05-14T18:30:00Z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vt:lpwstr>
  </property>
  <property fmtid="{D5CDD505-2E9C-101B-9397-08002B2CF9AE}" pid="3" name="Revision date">
    <vt:lpwstr>05/07/2019</vt:lpwstr>
  </property>
  <property fmtid="{D5CDD505-2E9C-101B-9397-08002B2CF9AE}" pid="4" name="ContentTypeId">
    <vt:lpwstr>0x010100AA786487C9FB6F4EBDAE4F9BF2BADC67</vt:lpwstr>
  </property>
</Properties>
</file>